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0" w:firstLineChars="0"/>
        <w:textAlignment w:val="auto"/>
        <w:outlineLvl w:val="9"/>
        <w:rPr>
          <w:rFonts w:hint="eastAsia" w:ascii="方正小标宋_GBK" w:hAnsi="方正小标宋_GBK" w:eastAsia="方正小标宋_GBK" w:cs="方正小标宋_GBK"/>
          <w:color w:val="FF0000"/>
          <w:spacing w:val="-40"/>
          <w:sz w:val="72"/>
          <w:szCs w:val="72"/>
        </w:rPr>
      </w:pP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0" w:firstLineChars="0"/>
        <w:jc w:val="both"/>
        <w:textAlignment w:val="auto"/>
        <w:outlineLvl w:val="9"/>
        <w:rPr>
          <w:rFonts w:hint="eastAsia" w:ascii="方正小标宋_GBK" w:hAnsi="方正小标宋_GBK" w:eastAsia="方正小标宋_GBK" w:cs="方正小标宋_GBK"/>
          <w:color w:val="FF0000"/>
          <w:spacing w:val="-45"/>
          <w:w w:val="95"/>
          <w:sz w:val="72"/>
          <w:szCs w:val="72"/>
        </w:rPr>
      </w:pPr>
    </w:p>
    <w:p>
      <w:pPr>
        <w:rPr>
          <w:rFonts w:hint="eastAsia" w:ascii="方正小标宋_GBK" w:hAnsi="方正小标宋_GBK" w:eastAsia="方正小标宋_GBK" w:cs="方正小标宋_GBK"/>
          <w:color w:val="FF0000"/>
          <w:spacing w:val="-45"/>
          <w:w w:val="95"/>
          <w:sz w:val="72"/>
          <w:szCs w:val="72"/>
        </w:rPr>
      </w:pPr>
      <w:r>
        <w:rPr>
          <w:rFonts w:hint="eastAsia" w:ascii="方正小标宋_GBK" w:hAnsi="方正小标宋_GBK" w:eastAsia="方正小标宋_GBK" w:cs="方正小标宋_GBK"/>
          <w:spacing w:val="51"/>
          <w:sz w:val="72"/>
          <w:szCs w:val="72"/>
        </w:rPr>
        <mc:AlternateContent>
          <mc:Choice Requires="wps">
            <w:drawing>
              <wp:anchor distT="0" distB="0" distL="114300" distR="114300" simplePos="0" relativeHeight="251658240" behindDoc="0" locked="0" layoutInCell="1" allowOverlap="1">
                <wp:simplePos x="0" y="0"/>
                <wp:positionH relativeFrom="column">
                  <wp:posOffset>4222750</wp:posOffset>
                </wp:positionH>
                <wp:positionV relativeFrom="paragraph">
                  <wp:posOffset>215900</wp:posOffset>
                </wp:positionV>
                <wp:extent cx="1562735" cy="1148715"/>
                <wp:effectExtent l="0" t="0" r="0" b="0"/>
                <wp:wrapNone/>
                <wp:docPr id="3" name="文本框 1"/>
                <wp:cNvGraphicFramePr/>
                <a:graphic xmlns:a="http://schemas.openxmlformats.org/drawingml/2006/main">
                  <a:graphicData uri="http://schemas.microsoft.com/office/word/2010/wordprocessingShape">
                    <wps:wsp>
                      <wps:cNvSpPr txBox="1"/>
                      <wps:spPr>
                        <a:xfrm>
                          <a:off x="5317490" y="3084830"/>
                          <a:ext cx="1562735" cy="1148715"/>
                        </a:xfrm>
                        <a:prstGeom prst="rect">
                          <a:avLst/>
                        </a:prstGeom>
                        <a:noFill/>
                        <a:ln w="6350">
                          <a:noFill/>
                        </a:ln>
                        <a:effectLst/>
                      </wps:spPr>
                      <wps:txbx>
                        <w:txbxContent>
                          <w:p>
                            <w:pPr>
                              <w:rPr>
                                <w:rFonts w:hint="eastAsia" w:ascii="方正小标宋_GBK" w:hAnsi="方正小标宋_GBK" w:eastAsia="方正小标宋_GBK" w:cs="方正小标宋_GBK"/>
                                <w:color w:val="FF0000"/>
                                <w:w w:val="94"/>
                                <w:sz w:val="80"/>
                                <w:szCs w:val="80"/>
                              </w:rPr>
                            </w:pPr>
                            <w:r>
                              <w:rPr>
                                <w:rFonts w:hint="eastAsia" w:ascii="方正小标宋_GBK" w:hAnsi="方正小标宋_GBK" w:eastAsia="方正小标宋_GBK" w:cs="方正小标宋_GBK"/>
                                <w:color w:val="FF0000"/>
                                <w:w w:val="94"/>
                                <w:sz w:val="90"/>
                                <w:szCs w:val="90"/>
                                <w:lang w:val="en-US" w:eastAsia="zh-CN"/>
                              </w:rPr>
                              <w:t xml:space="preserve"> </w:t>
                            </w:r>
                            <w:r>
                              <w:rPr>
                                <w:rFonts w:hint="eastAsia" w:ascii="方正小标宋_GBK" w:hAnsi="方正小标宋_GBK" w:eastAsia="方正小标宋_GBK" w:cs="方正小标宋_GBK"/>
                                <w:color w:val="FF0000"/>
                                <w:w w:val="94"/>
                                <w:sz w:val="90"/>
                                <w:szCs w:val="90"/>
                              </w:rPr>
                              <w:t>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 o:spid="_x0000_s1026" o:spt="202" type="#_x0000_t202" style="position:absolute;left:0pt;margin-left:332.5pt;margin-top:17pt;height:90.45pt;width:123.05pt;z-index:251658240;mso-width-relative:page;mso-height-relative:page;" filled="f" stroked="f" coordsize="21600,21600" o:gfxdata="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B1FRDfcAAAACgEAAA8AAAAAAAAAAQAgAAAAIgAAAGRycy9kb3ducmV2&#10;LnhtbFBLAQIUABQAAAAIAIdO4kCBaQ4QMQIAADMEAAAOAAAAAAAAAAEAIAAAACsBAABkcnMvZTJv&#10;RG9jLnhtbFBLBQYAAAAABgAGAFkBAADOBQAAAAA=&#10;">
                <v:fill on="f" focussize="0,0"/>
                <v:stroke on="f" weight="0.5pt"/>
                <v:imagedata o:title=""/>
                <o:lock v:ext="edit" aspectratio="f"/>
                <v:textbox>
                  <w:txbxContent>
                    <w:p>
                      <w:pPr>
                        <w:rPr>
                          <w:rFonts w:hint="eastAsia" w:ascii="方正小标宋_GBK" w:hAnsi="方正小标宋_GBK" w:eastAsia="方正小标宋_GBK" w:cs="方正小标宋_GBK"/>
                          <w:color w:val="FF0000"/>
                          <w:w w:val="94"/>
                          <w:sz w:val="80"/>
                          <w:szCs w:val="80"/>
                        </w:rPr>
                      </w:pPr>
                      <w:r>
                        <w:rPr>
                          <w:rFonts w:hint="eastAsia" w:ascii="方正小标宋_GBK" w:hAnsi="方正小标宋_GBK" w:eastAsia="方正小标宋_GBK" w:cs="方正小标宋_GBK"/>
                          <w:color w:val="FF0000"/>
                          <w:w w:val="94"/>
                          <w:sz w:val="90"/>
                          <w:szCs w:val="90"/>
                          <w:lang w:val="en-US" w:eastAsia="zh-CN"/>
                        </w:rPr>
                        <w:t xml:space="preserve"> </w:t>
                      </w:r>
                      <w:r>
                        <w:rPr>
                          <w:rFonts w:hint="eastAsia" w:ascii="方正小标宋_GBK" w:hAnsi="方正小标宋_GBK" w:eastAsia="方正小标宋_GBK" w:cs="方正小标宋_GBK"/>
                          <w:color w:val="FF0000"/>
                          <w:w w:val="94"/>
                          <w:sz w:val="90"/>
                          <w:szCs w:val="90"/>
                        </w:rPr>
                        <w:t>文件</w:t>
                      </w:r>
                    </w:p>
                  </w:txbxContent>
                </v:textbox>
              </v:shape>
            </w:pict>
          </mc:Fallback>
        </mc:AlternateContent>
      </w:r>
      <w:r>
        <w:rPr>
          <w:rFonts w:hint="eastAsia" w:ascii="方正小标宋_GBK" w:hAnsi="方正小标宋_GBK" w:eastAsia="方正小标宋_GBK" w:cs="方正小标宋_GBK"/>
          <w:color w:val="FF0000"/>
          <w:spacing w:val="-45"/>
          <w:w w:val="95"/>
          <w:sz w:val="72"/>
          <w:szCs w:val="72"/>
        </w:rPr>
        <w:t>信 阳 市 城 市 管 理 局</w:t>
      </w:r>
    </w:p>
    <w:p>
      <w:pPr>
        <w:rPr>
          <w:rFonts w:hint="eastAsia" w:ascii="方正小标宋_GBK" w:hAnsi="方正小标宋_GBK" w:eastAsia="方正小标宋_GBK" w:cs="方正小标宋_GBK"/>
          <w:color w:val="FF0000"/>
          <w:spacing w:val="0"/>
          <w:w w:val="92"/>
          <w:sz w:val="72"/>
          <w:szCs w:val="72"/>
        </w:rPr>
      </w:pPr>
      <w:r>
        <w:rPr>
          <w:rFonts w:hint="eastAsia" w:ascii="方正小标宋_GBK" w:hAnsi="方正小标宋_GBK" w:eastAsia="方正小标宋_GBK" w:cs="方正小标宋_GBK"/>
          <w:color w:val="FF0000"/>
          <w:spacing w:val="0"/>
          <w:w w:val="92"/>
          <w:sz w:val="72"/>
          <w:szCs w:val="72"/>
        </w:rPr>
        <w:t>信</w:t>
      </w:r>
      <w:r>
        <w:rPr>
          <w:rFonts w:hint="eastAsia" w:ascii="方正小标宋_GBK" w:hAnsi="方正小标宋_GBK" w:eastAsia="方正小标宋_GBK" w:cs="方正小标宋_GBK"/>
          <w:color w:val="FF0000"/>
          <w:spacing w:val="0"/>
          <w:w w:val="92"/>
          <w:sz w:val="72"/>
          <w:szCs w:val="72"/>
          <w:lang w:val="en-US" w:eastAsia="zh-CN"/>
        </w:rPr>
        <w:t>阳市市场监督管理局</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color w:val="000000"/>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color w:val="000000"/>
          <w:sz w:val="32"/>
          <w:szCs w:val="32"/>
        </w:rPr>
      </w:pPr>
    </w:p>
    <w:p>
      <w:pPr>
        <w:spacing w:line="660" w:lineRule="exact"/>
        <w:jc w:val="center"/>
        <w:rPr>
          <w:rFonts w:ascii="Times New Roman" w:hAnsi="Times New Roman" w:eastAsia="方正仿宋_GBK"/>
          <w:color w:val="000000"/>
          <w:sz w:val="32"/>
          <w:szCs w:val="32"/>
        </w:rPr>
      </w:pPr>
      <w:r>
        <w:rPr>
          <w:rFonts w:ascii="Times New Roman" w:hAnsi="Times New Roman" w:eastAsia="方正仿宋_GBK"/>
          <w:color w:val="000000"/>
          <w:sz w:val="32"/>
          <w:szCs w:val="32"/>
        </w:rPr>
        <w:t>信城管〔2024〕</w:t>
      </w:r>
      <w:r>
        <w:rPr>
          <w:rFonts w:hint="eastAsia" w:ascii="Times New Roman" w:hAnsi="Times New Roman" w:eastAsia="方正仿宋_GBK"/>
          <w:color w:val="000000"/>
          <w:sz w:val="32"/>
          <w:szCs w:val="32"/>
          <w:lang w:val="en-US" w:eastAsia="zh-CN"/>
        </w:rPr>
        <w:t>98</w:t>
      </w:r>
      <w:r>
        <w:rPr>
          <w:rFonts w:ascii="Times New Roman" w:hAnsi="Times New Roman" w:eastAsia="方正仿宋_GBK"/>
          <w:color w:val="000000"/>
          <w:sz w:val="32"/>
          <w:szCs w:val="32"/>
        </w:rPr>
        <w:t>号</w:t>
      </w:r>
    </w:p>
    <w:p>
      <w:pPr>
        <w:spacing w:line="660" w:lineRule="exact"/>
        <w:rPr>
          <w:rFonts w:ascii="Times New Roman" w:hAnsi="Times New Roman" w:eastAsia="仿宋_GB2312"/>
          <w:color w:val="FF0000"/>
          <w:spacing w:val="34"/>
          <w:sz w:val="32"/>
          <w:szCs w:val="32"/>
        </w:rPr>
      </w:pPr>
      <w:r>
        <w:rPr>
          <w:rFonts w:ascii="Times New Roman" w:hAnsi="Times New Roman"/>
          <w:color w:val="FF0000"/>
        </w:rPr>
        <mc:AlternateContent>
          <mc:Choice Requires="wps">
            <w:drawing>
              <wp:anchor distT="0" distB="0" distL="114300" distR="114300" simplePos="0" relativeHeight="251660288" behindDoc="0" locked="0" layoutInCell="1" allowOverlap="1">
                <wp:simplePos x="0" y="0"/>
                <wp:positionH relativeFrom="column">
                  <wp:posOffset>-47625</wp:posOffset>
                </wp:positionH>
                <wp:positionV relativeFrom="paragraph">
                  <wp:posOffset>167640</wp:posOffset>
                </wp:positionV>
                <wp:extent cx="5632450" cy="635"/>
                <wp:effectExtent l="0" t="0" r="0" b="0"/>
                <wp:wrapNone/>
                <wp:docPr id="1"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5632450" cy="635"/>
                        </a:xfrm>
                        <a:prstGeom prst="line">
                          <a:avLst/>
                        </a:prstGeom>
                        <a:noFill/>
                        <a:ln w="6350" cmpd="sng">
                          <a:solidFill>
                            <a:srgbClr val="FF0000"/>
                          </a:solidFill>
                          <a:miter lim="800000"/>
                        </a:ln>
                        <a:effectLst/>
                      </wps:spPr>
                      <wps:bodyPr/>
                    </wps:wsp>
                  </a:graphicData>
                </a:graphic>
              </wp:anchor>
            </w:drawing>
          </mc:Choice>
          <mc:Fallback>
            <w:pict>
              <v:line id="_x0000_s1026" o:spid="_x0000_s1026" o:spt="20" style="position:absolute;left:0pt;margin-left:-3.75pt;margin-top:13.2pt;height:0.05pt;width:443.5pt;z-index:251660288;mso-width-relative:page;mso-height-relative:page;" filled="f" stroked="t" coordsize="21600,21600" o:gfxdata="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P/xOCfVAAAACAEAAA8AAAAAAAAA&#10;AQAgAAAAIgAAAGRycy9kb3ducmV2LnhtbFBLAQIUABQAAAAIAIdO4kDTOh/T2wEAAIQDAAAOAAAA&#10;AAAAAAEAIAAAACQBAABkcnMvZTJvRG9jLnhtbFBLBQYAAAAABgAGAFkBAABxBQAAAAA=&#10;">
                <v:fill on="f" focussize="0,0"/>
                <v:stroke weight="0.5pt" color="#FF0000" miterlimit="8" joinstyle="miter"/>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ascii="Times New Roman" w:hAnsi="Times New Roman" w:eastAsia="方正小标宋简体"/>
          <w:color w:val="FF0000"/>
          <w:w w:val="98"/>
          <w:sz w:val="44"/>
          <w:szCs w:val="44"/>
        </w:rPr>
      </w:pP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jc w:val="center"/>
        <w:textAlignment w:val="auto"/>
        <w:outlineLvl w:val="9"/>
        <w:rPr>
          <w:rFonts w:hint="default" w:ascii="Times New Roman" w:hAnsi="Times New Roman" w:eastAsia="方正小标宋_GBK" w:cs="Times New Roman"/>
          <w:b w:val="0"/>
          <w:bCs w:val="0"/>
          <w:color w:val="000000" w:themeColor="text1"/>
          <w:sz w:val="44"/>
          <w:szCs w:val="44"/>
          <w14:textFill>
            <w14:solidFill>
              <w14:schemeClr w14:val="tx1"/>
            </w14:solidFill>
          </w14:textFill>
        </w:rPr>
      </w:pPr>
      <w:r>
        <w:rPr>
          <w:rFonts w:hint="default" w:ascii="Times New Roman" w:hAnsi="Times New Roman" w:eastAsia="方正小标宋_GBK" w:cs="Times New Roman"/>
          <w:b w:val="0"/>
          <w:bCs w:val="0"/>
          <w:color w:val="000000" w:themeColor="text1"/>
          <w:sz w:val="44"/>
          <w:szCs w:val="44"/>
          <w:lang w:val="en-US" w:eastAsia="zh-CN"/>
          <w14:textFill>
            <w14:solidFill>
              <w14:schemeClr w14:val="tx1"/>
            </w14:solidFill>
          </w14:textFill>
        </w:rPr>
        <w:t>关于</w:t>
      </w:r>
      <w:r>
        <w:rPr>
          <w:rFonts w:hint="default" w:ascii="Times New Roman" w:hAnsi="Times New Roman" w:eastAsia="方正小标宋_GBK" w:cs="Times New Roman"/>
          <w:b w:val="0"/>
          <w:bCs w:val="0"/>
          <w:color w:val="000000" w:themeColor="text1"/>
          <w:sz w:val="44"/>
          <w:szCs w:val="44"/>
          <w14:textFill>
            <w14:solidFill>
              <w14:schemeClr w14:val="tx1"/>
            </w14:solidFill>
          </w14:textFill>
        </w:rPr>
        <w:t>开展</w:t>
      </w:r>
      <w:r>
        <w:rPr>
          <w:rFonts w:hint="default" w:ascii="Times New Roman" w:hAnsi="Times New Roman" w:eastAsia="方正小标宋_GBK" w:cs="Times New Roman"/>
          <w:b w:val="0"/>
          <w:bCs w:val="0"/>
          <w:color w:val="000000" w:themeColor="text1"/>
          <w:sz w:val="44"/>
          <w:szCs w:val="44"/>
          <w:lang w:val="en-US" w:eastAsia="zh-CN"/>
          <w14:textFill>
            <w14:solidFill>
              <w14:schemeClr w14:val="tx1"/>
            </w14:solidFill>
          </w14:textFill>
        </w:rPr>
        <w:t>2024年度</w:t>
      </w:r>
      <w:r>
        <w:rPr>
          <w:rFonts w:hint="default" w:ascii="Times New Roman" w:hAnsi="Times New Roman" w:eastAsia="方正小标宋_GBK" w:cs="Times New Roman"/>
          <w:b w:val="0"/>
          <w:bCs w:val="0"/>
          <w:color w:val="000000" w:themeColor="text1"/>
          <w:sz w:val="44"/>
          <w:szCs w:val="44"/>
          <w14:textFill>
            <w14:solidFill>
              <w14:schemeClr w14:val="tx1"/>
            </w14:solidFill>
          </w14:textFill>
        </w:rPr>
        <w:t>全市城镇燃气经营企业</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jc w:val="center"/>
        <w:textAlignment w:val="auto"/>
        <w:outlineLvl w:val="9"/>
        <w:rPr>
          <w:rFonts w:hint="default" w:ascii="Times New Roman" w:hAnsi="Times New Roman" w:eastAsia="方正小标宋_GBK" w:cs="Times New Roman"/>
          <w:b w:val="0"/>
          <w:bCs w:val="0"/>
          <w:color w:val="000000" w:themeColor="text1"/>
          <w:sz w:val="44"/>
          <w:szCs w:val="44"/>
          <w:lang w:val="en-US" w:eastAsia="zh-CN"/>
          <w14:textFill>
            <w14:solidFill>
              <w14:schemeClr w14:val="tx1"/>
            </w14:solidFill>
          </w14:textFill>
        </w:rPr>
      </w:pPr>
      <w:r>
        <w:rPr>
          <w:rFonts w:hint="default" w:ascii="Times New Roman" w:hAnsi="Times New Roman" w:eastAsia="方正小标宋_GBK" w:cs="Times New Roman"/>
          <w:b w:val="0"/>
          <w:bCs w:val="0"/>
          <w:color w:val="000000" w:themeColor="text1"/>
          <w:sz w:val="44"/>
          <w:szCs w:val="44"/>
          <w:lang w:val="en-US" w:eastAsia="zh-CN"/>
          <w14:textFill>
            <w14:solidFill>
              <w14:schemeClr w14:val="tx1"/>
            </w14:solidFill>
          </w14:textFill>
        </w:rPr>
        <w:t>部门联合</w:t>
      </w:r>
      <w:r>
        <w:rPr>
          <w:rFonts w:hint="default" w:ascii="Times New Roman" w:hAnsi="Times New Roman" w:eastAsia="方正小标宋_GBK" w:cs="Times New Roman"/>
          <w:b w:val="0"/>
          <w:bCs w:val="0"/>
          <w:color w:val="000000" w:themeColor="text1"/>
          <w:sz w:val="44"/>
          <w:szCs w:val="44"/>
          <w14:textFill>
            <w14:solidFill>
              <w14:schemeClr w14:val="tx1"/>
            </w14:solidFill>
          </w14:textFill>
        </w:rPr>
        <w:t>“双随机</w:t>
      </w:r>
      <w:r>
        <w:rPr>
          <w:rFonts w:hint="eastAsia" w:ascii="Times New Roman" w:hAnsi="Times New Roman" w:eastAsia="方正小标宋_GBK" w:cs="Times New Roman"/>
          <w:b w:val="0"/>
          <w:bCs w:val="0"/>
          <w:color w:val="000000" w:themeColor="text1"/>
          <w:sz w:val="44"/>
          <w:szCs w:val="44"/>
          <w:lang w:val="en-US" w:eastAsia="zh-CN"/>
          <w14:textFill>
            <w14:solidFill>
              <w14:schemeClr w14:val="tx1"/>
            </w14:solidFill>
          </w14:textFill>
        </w:rPr>
        <w:t xml:space="preserve"> </w:t>
      </w:r>
      <w:r>
        <w:rPr>
          <w:rFonts w:hint="default" w:ascii="Times New Roman" w:hAnsi="Times New Roman" w:eastAsia="方正小标宋_GBK" w:cs="Times New Roman"/>
          <w:b w:val="0"/>
          <w:bCs w:val="0"/>
          <w:color w:val="000000" w:themeColor="text1"/>
          <w:sz w:val="44"/>
          <w:szCs w:val="44"/>
          <w14:textFill>
            <w14:solidFill>
              <w14:schemeClr w14:val="tx1"/>
            </w14:solidFill>
          </w14:textFill>
        </w:rPr>
        <w:t>一公开”</w:t>
      </w:r>
      <w:r>
        <w:rPr>
          <w:rFonts w:hint="default" w:ascii="Times New Roman" w:hAnsi="Times New Roman" w:eastAsia="方正小标宋_GBK" w:cs="Times New Roman"/>
          <w:b w:val="0"/>
          <w:bCs w:val="0"/>
          <w:color w:val="000000" w:themeColor="text1"/>
          <w:sz w:val="44"/>
          <w:szCs w:val="44"/>
          <w:lang w:val="en-US" w:eastAsia="zh-CN"/>
          <w14:textFill>
            <w14:solidFill>
              <w14:schemeClr w14:val="tx1"/>
            </w14:solidFill>
          </w14:textFill>
        </w:rPr>
        <w:t>监督检查的</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jc w:val="center"/>
        <w:textAlignment w:val="auto"/>
        <w:outlineLvl w:val="9"/>
        <w:rPr>
          <w:rFonts w:hint="default" w:ascii="Times New Roman" w:hAnsi="Times New Roman" w:eastAsia="方正小标宋_GBK" w:cs="Times New Roman"/>
          <w:b w:val="0"/>
          <w:bCs w:val="0"/>
          <w:color w:val="000000" w:themeColor="text1"/>
          <w:sz w:val="44"/>
          <w:szCs w:val="44"/>
          <w:lang w:val="en-US" w:eastAsia="zh-CN"/>
          <w14:textFill>
            <w14:solidFill>
              <w14:schemeClr w14:val="tx1"/>
            </w14:solidFill>
          </w14:textFill>
        </w:rPr>
      </w:pPr>
      <w:r>
        <w:rPr>
          <w:rFonts w:hint="default" w:ascii="Times New Roman" w:hAnsi="Times New Roman" w:eastAsia="方正小标宋_GBK" w:cs="Times New Roman"/>
          <w:b w:val="0"/>
          <w:bCs w:val="0"/>
          <w:color w:val="000000" w:themeColor="text1"/>
          <w:sz w:val="44"/>
          <w:szCs w:val="44"/>
          <w:lang w:val="en-US" w:eastAsia="zh-CN"/>
          <w14:textFill>
            <w14:solidFill>
              <w14:schemeClr w14:val="tx1"/>
            </w14:solidFill>
          </w14:textFill>
        </w:rPr>
        <w:t>通  知</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jc w:val="both"/>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各县区燃气主管部门，市市场监管各分局：</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 w:val="0"/>
          <w:bCs/>
          <w:color w:val="000000" w:themeColor="text1"/>
          <w:sz w:val="32"/>
          <w:szCs w:val="32"/>
          <w:lang w:val="en-US" w:eastAsia="zh-CN"/>
          <w14:textFill>
            <w14:solidFill>
              <w14:schemeClr w14:val="tx1"/>
            </w14:solidFill>
          </w14:textFill>
        </w:rPr>
        <w:sectPr>
          <w:headerReference r:id="rId3" w:type="default"/>
          <w:footerReference r:id="rId4" w:type="default"/>
          <w:pgSz w:w="11906" w:h="16838"/>
          <w:pgMar w:top="2098" w:right="1474" w:bottom="1984" w:left="1587" w:header="851" w:footer="992" w:gutter="0"/>
          <w:pgNumType w:fmt="numberInDash"/>
          <w:cols w:space="0" w:num="1"/>
          <w:rtlGutter w:val="0"/>
          <w:docGrid w:type="lines" w:linePitch="436" w:charSpace="0"/>
        </w:sect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为规范全市各燃气企业正常运营，杜绝安全生产事故的发生，</w:t>
      </w:r>
      <w:r>
        <w:rPr>
          <w:rFonts w:hint="default" w:ascii="Times New Roman" w:hAnsi="Times New Roman" w:eastAsia="方正仿宋_GBK" w:cs="Times New Roman"/>
          <w:b w:val="0"/>
          <w:bCs/>
          <w:color w:val="000000" w:themeColor="text1"/>
          <w:sz w:val="32"/>
          <w:szCs w:val="32"/>
          <w14:textFill>
            <w14:solidFill>
              <w14:schemeClr w14:val="tx1"/>
            </w14:solidFill>
          </w14:textFill>
        </w:rPr>
        <w:t>根据《河南省住房和城乡建设厅关于印发河南省城镇燃气经营企业考核评价办法的通知》（豫建城〔2014〕64号）</w:t>
      </w:r>
      <w:r>
        <w:rPr>
          <w:rFonts w:hint="default" w:ascii="Times New Roman" w:hAnsi="Times New Roman" w:eastAsia="方正仿宋_GBK" w:cs="Times New Roman"/>
          <w:b w:val="0"/>
          <w:bCs/>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b w:val="0"/>
          <w:bCs/>
          <w:color w:val="000000" w:themeColor="text1"/>
          <w:sz w:val="32"/>
          <w:szCs w:val="32"/>
          <w14:textFill>
            <w14:solidFill>
              <w14:schemeClr w14:val="tx1"/>
            </w14:solidFill>
          </w14:textFill>
        </w:rPr>
        <w:t>《</w:t>
      </w:r>
      <w:r>
        <w:rPr>
          <w:rFonts w:hint="default" w:ascii="Times New Roman" w:hAnsi="Times New Roman" w:eastAsia="方正仿宋_GBK" w:cs="Times New Roman"/>
          <w:b w:val="0"/>
          <w:bCs/>
          <w:color w:val="000000" w:themeColor="text1"/>
          <w:sz w:val="32"/>
          <w:szCs w:val="32"/>
          <w:lang w:val="en-US" w:eastAsia="zh-CN"/>
          <w14:textFill>
            <w14:solidFill>
              <w14:schemeClr w14:val="tx1"/>
            </w14:solidFill>
          </w14:textFill>
        </w:rPr>
        <w:t>信阳市市场监管领域部门联合抽查事项清单（2024版）</w:t>
      </w:r>
      <w:r>
        <w:rPr>
          <w:rFonts w:hint="default" w:ascii="Times New Roman" w:hAnsi="Times New Roman" w:eastAsia="方正仿宋_GBK" w:cs="Times New Roman"/>
          <w:b w:val="0"/>
          <w:bCs/>
          <w:color w:val="000000" w:themeColor="text1"/>
          <w:sz w:val="32"/>
          <w:szCs w:val="32"/>
          <w14:textFill>
            <w14:solidFill>
              <w14:schemeClr w14:val="tx1"/>
            </w14:solidFill>
          </w14:textFill>
        </w:rPr>
        <w:t>》</w:t>
      </w:r>
      <w:r>
        <w:rPr>
          <w:rFonts w:hint="default" w:ascii="Times New Roman" w:hAnsi="Times New Roman" w:eastAsia="方正仿宋_GBK" w:cs="Times New Roman"/>
          <w:b w:val="0"/>
          <w:bCs/>
          <w:color w:val="000000" w:themeColor="text1"/>
          <w:sz w:val="32"/>
          <w:szCs w:val="32"/>
          <w:lang w:val="en-US" w:eastAsia="zh-CN"/>
          <w14:textFill>
            <w14:solidFill>
              <w14:schemeClr w14:val="tx1"/>
            </w14:solidFill>
          </w14:textFill>
        </w:rPr>
        <w:t>等通知</w:t>
      </w:r>
      <w:r>
        <w:rPr>
          <w:rFonts w:hint="default" w:ascii="Times New Roman" w:hAnsi="Times New Roman" w:eastAsia="方正仿宋_GBK" w:cs="Times New Roman"/>
          <w:b w:val="0"/>
          <w:bCs/>
          <w:color w:val="000000" w:themeColor="text1"/>
          <w:sz w:val="32"/>
          <w:szCs w:val="32"/>
          <w:lang w:eastAsia="zh-CN"/>
          <w14:textFill>
            <w14:solidFill>
              <w14:schemeClr w14:val="tx1"/>
            </w14:solidFill>
          </w14:textFill>
        </w:rPr>
        <w:t>要求</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b w:val="0"/>
          <w:bCs/>
          <w:color w:val="000000" w:themeColor="text1"/>
          <w:sz w:val="32"/>
          <w:szCs w:val="32"/>
          <w:lang w:eastAsia="zh-CN"/>
          <w14:textFill>
            <w14:solidFill>
              <w14:schemeClr w14:val="tx1"/>
            </w14:solidFill>
          </w14:textFill>
        </w:rPr>
        <w:t>市城</w:t>
      </w:r>
      <w:r>
        <w:rPr>
          <w:rFonts w:hint="default" w:ascii="Times New Roman" w:hAnsi="Times New Roman" w:eastAsia="方正仿宋_GBK" w:cs="Times New Roman"/>
          <w:b w:val="0"/>
          <w:bCs/>
          <w:color w:val="000000" w:themeColor="text1"/>
          <w:sz w:val="32"/>
          <w:szCs w:val="32"/>
          <w:lang w:val="en-US" w:eastAsia="zh-CN"/>
          <w14:textFill>
            <w14:solidFill>
              <w14:schemeClr w14:val="tx1"/>
            </w14:solidFill>
          </w14:textFill>
        </w:rPr>
        <w:t>市</w:t>
      </w:r>
      <w:r>
        <w:rPr>
          <w:rFonts w:hint="default" w:ascii="Times New Roman" w:hAnsi="Times New Roman" w:eastAsia="方正仿宋_GBK" w:cs="Times New Roman"/>
          <w:b w:val="0"/>
          <w:bCs/>
          <w:color w:val="000000" w:themeColor="text1"/>
          <w:sz w:val="32"/>
          <w:szCs w:val="32"/>
          <w:lang w:eastAsia="zh-CN"/>
          <w14:textFill>
            <w14:solidFill>
              <w14:schemeClr w14:val="tx1"/>
            </w14:solidFill>
          </w14:textFill>
        </w:rPr>
        <w:t>管</w:t>
      </w:r>
      <w:r>
        <w:rPr>
          <w:rFonts w:hint="default" w:ascii="Times New Roman" w:hAnsi="Times New Roman" w:eastAsia="方正仿宋_GBK" w:cs="Times New Roman"/>
          <w:b w:val="0"/>
          <w:bCs/>
          <w:color w:val="000000" w:themeColor="text1"/>
          <w:sz w:val="32"/>
          <w:szCs w:val="32"/>
          <w:lang w:val="en-US" w:eastAsia="zh-CN"/>
          <w14:textFill>
            <w14:solidFill>
              <w14:schemeClr w14:val="tx1"/>
            </w14:solidFill>
          </w14:textFill>
        </w:rPr>
        <w:t>理</w:t>
      </w:r>
      <w:r>
        <w:rPr>
          <w:rFonts w:hint="default" w:ascii="Times New Roman" w:hAnsi="Times New Roman" w:eastAsia="方正仿宋_GBK" w:cs="Times New Roman"/>
          <w:b w:val="0"/>
          <w:bCs/>
          <w:color w:val="000000" w:themeColor="text1"/>
          <w:sz w:val="32"/>
          <w:szCs w:val="32"/>
          <w:lang w:eastAsia="zh-CN"/>
          <w14:textFill>
            <w14:solidFill>
              <w14:schemeClr w14:val="tx1"/>
            </w14:solidFill>
          </w14:textFill>
        </w:rPr>
        <w:t>局、</w:t>
      </w:r>
      <w:r>
        <w:rPr>
          <w:rFonts w:hint="default" w:ascii="Times New Roman" w:hAnsi="Times New Roman" w:eastAsia="方正仿宋_GBK" w:cs="Times New Roman"/>
          <w:b w:val="0"/>
          <w:bCs/>
          <w:color w:val="000000" w:themeColor="text1"/>
          <w:sz w:val="32"/>
          <w:szCs w:val="32"/>
          <w:lang w:val="en-US" w:eastAsia="zh-CN"/>
          <w14:textFill>
            <w14:solidFill>
              <w14:schemeClr w14:val="tx1"/>
            </w14:solidFill>
          </w14:textFill>
        </w:rPr>
        <w:t>市市场监管局</w:t>
      </w:r>
      <w:r>
        <w:rPr>
          <w:rFonts w:hint="default" w:ascii="Times New Roman" w:hAnsi="Times New Roman" w:eastAsia="方正仿宋_GBK" w:cs="Times New Roman"/>
          <w:b w:val="0"/>
          <w:bCs/>
          <w:color w:val="000000" w:themeColor="text1"/>
          <w:sz w:val="32"/>
          <w:szCs w:val="32"/>
          <w:lang w:eastAsia="zh-CN"/>
          <w14:textFill>
            <w14:solidFill>
              <w14:schemeClr w14:val="tx1"/>
            </w14:solidFill>
          </w14:textFill>
        </w:rPr>
        <w:t>决定</w:t>
      </w:r>
      <w:r>
        <w:rPr>
          <w:rFonts w:hint="default" w:ascii="Times New Roman" w:hAnsi="Times New Roman" w:eastAsia="方正仿宋_GBK" w:cs="Times New Roman"/>
          <w:b w:val="0"/>
          <w:bCs/>
          <w:color w:val="000000" w:themeColor="text1"/>
          <w:sz w:val="32"/>
          <w:szCs w:val="32"/>
          <w:lang w:val="en-US" w:eastAsia="zh-CN"/>
          <w14:textFill>
            <w14:solidFill>
              <w14:schemeClr w14:val="tx1"/>
            </w14:solidFill>
          </w14:textFill>
        </w:rPr>
        <w:t>开展城镇燃气领域部门联合</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jc w:val="both"/>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 w:val="0"/>
          <w:bCs/>
          <w:color w:val="000000" w:themeColor="text1"/>
          <w:sz w:val="32"/>
          <w:szCs w:val="32"/>
          <w:lang w:val="en-US" w:eastAsia="zh-CN"/>
          <w14:textFill>
            <w14:solidFill>
              <w14:schemeClr w14:val="tx1"/>
            </w14:solidFill>
          </w14:textFill>
        </w:rPr>
        <w:t>“双随机、一公开”检查工作</w:t>
      </w:r>
      <w:r>
        <w:rPr>
          <w:rFonts w:hint="default" w:ascii="Times New Roman" w:hAnsi="Times New Roman" w:eastAsia="方正仿宋_GBK" w:cs="Times New Roman"/>
          <w:b w:val="0"/>
          <w:bCs/>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具体内容通知如下</w:t>
      </w:r>
      <w:bookmarkStart w:id="0" w:name="_GoBack"/>
      <w:bookmarkEnd w:id="0"/>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t>一、检查对象</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截止</w:t>
      </w:r>
      <w:r>
        <w:rPr>
          <w:rFonts w:hint="default" w:ascii="Times New Roman" w:hAnsi="Times New Roman" w:eastAsia="方正仿宋_GBK" w:cs="Times New Roman"/>
          <w:color w:val="000000" w:themeColor="text1"/>
          <w:sz w:val="32"/>
          <w:szCs w:val="32"/>
          <w14:textFill>
            <w14:solidFill>
              <w14:schemeClr w14:val="tx1"/>
            </w14:solidFill>
          </w14:textFill>
        </w:rPr>
        <w:t>202</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3</w:t>
      </w:r>
      <w:r>
        <w:rPr>
          <w:rFonts w:hint="default" w:ascii="Times New Roman" w:hAnsi="Times New Roman" w:eastAsia="方正仿宋_GBK" w:cs="Times New Roman"/>
          <w:color w:val="000000" w:themeColor="text1"/>
          <w:sz w:val="32"/>
          <w:szCs w:val="32"/>
          <w14:textFill>
            <w14:solidFill>
              <w14:schemeClr w14:val="tx1"/>
            </w14:solidFill>
          </w14:textFill>
        </w:rPr>
        <w:t>年底在我市注册登记，从事城镇管道燃气、瓶装燃气及其设立的瓶装燃气供应站、燃气汽车加气等燃气经营活动的企业，按</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所管辖</w:t>
      </w:r>
      <w:r>
        <w:rPr>
          <w:rFonts w:hint="default" w:ascii="Times New Roman" w:hAnsi="Times New Roman" w:eastAsia="方正仿宋_GBK" w:cs="Times New Roman"/>
          <w:color w:val="000000" w:themeColor="text1"/>
          <w:sz w:val="32"/>
          <w:szCs w:val="32"/>
          <w14:textFill>
            <w14:solidFill>
              <w14:schemeClr w14:val="tx1"/>
            </w14:solidFill>
          </w14:textFill>
        </w:rPr>
        <w:t>城镇燃气经营企业数量20%的比例随机抽取此次检查对象。</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t>二、检查部门及检查事项</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楷体_GBK" w:cs="Times New Roman"/>
          <w:b/>
          <w:bCs/>
          <w:i w:val="0"/>
          <w:iCs w:val="0"/>
          <w:caps w:val="0"/>
          <w:color w:val="000000" w:themeColor="text1"/>
          <w:spacing w:val="0"/>
          <w:sz w:val="32"/>
          <w:szCs w:val="32"/>
          <w14:textFill>
            <w14:solidFill>
              <w14:schemeClr w14:val="tx1"/>
            </w14:solidFill>
          </w14:textFill>
        </w:rPr>
      </w:pPr>
      <w:r>
        <w:rPr>
          <w:rFonts w:hint="default" w:ascii="Times New Roman" w:hAnsi="Times New Roman" w:eastAsia="方正楷体_GBK" w:cs="Times New Roman"/>
          <w:b/>
          <w:bCs/>
          <w:i w:val="0"/>
          <w:iCs w:val="0"/>
          <w:caps w:val="0"/>
          <w:color w:val="000000" w:themeColor="text1"/>
          <w:spacing w:val="0"/>
          <w:sz w:val="32"/>
          <w:szCs w:val="32"/>
          <w:shd w:val="clear" w:color="auto" w:fill="FFFFFF"/>
          <w:lang w:val="en-US" w:eastAsia="zh-CN"/>
          <w14:textFill>
            <w14:solidFill>
              <w14:schemeClr w14:val="tx1"/>
            </w14:solidFill>
          </w14:textFill>
        </w:rPr>
        <w:t>（一）发起部门：信阳市城市管理局</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i w:val="0"/>
          <w:iCs w:val="0"/>
          <w:caps w:val="0"/>
          <w:color w:val="000000" w:themeColor="text1"/>
          <w:spacing w:val="0"/>
          <w:sz w:val="32"/>
          <w:szCs w:val="32"/>
          <w:shd w:val="clear" w:color="auto" w:fill="FFFFFF"/>
          <w:lang w:val="en-US" w:eastAsia="zh-CN"/>
          <w14:textFill>
            <w14:solidFill>
              <w14:schemeClr w14:val="tx1"/>
            </w14:solidFill>
          </w14:textFill>
        </w:rPr>
      </w:pPr>
      <w:r>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t>检查事项</w:t>
      </w:r>
      <w:r>
        <w:rPr>
          <w:rFonts w:hint="default" w:ascii="Times New Roman" w:hAnsi="Times New Roman" w:eastAsia="方正仿宋_GBK" w:cs="Times New Roman"/>
          <w:i w:val="0"/>
          <w:iCs w:val="0"/>
          <w:caps w:val="0"/>
          <w:color w:val="000000" w:themeColor="text1"/>
          <w:spacing w:val="0"/>
          <w:sz w:val="32"/>
          <w:szCs w:val="32"/>
          <w:shd w:val="clear" w:color="auto" w:fill="FFFFFF"/>
          <w:lang w:eastAsia="zh-CN"/>
          <w14:textFill>
            <w14:solidFill>
              <w14:schemeClr w14:val="tx1"/>
            </w14:solidFill>
          </w14:textFill>
        </w:rPr>
        <w:t>：</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pPr>
      <w:r>
        <w:rPr>
          <w:rFonts w:hint="default" w:ascii="Times New Roman" w:hAnsi="Times New Roman" w:eastAsia="方正仿宋_GBK" w:cs="Times New Roman"/>
          <w:i w:val="0"/>
          <w:iCs w:val="0"/>
          <w:caps w:val="0"/>
          <w:color w:val="000000" w:themeColor="text1"/>
          <w:spacing w:val="0"/>
          <w:sz w:val="32"/>
          <w:szCs w:val="32"/>
          <w:shd w:val="clear" w:color="auto" w:fill="FFFFFF"/>
          <w:lang w:val="en-US" w:eastAsia="zh-CN"/>
          <w14:textFill>
            <w14:solidFill>
              <w14:schemeClr w14:val="tx1"/>
            </w14:solidFill>
          </w14:textFill>
        </w:rPr>
        <w:t>1</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t>企业是否按许可规定安全经营；</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pPr>
      <w:r>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t>2</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t>企业是否建立安全生产工作规章制度和标准规范等；</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pPr>
      <w:r>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t>3</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t>企业是否组织开展安全隐患排查；</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i w:val="0"/>
          <w:iCs w:val="0"/>
          <w:caps w:val="0"/>
          <w:color w:val="000000" w:themeColor="text1"/>
          <w:spacing w:val="0"/>
          <w:sz w:val="32"/>
          <w:szCs w:val="32"/>
          <w:lang w:eastAsia="zh-CN"/>
          <w14:textFill>
            <w14:solidFill>
              <w14:schemeClr w14:val="tx1"/>
            </w14:solidFill>
          </w14:textFill>
        </w:rPr>
      </w:pPr>
      <w:r>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t>4</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t>检查工作人员是否持证上岗</w:t>
      </w:r>
      <w:r>
        <w:rPr>
          <w:rFonts w:hint="default" w:ascii="Times New Roman" w:hAnsi="Times New Roman" w:eastAsia="方正仿宋_GBK" w:cs="Times New Roman"/>
          <w:i w:val="0"/>
          <w:iCs w:val="0"/>
          <w:caps w:val="0"/>
          <w:color w:val="000000" w:themeColor="text1"/>
          <w:spacing w:val="0"/>
          <w:sz w:val="32"/>
          <w:szCs w:val="32"/>
          <w:shd w:val="clear" w:color="auto" w:fill="FFFFFF"/>
          <w:lang w:eastAsia="zh-CN"/>
          <w14:textFill>
            <w14:solidFill>
              <w14:schemeClr w14:val="tx1"/>
            </w14:solidFill>
          </w14:textFill>
        </w:rPr>
        <w:t>。</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楷体_GBK" w:cs="Times New Roman"/>
          <w:b/>
          <w:bCs/>
          <w:i w:val="0"/>
          <w:iCs w:val="0"/>
          <w:caps w:val="0"/>
          <w:color w:val="000000" w:themeColor="text1"/>
          <w:spacing w:val="0"/>
          <w:sz w:val="32"/>
          <w:szCs w:val="32"/>
          <w:shd w:val="clear" w:color="auto" w:fill="FFFFFF"/>
          <w14:textFill>
            <w14:solidFill>
              <w14:schemeClr w14:val="tx1"/>
            </w14:solidFill>
          </w14:textFill>
        </w:rPr>
      </w:pPr>
      <w:r>
        <w:rPr>
          <w:rFonts w:hint="default" w:ascii="Times New Roman" w:hAnsi="Times New Roman" w:eastAsia="方正楷体_GBK" w:cs="Times New Roman"/>
          <w:b/>
          <w:bCs/>
          <w:i w:val="0"/>
          <w:iCs w:val="0"/>
          <w:caps w:val="0"/>
          <w:color w:val="000000" w:themeColor="text1"/>
          <w:spacing w:val="0"/>
          <w:sz w:val="32"/>
          <w:szCs w:val="32"/>
          <w:shd w:val="clear" w:color="auto" w:fill="FFFFFF"/>
          <w:lang w:val="en-US" w:eastAsia="zh-CN"/>
          <w14:textFill>
            <w14:solidFill>
              <w14:schemeClr w14:val="tx1"/>
            </w14:solidFill>
          </w14:textFill>
        </w:rPr>
        <w:t>（二）配合部门：信阳市</w:t>
      </w:r>
      <w:r>
        <w:rPr>
          <w:rFonts w:hint="default" w:ascii="Times New Roman" w:hAnsi="Times New Roman" w:eastAsia="方正楷体_GBK" w:cs="Times New Roman"/>
          <w:b/>
          <w:bCs/>
          <w:i w:val="0"/>
          <w:iCs w:val="0"/>
          <w:caps w:val="0"/>
          <w:color w:val="000000" w:themeColor="text1"/>
          <w:spacing w:val="0"/>
          <w:sz w:val="32"/>
          <w:szCs w:val="32"/>
          <w:shd w:val="clear" w:color="auto" w:fill="FFFFFF"/>
          <w14:textFill>
            <w14:solidFill>
              <w14:schemeClr w14:val="tx1"/>
            </w14:solidFill>
          </w14:textFill>
        </w:rPr>
        <w:t>市场监管局</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i w:val="0"/>
          <w:iCs w:val="0"/>
          <w:caps w:val="0"/>
          <w:color w:val="000000" w:themeColor="text1"/>
          <w:spacing w:val="0"/>
          <w:sz w:val="32"/>
          <w:szCs w:val="32"/>
          <w:shd w:val="clear" w:color="auto" w:fill="FFFFFF"/>
          <w:lang w:eastAsia="zh-CN"/>
          <w14:textFill>
            <w14:solidFill>
              <w14:schemeClr w14:val="tx1"/>
            </w14:solidFill>
          </w14:textFill>
        </w:rPr>
      </w:pPr>
      <w:r>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t>检查事项</w:t>
      </w:r>
      <w:r>
        <w:rPr>
          <w:rFonts w:hint="default" w:ascii="Times New Roman" w:hAnsi="Times New Roman" w:eastAsia="方正仿宋_GBK" w:cs="Times New Roman"/>
          <w:i w:val="0"/>
          <w:iCs w:val="0"/>
          <w:caps w:val="0"/>
          <w:color w:val="000000" w:themeColor="text1"/>
          <w:spacing w:val="0"/>
          <w:sz w:val="32"/>
          <w:szCs w:val="32"/>
          <w:shd w:val="clear" w:color="auto" w:fill="FFFFFF"/>
          <w:lang w:eastAsia="zh-CN"/>
          <w14:textFill>
            <w14:solidFill>
              <w14:schemeClr w14:val="tx1"/>
            </w14:solidFill>
          </w14:textFill>
        </w:rPr>
        <w:t>：</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 w:val="0"/>
          <w:bCs w:val="0"/>
          <w:i w:val="0"/>
          <w:iCs w:val="0"/>
          <w:caps w:val="0"/>
          <w:color w:val="000000" w:themeColor="text1"/>
          <w:spacing w:val="0"/>
          <w:sz w:val="32"/>
          <w:szCs w:val="32"/>
          <w:shd w:val="clear" w:color="auto" w:fill="FFFFFF"/>
          <w:lang w:eastAsia="zh-CN"/>
          <w14:textFill>
            <w14:solidFill>
              <w14:schemeClr w14:val="tx1"/>
            </w14:solidFill>
          </w14:textFill>
        </w:rPr>
      </w:pPr>
      <w:r>
        <w:rPr>
          <w:rFonts w:hint="default" w:ascii="Times New Roman" w:hAnsi="Times New Roman" w:eastAsia="方正仿宋_GBK" w:cs="Times New Roman"/>
          <w:b w:val="0"/>
          <w:bCs w:val="0"/>
          <w:i w:val="0"/>
          <w:iCs w:val="0"/>
          <w:caps w:val="0"/>
          <w:color w:val="000000" w:themeColor="text1"/>
          <w:spacing w:val="0"/>
          <w:sz w:val="32"/>
          <w:szCs w:val="32"/>
          <w:shd w:val="clear" w:color="auto" w:fill="FFFFFF"/>
          <w14:textFill>
            <w14:solidFill>
              <w14:schemeClr w14:val="tx1"/>
            </w14:solidFill>
          </w14:textFill>
        </w:rPr>
        <w:t>气瓶充装单位证后监督检查</w:t>
      </w:r>
      <w:r>
        <w:rPr>
          <w:rFonts w:hint="default" w:ascii="Times New Roman" w:hAnsi="Times New Roman" w:eastAsia="方正仿宋_GBK" w:cs="Times New Roman"/>
          <w:b w:val="0"/>
          <w:bCs w:val="0"/>
          <w:i w:val="0"/>
          <w:iCs w:val="0"/>
          <w:caps w:val="0"/>
          <w:color w:val="000000" w:themeColor="text1"/>
          <w:spacing w:val="0"/>
          <w:sz w:val="32"/>
          <w:szCs w:val="32"/>
          <w:shd w:val="clear" w:color="auto" w:fill="FFFFFF"/>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黑体" w:cs="Times New Roman"/>
          <w:color w:val="000000" w:themeColor="text1"/>
          <w:sz w:val="32"/>
          <w:szCs w:val="32"/>
          <w14:textFill>
            <w14:solidFill>
              <w14:schemeClr w14:val="tx1"/>
            </w14:solidFill>
          </w14:textFill>
        </w:rPr>
      </w:pPr>
      <w:r>
        <w:rPr>
          <w:rFonts w:hint="default" w:ascii="Times New Roman" w:hAnsi="Times New Roman" w:eastAsia="黑体" w:cs="Times New Roman"/>
          <w:color w:val="000000" w:themeColor="text1"/>
          <w:sz w:val="32"/>
          <w:szCs w:val="32"/>
          <w:lang w:eastAsia="zh-CN"/>
          <w14:textFill>
            <w14:solidFill>
              <w14:schemeClr w14:val="tx1"/>
            </w14:solidFill>
          </w14:textFill>
        </w:rPr>
        <w:t>三、</w:t>
      </w:r>
      <w:r>
        <w:rPr>
          <w:rFonts w:hint="default" w:ascii="Times New Roman" w:hAnsi="Times New Roman" w:eastAsia="黑体" w:cs="Times New Roman"/>
          <w:color w:val="000000" w:themeColor="text1"/>
          <w:sz w:val="32"/>
          <w:szCs w:val="32"/>
          <w14:textFill>
            <w14:solidFill>
              <w14:schemeClr w14:val="tx1"/>
            </w14:solidFill>
          </w14:textFill>
        </w:rPr>
        <w:t>检查</w:t>
      </w:r>
      <w:r>
        <w:rPr>
          <w:rFonts w:hint="default" w:ascii="Times New Roman" w:hAnsi="Times New Roman" w:eastAsia="黑体" w:cs="Times New Roman"/>
          <w:color w:val="000000" w:themeColor="text1"/>
          <w:sz w:val="32"/>
          <w:szCs w:val="32"/>
          <w:lang w:val="en-US" w:eastAsia="zh-CN"/>
          <w14:textFill>
            <w14:solidFill>
              <w14:schemeClr w14:val="tx1"/>
            </w14:solidFill>
          </w14:textFill>
        </w:rPr>
        <w:t>时间及</w:t>
      </w:r>
      <w:r>
        <w:rPr>
          <w:rFonts w:hint="default" w:ascii="Times New Roman" w:hAnsi="Times New Roman" w:eastAsia="黑体" w:cs="Times New Roman"/>
          <w:color w:val="000000" w:themeColor="text1"/>
          <w:sz w:val="32"/>
          <w:szCs w:val="32"/>
          <w14:textFill>
            <w14:solidFill>
              <w14:schemeClr w14:val="tx1"/>
            </w14:solidFill>
          </w14:textFill>
        </w:rPr>
        <w:t>方式</w:t>
      </w:r>
    </w:p>
    <w:p>
      <w:pPr>
        <w:keepNext w:val="0"/>
        <w:keepLines w:val="0"/>
        <w:pageBreakBefore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检查时间2024年4月起至6月止，</w:t>
      </w:r>
      <w:r>
        <w:rPr>
          <w:rFonts w:hint="default" w:ascii="Times New Roman" w:hAnsi="Times New Roman" w:eastAsia="方正仿宋_GBK" w:cs="Times New Roman"/>
          <w:color w:val="000000" w:themeColor="text1"/>
          <w:sz w:val="32"/>
          <w:szCs w:val="32"/>
          <w14:textFill>
            <w14:solidFill>
              <w14:schemeClr w14:val="tx1"/>
            </w14:solidFill>
          </w14:textFill>
        </w:rPr>
        <w:t>检查采取听取情况汇报，查阅相关资料台账，实地查看等方式开展。</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黑体" w:cs="Times New Roman"/>
          <w:bCs/>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bCs/>
          <w:color w:val="000000" w:themeColor="text1"/>
          <w:sz w:val="32"/>
          <w:szCs w:val="32"/>
          <w:lang w:val="en-US" w:eastAsia="zh-CN"/>
          <w14:textFill>
            <w14:solidFill>
              <w14:schemeClr w14:val="tx1"/>
            </w14:solidFill>
          </w14:textFill>
        </w:rPr>
        <w:t>四、结果运用</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联合抽查过程中发现的违法违规行为，属于本次联合抽查部门监管职责的，由各部门按照内部职责分工，交由相关内设机构依法依规处理</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属于其他部门（或者辖区管理部门）监管职责的，及时告知相关部门（或者辖区管理部门）进行调查处理;涉嫌犯罪的及时移交司法机关，并做好相关材料移送，防止监管脱节。</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t>五、检查人员</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市城市管理局通过国家企业信用公示系统（部门协同监管平台</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河南）</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按“双随机</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一公开”程序要求，</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确定检查对象及其匹配的执法检查人员，形成联合抽查任务，包括检查企业的名称、社会信用代码、地址、法定代表人等信息以及检查机关、检查人员姓名、执法证号等内容。</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t>六、工作要求</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kern w:val="2"/>
          <w:sz w:val="32"/>
          <w:szCs w:val="32"/>
          <w:lang w:val="en-US" w:eastAsia="zh-CN" w:bidi="ar-SA"/>
          <w14:textFill>
            <w14:solidFill>
              <w14:schemeClr w14:val="tx1"/>
            </w14:solidFill>
          </w14:textFill>
        </w:rPr>
      </w:pPr>
      <w:r>
        <w:rPr>
          <w:rFonts w:hint="default" w:ascii="Times New Roman" w:hAnsi="Times New Roman" w:eastAsia="方正楷体_GBK" w:cs="Times New Roman"/>
          <w:b/>
          <w:bCs/>
          <w:i w:val="0"/>
          <w:iCs w:val="0"/>
          <w:caps w:val="0"/>
          <w:color w:val="000000" w:themeColor="text1"/>
          <w:spacing w:val="0"/>
          <w:sz w:val="32"/>
          <w:szCs w:val="32"/>
          <w:shd w:val="clear" w:color="auto" w:fill="FFFFFF"/>
          <w14:textFill>
            <w14:solidFill>
              <w14:schemeClr w14:val="tx1"/>
            </w14:solidFill>
          </w14:textFill>
        </w:rPr>
        <w:t>（一）增强责任意识。</w:t>
      </w:r>
      <w:r>
        <w:rPr>
          <w:rFonts w:hint="default" w:ascii="Times New Roman" w:hAnsi="Times New Roman" w:eastAsia="方正仿宋_GBK" w:cs="Times New Roman"/>
          <w:i w:val="0"/>
          <w:iCs w:val="0"/>
          <w:caps w:val="0"/>
          <w:color w:val="000000" w:themeColor="text1"/>
          <w:spacing w:val="0"/>
          <w:sz w:val="32"/>
          <w:szCs w:val="32"/>
          <w:shd w:val="clear" w:color="auto" w:fill="FFFFFF"/>
          <w14:textFill>
            <w14:solidFill>
              <w14:schemeClr w14:val="tx1"/>
            </w14:solidFill>
          </w14:textFill>
        </w:rPr>
        <w:t>“</w:t>
      </w:r>
      <w:r>
        <w:rPr>
          <w:rFonts w:hint="default" w:ascii="Times New Roman" w:hAnsi="Times New Roman" w:eastAsia="方正仿宋_GBK" w:cs="Times New Roman"/>
          <w:color w:val="000000" w:themeColor="text1"/>
          <w:kern w:val="2"/>
          <w:sz w:val="32"/>
          <w:szCs w:val="32"/>
          <w:lang w:val="en-US" w:eastAsia="zh-CN" w:bidi="ar-SA"/>
          <w14:textFill>
            <w14:solidFill>
              <w14:schemeClr w14:val="tx1"/>
            </w14:solidFill>
          </w14:textFill>
        </w:rPr>
        <w:t>双随机、一公开”联合抽查工作是进一步推进简政放权、深化“放管服”改革的重要内容，是优化营商环境的重大举措，发起部门和配合部门务必高度重视，严格按照工作安排，圆满完成本次抽查任务。</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kern w:val="2"/>
          <w:sz w:val="32"/>
          <w:szCs w:val="32"/>
          <w:lang w:val="en-US" w:eastAsia="zh-CN" w:bidi="ar-SA"/>
          <w14:textFill>
            <w14:solidFill>
              <w14:schemeClr w14:val="tx1"/>
            </w14:solidFill>
          </w14:textFill>
        </w:rPr>
      </w:pPr>
      <w:r>
        <w:rPr>
          <w:rFonts w:hint="default" w:ascii="Times New Roman" w:hAnsi="Times New Roman" w:eastAsia="方正楷体_GBK" w:cs="Times New Roman"/>
          <w:b/>
          <w:bCs/>
          <w:i w:val="0"/>
          <w:iCs w:val="0"/>
          <w:caps w:val="0"/>
          <w:color w:val="000000" w:themeColor="text1"/>
          <w:spacing w:val="0"/>
          <w:sz w:val="32"/>
          <w:szCs w:val="32"/>
          <w:shd w:val="clear" w:color="auto" w:fill="FFFFFF"/>
          <w14:textFill>
            <w14:solidFill>
              <w14:schemeClr w14:val="tx1"/>
            </w14:solidFill>
          </w14:textFill>
        </w:rPr>
        <w:t>（二）规范抽查纪律。</w:t>
      </w:r>
      <w:r>
        <w:rPr>
          <w:rFonts w:hint="default" w:ascii="Times New Roman" w:hAnsi="Times New Roman" w:eastAsia="方正仿宋_GBK" w:cs="Times New Roman"/>
          <w:color w:val="000000" w:themeColor="text1"/>
          <w:kern w:val="2"/>
          <w:sz w:val="32"/>
          <w:szCs w:val="32"/>
          <w:lang w:val="en-US" w:eastAsia="zh-CN" w:bidi="ar-SA"/>
          <w14:textFill>
            <w14:solidFill>
              <w14:schemeClr w14:val="tx1"/>
            </w14:solidFill>
          </w14:textFill>
        </w:rPr>
        <w:t>通过“双随机、一公开”系统监管平台，随机抽取检查对象和执法人员，联合开展现场检查。检查人员要如实记录检查情况、填写实地检查表并要求市场主体法定代表人（负责人）签字或盖章，无法取得签字或盖章的，检查人员应当注明原因，必要时可邀请有关人员作为见证人。在检查中发现涉嫌违法违规行为的，应按照相关程序依法处理。</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kern w:val="2"/>
          <w:sz w:val="32"/>
          <w:szCs w:val="32"/>
          <w:lang w:val="en-US" w:eastAsia="zh-CN" w:bidi="ar-SA"/>
          <w14:textFill>
            <w14:solidFill>
              <w14:schemeClr w14:val="tx1"/>
            </w14:solidFill>
          </w14:textFill>
        </w:rPr>
      </w:pPr>
      <w:r>
        <w:rPr>
          <w:rFonts w:hint="default" w:ascii="Times New Roman" w:hAnsi="Times New Roman" w:eastAsia="方正楷体_GBK" w:cs="Times New Roman"/>
          <w:b/>
          <w:bCs/>
          <w:i w:val="0"/>
          <w:iCs w:val="0"/>
          <w:caps w:val="0"/>
          <w:color w:val="000000" w:themeColor="text1"/>
          <w:spacing w:val="0"/>
          <w:sz w:val="32"/>
          <w:szCs w:val="32"/>
          <w:shd w:val="clear" w:color="auto" w:fill="FFFFFF"/>
          <w14:textFill>
            <w14:solidFill>
              <w14:schemeClr w14:val="tx1"/>
            </w14:solidFill>
          </w14:textFill>
        </w:rPr>
        <w:t>（三）及时报送信息。</w:t>
      </w:r>
      <w:r>
        <w:rPr>
          <w:rFonts w:hint="default" w:ascii="Times New Roman" w:hAnsi="Times New Roman" w:eastAsia="方正仿宋_GBK" w:cs="Times New Roman"/>
          <w:color w:val="000000" w:themeColor="text1"/>
          <w:kern w:val="2"/>
          <w:sz w:val="32"/>
          <w:szCs w:val="32"/>
          <w:lang w:val="en-US" w:eastAsia="zh-CN" w:bidi="ar-SA"/>
          <w14:textFill>
            <w14:solidFill>
              <w14:schemeClr w14:val="tx1"/>
            </w14:solidFill>
          </w14:textFill>
        </w:rPr>
        <w:t>按照“双随机、一公开”制度要求，及时通过公示系统录入抽查检查结果，抽查结果由公示系统自动归集到市场主体名下，通过公示系统向社会公示，促进形成企业诚信自律的信用氛围。</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eastAsia="zh-CN"/>
          <w14:textFill>
            <w14:solidFill>
              <w14:schemeClr w14:val="tx1"/>
            </w14:solidFill>
          </w14:textFill>
        </w:rPr>
      </w:pP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Cs/>
          <w:color w:val="000000" w:themeColor="text1"/>
          <w:sz w:val="32"/>
          <w:szCs w:val="32"/>
          <w:lang w:eastAsia="zh-CN"/>
          <w14:textFill>
            <w14:solidFill>
              <w14:schemeClr w14:val="tx1"/>
            </w14:solidFill>
          </w14:textFill>
        </w:rPr>
        <w:t>附件：</w:t>
      </w: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1</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城镇燃气企业检查内容</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 xml:space="preserve">      2</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燃气经营企业“双随机一公开”监督检查情况</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告知书</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 xml:space="preserve">      3</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燃气经营企业“双随机一公开”监督检查情况</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汇总表</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 xml:space="preserve">   </w:t>
      </w:r>
      <w:r>
        <w:rPr>
          <w:rFonts w:hint="eastAsia" w:ascii="Times New Roman" w:hAnsi="Times New Roman" w:eastAsia="方正仿宋_GBK" w:cs="Times New Roman"/>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信阳市城市管理局             信阳市市场监管局</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80" w:lineRule="exact"/>
        <w:ind w:left="0" w:leftChars="0" w:right="0" w:rightChars="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 xml:space="preserve">   </w:t>
      </w:r>
      <w:r>
        <w:rPr>
          <w:rFonts w:hint="eastAsia" w:ascii="Times New Roman" w:hAnsi="Times New Roman" w:eastAsia="方正仿宋_GBK" w:cs="Times New Roman"/>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2024年4月26日              2024年4月26日</w:t>
      </w:r>
    </w:p>
    <w:p>
      <w:pPr>
        <w:keepNext w:val="0"/>
        <w:keepLines w:val="0"/>
        <w:pageBreakBefore w:val="0"/>
        <w:kinsoku/>
        <w:wordWrap/>
        <w:overflowPunct/>
        <w:topLinePunct w:val="0"/>
        <w:autoSpaceDE/>
        <w:autoSpaceDN/>
        <w:bidi w:val="0"/>
        <w:adjustRightInd/>
        <w:snapToGrid/>
        <w:spacing w:beforeAutospacing="0" w:afterAutospacing="0" w:line="560" w:lineRule="exact"/>
        <w:ind w:right="0" w:rightChars="0"/>
        <w:jc w:val="both"/>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right="0" w:rightChars="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right="0" w:rightChars="0"/>
        <w:jc w:val="both"/>
        <w:textAlignment w:val="auto"/>
        <w:outlineLvl w:val="9"/>
        <w:rPr>
          <w:rFonts w:hint="default" w:ascii="Times New Roman" w:hAnsi="Times New Roman" w:eastAsia="黑体" w:cs="Times New Roman"/>
          <w:color w:val="000000" w:themeColor="text1"/>
          <w:sz w:val="32"/>
          <w:szCs w:val="32"/>
          <w:lang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right="0" w:rightChars="0"/>
        <w:jc w:val="both"/>
        <w:textAlignment w:val="auto"/>
        <w:outlineLvl w:val="9"/>
        <w:rPr>
          <w:rFonts w:hint="default" w:ascii="Times New Roman" w:hAnsi="Times New Roman" w:eastAsia="黑体" w:cs="Times New Roman"/>
          <w:color w:val="000000" w:themeColor="text1"/>
          <w:sz w:val="32"/>
          <w:szCs w:val="32"/>
          <w:lang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right="0" w:rightChars="0"/>
        <w:jc w:val="both"/>
        <w:textAlignment w:val="auto"/>
        <w:outlineLvl w:val="9"/>
        <w:rPr>
          <w:rFonts w:hint="default" w:ascii="Times New Roman" w:hAnsi="Times New Roman" w:eastAsia="黑体" w:cs="Times New Roman"/>
          <w:color w:val="000000" w:themeColor="text1"/>
          <w:sz w:val="32"/>
          <w:szCs w:val="32"/>
          <w:lang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right="0" w:rightChars="0"/>
        <w:jc w:val="both"/>
        <w:textAlignment w:val="auto"/>
        <w:outlineLvl w:val="9"/>
        <w:rPr>
          <w:rFonts w:hint="default" w:ascii="Times New Roman" w:hAnsi="Times New Roman" w:eastAsia="黑体" w:cs="Times New Roman"/>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jc w:val="both"/>
        <w:textAlignment w:val="auto"/>
        <w:outlineLvl w:val="9"/>
        <w:rPr>
          <w:rFonts w:hint="default" w:ascii="Times New Roman" w:hAnsi="Times New Roman" w:eastAsia="黑体" w:cs="Times New Roman"/>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color w:val="000000" w:themeColor="text1"/>
          <w:sz w:val="32"/>
          <w:szCs w:val="32"/>
          <w:lang w:eastAsia="zh-CN"/>
          <w14:textFill>
            <w14:solidFill>
              <w14:schemeClr w14:val="tx1"/>
            </w14:solidFill>
          </w14:textFill>
        </w:rPr>
        <w:t>附件</w:t>
      </w:r>
      <w:r>
        <w:rPr>
          <w:rFonts w:hint="default" w:ascii="Times New Roman" w:hAnsi="Times New Roman" w:eastAsia="黑体" w:cs="Times New Roman"/>
          <w:color w:val="000000" w:themeColor="text1"/>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jc w:val="both"/>
        <w:textAlignment w:val="auto"/>
        <w:outlineLvl w:val="9"/>
        <w:rPr>
          <w:rFonts w:hint="default" w:ascii="Times New Roman" w:hAnsi="Times New Roman" w:eastAsia="方正仿宋_GBK" w:cs="Times New Roman"/>
          <w:b w:val="0"/>
          <w:bCs/>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jc w:val="center"/>
        <w:textAlignment w:val="auto"/>
        <w:outlineLvl w:val="9"/>
        <w:rPr>
          <w:rFonts w:hint="default" w:ascii="Times New Roman" w:hAnsi="Times New Roman" w:eastAsia="方正小标宋_GBK" w:cs="Times New Roman"/>
          <w:b w:val="0"/>
          <w:bCs/>
          <w:color w:val="000000" w:themeColor="text1"/>
          <w:sz w:val="44"/>
          <w:szCs w:val="44"/>
          <w:lang w:val="en-US" w:eastAsia="zh-CN"/>
          <w14:textFill>
            <w14:solidFill>
              <w14:schemeClr w14:val="tx1"/>
            </w14:solidFill>
          </w14:textFill>
        </w:rPr>
      </w:pPr>
      <w:r>
        <w:rPr>
          <w:rFonts w:hint="default" w:ascii="Times New Roman" w:hAnsi="Times New Roman" w:eastAsia="方正小标宋_GBK" w:cs="Times New Roman"/>
          <w:b w:val="0"/>
          <w:bCs/>
          <w:color w:val="000000" w:themeColor="text1"/>
          <w:sz w:val="44"/>
          <w:szCs w:val="44"/>
          <w:lang w:val="en-US" w:eastAsia="zh-CN"/>
          <w14:textFill>
            <w14:solidFill>
              <w14:schemeClr w14:val="tx1"/>
            </w14:solidFill>
          </w14:textFill>
        </w:rPr>
        <w:t>城镇燃气企业检查内容</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1</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《河南省住房和城乡建设厅关于印发河南省城镇燃气经营企业考核评价办法的通知》（豫建城〔2014〕64号）</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相关考核评价内容；</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经营许可条件符合情况：燃气经营企业硬件设施及周边环境是否符合法规及设计规范要求，各类证照是否完备，人员在岗及变动、培训情况等</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3</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bCs/>
          <w:color w:val="000000" w:themeColor="text1"/>
          <w:sz w:val="32"/>
          <w:szCs w:val="32"/>
          <w:lang w:eastAsia="zh-CN"/>
          <w14:textFill>
            <w14:solidFill>
              <w14:schemeClr w14:val="tx1"/>
            </w14:solidFill>
          </w14:textFill>
        </w:rPr>
        <w:t>“三类人员”取证情况：企业的主要负责人、安全生产管理人员以及运行、维护和抢修人员经专业培训并经省燃气管理部门考核合格。“三类人员”取证数量应与企业经营规模相适应，取证人数符合《河南省城镇燃气经营许可证管理办法》第六条之规定。对未达到规定要求的企业，</w:t>
      </w:r>
      <w:r>
        <w:rPr>
          <w:rFonts w:hint="default" w:ascii="Times New Roman" w:hAnsi="Times New Roman" w:eastAsia="方正仿宋_GBK" w:cs="Times New Roman"/>
          <w:bCs/>
          <w:color w:val="000000" w:themeColor="text1"/>
          <w:sz w:val="32"/>
          <w:szCs w:val="32"/>
          <w14:textFill>
            <w14:solidFill>
              <w14:schemeClr w14:val="tx1"/>
            </w14:solidFill>
          </w14:textFill>
        </w:rPr>
        <w:t>20</w:t>
      </w: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21</w:t>
      </w:r>
      <w:r>
        <w:rPr>
          <w:rFonts w:hint="default" w:ascii="Times New Roman" w:hAnsi="Times New Roman" w:eastAsia="方正仿宋_GBK" w:cs="Times New Roman"/>
          <w:bCs/>
          <w:color w:val="000000" w:themeColor="text1"/>
          <w:sz w:val="32"/>
          <w:szCs w:val="32"/>
          <w14:textFill>
            <w14:solidFill>
              <w14:schemeClr w14:val="tx1"/>
            </w14:solidFill>
          </w14:textFill>
        </w:rPr>
        <w:t>年度考核评价</w:t>
      </w:r>
      <w:r>
        <w:rPr>
          <w:rFonts w:hint="default" w:ascii="Times New Roman" w:hAnsi="Times New Roman" w:eastAsia="方正仿宋_GBK" w:cs="Times New Roman"/>
          <w:bCs/>
          <w:color w:val="000000" w:themeColor="text1"/>
          <w:sz w:val="32"/>
          <w:szCs w:val="32"/>
          <w:lang w:eastAsia="zh-CN"/>
          <w14:textFill>
            <w14:solidFill>
              <w14:schemeClr w14:val="tx1"/>
            </w14:solidFill>
          </w14:textFill>
        </w:rPr>
        <w:t>定为基本合格；</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4</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继续教育情况：</w:t>
      </w:r>
      <w:r>
        <w:rPr>
          <w:rFonts w:hint="default" w:ascii="Times New Roman" w:hAnsi="Times New Roman" w:eastAsia="方正仿宋_GBK" w:cs="Times New Roman"/>
          <w:bCs/>
          <w:color w:val="000000" w:themeColor="text1"/>
          <w:sz w:val="32"/>
          <w:szCs w:val="32"/>
          <w:lang w:eastAsia="zh-CN"/>
          <w14:textFill>
            <w14:solidFill>
              <w14:schemeClr w14:val="tx1"/>
            </w14:solidFill>
          </w14:textFill>
        </w:rPr>
        <w:t>“三类人员”每年完成三十学时继续教育培训，岗位证继续教育合格情况；</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5</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bCs/>
          <w:color w:val="000000" w:themeColor="text1"/>
          <w:sz w:val="32"/>
          <w:szCs w:val="32"/>
          <w14:textFill>
            <w14:solidFill>
              <w14:schemeClr w14:val="tx1"/>
            </w14:solidFill>
          </w14:textFill>
        </w:rPr>
        <w:t>安全生产管理情况：</w:t>
      </w:r>
      <w:r>
        <w:rPr>
          <w:rFonts w:hint="default" w:ascii="Times New Roman" w:hAnsi="Times New Roman" w:eastAsia="方正仿宋_GBK" w:cs="Times New Roman"/>
          <w:color w:val="000000" w:themeColor="text1"/>
          <w:sz w:val="32"/>
          <w:szCs w:val="32"/>
          <w14:textFill>
            <w14:solidFill>
              <w14:schemeClr w14:val="tx1"/>
            </w14:solidFill>
          </w14:textFill>
        </w:rPr>
        <w:t>燃气经营企业对燃气设施保护、燃气设施安全检查、燃气安全事故预防、处理及安全生产管理状况等</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6</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bCs/>
          <w:color w:val="000000" w:themeColor="text1"/>
          <w:sz w:val="32"/>
          <w:szCs w:val="32"/>
          <w14:textFill>
            <w14:solidFill>
              <w14:schemeClr w14:val="tx1"/>
            </w14:solidFill>
          </w14:textFill>
        </w:rPr>
        <w:t>规范服务情况：</w:t>
      </w:r>
      <w:r>
        <w:rPr>
          <w:rFonts w:hint="default" w:ascii="Times New Roman" w:hAnsi="Times New Roman" w:eastAsia="方正仿宋_GBK" w:cs="Times New Roman"/>
          <w:color w:val="000000" w:themeColor="text1"/>
          <w:sz w:val="32"/>
          <w:szCs w:val="32"/>
          <w14:textFill>
            <w14:solidFill>
              <w14:schemeClr w14:val="tx1"/>
            </w14:solidFill>
          </w14:textFill>
        </w:rPr>
        <w:t>燃气经营企业向用户提供的服务保障、服务质量、社会承诺以及社会评价等</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7</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bCs/>
          <w:color w:val="000000" w:themeColor="text1"/>
          <w:sz w:val="32"/>
          <w:szCs w:val="32"/>
          <w14:textFill>
            <w14:solidFill>
              <w14:schemeClr w14:val="tx1"/>
            </w14:solidFill>
          </w14:textFill>
        </w:rPr>
        <w:t>问题整改情况：燃气企业日常检查问题整改情况</w:t>
      </w:r>
      <w:r>
        <w:rPr>
          <w:rFonts w:hint="default" w:ascii="Times New Roman" w:hAnsi="Times New Roman" w:eastAsia="方正仿宋_GBK" w:cs="Times New Roman"/>
          <w:bCs/>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8</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企业安全投入情况：现场检查因涉及安全的改扩建投入情况；购买更换设施、设备投入情况等；</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9</w:t>
      </w:r>
      <w:r>
        <w:rPr>
          <w:rFonts w:hint="default" w:ascii="Times New Roman" w:hAnsi="Times New Roman" w:eastAsia="方正仿宋_GBK" w:cs="Times New Roman"/>
          <w:color w:val="000000" w:themeColor="text1"/>
          <w:w w:val="99"/>
          <w:kern w:val="2"/>
          <w:sz w:val="32"/>
          <w:szCs w:val="32"/>
          <w:lang w:val="en-US" w:eastAsia="zh-CN" w:bidi="ar"/>
          <w14:textFill>
            <w14:solidFill>
              <w14:schemeClr w14:val="tx1"/>
            </w14:solidFill>
          </w14:textFill>
        </w:rPr>
        <w:t>．</w:t>
      </w: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企业信用情况：对企业登记注册、备案、股权出质登记、知识产权质押登记、行政许可、行政处罚、列入经营异常名录和严重失信主体名单等情况重点检查。</w:t>
      </w: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jc w:val="both"/>
        <w:textAlignment w:val="auto"/>
        <w:outlineLvl w:val="9"/>
        <w:rPr>
          <w:rFonts w:hint="default" w:ascii="Times New Roman" w:hAnsi="Times New Roman" w:eastAsia="黑体" w:cs="Times New Roman"/>
          <w:bCs/>
          <w:color w:val="000000" w:themeColor="text1"/>
          <w:sz w:val="32"/>
          <w:szCs w:val="32"/>
          <w14:textFill>
            <w14:solidFill>
              <w14:schemeClr w14:val="tx1"/>
            </w14:solidFill>
          </w14:textFill>
        </w:rPr>
      </w:pPr>
      <w:r>
        <w:rPr>
          <w:rFonts w:hint="default" w:ascii="Times New Roman" w:hAnsi="Times New Roman" w:eastAsia="黑体" w:cs="Times New Roman"/>
          <w:bCs/>
          <w:color w:val="000000" w:themeColor="text1"/>
          <w:sz w:val="32"/>
          <w:szCs w:val="32"/>
          <w14:textFill>
            <w14:solidFill>
              <w14:schemeClr w14:val="tx1"/>
            </w14:solidFill>
          </w14:textFill>
        </w:rPr>
        <w:t>附件</w:t>
      </w:r>
      <w:r>
        <w:rPr>
          <w:rFonts w:hint="default" w:ascii="Times New Roman" w:hAnsi="Times New Roman" w:eastAsia="黑体" w:cs="Times New Roman"/>
          <w:bCs/>
          <w:color w:val="000000" w:themeColor="text1"/>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leftChars="0" w:right="0" w:rightChars="0" w:firstLine="640" w:firstLineChars="200"/>
        <w:jc w:val="both"/>
        <w:textAlignment w:val="auto"/>
        <w:outlineLvl w:val="9"/>
        <w:rPr>
          <w:rFonts w:hint="default" w:ascii="Times New Roman" w:hAnsi="Times New Roman" w:eastAsia="方正仿宋_GBK" w:cs="Times New Roman"/>
          <w:bCs/>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jc w:val="center"/>
        <w:textAlignment w:val="auto"/>
        <w:outlineLvl w:val="9"/>
        <w:rPr>
          <w:rFonts w:hint="default" w:ascii="Times New Roman" w:hAnsi="Times New Roman" w:eastAsia="方正小标宋_GBK" w:cs="Times New Roman"/>
          <w:b w:val="0"/>
          <w:bCs/>
          <w:color w:val="000000" w:themeColor="text1"/>
          <w:sz w:val="44"/>
          <w:szCs w:val="44"/>
          <w:u w:val="single"/>
          <w14:textFill>
            <w14:solidFill>
              <w14:schemeClr w14:val="tx1"/>
            </w14:solidFill>
          </w14:textFill>
        </w:rPr>
      </w:pPr>
      <w:r>
        <w:rPr>
          <w:rFonts w:hint="default" w:ascii="Times New Roman" w:hAnsi="Times New Roman" w:eastAsia="方正小标宋_GBK" w:cs="Times New Roman"/>
          <w:b w:val="0"/>
          <w:bCs/>
          <w:color w:val="000000" w:themeColor="text1"/>
          <w:sz w:val="44"/>
          <w:szCs w:val="44"/>
          <w14:textFill>
            <w14:solidFill>
              <w14:schemeClr w14:val="tx1"/>
            </w14:solidFill>
          </w14:textFill>
        </w:rPr>
        <w:t>燃气经营企业“双随机　一公开”监督检查情况告知书</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leftChars="0" w:right="0" w:rightChars="0" w:firstLine="640" w:firstLineChars="200"/>
        <w:jc w:val="both"/>
        <w:textAlignment w:val="auto"/>
        <w:outlineLvl w:val="9"/>
        <w:rPr>
          <w:rFonts w:hint="default" w:ascii="Times New Roman" w:hAnsi="Times New Roman" w:eastAsia="方正仿宋_GBK" w:cs="Times New Roman"/>
          <w:color w:val="000000" w:themeColor="text1"/>
          <w:sz w:val="32"/>
          <w:szCs w:val="32"/>
          <w:u w:val="single"/>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jc w:val="both"/>
        <w:textAlignment w:val="auto"/>
        <w:outlineLvl w:val="9"/>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u w:val="single"/>
          <w:lang w:val="en-US" w:eastAsia="zh-CN"/>
          <w14:textFill>
            <w14:solidFill>
              <w14:schemeClr w14:val="tx1"/>
            </w14:solidFill>
          </w14:textFill>
        </w:rPr>
        <w:t xml:space="preserve">                     </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pacing w:val="-6"/>
          <w:sz w:val="32"/>
          <w:szCs w:val="32"/>
          <w14:textFill>
            <w14:solidFill>
              <w14:schemeClr w14:val="tx1"/>
            </w14:solidFill>
          </w14:textFill>
        </w:rPr>
      </w:pPr>
      <w:r>
        <w:rPr>
          <w:rFonts w:hint="default" w:ascii="Times New Roman" w:hAnsi="Times New Roman" w:eastAsia="方正仿宋_GBK" w:cs="Times New Roman"/>
          <w:color w:val="000000" w:themeColor="text1"/>
          <w:spacing w:val="-6"/>
          <w:sz w:val="32"/>
          <w:szCs w:val="32"/>
          <w:lang w:eastAsia="zh-CN"/>
          <w14:textFill>
            <w14:solidFill>
              <w14:schemeClr w14:val="tx1"/>
            </w14:solidFill>
          </w14:textFill>
        </w:rPr>
        <w:t>燃气公司</w:t>
      </w:r>
      <w:r>
        <w:rPr>
          <w:rFonts w:hint="default" w:ascii="Times New Roman" w:hAnsi="Times New Roman" w:eastAsia="方正仿宋_GBK" w:cs="Times New Roman"/>
          <w:color w:val="000000" w:themeColor="text1"/>
          <w:spacing w:val="-6"/>
          <w:sz w:val="32"/>
          <w:szCs w:val="32"/>
          <w14:textFill>
            <w14:solidFill>
              <w14:schemeClr w14:val="tx1"/>
            </w14:solidFill>
          </w14:textFill>
        </w:rPr>
        <w:t>在</w:t>
      </w:r>
      <w:r>
        <w:rPr>
          <w:rFonts w:hint="default" w:ascii="Times New Roman" w:hAnsi="Times New Roman" w:eastAsia="方正仿宋_GBK" w:cs="Times New Roman"/>
          <w:color w:val="000000" w:themeColor="text1"/>
          <w:spacing w:val="-6"/>
          <w:sz w:val="32"/>
          <w:szCs w:val="32"/>
          <w:lang w:eastAsia="zh-CN"/>
          <w14:textFill>
            <w14:solidFill>
              <w14:schemeClr w14:val="tx1"/>
            </w14:solidFill>
          </w14:textFill>
        </w:rPr>
        <w:t>市城管</w:t>
      </w:r>
      <w:r>
        <w:rPr>
          <w:rFonts w:hint="default" w:ascii="Times New Roman" w:hAnsi="Times New Roman" w:eastAsia="方正仿宋_GBK" w:cs="Times New Roman"/>
          <w:color w:val="000000" w:themeColor="text1"/>
          <w:spacing w:val="-6"/>
          <w:sz w:val="32"/>
          <w:szCs w:val="32"/>
          <w14:textFill>
            <w14:solidFill>
              <w14:schemeClr w14:val="tx1"/>
            </w14:solidFill>
          </w14:textFill>
        </w:rPr>
        <w:t>局组织的全市燃气经营企业“双随机一公开”监督检查中，存在以下问题</w:t>
      </w:r>
      <w:r>
        <w:rPr>
          <w:rFonts w:hint="default" w:ascii="Times New Roman" w:hAnsi="Times New Roman" w:eastAsia="方正仿宋_GBK" w:cs="Times New Roman"/>
          <w:color w:val="000000" w:themeColor="text1"/>
          <w:spacing w:val="-6"/>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rightChars="0" w:firstLine="640"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rightChars="0" w:firstLine="640"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rightChars="0" w:firstLine="640"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rightChars="0" w:firstLine="640"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pacing w:val="20"/>
          <w:sz w:val="32"/>
          <w:szCs w:val="32"/>
          <w14:textFill>
            <w14:solidFill>
              <w14:schemeClr w14:val="tx1"/>
            </w14:solidFill>
          </w14:textFill>
        </w:rPr>
        <w:t>建议依法依规</w:t>
      </w:r>
      <w:r>
        <w:rPr>
          <w:rFonts w:hint="default" w:ascii="Times New Roman" w:hAnsi="Times New Roman" w:eastAsia="方正仿宋_GBK" w:cs="Times New Roman"/>
          <w:color w:val="000000" w:themeColor="text1"/>
          <w:sz w:val="32"/>
          <w:szCs w:val="32"/>
          <w14:textFill>
            <w14:solidFill>
              <w14:schemeClr w14:val="tx1"/>
            </w14:solidFill>
          </w14:textFill>
        </w:rPr>
        <w:t>给予（限期整改、罚款、停业整改、吊销燃气经营许可证）处罚，并于接到本告知书之日起15日内将问题整改情况报信阳市城市管理局公用事业科。</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640"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检查组成员：                 检查组组长：</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640"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签收人：</w:t>
      </w:r>
    </w:p>
    <w:p>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640"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p>
    <w:p>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640"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p>
    <w:p>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 xml:space="preserve">  　　　　　　　　　　　　　202</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4</w:t>
      </w:r>
      <w:r>
        <w:rPr>
          <w:rFonts w:hint="default" w:ascii="Times New Roman" w:hAnsi="Times New Roman" w:eastAsia="方正仿宋_GBK" w:cs="Times New Roman"/>
          <w:color w:val="000000" w:themeColor="text1"/>
          <w:sz w:val="32"/>
          <w:szCs w:val="32"/>
          <w14:textFill>
            <w14:solidFill>
              <w14:schemeClr w14:val="tx1"/>
            </w14:solidFill>
          </w14:textFill>
        </w:rPr>
        <w:t>年  月   日</w:t>
      </w: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（告知书一式两份，1份交当地主管部门，1份交市</w:t>
      </w:r>
      <w:r>
        <w:rPr>
          <w:rFonts w:hint="default" w:ascii="Times New Roman" w:hAnsi="Times New Roman" w:eastAsia="方正仿宋_GBK" w:cs="Times New Roman"/>
          <w:color w:val="000000" w:themeColor="text1"/>
          <w:sz w:val="28"/>
          <w:szCs w:val="28"/>
          <w:lang w:val="en-US" w:eastAsia="zh-CN"/>
          <w14:textFill>
            <w14:solidFill>
              <w14:schemeClr w14:val="tx1"/>
            </w14:solidFill>
          </w14:textFill>
        </w:rPr>
        <w:t>城市管理局公用事业科）</w:t>
      </w:r>
    </w:p>
    <w:p>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618" w:firstLineChars="200"/>
        <w:jc w:val="both"/>
        <w:textAlignment w:val="auto"/>
        <w:outlineLvl w:val="9"/>
        <w:rPr>
          <w:rFonts w:hint="default" w:ascii="Times New Roman" w:hAnsi="Times New Roman" w:eastAsia="方正仿宋_GBK" w:cs="Times New Roman"/>
          <w:color w:val="000000" w:themeColor="text1"/>
          <w:sz w:val="32"/>
          <w:szCs w:val="32"/>
          <w14:textFill>
            <w14:solidFill>
              <w14:schemeClr w14:val="tx1"/>
            </w14:solidFill>
          </w14:textFill>
        </w:rPr>
        <w:sectPr>
          <w:footerReference r:id="rId5" w:type="default"/>
          <w:pgSz w:w="11906" w:h="16838"/>
          <w:pgMar w:top="2098" w:right="1474" w:bottom="1984" w:left="1587" w:header="851" w:footer="992" w:gutter="0"/>
          <w:pgNumType w:fmt="numberInDash"/>
          <w:cols w:space="0" w:num="1"/>
          <w:rtlGutter w:val="0"/>
          <w:docGrid w:type="lines" w:linePitch="436" w:charSpace="0"/>
        </w:sectPr>
      </w:pPr>
    </w:p>
    <w:p>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right="0" w:rightChars="0"/>
        <w:jc w:val="both"/>
        <w:textAlignment w:val="auto"/>
        <w:outlineLvl w:val="9"/>
        <w:rPr>
          <w:rFonts w:hint="default" w:ascii="Times New Roman" w:hAnsi="Times New Roman" w:eastAsia="黑体" w:cs="Times New Roman"/>
          <w:bCs/>
          <w:color w:val="000000"/>
          <w:sz w:val="32"/>
          <w:szCs w:val="32"/>
        </w:rPr>
      </w:pPr>
      <w:r>
        <w:rPr>
          <w:rFonts w:hint="default" w:ascii="Times New Roman" w:hAnsi="Times New Roman" w:eastAsia="黑体" w:cs="Times New Roman"/>
          <w:bCs/>
          <w:color w:val="000000"/>
          <w:sz w:val="32"/>
          <w:szCs w:val="32"/>
        </w:rPr>
        <w:t>附件</w:t>
      </w:r>
      <w:r>
        <w:rPr>
          <w:rFonts w:hint="default" w:ascii="Times New Roman" w:hAnsi="Times New Roman" w:eastAsia="黑体" w:cs="Times New Roman"/>
          <w:bCs/>
          <w:color w:val="000000"/>
          <w:sz w:val="32"/>
          <w:szCs w:val="32"/>
          <w:lang w:val="en-US" w:eastAsia="zh-CN"/>
        </w:rPr>
        <w:t>3</w:t>
      </w:r>
    </w:p>
    <w:p>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right="0" w:rightChars="0"/>
        <w:jc w:val="center"/>
        <w:textAlignment w:val="auto"/>
        <w:outlineLvl w:val="9"/>
        <w:rPr>
          <w:rFonts w:hint="default" w:ascii="Times New Roman" w:hAnsi="Times New Roman" w:eastAsia="方正小标宋_GBK" w:cs="Times New Roman"/>
          <w:b w:val="0"/>
          <w:bCs/>
          <w:color w:val="000000"/>
          <w:sz w:val="44"/>
          <w:szCs w:val="44"/>
        </w:rPr>
      </w:pPr>
    </w:p>
    <w:p>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right="0" w:rightChars="0"/>
        <w:jc w:val="center"/>
        <w:textAlignment w:val="auto"/>
        <w:outlineLvl w:val="9"/>
        <w:rPr>
          <w:rFonts w:hint="default" w:ascii="Times New Roman" w:hAnsi="Times New Roman" w:eastAsia="方正小标宋_GBK" w:cs="Times New Roman"/>
          <w:b w:val="0"/>
          <w:bCs/>
          <w:color w:val="000000"/>
          <w:sz w:val="44"/>
          <w:szCs w:val="44"/>
        </w:rPr>
      </w:pPr>
      <w:r>
        <w:rPr>
          <w:rFonts w:hint="default" w:ascii="Times New Roman" w:hAnsi="Times New Roman" w:eastAsia="方正小标宋_GBK" w:cs="Times New Roman"/>
          <w:b w:val="0"/>
          <w:bCs/>
          <w:color w:val="000000"/>
          <w:sz w:val="44"/>
          <w:szCs w:val="44"/>
        </w:rPr>
        <w:t>燃气经营企业“双随机一公开”监督检查情况汇总表</w:t>
      </w:r>
    </w:p>
    <w:p>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right="0" w:rightChars="0" w:firstLine="640" w:firstLineChars="200"/>
        <w:jc w:val="both"/>
        <w:textAlignment w:val="auto"/>
        <w:outlineLvl w:val="9"/>
        <w:rPr>
          <w:rFonts w:hint="default" w:ascii="Times New Roman" w:hAnsi="Times New Roman" w:eastAsia="方正仿宋_GBK" w:cs="Times New Roman"/>
          <w:bCs/>
          <w:color w:val="000000"/>
          <w:sz w:val="28"/>
          <w:szCs w:val="28"/>
        </w:rPr>
      </w:pPr>
    </w:p>
    <w:p>
      <w:pPr>
        <w:pStyle w:val="2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leftChars="0" w:right="0" w:rightChars="0" w:firstLine="640" w:firstLineChars="200"/>
        <w:jc w:val="both"/>
        <w:textAlignment w:val="auto"/>
        <w:outlineLvl w:val="9"/>
        <w:rPr>
          <w:rFonts w:hint="default" w:ascii="Times New Roman" w:hAnsi="Times New Roman" w:eastAsia="方正仿宋_GBK" w:cs="Times New Roman"/>
          <w:bCs/>
          <w:color w:val="000000"/>
          <w:sz w:val="28"/>
          <w:szCs w:val="28"/>
        </w:rPr>
      </w:pPr>
      <w:r>
        <w:rPr>
          <w:rFonts w:hint="default" w:ascii="Times New Roman" w:hAnsi="Times New Roman" w:eastAsia="方正仿宋_GBK" w:cs="Times New Roman"/>
          <w:bCs/>
          <w:color w:val="000000"/>
          <w:sz w:val="28"/>
          <w:szCs w:val="28"/>
        </w:rPr>
        <w:t>检查年度：202</w:t>
      </w:r>
      <w:r>
        <w:rPr>
          <w:rFonts w:hint="default" w:ascii="Times New Roman" w:hAnsi="Times New Roman" w:eastAsia="方正仿宋_GBK" w:cs="Times New Roman"/>
          <w:bCs/>
          <w:color w:val="000000"/>
          <w:sz w:val="28"/>
          <w:szCs w:val="28"/>
          <w:lang w:val="en-US" w:eastAsia="zh-CN"/>
        </w:rPr>
        <w:t>4</w:t>
      </w:r>
      <w:r>
        <w:rPr>
          <w:rFonts w:hint="default" w:ascii="Times New Roman" w:hAnsi="Times New Roman" w:eastAsia="方正仿宋_GBK" w:cs="Times New Roman"/>
          <w:bCs/>
          <w:color w:val="000000"/>
          <w:sz w:val="28"/>
          <w:szCs w:val="28"/>
        </w:rPr>
        <w:t>年度　　　　　　　　　　　　　　　　　　　　</w:t>
      </w:r>
      <w:r>
        <w:rPr>
          <w:rFonts w:hint="default" w:ascii="Times New Roman" w:hAnsi="Times New Roman" w:eastAsia="方正仿宋_GBK" w:cs="Times New Roman"/>
          <w:bCs/>
          <w:color w:val="000000"/>
          <w:sz w:val="28"/>
          <w:szCs w:val="28"/>
          <w:lang w:val="en-US" w:eastAsia="zh-CN"/>
        </w:rPr>
        <w:t xml:space="preserve">  </w:t>
      </w:r>
      <w:r>
        <w:rPr>
          <w:rFonts w:hint="default" w:ascii="Times New Roman" w:hAnsi="Times New Roman" w:eastAsia="方正仿宋_GBK" w:cs="Times New Roman"/>
          <w:bCs/>
          <w:color w:val="000000"/>
          <w:sz w:val="28"/>
          <w:szCs w:val="28"/>
        </w:rPr>
        <w:t>检查组签字：</w:t>
      </w:r>
    </w:p>
    <w:tbl>
      <w:tblPr>
        <w:tblStyle w:val="32"/>
        <w:tblW w:w="12901" w:type="dxa"/>
        <w:jc w:val="center"/>
        <w:tblInd w:w="0" w:type="dxa"/>
        <w:tblLayout w:type="fixed"/>
        <w:tblCellMar>
          <w:top w:w="0" w:type="dxa"/>
          <w:left w:w="108" w:type="dxa"/>
          <w:bottom w:w="0" w:type="dxa"/>
          <w:right w:w="108" w:type="dxa"/>
        </w:tblCellMar>
      </w:tblPr>
      <w:tblGrid>
        <w:gridCol w:w="863"/>
        <w:gridCol w:w="3735"/>
        <w:gridCol w:w="1329"/>
        <w:gridCol w:w="1178"/>
        <w:gridCol w:w="3493"/>
        <w:gridCol w:w="2303"/>
      </w:tblGrid>
      <w:tr>
        <w:tblPrEx>
          <w:tblLayout w:type="fixed"/>
          <w:tblCellMar>
            <w:top w:w="0" w:type="dxa"/>
            <w:left w:w="108" w:type="dxa"/>
            <w:bottom w:w="0" w:type="dxa"/>
            <w:right w:w="108" w:type="dxa"/>
          </w:tblCellMar>
        </w:tblPrEx>
        <w:trPr>
          <w:trHeight w:val="866" w:hRule="atLeast"/>
          <w:jc w:val="center"/>
        </w:trPr>
        <w:tc>
          <w:tcPr>
            <w:tcW w:w="86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黑体" w:cs="Times New Roman"/>
                <w:bCs/>
                <w:color w:val="000000"/>
                <w:kern w:val="0"/>
                <w:sz w:val="24"/>
                <w:szCs w:val="24"/>
              </w:rPr>
            </w:pPr>
            <w:r>
              <w:rPr>
                <w:rFonts w:hint="default" w:ascii="Times New Roman" w:hAnsi="Times New Roman" w:eastAsia="黑体" w:cs="Times New Roman"/>
                <w:bCs/>
                <w:color w:val="000000"/>
                <w:kern w:val="0"/>
                <w:sz w:val="24"/>
                <w:szCs w:val="24"/>
              </w:rPr>
              <w:t>序号</w:t>
            </w:r>
          </w:p>
        </w:tc>
        <w:tc>
          <w:tcPr>
            <w:tcW w:w="373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黑体" w:cs="Times New Roman"/>
                <w:bCs/>
                <w:color w:val="000000"/>
                <w:kern w:val="0"/>
                <w:sz w:val="24"/>
                <w:szCs w:val="24"/>
              </w:rPr>
            </w:pPr>
            <w:r>
              <w:rPr>
                <w:rFonts w:hint="default" w:ascii="Times New Roman" w:hAnsi="Times New Roman" w:eastAsia="黑体" w:cs="Times New Roman"/>
                <w:bCs/>
                <w:color w:val="000000"/>
                <w:kern w:val="0"/>
                <w:sz w:val="24"/>
                <w:szCs w:val="24"/>
              </w:rPr>
              <w:t>企业名称</w:t>
            </w:r>
          </w:p>
        </w:tc>
        <w:tc>
          <w:tcPr>
            <w:tcW w:w="1329"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黑体" w:cs="Times New Roman"/>
                <w:bCs/>
                <w:color w:val="000000"/>
                <w:kern w:val="0"/>
                <w:sz w:val="24"/>
                <w:szCs w:val="24"/>
              </w:rPr>
            </w:pPr>
            <w:r>
              <w:rPr>
                <w:rFonts w:hint="default" w:ascii="Times New Roman" w:hAnsi="Times New Roman" w:eastAsia="黑体" w:cs="Times New Roman"/>
                <w:bCs/>
                <w:color w:val="000000"/>
                <w:kern w:val="0"/>
                <w:sz w:val="24"/>
                <w:szCs w:val="24"/>
              </w:rPr>
              <w:t>所在地</w:t>
            </w:r>
          </w:p>
        </w:tc>
        <w:tc>
          <w:tcPr>
            <w:tcW w:w="1178"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黑体" w:cs="Times New Roman"/>
                <w:bCs/>
                <w:color w:val="000000"/>
                <w:kern w:val="0"/>
                <w:sz w:val="24"/>
                <w:szCs w:val="24"/>
              </w:rPr>
            </w:pPr>
            <w:r>
              <w:rPr>
                <w:rFonts w:hint="default" w:ascii="Times New Roman" w:hAnsi="Times New Roman" w:eastAsia="黑体" w:cs="Times New Roman"/>
                <w:bCs/>
                <w:color w:val="000000"/>
                <w:kern w:val="0"/>
                <w:sz w:val="24"/>
                <w:szCs w:val="24"/>
              </w:rPr>
              <w:t>检查时间</w:t>
            </w:r>
          </w:p>
        </w:tc>
        <w:tc>
          <w:tcPr>
            <w:tcW w:w="3493"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黑体" w:cs="Times New Roman"/>
                <w:bCs/>
                <w:color w:val="000000"/>
                <w:kern w:val="0"/>
                <w:sz w:val="24"/>
                <w:szCs w:val="24"/>
              </w:rPr>
            </w:pPr>
            <w:r>
              <w:rPr>
                <w:rFonts w:hint="default" w:ascii="Times New Roman" w:hAnsi="Times New Roman" w:eastAsia="黑体" w:cs="Times New Roman"/>
                <w:bCs/>
                <w:color w:val="000000"/>
                <w:kern w:val="0"/>
                <w:sz w:val="24"/>
                <w:szCs w:val="24"/>
              </w:rPr>
              <w:t>检查中存在的问题</w:t>
            </w:r>
          </w:p>
        </w:tc>
        <w:tc>
          <w:tcPr>
            <w:tcW w:w="2303"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黑体" w:cs="Times New Roman"/>
                <w:bCs/>
                <w:color w:val="000000"/>
                <w:kern w:val="0"/>
                <w:sz w:val="24"/>
                <w:szCs w:val="24"/>
              </w:rPr>
            </w:pPr>
            <w:r>
              <w:rPr>
                <w:rFonts w:hint="default" w:ascii="Times New Roman" w:hAnsi="Times New Roman" w:eastAsia="黑体" w:cs="Times New Roman"/>
                <w:bCs/>
                <w:color w:val="000000"/>
                <w:kern w:val="0"/>
                <w:sz w:val="24"/>
                <w:szCs w:val="24"/>
              </w:rPr>
              <w:t>处理建议</w:t>
            </w:r>
          </w:p>
        </w:tc>
      </w:tr>
      <w:tr>
        <w:tblPrEx>
          <w:tblLayout w:type="fixed"/>
          <w:tblCellMar>
            <w:top w:w="0" w:type="dxa"/>
            <w:left w:w="108" w:type="dxa"/>
            <w:bottom w:w="0" w:type="dxa"/>
            <w:right w:w="108" w:type="dxa"/>
          </w:tblCellMar>
        </w:tblPrEx>
        <w:trPr>
          <w:trHeight w:val="663" w:hRule="atLeast"/>
          <w:jc w:val="center"/>
        </w:trPr>
        <w:tc>
          <w:tcPr>
            <w:tcW w:w="863"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3735"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329"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178"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p>
        </w:tc>
        <w:tc>
          <w:tcPr>
            <w:tcW w:w="349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230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r>
      <w:tr>
        <w:tblPrEx>
          <w:tblLayout w:type="fixed"/>
          <w:tblCellMar>
            <w:top w:w="0" w:type="dxa"/>
            <w:left w:w="108" w:type="dxa"/>
            <w:bottom w:w="0" w:type="dxa"/>
            <w:right w:w="108" w:type="dxa"/>
          </w:tblCellMar>
        </w:tblPrEx>
        <w:trPr>
          <w:trHeight w:val="663" w:hRule="atLeast"/>
          <w:jc w:val="center"/>
        </w:trPr>
        <w:tc>
          <w:tcPr>
            <w:tcW w:w="863"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3735"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329"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178"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p>
        </w:tc>
        <w:tc>
          <w:tcPr>
            <w:tcW w:w="349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230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r>
      <w:tr>
        <w:tblPrEx>
          <w:tblLayout w:type="fixed"/>
          <w:tblCellMar>
            <w:top w:w="0" w:type="dxa"/>
            <w:left w:w="108" w:type="dxa"/>
            <w:bottom w:w="0" w:type="dxa"/>
            <w:right w:w="108" w:type="dxa"/>
          </w:tblCellMar>
        </w:tblPrEx>
        <w:trPr>
          <w:trHeight w:val="663" w:hRule="atLeast"/>
          <w:jc w:val="center"/>
        </w:trPr>
        <w:tc>
          <w:tcPr>
            <w:tcW w:w="863"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3735"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329"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178"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p>
        </w:tc>
        <w:tc>
          <w:tcPr>
            <w:tcW w:w="349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230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r>
      <w:tr>
        <w:tblPrEx>
          <w:tblLayout w:type="fixed"/>
          <w:tblCellMar>
            <w:top w:w="0" w:type="dxa"/>
            <w:left w:w="108" w:type="dxa"/>
            <w:bottom w:w="0" w:type="dxa"/>
            <w:right w:w="108" w:type="dxa"/>
          </w:tblCellMar>
        </w:tblPrEx>
        <w:trPr>
          <w:trHeight w:val="663" w:hRule="atLeast"/>
          <w:jc w:val="center"/>
        </w:trPr>
        <w:tc>
          <w:tcPr>
            <w:tcW w:w="863"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3735"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329"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178"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p>
        </w:tc>
        <w:tc>
          <w:tcPr>
            <w:tcW w:w="349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230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r>
      <w:tr>
        <w:tblPrEx>
          <w:tblLayout w:type="fixed"/>
          <w:tblCellMar>
            <w:top w:w="0" w:type="dxa"/>
            <w:left w:w="108" w:type="dxa"/>
            <w:bottom w:w="0" w:type="dxa"/>
            <w:right w:w="108" w:type="dxa"/>
          </w:tblCellMar>
        </w:tblPrEx>
        <w:trPr>
          <w:trHeight w:val="663" w:hRule="atLeast"/>
          <w:jc w:val="center"/>
        </w:trPr>
        <w:tc>
          <w:tcPr>
            <w:tcW w:w="863"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3735"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329"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178"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p>
        </w:tc>
        <w:tc>
          <w:tcPr>
            <w:tcW w:w="349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230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r>
      <w:tr>
        <w:tblPrEx>
          <w:tblLayout w:type="fixed"/>
          <w:tblCellMar>
            <w:top w:w="0" w:type="dxa"/>
            <w:left w:w="108" w:type="dxa"/>
            <w:bottom w:w="0" w:type="dxa"/>
            <w:right w:w="108" w:type="dxa"/>
          </w:tblCellMar>
        </w:tblPrEx>
        <w:trPr>
          <w:trHeight w:val="663" w:hRule="atLeast"/>
          <w:jc w:val="center"/>
        </w:trPr>
        <w:tc>
          <w:tcPr>
            <w:tcW w:w="863"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3735"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329"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178"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p>
        </w:tc>
        <w:tc>
          <w:tcPr>
            <w:tcW w:w="349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230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r>
      <w:tr>
        <w:tblPrEx>
          <w:tblLayout w:type="fixed"/>
          <w:tblCellMar>
            <w:top w:w="0" w:type="dxa"/>
            <w:left w:w="108" w:type="dxa"/>
            <w:bottom w:w="0" w:type="dxa"/>
            <w:right w:w="108" w:type="dxa"/>
          </w:tblCellMar>
        </w:tblPrEx>
        <w:trPr>
          <w:trHeight w:val="663" w:hRule="atLeast"/>
          <w:jc w:val="center"/>
        </w:trPr>
        <w:tc>
          <w:tcPr>
            <w:tcW w:w="863"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3735"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329"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1178"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p>
        </w:tc>
        <w:tc>
          <w:tcPr>
            <w:tcW w:w="349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c>
          <w:tcPr>
            <w:tcW w:w="2303"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　</w:t>
            </w:r>
          </w:p>
        </w:tc>
      </w:tr>
    </w:tbl>
    <w:p>
      <w:pPr>
        <w:rPr>
          <w:rFonts w:hint="default" w:ascii="Times New Roman" w:hAnsi="Times New Roman" w:cs="Times New Roman"/>
        </w:rPr>
      </w:pPr>
    </w:p>
    <w:p>
      <w:pPr>
        <w:pStyle w:val="16"/>
        <w:keepNext w:val="0"/>
        <w:keepLines w:val="0"/>
        <w:pageBreakBefore w:val="0"/>
        <w:widowControl w:val="0"/>
        <w:kinsoku/>
        <w:wordWrap/>
        <w:overflowPunct/>
        <w:topLinePunct w:val="0"/>
        <w:autoSpaceDE/>
        <w:autoSpaceDN/>
        <w:bidi w:val="0"/>
        <w:adjustRightInd/>
        <w:snapToGrid/>
        <w:spacing w:after="120" w:line="560" w:lineRule="exact"/>
        <w:ind w:left="0" w:leftChars="0" w:right="0" w:rightChars="0" w:firstLine="0" w:firstLineChars="0"/>
        <w:jc w:val="both"/>
        <w:textAlignment w:val="auto"/>
        <w:outlineLvl w:val="9"/>
        <w:rPr>
          <w:rFonts w:hint="eastAsia" w:ascii="方正仿宋_GBK" w:hAnsi="方正仿宋_GBK" w:eastAsia="方正仿宋_GBK" w:cs="方正仿宋_GBK"/>
          <w:sz w:val="32"/>
          <w:szCs w:val="32"/>
        </w:rPr>
        <w:sectPr>
          <w:pgSz w:w="16838" w:h="11906" w:orient="landscape"/>
          <w:pgMar w:top="1587" w:right="2098" w:bottom="1474" w:left="1984" w:header="851" w:footer="992" w:gutter="0"/>
          <w:pgNumType w:fmt="numberInDash"/>
          <w:cols w:space="0" w:num="1"/>
          <w:rtlGutter w:val="0"/>
          <w:docGrid w:type="lines" w:linePitch="436" w:charSpace="0"/>
        </w:sect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lang w:val="en-US" w:eastAsia="zh-CN"/>
        </w:rPr>
      </w:pPr>
    </w:p>
    <w:sectPr>
      <w:pgSz w:w="11906" w:h="16838"/>
      <w:pgMar w:top="2098" w:right="1474" w:bottom="1984" w:left="1587" w:header="851" w:footer="992" w:gutter="0"/>
      <w:pgNumType w:fmt="numberInDash"/>
      <w:cols w:space="0" w:num="1"/>
      <w:rtlGutter w:val="0"/>
      <w:docGrid w:type="lines" w:linePitch="43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swiss"/>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6FF" w:usb1="420024FF" w:usb2="02000000" w:usb3="00000000" w:csb0="2000019F" w:csb1="00000000"/>
  </w:font>
  <w:font w:name="Calibri">
    <w:panose1 w:val="020F0502020204030204"/>
    <w:charset w:val="00"/>
    <w:family w:val="decorative"/>
    <w:pitch w:val="default"/>
    <w:sig w:usb0="E4002EFF" w:usb1="C000247B" w:usb2="00000009" w:usb3="00000000" w:csb0="200001FF" w:csb1="00000000"/>
  </w:font>
  <w:font w:name="Arial">
    <w:panose1 w:val="020B0604020202020204"/>
    <w:charset w:val="01"/>
    <w:family w:val="decorative"/>
    <w:pitch w:val="default"/>
    <w:sig w:usb0="E0002EFF" w:usb1="C000785B" w:usb2="00000009" w:usb3="00000000" w:csb0="400001FF" w:csb1="FFFF0000"/>
  </w:font>
  <w:font w:name="Courier New">
    <w:panose1 w:val="02070309020205020404"/>
    <w:charset w:val="01"/>
    <w:family w:val="swiss"/>
    <w:pitch w:val="default"/>
    <w:sig w:usb0="E0002E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6FF" w:usb1="420024FF" w:usb2="02000000" w:usb3="00000000" w:csb0="2000019F" w:csb1="00000000"/>
  </w:font>
  <w:font w:name="Calibri">
    <w:panose1 w:val="020F0502020204030204"/>
    <w:charset w:val="00"/>
    <w:family w:val="roman"/>
    <w:pitch w:val="default"/>
    <w:sig w:usb0="E4002EFF" w:usb1="C000247B" w:usb2="00000009" w:usb3="00000000" w:csb0="200001FF" w:csb1="00000000"/>
  </w:font>
  <w:font w:name="Arial">
    <w:panose1 w:val="020B0604020202020204"/>
    <w:charset w:val="01"/>
    <w:family w:val="roman"/>
    <w:pitch w:val="default"/>
    <w:sig w:usb0="E0002EFF" w:usb1="C000785B" w:usb2="00000009" w:usb3="00000000" w:csb0="400001FF" w:csb1="FFFF0000"/>
  </w:font>
  <w:font w:name="Courier New">
    <w:panose1 w:val="02070309020205020404"/>
    <w:charset w:val="01"/>
    <w:family w:val="decorative"/>
    <w:pitch w:val="default"/>
    <w:sig w:usb0="E0002E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6FF" w:usb1="420024FF" w:usb2="02000000" w:usb3="00000000" w:csb0="2000019F" w:csb1="00000000"/>
  </w:font>
  <w:font w:name="Calibri">
    <w:panose1 w:val="020F0502020204030204"/>
    <w:charset w:val="00"/>
    <w:family w:val="modern"/>
    <w:pitch w:val="default"/>
    <w:sig w:usb0="E4002EFF" w:usb1="C000247B" w:usb2="00000009" w:usb3="00000000" w:csb0="200001FF" w:csb1="00000000"/>
  </w:font>
  <w:font w:name="Arial">
    <w:panose1 w:val="020B0604020202020204"/>
    <w:charset w:val="01"/>
    <w:family w:val="modern"/>
    <w:pitch w:val="default"/>
    <w:sig w:usb0="E0002EFF" w:usb1="C000785B" w:usb2="00000009" w:usb3="00000000" w:csb0="400001FF" w:csb1="FFFF0000"/>
  </w:font>
  <w:font w:name="Courier New">
    <w:panose1 w:val="02070309020205020404"/>
    <w:charset w:val="01"/>
    <w:family w:val="roman"/>
    <w:pitch w:val="default"/>
    <w:sig w:usb0="E0002E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decorative"/>
    <w:pitch w:val="default"/>
    <w:sig w:usb0="E0002EFF" w:usb1="C000785B" w:usb2="00000009" w:usb3="00000000" w:csb0="400001FF" w:csb1="FFFF0000"/>
  </w:font>
  <w:font w:name="黑体">
    <w:panose1 w:val="02010609060101010101"/>
    <w:charset w:val="86"/>
    <w:family w:val="swiss"/>
    <w:pitch w:val="default"/>
    <w:sig w:usb0="800002BF" w:usb1="38CF7CFA" w:usb2="00000016" w:usb3="00000000" w:csb0="00040001" w:csb1="00000000"/>
  </w:font>
  <w:font w:name="仿宋_GB2312">
    <w:altName w:val="仿宋"/>
    <w:panose1 w:val="00000000000000000000"/>
    <w:charset w:val="86"/>
    <w:family w:val="decorative"/>
    <w:pitch w:val="default"/>
    <w:sig w:usb0="00000000" w:usb1="00000000" w:usb2="00000010" w:usb3="00000000" w:csb0="00040000" w:csb1="00000000"/>
  </w:font>
  <w:font w:name="Courier New">
    <w:panose1 w:val="02070309020205020404"/>
    <w:charset w:val="00"/>
    <w:family w:val="swiss"/>
    <w:pitch w:val="default"/>
    <w:sig w:usb0="E0002EFF" w:usb1="C0007843" w:usb2="00000009" w:usb3="00000000" w:csb0="400001FF" w:csb1="FFFF0000"/>
  </w:font>
  <w:font w:name="微软雅黑">
    <w:panose1 w:val="020B0503020204020204"/>
    <w:charset w:val="86"/>
    <w:family w:val="decorative"/>
    <w:pitch w:val="default"/>
    <w:sig w:usb0="80000287" w:usb1="2ACF3C50" w:usb2="00000016" w:usb3="00000000" w:csb0="0004001F" w:csb1="00000000"/>
  </w:font>
  <w:font w:name="PMingLiU">
    <w:altName w:val="Microsoft JhengHei UI"/>
    <w:panose1 w:val="02010601000101010101"/>
    <w:charset w:val="88"/>
    <w:family w:val="auto"/>
    <w:pitch w:val="default"/>
    <w:sig w:usb0="00000000" w:usb1="00000000" w:usb2="00000010" w:usb3="00000000" w:csb0="00100000" w:csb1="00000000"/>
  </w:font>
  <w:font w:name="方正小标宋简体">
    <w:altName w:val="Arial Unicode MS"/>
    <w:panose1 w:val="00000000000000000000"/>
    <w:charset w:val="86"/>
    <w:family w:val="script"/>
    <w:pitch w:val="default"/>
    <w:sig w:usb0="00000000" w:usb1="00000000" w:usb2="00000010" w:usb3="00000000" w:csb0="00040000" w:csb1="00000000"/>
  </w:font>
  <w:font w:name="楷体">
    <w:panose1 w:val="02010609060101010101"/>
    <w:charset w:val="86"/>
    <w:family w:val="swiss"/>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3C0041" w:csb1="A0080000"/>
  </w:font>
  <w:font w:name="仿宋">
    <w:panose1 w:val="02010609060101010101"/>
    <w:charset w:val="86"/>
    <w:family w:val="auto"/>
    <w:pitch w:val="default"/>
    <w:sig w:usb0="800002BF" w:usb1="38CF7CFA" w:usb2="00000016" w:usb3="00000000" w:csb0="00040001" w:csb1="00000000"/>
  </w:font>
  <w:font w:name="Microsoft JhengHei UI">
    <w:panose1 w:val="020B0604030504040204"/>
    <w:charset w:val="88"/>
    <w:family w:val="auto"/>
    <w:pitch w:val="default"/>
    <w:sig w:usb0="000002A7" w:usb1="28CF4400" w:usb2="00000016" w:usb3="00000000" w:csb0="00100009"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0000000000000000000"/>
    <w:charset w:val="86"/>
    <w:family w:val="auto"/>
    <w:pitch w:val="default"/>
    <w:sig w:usb0="00000000" w:usb1="00000000" w:usb2="00000010" w:usb3="00000000" w:csb0="00040000" w:csb1="00000000"/>
  </w:font>
  <w:font w:name="@宋体">
    <w:panose1 w:val="02010600030101010101"/>
    <w:charset w:val="86"/>
    <w:family w:val="auto"/>
    <w:pitch w:val="default"/>
    <w:sig w:usb0="00000003" w:usb1="288F0000" w:usb2="00000006" w:usb3="00000000" w:csb0="00040001" w:csb1="00000000"/>
  </w:font>
  <w:font w:name="@方正楷体_GBK">
    <w:panose1 w:val="03000509000000000000"/>
    <w:charset w:val="86"/>
    <w:family w:val="auto"/>
    <w:pitch w:val="default"/>
    <w:sig w:usb0="00000001" w:usb1="080E0000" w:usb2="00000000" w:usb3="00000000" w:csb0="00040000" w:csb1="00000000"/>
  </w:font>
  <w:font w:name="Cambria Math">
    <w:panose1 w:val="02040503050406030204"/>
    <w:charset w:val="00"/>
    <w:family w:val="auto"/>
    <w:pitch w:val="default"/>
    <w:sig w:usb0="E00006FF" w:usb1="420024FF" w:usb2="02000000" w:usb3="00000000" w:csb0="2000019F"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3C0041" w:csb1="A0080000"/>
  </w:font>
  <w:font w:name="Cambria Math">
    <w:panose1 w:val="02040503050406030204"/>
    <w:charset w:val="01"/>
    <w:family w:val="auto"/>
    <w:pitch w:val="default"/>
    <w:sig w:usb0="E00006FF" w:usb1="420024FF" w:usb2="02000000" w:usb3="00000000" w:csb0="2000019F" w:csb1="00000000"/>
  </w:font>
  <w:font w:name="Arial">
    <w:panose1 w:val="020B0604020202020204"/>
    <w:charset w:val="00"/>
    <w:family w:val="roman"/>
    <w:pitch w:val="default"/>
    <w:sig w:usb0="E0002EFF" w:usb1="C000785B" w:usb2="00000009" w:usb3="00000000" w:csb0="400001FF" w:csb1="FFFF0000"/>
  </w:font>
  <w:font w:name="黑体">
    <w:panose1 w:val="02010609060101010101"/>
    <w:charset w:val="86"/>
    <w:family w:val="decorative"/>
    <w:pitch w:val="default"/>
    <w:sig w:usb0="800002BF" w:usb1="38CF7CFA" w:usb2="00000016" w:usb3="00000000" w:csb0="00040001" w:csb1="00000000"/>
  </w:font>
  <w:font w:name="仿宋_GB2312">
    <w:altName w:val="仿宋"/>
    <w:panose1 w:val="00000000000000000000"/>
    <w:charset w:val="86"/>
    <w:family w:val="roman"/>
    <w:pitch w:val="default"/>
    <w:sig w:usb0="00000000" w:usb1="00000000" w:usb2="00000010" w:usb3="00000000" w:csb0="00040000" w:csb1="00000000"/>
  </w:font>
  <w:font w:name="Courier New">
    <w:panose1 w:val="02070309020205020404"/>
    <w:charset w:val="00"/>
    <w:family w:val="decorative"/>
    <w:pitch w:val="default"/>
    <w:sig w:usb0="E0002EFF" w:usb1="C0007843" w:usb2="00000009" w:usb3="00000000" w:csb0="400001FF" w:csb1="FFFF0000"/>
  </w:font>
  <w:font w:name="微软雅黑">
    <w:panose1 w:val="020B0503020204020204"/>
    <w:charset w:val="86"/>
    <w:family w:val="roman"/>
    <w:pitch w:val="default"/>
    <w:sig w:usb0="80000287" w:usb1="2ACF3C50" w:usb2="00000016" w:usb3="00000000" w:csb0="0004001F" w:csb1="00000000"/>
  </w:font>
  <w:font w:name="楷体">
    <w:panose1 w:val="02010609060101010101"/>
    <w:charset w:val="86"/>
    <w:family w:val="decorative"/>
    <w:pitch w:val="default"/>
    <w:sig w:usb0="800002BF" w:usb1="38CF7CFA" w:usb2="00000016" w:usb3="00000000" w:csb0="00040001" w:csb1="00000000"/>
  </w:font>
  <w:font w:name="Arial">
    <w:panose1 w:val="020B0604020202020204"/>
    <w:charset w:val="00"/>
    <w:family w:val="modern"/>
    <w:pitch w:val="default"/>
    <w:sig w:usb0="E0002EFF" w:usb1="C000785B" w:usb2="00000009" w:usb3="00000000" w:csb0="400001FF" w:csb1="FFFF0000"/>
  </w:font>
  <w:font w:name="黑体">
    <w:panose1 w:val="02010609060101010101"/>
    <w:charset w:val="86"/>
    <w:family w:val="roma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Courier New">
    <w:panose1 w:val="02070309020205020404"/>
    <w:charset w:val="00"/>
    <w:family w:val="roman"/>
    <w:pitch w:val="default"/>
    <w:sig w:usb0="E0002EFF" w:usb1="C0007843" w:usb2="00000009" w:usb3="00000000" w:csb0="400001FF" w:csb1="FFFF0000"/>
  </w:font>
  <w:font w:name="微软雅黑">
    <w:panose1 w:val="020B0503020204020204"/>
    <w:charset w:val="86"/>
    <w:family w:val="modern"/>
    <w:pitch w:val="default"/>
    <w:sig w:usb0="80000287" w:usb1="2ACF3C50" w:usb2="00000016" w:usb3="00000000" w:csb0="0004001F" w:csb1="00000000"/>
  </w:font>
  <w:font w:name="楷体">
    <w:panose1 w:val="02010609060101010101"/>
    <w:charset w:val="86"/>
    <w:family w:val="roma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 w:name="Arial">
    <w:panose1 w:val="020B0604020202020204"/>
    <w:charset w:val="00"/>
    <w:family w:val="swiss"/>
    <w:pitch w:val="default"/>
    <w:sig w:usb0="E0002EFF" w:usb1="C000785B" w:usb2="00000009" w:usb3="00000000" w:csb0="400001FF" w:csb1="FFFF0000"/>
  </w:font>
  <w:font w:name="黑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swiss"/>
    <w:pitch w:val="default"/>
    <w:sig w:usb0="00000000" w:usb1="0000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swiss"/>
    <w:pitch w:val="default"/>
    <w:sig w:usb0="800002BF" w:usb1="38CF7CFA" w:usb2="00000016" w:usb3="00000000" w:csb0="00040001" w:csb1="00000000"/>
  </w:font>
  <w:font w:name="仿宋">
    <w:panose1 w:val="02010609060101010101"/>
    <w:charset w:val="86"/>
    <w:family w:val="decorative"/>
    <w:pitch w:val="default"/>
    <w:sig w:usb0="800002BF" w:usb1="38CF7CFA" w:usb2="00000016" w:usb3="00000000" w:csb0="00040001" w:csb1="00000000"/>
  </w:font>
  <w:font w:name="仿宋">
    <w:panose1 w:val="02010609060101010101"/>
    <w:charset w:val="86"/>
    <w:family w:val="roman"/>
    <w:pitch w:val="default"/>
    <w:sig w:usb0="800002BF" w:usb1="38CF7CFA" w:usb2="00000016" w:usb3="00000000" w:csb0="00040001" w:csb1="00000000"/>
  </w:font>
  <w:font w:name="@黑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Calibri Light">
    <w:panose1 w:val="020F0302020204030204"/>
    <w:charset w:val="00"/>
    <w:family w:val="roman"/>
    <w:pitch w:val="default"/>
    <w:sig w:usb0="E4002EFF" w:usb1="C000247B" w:usb2="00000009" w:usb3="00000000" w:csb0="200001FF" w:csb1="00000000"/>
  </w:font>
  <w:font w:name="Calibri Light">
    <w:panose1 w:val="020F0302020204030204"/>
    <w:charset w:val="00"/>
    <w:family w:val="modern"/>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Arial Unicode MS"/>
    <w:panose1 w:val="02000000000000000000"/>
    <w:charset w:val="86"/>
    <w:family w:val="auto"/>
    <w:pitch w:val="default"/>
    <w:sig w:usb0="00000000" w:usb1="00000000" w:usb2="00000012" w:usb3="00000000" w:csb0="00040001" w:csb1="00000000"/>
  </w:font>
  <w:font w:name="Calibri Light">
    <w:panose1 w:val="020F0302020204030204"/>
    <w:charset w:val="00"/>
    <w:family w:val="decorative"/>
    <w:pitch w:val="default"/>
    <w:sig w:usb0="E4002EFF" w:usb1="C000247B" w:usb2="00000009" w:usb3="00000000" w:csb0="200001FF" w:csb1="00000000"/>
  </w:font>
  <w:font w:name="方正公文小标宋">
    <w:altName w:val="宋体"/>
    <w:panose1 w:val="00000000000000000000"/>
    <w:charset w:val="86"/>
    <w:family w:val="auto"/>
    <w:pitch w:val="default"/>
    <w:sig w:usb0="00000000" w:usb1="00000000" w:usb2="00000016" w:usb3="00000000" w:csb0="00040001" w:csb1="00000000"/>
  </w:font>
  <w:font w:name="方正小标宋简体">
    <w:altName w:val="Arial Unicode MS"/>
    <w:panose1 w:val="03000509000000000000"/>
    <w:charset w:val="86"/>
    <w:family w:val="auto"/>
    <w:pitch w:val="default"/>
    <w:sig w:usb0="00000000" w:usb1="00000000" w:usb2="00000000" w:usb3="00000000" w:csb0="00040000" w:csb1="00000000"/>
  </w:font>
  <w:font w:name="方正小标宋简体">
    <w:altName w:val="Arial Unicode MS"/>
    <w:panose1 w:val="00000000000000000000"/>
    <w:charset w:val="00"/>
    <w:family w:val="auto"/>
    <w:pitch w:val="default"/>
    <w:sig w:usb0="00000000" w:usb1="00000000" w:usb2="00000000" w:usb3="00000000" w:csb0="00000000" w:csb1="00000000"/>
  </w:font>
  <w:font w:name="方正书宋_GBK">
    <w:altName w:val="Arial Unicode MS"/>
    <w:panose1 w:val="02000000000000000000"/>
    <w:charset w:val="86"/>
    <w:family w:val="auto"/>
    <w:pitch w:val="default"/>
    <w:sig w:usb0="00000000" w:usb1="00000000" w:usb2="00000000" w:usb3="00000000" w:csb0="00040000" w:csb1="00000000"/>
  </w:font>
  <w:font w:name="DejaVu Sans">
    <w:altName w:val="Segoe Print"/>
    <w:panose1 w:val="020B0603030804020204"/>
    <w:charset w:val="00"/>
    <w:family w:val="auto"/>
    <w:pitch w:val="default"/>
    <w:sig w:usb0="00000000" w:usb1="00000000" w:usb2="0A246029" w:usb3="0400200C" w:csb0="600001FF" w:csb1="DFFF0000"/>
  </w:font>
  <w:font w:name="方正宋体S-超大字符集">
    <w:altName w:val="宋体"/>
    <w:panose1 w:val="02000000000000000000"/>
    <w:charset w:val="86"/>
    <w:family w:val="auto"/>
    <w:pitch w:val="default"/>
    <w:sig w:usb0="00000000" w:usb1="00000000" w:usb2="00000000" w:usb3="00000000" w:csb0="00040000" w:csb1="00000000"/>
  </w:font>
  <w:font w:name="Nimbus Roman No9 L">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华文细黑">
    <w:panose1 w:val="02010600040101010101"/>
    <w:charset w:val="86"/>
    <w:family w:val="auto"/>
    <w:pitch w:val="default"/>
    <w:sig w:usb0="00000287" w:usb1="080F0000" w:usb2="00000000" w:usb3="00000000" w:csb0="0004009F" w:csb1="DFD70000"/>
  </w:font>
  <w:font w:name="华文行楷">
    <w:panose1 w:val="02010800040101010101"/>
    <w:charset w:val="86"/>
    <w:family w:val="auto"/>
    <w:pitch w:val="default"/>
    <w:sig w:usb0="00000001" w:usb1="080F0000" w:usb2="00000000" w:usb3="00000000" w:csb0="00040000" w:csb1="00000000"/>
  </w:font>
  <w:font w:name="华文隶书">
    <w:panose1 w:val="02010800040101010101"/>
    <w:charset w:val="86"/>
    <w:family w:val="auto"/>
    <w:pitch w:val="default"/>
    <w:sig w:usb0="00000001" w:usb1="080F0000" w:usb2="00000000" w:usb3="00000000" w:csb0="00040000" w:csb1="00000000"/>
  </w:font>
  <w:font w:name="幼圆">
    <w:panose1 w:val="02010509060101010101"/>
    <w:charset w:val="86"/>
    <w:family w:val="auto"/>
    <w:pitch w:val="default"/>
    <w:sig w:usb0="00000001" w:usb1="080E0000" w:usb2="00000000" w:usb3="00000000" w:csb0="00040000" w:csb1="00000000"/>
  </w:font>
  <w:font w:name="微软雅黑 Light">
    <w:panose1 w:val="020B0502040204020203"/>
    <w:charset w:val="86"/>
    <w:family w:val="auto"/>
    <w:pitch w:val="default"/>
    <w:sig w:usb0="80000287" w:usb1="2ACF0010" w:usb2="00000016" w:usb3="00000000" w:csb0="0004001F" w:csb1="00000000"/>
  </w:font>
  <w:font w:name="新宋体">
    <w:panose1 w:val="02010609030101010101"/>
    <w:charset w:val="86"/>
    <w:family w:val="auto"/>
    <w:pitch w:val="default"/>
    <w:sig w:usb0="00000283" w:usb1="288F0000" w:usb2="00000006" w:usb3="00000000" w:csb0="00040001" w:csb1="00000000"/>
  </w:font>
  <w:font w:name="方正姚体">
    <w:panose1 w:val="02010601030101010101"/>
    <w:charset w:val="86"/>
    <w:family w:val="auto"/>
    <w:pitch w:val="default"/>
    <w:sig w:usb0="00000003" w:usb1="080E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华文新魏">
    <w:panose1 w:val="02010800040101010101"/>
    <w:charset w:val="86"/>
    <w:family w:val="auto"/>
    <w:pitch w:val="default"/>
    <w:sig w:usb0="00000001" w:usb1="080F0000" w:usb2="00000000" w:usb3="00000000" w:csb0="00040000" w:csb1="00000000"/>
  </w:font>
  <w:font w:name="华文宋体">
    <w:panose1 w:val="02010600040101010101"/>
    <w:charset w:val="86"/>
    <w:family w:val="auto"/>
    <w:pitch w:val="default"/>
    <w:sig w:usb0="00000287" w:usb1="080F0000" w:usb2="00000000" w:usb3="00000000" w:csb0="0004009F" w:csb1="DFD70000"/>
  </w:font>
  <w:font w:name="华文仿宋">
    <w:panose1 w:val="02010600040101010101"/>
    <w:charset w:val="86"/>
    <w:family w:val="auto"/>
    <w:pitch w:val="default"/>
    <w:sig w:usb0="00000287" w:usb1="080F0000" w:usb2="00000000" w:usb3="00000000" w:csb0="0004009F" w:csb1="DFD70000"/>
  </w:font>
  <w:font w:name="华文中宋">
    <w:panose1 w:val="02010600040101010101"/>
    <w:charset w:val="86"/>
    <w:family w:val="auto"/>
    <w:pitch w:val="default"/>
    <w:sig w:usb0="00000287" w:usb1="080F0000" w:usb2="00000000" w:usb3="00000000" w:csb0="0004009F" w:csb1="DFD70000"/>
  </w:font>
  <w:font w:name="华文彩云">
    <w:panose1 w:val="02010800040101010101"/>
    <w:charset w:val="86"/>
    <w:family w:val="auto"/>
    <w:pitch w:val="default"/>
    <w:sig w:usb0="00000001" w:usb1="080F0000" w:usb2="00000000" w:usb3="00000000" w:csb0="00040000" w:csb1="00000000"/>
  </w:font>
  <w:font w:name="华文琥珀">
    <w:panose1 w:val="02010800040101010101"/>
    <w:charset w:val="86"/>
    <w:family w:val="auto"/>
    <w:pitch w:val="default"/>
    <w:sig w:usb0="00000001" w:usb1="080F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隶书">
    <w:panose1 w:val="02010509060101010101"/>
    <w:charset w:val="86"/>
    <w:family w:val="auto"/>
    <w:pitch w:val="default"/>
    <w:sig w:usb0="00000001" w:usb1="080E0000" w:usb2="00000000" w:usb3="00000000" w:csb0="00040000" w:csb1="00000000"/>
  </w:font>
  <w:font w:name="Malgun Gothic Semilight">
    <w:panose1 w:val="020B0502040204020203"/>
    <w:charset w:val="86"/>
    <w:family w:val="auto"/>
    <w:pitch w:val="default"/>
    <w:sig w:usb0="900002AF" w:usb1="01D77CFB" w:usb2="00000012" w:usb3="00000000" w:csb0="203E01BD" w:csb1="D7FF0000"/>
  </w:font>
  <w:font w:name="Microsoft YaHei UI Light">
    <w:panose1 w:val="020B0502040204020203"/>
    <w:charset w:val="86"/>
    <w:family w:val="auto"/>
    <w:pitch w:val="default"/>
    <w:sig w:usb0="80000287" w:usb1="2ACF0010" w:usb2="00000016" w:usb3="00000000" w:csb0="0004001F" w:csb1="00000000"/>
  </w:font>
  <w:font w:name="MingLiU-ExtB">
    <w:panose1 w:val="02020500000000000000"/>
    <w:charset w:val="88"/>
    <w:family w:val="auto"/>
    <w:pitch w:val="default"/>
    <w:sig w:usb0="8000002F" w:usb1="02000008" w:usb2="00000000" w:usb3="00000000" w:csb0="00100001" w:csb1="00000000"/>
  </w:font>
  <w:font w:name="Apple Chancery">
    <w:panose1 w:val="03020702040506060504"/>
    <w:charset w:val="00"/>
    <w:family w:val="auto"/>
    <w:pitch w:val="default"/>
    <w:sig w:usb0="00000000" w:usb1="00000000" w:usb2="00000000" w:usb3="00000000" w:csb0="00000000" w:csb1="00000000"/>
  </w:font>
  <w:font w:name="Albertus MT">
    <w:panose1 w:val="020E0602030304020304"/>
    <w:charset w:val="00"/>
    <w:family w:val="auto"/>
    <w:pitch w:val="default"/>
    <w:sig w:usb0="00000000" w:usb1="00000000" w:usb2="00000000" w:usb3="00000000" w:csb0="00000000" w:csb1="00000000"/>
  </w:font>
  <w:font w:name="Arial Unicode MS">
    <w:panose1 w:val="020B0604020202020204"/>
    <w:charset w:val="86"/>
    <w:family w:val="script"/>
    <w:pitch w:val="default"/>
    <w:sig w:usb0="FFFFFFFF" w:usb1="E9FFFFFF" w:usb2="0000003F" w:usb3="00000000" w:csb0="603F01FF" w:csb1="FFFF0000"/>
  </w:font>
  <w:font w:name="汉仪中宋简">
    <w:altName w:val="宋体"/>
    <w:panose1 w:val="02010600000101010101"/>
    <w:charset w:val="86"/>
    <w:family w:val="auto"/>
    <w:pitch w:val="default"/>
    <w:sig w:usb0="00000000" w:usb1="00000000" w:usb2="00000002" w:usb3="00000000" w:csb0="00040000" w:csb1="00000000"/>
  </w:font>
  <w:font w:name="方正小标宋简体">
    <w:altName w:val="Arial Unicode MS"/>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swiss"/>
    <w:pitch w:val="default"/>
    <w:sig w:usb0="00000000" w:usb1="00000000" w:usb2="00000000" w:usb3="00000000" w:csb0="00040000" w:csb1="00000000"/>
  </w:font>
  <w:font w:name="仿宋_GB2312">
    <w:altName w:val="仿宋"/>
    <w:panose1 w:val="02010609030101010101"/>
    <w:charset w:val="86"/>
    <w:family w:val="decorative"/>
    <w:pitch w:val="default"/>
    <w:sig w:usb0="00000000" w:usb1="00000000" w:usb2="00000000" w:usb3="00000000" w:csb0="00040000" w:csb1="00000000"/>
  </w:font>
  <w:font w:name="仿宋_GB2312">
    <w:altName w:val="仿宋"/>
    <w:panose1 w:val="02010609030101010101"/>
    <w:charset w:val="86"/>
    <w:family w:val="roma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Malgun Gothic">
    <w:panose1 w:val="020B0503020000020004"/>
    <w:charset w:val="81"/>
    <w:family w:val="auto"/>
    <w:pitch w:val="default"/>
    <w:sig w:usb0="9000002F" w:usb1="29D77CFB" w:usb2="00000012" w:usb3="00000000" w:csb0="00080001" w:csb1="00000000"/>
  </w:font>
  <w:font w:name="Microsoft JhengHei">
    <w:panose1 w:val="020B0604030504040204"/>
    <w:charset w:val="88"/>
    <w:family w:val="auto"/>
    <w:pitch w:val="default"/>
    <w:sig w:usb0="000002A7" w:usb1="28CF4400" w:usb2="00000016" w:usb3="00000000" w:csb0="00100009" w:csb1="00000000"/>
  </w:font>
  <w:font w:name="Microsoft JhengHei Light">
    <w:panose1 w:val="020B0304030504040204"/>
    <w:charset w:val="88"/>
    <w:family w:val="auto"/>
    <w:pitch w:val="default"/>
    <w:sig w:usb0="800002A7" w:usb1="28CF4400" w:usb2="00000016" w:usb3="00000000" w:csb0="00100009" w:csb1="00000000"/>
  </w:font>
  <w:font w:name="Microsoft JhengHei UI Light">
    <w:panose1 w:val="020B0304030504040204"/>
    <w:charset w:val="88"/>
    <w:family w:val="auto"/>
    <w:pitch w:val="default"/>
    <w:sig w:usb0="800002A7" w:usb1="28CF4400" w:usb2="00000016" w:usb3="00000000" w:csb0="00100009" w:csb1="00000000"/>
  </w:font>
  <w:font w:name="Microsoft YaHei UI">
    <w:panose1 w:val="020B0503020204020204"/>
    <w:charset w:val="86"/>
    <w:family w:val="auto"/>
    <w:pitch w:val="default"/>
    <w:sig w:usb0="80000287" w:usb1="2ACF3C50" w:usb2="00000016" w:usb3="00000000" w:csb0="0004001F" w:csb1="00000000"/>
  </w:font>
  <w:font w:name="MingLiU_HKSCS-ExtB">
    <w:panose1 w:val="02020500000000000000"/>
    <w:charset w:val="88"/>
    <w:family w:val="auto"/>
    <w:pitch w:val="default"/>
    <w:sig w:usb0="8000002F" w:usb1="02000008" w:usb2="00000000" w:usb3="00000000" w:csb0="00100001" w:csb1="00000000"/>
  </w:font>
  <w:font w:name="MS Gothic">
    <w:panose1 w:val="020B0609070205080204"/>
    <w:charset w:val="80"/>
    <w:family w:val="auto"/>
    <w:pitch w:val="default"/>
    <w:sig w:usb0="E00002FF" w:usb1="6AC7FDFB" w:usb2="08000012" w:usb3="00000000" w:csb0="4002009F" w:csb1="DFD70000"/>
  </w:font>
  <w:font w:name="Algerian">
    <w:panose1 w:val="04020705040A02060702"/>
    <w:charset w:val="00"/>
    <w:family w:val="auto"/>
    <w:pitch w:val="default"/>
    <w:sig w:usb0="00000003" w:usb1="00000000" w:usb2="00000000" w:usb3="00000000" w:csb0="20000001" w:csb1="00000000"/>
  </w:font>
  <w:font w:name="Albertus Extra Bold">
    <w:panose1 w:val="020E0802040304020204"/>
    <w:charset w:val="00"/>
    <w:family w:val="auto"/>
    <w:pitch w:val="default"/>
    <w:sig w:usb0="00000000" w:usb1="00000000" w:usb2="00000000" w:usb3="00000000" w:csb0="00000000" w:csb1="00000000"/>
  </w:font>
  <w:font w:name="PMingLiU-ExtB">
    <w:panose1 w:val="02020500000000000000"/>
    <w:charset w:val="88"/>
    <w:family w:val="auto"/>
    <w:pitch w:val="default"/>
    <w:sig w:usb0="8000002F" w:usb1="02000008" w:usb2="00000000" w:usb3="00000000" w:csb0="00100001" w:csb1="00000000"/>
  </w:font>
  <w:font w:name="Wingdings 3">
    <w:panose1 w:val="05040102010807070707"/>
    <w:charset w:val="00"/>
    <w:family w:val="auto"/>
    <w:pitch w:val="default"/>
    <w:sig w:usb0="00000000" w:usb1="00000000" w:usb2="00000000" w:usb3="00000000" w:csb0="80000000" w:csb1="00000000"/>
  </w:font>
  <w:font w:name="Wingdings 2">
    <w:panose1 w:val="050201020105070707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Wide Latin">
    <w:panose1 w:val="020A0A07050505020404"/>
    <w:charset w:val="00"/>
    <w:family w:val="auto"/>
    <w:pitch w:val="default"/>
    <w:sig w:usb0="00000003" w:usb1="00000000" w:usb2="00000000" w:usb3="00000000" w:csb0="20000001" w:csb1="00000000"/>
  </w:font>
  <w:font w:name="Webdings">
    <w:panose1 w:val="05030102010509060703"/>
    <w:charset w:val="00"/>
    <w:family w:val="auto"/>
    <w:pitch w:val="default"/>
    <w:sig w:usb0="00000000" w:usb1="00000000" w:usb2="00000000" w:usb3="00000000" w:csb0="80000000" w:csb1="00000000"/>
  </w:font>
  <w:font w:name="Vladimir Script">
    <w:panose1 w:val="03050402040407070305"/>
    <w:charset w:val="00"/>
    <w:family w:val="auto"/>
    <w:pitch w:val="default"/>
    <w:sig w:usb0="00000003" w:usb1="00000000" w:usb2="00000000" w:usb3="00000000" w:csb0="20000001" w:csb1="00000000"/>
  </w:font>
  <w:font w:name="Viner Hand ITC">
    <w:panose1 w:val="03070502030502020203"/>
    <w:charset w:val="00"/>
    <w:family w:val="auto"/>
    <w:pitch w:val="default"/>
    <w:sig w:usb0="00000003"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Univers Condensed">
    <w:panose1 w:val="020B0606020202060204"/>
    <w:charset w:val="00"/>
    <w:family w:val="auto"/>
    <w:pitch w:val="default"/>
    <w:sig w:usb0="00000000" w:usb1="00000000" w:usb2="00000000" w:usb3="00000000" w:csb0="00000000" w:csb1="00000000"/>
  </w:font>
  <w:font w:name="Univers 57 Condensed">
    <w:panose1 w:val="020B0606020202060204"/>
    <w:charset w:val="00"/>
    <w:family w:val="auto"/>
    <w:pitch w:val="default"/>
    <w:sig w:usb0="00000000" w:usb1="00000000" w:usb2="00000000" w:usb3="00000000" w:csb0="00000000" w:csb1="00000000"/>
  </w:font>
  <w:font w:name="Univers 55">
    <w:panose1 w:val="02010603020202030204"/>
    <w:charset w:val="00"/>
    <w:family w:val="auto"/>
    <w:pitch w:val="default"/>
    <w:sig w:usb0="00000000" w:usb1="00000000" w:usb2="00000000" w:usb3="00000000" w:csb0="00000000" w:csb1="00000000"/>
  </w:font>
  <w:font w:name="Univers">
    <w:panose1 w:val="020B0603020202030204"/>
    <w:charset w:val="00"/>
    <w:family w:val="auto"/>
    <w:pitch w:val="default"/>
    <w:sig w:usb0="00000000" w:usb1="00000000" w:usb2="00000000" w:usb3="00000000" w:csb0="00000000" w:csb1="00000000"/>
  </w:font>
  <w:font w:name="Univers 45 Light">
    <w:panose1 w:val="00000000000000000000"/>
    <w:charset w:val="00"/>
    <w:family w:val="auto"/>
    <w:pitch w:val="default"/>
    <w:sig w:usb0="00000000" w:usb1="00000000" w:usb2="00000000" w:usb3="00000000" w:csb0="00000000" w:csb1="00000000"/>
  </w:font>
  <w:font w:name="Tw Cen MT Condensed Extra Bold">
    <w:panose1 w:val="020B0803020202020204"/>
    <w:charset w:val="00"/>
    <w:family w:val="auto"/>
    <w:pitch w:val="default"/>
    <w:sig w:usb0="00000003" w:usb1="00000000" w:usb2="00000000" w:usb3="00000000" w:csb0="20000003" w:csb1="00000000"/>
  </w:font>
  <w:font w:name="Tw Cen MT Condensed">
    <w:panose1 w:val="020B0606020104020203"/>
    <w:charset w:val="00"/>
    <w:family w:val="auto"/>
    <w:pitch w:val="default"/>
    <w:sig w:usb0="00000003" w:usb1="00000000" w:usb2="00000000" w:usb3="00000000" w:csb0="20000003" w:csb1="00000000"/>
  </w:font>
  <w:font w:name="Tw Cen MT">
    <w:panose1 w:val="020B0602020104020603"/>
    <w:charset w:val="00"/>
    <w:family w:val="auto"/>
    <w:pitch w:val="default"/>
    <w:sig w:usb0="00000003" w:usb1="00000000" w:usb2="00000000" w:usb3="00000000" w:csb0="20000003" w:csb1="00000000"/>
  </w:font>
  <w:font w:name="Trebuchet MS">
    <w:panose1 w:val="020B0603020202020204"/>
    <w:charset w:val="00"/>
    <w:family w:val="auto"/>
    <w:pitch w:val="default"/>
    <w:sig w:usb0="00000687" w:usb1="00000000" w:usb2="00000000" w:usb3="00000000" w:csb0="2000009F" w:csb1="00000000"/>
  </w:font>
  <w:font w:name="@方正小标宋简体">
    <w:altName w:val="宋体"/>
    <w:panose1 w:val="00000000000000000000"/>
    <w:charset w:val="86"/>
    <w:family w:val="auto"/>
    <w:pitch w:val="default"/>
    <w:sig w:usb0="00000000" w:usb1="00000000" w:usb2="00000012" w:usb3="00000000" w:csb0="00040001" w:csb1="00000000"/>
  </w:font>
  <w:font w:name="方正楷体_GBK">
    <w:panose1 w:val="03000509000000000000"/>
    <w:charset w:val="86"/>
    <w:family w:val="script"/>
    <w:pitch w:val="default"/>
    <w:sig w:usb0="00000001" w:usb1="080E0000" w:usb2="00000000" w:usb3="00000000" w:csb0="00040000" w:csb1="00000000"/>
  </w:font>
  <w:font w:name="方正大标宋简体">
    <w:altName w:val="微软雅黑"/>
    <w:panose1 w:val="00000000000000000000"/>
    <w:charset w:val="86"/>
    <w:family w:val="auto"/>
    <w:pitch w:val="default"/>
    <w:sig w:usb0="00000000" w:usb1="00000000" w:usb2="00000000" w:usb3="00000000" w:csb0="00040000" w:csb1="00000000"/>
  </w:font>
  <w:font w:name="??">
    <w:altName w:val="Segoe Print"/>
    <w:panose1 w:val="00000000000000000000"/>
    <w:charset w:val="00"/>
    <w:family w:val="auto"/>
    <w:pitch w:val="default"/>
    <w:sig w:usb0="00000000" w:usb1="00000000" w:usb2="00000000" w:usb3="00000000" w:csb0="00000001" w:csb1="00000000"/>
  </w:font>
  <w:font w:name="DejaVu Math TeX Gyre">
    <w:altName w:val="Corbel"/>
    <w:panose1 w:val="02000503000000000000"/>
    <w:charset w:val="00"/>
    <w:family w:val="auto"/>
    <w:pitch w:val="default"/>
    <w:sig w:usb0="00000000" w:usb1="00000000" w:usb2="02000000" w:usb3="00000000" w:csb0="60000193" w:csb1="0DD40000"/>
  </w:font>
  <w:font w:name="Corbel">
    <w:panose1 w:val="020B0503020204020204"/>
    <w:charset w:val="00"/>
    <w:family w:val="auto"/>
    <w:pitch w:val="default"/>
    <w:sig w:usb0="A00002EF" w:usb1="4000A44B" w:usb2="00000000" w:usb3="00000000" w:csb0="2000019F" w:csb1="00000000"/>
  </w:font>
  <w:font w:name="黑体">
    <w:panose1 w:val="02010609060101010101"/>
    <w:charset w:val="86"/>
    <w:family w:val="script"/>
    <w:pitch w:val="default"/>
    <w:sig w:usb0="800002BF" w:usb1="38CF7CFA" w:usb2="00000016" w:usb3="00000000" w:csb0="00040001" w:csb1="00000000"/>
  </w:font>
  <w:font w:name="CESI楷体-GB2312">
    <w:altName w:val="宋体"/>
    <w:panose1 w:val="02000500000000000000"/>
    <w:charset w:val="86"/>
    <w:family w:val="auto"/>
    <w:pitch w:val="default"/>
    <w:sig w:usb0="00000000" w:usb1="00000000" w:usb2="00000012" w:usb3="00000000" w:csb0="0004000F" w:csb1="00000000"/>
  </w:font>
  <w:font w:name="仿宋_GB2312">
    <w:altName w:val="仿宋"/>
    <w:panose1 w:val="00000000000000000000"/>
    <w:charset w:val="00"/>
    <w:family w:val="auto"/>
    <w:pitch w:val="default"/>
    <w:sig w:usb0="00000000" w:usb1="00000000" w:usb2="00000000" w:usb3="00000000" w:csb0="00000000" w:csb1="00000000"/>
  </w:font>
  <w:font w:name="方正黑体简体">
    <w:altName w:val="黑体"/>
    <w:panose1 w:val="00000000000000000000"/>
    <w:charset w:val="86"/>
    <w:family w:val="auto"/>
    <w:pitch w:val="default"/>
    <w:sig w:usb0="00000000" w:usb1="00000000" w:usb2="00000000" w:usb3="00000000" w:csb0="00040000" w:csb1="00000000"/>
  </w:font>
  <w:font w:name="楷体_GB2312">
    <w:altName w:val="楷体"/>
    <w:panose1 w:val="00000000000000000000"/>
    <w:charset w:val="86"/>
    <w:family w:val="swiss"/>
    <w:pitch w:val="default"/>
    <w:sig w:usb0="00000000" w:usb1="00000000" w:usb2="00000000" w:usb3="00000000" w:csb0="00040000" w:csb1="00000000"/>
  </w:font>
  <w:font w:name="楷体_GB2312">
    <w:altName w:val="楷体"/>
    <w:panose1 w:val="00000000000000000000"/>
    <w:charset w:val="86"/>
    <w:family w:val="decorative"/>
    <w:pitch w:val="default"/>
    <w:sig w:usb0="00000000" w:usb1="00000000" w:usb2="00000000" w:usb3="00000000" w:csb0="00040000" w:csb1="00000000"/>
  </w:font>
  <w:font w:name="楷体_GB2312">
    <w:altName w:val="楷体"/>
    <w:panose1 w:val="00000000000000000000"/>
    <w:charset w:val="86"/>
    <w:family w:val="roma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方正小标宋简体">
    <w:altName w:val="Arial Unicode MS"/>
    <w:panose1 w:val="02000000000000000000"/>
    <w:charset w:val="86"/>
    <w:family w:val="script"/>
    <w:pitch w:val="default"/>
    <w:sig w:usb0="00000000" w:usb1="00000000" w:usb2="00000012" w:usb3="00000000" w:csb0="00040001" w:csb1="00000000"/>
  </w:font>
  <w:font w:name="楷体_GB2312">
    <w:altName w:val="楷体"/>
    <w:panose1 w:val="00000000000000000000"/>
    <w:charset w:val="00"/>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ebkit-standard">
    <w:altName w:val="Segoe Print"/>
    <w:panose1 w:val="00000000000000000000"/>
    <w:charset w:val="00"/>
    <w:family w:val="auto"/>
    <w:pitch w:val="default"/>
    <w:sig w:usb0="00000000" w:usb1="00000000" w:usb2="00000000" w:usb3="00000000" w:csb0="00040001" w:csb1="00000000"/>
  </w:font>
  <w:font w:name="方正小标宋简体">
    <w:altName w:val="Arial Unicode MS"/>
    <w:panose1 w:val="02010601030101010101"/>
    <w:charset w:val="86"/>
    <w:family w:val="script"/>
    <w:pitch w:val="default"/>
    <w:sig w:usb0="00000000" w:usb1="00000000" w:usb2="00000000" w:usb3="00000000" w:csb0="00040000" w:csb1="00000000"/>
  </w:font>
  <w:font w:name="MicrosoftYaHei-Bold">
    <w:altName w:val="Segoe Print"/>
    <w:panose1 w:val="00000000000000000000"/>
    <w:charset w:val="00"/>
    <w:family w:val="auto"/>
    <w:pitch w:val="default"/>
    <w:sig w:usb0="00000000" w:usb1="00000000" w:usb2="00000000" w:usb3="00000000" w:csb0="00000000" w:csb1="00000000"/>
  </w:font>
  <w:font w:name="·½Õý·ÂËÎ_GBK Western">
    <w:altName w:val="仿宋"/>
    <w:panose1 w:val="00000000000000000000"/>
    <w:charset w:val="00"/>
    <w:family w:val="auto"/>
    <w:pitch w:val="default"/>
    <w:sig w:usb0="00000000" w:usb1="00000000" w:usb2="00000000" w:usb3="00000000" w:csb0="00000000" w:csb1="00000000"/>
  </w:font>
  <w:font w:name="楷体_GB2312">
    <w:altName w:val="楷体"/>
    <w:panose1 w:val="02010609030101010101"/>
    <w:charset w:val="86"/>
    <w:family w:val="auto"/>
    <w:pitch w:val="default"/>
    <w:sig w:usb0="00000000" w:usb1="00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swiss"/>
    <w:pitch w:val="default"/>
    <w:sig w:usb0="00000283" w:usb1="288F0000" w:usb2="00000006" w:usb3="00000000" w:csb0="00040001" w:csb1="00000000"/>
  </w:font>
  <w:font w:name="新宋体">
    <w:panose1 w:val="02010609030101010101"/>
    <w:charset w:val="86"/>
    <w:family w:val="decorative"/>
    <w:pitch w:val="default"/>
    <w:sig w:usb0="00000283" w:usb1="288F0000" w:usb2="00000006" w:usb3="00000000" w:csb0="00040001" w:csb1="00000000"/>
  </w:font>
  <w:font w:name="新宋体">
    <w:panose1 w:val="02010609030101010101"/>
    <w:charset w:val="86"/>
    <w:family w:val="roman"/>
    <w:pitch w:val="default"/>
    <w:sig w:usb0="00000283" w:usb1="288F0000" w:usb2="00000006" w:usb3="00000000" w:csb0="00040001" w:csb1="00000000"/>
  </w:font>
  <w:font w:name="新宋体">
    <w:panose1 w:val="02010609030101010101"/>
    <w:charset w:val="86"/>
    <w:family w:val="modern"/>
    <w:pitch w:val="default"/>
    <w:sig w:usb0="00000283" w:usb1="288F0000" w:usb2="00000006" w:usb3="00000000" w:csb0="00040001" w:csb1="00000000"/>
  </w:font>
  <w:font w:name="小标宋">
    <w:altName w:val="方正小标宋_GBK"/>
    <w:panose1 w:val="00000000000000000000"/>
    <w:charset w:val="86"/>
    <w:family w:val="auto"/>
    <w:pitch w:val="default"/>
    <w:sig w:usb0="00000000" w:usb1="00000000" w:usb2="00000000" w:usb3="00000000" w:csb0="00040000" w:csb1="00000000"/>
  </w:font>
  <w:font w:name="小标宋">
    <w:altName w:val="Arial Unicode MS"/>
    <w:panose1 w:val="00000000000000000000"/>
    <w:charset w:val="00"/>
    <w:family w:val="auto"/>
    <w:pitch w:val="default"/>
    <w:sig w:usb0="00000000" w:usb1="00000000" w:usb2="00000000" w:usb3="00000000" w:csb0="00000000" w:csb1="00000000"/>
  </w:font>
  <w:font w:name="Consolas">
    <w:panose1 w:val="020B0609020204030204"/>
    <w:charset w:val="00"/>
    <w:family w:val="auto"/>
    <w:pitch w:val="default"/>
    <w:sig w:usb0="E00006FF" w:usb1="0000FCFF" w:usb2="00000001" w:usb3="00000000" w:csb0="6000019F" w:csb1="DFD70000"/>
  </w:font>
  <w:font w:name="楷体_GB2312">
    <w:altName w:val="楷体"/>
    <w:panose1 w:val="02010609030101010101"/>
    <w:charset w:val="86"/>
    <w:family w:val="decorative"/>
    <w:pitch w:val="default"/>
    <w:sig w:usb0="00000000" w:usb1="00000000" w:usb2="00000010" w:usb3="00000000" w:csb0="00040000" w:csb1="00000000"/>
  </w:font>
  <w:font w:name="楷体_GB2312">
    <w:altName w:val="楷体"/>
    <w:panose1 w:val="02010609030101010101"/>
    <w:charset w:val="86"/>
    <w:family w:val="roma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swiss"/>
    <w:pitch w:val="default"/>
    <w:sig w:usb0="00000000" w:usb1="00000000" w:usb2="00000010" w:usb3="00000000" w:csb0="00040000" w:csb1="00000000"/>
  </w:font>
  <w:font w:name="@CESI楷体-GB2312">
    <w:altName w:val="宋体"/>
    <w:panose1 w:val="00000000000000000000"/>
    <w:charset w:val="86"/>
    <w:family w:val="auto"/>
    <w:pitch w:val="default"/>
    <w:sig w:usb0="00000000" w:usb1="00000000" w:usb2="00000012" w:usb3="00000000" w:csb0="0004000F" w:csb1="00000000"/>
  </w:font>
  <w:font w:name="@华文楷体">
    <w:panose1 w:val="02010600040101010101"/>
    <w:charset w:val="86"/>
    <w:family w:val="auto"/>
    <w:pitch w:val="default"/>
    <w:sig w:usb0="00000287" w:usb1="080F0000" w:usb2="00000000" w:usb3="00000000" w:csb0="0004009F" w:csb1="DFD70000"/>
  </w:font>
  <w:font w:name="HengShui Style">
    <w:altName w:val="宋体"/>
    <w:panose1 w:val="02010600010101010101"/>
    <w:charset w:val="86"/>
    <w:family w:val="auto"/>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altName w:val="宋体"/>
    <w:panose1 w:val="00000000000000000000"/>
    <w:charset w:val="86"/>
    <w:family w:val="auto"/>
    <w:pitch w:val="default"/>
    <w:sig w:usb0="00000000" w:usb1="00000000" w:usb2="00000000" w:usb3="00000000" w:csb0="00040000" w:csb1="00000000"/>
  </w:font>
  <w:font w:name="方正隶书_GBK">
    <w:altName w:val="Arial Unicode MS"/>
    <w:panose1 w:val="00000000000000000000"/>
    <w:charset w:val="86"/>
    <w:family w:val="auto"/>
    <w:pitch w:val="default"/>
    <w:sig w:usb0="00000000" w:usb1="00000000" w:usb2="00000000" w:usb3="00000000" w:csb0="00040000" w:csb1="00000000"/>
  </w:font>
  <w:font w:name="@方正隶书_GBK">
    <w:altName w:val="隶书"/>
    <w:panose1 w:val="00000000000000000000"/>
    <w:charset w:val="86"/>
    <w:family w:val="auto"/>
    <w:pitch w:val="default"/>
    <w:sig w:usb0="00000000" w:usb1="00000000" w:usb2="00000000" w:usb3="00000000" w:csb0="00040000" w:csb1="00000000"/>
  </w:font>
  <w:font w:name="PMingLiU">
    <w:altName w:val="PMingLiU-ExtB"/>
    <w:panose1 w:val="02020300000000000000"/>
    <w:charset w:val="88"/>
    <w:family w:val="auto"/>
    <w:pitch w:val="default"/>
    <w:sig w:usb0="00000000" w:usb1="00000000" w:usb2="00000010" w:usb3="00000000" w:csb0="00100000" w:csb1="00000000"/>
  </w:font>
  <w:font w:name="华康简魏碑">
    <w:altName w:val="Segoe Print"/>
    <w:panose1 w:val="02010609000101010101"/>
    <w:charset w:val="00"/>
    <w:family w:val="decorative"/>
    <w:pitch w:val="default"/>
    <w:sig w:usb0="00000000" w:usb1="00000000" w:usb2="00000000" w:usb3="00000000" w:csb0="00000000" w:csb1="00000000"/>
  </w:font>
  <w:font w:name="Tahoma">
    <w:panose1 w:val="020B0604030504040204"/>
    <w:charset w:val="00"/>
    <w:family w:val="auto"/>
    <w:pitch w:val="default"/>
    <w:sig w:usb0="E1002EFF" w:usb1="C000605B" w:usb2="00000029" w:usb3="00000000" w:csb0="200101FF" w:csb1="20280000"/>
  </w:font>
  <w:font w:name="华康简魏碑">
    <w:altName w:val="Segoe Print"/>
    <w:panose1 w:val="02010609000101010101"/>
    <w:charset w:val="00"/>
    <w:family w:val="roman"/>
    <w:pitch w:val="default"/>
    <w:sig w:usb0="00000000" w:usb1="00000000" w:usb2="00000000" w:usb3="00000000" w:csb0="00000000" w:csb1="00000000"/>
  </w:font>
  <w:font w:name="华康简魏碑">
    <w:altName w:val="Segoe Print"/>
    <w:panose1 w:val="02010609000101010101"/>
    <w:charset w:val="00"/>
    <w:family w:val="modern"/>
    <w:pitch w:val="default"/>
    <w:sig w:usb0="00000000" w:usb1="00000000" w:usb2="00000000" w:usb3="00000000" w:csb0="00000000" w:csb1="00000000"/>
  </w:font>
  <w:font w:name="华康简魏碑">
    <w:altName w:val="Segoe Print"/>
    <w:panose1 w:val="02010609000101010101"/>
    <w:charset w:val="00"/>
    <w:family w:val="swiss"/>
    <w:pitch w:val="default"/>
    <w:sig w:usb0="00000000" w:usb1="00000000" w:usb2="00000000" w:usb3="00000000" w:csb0="00000000" w:csb1="00000000"/>
  </w:font>
  <w:font w:name="@方正大标宋简体">
    <w:altName w:val="宋体"/>
    <w:panose1 w:val="00000000000000000000"/>
    <w:charset w:val="86"/>
    <w:family w:val="auto"/>
    <w:pitch w:val="default"/>
    <w:sig w:usb0="00000000" w:usb1="00000000" w:usb2="00000000" w:usb3="00000000" w:csb0="00040000" w:csb1="00000000"/>
  </w:font>
  <w:font w:name="方正仿宋_GB2312">
    <w:altName w:val="方正仿宋_GBK"/>
    <w:panose1 w:val="02000000000000000000"/>
    <w:charset w:val="00"/>
    <w:family w:val="auto"/>
    <w:pitch w:val="default"/>
    <w:sig w:usb0="00000000" w:usb1="00000000" w:usb2="00000012" w:usb3="00000000" w:csb0="00040001" w:csb1="00000000"/>
  </w:font>
  <w:font w:name="Helvetica">
    <w:panose1 w:val="020B0604020202020204"/>
    <w:charset w:val="00"/>
    <w:family w:val="auto"/>
    <w:pitch w:val="default"/>
    <w:sig w:usb0="00000000" w:usb1="00000000" w:usb2="00000000" w:usb3="00000000" w:csb0="00000000" w:csb1="00000000"/>
  </w:font>
  <w:font w:name="汉仪书宋二S">
    <w:altName w:val="Times New Roman"/>
    <w:panose1 w:val="00000000000000000000"/>
    <w:charset w:val="00"/>
    <w:family w:val="auto"/>
    <w:pitch w:val="default"/>
    <w:sig w:usb0="00000000" w:usb1="00000000" w:usb2="00000000" w:usb3="00000000" w:csb0="00000000" w:csb1="00000000"/>
  </w:font>
  <w:font w:name="东文宋体">
    <w:altName w:val="Times New Roman"/>
    <w:panose1 w:val="00000000000000000000"/>
    <w:charset w:val="00"/>
    <w:family w:val="auto"/>
    <w:pitch w:val="default"/>
    <w:sig w:usb0="00000000" w:usb1="00000000" w:usb2="00000000" w:usb3="00000000" w:csb0="00000000" w:csb1="00000000"/>
  </w:font>
  <w:font w:name="Liberation Serif">
    <w:altName w:val="Times New Roman"/>
    <w:panose1 w:val="02020603050405020304"/>
    <w:charset w:val="00"/>
    <w:family w:val="auto"/>
    <w:pitch w:val="default"/>
    <w:sig w:usb0="00000000" w:usb1="00000000" w:usb2="00000000" w:usb3="00000000" w:csb0="6000009F" w:csb1="DFD70000"/>
  </w:font>
  <w:font w:name="Z@RB991.tmp">
    <w:altName w:val="Times New Roman"/>
    <w:panose1 w:val="02020603050405020304"/>
    <w:charset w:val="00"/>
    <w:family w:val="auto"/>
    <w:pitch w:val="default"/>
    <w:sig w:usb0="00000000" w:usb1="00000000" w:usb2="00000009" w:usb3="00000000" w:csb0="400001FF" w:csb1="FFFF0000"/>
  </w:font>
  <w:font w:name="仿宋_GB2312">
    <w:altName w:val="仿宋"/>
    <w:panose1 w:val="02010609030101010101"/>
    <w:charset w:val="00"/>
    <w:family w:val="decorative"/>
    <w:pitch w:val="default"/>
    <w:sig w:usb0="00000000" w:usb1="00000000" w:usb2="00000010" w:usb3="00000000" w:csb0="00040000" w:csb1="00000000"/>
  </w:font>
  <w:font w:name="MathJax_Vector">
    <w:altName w:val="Trebuchet MS"/>
    <w:panose1 w:val="02000603000000000000"/>
    <w:charset w:val="00"/>
    <w:family w:val="auto"/>
    <w:pitch w:val="default"/>
    <w:sig w:usb0="00000000" w:usb1="00000000" w:usb2="00000000" w:usb3="00000000" w:csb0="00000001" w:csb1="00000000"/>
  </w:font>
  <w:font w:name="仿宋_GB2312">
    <w:altName w:val="仿宋"/>
    <w:panose1 w:val="02010609030101010101"/>
    <w:charset w:val="00"/>
    <w:family w:val="roman"/>
    <w:pitch w:val="default"/>
    <w:sig w:usb0="00000000" w:usb1="00000000" w:usb2="00000010" w:usb3="00000000" w:csb0="00040000" w:csb1="00000000"/>
  </w:font>
  <w:font w:name="仿宋_GB2312">
    <w:altName w:val="仿宋"/>
    <w:panose1 w:val="02010609030101010101"/>
    <w:charset w:val="00"/>
    <w:family w:val="modern"/>
    <w:pitch w:val="default"/>
    <w:sig w:usb0="00000000" w:usb1="00000000" w:usb2="00000010" w:usb3="00000000" w:csb0="00040000" w:csb1="00000000"/>
  </w:font>
  <w:font w:name="仿宋_GB2312">
    <w:altName w:val="仿宋"/>
    <w:panose1 w:val="02010609030101010101"/>
    <w:charset w:val="00"/>
    <w:family w:val="swiss"/>
    <w:pitch w:val="default"/>
    <w:sig w:usb0="00000000" w:usb1="00000000" w:usb2="00000010" w:usb3="00000000" w:csb0="00040000" w:csb1="00000000"/>
  </w:font>
  <w:font w:name="Droid Sans Fallback">
    <w:altName w:val="宋体"/>
    <w:panose1 w:val="020B0502000000000001"/>
    <w:charset w:val="86"/>
    <w:family w:val="auto"/>
    <w:pitch w:val="default"/>
    <w:sig w:usb0="00000000" w:usb1="00000000" w:usb2="00000036" w:usb3="00000000" w:csb0="203F01FF" w:csb1="D7FF0000"/>
  </w:font>
  <w:font w:name="微软雅黑">
    <w:panose1 w:val="020B0503020204020204"/>
    <w:charset w:val="86"/>
    <w:family w:val="script"/>
    <w:pitch w:val="default"/>
    <w:sig w:usb0="80000287" w:usb1="2ACF3C50" w:usb2="00000016" w:usb3="00000000" w:csb0="0004001F" w:csb1="00000000"/>
  </w:font>
  <w:font w:name="Mangal">
    <w:altName w:val="Segoe Print"/>
    <w:panose1 w:val="02040503050203030202"/>
    <w:charset w:val="00"/>
    <w:family w:val="auto"/>
    <w:pitch w:val="default"/>
    <w:sig w:usb0="00000000" w:usb1="00000000" w:usb2="00000000" w:usb3="00000000" w:csb0="00000001" w:csb1="00000000"/>
  </w:font>
  <w:font w:name="方正公文小标宋">
    <w:altName w:val="宋体"/>
    <w:panose1 w:val="02000500000000000000"/>
    <w:charset w:val="86"/>
    <w:family w:val="auto"/>
    <w:pitch w:val="default"/>
    <w:sig w:usb0="00000000" w:usb1="00000000" w:usb2="00000000" w:usb3="00000000" w:csb0="00000000" w:csb1="00000000"/>
  </w:font>
  <w:font w:name="-apple-system">
    <w:altName w:val="Times New Roman"/>
    <w:panose1 w:val="00000000000000000000"/>
    <w:charset w:val="00"/>
    <w:family w:val="auto"/>
    <w:pitch w:val="default"/>
    <w:sig w:usb0="00000000" w:usb1="00000000" w:usb2="00000000" w:usb3="00000000" w:csb0="00000001" w:csb1="00000000"/>
  </w:font>
  <w:font w:name="汉仪星宇体简">
    <w:altName w:val="宋体"/>
    <w:panose1 w:val="00020600040101010101"/>
    <w:charset w:val="86"/>
    <w:family w:val="auto"/>
    <w:pitch w:val="default"/>
    <w:sig w:usb0="00000000" w:usb1="00000000" w:usb2="00000016" w:usb3="00000000" w:csb0="00040000" w:csb1="00000000"/>
  </w:font>
  <w:font w:name="@方正黑体简体">
    <w:altName w:val="黑体"/>
    <w:panose1 w:val="00000000000000000000"/>
    <w:charset w:val="86"/>
    <w:family w:val="auto"/>
    <w:pitch w:val="default"/>
    <w:sig w:usb0="00000000" w:usb1="00000000" w:usb2="00000000" w:usb3="00000000" w:csb0="00040000" w:csb1="00000000"/>
  </w:font>
  <w:font w:name="@方正书宋_GBK">
    <w:altName w:val="宋体"/>
    <w:panose1 w:val="00000000000000000000"/>
    <w:charset w:val="86"/>
    <w:family w:val="auto"/>
    <w:pitch w:val="default"/>
    <w:sig w:usb0="00000000" w:usb1="00000000" w:usb2="00082016" w:usb3="00000000" w:csb0="00040001" w:csb1="00000000"/>
  </w:font>
  <w:font w:name="Tahoma">
    <w:panose1 w:val="020B0604030504040204"/>
    <w:charset w:val="00"/>
    <w:family w:val="modern"/>
    <w:pitch w:val="default"/>
    <w:sig w:usb0="E1002EFF" w:usb1="C000605B" w:usb2="00000029" w:usb3="00000000" w:csb0="200101FF" w:csb1="20280000"/>
  </w:font>
  <w:font w:name="Tahoma">
    <w:panose1 w:val="020B0604030504040204"/>
    <w:charset w:val="00"/>
    <w:family w:val="swiss"/>
    <w:pitch w:val="default"/>
    <w:sig w:usb0="E1002EFF" w:usb1="C000605B" w:usb2="00000029" w:usb3="00000000" w:csb0="200101FF" w:csb1="20280000"/>
  </w:font>
  <w:font w:name="Tahoma">
    <w:panose1 w:val="020B0604030504040204"/>
    <w:charset w:val="00"/>
    <w:family w:val="decorative"/>
    <w:pitch w:val="default"/>
    <w:sig w:usb0="E1002EFF" w:usb1="C000605B" w:usb2="00000029" w:usb3="00000000" w:csb0="200101FF" w:csb1="20280000"/>
  </w:font>
  <w:font w:name="Tahoma">
    <w:panose1 w:val="020B0604030504040204"/>
    <w:charset w:val="00"/>
    <w:family w:val="roman"/>
    <w:pitch w:val="default"/>
    <w:sig w:usb0="E1002EFF" w:usb1="C000605B" w:usb2="00000029" w:usb3="00000000" w:csb0="200101FF" w:csb1="20280000"/>
  </w:font>
  <w:font w:name="小标宋">
    <w:altName w:val="方正小标宋_GBK"/>
    <w:panose1 w:val="00000000000000000000"/>
    <w:charset w:val="86"/>
    <w:family w:val="script"/>
    <w:pitch w:val="default"/>
    <w:sig w:usb0="00000000" w:usb1="00000000" w:usb2="00000000" w:usb3="00000000" w:csb0="00040000" w:csb1="00000000"/>
  </w:font>
  <w:font w:name="MingLiU">
    <w:altName w:val="PMingLiU-ExtB"/>
    <w:panose1 w:val="02010609000101010101"/>
    <w:charset w:val="88"/>
    <w:family w:val="roman"/>
    <w:pitch w:val="default"/>
    <w:sig w:usb0="00000000" w:usb1="00000000" w:usb2="00000016" w:usb3="00000000" w:csb0="00100001" w:csb1="00000000"/>
  </w:font>
  <w:font w:name="Droid Sans Japanese">
    <w:altName w:val="Segoe UI Symbol"/>
    <w:panose1 w:val="020B0502000000000001"/>
    <w:charset w:val="00"/>
    <w:family w:val="auto"/>
    <w:pitch w:val="default"/>
    <w:sig w:usb0="00000000" w:usb1="00000000" w:usb2="00000010" w:usb3="00000000" w:csb0="00000001" w:csb1="00000000"/>
  </w:font>
  <w:font w:name="Segoe UI Symbol">
    <w:panose1 w:val="020B0502040204020203"/>
    <w:charset w:val="00"/>
    <w:family w:val="auto"/>
    <w:pitch w:val="default"/>
    <w:sig w:usb0="800001E3" w:usb1="1200FFEF" w:usb2="00040000" w:usb3="04000000" w:csb0="00000001" w:csb1="40000000"/>
  </w:font>
  <w:font w:name="MingLiU">
    <w:altName w:val="PMingLiU-ExtB"/>
    <w:panose1 w:val="02010609000101010101"/>
    <w:charset w:val="88"/>
    <w:family w:val="modern"/>
    <w:pitch w:val="default"/>
    <w:sig w:usb0="00000000" w:usb1="00000000" w:usb2="00000016" w:usb3="00000000" w:csb0="00100001" w:csb1="00000000"/>
  </w:font>
  <w:font w:name="MingLiU">
    <w:altName w:val="PMingLiU-ExtB"/>
    <w:panose1 w:val="02010609000101010101"/>
    <w:charset w:val="88"/>
    <w:family w:val="swiss"/>
    <w:pitch w:val="default"/>
    <w:sig w:usb0="00000000" w:usb1="00000000" w:usb2="00000016" w:usb3="00000000" w:csb0="00100001" w:csb1="00000000"/>
  </w:font>
  <w:font w:name="MingLiU">
    <w:altName w:val="PMingLiU-ExtB"/>
    <w:panose1 w:val="02010609000101010101"/>
    <w:charset w:val="88"/>
    <w:family w:val="decorative"/>
    <w:pitch w:val="default"/>
    <w:sig w:usb0="00000000" w:usb1="00000000" w:usb2="00000016" w:usb3="00000000" w:csb0="00100001" w:csb1="00000000"/>
  </w:font>
  <w:font w:name="Bookshelf Symbol 7">
    <w:panose1 w:val="05010101010101010101"/>
    <w:charset w:val="00"/>
    <w:family w:val="auto"/>
    <w:pitch w:val="default"/>
    <w:sig w:usb0="00000000" w:usb1="00000000" w:usb2="00000000" w:usb3="00000000" w:csb0="80000000" w:csb1="00000000"/>
  </w:font>
  <w:font w:name="Droid Sans">
    <w:altName w:val="Segoe Print"/>
    <w:panose1 w:val="020B0606030804020204"/>
    <w:charset w:val="00"/>
    <w:family w:val="auto"/>
    <w:pitch w:val="default"/>
    <w:sig w:usb0="00000000" w:usb1="00000000" w:usb2="00000028" w:usb3="00000000" w:csb0="2000019F" w:csb1="00000000"/>
  </w:font>
  <w:font w:name="FreeSerif">
    <w:altName w:val="Segoe Print"/>
    <w:panose1 w:val="02020603050405020304"/>
    <w:charset w:val="00"/>
    <w:family w:val="auto"/>
    <w:pitch w:val="default"/>
    <w:sig w:usb0="00000000" w:usb1="00000000" w:usb2="43501B29" w:usb3="04000043" w:csb0="600101FF" w:csb1="FFFF0000"/>
  </w:font>
  <w:font w:name="方正隶书_GBK">
    <w:altName w:val="隶书"/>
    <w:panose1 w:val="02000000000000000000"/>
    <w:charset w:val="86"/>
    <w:family w:val="auto"/>
    <w:pitch w:val="default"/>
    <w:sig w:usb0="00000000" w:usb1="00000000" w:usb2="00000000" w:usb3="00000000" w:csb0="00040000" w:csb1="00000000"/>
  </w:font>
  <w:font w:name="serif">
    <w:altName w:val="仿宋"/>
    <w:panose1 w:val="00000000000000000000"/>
    <w:charset w:val="00"/>
    <w:family w:val="auto"/>
    <w:pitch w:val="default"/>
    <w:sig w:usb0="00000000" w:usb1="00000000" w:usb2="00000000" w:usb3="00000000" w:csb0="00000000" w:csb1="00000000"/>
  </w:font>
  <w:font w:name="CESI楷体-GB13000">
    <w:altName w:val="宋体"/>
    <w:panose1 w:val="02000500000000000000"/>
    <w:charset w:val="86"/>
    <w:family w:val="auto"/>
    <w:pitch w:val="default"/>
    <w:sig w:usb0="00000000" w:usb1="00000000" w:usb2="00000016" w:usb3="00000000" w:csb0="0004000F" w:csb1="00000000"/>
  </w:font>
  <w:font w:name="CESI小标宋-GB13000">
    <w:altName w:val="宋体"/>
    <w:panose1 w:val="02000500000000000000"/>
    <w:charset w:val="86"/>
    <w:family w:val="auto"/>
    <w:pitch w:val="default"/>
    <w:sig w:usb0="00000000" w:usb1="00000000" w:usb2="00000016" w:usb3="00000000" w:csb0="0004000F" w:csb1="00000000"/>
  </w:font>
  <w:font w:name="CESI小标宋-GB18030">
    <w:altName w:val="宋体"/>
    <w:panose1 w:val="02000500000000000000"/>
    <w:charset w:val="86"/>
    <w:family w:val="auto"/>
    <w:pitch w:val="default"/>
    <w:sig w:usb0="00000000" w:usb1="00000000" w:usb2="00000016" w:usb3="00000000" w:csb0="0004000F" w:csb1="00000000"/>
  </w:font>
  <w:font w:name="CESI小标宋-GB2312">
    <w:altName w:val="宋体"/>
    <w:panose1 w:val="02000500000000000000"/>
    <w:charset w:val="86"/>
    <w:family w:val="auto"/>
    <w:pitch w:val="default"/>
    <w:sig w:usb0="00000000" w:usb1="00000000" w:usb2="00000010" w:usb3="00000000" w:csb0="0004000F" w:csb1="00000000"/>
  </w:font>
  <w:font w:name="Vivaldi">
    <w:panose1 w:val="03020602050506090804"/>
    <w:charset w:val="00"/>
    <w:family w:val="auto"/>
    <w:pitch w:val="default"/>
    <w:sig w:usb0="00000003" w:usb1="00000000" w:usb2="00000000" w:usb3="00000000" w:csb0="20000001" w:csb1="00000000"/>
  </w:font>
  <w:font w:name="Univers Extended">
    <w:panose1 w:val="020B0605030502020204"/>
    <w:charset w:val="00"/>
    <w:family w:val="auto"/>
    <w:pitch w:val="default"/>
    <w:sig w:usb0="00000000" w:usb1="00000000" w:usb2="00000000" w:usb3="00000000" w:csb0="00000000" w:csb1="00000000"/>
  </w:font>
  <w:font w:name="方正楷体_GB2312">
    <w:altName w:val="楷体"/>
    <w:panose1 w:val="02000000000000000000"/>
    <w:charset w:val="00"/>
    <w:family w:val="auto"/>
    <w:pitch w:val="default"/>
    <w:sig w:usb0="00000000" w:usb1="00000000" w:usb2="00000012" w:usb3="00000000" w:csb0="00040001" w:csb1="00000000"/>
  </w:font>
  <w:font w:name="MingLiU">
    <w:altName w:val="PMingLiU-ExtB"/>
    <w:panose1 w:val="02020509000000000000"/>
    <w:charset w:val="88"/>
    <w:family w:val="auto"/>
    <w:pitch w:val="default"/>
    <w:sig w:usb0="00000000" w:usb1="00000000" w:usb2="00000016" w:usb3="00000000" w:csb0="00100001" w:csb1="00000000"/>
  </w:font>
  <w:font w:name="@方正公文小标宋">
    <w:altName w:val="宋体"/>
    <w:panose1 w:val="00000000000000000000"/>
    <w:charset w:val="86"/>
    <w:family w:val="auto"/>
    <w:pitch w:val="default"/>
    <w:sig w:usb0="00000000" w:usb1="00000000" w:usb2="00000016" w:usb3="00000000" w:csb0="00040001" w:csb1="00000000"/>
  </w:font>
  <w:font w:name="HTJ0+ZBPJos-2">
    <w:altName w:val="Cambria"/>
    <w:panose1 w:val="00000000000000000000"/>
    <w:charset w:val="00"/>
    <w:family w:val="roman"/>
    <w:pitch w:val="default"/>
    <w:sig w:usb0="00000000" w:usb1="00000000" w:usb2="00000000" w:usb3="00000000" w:csb0="00000000" w:csb1="00000000"/>
  </w:font>
  <w:font w:name="E-BZ+ZBPJos-1">
    <w:altName w:val="Cambria"/>
    <w:panose1 w:val="00000000000000000000"/>
    <w:charset w:val="00"/>
    <w:family w:val="roman"/>
    <w:pitch w:val="default"/>
    <w:sig w:usb0="00000000" w:usb1="00000000" w:usb2="00000000" w:usb3="00000000" w:csb0="00000000" w:csb1="00000000"/>
  </w:font>
  <w:font w:name="@MingLiU">
    <w:altName w:val="MingLiU-ExtB"/>
    <w:panose1 w:val="00000000000000000000"/>
    <w:charset w:val="88"/>
    <w:family w:val="auto"/>
    <w:pitch w:val="default"/>
    <w:sig w:usb0="00000000" w:usb1="00000000" w:usb2="00000010" w:usb3="00000000" w:csb0="00100000" w:csb1="00000000"/>
  </w:font>
  <w:font w:name="Nimbus Roman">
    <w:altName w:val="Segoe Print"/>
    <w:panose1 w:val="00000500000000000000"/>
    <w:charset w:val="00"/>
    <w:family w:val="auto"/>
    <w:pitch w:val="default"/>
    <w:sig w:usb0="00000000" w:usb1="00000000" w:usb2="00000000" w:usb3="00000000" w:csb0="6000009F" w:csb1="00000000"/>
  </w:font>
  <w:font w:name="方正仿宋_GB2312">
    <w:altName w:val="仿宋"/>
    <w:panose1 w:val="00000000000000000000"/>
    <w:charset w:val="86"/>
    <w:family w:val="auto"/>
    <w:pitch w:val="default"/>
    <w:sig w:usb0="00000000" w:usb1="00000000" w:usb2="00000000" w:usb3="00000000" w:csb0="00000000" w:csb1="00000000"/>
  </w:font>
  <w:font w:name="方正仿宋_GB2312">
    <w:altName w:val="仿宋"/>
    <w:panose1 w:val="02000000000000000000"/>
    <w:charset w:val="86"/>
    <w:family w:val="auto"/>
    <w:pitch w:val="default"/>
    <w:sig w:usb0="00000000" w:usb1="00000000" w:usb2="00000012" w:usb3="00000000" w:csb0="00040001" w:csb1="00000000"/>
  </w:font>
  <w:font w:name="@华文仿宋">
    <w:panose1 w:val="02010600040101010101"/>
    <w:charset w:val="86"/>
    <w:family w:val="auto"/>
    <w:pitch w:val="default"/>
    <w:sig w:usb0="00000287" w:usb1="080F0000" w:usb2="00000000" w:usb3="00000000" w:csb0="0004009F" w:csb1="DFD70000"/>
  </w:font>
  <w:font w:name="HTJ0+ZBPJos-2">
    <w:altName w:val="Cambria"/>
    <w:panose1 w:val="00000000000000000000"/>
    <w:charset w:val="00"/>
    <w:family w:val="modern"/>
    <w:pitch w:val="default"/>
    <w:sig w:usb0="00000000" w:usb1="00000000" w:usb2="00000000" w:usb3="00000000" w:csb0="00000000" w:csb1="00000000"/>
  </w:font>
  <w:font w:name="E-BZ+ZBPJos-1">
    <w:altName w:val="Cambria"/>
    <w:panose1 w:val="00000000000000000000"/>
    <w:charset w:val="00"/>
    <w:family w:val="modern"/>
    <w:pitch w:val="default"/>
    <w:sig w:usb0="00000000" w:usb1="00000000" w:usb2="00000000" w:usb3="00000000" w:csb0="00000000" w:csb1="00000000"/>
  </w:font>
  <w:font w:name="@方正仿宋_GB2312">
    <w:altName w:val="仿宋"/>
    <w:panose1 w:val="00000000000000000000"/>
    <w:charset w:val="86"/>
    <w:family w:val="auto"/>
    <w:pitch w:val="default"/>
    <w:sig w:usb0="00000000" w:usb1="00000000" w:usb2="00000000" w:usb3="00000000" w:csb0="00040001" w:csb1="00000000"/>
  </w:font>
  <w:font w:name="HTJ0+ZBPJos-2">
    <w:altName w:val="Cambria"/>
    <w:panose1 w:val="00000000000000000000"/>
    <w:charset w:val="00"/>
    <w:family w:val="swiss"/>
    <w:pitch w:val="default"/>
    <w:sig w:usb0="00000000" w:usb1="00000000" w:usb2="00000000" w:usb3="00000000" w:csb0="00000000" w:csb1="00000000"/>
  </w:font>
  <w:font w:name="E-BZ+ZBPJos-1">
    <w:altName w:val="Cambria"/>
    <w:panose1 w:val="00000000000000000000"/>
    <w:charset w:val="00"/>
    <w:family w:val="swiss"/>
    <w:pitch w:val="default"/>
    <w:sig w:usb0="00000000" w:usb1="00000000" w:usb2="00000000" w:usb3="00000000" w:csb0="00000000" w:csb1="00000000"/>
  </w:font>
  <w:font w:name="RomanS">
    <w:altName w:val="Segoe UI Semilight"/>
    <w:panose1 w:val="02000400000000000000"/>
    <w:charset w:val="00"/>
    <w:family w:val="auto"/>
    <w:pitch w:val="default"/>
    <w:sig w:usb0="00000000" w:usb1="00000000" w:usb2="00000000" w:usb3="00000000" w:csb0="000001FF" w:csb1="00000000"/>
  </w:font>
  <w:font w:name="PMingLiU">
    <w:altName w:val="PMingLiU-ExtB"/>
    <w:panose1 w:val="02020500000000000000"/>
    <w:charset w:val="88"/>
    <w:family w:val="auto"/>
    <w:pitch w:val="default"/>
    <w:sig w:usb0="00000000" w:usb1="00000000" w:usb2="00000016" w:usb3="00000000" w:csb0="0010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宋体"/>
    <w:panose1 w:val="03000509000000000000"/>
    <w:charset w:val="86"/>
    <w:family w:val="auto"/>
    <w:pitch w:val="default"/>
    <w:sig w:usb0="00000000" w:usb1="00000000" w:usb2="00000000" w:usb3="00000000" w:csb0="00040000" w:csb1="00000000"/>
  </w:font>
  <w:font w:name="@楷体_GB2312">
    <w:altName w:val="宋体"/>
    <w:panose1 w:val="02010609030101010101"/>
    <w:charset w:val="86"/>
    <w:family w:val="auto"/>
    <w:pitch w:val="default"/>
    <w:sig w:usb0="00000000" w:usb1="00000000" w:usb2="0000000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MingLiU">
    <w:altName w:val="PMingLiU-ExtB"/>
    <w:panose1 w:val="02020509000000000000"/>
    <w:charset w:val="88"/>
    <w:family w:val="swiss"/>
    <w:pitch w:val="default"/>
    <w:sig w:usb0="00000000" w:usb1="00000000" w:usb2="00000016" w:usb3="00000000" w:csb0="00100001" w:csb1="00000000"/>
  </w:font>
  <w:font w:name="MingLiU">
    <w:altName w:val="PMingLiU-ExtB"/>
    <w:panose1 w:val="02020509000000000000"/>
    <w:charset w:val="88"/>
    <w:family w:val="decorative"/>
    <w:pitch w:val="default"/>
    <w:sig w:usb0="00000000" w:usb1="00000000" w:usb2="00000016" w:usb3="00000000" w:csb0="00100001" w:csb1="00000000"/>
  </w:font>
  <w:font w:name="MingLiU">
    <w:altName w:val="PMingLiU-ExtB"/>
    <w:panose1 w:val="02020509000000000000"/>
    <w:charset w:val="88"/>
    <w:family w:val="roman"/>
    <w:pitch w:val="default"/>
    <w:sig w:usb0="00000000" w:usb1="00000000" w:usb2="00000016" w:usb3="00000000" w:csb0="00100001" w:csb1="00000000"/>
  </w:font>
  <w:font w:name="@MingLiU">
    <w:altName w:val="PMingLiU-ExtB"/>
    <w:panose1 w:val="02020509000000000000"/>
    <w:charset w:val="88"/>
    <w:family w:val="auto"/>
    <w:pitch w:val="default"/>
    <w:sig w:usb0="00000000" w:usb1="00000000" w:usb2="00000016" w:usb3="00000000" w:csb0="00100001" w:csb1="00000000"/>
  </w:font>
  <w:font w:name="HTJ0+ZBPJos-2">
    <w:altName w:val="Cambria"/>
    <w:panose1 w:val="00000000000000000000"/>
    <w:charset w:val="00"/>
    <w:family w:val="decorative"/>
    <w:pitch w:val="default"/>
    <w:sig w:usb0="00000000" w:usb1="00000000" w:usb2="00000000" w:usb3="00000000" w:csb0="00000000" w:csb1="00000000"/>
  </w:font>
  <w:font w:name="E-BZ+ZBPJos-1">
    <w:altName w:val="Cambria"/>
    <w:panose1 w:val="00000000000000000000"/>
    <w:charset w:val="00"/>
    <w:family w:val="decorative"/>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Segoe UI Semilight">
    <w:panose1 w:val="020B0402040204020203"/>
    <w:charset w:val="00"/>
    <w:family w:val="auto"/>
    <w:pitch w:val="default"/>
    <w:sig w:usb0="E4002EFF" w:usb1="C000E47F" w:usb2="00000009" w:usb3="00000000" w:csb0="200001FF" w:csb1="00000000"/>
  </w:font>
  <w:font w:name="方正小标宋_GBK">
    <w:panose1 w:val="03000509000000000000"/>
    <w:charset w:val="7A"/>
    <w:family w:val="script"/>
    <w:pitch w:val="default"/>
    <w:sig w:usb0="00000001" w:usb1="080E0000" w:usb2="00000000" w:usb3="00000000" w:csb0="00040000" w:csb1="00000000"/>
  </w:font>
  <w:font w:name="文星标宋">
    <w:altName w:val="Arial Unicode MS"/>
    <w:panose1 w:val="00000000000000000000"/>
    <w:charset w:val="00"/>
    <w:family w:val="auto"/>
    <w:pitch w:val="default"/>
    <w:sig w:usb0="00000000" w:usb1="00000000" w:usb2="00000000" w:usb3="00000000" w:csb0="00040001" w:csb1="00000000"/>
  </w:font>
  <w:font w:name="PMingLiU">
    <w:altName w:val="PMingLiU-ExtB"/>
    <w:panose1 w:val="02020500000000000000"/>
    <w:charset w:val="88"/>
    <w:family w:val="modern"/>
    <w:pitch w:val="default"/>
    <w:sig w:usb0="00000000" w:usb1="00000000" w:usb2="00000016" w:usb3="00000000" w:csb0="00100001" w:csb1="00000000"/>
  </w:font>
  <w:font w:name="PMingLiU">
    <w:altName w:val="PMingLiU-ExtB"/>
    <w:panose1 w:val="02020500000000000000"/>
    <w:charset w:val="88"/>
    <w:family w:val="decorative"/>
    <w:pitch w:val="default"/>
    <w:sig w:usb0="00000000" w:usb1="00000000" w:usb2="00000016" w:usb3="00000000" w:csb0="00100001" w:csb1="00000000"/>
  </w:font>
  <w:font w:name="PMingLiU">
    <w:altName w:val="PMingLiU-ExtB"/>
    <w:panose1 w:val="02020500000000000000"/>
    <w:charset w:val="88"/>
    <w:family w:val="swiss"/>
    <w:pitch w:val="default"/>
    <w:sig w:usb0="00000000" w:usb1="00000000" w:usb2="00000016" w:usb3="00000000" w:csb0="00100001" w:csb1="00000000"/>
  </w:font>
  <w:font w:name="PMingLiU">
    <w:altName w:val="PMingLiU-ExtB"/>
    <w:panose1 w:val="02020500000000000000"/>
    <w:charset w:val="88"/>
    <w:family w:val="roman"/>
    <w:pitch w:val="default"/>
    <w:sig w:usb0="00000000" w:usb1="00000000" w:usb2="00000016" w:usb3="00000000" w:csb0="00100001" w:csb1="00000000"/>
  </w:font>
  <w:font w:name="叶根友毛笔行书2.0版">
    <w:altName w:val="宋体"/>
    <w:panose1 w:val="02010601030101010101"/>
    <w:charset w:val="86"/>
    <w:family w:val="auto"/>
    <w:pitch w:val="default"/>
    <w:sig w:usb0="00000000" w:usb1="00000000" w:usb2="00000000" w:usb3="00000000" w:csb0="00040000" w:csb1="00000000"/>
  </w:font>
  <w:font w:name="文星报宋">
    <w:altName w:val="宋体"/>
    <w:panose1 w:val="02010609000101010101"/>
    <w:charset w:val="86"/>
    <w:family w:val="auto"/>
    <w:pitch w:val="default"/>
    <w:sig w:usb0="00000000" w:usb1="00000000" w:usb2="00000000" w:usb3="00000000" w:csb0="00040000" w:csb1="00000000"/>
  </w:font>
  <w:font w:name="文星楷体">
    <w:altName w:val="宋体"/>
    <w:panose1 w:val="02010604000101010101"/>
    <w:charset w:val="86"/>
    <w:family w:val="auto"/>
    <w:pitch w:val="default"/>
    <w:sig w:usb0="00000000" w:usb1="00000000" w:usb2="00000000" w:usb3="00000000" w:csb0="00040001" w:csb1="00000000"/>
  </w:font>
  <w:font w:name="文星简行楷">
    <w:altName w:val="宋体"/>
    <w:panose1 w:val="02010609000101010101"/>
    <w:charset w:val="00"/>
    <w:family w:val="auto"/>
    <w:pitch w:val="default"/>
    <w:sig w:usb0="00000000" w:usb1="00000000" w:usb2="00000000" w:usb3="00000000" w:csb0="00000000" w:csb1="00000000"/>
  </w:font>
  <w:font w:name="文星黑体">
    <w:altName w:val="黑体"/>
    <w:panose1 w:val="02010604000101010101"/>
    <w:charset w:val="86"/>
    <w:family w:val="auto"/>
    <w:pitch w:val="default"/>
    <w:sig w:usb0="00000000" w:usb1="00000000" w:usb2="00000000" w:usb3="00000000" w:csb0="00040001" w:csb1="00000000"/>
  </w:font>
  <w:font w:name="文星标宋">
    <w:altName w:val="Arial Unicode MS"/>
    <w:panose1 w:val="02010604000101010101"/>
    <w:charset w:val="86"/>
    <w:family w:val="auto"/>
    <w:pitch w:val="default"/>
    <w:sig w:usb0="00000000" w:usb1="00000000" w:usb2="00000000" w:usb3="00000000" w:csb0="00040001" w:csb1="00000000"/>
  </w:font>
  <w:font w:name="方正仿宋简体">
    <w:altName w:val="Arial Unicode MS"/>
    <w:panose1 w:val="03000509000000000000"/>
    <w:charset w:val="86"/>
    <w:family w:val="auto"/>
    <w:pitch w:val="default"/>
    <w:sig w:usb0="00000000" w:usb1="00000000" w:usb2="00000000" w:usb3="00000000" w:csb0="00040000" w:csb1="00000000"/>
  </w:font>
  <w:font w:name="Batang">
    <w:altName w:val="Malgun Gothic"/>
    <w:panose1 w:val="02030600000101010101"/>
    <w:charset w:val="81"/>
    <w:family w:val="auto"/>
    <w:pitch w:val="default"/>
    <w:sig w:usb0="00000000" w:usb1="00000000" w:usb2="00000030" w:usb3="00000000" w:csb0="4008009F" w:csb1="DFD70000"/>
  </w:font>
  <w:font w:name="BatangChe">
    <w:altName w:val="Malgun Gothic"/>
    <w:panose1 w:val="02030609000101010101"/>
    <w:charset w:val="81"/>
    <w:family w:val="auto"/>
    <w:pitch w:val="default"/>
    <w:sig w:usb0="00000000" w:usb1="00000000" w:usb2="00000030" w:usb3="00000000" w:csb0="4008009F" w:csb1="DFD70000"/>
  </w:font>
  <w:font w:name="Gungsuh">
    <w:altName w:val="Malgun Gothic"/>
    <w:panose1 w:val="02030600000101010101"/>
    <w:charset w:val="81"/>
    <w:family w:val="auto"/>
    <w:pitch w:val="default"/>
    <w:sig w:usb0="00000000" w:usb1="00000000" w:usb2="00000030" w:usb3="00000000" w:csb0="4008009F" w:csb1="DFD70000"/>
  </w:font>
  <w:font w:name="GungsuhChe">
    <w:altName w:val="Malgun Gothic"/>
    <w:panose1 w:val="02030609000101010101"/>
    <w:charset w:val="81"/>
    <w:family w:val="auto"/>
    <w:pitch w:val="default"/>
    <w:sig w:usb0="00000000" w:usb1="00000000" w:usb2="00000030" w:usb3="00000000" w:csb0="4008009F" w:csb1="DFD70000"/>
  </w:font>
  <w:font w:name="Meiryo UI">
    <w:altName w:val="Yu Gothic UI"/>
    <w:panose1 w:val="020B0604030504040204"/>
    <w:charset w:val="80"/>
    <w:family w:val="auto"/>
    <w:pitch w:val="default"/>
    <w:sig w:usb0="00000000" w:usb1="00000000" w:usb2="00010012" w:usb3="00000000" w:csb0="6002009F" w:csb1="DFD70000"/>
  </w:font>
  <w:font w:name="SimSun-ExtB">
    <w:panose1 w:val="02010609060101010101"/>
    <w:charset w:val="86"/>
    <w:family w:val="auto"/>
    <w:pitch w:val="default"/>
    <w:sig w:usb0="00000001" w:usb1="02000000" w:usb2="00000000" w:usb3="00000000" w:csb0="00040001" w:csb1="00000000"/>
  </w:font>
  <w:font w:name="MS PMincho">
    <w:altName w:val="MS Mincho"/>
    <w:panose1 w:val="02020600040205080304"/>
    <w:charset w:val="80"/>
    <w:family w:val="auto"/>
    <w:pitch w:val="default"/>
    <w:sig w:usb0="00000000" w:usb1="00000000" w:usb2="00000012" w:usb3="00000000" w:csb0="4002009F" w:csb1="DFD70000"/>
  </w:font>
  <w:font w:name="MS Mincho">
    <w:panose1 w:val="02020609040205080304"/>
    <w:charset w:val="80"/>
    <w:family w:val="auto"/>
    <w:pitch w:val="default"/>
    <w:sig w:usb0="A00002BF" w:usb1="68C7FCFB" w:usb2="00000010" w:usb3="00000000" w:csb0="4002009F" w:csb1="DFD70000"/>
  </w:font>
  <w:font w:name="hakuyoxingshu7000">
    <w:altName w:val="宋体"/>
    <w:panose1 w:val="02000600000000000000"/>
    <w:charset w:val="86"/>
    <w:family w:val="auto"/>
    <w:pitch w:val="default"/>
    <w:sig w:usb0="00000000" w:usb1="00000000" w:usb2="0000003F" w:usb3="00000000" w:csb0="603F00FF" w:csb1="FFFF0000"/>
  </w:font>
  <w:font w:name="GulimChe">
    <w:altName w:val="Malgun Gothic"/>
    <w:panose1 w:val="020B0609000101010101"/>
    <w:charset w:val="81"/>
    <w:family w:val="auto"/>
    <w:pitch w:val="default"/>
    <w:sig w:usb0="00000000" w:usb1="00000000" w:usb2="00000030" w:usb3="00000000" w:csb0="4008009F" w:csb1="DFD70000"/>
  </w:font>
  <w:font w:name="t">
    <w:altName w:val="Segoe Print"/>
    <w:panose1 w:val="00000000000000000000"/>
    <w:charset w:val="00"/>
    <w:family w:val="auto"/>
    <w:pitch w:val="default"/>
    <w:sig w:usb0="00000000" w:usb1="00000000" w:usb2="00000000" w:usb3="00000000" w:csb0="00000000" w:csb1="00000000"/>
  </w:font>
  <w:font w:name="方正大标宋简体">
    <w:altName w:val="Arial Unicode MS"/>
    <w:panose1 w:val="02010601030101010101"/>
    <w:charset w:val="86"/>
    <w:family w:val="auto"/>
    <w:pitch w:val="default"/>
    <w:sig w:usb0="00000000" w:usb1="00000000" w:usb2="00000000" w:usb3="00000000" w:csb0="00040000" w:csb1="00000000"/>
  </w:font>
  <w:font w:name="@方正大标宋简体">
    <w:altName w:val="宋体"/>
    <w:panose1 w:val="02010601030101010101"/>
    <w:charset w:val="86"/>
    <w:family w:val="auto"/>
    <w:pitch w:val="default"/>
    <w:sig w:usb0="00000000" w:usb1="00000000" w:usb2="00000000" w:usb3="00000000" w:csb0="00040000" w:csb1="00000000"/>
  </w:font>
  <w:font w:name="Vrinda">
    <w:altName w:val="Segoe UI Symbol"/>
    <w:panose1 w:val="020B0502040204020203"/>
    <w:charset w:val="00"/>
    <w:family w:val="auto"/>
    <w:pitch w:val="default"/>
    <w:sig w:usb0="00000000" w:usb1="00000000" w:usb2="00000000" w:usb3="00000000" w:csb0="00000001" w:csb1="00000000"/>
  </w:font>
  <w:font w:name="Ã¥Â®â€¹Ã¤Â½â€œ">
    <w:altName w:val="Segoe Print"/>
    <w:panose1 w:val="00000000000000000000"/>
    <w:charset w:val="00"/>
    <w:family w:val="auto"/>
    <w:pitch w:val="default"/>
    <w:sig w:usb0="00000000" w:usb1="00000000" w:usb2="00000000" w:usb3="00000000" w:csb0="00000000" w:csb1="00000000"/>
  </w:font>
  <w:font w:name="Yu Gothic UI">
    <w:panose1 w:val="020B0500000000000000"/>
    <w:charset w:val="80"/>
    <w:family w:val="auto"/>
    <w:pitch w:val="default"/>
    <w:sig w:usb0="E00002FF" w:usb1="2AC7FDFF" w:usb2="00000016" w:usb3="00000000" w:csb0="2002009F" w:csb1="00000000"/>
  </w:font>
  <w:font w:name="����">
    <w:altName w:val="Courier New"/>
    <w:panose1 w:val="00000000000000000000"/>
    <w:charset w:val="00"/>
    <w:family w:val="auto"/>
    <w:pitch w:val="default"/>
    <w:sig w:usb0="00000000" w:usb1="00000000" w:usb2="00000000" w:usb3="00000000" w:csb0="00040001" w:csb1="00000000"/>
  </w:font>
  <w:font w:name="@方正仿宋_GB2312">
    <w:altName w:val="仿宋"/>
    <w:panose1 w:val="02000000000000000000"/>
    <w:charset w:val="86"/>
    <w:family w:val="auto"/>
    <w:pitch w:val="default"/>
    <w:sig w:usb0="00000000" w:usb1="00000000" w:usb2="00000000" w:usb3="00000000" w:csb0="00000000" w:csb1="00000000"/>
  </w:font>
  <w:font w:name="Nimbus Sans L">
    <w:altName w:val="Segoe Print"/>
    <w:panose1 w:val="00000000000000000000"/>
    <w:charset w:val="00"/>
    <w:family w:val="auto"/>
    <w:pitch w:val="default"/>
    <w:sig w:usb0="00000000" w:usb1="00000000" w:usb2="00000000" w:usb3="00000000" w:csb0="00000000" w:csb1="00000000"/>
  </w:font>
  <w:font w:name="方正大标宋简体">
    <w:altName w:val="Arial Unicode MS"/>
    <w:panose1 w:val="00000000000000000000"/>
    <w:charset w:val="00"/>
    <w:family w:val="auto"/>
    <w:pitch w:val="default"/>
    <w:sig w:usb0="00000000" w:usb1="00000000" w:usb2="00000000" w:usb3="00000000" w:csb0="00040000" w:csb1="00000000"/>
  </w:font>
  <w:font w:name="@新宋体">
    <w:panose1 w:val="02010609030101010101"/>
    <w:charset w:val="86"/>
    <w:family w:val="auto"/>
    <w:pitch w:val="default"/>
    <w:sig w:usb0="0000028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right="360" w:firstLine="360"/>
    </w:pPr>
    <w:r>
      <w:rPr>
        <w:sz w:val="18"/>
      </w:rPr>
      <mc:AlternateContent>
        <mc:Choice Requires="wps">
          <w:drawing>
            <wp:anchor distT="0" distB="0" distL="114300" distR="114300" simplePos="0" relativeHeight="251673600" behindDoc="0" locked="0" layoutInCell="1" allowOverlap="1">
              <wp:simplePos x="0" y="0"/>
              <wp:positionH relativeFrom="margin">
                <wp:align>outside</wp:align>
              </wp:positionH>
              <wp:positionV relativeFrom="paragraph">
                <wp:posOffset>-250190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
                              <w:sz w:val="1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rPr>
                            <w:t>- 1 -</w:t>
                          </w:r>
                          <w:r>
                            <w:rPr>
                              <w:rFonts w:hint="default" w:ascii="Times New Roman" w:hAnsi="Times New Roman" w:cs="Times New Roman"/>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9.7pt;height:144pt;width:144pt;mso-position-horizontal:outside;mso-position-horizontal-relative:margin;mso-wrap-style:none;z-index:251673600;mso-width-relative:page;mso-height-relative:page;" filled="f" stroked="f" coordsize="21600,21600" o:gfxdata="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EEGv4tYAAAAIAQAADwAAAAAA&#10;AAABACAAAAAiAAAAZHJzL2Rvd25yZXYueG1sUEsBAhQAFAAAAAgAh07iQNTVs2AVAgAAEwQAAA4A&#10;AAAAAAAAAQAgAAAAJQEAAGRycy9lMm9Eb2MueG1sUEsFBgAAAAAGAAYAWQEAAKwFA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rPr>
                      <w:t>- 1 -</w:t>
                    </w:r>
                    <w:r>
                      <w:rPr>
                        <w:rFonts w:hint="default" w:ascii="Times New Roman" w:hAnsi="Times New Roman" w:cs="Times New Roman"/>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HorizontalSpacing w:val="156"/>
  <w:drawingGridVerticalSpacing w:val="21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FmMDBkZGFkNDgxNDIxYmJiN2U2YzczYjhiZmY2OTEifQ=="/>
  </w:docVars>
  <w:rsids>
    <w:rsidRoot w:val="007A07DD"/>
    <w:rsid w:val="00004874"/>
    <w:rsid w:val="000148C5"/>
    <w:rsid w:val="00017501"/>
    <w:rsid w:val="00026796"/>
    <w:rsid w:val="0003149B"/>
    <w:rsid w:val="00035A41"/>
    <w:rsid w:val="000417EC"/>
    <w:rsid w:val="0004415B"/>
    <w:rsid w:val="00050AF8"/>
    <w:rsid w:val="000579E1"/>
    <w:rsid w:val="00063626"/>
    <w:rsid w:val="00075589"/>
    <w:rsid w:val="000825AE"/>
    <w:rsid w:val="000975B3"/>
    <w:rsid w:val="000A0CB9"/>
    <w:rsid w:val="000B3BAA"/>
    <w:rsid w:val="000C22F5"/>
    <w:rsid w:val="000C4255"/>
    <w:rsid w:val="000C5C00"/>
    <w:rsid w:val="000E7076"/>
    <w:rsid w:val="00100F2E"/>
    <w:rsid w:val="00105401"/>
    <w:rsid w:val="00105B15"/>
    <w:rsid w:val="00105E85"/>
    <w:rsid w:val="001074A9"/>
    <w:rsid w:val="00107EE4"/>
    <w:rsid w:val="001141BE"/>
    <w:rsid w:val="0011550F"/>
    <w:rsid w:val="00117387"/>
    <w:rsid w:val="00123273"/>
    <w:rsid w:val="00130BC4"/>
    <w:rsid w:val="00130D80"/>
    <w:rsid w:val="0013671B"/>
    <w:rsid w:val="0014100D"/>
    <w:rsid w:val="001460F1"/>
    <w:rsid w:val="0015159B"/>
    <w:rsid w:val="0016176B"/>
    <w:rsid w:val="001620CC"/>
    <w:rsid w:val="0017239D"/>
    <w:rsid w:val="001822F9"/>
    <w:rsid w:val="00184CB6"/>
    <w:rsid w:val="00196D3D"/>
    <w:rsid w:val="0019704E"/>
    <w:rsid w:val="00197B71"/>
    <w:rsid w:val="001A1B7F"/>
    <w:rsid w:val="001A49E3"/>
    <w:rsid w:val="001B10DE"/>
    <w:rsid w:val="001B205C"/>
    <w:rsid w:val="001B67CD"/>
    <w:rsid w:val="001C14C7"/>
    <w:rsid w:val="001C48E2"/>
    <w:rsid w:val="001D1C3F"/>
    <w:rsid w:val="001D7F82"/>
    <w:rsid w:val="001E0C3E"/>
    <w:rsid w:val="001E0C92"/>
    <w:rsid w:val="001E4428"/>
    <w:rsid w:val="001E780F"/>
    <w:rsid w:val="001F11AC"/>
    <w:rsid w:val="0020678C"/>
    <w:rsid w:val="00217453"/>
    <w:rsid w:val="002220CD"/>
    <w:rsid w:val="002413B4"/>
    <w:rsid w:val="00241C83"/>
    <w:rsid w:val="0025046A"/>
    <w:rsid w:val="002570D6"/>
    <w:rsid w:val="00263327"/>
    <w:rsid w:val="00263639"/>
    <w:rsid w:val="00266220"/>
    <w:rsid w:val="0026694A"/>
    <w:rsid w:val="0026790C"/>
    <w:rsid w:val="002748E6"/>
    <w:rsid w:val="002779C7"/>
    <w:rsid w:val="00281799"/>
    <w:rsid w:val="002A22AB"/>
    <w:rsid w:val="002A3B7D"/>
    <w:rsid w:val="002A44DD"/>
    <w:rsid w:val="002B2B0C"/>
    <w:rsid w:val="002B403E"/>
    <w:rsid w:val="002B66FE"/>
    <w:rsid w:val="002C2D52"/>
    <w:rsid w:val="002C5F2D"/>
    <w:rsid w:val="002D0AB9"/>
    <w:rsid w:val="002D31C3"/>
    <w:rsid w:val="002E396A"/>
    <w:rsid w:val="002E7FAD"/>
    <w:rsid w:val="00302190"/>
    <w:rsid w:val="0030220B"/>
    <w:rsid w:val="00306F4E"/>
    <w:rsid w:val="0031430D"/>
    <w:rsid w:val="00315A76"/>
    <w:rsid w:val="003204D6"/>
    <w:rsid w:val="00331D7B"/>
    <w:rsid w:val="003322F7"/>
    <w:rsid w:val="0033255F"/>
    <w:rsid w:val="00332A4F"/>
    <w:rsid w:val="003419C2"/>
    <w:rsid w:val="00343486"/>
    <w:rsid w:val="003506B6"/>
    <w:rsid w:val="00351330"/>
    <w:rsid w:val="00363189"/>
    <w:rsid w:val="003733B8"/>
    <w:rsid w:val="00375CFC"/>
    <w:rsid w:val="003770AA"/>
    <w:rsid w:val="0038394A"/>
    <w:rsid w:val="003875B2"/>
    <w:rsid w:val="00387D53"/>
    <w:rsid w:val="00391C74"/>
    <w:rsid w:val="00391E41"/>
    <w:rsid w:val="00395CAF"/>
    <w:rsid w:val="003B0D44"/>
    <w:rsid w:val="003B36C7"/>
    <w:rsid w:val="003C194D"/>
    <w:rsid w:val="003D04D8"/>
    <w:rsid w:val="003D612F"/>
    <w:rsid w:val="003F3F69"/>
    <w:rsid w:val="003F403E"/>
    <w:rsid w:val="004002A5"/>
    <w:rsid w:val="004121C3"/>
    <w:rsid w:val="0042009D"/>
    <w:rsid w:val="004253D1"/>
    <w:rsid w:val="0043692F"/>
    <w:rsid w:val="00437617"/>
    <w:rsid w:val="00441571"/>
    <w:rsid w:val="00441DBF"/>
    <w:rsid w:val="004422C2"/>
    <w:rsid w:val="004426FC"/>
    <w:rsid w:val="00442BEF"/>
    <w:rsid w:val="00443DEB"/>
    <w:rsid w:val="004502B9"/>
    <w:rsid w:val="004532C1"/>
    <w:rsid w:val="00457F4B"/>
    <w:rsid w:val="00460888"/>
    <w:rsid w:val="00463BCF"/>
    <w:rsid w:val="0046611E"/>
    <w:rsid w:val="004710BB"/>
    <w:rsid w:val="004728A7"/>
    <w:rsid w:val="004839EC"/>
    <w:rsid w:val="004A0307"/>
    <w:rsid w:val="004A1694"/>
    <w:rsid w:val="004A4714"/>
    <w:rsid w:val="004A6393"/>
    <w:rsid w:val="004C0CF8"/>
    <w:rsid w:val="004C3B84"/>
    <w:rsid w:val="004D07A7"/>
    <w:rsid w:val="004E4585"/>
    <w:rsid w:val="004F4FAB"/>
    <w:rsid w:val="00511D59"/>
    <w:rsid w:val="00514810"/>
    <w:rsid w:val="005160BF"/>
    <w:rsid w:val="005168E9"/>
    <w:rsid w:val="00517226"/>
    <w:rsid w:val="005226E8"/>
    <w:rsid w:val="00524B8B"/>
    <w:rsid w:val="00525954"/>
    <w:rsid w:val="00535AD0"/>
    <w:rsid w:val="00546034"/>
    <w:rsid w:val="005539DE"/>
    <w:rsid w:val="00562A3F"/>
    <w:rsid w:val="00565682"/>
    <w:rsid w:val="00570E85"/>
    <w:rsid w:val="00581E75"/>
    <w:rsid w:val="00582A22"/>
    <w:rsid w:val="00585BBD"/>
    <w:rsid w:val="00587027"/>
    <w:rsid w:val="00590AA5"/>
    <w:rsid w:val="005932A2"/>
    <w:rsid w:val="005B5769"/>
    <w:rsid w:val="005B755D"/>
    <w:rsid w:val="005C6BA9"/>
    <w:rsid w:val="005D1B21"/>
    <w:rsid w:val="005E4656"/>
    <w:rsid w:val="005E6268"/>
    <w:rsid w:val="005F35D7"/>
    <w:rsid w:val="005F4ADD"/>
    <w:rsid w:val="0060118A"/>
    <w:rsid w:val="006052D0"/>
    <w:rsid w:val="0060605D"/>
    <w:rsid w:val="0060782B"/>
    <w:rsid w:val="00611803"/>
    <w:rsid w:val="00612897"/>
    <w:rsid w:val="0061638D"/>
    <w:rsid w:val="006209E6"/>
    <w:rsid w:val="006222A1"/>
    <w:rsid w:val="00630D2E"/>
    <w:rsid w:val="00635D3A"/>
    <w:rsid w:val="00641015"/>
    <w:rsid w:val="00647F53"/>
    <w:rsid w:val="00651D1F"/>
    <w:rsid w:val="0066030A"/>
    <w:rsid w:val="00664DB1"/>
    <w:rsid w:val="00664DD5"/>
    <w:rsid w:val="006672FB"/>
    <w:rsid w:val="00683EC1"/>
    <w:rsid w:val="0068630C"/>
    <w:rsid w:val="006925DC"/>
    <w:rsid w:val="00693768"/>
    <w:rsid w:val="00695AC4"/>
    <w:rsid w:val="006A0A62"/>
    <w:rsid w:val="006B2515"/>
    <w:rsid w:val="006B4F78"/>
    <w:rsid w:val="006B61EB"/>
    <w:rsid w:val="006C0C50"/>
    <w:rsid w:val="006C6232"/>
    <w:rsid w:val="006C7E09"/>
    <w:rsid w:val="006D76BA"/>
    <w:rsid w:val="006E0CEC"/>
    <w:rsid w:val="006E7B32"/>
    <w:rsid w:val="006F1C84"/>
    <w:rsid w:val="006F2142"/>
    <w:rsid w:val="006F4C89"/>
    <w:rsid w:val="006F67B5"/>
    <w:rsid w:val="006F728D"/>
    <w:rsid w:val="00704183"/>
    <w:rsid w:val="00711327"/>
    <w:rsid w:val="00711567"/>
    <w:rsid w:val="00717B08"/>
    <w:rsid w:val="0072666A"/>
    <w:rsid w:val="00726B22"/>
    <w:rsid w:val="00730F7A"/>
    <w:rsid w:val="007311A2"/>
    <w:rsid w:val="00732B02"/>
    <w:rsid w:val="00743A37"/>
    <w:rsid w:val="00753D1E"/>
    <w:rsid w:val="00757EA7"/>
    <w:rsid w:val="00782156"/>
    <w:rsid w:val="00782D4B"/>
    <w:rsid w:val="00784480"/>
    <w:rsid w:val="007854A6"/>
    <w:rsid w:val="00796846"/>
    <w:rsid w:val="007A07DD"/>
    <w:rsid w:val="007A28CF"/>
    <w:rsid w:val="007A79DE"/>
    <w:rsid w:val="007B316F"/>
    <w:rsid w:val="007C160B"/>
    <w:rsid w:val="007C20EB"/>
    <w:rsid w:val="007E56D1"/>
    <w:rsid w:val="007E5D72"/>
    <w:rsid w:val="007E6FD2"/>
    <w:rsid w:val="007F07DA"/>
    <w:rsid w:val="007F5391"/>
    <w:rsid w:val="00800923"/>
    <w:rsid w:val="00811074"/>
    <w:rsid w:val="0081480E"/>
    <w:rsid w:val="0081512A"/>
    <w:rsid w:val="008249BE"/>
    <w:rsid w:val="00826BD5"/>
    <w:rsid w:val="00835248"/>
    <w:rsid w:val="00851CAA"/>
    <w:rsid w:val="00857382"/>
    <w:rsid w:val="00860E97"/>
    <w:rsid w:val="0086347A"/>
    <w:rsid w:val="00863C15"/>
    <w:rsid w:val="00882273"/>
    <w:rsid w:val="008841E7"/>
    <w:rsid w:val="008855CF"/>
    <w:rsid w:val="00887B2F"/>
    <w:rsid w:val="0089217B"/>
    <w:rsid w:val="008933B0"/>
    <w:rsid w:val="00895FB8"/>
    <w:rsid w:val="008A0F99"/>
    <w:rsid w:val="008C0417"/>
    <w:rsid w:val="008C08F6"/>
    <w:rsid w:val="008F0457"/>
    <w:rsid w:val="008F68BE"/>
    <w:rsid w:val="00900E7A"/>
    <w:rsid w:val="009154C2"/>
    <w:rsid w:val="00915983"/>
    <w:rsid w:val="00926099"/>
    <w:rsid w:val="00936BC0"/>
    <w:rsid w:val="00943474"/>
    <w:rsid w:val="0094472E"/>
    <w:rsid w:val="00944B76"/>
    <w:rsid w:val="009507D3"/>
    <w:rsid w:val="00960AC5"/>
    <w:rsid w:val="00962B6D"/>
    <w:rsid w:val="009661D5"/>
    <w:rsid w:val="0097276D"/>
    <w:rsid w:val="00981167"/>
    <w:rsid w:val="0098218D"/>
    <w:rsid w:val="009874A4"/>
    <w:rsid w:val="00997175"/>
    <w:rsid w:val="009A3917"/>
    <w:rsid w:val="009A4AA7"/>
    <w:rsid w:val="009B5909"/>
    <w:rsid w:val="009C44CD"/>
    <w:rsid w:val="009D014A"/>
    <w:rsid w:val="009D0936"/>
    <w:rsid w:val="009D14CF"/>
    <w:rsid w:val="009E6F1A"/>
    <w:rsid w:val="009F6041"/>
    <w:rsid w:val="009F6097"/>
    <w:rsid w:val="00A00096"/>
    <w:rsid w:val="00A10292"/>
    <w:rsid w:val="00A10496"/>
    <w:rsid w:val="00A11BFE"/>
    <w:rsid w:val="00A151DC"/>
    <w:rsid w:val="00A175EF"/>
    <w:rsid w:val="00A372F7"/>
    <w:rsid w:val="00A43064"/>
    <w:rsid w:val="00A43CF7"/>
    <w:rsid w:val="00A466AB"/>
    <w:rsid w:val="00A46ACE"/>
    <w:rsid w:val="00A55C64"/>
    <w:rsid w:val="00A6163F"/>
    <w:rsid w:val="00A628F6"/>
    <w:rsid w:val="00A67870"/>
    <w:rsid w:val="00A758C7"/>
    <w:rsid w:val="00A765F2"/>
    <w:rsid w:val="00A81BCC"/>
    <w:rsid w:val="00A8338D"/>
    <w:rsid w:val="00A91994"/>
    <w:rsid w:val="00A92C11"/>
    <w:rsid w:val="00AA03F4"/>
    <w:rsid w:val="00AA3CC1"/>
    <w:rsid w:val="00AA4ED8"/>
    <w:rsid w:val="00AC4719"/>
    <w:rsid w:val="00AD5379"/>
    <w:rsid w:val="00AD56FA"/>
    <w:rsid w:val="00AD67C8"/>
    <w:rsid w:val="00AE4153"/>
    <w:rsid w:val="00AF0415"/>
    <w:rsid w:val="00AF14EA"/>
    <w:rsid w:val="00B00388"/>
    <w:rsid w:val="00B0292B"/>
    <w:rsid w:val="00B0543A"/>
    <w:rsid w:val="00B07F1F"/>
    <w:rsid w:val="00B12949"/>
    <w:rsid w:val="00B172BA"/>
    <w:rsid w:val="00B20AC4"/>
    <w:rsid w:val="00B20AE1"/>
    <w:rsid w:val="00B40C40"/>
    <w:rsid w:val="00B45F99"/>
    <w:rsid w:val="00B46861"/>
    <w:rsid w:val="00B57B9D"/>
    <w:rsid w:val="00B65292"/>
    <w:rsid w:val="00B72BD5"/>
    <w:rsid w:val="00B76009"/>
    <w:rsid w:val="00B83460"/>
    <w:rsid w:val="00B942B6"/>
    <w:rsid w:val="00BA3ADE"/>
    <w:rsid w:val="00BB44CF"/>
    <w:rsid w:val="00BB514D"/>
    <w:rsid w:val="00BC086A"/>
    <w:rsid w:val="00BC3AB7"/>
    <w:rsid w:val="00BC5A23"/>
    <w:rsid w:val="00BD0164"/>
    <w:rsid w:val="00BD4E00"/>
    <w:rsid w:val="00BE5B13"/>
    <w:rsid w:val="00BF0BD4"/>
    <w:rsid w:val="00BF0FF2"/>
    <w:rsid w:val="00BF23DC"/>
    <w:rsid w:val="00C0187B"/>
    <w:rsid w:val="00C04D58"/>
    <w:rsid w:val="00C13C9C"/>
    <w:rsid w:val="00C22A67"/>
    <w:rsid w:val="00C2771A"/>
    <w:rsid w:val="00C35353"/>
    <w:rsid w:val="00C35AA6"/>
    <w:rsid w:val="00C45B62"/>
    <w:rsid w:val="00C5528A"/>
    <w:rsid w:val="00C56EB5"/>
    <w:rsid w:val="00C60164"/>
    <w:rsid w:val="00C8775D"/>
    <w:rsid w:val="00C95424"/>
    <w:rsid w:val="00CA4804"/>
    <w:rsid w:val="00CA5D52"/>
    <w:rsid w:val="00CB167B"/>
    <w:rsid w:val="00CB7BE7"/>
    <w:rsid w:val="00CD2121"/>
    <w:rsid w:val="00CE1114"/>
    <w:rsid w:val="00CF1B77"/>
    <w:rsid w:val="00D07B06"/>
    <w:rsid w:val="00D10245"/>
    <w:rsid w:val="00D315A6"/>
    <w:rsid w:val="00D32FBA"/>
    <w:rsid w:val="00D42A6B"/>
    <w:rsid w:val="00D53760"/>
    <w:rsid w:val="00D62509"/>
    <w:rsid w:val="00D62D9E"/>
    <w:rsid w:val="00D6730A"/>
    <w:rsid w:val="00D92E5E"/>
    <w:rsid w:val="00D9782C"/>
    <w:rsid w:val="00DC34A9"/>
    <w:rsid w:val="00DC701C"/>
    <w:rsid w:val="00DD2CD0"/>
    <w:rsid w:val="00DD2E05"/>
    <w:rsid w:val="00DF0130"/>
    <w:rsid w:val="00E032A1"/>
    <w:rsid w:val="00E03922"/>
    <w:rsid w:val="00E106F5"/>
    <w:rsid w:val="00E1246C"/>
    <w:rsid w:val="00E132C0"/>
    <w:rsid w:val="00E15522"/>
    <w:rsid w:val="00E17DC2"/>
    <w:rsid w:val="00E24B35"/>
    <w:rsid w:val="00E2721D"/>
    <w:rsid w:val="00E2763E"/>
    <w:rsid w:val="00E30C34"/>
    <w:rsid w:val="00E349C4"/>
    <w:rsid w:val="00E36317"/>
    <w:rsid w:val="00E3651C"/>
    <w:rsid w:val="00E51EF4"/>
    <w:rsid w:val="00E62117"/>
    <w:rsid w:val="00E63266"/>
    <w:rsid w:val="00E662A0"/>
    <w:rsid w:val="00E70F6D"/>
    <w:rsid w:val="00E72751"/>
    <w:rsid w:val="00E9025A"/>
    <w:rsid w:val="00E953E8"/>
    <w:rsid w:val="00E96916"/>
    <w:rsid w:val="00EA13C9"/>
    <w:rsid w:val="00EB06C1"/>
    <w:rsid w:val="00EB17B1"/>
    <w:rsid w:val="00EB2865"/>
    <w:rsid w:val="00EC5F64"/>
    <w:rsid w:val="00ED0E6B"/>
    <w:rsid w:val="00EE7AE8"/>
    <w:rsid w:val="00EF7D1C"/>
    <w:rsid w:val="00F0385F"/>
    <w:rsid w:val="00F053FD"/>
    <w:rsid w:val="00F13D67"/>
    <w:rsid w:val="00F20B17"/>
    <w:rsid w:val="00F37350"/>
    <w:rsid w:val="00F40772"/>
    <w:rsid w:val="00F6542B"/>
    <w:rsid w:val="00F66ACC"/>
    <w:rsid w:val="00F67020"/>
    <w:rsid w:val="00F70DF6"/>
    <w:rsid w:val="00F711CB"/>
    <w:rsid w:val="00F728EF"/>
    <w:rsid w:val="00FA05B8"/>
    <w:rsid w:val="00FA101A"/>
    <w:rsid w:val="00FB2646"/>
    <w:rsid w:val="00FC0F06"/>
    <w:rsid w:val="00FC63D7"/>
    <w:rsid w:val="00FC643F"/>
    <w:rsid w:val="00FD1121"/>
    <w:rsid w:val="00FD1AD9"/>
    <w:rsid w:val="00FF0464"/>
    <w:rsid w:val="00FF15FB"/>
    <w:rsid w:val="00FF298B"/>
    <w:rsid w:val="01385164"/>
    <w:rsid w:val="01567379"/>
    <w:rsid w:val="017C39F3"/>
    <w:rsid w:val="019A3A37"/>
    <w:rsid w:val="01A61354"/>
    <w:rsid w:val="01AD3BEB"/>
    <w:rsid w:val="01C2272A"/>
    <w:rsid w:val="024D3D30"/>
    <w:rsid w:val="028C43B9"/>
    <w:rsid w:val="02A15A1E"/>
    <w:rsid w:val="02A17CA3"/>
    <w:rsid w:val="02A311BA"/>
    <w:rsid w:val="02C53406"/>
    <w:rsid w:val="02E47B47"/>
    <w:rsid w:val="02E70A42"/>
    <w:rsid w:val="03672212"/>
    <w:rsid w:val="03794E30"/>
    <w:rsid w:val="039004E8"/>
    <w:rsid w:val="03AF5B26"/>
    <w:rsid w:val="03B21E4B"/>
    <w:rsid w:val="03BF489D"/>
    <w:rsid w:val="03EB7F6E"/>
    <w:rsid w:val="04164194"/>
    <w:rsid w:val="04332536"/>
    <w:rsid w:val="04363BB4"/>
    <w:rsid w:val="04491614"/>
    <w:rsid w:val="044A5C62"/>
    <w:rsid w:val="04B335A6"/>
    <w:rsid w:val="050E7BD0"/>
    <w:rsid w:val="051D0D75"/>
    <w:rsid w:val="0548223D"/>
    <w:rsid w:val="056C469F"/>
    <w:rsid w:val="05EC3C6A"/>
    <w:rsid w:val="05F22591"/>
    <w:rsid w:val="05F30012"/>
    <w:rsid w:val="05F3091D"/>
    <w:rsid w:val="05F641E3"/>
    <w:rsid w:val="06096B67"/>
    <w:rsid w:val="06111520"/>
    <w:rsid w:val="064438C4"/>
    <w:rsid w:val="06792FDB"/>
    <w:rsid w:val="06D8399F"/>
    <w:rsid w:val="07167134"/>
    <w:rsid w:val="071753E8"/>
    <w:rsid w:val="073A500C"/>
    <w:rsid w:val="073E7A53"/>
    <w:rsid w:val="07737050"/>
    <w:rsid w:val="077F3EA9"/>
    <w:rsid w:val="077F509B"/>
    <w:rsid w:val="07964A7D"/>
    <w:rsid w:val="07987DCA"/>
    <w:rsid w:val="079B13BD"/>
    <w:rsid w:val="07A459E4"/>
    <w:rsid w:val="07A55614"/>
    <w:rsid w:val="07DA78A7"/>
    <w:rsid w:val="07E671AB"/>
    <w:rsid w:val="080A372A"/>
    <w:rsid w:val="080F0885"/>
    <w:rsid w:val="08307A42"/>
    <w:rsid w:val="08332F63"/>
    <w:rsid w:val="084241C8"/>
    <w:rsid w:val="08614C2F"/>
    <w:rsid w:val="08711CE2"/>
    <w:rsid w:val="08784822"/>
    <w:rsid w:val="088C3375"/>
    <w:rsid w:val="08DE4EA1"/>
    <w:rsid w:val="08F5392C"/>
    <w:rsid w:val="08FB6FE5"/>
    <w:rsid w:val="090006AB"/>
    <w:rsid w:val="0915486F"/>
    <w:rsid w:val="0944462E"/>
    <w:rsid w:val="09511472"/>
    <w:rsid w:val="09E808FB"/>
    <w:rsid w:val="0A163884"/>
    <w:rsid w:val="0A1B738C"/>
    <w:rsid w:val="0A25410D"/>
    <w:rsid w:val="0A5E1CE8"/>
    <w:rsid w:val="0A900536"/>
    <w:rsid w:val="0AAC4DE3"/>
    <w:rsid w:val="0AD73666"/>
    <w:rsid w:val="0ADD0821"/>
    <w:rsid w:val="0AE70C46"/>
    <w:rsid w:val="0B0849CB"/>
    <w:rsid w:val="0B110C21"/>
    <w:rsid w:val="0B363841"/>
    <w:rsid w:val="0B4565A9"/>
    <w:rsid w:val="0B4D5ECD"/>
    <w:rsid w:val="0B530E44"/>
    <w:rsid w:val="0B5E5A4B"/>
    <w:rsid w:val="0B6645CC"/>
    <w:rsid w:val="0B7F6BEE"/>
    <w:rsid w:val="0B800215"/>
    <w:rsid w:val="0BBD3BCA"/>
    <w:rsid w:val="0BC254FA"/>
    <w:rsid w:val="0BCA0DD9"/>
    <w:rsid w:val="0C140BD8"/>
    <w:rsid w:val="0C244873"/>
    <w:rsid w:val="0C246925"/>
    <w:rsid w:val="0C7452C8"/>
    <w:rsid w:val="0C937B37"/>
    <w:rsid w:val="0CA56ECB"/>
    <w:rsid w:val="0CC512C0"/>
    <w:rsid w:val="0CCB01A1"/>
    <w:rsid w:val="0CD2358B"/>
    <w:rsid w:val="0D1F4CBA"/>
    <w:rsid w:val="0D230BFF"/>
    <w:rsid w:val="0D490A6F"/>
    <w:rsid w:val="0D677D7E"/>
    <w:rsid w:val="0D7B7217"/>
    <w:rsid w:val="0D7F5117"/>
    <w:rsid w:val="0D80497E"/>
    <w:rsid w:val="0D966FA7"/>
    <w:rsid w:val="0DA3703F"/>
    <w:rsid w:val="0DBC703D"/>
    <w:rsid w:val="0DC40F81"/>
    <w:rsid w:val="0DD22A9A"/>
    <w:rsid w:val="0E1F42C1"/>
    <w:rsid w:val="0E234A1F"/>
    <w:rsid w:val="0E364B83"/>
    <w:rsid w:val="0E5104DF"/>
    <w:rsid w:val="0E5E3EA5"/>
    <w:rsid w:val="0E615A55"/>
    <w:rsid w:val="0E956F7F"/>
    <w:rsid w:val="0EA36990"/>
    <w:rsid w:val="0EB0168B"/>
    <w:rsid w:val="0EB0214F"/>
    <w:rsid w:val="0EBF0B45"/>
    <w:rsid w:val="0EC95C1A"/>
    <w:rsid w:val="0ECE3B42"/>
    <w:rsid w:val="0EFC3430"/>
    <w:rsid w:val="0F22725F"/>
    <w:rsid w:val="0F4A0423"/>
    <w:rsid w:val="0F540F0F"/>
    <w:rsid w:val="0FB62DC4"/>
    <w:rsid w:val="101D60BA"/>
    <w:rsid w:val="10513A54"/>
    <w:rsid w:val="10604CF4"/>
    <w:rsid w:val="1096778D"/>
    <w:rsid w:val="10A623F9"/>
    <w:rsid w:val="10E15678"/>
    <w:rsid w:val="10EF4471"/>
    <w:rsid w:val="10FE789F"/>
    <w:rsid w:val="110C1177"/>
    <w:rsid w:val="110D6B19"/>
    <w:rsid w:val="11154FC3"/>
    <w:rsid w:val="111D6588"/>
    <w:rsid w:val="113B779F"/>
    <w:rsid w:val="114B5988"/>
    <w:rsid w:val="11617366"/>
    <w:rsid w:val="11691DD3"/>
    <w:rsid w:val="117D4CDB"/>
    <w:rsid w:val="11D73DDA"/>
    <w:rsid w:val="11E7060E"/>
    <w:rsid w:val="120D4B4C"/>
    <w:rsid w:val="121C273E"/>
    <w:rsid w:val="122F113D"/>
    <w:rsid w:val="12375CFC"/>
    <w:rsid w:val="126D3C97"/>
    <w:rsid w:val="12A22587"/>
    <w:rsid w:val="12A25F6C"/>
    <w:rsid w:val="12A51AEE"/>
    <w:rsid w:val="12BE0014"/>
    <w:rsid w:val="12D53D7F"/>
    <w:rsid w:val="12DE09A2"/>
    <w:rsid w:val="1326707E"/>
    <w:rsid w:val="1366216F"/>
    <w:rsid w:val="139D5D32"/>
    <w:rsid w:val="13A62787"/>
    <w:rsid w:val="13BE2DA1"/>
    <w:rsid w:val="13BE585F"/>
    <w:rsid w:val="13D02891"/>
    <w:rsid w:val="13EE5818"/>
    <w:rsid w:val="141474D2"/>
    <w:rsid w:val="144902CC"/>
    <w:rsid w:val="149F6B07"/>
    <w:rsid w:val="14BC15C1"/>
    <w:rsid w:val="14C04471"/>
    <w:rsid w:val="15055B44"/>
    <w:rsid w:val="1509454A"/>
    <w:rsid w:val="15177351"/>
    <w:rsid w:val="152B49D2"/>
    <w:rsid w:val="15364EAC"/>
    <w:rsid w:val="154620E6"/>
    <w:rsid w:val="154F652F"/>
    <w:rsid w:val="15A81506"/>
    <w:rsid w:val="15AB21F8"/>
    <w:rsid w:val="15D501D7"/>
    <w:rsid w:val="15D85306"/>
    <w:rsid w:val="16084432"/>
    <w:rsid w:val="167025DB"/>
    <w:rsid w:val="16772C7B"/>
    <w:rsid w:val="167E1406"/>
    <w:rsid w:val="1693596F"/>
    <w:rsid w:val="1699621E"/>
    <w:rsid w:val="16CF0632"/>
    <w:rsid w:val="16F64BE4"/>
    <w:rsid w:val="17224F6D"/>
    <w:rsid w:val="177C392A"/>
    <w:rsid w:val="177C5A0E"/>
    <w:rsid w:val="17A05422"/>
    <w:rsid w:val="17ED26FE"/>
    <w:rsid w:val="18057425"/>
    <w:rsid w:val="181C7607"/>
    <w:rsid w:val="18244E01"/>
    <w:rsid w:val="182C2BAF"/>
    <w:rsid w:val="18364920"/>
    <w:rsid w:val="18466A30"/>
    <w:rsid w:val="18550F1D"/>
    <w:rsid w:val="186439DF"/>
    <w:rsid w:val="186B3E2E"/>
    <w:rsid w:val="186D3F89"/>
    <w:rsid w:val="187446B3"/>
    <w:rsid w:val="18892082"/>
    <w:rsid w:val="18BC0126"/>
    <w:rsid w:val="18FE4E00"/>
    <w:rsid w:val="191F352C"/>
    <w:rsid w:val="19264AB0"/>
    <w:rsid w:val="19416805"/>
    <w:rsid w:val="194C339B"/>
    <w:rsid w:val="19530ED8"/>
    <w:rsid w:val="198456E8"/>
    <w:rsid w:val="19AF2267"/>
    <w:rsid w:val="19AF7F81"/>
    <w:rsid w:val="19D321B6"/>
    <w:rsid w:val="19DB7507"/>
    <w:rsid w:val="1A026F32"/>
    <w:rsid w:val="1A052AFE"/>
    <w:rsid w:val="1A11776B"/>
    <w:rsid w:val="1A575BB2"/>
    <w:rsid w:val="1A5B2805"/>
    <w:rsid w:val="1A855E71"/>
    <w:rsid w:val="1A8779F0"/>
    <w:rsid w:val="1A885472"/>
    <w:rsid w:val="1A9D2736"/>
    <w:rsid w:val="1AB639CD"/>
    <w:rsid w:val="1B031E3B"/>
    <w:rsid w:val="1B052D68"/>
    <w:rsid w:val="1B07310F"/>
    <w:rsid w:val="1B695063"/>
    <w:rsid w:val="1B6B6A5F"/>
    <w:rsid w:val="1BBD0984"/>
    <w:rsid w:val="1BBF43D7"/>
    <w:rsid w:val="1BED6FBA"/>
    <w:rsid w:val="1BF1589E"/>
    <w:rsid w:val="1BF52C85"/>
    <w:rsid w:val="1C723F8D"/>
    <w:rsid w:val="1C7C4A90"/>
    <w:rsid w:val="1C897B71"/>
    <w:rsid w:val="1C8D1B21"/>
    <w:rsid w:val="1CED19E6"/>
    <w:rsid w:val="1CFD679B"/>
    <w:rsid w:val="1D00330E"/>
    <w:rsid w:val="1D166088"/>
    <w:rsid w:val="1D51173C"/>
    <w:rsid w:val="1D751BB0"/>
    <w:rsid w:val="1D9E2850"/>
    <w:rsid w:val="1DA0793F"/>
    <w:rsid w:val="1DA73D5A"/>
    <w:rsid w:val="1DB42126"/>
    <w:rsid w:val="1DBB1463"/>
    <w:rsid w:val="1DF3277D"/>
    <w:rsid w:val="1DFC39AC"/>
    <w:rsid w:val="1E1D2E60"/>
    <w:rsid w:val="1E343A66"/>
    <w:rsid w:val="1E56232F"/>
    <w:rsid w:val="1E855857"/>
    <w:rsid w:val="1E9314EC"/>
    <w:rsid w:val="1E945E92"/>
    <w:rsid w:val="1EA72BE8"/>
    <w:rsid w:val="1EB4211C"/>
    <w:rsid w:val="1EC12F67"/>
    <w:rsid w:val="1ECA52FE"/>
    <w:rsid w:val="1ECD0BC4"/>
    <w:rsid w:val="1F064624"/>
    <w:rsid w:val="1F200C2E"/>
    <w:rsid w:val="1F3C7FE4"/>
    <w:rsid w:val="1F4468FB"/>
    <w:rsid w:val="1F513CA6"/>
    <w:rsid w:val="1F5317E5"/>
    <w:rsid w:val="1FDF7E2B"/>
    <w:rsid w:val="1FEC28A3"/>
    <w:rsid w:val="202C7F4E"/>
    <w:rsid w:val="204752CC"/>
    <w:rsid w:val="2054577E"/>
    <w:rsid w:val="2056069E"/>
    <w:rsid w:val="20825F7D"/>
    <w:rsid w:val="208D48A6"/>
    <w:rsid w:val="20B97940"/>
    <w:rsid w:val="20C66562"/>
    <w:rsid w:val="20CA4472"/>
    <w:rsid w:val="20F04799"/>
    <w:rsid w:val="21004338"/>
    <w:rsid w:val="21081955"/>
    <w:rsid w:val="210C4D3F"/>
    <w:rsid w:val="213E1515"/>
    <w:rsid w:val="21B960A0"/>
    <w:rsid w:val="21C07FFB"/>
    <w:rsid w:val="21E953C0"/>
    <w:rsid w:val="21F56712"/>
    <w:rsid w:val="22201859"/>
    <w:rsid w:val="2229380B"/>
    <w:rsid w:val="223C3C67"/>
    <w:rsid w:val="22494A54"/>
    <w:rsid w:val="224F1111"/>
    <w:rsid w:val="22931E81"/>
    <w:rsid w:val="22956300"/>
    <w:rsid w:val="22A20B10"/>
    <w:rsid w:val="22B116A7"/>
    <w:rsid w:val="22C5175E"/>
    <w:rsid w:val="22C61C01"/>
    <w:rsid w:val="22CD319A"/>
    <w:rsid w:val="2327654A"/>
    <w:rsid w:val="23493D96"/>
    <w:rsid w:val="234A4B8F"/>
    <w:rsid w:val="23B142A1"/>
    <w:rsid w:val="24237696"/>
    <w:rsid w:val="244237D6"/>
    <w:rsid w:val="245B4032"/>
    <w:rsid w:val="247419C2"/>
    <w:rsid w:val="24B75CFE"/>
    <w:rsid w:val="24EB2FA9"/>
    <w:rsid w:val="24F7373A"/>
    <w:rsid w:val="24FE60D5"/>
    <w:rsid w:val="251D1829"/>
    <w:rsid w:val="253E519E"/>
    <w:rsid w:val="25527292"/>
    <w:rsid w:val="256D51C4"/>
    <w:rsid w:val="25727105"/>
    <w:rsid w:val="25BC7A26"/>
    <w:rsid w:val="25F72D3D"/>
    <w:rsid w:val="26331C84"/>
    <w:rsid w:val="26665638"/>
    <w:rsid w:val="26714FA3"/>
    <w:rsid w:val="26844529"/>
    <w:rsid w:val="26B36E98"/>
    <w:rsid w:val="26DA0F5C"/>
    <w:rsid w:val="26E72912"/>
    <w:rsid w:val="26ED0AA6"/>
    <w:rsid w:val="27091E50"/>
    <w:rsid w:val="271E14B8"/>
    <w:rsid w:val="275801C2"/>
    <w:rsid w:val="2762399F"/>
    <w:rsid w:val="276F204A"/>
    <w:rsid w:val="27981FF2"/>
    <w:rsid w:val="27D666FD"/>
    <w:rsid w:val="27F10AF4"/>
    <w:rsid w:val="27F128E1"/>
    <w:rsid w:val="27F44412"/>
    <w:rsid w:val="27F510C1"/>
    <w:rsid w:val="28296470"/>
    <w:rsid w:val="287F1972"/>
    <w:rsid w:val="28BE67B2"/>
    <w:rsid w:val="296660AC"/>
    <w:rsid w:val="296673CE"/>
    <w:rsid w:val="297A4651"/>
    <w:rsid w:val="29A36251"/>
    <w:rsid w:val="29DF5F0A"/>
    <w:rsid w:val="29FF5FF4"/>
    <w:rsid w:val="2A2B610E"/>
    <w:rsid w:val="2A535B65"/>
    <w:rsid w:val="2A554983"/>
    <w:rsid w:val="2A5D300A"/>
    <w:rsid w:val="2A6E609E"/>
    <w:rsid w:val="2A851924"/>
    <w:rsid w:val="2A8605E3"/>
    <w:rsid w:val="2A8D53B5"/>
    <w:rsid w:val="2AE7545D"/>
    <w:rsid w:val="2B042382"/>
    <w:rsid w:val="2B085773"/>
    <w:rsid w:val="2B1A305A"/>
    <w:rsid w:val="2B2D3C3A"/>
    <w:rsid w:val="2B987919"/>
    <w:rsid w:val="2BF61C37"/>
    <w:rsid w:val="2C1A504C"/>
    <w:rsid w:val="2C4C5299"/>
    <w:rsid w:val="2C570F23"/>
    <w:rsid w:val="2C5F782F"/>
    <w:rsid w:val="2C654BEB"/>
    <w:rsid w:val="2C6560B7"/>
    <w:rsid w:val="2C7E01FE"/>
    <w:rsid w:val="2C855B2F"/>
    <w:rsid w:val="2C857518"/>
    <w:rsid w:val="2CC85A8D"/>
    <w:rsid w:val="2CDD6D86"/>
    <w:rsid w:val="2D046DF0"/>
    <w:rsid w:val="2D0757D8"/>
    <w:rsid w:val="2D1B1A58"/>
    <w:rsid w:val="2D224BF9"/>
    <w:rsid w:val="2D464DDA"/>
    <w:rsid w:val="2D544163"/>
    <w:rsid w:val="2D5B0E8B"/>
    <w:rsid w:val="2D784C42"/>
    <w:rsid w:val="2D894B1A"/>
    <w:rsid w:val="2DC57A76"/>
    <w:rsid w:val="2DCC4490"/>
    <w:rsid w:val="2DEC02BB"/>
    <w:rsid w:val="2DF90BBE"/>
    <w:rsid w:val="2E022580"/>
    <w:rsid w:val="2E1F173B"/>
    <w:rsid w:val="2E206BE2"/>
    <w:rsid w:val="2E3D45E5"/>
    <w:rsid w:val="2E4E37FC"/>
    <w:rsid w:val="2E661C01"/>
    <w:rsid w:val="2E6A0B30"/>
    <w:rsid w:val="2E6E2DA6"/>
    <w:rsid w:val="2E877192"/>
    <w:rsid w:val="2E9D48E5"/>
    <w:rsid w:val="2ED260B4"/>
    <w:rsid w:val="2EDA410B"/>
    <w:rsid w:val="2EDC4BED"/>
    <w:rsid w:val="2EEE2071"/>
    <w:rsid w:val="2F30139B"/>
    <w:rsid w:val="2F413FF2"/>
    <w:rsid w:val="2F4D6C37"/>
    <w:rsid w:val="2F894BD6"/>
    <w:rsid w:val="2FAD2589"/>
    <w:rsid w:val="2FB92E92"/>
    <w:rsid w:val="2FC373CA"/>
    <w:rsid w:val="2FFB5376"/>
    <w:rsid w:val="30110024"/>
    <w:rsid w:val="30115F2C"/>
    <w:rsid w:val="30454DD0"/>
    <w:rsid w:val="307C1463"/>
    <w:rsid w:val="30A643D6"/>
    <w:rsid w:val="30C01903"/>
    <w:rsid w:val="30C246D2"/>
    <w:rsid w:val="30CC24C4"/>
    <w:rsid w:val="3105104E"/>
    <w:rsid w:val="31091A74"/>
    <w:rsid w:val="314872B5"/>
    <w:rsid w:val="31612E6F"/>
    <w:rsid w:val="31900BAF"/>
    <w:rsid w:val="319C2CCB"/>
    <w:rsid w:val="31C21A38"/>
    <w:rsid w:val="31CA7E75"/>
    <w:rsid w:val="31CF2286"/>
    <w:rsid w:val="31D46482"/>
    <w:rsid w:val="31FC298F"/>
    <w:rsid w:val="32702C3E"/>
    <w:rsid w:val="32816359"/>
    <w:rsid w:val="32872645"/>
    <w:rsid w:val="329D6AE4"/>
    <w:rsid w:val="32B86AC5"/>
    <w:rsid w:val="32D363D8"/>
    <w:rsid w:val="32E517A5"/>
    <w:rsid w:val="333D5425"/>
    <w:rsid w:val="33532F7B"/>
    <w:rsid w:val="33654303"/>
    <w:rsid w:val="339D43B6"/>
    <w:rsid w:val="341003D4"/>
    <w:rsid w:val="34312BD8"/>
    <w:rsid w:val="343E1CAA"/>
    <w:rsid w:val="343E7038"/>
    <w:rsid w:val="34461D54"/>
    <w:rsid w:val="3481042E"/>
    <w:rsid w:val="34C92CA4"/>
    <w:rsid w:val="34D12E1A"/>
    <w:rsid w:val="34D15E9D"/>
    <w:rsid w:val="34D518D5"/>
    <w:rsid w:val="34DA5C09"/>
    <w:rsid w:val="34DC15F6"/>
    <w:rsid w:val="34DE4AFB"/>
    <w:rsid w:val="35001FAC"/>
    <w:rsid w:val="351B15B8"/>
    <w:rsid w:val="35220D6C"/>
    <w:rsid w:val="352351EB"/>
    <w:rsid w:val="35255104"/>
    <w:rsid w:val="3533464F"/>
    <w:rsid w:val="35435E63"/>
    <w:rsid w:val="35511DF6"/>
    <w:rsid w:val="356D22E7"/>
    <w:rsid w:val="356D4B5E"/>
    <w:rsid w:val="35716839"/>
    <w:rsid w:val="35766817"/>
    <w:rsid w:val="358C448F"/>
    <w:rsid w:val="35AF5FE5"/>
    <w:rsid w:val="35ED46C8"/>
    <w:rsid w:val="36113707"/>
    <w:rsid w:val="362F4C1C"/>
    <w:rsid w:val="363345D1"/>
    <w:rsid w:val="364921DC"/>
    <w:rsid w:val="366D161A"/>
    <w:rsid w:val="366E02AD"/>
    <w:rsid w:val="366F5449"/>
    <w:rsid w:val="3676222C"/>
    <w:rsid w:val="36920544"/>
    <w:rsid w:val="36D74516"/>
    <w:rsid w:val="36DE41D4"/>
    <w:rsid w:val="36EA61A9"/>
    <w:rsid w:val="36F4143B"/>
    <w:rsid w:val="37041E4B"/>
    <w:rsid w:val="370A1204"/>
    <w:rsid w:val="374828E8"/>
    <w:rsid w:val="37762068"/>
    <w:rsid w:val="378B6337"/>
    <w:rsid w:val="37995EC0"/>
    <w:rsid w:val="37A235C5"/>
    <w:rsid w:val="37A37E87"/>
    <w:rsid w:val="38056A68"/>
    <w:rsid w:val="381C3E08"/>
    <w:rsid w:val="38416F11"/>
    <w:rsid w:val="38492AB4"/>
    <w:rsid w:val="386F2B17"/>
    <w:rsid w:val="38AE7DD5"/>
    <w:rsid w:val="38B67323"/>
    <w:rsid w:val="38E73EE0"/>
    <w:rsid w:val="390B1674"/>
    <w:rsid w:val="39352970"/>
    <w:rsid w:val="393B5465"/>
    <w:rsid w:val="39460E02"/>
    <w:rsid w:val="394C5434"/>
    <w:rsid w:val="39723E28"/>
    <w:rsid w:val="39784EC8"/>
    <w:rsid w:val="398342F6"/>
    <w:rsid w:val="3994581B"/>
    <w:rsid w:val="39956A8D"/>
    <w:rsid w:val="3A0B0EB4"/>
    <w:rsid w:val="3A2349F1"/>
    <w:rsid w:val="3A2F0644"/>
    <w:rsid w:val="3A461767"/>
    <w:rsid w:val="3A4C14C2"/>
    <w:rsid w:val="3A83537F"/>
    <w:rsid w:val="3A95325F"/>
    <w:rsid w:val="3A976981"/>
    <w:rsid w:val="3A98307C"/>
    <w:rsid w:val="3AA02FA6"/>
    <w:rsid w:val="3AA11BE8"/>
    <w:rsid w:val="3AC633F0"/>
    <w:rsid w:val="3ADA0B74"/>
    <w:rsid w:val="3AF04DBA"/>
    <w:rsid w:val="3AF91D91"/>
    <w:rsid w:val="3B297E78"/>
    <w:rsid w:val="3B3A42A8"/>
    <w:rsid w:val="3B59571D"/>
    <w:rsid w:val="3B617C3C"/>
    <w:rsid w:val="3B76094C"/>
    <w:rsid w:val="3B7B687C"/>
    <w:rsid w:val="3B8623E6"/>
    <w:rsid w:val="3BAB6BA5"/>
    <w:rsid w:val="3BD572BD"/>
    <w:rsid w:val="3BE30900"/>
    <w:rsid w:val="3BEB58C8"/>
    <w:rsid w:val="3BEC44C1"/>
    <w:rsid w:val="3BF61FD7"/>
    <w:rsid w:val="3C2E6995"/>
    <w:rsid w:val="3C3C53F0"/>
    <w:rsid w:val="3C4739E8"/>
    <w:rsid w:val="3C4C41F2"/>
    <w:rsid w:val="3C63389B"/>
    <w:rsid w:val="3C7B056C"/>
    <w:rsid w:val="3C7F2D4D"/>
    <w:rsid w:val="3C813700"/>
    <w:rsid w:val="3C9B16CF"/>
    <w:rsid w:val="3C9D53BB"/>
    <w:rsid w:val="3CB2686D"/>
    <w:rsid w:val="3CDC0EAE"/>
    <w:rsid w:val="3CEA4FC8"/>
    <w:rsid w:val="3D63775A"/>
    <w:rsid w:val="3DA37BA1"/>
    <w:rsid w:val="3DC16B03"/>
    <w:rsid w:val="3DE014DE"/>
    <w:rsid w:val="3DEF073F"/>
    <w:rsid w:val="3E130750"/>
    <w:rsid w:val="3E1537CE"/>
    <w:rsid w:val="3E3B1F68"/>
    <w:rsid w:val="3E48124C"/>
    <w:rsid w:val="3E4D4090"/>
    <w:rsid w:val="3E5D7F19"/>
    <w:rsid w:val="3E6377B5"/>
    <w:rsid w:val="3E86369D"/>
    <w:rsid w:val="3E874402"/>
    <w:rsid w:val="3E9B762D"/>
    <w:rsid w:val="3EB91E62"/>
    <w:rsid w:val="3EF86E29"/>
    <w:rsid w:val="3F181352"/>
    <w:rsid w:val="3F1E41A5"/>
    <w:rsid w:val="3F296DCD"/>
    <w:rsid w:val="3F4A165C"/>
    <w:rsid w:val="3F5D1745"/>
    <w:rsid w:val="3F6316E2"/>
    <w:rsid w:val="3F6C03D5"/>
    <w:rsid w:val="3FB71440"/>
    <w:rsid w:val="3FD23E27"/>
    <w:rsid w:val="3FE1415F"/>
    <w:rsid w:val="401A6758"/>
    <w:rsid w:val="404A45A5"/>
    <w:rsid w:val="40727572"/>
    <w:rsid w:val="409E7A64"/>
    <w:rsid w:val="40AD439B"/>
    <w:rsid w:val="40C2501B"/>
    <w:rsid w:val="40FD2991"/>
    <w:rsid w:val="41214F3E"/>
    <w:rsid w:val="413D5034"/>
    <w:rsid w:val="41427C85"/>
    <w:rsid w:val="4145112E"/>
    <w:rsid w:val="41792EF3"/>
    <w:rsid w:val="419B0DF8"/>
    <w:rsid w:val="41C02B7F"/>
    <w:rsid w:val="41D05C4D"/>
    <w:rsid w:val="421B385C"/>
    <w:rsid w:val="42272459"/>
    <w:rsid w:val="42336B21"/>
    <w:rsid w:val="42475E56"/>
    <w:rsid w:val="42BA60DA"/>
    <w:rsid w:val="42C96381"/>
    <w:rsid w:val="431020E0"/>
    <w:rsid w:val="431679EC"/>
    <w:rsid w:val="43233AA6"/>
    <w:rsid w:val="433A18F5"/>
    <w:rsid w:val="43685D49"/>
    <w:rsid w:val="4394605C"/>
    <w:rsid w:val="43D01197"/>
    <w:rsid w:val="43DE7345"/>
    <w:rsid w:val="43DF14B3"/>
    <w:rsid w:val="43EA5AE1"/>
    <w:rsid w:val="44012B34"/>
    <w:rsid w:val="440A3F6E"/>
    <w:rsid w:val="4443646E"/>
    <w:rsid w:val="444A2FDD"/>
    <w:rsid w:val="4464595D"/>
    <w:rsid w:val="44664B0B"/>
    <w:rsid w:val="44AC5384"/>
    <w:rsid w:val="44C47D4C"/>
    <w:rsid w:val="44E841B0"/>
    <w:rsid w:val="44F3005A"/>
    <w:rsid w:val="44F67DAD"/>
    <w:rsid w:val="45364F18"/>
    <w:rsid w:val="454C662A"/>
    <w:rsid w:val="456A6726"/>
    <w:rsid w:val="45814B1C"/>
    <w:rsid w:val="458F703C"/>
    <w:rsid w:val="45AA2E58"/>
    <w:rsid w:val="45C50B66"/>
    <w:rsid w:val="45CA7AB1"/>
    <w:rsid w:val="45F46039"/>
    <w:rsid w:val="45FC6B16"/>
    <w:rsid w:val="460731D4"/>
    <w:rsid w:val="4612609D"/>
    <w:rsid w:val="46264EB5"/>
    <w:rsid w:val="467E0715"/>
    <w:rsid w:val="468474EC"/>
    <w:rsid w:val="46934FAE"/>
    <w:rsid w:val="46A22E16"/>
    <w:rsid w:val="46C3066C"/>
    <w:rsid w:val="46CA5361"/>
    <w:rsid w:val="46CA5E28"/>
    <w:rsid w:val="4710608A"/>
    <w:rsid w:val="47113FC3"/>
    <w:rsid w:val="474C0429"/>
    <w:rsid w:val="475E6C06"/>
    <w:rsid w:val="478A5D71"/>
    <w:rsid w:val="47A217B9"/>
    <w:rsid w:val="47CA243B"/>
    <w:rsid w:val="47D35908"/>
    <w:rsid w:val="47EC01EB"/>
    <w:rsid w:val="485238B2"/>
    <w:rsid w:val="48B12AFB"/>
    <w:rsid w:val="48B34FF9"/>
    <w:rsid w:val="48C23F63"/>
    <w:rsid w:val="48FD1421"/>
    <w:rsid w:val="493313D6"/>
    <w:rsid w:val="49681077"/>
    <w:rsid w:val="497153D1"/>
    <w:rsid w:val="497328C1"/>
    <w:rsid w:val="497F5A74"/>
    <w:rsid w:val="498F52F2"/>
    <w:rsid w:val="49A723E3"/>
    <w:rsid w:val="49BE610C"/>
    <w:rsid w:val="49CB4C1B"/>
    <w:rsid w:val="49DA0504"/>
    <w:rsid w:val="49F15BE3"/>
    <w:rsid w:val="49F20759"/>
    <w:rsid w:val="49F20CF9"/>
    <w:rsid w:val="49F979B0"/>
    <w:rsid w:val="49FD7E29"/>
    <w:rsid w:val="4A022563"/>
    <w:rsid w:val="4A2D4348"/>
    <w:rsid w:val="4A2F5397"/>
    <w:rsid w:val="4A306CB5"/>
    <w:rsid w:val="4A464863"/>
    <w:rsid w:val="4A4A37CB"/>
    <w:rsid w:val="4AD50A9D"/>
    <w:rsid w:val="4B065C8A"/>
    <w:rsid w:val="4B542670"/>
    <w:rsid w:val="4B694E35"/>
    <w:rsid w:val="4BD15BED"/>
    <w:rsid w:val="4C070DF2"/>
    <w:rsid w:val="4C232637"/>
    <w:rsid w:val="4C2E0899"/>
    <w:rsid w:val="4C5B4843"/>
    <w:rsid w:val="4C63490A"/>
    <w:rsid w:val="4C652538"/>
    <w:rsid w:val="4C666EE9"/>
    <w:rsid w:val="4C8557A1"/>
    <w:rsid w:val="4CD014FD"/>
    <w:rsid w:val="4CE63CCE"/>
    <w:rsid w:val="4CF154DF"/>
    <w:rsid w:val="4D166499"/>
    <w:rsid w:val="4D215715"/>
    <w:rsid w:val="4D403C79"/>
    <w:rsid w:val="4D4E0EC8"/>
    <w:rsid w:val="4D517481"/>
    <w:rsid w:val="4D660FF5"/>
    <w:rsid w:val="4DA57C70"/>
    <w:rsid w:val="4DB844DE"/>
    <w:rsid w:val="4DC91770"/>
    <w:rsid w:val="4DF84BB7"/>
    <w:rsid w:val="4E0F7BEA"/>
    <w:rsid w:val="4E3E75AB"/>
    <w:rsid w:val="4E63413F"/>
    <w:rsid w:val="4E6A18FE"/>
    <w:rsid w:val="4EA1031E"/>
    <w:rsid w:val="4EA23C4F"/>
    <w:rsid w:val="4EC50AF4"/>
    <w:rsid w:val="4EDC0CDF"/>
    <w:rsid w:val="4EEF6122"/>
    <w:rsid w:val="4F0107BF"/>
    <w:rsid w:val="4F0858BB"/>
    <w:rsid w:val="4F317E0B"/>
    <w:rsid w:val="4F370407"/>
    <w:rsid w:val="4F3839E3"/>
    <w:rsid w:val="4F4121AF"/>
    <w:rsid w:val="4F754708"/>
    <w:rsid w:val="4F8D0B7C"/>
    <w:rsid w:val="4F933D0F"/>
    <w:rsid w:val="4FAA1212"/>
    <w:rsid w:val="4FD8734D"/>
    <w:rsid w:val="4FED43AC"/>
    <w:rsid w:val="501F6C34"/>
    <w:rsid w:val="502E7B52"/>
    <w:rsid w:val="502F1647"/>
    <w:rsid w:val="504B57E4"/>
    <w:rsid w:val="506766A9"/>
    <w:rsid w:val="50767571"/>
    <w:rsid w:val="50857AFC"/>
    <w:rsid w:val="50D10EF0"/>
    <w:rsid w:val="50D67BEF"/>
    <w:rsid w:val="510F5BEA"/>
    <w:rsid w:val="51283D79"/>
    <w:rsid w:val="513174AC"/>
    <w:rsid w:val="51445DCC"/>
    <w:rsid w:val="519F7638"/>
    <w:rsid w:val="51A25B27"/>
    <w:rsid w:val="51AA21C0"/>
    <w:rsid w:val="51AB6654"/>
    <w:rsid w:val="51B24E71"/>
    <w:rsid w:val="51C16714"/>
    <w:rsid w:val="51C452A1"/>
    <w:rsid w:val="51CB1617"/>
    <w:rsid w:val="51D5390F"/>
    <w:rsid w:val="51E87711"/>
    <w:rsid w:val="52007D0A"/>
    <w:rsid w:val="52096223"/>
    <w:rsid w:val="522B75D7"/>
    <w:rsid w:val="522C3F23"/>
    <w:rsid w:val="52611886"/>
    <w:rsid w:val="52A73629"/>
    <w:rsid w:val="52A838BD"/>
    <w:rsid w:val="52C63446"/>
    <w:rsid w:val="52D7345D"/>
    <w:rsid w:val="52DB64E9"/>
    <w:rsid w:val="52E834A7"/>
    <w:rsid w:val="52FB629A"/>
    <w:rsid w:val="53257F0E"/>
    <w:rsid w:val="53284C90"/>
    <w:rsid w:val="533F24A0"/>
    <w:rsid w:val="53617BA3"/>
    <w:rsid w:val="536721FE"/>
    <w:rsid w:val="536E528D"/>
    <w:rsid w:val="53857026"/>
    <w:rsid w:val="539E37D3"/>
    <w:rsid w:val="53A839DA"/>
    <w:rsid w:val="542718D7"/>
    <w:rsid w:val="54307D9F"/>
    <w:rsid w:val="543726C0"/>
    <w:rsid w:val="543D0DE5"/>
    <w:rsid w:val="546A593A"/>
    <w:rsid w:val="546E3502"/>
    <w:rsid w:val="54A13467"/>
    <w:rsid w:val="54B15B17"/>
    <w:rsid w:val="54C26E90"/>
    <w:rsid w:val="54D24C26"/>
    <w:rsid w:val="55190D05"/>
    <w:rsid w:val="55234AC4"/>
    <w:rsid w:val="55262B06"/>
    <w:rsid w:val="554B6AD0"/>
    <w:rsid w:val="555405D8"/>
    <w:rsid w:val="556D42E6"/>
    <w:rsid w:val="558409C0"/>
    <w:rsid w:val="55967DF8"/>
    <w:rsid w:val="55A73345"/>
    <w:rsid w:val="55B244C8"/>
    <w:rsid w:val="55B94BB8"/>
    <w:rsid w:val="55DB6941"/>
    <w:rsid w:val="55E10121"/>
    <w:rsid w:val="55FF17A3"/>
    <w:rsid w:val="560975EA"/>
    <w:rsid w:val="56113225"/>
    <w:rsid w:val="56190C70"/>
    <w:rsid w:val="56314047"/>
    <w:rsid w:val="563D12E5"/>
    <w:rsid w:val="564B5B17"/>
    <w:rsid w:val="565815DC"/>
    <w:rsid w:val="56A2699C"/>
    <w:rsid w:val="56AF7D13"/>
    <w:rsid w:val="56B60162"/>
    <w:rsid w:val="56BB15B6"/>
    <w:rsid w:val="56C36B3A"/>
    <w:rsid w:val="56D1516E"/>
    <w:rsid w:val="56D77280"/>
    <w:rsid w:val="56F6717F"/>
    <w:rsid w:val="56FE5D14"/>
    <w:rsid w:val="57122F65"/>
    <w:rsid w:val="57396A4D"/>
    <w:rsid w:val="57500A69"/>
    <w:rsid w:val="577130CF"/>
    <w:rsid w:val="578367ED"/>
    <w:rsid w:val="57866241"/>
    <w:rsid w:val="578B7872"/>
    <w:rsid w:val="579A702B"/>
    <w:rsid w:val="57B8074F"/>
    <w:rsid w:val="57B94EBE"/>
    <w:rsid w:val="5809204E"/>
    <w:rsid w:val="582D1133"/>
    <w:rsid w:val="583118AB"/>
    <w:rsid w:val="58567D05"/>
    <w:rsid w:val="58B30733"/>
    <w:rsid w:val="58C10331"/>
    <w:rsid w:val="58DF7144"/>
    <w:rsid w:val="58F81CF4"/>
    <w:rsid w:val="58FB4661"/>
    <w:rsid w:val="590141DF"/>
    <w:rsid w:val="59021C61"/>
    <w:rsid w:val="592168B3"/>
    <w:rsid w:val="59293F68"/>
    <w:rsid w:val="596A6847"/>
    <w:rsid w:val="59852A81"/>
    <w:rsid w:val="59E451C4"/>
    <w:rsid w:val="59E96B84"/>
    <w:rsid w:val="59FD5C15"/>
    <w:rsid w:val="5A254FB8"/>
    <w:rsid w:val="5A2E4250"/>
    <w:rsid w:val="5A8E5E29"/>
    <w:rsid w:val="5AB85D7B"/>
    <w:rsid w:val="5AD31F5F"/>
    <w:rsid w:val="5B2006D3"/>
    <w:rsid w:val="5B2E1B22"/>
    <w:rsid w:val="5B591D50"/>
    <w:rsid w:val="5B6204C6"/>
    <w:rsid w:val="5B651E3D"/>
    <w:rsid w:val="5B7421BF"/>
    <w:rsid w:val="5B7909BC"/>
    <w:rsid w:val="5B9B05FC"/>
    <w:rsid w:val="5BB0607A"/>
    <w:rsid w:val="5BD17F4F"/>
    <w:rsid w:val="5BDD433C"/>
    <w:rsid w:val="5BE23217"/>
    <w:rsid w:val="5BF40591"/>
    <w:rsid w:val="5C0927F7"/>
    <w:rsid w:val="5C276912"/>
    <w:rsid w:val="5C69421E"/>
    <w:rsid w:val="5C6B0A33"/>
    <w:rsid w:val="5C781716"/>
    <w:rsid w:val="5C8715BB"/>
    <w:rsid w:val="5CAD792D"/>
    <w:rsid w:val="5CD14A8A"/>
    <w:rsid w:val="5CFD0131"/>
    <w:rsid w:val="5D0D2EF1"/>
    <w:rsid w:val="5D201B07"/>
    <w:rsid w:val="5D245AB9"/>
    <w:rsid w:val="5D396DA3"/>
    <w:rsid w:val="5D6F554E"/>
    <w:rsid w:val="5D9B4166"/>
    <w:rsid w:val="5DAB69C4"/>
    <w:rsid w:val="5DC16A83"/>
    <w:rsid w:val="5DD92C5E"/>
    <w:rsid w:val="5DE7778F"/>
    <w:rsid w:val="5E064935"/>
    <w:rsid w:val="5E2E52C3"/>
    <w:rsid w:val="5E4374FE"/>
    <w:rsid w:val="5E507F8E"/>
    <w:rsid w:val="5E514773"/>
    <w:rsid w:val="5E65614C"/>
    <w:rsid w:val="5E7C54AF"/>
    <w:rsid w:val="5E9C143F"/>
    <w:rsid w:val="5EA63490"/>
    <w:rsid w:val="5EF369EA"/>
    <w:rsid w:val="5F25709A"/>
    <w:rsid w:val="5F5A3E57"/>
    <w:rsid w:val="5F6A4ABA"/>
    <w:rsid w:val="5F8738BB"/>
    <w:rsid w:val="5FA57427"/>
    <w:rsid w:val="5FB93EEE"/>
    <w:rsid w:val="5FE8387E"/>
    <w:rsid w:val="5FEB713C"/>
    <w:rsid w:val="5FFB4BBE"/>
    <w:rsid w:val="600E4ECE"/>
    <w:rsid w:val="601C2CAB"/>
    <w:rsid w:val="603459DE"/>
    <w:rsid w:val="60402837"/>
    <w:rsid w:val="607D1F36"/>
    <w:rsid w:val="61110F40"/>
    <w:rsid w:val="613D6C45"/>
    <w:rsid w:val="613E0CB5"/>
    <w:rsid w:val="6173465E"/>
    <w:rsid w:val="61945053"/>
    <w:rsid w:val="61A10811"/>
    <w:rsid w:val="61C50AC3"/>
    <w:rsid w:val="61D54865"/>
    <w:rsid w:val="62100824"/>
    <w:rsid w:val="6220099D"/>
    <w:rsid w:val="622764BA"/>
    <w:rsid w:val="623429CE"/>
    <w:rsid w:val="625422E5"/>
    <w:rsid w:val="62647A7C"/>
    <w:rsid w:val="62792031"/>
    <w:rsid w:val="62852184"/>
    <w:rsid w:val="62BF3DF8"/>
    <w:rsid w:val="62FF0ACF"/>
    <w:rsid w:val="62FF5E3D"/>
    <w:rsid w:val="63026F68"/>
    <w:rsid w:val="63085DDF"/>
    <w:rsid w:val="63243377"/>
    <w:rsid w:val="6330706D"/>
    <w:rsid w:val="638E123C"/>
    <w:rsid w:val="63A06C4A"/>
    <w:rsid w:val="63C179F2"/>
    <w:rsid w:val="63D26CAB"/>
    <w:rsid w:val="63D40A38"/>
    <w:rsid w:val="63F955E3"/>
    <w:rsid w:val="641632D2"/>
    <w:rsid w:val="64223EC5"/>
    <w:rsid w:val="64704A4E"/>
    <w:rsid w:val="64AA089C"/>
    <w:rsid w:val="64B33FA5"/>
    <w:rsid w:val="65134A5E"/>
    <w:rsid w:val="65145CBD"/>
    <w:rsid w:val="6520797F"/>
    <w:rsid w:val="653F4E3D"/>
    <w:rsid w:val="654007CE"/>
    <w:rsid w:val="655413D8"/>
    <w:rsid w:val="657F23F4"/>
    <w:rsid w:val="6595349C"/>
    <w:rsid w:val="65C44622"/>
    <w:rsid w:val="65F01314"/>
    <w:rsid w:val="660C08BB"/>
    <w:rsid w:val="66203AF4"/>
    <w:rsid w:val="66446E40"/>
    <w:rsid w:val="670108F3"/>
    <w:rsid w:val="670A37E6"/>
    <w:rsid w:val="671578D4"/>
    <w:rsid w:val="67176DC9"/>
    <w:rsid w:val="67341EBF"/>
    <w:rsid w:val="673851B7"/>
    <w:rsid w:val="676662B8"/>
    <w:rsid w:val="6785340B"/>
    <w:rsid w:val="67C261AF"/>
    <w:rsid w:val="67C84899"/>
    <w:rsid w:val="67D97E26"/>
    <w:rsid w:val="67F63CBE"/>
    <w:rsid w:val="687C6A09"/>
    <w:rsid w:val="6889755D"/>
    <w:rsid w:val="68A80C3A"/>
    <w:rsid w:val="68C86FA7"/>
    <w:rsid w:val="68CF19D0"/>
    <w:rsid w:val="690B149C"/>
    <w:rsid w:val="69494081"/>
    <w:rsid w:val="695A1A9E"/>
    <w:rsid w:val="697F0E2C"/>
    <w:rsid w:val="697F750D"/>
    <w:rsid w:val="698802A8"/>
    <w:rsid w:val="698E6E70"/>
    <w:rsid w:val="6997233D"/>
    <w:rsid w:val="699D49A7"/>
    <w:rsid w:val="69A02801"/>
    <w:rsid w:val="69A37EF3"/>
    <w:rsid w:val="69B004A5"/>
    <w:rsid w:val="69B35D46"/>
    <w:rsid w:val="69C84393"/>
    <w:rsid w:val="69ED3F20"/>
    <w:rsid w:val="69FA1F83"/>
    <w:rsid w:val="6A423BA5"/>
    <w:rsid w:val="6A52165A"/>
    <w:rsid w:val="6A5C6BFB"/>
    <w:rsid w:val="6A650EC8"/>
    <w:rsid w:val="6A746EB7"/>
    <w:rsid w:val="6A905EA2"/>
    <w:rsid w:val="6AD91040"/>
    <w:rsid w:val="6ADA6F7A"/>
    <w:rsid w:val="6ADE09E0"/>
    <w:rsid w:val="6AEE061E"/>
    <w:rsid w:val="6B053B2C"/>
    <w:rsid w:val="6B27006A"/>
    <w:rsid w:val="6B2C7DCA"/>
    <w:rsid w:val="6B6E5E75"/>
    <w:rsid w:val="6B7940C4"/>
    <w:rsid w:val="6B963326"/>
    <w:rsid w:val="6BAA7722"/>
    <w:rsid w:val="6BAF3049"/>
    <w:rsid w:val="6BBA6A6D"/>
    <w:rsid w:val="6BD77976"/>
    <w:rsid w:val="6C4C7D19"/>
    <w:rsid w:val="6C707C86"/>
    <w:rsid w:val="6C793541"/>
    <w:rsid w:val="6C7B3678"/>
    <w:rsid w:val="6CBD017B"/>
    <w:rsid w:val="6CBF4B1F"/>
    <w:rsid w:val="6CDF5334"/>
    <w:rsid w:val="6CFE2D02"/>
    <w:rsid w:val="6D137EE5"/>
    <w:rsid w:val="6D1E0EE4"/>
    <w:rsid w:val="6D352008"/>
    <w:rsid w:val="6D371198"/>
    <w:rsid w:val="6D492964"/>
    <w:rsid w:val="6D4D5465"/>
    <w:rsid w:val="6D5320B6"/>
    <w:rsid w:val="6D563121"/>
    <w:rsid w:val="6D5E58BC"/>
    <w:rsid w:val="6D660507"/>
    <w:rsid w:val="6D79160B"/>
    <w:rsid w:val="6D812606"/>
    <w:rsid w:val="6D8F6753"/>
    <w:rsid w:val="6D92288C"/>
    <w:rsid w:val="6DA45604"/>
    <w:rsid w:val="6DF1787F"/>
    <w:rsid w:val="6DF36D5E"/>
    <w:rsid w:val="6E0448D6"/>
    <w:rsid w:val="6E12408F"/>
    <w:rsid w:val="6E390A61"/>
    <w:rsid w:val="6E4141B1"/>
    <w:rsid w:val="6E574E89"/>
    <w:rsid w:val="6E697590"/>
    <w:rsid w:val="6E724439"/>
    <w:rsid w:val="6E8239FD"/>
    <w:rsid w:val="6EA6116E"/>
    <w:rsid w:val="6EAE0CFB"/>
    <w:rsid w:val="6EB05EF2"/>
    <w:rsid w:val="6EDE13CC"/>
    <w:rsid w:val="6EE354CC"/>
    <w:rsid w:val="6EFC080B"/>
    <w:rsid w:val="6F5528DA"/>
    <w:rsid w:val="6F592528"/>
    <w:rsid w:val="6F5E31EA"/>
    <w:rsid w:val="6F62051B"/>
    <w:rsid w:val="6F8414FF"/>
    <w:rsid w:val="6FC5573E"/>
    <w:rsid w:val="6FC74E99"/>
    <w:rsid w:val="6FD54046"/>
    <w:rsid w:val="702438A8"/>
    <w:rsid w:val="70295421"/>
    <w:rsid w:val="70316EE0"/>
    <w:rsid w:val="70395454"/>
    <w:rsid w:val="70463E34"/>
    <w:rsid w:val="709B36E8"/>
    <w:rsid w:val="70D664D0"/>
    <w:rsid w:val="71547815"/>
    <w:rsid w:val="71FF6ABE"/>
    <w:rsid w:val="72046070"/>
    <w:rsid w:val="722E644D"/>
    <w:rsid w:val="72585AB8"/>
    <w:rsid w:val="726C415C"/>
    <w:rsid w:val="72824253"/>
    <w:rsid w:val="729F11FD"/>
    <w:rsid w:val="72C235E2"/>
    <w:rsid w:val="72EE26B6"/>
    <w:rsid w:val="72F1506D"/>
    <w:rsid w:val="72F22BF9"/>
    <w:rsid w:val="72F57774"/>
    <w:rsid w:val="73041B6C"/>
    <w:rsid w:val="730D1314"/>
    <w:rsid w:val="731C76BB"/>
    <w:rsid w:val="73387690"/>
    <w:rsid w:val="733B5B4D"/>
    <w:rsid w:val="73420B85"/>
    <w:rsid w:val="73564154"/>
    <w:rsid w:val="73BE6D78"/>
    <w:rsid w:val="73DF0F36"/>
    <w:rsid w:val="740B4796"/>
    <w:rsid w:val="740C496D"/>
    <w:rsid w:val="74370019"/>
    <w:rsid w:val="74525E1A"/>
    <w:rsid w:val="7456013B"/>
    <w:rsid w:val="74687688"/>
    <w:rsid w:val="746D6C2B"/>
    <w:rsid w:val="74735F86"/>
    <w:rsid w:val="74854090"/>
    <w:rsid w:val="74DC0E11"/>
    <w:rsid w:val="74DC151A"/>
    <w:rsid w:val="75504F15"/>
    <w:rsid w:val="75603867"/>
    <w:rsid w:val="758256B2"/>
    <w:rsid w:val="75895269"/>
    <w:rsid w:val="759030C6"/>
    <w:rsid w:val="75A06C49"/>
    <w:rsid w:val="75C26CE3"/>
    <w:rsid w:val="75C37395"/>
    <w:rsid w:val="75F45748"/>
    <w:rsid w:val="76006B57"/>
    <w:rsid w:val="761B79A9"/>
    <w:rsid w:val="761F31E6"/>
    <w:rsid w:val="76282A8A"/>
    <w:rsid w:val="764418A0"/>
    <w:rsid w:val="766028DE"/>
    <w:rsid w:val="76870CAF"/>
    <w:rsid w:val="768F3AAD"/>
    <w:rsid w:val="76AD702A"/>
    <w:rsid w:val="76F27F22"/>
    <w:rsid w:val="76F546CC"/>
    <w:rsid w:val="76F75746"/>
    <w:rsid w:val="771011ED"/>
    <w:rsid w:val="77194049"/>
    <w:rsid w:val="771F3F2B"/>
    <w:rsid w:val="772D45D5"/>
    <w:rsid w:val="77630C27"/>
    <w:rsid w:val="778A794C"/>
    <w:rsid w:val="77C551AF"/>
    <w:rsid w:val="77D41916"/>
    <w:rsid w:val="77DB621A"/>
    <w:rsid w:val="78085E6B"/>
    <w:rsid w:val="780E763E"/>
    <w:rsid w:val="78494CAF"/>
    <w:rsid w:val="78646CDD"/>
    <w:rsid w:val="786B69FE"/>
    <w:rsid w:val="788241A9"/>
    <w:rsid w:val="789B45FA"/>
    <w:rsid w:val="78BA6F09"/>
    <w:rsid w:val="78C933E5"/>
    <w:rsid w:val="78E052D3"/>
    <w:rsid w:val="7906264F"/>
    <w:rsid w:val="791A1808"/>
    <w:rsid w:val="791B0A3D"/>
    <w:rsid w:val="794C1DC5"/>
    <w:rsid w:val="79845EFB"/>
    <w:rsid w:val="79A23670"/>
    <w:rsid w:val="79B265DA"/>
    <w:rsid w:val="79BD58B4"/>
    <w:rsid w:val="79C519D2"/>
    <w:rsid w:val="79CC28C2"/>
    <w:rsid w:val="79DC36A9"/>
    <w:rsid w:val="79E20AD9"/>
    <w:rsid w:val="79F1001C"/>
    <w:rsid w:val="7A1D3141"/>
    <w:rsid w:val="7A22194B"/>
    <w:rsid w:val="7A3E13A5"/>
    <w:rsid w:val="7A453420"/>
    <w:rsid w:val="7A4E0D25"/>
    <w:rsid w:val="7A666DCE"/>
    <w:rsid w:val="7A7077A7"/>
    <w:rsid w:val="7A727726"/>
    <w:rsid w:val="7A796FCE"/>
    <w:rsid w:val="7A842EFD"/>
    <w:rsid w:val="7A867B42"/>
    <w:rsid w:val="7A893063"/>
    <w:rsid w:val="7AB92D0E"/>
    <w:rsid w:val="7ADD348F"/>
    <w:rsid w:val="7ADF4996"/>
    <w:rsid w:val="7AF23C58"/>
    <w:rsid w:val="7B0A77F4"/>
    <w:rsid w:val="7B67014A"/>
    <w:rsid w:val="7BC02545"/>
    <w:rsid w:val="7BE05078"/>
    <w:rsid w:val="7BF85A8D"/>
    <w:rsid w:val="7BFF3F51"/>
    <w:rsid w:val="7C3A511F"/>
    <w:rsid w:val="7C4763F7"/>
    <w:rsid w:val="7C527B86"/>
    <w:rsid w:val="7C595338"/>
    <w:rsid w:val="7CC55A20"/>
    <w:rsid w:val="7CDA2198"/>
    <w:rsid w:val="7D7E6A73"/>
    <w:rsid w:val="7D9520E2"/>
    <w:rsid w:val="7DBB602A"/>
    <w:rsid w:val="7DCC2CB0"/>
    <w:rsid w:val="7DD80C87"/>
    <w:rsid w:val="7DF43C90"/>
    <w:rsid w:val="7E0E0453"/>
    <w:rsid w:val="7E1B37F2"/>
    <w:rsid w:val="7E306F00"/>
    <w:rsid w:val="7E3705FC"/>
    <w:rsid w:val="7E3B182A"/>
    <w:rsid w:val="7E3F3290"/>
    <w:rsid w:val="7E48601A"/>
    <w:rsid w:val="7E59523B"/>
    <w:rsid w:val="7ECA6826"/>
    <w:rsid w:val="7ECE0446"/>
    <w:rsid w:val="7ECE3931"/>
    <w:rsid w:val="7ED1442B"/>
    <w:rsid w:val="7EDE0F36"/>
    <w:rsid w:val="7EFA7C56"/>
    <w:rsid w:val="7F0856FA"/>
    <w:rsid w:val="7F2478CD"/>
    <w:rsid w:val="7F363A47"/>
    <w:rsid w:val="7F3C6FF8"/>
    <w:rsid w:val="7F4B4D96"/>
    <w:rsid w:val="7F4D54DA"/>
    <w:rsid w:val="7F5C6C5C"/>
    <w:rsid w:val="7F616CD2"/>
    <w:rsid w:val="7F6A227F"/>
    <w:rsid w:val="7F774EB0"/>
    <w:rsid w:val="7F926519"/>
    <w:rsid w:val="7FA01A4C"/>
    <w:rsid w:val="7FA76125"/>
    <w:rsid w:val="7FC11A96"/>
    <w:rsid w:val="7FC9379E"/>
    <w:rsid w:val="7FEC2316"/>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1"/>
      <w:lang w:val="en-US" w:eastAsia="zh-CN" w:bidi="ar-SA"/>
    </w:rPr>
  </w:style>
  <w:style w:type="paragraph" w:styleId="3">
    <w:name w:val="heading 1"/>
    <w:basedOn w:val="1"/>
    <w:next w:val="1"/>
    <w:link w:val="130"/>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35"/>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116"/>
    <w:qFormat/>
    <w:uiPriority w:val="0"/>
    <w:pPr>
      <w:keepNext/>
      <w:keepLines/>
      <w:spacing w:before="260" w:after="260" w:line="416" w:lineRule="auto"/>
      <w:outlineLvl w:val="2"/>
    </w:pPr>
    <w:rPr>
      <w:b/>
      <w:bCs/>
      <w:sz w:val="32"/>
      <w:szCs w:val="32"/>
    </w:rPr>
  </w:style>
  <w:style w:type="paragraph" w:styleId="6">
    <w:name w:val="heading 4"/>
    <w:basedOn w:val="1"/>
    <w:next w:val="1"/>
    <w:link w:val="110"/>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26">
    <w:name w:val="Default Paragraph Font"/>
    <w:unhideWhenUsed/>
    <w:qFormat/>
    <w:uiPriority w:val="1"/>
  </w:style>
  <w:style w:type="table" w:default="1" w:styleId="32">
    <w:name w:val="Normal Table"/>
    <w:unhideWhenUsed/>
    <w:qFormat/>
    <w:uiPriority w:val="99"/>
    <w:pPr>
      <w:keepNext w:val="0"/>
      <w:keepLines w:val="0"/>
      <w:widowControl/>
      <w:suppressLineNumbers w:val="0"/>
      <w:spacing w:before="0" w:beforeAutospacing="0" w:after="0" w:afterAutospacing="0"/>
      <w:ind w:left="0" w:right="0"/>
    </w:pPr>
    <w:rPr>
      <w:rFonts w:hint="default" w:ascii="Calibri" w:hAnsi="Calibri" w:eastAsia="宋体" w:cs="Times New Roman"/>
      <w:kern w:val="2"/>
      <w:sz w:val="21"/>
      <w:szCs w:val="22"/>
    </w:rPr>
    <w:tblPr>
      <w:tblLayout w:type="fixed"/>
      <w:tblCellMar>
        <w:top w:w="0" w:type="dxa"/>
        <w:left w:w="108" w:type="dxa"/>
        <w:bottom w:w="0" w:type="dxa"/>
        <w:right w:w="108" w:type="dxa"/>
      </w:tblCellMar>
    </w:tblPr>
  </w:style>
  <w:style w:type="paragraph" w:styleId="2">
    <w:name w:val="Body Text"/>
    <w:basedOn w:val="1"/>
    <w:next w:val="1"/>
    <w:link w:val="79"/>
    <w:qFormat/>
    <w:uiPriority w:val="0"/>
    <w:pPr>
      <w:spacing w:before="100" w:beforeAutospacing="1"/>
    </w:pPr>
  </w:style>
  <w:style w:type="paragraph" w:styleId="7">
    <w:name w:val="Body Text First Indent"/>
    <w:basedOn w:val="2"/>
    <w:next w:val="8"/>
    <w:link w:val="108"/>
    <w:qFormat/>
    <w:uiPriority w:val="0"/>
    <w:pPr>
      <w:keepNext w:val="0"/>
      <w:keepLines w:val="0"/>
      <w:widowControl w:val="0"/>
      <w:suppressLineNumbers w:val="0"/>
      <w:spacing w:before="0" w:beforeAutospacing="0" w:after="120" w:afterAutospacing="0"/>
      <w:ind w:left="0" w:right="0" w:firstLine="420" w:firstLineChars="100"/>
      <w:jc w:val="both"/>
    </w:pPr>
    <w:rPr>
      <w:rFonts w:hint="default" w:ascii="Calibri" w:hAnsi="Calibri" w:eastAsia="宋体" w:cs="Times New Roman"/>
      <w:kern w:val="2"/>
      <w:sz w:val="21"/>
      <w:szCs w:val="24"/>
      <w:lang w:val="en-US" w:eastAsia="zh-CN" w:bidi="ar"/>
    </w:rPr>
  </w:style>
  <w:style w:type="paragraph" w:styleId="8">
    <w:name w:val="Body Text First Indent 2"/>
    <w:basedOn w:val="9"/>
    <w:next w:val="1"/>
    <w:link w:val="81"/>
    <w:qFormat/>
    <w:uiPriority w:val="0"/>
    <w:pPr>
      <w:keepNext w:val="0"/>
      <w:keepLines w:val="0"/>
      <w:widowControl/>
      <w:suppressLineNumbers w:val="0"/>
      <w:kinsoku w:val="0"/>
      <w:autoSpaceDE w:val="0"/>
      <w:autoSpaceDN w:val="0"/>
      <w:adjustRightInd w:val="0"/>
      <w:snapToGrid w:val="0"/>
      <w:spacing w:before="0" w:beforeAutospacing="0" w:after="0" w:afterAutospacing="0"/>
      <w:ind w:left="420" w:leftChars="200" w:right="0" w:firstLine="420" w:firstLineChars="200"/>
      <w:jc w:val="left"/>
    </w:pPr>
    <w:rPr>
      <w:rFonts w:hint="default" w:ascii="Arial" w:hAnsi="Arial" w:eastAsia="Arial" w:cs="Arial"/>
      <w:snapToGrid/>
      <w:color w:val="000000"/>
      <w:kern w:val="0"/>
      <w:sz w:val="24"/>
      <w:szCs w:val="21"/>
      <w:lang w:val="en-US" w:eastAsia="zh-CN" w:bidi="ar"/>
    </w:rPr>
  </w:style>
  <w:style w:type="paragraph" w:styleId="9">
    <w:name w:val="Body Text Indent"/>
    <w:basedOn w:val="1"/>
    <w:next w:val="10"/>
    <w:link w:val="82"/>
    <w:qFormat/>
    <w:uiPriority w:val="0"/>
    <w:pPr>
      <w:spacing w:after="120"/>
      <w:ind w:left="420" w:leftChars="200"/>
    </w:pPr>
  </w:style>
  <w:style w:type="paragraph" w:styleId="10">
    <w:name w:val="footer"/>
    <w:basedOn w:val="1"/>
    <w:next w:val="1"/>
    <w:link w:val="95"/>
    <w:qFormat/>
    <w:uiPriority w:val="0"/>
    <w:pPr>
      <w:tabs>
        <w:tab w:val="center" w:pos="4153"/>
        <w:tab w:val="right" w:pos="8306"/>
      </w:tabs>
      <w:snapToGrid w:val="0"/>
      <w:jc w:val="left"/>
    </w:pPr>
    <w:rPr>
      <w:sz w:val="18"/>
      <w:szCs w:val="18"/>
    </w:rPr>
  </w:style>
  <w:style w:type="paragraph" w:styleId="11">
    <w:name w:val="Normal Indent"/>
    <w:basedOn w:val="1"/>
    <w:next w:val="1"/>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宋体" w:cs="Times New Roman"/>
      <w:kern w:val="2"/>
      <w:sz w:val="21"/>
      <w:szCs w:val="24"/>
      <w:lang w:val="en-US" w:eastAsia="zh-CN" w:bidi="ar"/>
    </w:rPr>
  </w:style>
  <w:style w:type="paragraph" w:styleId="12">
    <w:name w:val="toa heading"/>
    <w:basedOn w:val="1"/>
    <w:next w:val="1"/>
    <w:qFormat/>
    <w:uiPriority w:val="0"/>
    <w:pPr>
      <w:keepNext w:val="0"/>
      <w:keepLines w:val="0"/>
      <w:widowControl w:val="0"/>
      <w:suppressLineNumbers w:val="0"/>
      <w:spacing w:before="120" w:beforeAutospacing="0" w:after="0" w:afterAutospacing="0"/>
      <w:ind w:left="0" w:right="0"/>
      <w:jc w:val="both"/>
    </w:pPr>
    <w:rPr>
      <w:rFonts w:ascii="Arial" w:hAnsi="Arial" w:eastAsia="宋体" w:cs="Arial"/>
      <w:kern w:val="2"/>
      <w:sz w:val="24"/>
      <w:szCs w:val="24"/>
      <w:lang w:val="en-US" w:eastAsia="zh-CN" w:bidi="ar"/>
    </w:rPr>
  </w:style>
  <w:style w:type="paragraph" w:styleId="13">
    <w:name w:val="Block Text"/>
    <w:basedOn w:val="1"/>
    <w:qFormat/>
    <w:uiPriority w:val="0"/>
    <w:pPr>
      <w:spacing w:after="120"/>
      <w:ind w:left="700" w:leftChars="700" w:right="700" w:rightChars="700"/>
    </w:pPr>
    <w:rPr>
      <w:rFonts w:ascii="仿宋_GB2312" w:eastAsia="仿宋_GB2312"/>
      <w:sz w:val="28"/>
      <w:szCs w:val="28"/>
    </w:rPr>
  </w:style>
  <w:style w:type="paragraph" w:styleId="14">
    <w:name w:val="Plain Text"/>
    <w:basedOn w:val="1"/>
    <w:link w:val="83"/>
    <w:semiHidden/>
    <w:qFormat/>
    <w:uiPriority w:val="0"/>
    <w:rPr>
      <w:rFonts w:ascii="宋体" w:hAnsi="Courier New" w:cs="Courier New"/>
    </w:rPr>
  </w:style>
  <w:style w:type="paragraph" w:styleId="15">
    <w:name w:val="Date"/>
    <w:basedOn w:val="1"/>
    <w:next w:val="1"/>
    <w:link w:val="133"/>
    <w:qFormat/>
    <w:uiPriority w:val="0"/>
    <w:pPr>
      <w:ind w:left="100" w:leftChars="2500"/>
    </w:pPr>
  </w:style>
  <w:style w:type="paragraph" w:styleId="16">
    <w:name w:val="Body Text Indent 2"/>
    <w:basedOn w:val="1"/>
    <w:next w:val="1"/>
    <w:link w:val="94"/>
    <w:qFormat/>
    <w:uiPriority w:val="0"/>
    <w:pPr>
      <w:spacing w:after="120" w:line="480" w:lineRule="auto"/>
      <w:ind w:left="420" w:leftChars="200"/>
    </w:pPr>
  </w:style>
  <w:style w:type="paragraph" w:styleId="17">
    <w:name w:val="Balloon Text"/>
    <w:basedOn w:val="1"/>
    <w:link w:val="132"/>
    <w:qFormat/>
    <w:uiPriority w:val="0"/>
    <w:rPr>
      <w:sz w:val="18"/>
    </w:rPr>
  </w:style>
  <w:style w:type="paragraph" w:styleId="18">
    <w:name w:val="envelope return"/>
    <w:basedOn w:val="1"/>
    <w:qFormat/>
    <w:uiPriority w:val="0"/>
    <w:pPr>
      <w:snapToGrid w:val="0"/>
    </w:pPr>
    <w:rPr>
      <w:rFonts w:ascii="Arial" w:hAnsi="Arial"/>
    </w:rPr>
  </w:style>
  <w:style w:type="paragraph" w:styleId="19">
    <w:name w:val="header"/>
    <w:basedOn w:val="1"/>
    <w:next w:val="10"/>
    <w:link w:val="131"/>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next w:val="1"/>
    <w:qFormat/>
    <w:uiPriority w:val="0"/>
    <w:pPr>
      <w:spacing w:before="120" w:after="120"/>
      <w:jc w:val="left"/>
    </w:pPr>
    <w:rPr>
      <w:caps/>
      <w:sz w:val="20"/>
      <w:szCs w:val="20"/>
    </w:rPr>
  </w:style>
  <w:style w:type="paragraph" w:styleId="21">
    <w:name w:val="Body Text 2"/>
    <w:basedOn w:val="1"/>
    <w:next w:val="2"/>
    <w:qFormat/>
    <w:uiPriority w:val="0"/>
    <w:pPr>
      <w:keepNext w:val="0"/>
      <w:keepLines w:val="0"/>
      <w:widowControl w:val="0"/>
      <w:suppressLineNumbers w:val="0"/>
      <w:spacing w:before="0" w:beforeAutospacing="0" w:after="0" w:afterAutospacing="0" w:line="480" w:lineRule="auto"/>
      <w:ind w:left="0" w:right="0"/>
      <w:jc w:val="both"/>
    </w:pPr>
    <w:rPr>
      <w:rFonts w:hint="default" w:ascii="Calibri" w:hAnsi="Calibri" w:eastAsia="宋体" w:cs="Times New Roman"/>
      <w:kern w:val="2"/>
      <w:sz w:val="21"/>
      <w:szCs w:val="22"/>
      <w:lang w:val="en-US" w:eastAsia="zh-CN" w:bidi="ar"/>
    </w:rPr>
  </w:style>
  <w:style w:type="paragraph" w:styleId="22">
    <w:name w:val="HTML Preformatted"/>
    <w:basedOn w:val="1"/>
    <w:link w:val="90"/>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23">
    <w:name w:val="Normal (Web)"/>
    <w:basedOn w:val="1"/>
    <w:next w:val="1"/>
    <w:link w:val="47"/>
    <w:qFormat/>
    <w:uiPriority w:val="99"/>
    <w:pPr>
      <w:spacing w:before="100" w:beforeAutospacing="1" w:after="100" w:afterAutospacing="1"/>
      <w:jc w:val="left"/>
    </w:pPr>
    <w:rPr>
      <w:rFonts w:ascii="Times New Roman" w:hAnsi="Times New Roman"/>
      <w:kern w:val="0"/>
      <w:sz w:val="24"/>
      <w:szCs w:val="24"/>
    </w:rPr>
  </w:style>
  <w:style w:type="paragraph" w:styleId="24">
    <w:name w:val="index 1"/>
    <w:basedOn w:val="1"/>
    <w:next w:val="1"/>
    <w:qFormat/>
    <w:uiPriority w:val="0"/>
    <w:pPr>
      <w:keepNext w:val="0"/>
      <w:keepLines w:val="0"/>
      <w:widowControl w:val="0"/>
      <w:suppressLineNumbers w:val="0"/>
      <w:spacing w:before="0" w:beforeAutospacing="0" w:after="0" w:afterAutospacing="0"/>
      <w:ind w:left="0" w:right="0"/>
      <w:jc w:val="both"/>
    </w:pPr>
    <w:rPr>
      <w:rFonts w:hint="default" w:ascii="Calibri" w:hAnsi="Calibri" w:eastAsia="宋体" w:cs="Times New Roman"/>
      <w:kern w:val="2"/>
      <w:sz w:val="21"/>
      <w:szCs w:val="21"/>
      <w:lang w:val="en-US" w:eastAsia="zh-CN" w:bidi="ar"/>
    </w:rPr>
  </w:style>
  <w:style w:type="paragraph" w:styleId="25">
    <w:name w:val="Title"/>
    <w:basedOn w:val="1"/>
    <w:link w:val="126"/>
    <w:qFormat/>
    <w:uiPriority w:val="0"/>
    <w:pPr>
      <w:spacing w:before="240" w:beforeLines="0" w:beforeAutospacing="0" w:after="60" w:afterLines="0" w:afterAutospacing="0"/>
      <w:jc w:val="center"/>
      <w:outlineLvl w:val="0"/>
    </w:pPr>
    <w:rPr>
      <w:rFonts w:ascii="Arial" w:hAnsi="Arial"/>
      <w:b/>
      <w:sz w:val="32"/>
    </w:rPr>
  </w:style>
  <w:style w:type="character" w:styleId="27">
    <w:name w:val="Strong"/>
    <w:basedOn w:val="26"/>
    <w:qFormat/>
    <w:uiPriority w:val="0"/>
    <w:rPr>
      <w:b/>
    </w:rPr>
  </w:style>
  <w:style w:type="character" w:styleId="28">
    <w:name w:val="page number"/>
    <w:basedOn w:val="26"/>
    <w:qFormat/>
    <w:uiPriority w:val="0"/>
    <w:rPr>
      <w:rFonts w:hint="default" w:ascii="Times New Roman" w:hAnsi="Times New Roman" w:cs="Times New Roman"/>
    </w:rPr>
  </w:style>
  <w:style w:type="character" w:styleId="29">
    <w:name w:val="FollowedHyperlink"/>
    <w:basedOn w:val="26"/>
    <w:qFormat/>
    <w:uiPriority w:val="0"/>
    <w:rPr>
      <w:color w:val="800080"/>
      <w:u w:val="single"/>
    </w:rPr>
  </w:style>
  <w:style w:type="character" w:styleId="30">
    <w:name w:val="Emphasis"/>
    <w:basedOn w:val="26"/>
    <w:qFormat/>
    <w:uiPriority w:val="0"/>
    <w:rPr>
      <w:i/>
    </w:rPr>
  </w:style>
  <w:style w:type="character" w:styleId="31">
    <w:name w:val="Hyperlink"/>
    <w:basedOn w:val="26"/>
    <w:qFormat/>
    <w:uiPriority w:val="0"/>
    <w:rPr>
      <w:color w:val="0000FF"/>
      <w:u w:val="single"/>
    </w:rPr>
  </w:style>
  <w:style w:type="table" w:styleId="33">
    <w:name w:val="Table Grid"/>
    <w:basedOn w:val="32"/>
    <w:qFormat/>
    <w:uiPriority w:val="0"/>
    <w:pPr>
      <w:widowControl w:val="0"/>
      <w:jc w:val="both"/>
    </w:pPr>
    <w:rPr>
      <w:rFonts w:ascii="Calibri" w:hAnsi="Calibri" w:eastAsia="微软雅黑"/>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34">
    <w:name w:val="Body Text 21"/>
    <w:basedOn w:val="1"/>
    <w:qFormat/>
    <w:uiPriority w:val="0"/>
    <w:pPr>
      <w:widowControl/>
      <w:spacing w:after="120" w:afterLines="0" w:line="480" w:lineRule="auto"/>
      <w:jc w:val="left"/>
    </w:pPr>
    <w:rPr>
      <w:rFonts w:ascii="宋体" w:hAnsi="宋体" w:cs="宋体"/>
      <w:sz w:val="24"/>
      <w:szCs w:val="24"/>
    </w:rPr>
  </w:style>
  <w:style w:type="paragraph" w:customStyle="1" w:styleId="35">
    <w:name w:val="正文缩进1"/>
    <w:basedOn w:val="1"/>
    <w:qFormat/>
    <w:uiPriority w:val="0"/>
    <w:pPr>
      <w:keepNext w:val="0"/>
      <w:keepLines w:val="0"/>
      <w:widowControl/>
      <w:suppressLineNumbers w:val="0"/>
      <w:kinsoku w:val="0"/>
      <w:autoSpaceDE w:val="0"/>
      <w:autoSpaceDN w:val="0"/>
      <w:adjustRightInd w:val="0"/>
      <w:snapToGrid w:val="0"/>
      <w:spacing w:before="0" w:beforeAutospacing="0" w:after="0" w:afterAutospacing="0"/>
      <w:ind w:left="0" w:right="0" w:firstLine="420" w:firstLineChars="200"/>
      <w:jc w:val="left"/>
    </w:pPr>
    <w:rPr>
      <w:rFonts w:hint="default" w:ascii="Arial" w:hAnsi="Arial" w:eastAsia="Arial" w:cs="Arial"/>
      <w:snapToGrid/>
      <w:color w:val="000000"/>
      <w:kern w:val="0"/>
      <w:sz w:val="21"/>
      <w:szCs w:val="21"/>
      <w:lang w:val="en-US" w:eastAsia="zh-CN" w:bidi="ar"/>
    </w:rPr>
  </w:style>
  <w:style w:type="paragraph" w:customStyle="1" w:styleId="36">
    <w:name w:val="正文文本 21"/>
    <w:basedOn w:val="1"/>
    <w:qFormat/>
    <w:uiPriority w:val="0"/>
    <w:pPr>
      <w:spacing w:line="480" w:lineRule="auto"/>
    </w:pPr>
    <w:rPr>
      <w:rFonts w:ascii="Times New Roman" w:hAnsi="Times New Roman"/>
    </w:rPr>
  </w:style>
  <w:style w:type="paragraph" w:customStyle="1" w:styleId="37">
    <w:name w:val="Default"/>
    <w:qFormat/>
    <w:uiPriority w:val="0"/>
    <w:pPr>
      <w:widowControl w:val="0"/>
      <w:autoSpaceDE w:val="0"/>
      <w:autoSpaceDN w:val="0"/>
      <w:adjustRightInd w:val="0"/>
    </w:pPr>
    <w:rPr>
      <w:rFonts w:ascii="宋体" w:hAnsi="Calibri" w:eastAsia="宋体" w:cs="Times New Roman"/>
      <w:color w:val="000000"/>
      <w:sz w:val="24"/>
      <w:szCs w:val="24"/>
      <w:lang w:val="en-US" w:eastAsia="zh-CN" w:bidi="ar-SA"/>
    </w:rPr>
  </w:style>
  <w:style w:type="paragraph" w:customStyle="1" w:styleId="38">
    <w:name w:val="样式1"/>
    <w:basedOn w:val="1"/>
    <w:next w:val="1"/>
    <w:qFormat/>
    <w:uiPriority w:val="0"/>
    <w:pPr>
      <w:keepNext/>
      <w:keepLines/>
      <w:outlineLvl w:val="0"/>
    </w:pPr>
    <w:rPr>
      <w:rFonts w:hint="eastAsia" w:ascii="黑体" w:hAnsi="黑体" w:eastAsia="黑体" w:cs="黑体"/>
      <w:b/>
      <w:bCs/>
      <w:kern w:val="44"/>
      <w:sz w:val="30"/>
      <w:szCs w:val="30"/>
    </w:rPr>
  </w:style>
  <w:style w:type="paragraph" w:customStyle="1" w:styleId="39">
    <w:name w:val="Heading3"/>
    <w:basedOn w:val="1"/>
    <w:next w:val="1"/>
    <w:qFormat/>
    <w:uiPriority w:val="0"/>
    <w:pPr>
      <w:keepNext/>
      <w:keepLines/>
      <w:spacing w:before="260" w:after="260" w:line="416" w:lineRule="auto"/>
    </w:pPr>
    <w:rPr>
      <w:b/>
      <w:bCs/>
      <w:sz w:val="32"/>
      <w:szCs w:val="32"/>
    </w:rPr>
  </w:style>
  <w:style w:type="paragraph" w:customStyle="1" w:styleId="40">
    <w:name w:val="BodyText1I"/>
    <w:basedOn w:val="1"/>
    <w:qFormat/>
    <w:uiPriority w:val="0"/>
    <w:pPr>
      <w:ind w:firstLine="420" w:firstLineChars="100"/>
    </w:pPr>
    <w:rPr>
      <w:rFonts w:ascii="PMingLiU" w:hAnsi="PMingLiU" w:eastAsia="PMingLiU" w:cs="宋体"/>
      <w:sz w:val="20"/>
      <w:szCs w:val="20"/>
      <w:lang w:val="zh-CN" w:bidi="zh-CN"/>
    </w:rPr>
  </w:style>
  <w:style w:type="paragraph" w:customStyle="1" w:styleId="41">
    <w:name w:val="段"/>
    <w:basedOn w:val="1"/>
    <w:next w:val="1"/>
    <w:qFormat/>
    <w:uiPriority w:val="0"/>
    <w:pPr>
      <w:autoSpaceDE w:val="0"/>
      <w:autoSpaceDN w:val="0"/>
      <w:ind w:firstLine="200"/>
    </w:pPr>
    <w:rPr>
      <w:rFonts w:ascii="宋体" w:eastAsia="Times New Roman"/>
    </w:rPr>
  </w:style>
  <w:style w:type="paragraph" w:customStyle="1" w:styleId="42">
    <w:name w:val="style4"/>
    <w:basedOn w:val="1"/>
    <w:next w:val="43"/>
    <w:qFormat/>
    <w:uiPriority w:val="0"/>
    <w:pPr>
      <w:widowControl/>
      <w:spacing w:before="280" w:after="280"/>
    </w:pPr>
    <w:rPr>
      <w:rFonts w:ascii="宋体"/>
      <w:sz w:val="18"/>
    </w:rPr>
  </w:style>
  <w:style w:type="paragraph" w:customStyle="1" w:styleId="43">
    <w:name w:val="2"/>
    <w:next w:val="1"/>
    <w:qFormat/>
    <w:uiPriority w:val="0"/>
    <w:pPr>
      <w:widowControl w:val="0"/>
      <w:jc w:val="both"/>
    </w:pPr>
    <w:rPr>
      <w:rFonts w:ascii="Times New Roman" w:hAnsi="Times New Roman" w:eastAsia="宋体" w:cs="Times New Roman"/>
      <w:sz w:val="21"/>
      <w:szCs w:val="22"/>
      <w:lang w:val="en-US" w:eastAsia="zh-CN" w:bidi="ar-SA"/>
    </w:rPr>
  </w:style>
  <w:style w:type="character" w:customStyle="1" w:styleId="44">
    <w:name w:val="font21"/>
    <w:basedOn w:val="26"/>
    <w:qFormat/>
    <w:uiPriority w:val="0"/>
    <w:rPr>
      <w:rFonts w:hint="eastAsia" w:ascii="宋体" w:hAnsi="宋体" w:eastAsia="宋体" w:cs="宋体"/>
      <w:color w:val="000000"/>
      <w:sz w:val="24"/>
      <w:szCs w:val="24"/>
      <w:u w:val="none"/>
    </w:rPr>
  </w:style>
  <w:style w:type="character" w:customStyle="1" w:styleId="45">
    <w:name w:val="15"/>
    <w:basedOn w:val="26"/>
    <w:qFormat/>
    <w:uiPriority w:val="0"/>
    <w:rPr>
      <w:rFonts w:hint="default" w:ascii="Times New Roman" w:hAnsi="Times New Roman" w:cs="Times New Roman"/>
      <w:color w:val="0000FF"/>
      <w:u w:val="single"/>
    </w:rPr>
  </w:style>
  <w:style w:type="character" w:customStyle="1" w:styleId="46">
    <w:name w:val="ql-font-timesnewroman"/>
    <w:basedOn w:val="26"/>
    <w:qFormat/>
    <w:uiPriority w:val="0"/>
  </w:style>
  <w:style w:type="character" w:customStyle="1" w:styleId="47">
    <w:name w:val="普通(网站) Char"/>
    <w:link w:val="23"/>
    <w:qFormat/>
    <w:uiPriority w:val="99"/>
    <w:rPr>
      <w:kern w:val="0"/>
      <w:sz w:val="24"/>
      <w:szCs w:val="24"/>
    </w:rPr>
  </w:style>
  <w:style w:type="character" w:customStyle="1" w:styleId="48">
    <w:name w:val="ql-font-songti"/>
    <w:basedOn w:val="26"/>
    <w:qFormat/>
    <w:uiPriority w:val="0"/>
  </w:style>
  <w:style w:type="character" w:customStyle="1" w:styleId="49">
    <w:name w:val="ql-bold-700"/>
    <w:basedOn w:val="26"/>
    <w:qFormat/>
    <w:uiPriority w:val="0"/>
  </w:style>
  <w:style w:type="character" w:customStyle="1" w:styleId="50">
    <w:name w:val="NormalCharacter"/>
    <w:qFormat/>
    <w:uiPriority w:val="0"/>
    <w:rPr>
      <w:rFonts w:ascii="Times New Roman" w:hAnsi="Times New Roman" w:eastAsia="宋体"/>
      <w:kern w:val="2"/>
      <w:sz w:val="21"/>
      <w:szCs w:val="24"/>
      <w:lang w:val="en-US" w:eastAsia="zh-CN" w:bidi="ar-SA"/>
    </w:rPr>
  </w:style>
  <w:style w:type="paragraph" w:customStyle="1" w:styleId="51">
    <w:name w:val="正文文本缩进 21"/>
    <w:basedOn w:val="1"/>
    <w:qFormat/>
    <w:uiPriority w:val="0"/>
    <w:pPr>
      <w:spacing w:before="100" w:beforeAutospacing="1" w:after="120" w:line="480" w:lineRule="auto"/>
      <w:ind w:left="200" w:leftChars="200"/>
    </w:pPr>
    <w:rPr>
      <w:rFonts w:eastAsia="仿宋_GB2312" w:cs="黑体"/>
      <w:sz w:val="32"/>
      <w:szCs w:val="32"/>
    </w:rPr>
  </w:style>
  <w:style w:type="paragraph" w:customStyle="1" w:styleId="52">
    <w:name w:val="列出段落1"/>
    <w:basedOn w:val="1"/>
    <w:semiHidden/>
    <w:qFormat/>
    <w:uiPriority w:val="0"/>
    <w:pPr>
      <w:ind w:firstLine="420" w:firstLineChars="200"/>
    </w:pPr>
    <w:rPr>
      <w:rFonts w:ascii="Times New Roman" w:hAnsi="Times New Roman"/>
    </w:rPr>
  </w:style>
  <w:style w:type="paragraph" w:customStyle="1" w:styleId="53">
    <w:name w:val="Body text|1"/>
    <w:basedOn w:val="1"/>
    <w:qFormat/>
    <w:uiPriority w:val="0"/>
    <w:pPr>
      <w:spacing w:line="442" w:lineRule="auto"/>
      <w:ind w:firstLine="400"/>
    </w:pPr>
    <w:rPr>
      <w:rFonts w:ascii="宋体" w:hAnsi="宋体" w:cs="宋体"/>
      <w:sz w:val="28"/>
      <w:szCs w:val="28"/>
      <w:lang w:val="zh-TW" w:eastAsia="zh-TW" w:bidi="zh-TW"/>
    </w:rPr>
  </w:style>
  <w:style w:type="paragraph" w:customStyle="1" w:styleId="54">
    <w:name w:val="BodyText"/>
    <w:basedOn w:val="1"/>
    <w:next w:val="1"/>
    <w:qFormat/>
    <w:uiPriority w:val="0"/>
    <w:pPr>
      <w:spacing w:after="120"/>
    </w:pPr>
    <w:rPr>
      <w:szCs w:val="24"/>
    </w:rPr>
  </w:style>
  <w:style w:type="paragraph" w:customStyle="1" w:styleId="55">
    <w:name w:val="标题1"/>
    <w:basedOn w:val="1"/>
    <w:qFormat/>
    <w:uiPriority w:val="0"/>
    <w:pPr>
      <w:adjustRightInd w:val="0"/>
      <w:snapToGrid w:val="0"/>
      <w:spacing w:line="580" w:lineRule="atLeast"/>
      <w:jc w:val="center"/>
    </w:pPr>
    <w:rPr>
      <w:rFonts w:ascii="宋体" w:hAnsi="宋体" w:eastAsia="方正小标宋简体"/>
      <w:spacing w:val="6"/>
      <w:sz w:val="40"/>
      <w:szCs w:val="24"/>
    </w:rPr>
  </w:style>
  <w:style w:type="paragraph" w:customStyle="1" w:styleId="56">
    <w:name w:val="_Style 3"/>
    <w:basedOn w:val="1"/>
    <w:qFormat/>
    <w:uiPriority w:val="34"/>
    <w:pPr>
      <w:ind w:firstLine="420" w:firstLineChars="200"/>
    </w:pPr>
  </w:style>
  <w:style w:type="paragraph" w:customStyle="1" w:styleId="57">
    <w:name w:val="ql-lineheight-150"/>
    <w:basedOn w:val="1"/>
    <w:qFormat/>
    <w:uiPriority w:val="0"/>
    <w:pPr>
      <w:spacing w:before="100" w:beforeAutospacing="1" w:after="100" w:afterAutospacing="1"/>
    </w:pPr>
    <w:rPr>
      <w:rFonts w:ascii="宋体" w:hAnsi="宋体" w:cs="宋体"/>
      <w:sz w:val="24"/>
      <w:szCs w:val="24"/>
    </w:rPr>
  </w:style>
  <w:style w:type="paragraph" w:customStyle="1" w:styleId="58">
    <w:name w:val="正文首行缩进 21"/>
    <w:basedOn w:val="9"/>
    <w:qFormat/>
    <w:uiPriority w:val="0"/>
    <w:pPr>
      <w:spacing w:before="100" w:beforeAutospacing="1"/>
      <w:ind w:firstLine="420" w:firstLineChars="200"/>
    </w:pPr>
  </w:style>
  <w:style w:type="paragraph" w:customStyle="1" w:styleId="59">
    <w:name w:val="Heading #1|1"/>
    <w:basedOn w:val="1"/>
    <w:qFormat/>
    <w:uiPriority w:val="0"/>
    <w:pPr>
      <w:spacing w:before="50" w:after="160"/>
      <w:jc w:val="center"/>
      <w:outlineLvl w:val="0"/>
    </w:pPr>
    <w:rPr>
      <w:rFonts w:ascii="宋体" w:hAnsi="宋体" w:cs="宋体"/>
      <w:color w:val="3E5457"/>
      <w:sz w:val="44"/>
      <w:szCs w:val="44"/>
      <w:lang w:val="zh-TW" w:eastAsia="zh-TW" w:bidi="zh-TW"/>
    </w:rPr>
  </w:style>
  <w:style w:type="paragraph" w:customStyle="1" w:styleId="60">
    <w:name w:val="ql-align-justify"/>
    <w:basedOn w:val="1"/>
    <w:qFormat/>
    <w:uiPriority w:val="0"/>
    <w:pPr>
      <w:spacing w:before="100" w:beforeAutospacing="1" w:after="100" w:afterAutospacing="1"/>
    </w:pPr>
    <w:rPr>
      <w:rFonts w:ascii="宋体" w:hAnsi="宋体" w:cs="宋体"/>
      <w:sz w:val="24"/>
      <w:szCs w:val="24"/>
    </w:rPr>
  </w:style>
  <w:style w:type="paragraph" w:customStyle="1" w:styleId="61">
    <w:name w:val="01正文"/>
    <w:basedOn w:val="1"/>
    <w:qFormat/>
    <w:uiPriority w:val="0"/>
    <w:pPr>
      <w:spacing w:line="580" w:lineRule="exact"/>
    </w:pPr>
    <w:rPr>
      <w:rFonts w:ascii="宋体" w:hAnsi="宋体" w:eastAsia="仿宋_GB2312"/>
      <w:sz w:val="28"/>
      <w:szCs w:val="28"/>
    </w:rPr>
  </w:style>
  <w:style w:type="paragraph" w:customStyle="1" w:styleId="62">
    <w:name w:val="Heading2"/>
    <w:basedOn w:val="1"/>
    <w:next w:val="1"/>
    <w:qFormat/>
    <w:uiPriority w:val="0"/>
    <w:pPr>
      <w:widowControl/>
      <w:spacing w:beforeAutospacing="1" w:afterAutospacing="1"/>
      <w:jc w:val="left"/>
      <w:textAlignment w:val="baseline"/>
    </w:pPr>
    <w:rPr>
      <w:rFonts w:ascii="宋体" w:hAnsi="宋体" w:cs="宋体"/>
      <w:b/>
      <w:bCs/>
      <w:kern w:val="0"/>
      <w:sz w:val="36"/>
      <w:szCs w:val="36"/>
    </w:rPr>
  </w:style>
  <w:style w:type="paragraph" w:customStyle="1" w:styleId="63">
    <w:name w:val="样式10"/>
    <w:basedOn w:val="1"/>
    <w:qFormat/>
    <w:uiPriority w:val="0"/>
    <w:pPr>
      <w:spacing w:line="360" w:lineRule="auto"/>
      <w:ind w:firstLine="200" w:firstLineChars="200"/>
    </w:pPr>
    <w:rPr>
      <w:rFonts w:ascii="Times New Roman" w:hAnsi="Times New Roman" w:eastAsia="仿宋_GB2312"/>
      <w:kern w:val="0"/>
      <w:sz w:val="28"/>
      <w:szCs w:val="28"/>
    </w:rPr>
  </w:style>
  <w:style w:type="paragraph" w:customStyle="1" w:styleId="64">
    <w:name w:val="列出段落2"/>
    <w:basedOn w:val="1"/>
    <w:qFormat/>
    <w:uiPriority w:val="0"/>
    <w:pPr>
      <w:ind w:firstLine="420"/>
    </w:pPr>
    <w:rPr>
      <w:szCs w:val="24"/>
    </w:rPr>
  </w:style>
  <w:style w:type="paragraph" w:customStyle="1" w:styleId="65">
    <w:name w:val="标题3"/>
    <w:basedOn w:val="1"/>
    <w:qFormat/>
    <w:uiPriority w:val="0"/>
    <w:pPr>
      <w:adjustRightInd w:val="0"/>
      <w:snapToGrid w:val="0"/>
      <w:spacing w:line="580" w:lineRule="atLeast"/>
      <w:ind w:firstLine="667" w:firstLineChars="200"/>
    </w:pPr>
    <w:rPr>
      <w:rFonts w:ascii="楷体" w:hAnsi="楷体" w:eastAsia="楷体"/>
      <w:b/>
      <w:spacing w:val="6"/>
      <w:sz w:val="32"/>
      <w:szCs w:val="32"/>
    </w:rPr>
  </w:style>
  <w:style w:type="paragraph" w:customStyle="1" w:styleId="66">
    <w:name w:val="BodyTextIndent"/>
    <w:basedOn w:val="1"/>
    <w:semiHidden/>
    <w:qFormat/>
    <w:uiPriority w:val="0"/>
    <w:pPr>
      <w:spacing w:after="120"/>
      <w:ind w:left="420" w:leftChars="200"/>
      <w:textAlignment w:val="baseline"/>
    </w:pPr>
  </w:style>
  <w:style w:type="paragraph" w:customStyle="1" w:styleId="67">
    <w:name w:val="No Spacing1"/>
    <w:basedOn w:val="1"/>
    <w:qFormat/>
    <w:uiPriority w:val="0"/>
    <w:rPr>
      <w:rFonts w:ascii="Times New Roman" w:hAnsi="Times New Roman"/>
    </w:rPr>
  </w:style>
  <w:style w:type="paragraph" w:customStyle="1" w:styleId="68">
    <w:name w:val="正文1"/>
    <w:basedOn w:val="1"/>
    <w:qFormat/>
    <w:uiPriority w:val="0"/>
    <w:pPr>
      <w:widowControl/>
    </w:pPr>
    <w:rPr>
      <w:rFonts w:ascii="Times New Roman" w:hAnsi="Times New Roman"/>
    </w:rPr>
  </w:style>
  <w:style w:type="paragraph" w:customStyle="1" w:styleId="69">
    <w:name w:val="标题2"/>
    <w:basedOn w:val="1"/>
    <w:qFormat/>
    <w:uiPriority w:val="0"/>
    <w:pPr>
      <w:adjustRightInd w:val="0"/>
      <w:snapToGrid w:val="0"/>
      <w:spacing w:line="580" w:lineRule="atLeast"/>
      <w:ind w:firstLine="667" w:firstLineChars="200"/>
    </w:pPr>
    <w:rPr>
      <w:rFonts w:ascii="楷体" w:hAnsi="楷体" w:eastAsia="楷体"/>
      <w:b/>
      <w:spacing w:val="6"/>
      <w:sz w:val="32"/>
      <w:szCs w:val="32"/>
    </w:rPr>
  </w:style>
  <w:style w:type="paragraph" w:customStyle="1" w:styleId="70">
    <w:name w:val="图片标题"/>
    <w:basedOn w:val="1"/>
    <w:qFormat/>
    <w:uiPriority w:val="0"/>
    <w:pPr>
      <w:spacing w:line="360" w:lineRule="auto"/>
      <w:ind w:left="840" w:hanging="420"/>
      <w:jc w:val="center"/>
    </w:pPr>
    <w:rPr>
      <w:rFonts w:ascii="等线" w:hAnsi="等线" w:eastAsia="黑体"/>
      <w:b/>
      <w:sz w:val="20"/>
      <w:szCs w:val="20"/>
    </w:rPr>
  </w:style>
  <w:style w:type="paragraph" w:customStyle="1" w:styleId="71">
    <w:name w:val="标题6"/>
    <w:basedOn w:val="1"/>
    <w:qFormat/>
    <w:uiPriority w:val="0"/>
    <w:pPr>
      <w:adjustRightInd w:val="0"/>
      <w:snapToGrid w:val="0"/>
      <w:spacing w:line="580" w:lineRule="atLeast"/>
      <w:jc w:val="center"/>
    </w:pPr>
    <w:rPr>
      <w:rFonts w:ascii="宋体" w:hAnsi="宋体" w:eastAsia="黑体"/>
      <w:spacing w:val="6"/>
      <w:sz w:val="30"/>
      <w:szCs w:val="24"/>
    </w:rPr>
  </w:style>
  <w:style w:type="paragraph" w:customStyle="1" w:styleId="72">
    <w:name w:val="正文 A"/>
    <w:qFormat/>
    <w:uiPriority w:val="0"/>
    <w:rPr>
      <w:rFonts w:ascii="Times New Roman" w:hAnsi="Times New Roman" w:eastAsia="Times New Roman" w:cs="Times New Roman"/>
      <w:color w:val="000000"/>
      <w:sz w:val="21"/>
      <w:szCs w:val="22"/>
      <w:lang w:val="en-US" w:eastAsia="zh-CN" w:bidi="ar-SA"/>
    </w:rPr>
  </w:style>
  <w:style w:type="paragraph" w:customStyle="1" w:styleId="73">
    <w:name w:val="+正文"/>
    <w:basedOn w:val="1"/>
    <w:qFormat/>
    <w:uiPriority w:val="0"/>
    <w:pPr>
      <w:spacing w:line="360" w:lineRule="auto"/>
      <w:ind w:firstLine="200" w:firstLineChars="200"/>
    </w:pPr>
    <w:rPr>
      <w:rFonts w:eastAsia="仿宋_GB2312"/>
      <w:kern w:val="0"/>
      <w:sz w:val="24"/>
      <w:szCs w:val="28"/>
    </w:rPr>
  </w:style>
  <w:style w:type="paragraph" w:customStyle="1" w:styleId="74">
    <w:name w:val="p0"/>
    <w:basedOn w:val="1"/>
    <w:qFormat/>
    <w:uiPriority w:val="0"/>
    <w:pPr>
      <w:widowControl/>
      <w:ind w:firstLine="420"/>
      <w:jc w:val="left"/>
    </w:pPr>
    <w:rPr>
      <w:rFonts w:ascii="Times New Roman" w:hAnsi="Times New Roman"/>
      <w:kern w:val="0"/>
      <w:sz w:val="20"/>
      <w:szCs w:val="20"/>
    </w:rPr>
  </w:style>
  <w:style w:type="paragraph" w:customStyle="1" w:styleId="75">
    <w:name w:val="BodyText1I2"/>
    <w:basedOn w:val="66"/>
    <w:qFormat/>
    <w:uiPriority w:val="0"/>
    <w:pPr>
      <w:ind w:firstLine="420" w:firstLineChars="200"/>
    </w:pPr>
  </w:style>
  <w:style w:type="paragraph" w:customStyle="1" w:styleId="76">
    <w:name w:val="列表段落1"/>
    <w:basedOn w:val="1"/>
    <w:qFormat/>
    <w:uiPriority w:val="34"/>
    <w:pPr>
      <w:ind w:firstLine="420" w:firstLineChars="200"/>
    </w:pPr>
  </w:style>
  <w:style w:type="character" w:customStyle="1" w:styleId="77">
    <w:name w:val="页脚 Char"/>
    <w:basedOn w:val="26"/>
    <w:link w:val="10"/>
    <w:qFormat/>
    <w:uiPriority w:val="0"/>
    <w:rPr>
      <w:rFonts w:hint="default" w:ascii="Calibri" w:hAnsi="Calibri" w:cs="Calibri"/>
      <w:kern w:val="2"/>
      <w:sz w:val="18"/>
      <w:szCs w:val="18"/>
    </w:rPr>
  </w:style>
  <w:style w:type="character" w:customStyle="1" w:styleId="78">
    <w:name w:val="页眉 Char"/>
    <w:basedOn w:val="26"/>
    <w:link w:val="19"/>
    <w:qFormat/>
    <w:uiPriority w:val="0"/>
    <w:rPr>
      <w:rFonts w:hint="default" w:ascii="Calibri" w:hAnsi="Calibri" w:cs="Calibri"/>
      <w:kern w:val="2"/>
      <w:sz w:val="18"/>
      <w:szCs w:val="18"/>
    </w:rPr>
  </w:style>
  <w:style w:type="character" w:customStyle="1" w:styleId="79">
    <w:name w:val="正文文本 Char"/>
    <w:basedOn w:val="26"/>
    <w:link w:val="2"/>
    <w:qFormat/>
    <w:uiPriority w:val="0"/>
    <w:rPr>
      <w:rFonts w:hint="eastAsia" w:ascii="宋体" w:hAnsi="宋体" w:eastAsia="宋体" w:cs="Times New Roman"/>
      <w:sz w:val="21"/>
      <w:szCs w:val="21"/>
      <w:lang w:val="zh-CN" w:bidi="zh-CN"/>
    </w:rPr>
  </w:style>
  <w:style w:type="character" w:customStyle="1" w:styleId="80">
    <w:name w:val="标题 1 Char"/>
    <w:basedOn w:val="26"/>
    <w:link w:val="3"/>
    <w:qFormat/>
    <w:uiPriority w:val="0"/>
    <w:rPr>
      <w:b/>
      <w:kern w:val="44"/>
      <w:sz w:val="44"/>
      <w:szCs w:val="44"/>
    </w:rPr>
  </w:style>
  <w:style w:type="character" w:customStyle="1" w:styleId="81">
    <w:name w:val="正文首行缩进 2 Char"/>
    <w:basedOn w:val="82"/>
    <w:link w:val="8"/>
    <w:qFormat/>
    <w:uiPriority w:val="0"/>
    <w:rPr>
      <w:kern w:val="2"/>
      <w:sz w:val="28"/>
      <w:szCs w:val="22"/>
    </w:rPr>
  </w:style>
  <w:style w:type="character" w:customStyle="1" w:styleId="82">
    <w:name w:val="正文文本缩进 Char"/>
    <w:basedOn w:val="26"/>
    <w:link w:val="9"/>
    <w:qFormat/>
    <w:uiPriority w:val="0"/>
    <w:rPr>
      <w:kern w:val="2"/>
      <w:sz w:val="28"/>
      <w:szCs w:val="22"/>
    </w:rPr>
  </w:style>
  <w:style w:type="character" w:customStyle="1" w:styleId="83">
    <w:name w:val="纯文本 Char"/>
    <w:basedOn w:val="26"/>
    <w:link w:val="14"/>
    <w:qFormat/>
    <w:uiPriority w:val="0"/>
    <w:rPr>
      <w:rFonts w:hint="eastAsia" w:ascii="宋体" w:hAnsi="Courier New" w:eastAsia="宋体" w:cs="Courier New"/>
      <w:szCs w:val="21"/>
    </w:rPr>
  </w:style>
  <w:style w:type="character" w:customStyle="1" w:styleId="84">
    <w:name w:val="正文文本 2 Char"/>
    <w:basedOn w:val="26"/>
    <w:qFormat/>
    <w:uiPriority w:val="0"/>
    <w:rPr>
      <w:rFonts w:hint="default" w:ascii="Calibri" w:hAnsi="Calibri" w:cs="黑体"/>
      <w:sz w:val="22"/>
      <w:szCs w:val="22"/>
    </w:rPr>
  </w:style>
  <w:style w:type="character" w:customStyle="1" w:styleId="85">
    <w:name w:val="页脚 字符"/>
    <w:basedOn w:val="26"/>
    <w:qFormat/>
    <w:uiPriority w:val="0"/>
    <w:rPr>
      <w:rFonts w:hint="default" w:ascii="Calibri" w:hAnsi="Calibri" w:eastAsia="宋体" w:cs="Times New Roman"/>
      <w:kern w:val="2"/>
      <w:sz w:val="18"/>
      <w:szCs w:val="18"/>
    </w:rPr>
  </w:style>
  <w:style w:type="paragraph" w:customStyle="1" w:styleId="86">
    <w:name w:val="正文文本1"/>
    <w:basedOn w:val="1"/>
    <w:qFormat/>
    <w:uiPriority w:val="0"/>
    <w:pPr>
      <w:spacing w:beforeAutospacing="0" w:after="60" w:afterAutospacing="0" w:line="360" w:lineRule="atLeast"/>
      <w:ind w:left="72" w:leftChars="30" w:right="30" w:rightChars="30"/>
      <w:jc w:val="center"/>
    </w:pPr>
    <w:rPr>
      <w:rFonts w:ascii="Times New Roman" w:hAnsi="Times New Roman"/>
    </w:rPr>
  </w:style>
  <w:style w:type="paragraph" w:customStyle="1" w:styleId="87">
    <w:name w:val="msolistparagraph"/>
    <w:basedOn w:val="1"/>
    <w:qFormat/>
    <w:uiPriority w:val="0"/>
    <w:pPr>
      <w:keepNext w:val="0"/>
      <w:keepLines w:val="0"/>
      <w:widowControl/>
      <w:suppressLineNumbers w:val="0"/>
      <w:kinsoku w:val="0"/>
      <w:autoSpaceDE w:val="0"/>
      <w:autoSpaceDN w:val="0"/>
      <w:adjustRightInd w:val="0"/>
      <w:snapToGrid w:val="0"/>
      <w:spacing w:before="0" w:beforeAutospacing="0" w:after="0" w:afterAutospacing="0"/>
      <w:ind w:left="0" w:right="0" w:firstLine="420" w:firstLineChars="200"/>
      <w:jc w:val="left"/>
    </w:pPr>
    <w:rPr>
      <w:rFonts w:hint="default" w:ascii="Arial" w:hAnsi="Arial" w:eastAsia="Arial" w:cs="Arial"/>
      <w:snapToGrid/>
      <w:color w:val="000000"/>
      <w:kern w:val="0"/>
      <w:sz w:val="21"/>
      <w:szCs w:val="21"/>
      <w:lang w:val="en-US" w:eastAsia="zh-CN" w:bidi="ar"/>
    </w:rPr>
  </w:style>
  <w:style w:type="character" w:customStyle="1" w:styleId="88">
    <w:name w:val="font51"/>
    <w:basedOn w:val="26"/>
    <w:qFormat/>
    <w:uiPriority w:val="0"/>
    <w:rPr>
      <w:rFonts w:hint="eastAsia" w:ascii="仿宋_GB2312" w:eastAsia="仿宋_GB2312" w:cs="仿宋_GB2312"/>
      <w:b/>
      <w:color w:val="000000"/>
      <w:sz w:val="28"/>
      <w:szCs w:val="28"/>
      <w:u w:val="none"/>
    </w:rPr>
  </w:style>
  <w:style w:type="character" w:customStyle="1" w:styleId="89">
    <w:name w:val="font11"/>
    <w:basedOn w:val="26"/>
    <w:qFormat/>
    <w:uiPriority w:val="0"/>
    <w:rPr>
      <w:rFonts w:hint="eastAsia" w:ascii="仿宋_GB2312" w:eastAsia="仿宋_GB2312" w:cs="仿宋_GB2312"/>
      <w:b/>
      <w:color w:val="000000"/>
      <w:sz w:val="24"/>
      <w:szCs w:val="24"/>
      <w:u w:val="none"/>
    </w:rPr>
  </w:style>
  <w:style w:type="character" w:customStyle="1" w:styleId="90">
    <w:name w:val="HTML 预设格式 Char"/>
    <w:basedOn w:val="26"/>
    <w:link w:val="22"/>
    <w:qFormat/>
    <w:uiPriority w:val="0"/>
    <w:rPr>
      <w:rFonts w:hint="eastAsia" w:ascii="宋体" w:hAnsi="宋体" w:eastAsia="宋体" w:cs="宋体"/>
      <w:sz w:val="24"/>
      <w:szCs w:val="24"/>
    </w:rPr>
  </w:style>
  <w:style w:type="character" w:customStyle="1" w:styleId="91">
    <w:name w:val="bjh-p"/>
    <w:basedOn w:val="26"/>
    <w:qFormat/>
    <w:uiPriority w:val="0"/>
  </w:style>
  <w:style w:type="character" w:customStyle="1" w:styleId="92">
    <w:name w:val="bjh-strong"/>
    <w:basedOn w:val="26"/>
    <w:qFormat/>
    <w:uiPriority w:val="0"/>
  </w:style>
  <w:style w:type="paragraph" w:customStyle="1" w:styleId="93">
    <w:name w:val="注释标题1"/>
    <w:basedOn w:val="1"/>
    <w:next w:val="1"/>
    <w:qFormat/>
    <w:uiPriority w:val="0"/>
    <w:pPr>
      <w:keepNext w:val="0"/>
      <w:keepLines w:val="0"/>
      <w:widowControl/>
      <w:suppressLineNumbers w:val="0"/>
      <w:kinsoku w:val="0"/>
      <w:autoSpaceDE w:val="0"/>
      <w:autoSpaceDN w:val="0"/>
      <w:adjustRightInd w:val="0"/>
      <w:snapToGrid w:val="0"/>
      <w:spacing w:before="0" w:beforeAutospacing="0" w:after="0" w:afterAutospacing="0"/>
      <w:ind w:left="0" w:right="0"/>
      <w:jc w:val="center"/>
    </w:pPr>
    <w:rPr>
      <w:rFonts w:hint="default" w:ascii="Calibri" w:hAnsi="Calibri" w:eastAsia="宋体" w:cs="Times New Roman"/>
      <w:snapToGrid/>
      <w:color w:val="000000"/>
      <w:kern w:val="0"/>
      <w:sz w:val="21"/>
      <w:szCs w:val="22"/>
      <w:lang w:val="en-US" w:eastAsia="zh-CN" w:bidi="ar"/>
    </w:rPr>
  </w:style>
  <w:style w:type="character" w:customStyle="1" w:styleId="94">
    <w:name w:val="正文文本缩进 2 Char"/>
    <w:basedOn w:val="26"/>
    <w:link w:val="16"/>
    <w:qFormat/>
    <w:uiPriority w:val="0"/>
    <w:rPr>
      <w:rFonts w:hint="eastAsia" w:ascii="仿宋_GB2312" w:hAnsi="Times New Roman" w:eastAsia="仿宋_GB2312" w:cs="仿宋_GB2312"/>
      <w:spacing w:val="8"/>
      <w:kern w:val="2"/>
      <w:sz w:val="30"/>
    </w:rPr>
  </w:style>
  <w:style w:type="character" w:customStyle="1" w:styleId="95">
    <w:name w:val="页脚 Char1"/>
    <w:basedOn w:val="26"/>
    <w:link w:val="10"/>
    <w:qFormat/>
    <w:uiPriority w:val="0"/>
    <w:rPr>
      <w:rFonts w:hint="default" w:ascii="Calibri" w:hAnsi="Calibri" w:cs="Calibri"/>
      <w:kern w:val="2"/>
      <w:sz w:val="18"/>
      <w:szCs w:val="18"/>
    </w:rPr>
  </w:style>
  <w:style w:type="character" w:customStyle="1" w:styleId="96">
    <w:name w:val="页眉 Char1"/>
    <w:basedOn w:val="26"/>
    <w:link w:val="19"/>
    <w:qFormat/>
    <w:uiPriority w:val="0"/>
    <w:rPr>
      <w:rFonts w:hint="default" w:ascii="Calibri" w:hAnsi="Calibri" w:cs="Calibri"/>
      <w:kern w:val="2"/>
      <w:sz w:val="18"/>
      <w:szCs w:val="18"/>
    </w:rPr>
  </w:style>
  <w:style w:type="character" w:customStyle="1" w:styleId="97">
    <w:name w:val="apple-converted-space"/>
    <w:basedOn w:val="26"/>
    <w:qFormat/>
    <w:uiPriority w:val="0"/>
  </w:style>
  <w:style w:type="character" w:customStyle="1" w:styleId="98">
    <w:name w:val="ca-21"/>
    <w:basedOn w:val="26"/>
    <w:qFormat/>
    <w:uiPriority w:val="0"/>
    <w:rPr>
      <w:rFonts w:hint="eastAsia" w:ascii="仿宋_GB2312" w:eastAsia="仿宋_GB2312"/>
      <w:sz w:val="32"/>
      <w:szCs w:val="32"/>
    </w:rPr>
  </w:style>
  <w:style w:type="paragraph" w:customStyle="1" w:styleId="99">
    <w:name w:val="pa-2"/>
    <w:basedOn w:val="1"/>
    <w:qFormat/>
    <w:uiPriority w:val="0"/>
    <w:pPr>
      <w:widowControl/>
      <w:spacing w:line="360" w:lineRule="atLeast"/>
      <w:ind w:firstLine="640"/>
    </w:pPr>
    <w:rPr>
      <w:rFonts w:ascii="宋体" w:hAnsi="宋体" w:cs="宋体"/>
      <w:kern w:val="0"/>
      <w:sz w:val="24"/>
    </w:rPr>
  </w:style>
  <w:style w:type="character" w:customStyle="1" w:styleId="100">
    <w:name w:val="font41"/>
    <w:basedOn w:val="26"/>
    <w:qFormat/>
    <w:uiPriority w:val="0"/>
    <w:rPr>
      <w:rFonts w:hint="eastAsia" w:ascii="方正仿宋_GBK" w:hAnsi="方正仿宋_GBK" w:eastAsia="方正仿宋_GBK" w:cs="方正仿宋_GBK"/>
      <w:color w:val="000000"/>
      <w:sz w:val="22"/>
      <w:szCs w:val="22"/>
      <w:u w:val="none"/>
    </w:rPr>
  </w:style>
  <w:style w:type="paragraph" w:customStyle="1" w:styleId="101">
    <w:name w:val="样式 16 10 磅"/>
    <w:basedOn w:val="1"/>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2"/>
      <w:sz w:val="21"/>
      <w:szCs w:val="24"/>
      <w:lang w:val="en-US" w:eastAsia="zh-CN" w:bidi="ar"/>
    </w:rPr>
  </w:style>
  <w:style w:type="paragraph" w:customStyle="1" w:styleId="102">
    <w:name w:val="样式 7 三号"/>
    <w:basedOn w:val="1"/>
    <w:qFormat/>
    <w:uiPriority w:val="0"/>
    <w:pPr>
      <w:keepNext w:val="0"/>
      <w:keepLines w:val="0"/>
      <w:widowControl w:val="0"/>
      <w:suppressLineNumbers w:val="0"/>
      <w:spacing w:before="0" w:beforeAutospacing="0" w:after="0" w:afterAutospacing="0"/>
      <w:ind w:left="0" w:right="0"/>
      <w:jc w:val="both"/>
    </w:pPr>
    <w:rPr>
      <w:rFonts w:hint="eastAsia" w:ascii="仿宋_GB2312" w:hAnsi="Times New Roman" w:eastAsia="仿宋_GB2312" w:cs="Times New Roman"/>
      <w:kern w:val="2"/>
      <w:sz w:val="32"/>
      <w:szCs w:val="28"/>
      <w:lang w:val="en-US" w:eastAsia="zh-CN" w:bidi="ar"/>
    </w:rPr>
  </w:style>
  <w:style w:type="paragraph" w:customStyle="1" w:styleId="103">
    <w:name w:val="样式 15 10 磅"/>
    <w:basedOn w:val="1"/>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2"/>
      <w:sz w:val="21"/>
      <w:szCs w:val="24"/>
      <w:lang w:val="en-US" w:eastAsia="zh-CN" w:bidi="ar"/>
    </w:rPr>
  </w:style>
  <w:style w:type="paragraph" w:customStyle="1" w:styleId="104">
    <w:name w:val="样式 3 三号"/>
    <w:basedOn w:val="1"/>
    <w:next w:val="10"/>
    <w:qFormat/>
    <w:uiPriority w:val="0"/>
    <w:pPr>
      <w:keepNext w:val="0"/>
      <w:keepLines w:val="0"/>
      <w:widowControl w:val="0"/>
      <w:suppressLineNumbers w:val="0"/>
      <w:spacing w:before="0" w:beforeAutospacing="0" w:after="0" w:afterAutospacing="0"/>
      <w:ind w:left="0" w:right="0"/>
      <w:jc w:val="both"/>
    </w:pPr>
    <w:rPr>
      <w:rFonts w:hint="eastAsia" w:ascii="仿宋_GB2312" w:hAnsi="Times New Roman" w:eastAsia="仿宋_GB2312" w:cs="Times New Roman"/>
      <w:kern w:val="2"/>
      <w:sz w:val="32"/>
      <w:szCs w:val="20"/>
      <w:lang w:val="en-US" w:eastAsia="zh-CN" w:bidi="ar"/>
    </w:rPr>
  </w:style>
  <w:style w:type="paragraph" w:customStyle="1" w:styleId="105">
    <w:name w:val="样式 2 三号"/>
    <w:basedOn w:val="1"/>
    <w:qFormat/>
    <w:uiPriority w:val="0"/>
    <w:pPr>
      <w:keepNext w:val="0"/>
      <w:keepLines w:val="0"/>
      <w:widowControl w:val="0"/>
      <w:suppressLineNumbers w:val="0"/>
      <w:spacing w:before="0" w:beforeAutospacing="0" w:after="0" w:afterAutospacing="0"/>
      <w:ind w:left="0" w:right="0"/>
      <w:jc w:val="both"/>
    </w:pPr>
    <w:rPr>
      <w:rFonts w:hint="eastAsia" w:ascii="仿宋_GB2312" w:hAnsi="Times New Roman" w:eastAsia="仿宋_GB2312" w:cs="Times New Roman"/>
      <w:kern w:val="2"/>
      <w:sz w:val="32"/>
      <w:szCs w:val="28"/>
      <w:lang w:val="en-US" w:eastAsia="zh-CN" w:bidi="ar"/>
    </w:rPr>
  </w:style>
  <w:style w:type="paragraph" w:customStyle="1" w:styleId="106">
    <w:name w:val="样式 8 三号"/>
    <w:basedOn w:val="1"/>
    <w:qFormat/>
    <w:uiPriority w:val="0"/>
    <w:pPr>
      <w:keepNext w:val="0"/>
      <w:keepLines w:val="0"/>
      <w:widowControl w:val="0"/>
      <w:suppressLineNumbers w:val="0"/>
      <w:spacing w:before="0" w:beforeAutospacing="0" w:after="0" w:afterAutospacing="0"/>
      <w:ind w:left="0" w:right="0"/>
      <w:jc w:val="both"/>
    </w:pPr>
    <w:rPr>
      <w:rFonts w:hint="eastAsia" w:ascii="仿宋_GB2312" w:hAnsi="Times New Roman" w:eastAsia="仿宋_GB2312" w:cs="Times New Roman"/>
      <w:kern w:val="2"/>
      <w:sz w:val="32"/>
      <w:szCs w:val="28"/>
      <w:lang w:val="en-US" w:eastAsia="zh-CN" w:bidi="ar"/>
    </w:rPr>
  </w:style>
  <w:style w:type="paragraph" w:customStyle="1" w:styleId="107">
    <w:name w:val="样式3"/>
    <w:basedOn w:val="1"/>
    <w:qFormat/>
    <w:uiPriority w:val="0"/>
    <w:pPr>
      <w:spacing w:line="700" w:lineRule="exact"/>
      <w:ind w:firstLine="0" w:firstLineChars="0"/>
      <w:jc w:val="center"/>
    </w:pPr>
    <w:rPr>
      <w:rFonts w:ascii="宋体" w:hAnsi="宋体" w:eastAsia="宋体" w:cs="宋体"/>
      <w:b/>
      <w:bCs/>
      <w:sz w:val="44"/>
      <w:szCs w:val="44"/>
    </w:rPr>
  </w:style>
  <w:style w:type="character" w:customStyle="1" w:styleId="108">
    <w:name w:val="正文首行缩进 Char"/>
    <w:link w:val="7"/>
    <w:qFormat/>
    <w:uiPriority w:val="0"/>
    <w:rPr>
      <w:kern w:val="2"/>
      <w:sz w:val="21"/>
      <w:szCs w:val="24"/>
    </w:rPr>
  </w:style>
  <w:style w:type="paragraph" w:customStyle="1" w:styleId="109">
    <w:name w:val="Normal"/>
    <w:qFormat/>
    <w:uiPriority w:val="0"/>
    <w:pPr>
      <w:jc w:val="both"/>
    </w:pPr>
    <w:rPr>
      <w:rFonts w:ascii="Times New Roman" w:hAnsi="Times New Roman" w:eastAsia="宋体" w:cs="Times New Roman"/>
      <w:kern w:val="2"/>
      <w:sz w:val="21"/>
      <w:szCs w:val="21"/>
      <w:lang w:val="en-US" w:eastAsia="zh-CN" w:bidi="ar-SA"/>
    </w:rPr>
  </w:style>
  <w:style w:type="character" w:customStyle="1" w:styleId="110">
    <w:name w:val="标题 4 Char"/>
    <w:basedOn w:val="26"/>
    <w:link w:val="6"/>
    <w:qFormat/>
    <w:uiPriority w:val="0"/>
    <w:rPr>
      <w:rFonts w:ascii="Cambria" w:hAnsi="Cambria" w:eastAsia="宋体" w:cs="Times New Roman"/>
      <w:b/>
      <w:kern w:val="2"/>
      <w:sz w:val="28"/>
      <w:szCs w:val="28"/>
    </w:rPr>
  </w:style>
  <w:style w:type="character" w:customStyle="1" w:styleId="111">
    <w:name w:val="Header or footer|1_"/>
    <w:basedOn w:val="26"/>
    <w:qFormat/>
    <w:uiPriority w:val="0"/>
    <w:rPr>
      <w:rFonts w:hint="default" w:ascii="Times New Roman" w:hAnsi="Times New Roman" w:eastAsia="Times New Roman" w:cs="Times New Roman"/>
      <w:color w:val="000000"/>
      <w:sz w:val="28"/>
      <w:szCs w:val="28"/>
      <w:lang w:eastAsia="en-US" w:bidi="en-US"/>
    </w:rPr>
  </w:style>
  <w:style w:type="paragraph" w:customStyle="1" w:styleId="112">
    <w:name w:val="text_align-justify text_indent-2em"/>
    <w:basedOn w:val="1"/>
    <w:qFormat/>
    <w:uiPriority w:val="0"/>
    <w:pPr>
      <w:keepNext w:val="0"/>
      <w:keepLines w:val="0"/>
      <w:widowControl/>
      <w:suppressLineNumbers w:val="0"/>
      <w:spacing w:before="0" w:beforeAutospacing="1" w:after="0" w:afterAutospacing="1"/>
      <w:ind w:left="0" w:right="0"/>
      <w:jc w:val="left"/>
    </w:pPr>
    <w:rPr>
      <w:rFonts w:hint="eastAsia" w:ascii="宋体" w:hAnsi="宋体" w:eastAsia="宋体" w:cs="宋体"/>
      <w:kern w:val="0"/>
      <w:sz w:val="24"/>
      <w:szCs w:val="24"/>
      <w:lang w:val="en-US" w:eastAsia="zh-CN" w:bidi="ar"/>
    </w:rPr>
  </w:style>
  <w:style w:type="paragraph" w:customStyle="1" w:styleId="113">
    <w:name w:val="Body Text First Indent 21"/>
    <w:basedOn w:val="1"/>
    <w:qFormat/>
    <w:uiPriority w:val="0"/>
    <w:pPr>
      <w:keepNext w:val="0"/>
      <w:keepLines w:val="0"/>
      <w:widowControl w:val="0"/>
      <w:suppressLineNumbers w:val="0"/>
      <w:spacing w:before="0" w:beforeAutospacing="0" w:after="120" w:afterAutospacing="0"/>
      <w:ind w:left="420" w:leftChars="200" w:right="0" w:firstLine="420"/>
      <w:jc w:val="both"/>
    </w:pPr>
    <w:rPr>
      <w:rFonts w:hint="default" w:ascii="Calibri" w:hAnsi="Calibri" w:eastAsia="宋体" w:cs="Times New Roman"/>
      <w:kern w:val="2"/>
      <w:sz w:val="21"/>
      <w:szCs w:val="24"/>
      <w:lang w:val="en-US" w:eastAsia="zh-CN" w:bidi="ar"/>
    </w:rPr>
  </w:style>
  <w:style w:type="paragraph" w:customStyle="1" w:styleId="114">
    <w:name w:val="Body Text First Indent"/>
    <w:basedOn w:val="2"/>
    <w:qFormat/>
    <w:uiPriority w:val="0"/>
    <w:pPr>
      <w:spacing w:before="156" w:beforeLines="50" w:after="156" w:afterLines="50" w:line="360" w:lineRule="auto"/>
      <w:ind w:firstLine="420" w:firstLineChars="100"/>
    </w:pPr>
    <w:rPr>
      <w:rFonts w:ascii="Calibri" w:hAnsi="Calibri" w:eastAsia="仿宋"/>
      <w:sz w:val="24"/>
    </w:rPr>
  </w:style>
  <w:style w:type="paragraph" w:customStyle="1" w:styleId="115">
    <w:name w:val="List Paragraph"/>
    <w:basedOn w:val="1"/>
    <w:unhideWhenUsed/>
    <w:qFormat/>
    <w:uiPriority w:val="99"/>
    <w:pPr>
      <w:ind w:firstLine="420" w:firstLineChars="200"/>
    </w:pPr>
  </w:style>
  <w:style w:type="character" w:customStyle="1" w:styleId="116">
    <w:name w:val="标题 3 Char"/>
    <w:basedOn w:val="26"/>
    <w:link w:val="5"/>
    <w:qFormat/>
    <w:uiPriority w:val="0"/>
    <w:rPr>
      <w:b/>
      <w:kern w:val="2"/>
      <w:sz w:val="32"/>
      <w:szCs w:val="32"/>
    </w:rPr>
  </w:style>
  <w:style w:type="paragraph" w:customStyle="1" w:styleId="117">
    <w:name w:val="p17"/>
    <w:basedOn w:val="1"/>
    <w:qFormat/>
    <w:uiPriority w:val="0"/>
    <w:pPr>
      <w:widowControl/>
      <w:spacing w:line="240" w:lineRule="atLeast"/>
    </w:pPr>
    <w:rPr>
      <w:spacing w:val="-6"/>
      <w:kern w:val="0"/>
      <w:sz w:val="32"/>
      <w:szCs w:val="32"/>
    </w:rPr>
  </w:style>
  <w:style w:type="table" w:customStyle="1" w:styleId="118">
    <w:name w:val="Table Normal"/>
    <w:basedOn w:val="32"/>
    <w:unhideWhenUsed/>
    <w:qFormat/>
    <w:uiPriority w:val="0"/>
    <w:rPr>
      <w:rFonts w:ascii="Arial" w:hAnsi="Arial" w:cs="Arial"/>
      <w:snapToGrid w:val="0"/>
      <w:color w:val="000000"/>
      <w:kern w:val="0"/>
      <w:szCs w:val="21"/>
      <w:lang w:eastAsia="en-US"/>
    </w:rPr>
    <w:tblPr>
      <w:tblLayout w:type="fixed"/>
      <w:tblCellMar>
        <w:top w:w="0" w:type="dxa"/>
        <w:left w:w="0" w:type="dxa"/>
        <w:bottom w:w="0" w:type="dxa"/>
        <w:right w:w="0" w:type="dxa"/>
      </w:tblCellMar>
    </w:tblPr>
  </w:style>
  <w:style w:type="paragraph" w:customStyle="1" w:styleId="119">
    <w:name w:val="Table Text"/>
    <w:basedOn w:val="1"/>
    <w:semiHidden/>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Cs w:val="21"/>
      <w:lang w:eastAsia="en-US"/>
    </w:rPr>
  </w:style>
  <w:style w:type="paragraph" w:customStyle="1" w:styleId="120">
    <w:name w:val="正文一"/>
    <w:basedOn w:val="1"/>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宋体" w:cs="Times New Roman"/>
      <w:kern w:val="2"/>
      <w:sz w:val="21"/>
      <w:szCs w:val="24"/>
      <w:lang w:val="en-US" w:eastAsia="zh-CN" w:bidi="ar"/>
    </w:rPr>
  </w:style>
  <w:style w:type="paragraph" w:customStyle="1" w:styleId="121">
    <w:name w:val="一级标题h"/>
    <w:basedOn w:val="4"/>
    <w:qFormat/>
    <w:uiPriority w:val="0"/>
    <w:pPr>
      <w:keepNext/>
      <w:keepLines/>
      <w:numPr>
        <w:ilvl w:val="0"/>
        <w:numId w:val="0"/>
      </w:numPr>
      <w:spacing w:before="260" w:beforeLines="0" w:after="260" w:afterLines="0" w:line="415" w:lineRule="auto"/>
      <w:jc w:val="both"/>
    </w:pPr>
    <w:rPr>
      <w:rFonts w:ascii="Cambria" w:hAnsi="Cambria" w:eastAsia="黑体"/>
      <w:bCs w:val="0"/>
      <w:sz w:val="32"/>
      <w:lang w:val="zh-CN"/>
    </w:rPr>
  </w:style>
  <w:style w:type="paragraph" w:customStyle="1" w:styleId="122">
    <w:name w:val="正文文本 (2)"/>
    <w:basedOn w:val="1"/>
    <w:qFormat/>
    <w:uiPriority w:val="0"/>
    <w:pPr>
      <w:keepNext w:val="0"/>
      <w:keepLines w:val="0"/>
      <w:widowControl w:val="0"/>
      <w:suppressLineNumbers w:val="0"/>
      <w:shd w:val="clear" w:fill="FFFFFF"/>
      <w:spacing w:before="0" w:beforeAutospacing="0" w:after="580" w:afterAutospacing="0" w:line="599" w:lineRule="exact"/>
      <w:ind w:left="280" w:right="0" w:firstLine="60"/>
      <w:jc w:val="both"/>
    </w:pPr>
    <w:rPr>
      <w:rFonts w:hint="eastAsia" w:ascii="MingLiU" w:hAnsi="MingLiU" w:eastAsia="MingLiU" w:cs="MingLiU"/>
      <w:kern w:val="2"/>
      <w:sz w:val="40"/>
      <w:szCs w:val="40"/>
      <w:lang w:val="en-US" w:eastAsia="zh-CN" w:bidi="ar"/>
    </w:rPr>
  </w:style>
  <w:style w:type="character" w:customStyle="1" w:styleId="123">
    <w:name w:val="UserStyle_0"/>
    <w:link w:val="124"/>
    <w:qFormat/>
    <w:uiPriority w:val="99"/>
    <w:rPr>
      <w:rFonts w:ascii="Times New Roman" w:hAnsi="Times New Roman"/>
      <w:kern w:val="0"/>
      <w:sz w:val="20"/>
      <w:szCs w:val="20"/>
      <w:lang w:val="en-US" w:eastAsia="zh-CN" w:bidi="ar-SA"/>
    </w:rPr>
  </w:style>
  <w:style w:type="paragraph" w:customStyle="1" w:styleId="124">
    <w:name w:val="UserStyle_1"/>
    <w:basedOn w:val="1"/>
    <w:link w:val="123"/>
    <w:qFormat/>
    <w:uiPriority w:val="0"/>
    <w:pPr>
      <w:widowControl/>
      <w:spacing w:line="360" w:lineRule="auto"/>
      <w:jc w:val="both"/>
      <w:textAlignment w:val="baseline"/>
    </w:pPr>
    <w:rPr>
      <w:rFonts w:ascii="Times New Roman" w:hAnsi="Times New Roman"/>
      <w:kern w:val="0"/>
      <w:sz w:val="20"/>
      <w:szCs w:val="20"/>
      <w:lang w:val="en-US" w:eastAsia="zh-CN" w:bidi="ar-SA"/>
    </w:rPr>
  </w:style>
  <w:style w:type="character" w:customStyle="1" w:styleId="125">
    <w:name w:val="16"/>
    <w:basedOn w:val="26"/>
    <w:qFormat/>
    <w:uiPriority w:val="0"/>
    <w:rPr>
      <w:rFonts w:hint="default" w:ascii="Times New Roman" w:hAnsi="Times New Roman" w:cs="Times New Roman"/>
    </w:rPr>
  </w:style>
  <w:style w:type="character" w:customStyle="1" w:styleId="126">
    <w:name w:val="标题 Char"/>
    <w:basedOn w:val="26"/>
    <w:link w:val="25"/>
    <w:qFormat/>
    <w:uiPriority w:val="0"/>
    <w:rPr>
      <w:rFonts w:ascii="Cambria" w:hAnsi="Cambria" w:eastAsia="Cambria" w:cs="Times New Roman"/>
      <w:b/>
      <w:snapToGrid w:val="0"/>
      <w:sz w:val="32"/>
      <w:szCs w:val="32"/>
    </w:rPr>
  </w:style>
  <w:style w:type="paragraph" w:customStyle="1" w:styleId="127">
    <w:name w:val="_Style 1"/>
    <w:basedOn w:val="1"/>
    <w:qFormat/>
    <w:uiPriority w:val="0"/>
    <w:pPr>
      <w:keepNext w:val="0"/>
      <w:keepLines w:val="0"/>
      <w:widowControl w:val="0"/>
      <w:suppressLineNumbers w:val="0"/>
      <w:adjustRightInd w:val="0"/>
      <w:snapToGrid w:val="0"/>
      <w:spacing w:before="0" w:beforeAutospacing="0" w:after="0" w:afterAutospacing="0" w:line="481" w:lineRule="atLeast"/>
      <w:ind w:left="0" w:right="0" w:firstLine="623" w:firstLineChars="200"/>
      <w:jc w:val="both"/>
    </w:pPr>
    <w:rPr>
      <w:rFonts w:hint="default" w:ascii="Calibri" w:hAnsi="Calibri" w:eastAsia="仿宋_GB2312" w:cs="Times New Roman"/>
      <w:snapToGrid/>
      <w:color w:val="000000"/>
      <w:kern w:val="0"/>
      <w:sz w:val="31"/>
      <w:szCs w:val="22"/>
      <w:lang w:val="en-US" w:eastAsia="zh-CN" w:bidi="ar"/>
    </w:rPr>
  </w:style>
  <w:style w:type="paragraph" w:customStyle="1" w:styleId="128">
    <w:name w:val="样式 正文001 + 首行缩进:  2 字符1"/>
    <w:basedOn w:val="1"/>
    <w:qFormat/>
    <w:uiPriority w:val="0"/>
    <w:pPr>
      <w:spacing w:before="60" w:line="460" w:lineRule="exact"/>
      <w:ind w:firstLine="480" w:firstLineChars="200"/>
    </w:pPr>
    <w:rPr>
      <w:rFonts w:ascii="宋体" w:hAnsi="宋体" w:eastAsia="宋体" w:cs="Times New Roman"/>
      <w:sz w:val="24"/>
      <w:szCs w:val="24"/>
    </w:rPr>
  </w:style>
  <w:style w:type="paragraph" w:customStyle="1" w:styleId="129">
    <w:name w:val="标书正文居左"/>
    <w:basedOn w:val="1"/>
    <w:next w:val="1"/>
    <w:qFormat/>
    <w:uiPriority w:val="0"/>
    <w:pPr>
      <w:keepNext w:val="0"/>
      <w:keepLines w:val="0"/>
      <w:widowControl w:val="0"/>
      <w:suppressLineNumbers w:val="0"/>
      <w:spacing w:before="50" w:beforeAutospacing="0" w:after="0" w:afterAutospacing="0" w:line="480" w:lineRule="exact"/>
      <w:ind w:left="0" w:right="0"/>
      <w:jc w:val="both"/>
    </w:pPr>
    <w:rPr>
      <w:rFonts w:hint="default" w:ascii="Calibri" w:hAnsi="Calibri" w:eastAsia="黑体" w:cs="Times New Roman"/>
      <w:b/>
      <w:kern w:val="0"/>
      <w:sz w:val="28"/>
      <w:szCs w:val="20"/>
      <w:lang w:val="en-US" w:eastAsia="zh-CN" w:bidi="ar"/>
    </w:rPr>
  </w:style>
  <w:style w:type="character" w:customStyle="1" w:styleId="130">
    <w:name w:val="标题 1 字符"/>
    <w:basedOn w:val="26"/>
    <w:link w:val="3"/>
    <w:qFormat/>
    <w:uiPriority w:val="0"/>
    <w:rPr>
      <w:b/>
      <w:kern w:val="44"/>
      <w:sz w:val="44"/>
      <w:szCs w:val="44"/>
    </w:rPr>
  </w:style>
  <w:style w:type="character" w:customStyle="1" w:styleId="131">
    <w:name w:val="页眉 字符"/>
    <w:basedOn w:val="26"/>
    <w:link w:val="19"/>
    <w:qFormat/>
    <w:uiPriority w:val="0"/>
    <w:rPr>
      <w:kern w:val="2"/>
      <w:sz w:val="18"/>
      <w:szCs w:val="18"/>
    </w:rPr>
  </w:style>
  <w:style w:type="character" w:customStyle="1" w:styleId="132">
    <w:name w:val="批注框文本 Char"/>
    <w:basedOn w:val="26"/>
    <w:link w:val="17"/>
    <w:qFormat/>
    <w:uiPriority w:val="0"/>
    <w:rPr>
      <w:rFonts w:hint="eastAsia" w:ascii="仿宋_GB2312" w:eastAsia="仿宋_GB2312" w:cs="仿宋_GB2312"/>
      <w:kern w:val="2"/>
      <w:sz w:val="18"/>
      <w:szCs w:val="18"/>
    </w:rPr>
  </w:style>
  <w:style w:type="character" w:customStyle="1" w:styleId="133">
    <w:name w:val="日期 Char"/>
    <w:basedOn w:val="26"/>
    <w:link w:val="15"/>
    <w:qFormat/>
    <w:uiPriority w:val="0"/>
    <w:rPr>
      <w:rFonts w:hint="eastAsia" w:ascii="仿宋_GB2312" w:eastAsia="仿宋_GB2312" w:cs="仿宋_GB2312"/>
      <w:kern w:val="2"/>
      <w:sz w:val="28"/>
      <w:szCs w:val="28"/>
    </w:rPr>
  </w:style>
  <w:style w:type="paragraph" w:customStyle="1" w:styleId="134">
    <w:name w:val="无间隔1"/>
    <w:basedOn w:val="1"/>
    <w:qFormat/>
    <w:uiPriority w:val="0"/>
    <w:pPr>
      <w:keepNext w:val="0"/>
      <w:keepLines w:val="0"/>
      <w:widowControl w:val="0"/>
      <w:suppressLineNumbers w:val="0"/>
      <w:spacing w:before="0" w:beforeAutospacing="0" w:after="0" w:afterAutospacing="0" w:line="400" w:lineRule="exact"/>
      <w:ind w:left="0" w:right="0"/>
      <w:jc w:val="both"/>
    </w:pPr>
    <w:rPr>
      <w:rFonts w:hint="default" w:ascii="Calibri" w:hAnsi="Calibri" w:eastAsia="仿宋_GB2312" w:cs="Times New Roman"/>
      <w:kern w:val="2"/>
      <w:sz w:val="32"/>
      <w:szCs w:val="24"/>
      <w:lang w:val="en-US" w:eastAsia="zh-CN" w:bidi="ar"/>
    </w:rPr>
  </w:style>
  <w:style w:type="character" w:customStyle="1" w:styleId="135">
    <w:name w:val="标题 2 Char"/>
    <w:basedOn w:val="26"/>
    <w:link w:val="4"/>
    <w:qFormat/>
    <w:uiPriority w:val="0"/>
    <w:rPr>
      <w:rFonts w:hint="eastAsia" w:ascii="宋体" w:hAnsi="宋体" w:eastAsia="宋体" w:cs="宋体"/>
      <w:b/>
      <w:sz w:val="36"/>
      <w:szCs w:val="36"/>
    </w:rPr>
  </w:style>
  <w:style w:type="character" w:customStyle="1" w:styleId="136">
    <w:name w:val="Body text|1_"/>
    <w:basedOn w:val="26"/>
    <w:qFormat/>
    <w:uiPriority w:val="0"/>
    <w:rPr>
      <w:rFonts w:hint="eastAsia" w:ascii="宋体" w:hAnsi="宋体" w:eastAsia="宋体" w:cs="宋体"/>
      <w:color w:val="000000"/>
      <w:sz w:val="28"/>
      <w:szCs w:val="28"/>
      <w:lang w:val="zh-TW" w:eastAsia="zh-TW" w:bidi="zh-TW"/>
    </w:rPr>
  </w:style>
  <w:style w:type="character" w:customStyle="1" w:styleId="137">
    <w:name w:val="Heading #1|1_"/>
    <w:basedOn w:val="26"/>
    <w:qFormat/>
    <w:uiPriority w:val="0"/>
    <w:rPr>
      <w:rFonts w:hint="eastAsia" w:ascii="宋体" w:hAnsi="宋体" w:eastAsia="宋体" w:cs="宋体"/>
      <w:color w:val="3E5457"/>
      <w:sz w:val="44"/>
      <w:szCs w:val="44"/>
      <w:lang w:val="zh-TW" w:eastAsia="zh-TW" w:bidi="zh-TW"/>
    </w:rPr>
  </w:style>
  <w:style w:type="paragraph" w:customStyle="1" w:styleId="138">
    <w:name w:val="Header or footer|2"/>
    <w:basedOn w:val="1"/>
    <w:link w:val="139"/>
    <w:qFormat/>
    <w:uiPriority w:val="0"/>
    <w:pPr>
      <w:keepNext w:val="0"/>
      <w:keepLines w:val="0"/>
      <w:widowControl w:val="0"/>
      <w:suppressLineNumbers w:val="0"/>
      <w:spacing w:before="0" w:beforeAutospacing="0" w:after="0" w:afterAutospacing="0"/>
      <w:ind w:left="0" w:right="0"/>
      <w:jc w:val="left"/>
    </w:pPr>
    <w:rPr>
      <w:rFonts w:hint="default" w:ascii="Times New Roman" w:hAnsi="Times New Roman" w:eastAsia="Times New Roman" w:cs="Times New Roman"/>
      <w:color w:val="000000"/>
      <w:kern w:val="0"/>
      <w:sz w:val="20"/>
      <w:szCs w:val="20"/>
      <w:lang w:val="en-US" w:eastAsia="zh-CN" w:bidi="ar"/>
    </w:rPr>
  </w:style>
  <w:style w:type="character" w:customStyle="1" w:styleId="139">
    <w:name w:val="Header or footer|2_"/>
    <w:basedOn w:val="26"/>
    <w:link w:val="138"/>
    <w:qFormat/>
    <w:uiPriority w:val="0"/>
    <w:rPr>
      <w:rFonts w:hint="default" w:ascii="Times New Roman" w:hAnsi="Times New Roman" w:eastAsia="Times New Roman" w:cs="Times New Roman"/>
      <w:color w:val="000000"/>
      <w:lang w:val="zh-TW" w:eastAsia="zh-TW" w:bidi="zh-TW"/>
    </w:rPr>
  </w:style>
  <w:style w:type="character" w:customStyle="1" w:styleId="140">
    <w:name w:val="font112"/>
    <w:basedOn w:val="26"/>
    <w:qFormat/>
    <w:uiPriority w:val="0"/>
    <w:rPr>
      <w:rFonts w:hint="eastAsia" w:ascii="黑体" w:hAnsi="宋体" w:eastAsia="黑体" w:cs="黑体"/>
      <w:color w:val="000000"/>
      <w:sz w:val="24"/>
      <w:szCs w:val="24"/>
      <w:u w:val="none"/>
    </w:rPr>
  </w:style>
  <w:style w:type="character" w:customStyle="1" w:styleId="141">
    <w:name w:val="font01"/>
    <w:basedOn w:val="26"/>
    <w:qFormat/>
    <w:uiPriority w:val="0"/>
    <w:rPr>
      <w:rFonts w:hint="eastAsia" w:ascii="宋体" w:hAnsi="宋体" w:eastAsia="宋体" w:cs="宋体"/>
      <w:color w:val="000000"/>
      <w:sz w:val="24"/>
      <w:szCs w:val="24"/>
      <w:u w:val="none"/>
    </w:rPr>
  </w:style>
  <w:style w:type="paragraph" w:customStyle="1" w:styleId="142">
    <w:name w:val="Body Text First Indent 2_4a70f451-a9bc-435a-bd04-f782547ddc05"/>
    <w:basedOn w:val="1"/>
    <w:qFormat/>
    <w:uiPriority w:val="0"/>
    <w:pPr>
      <w:keepNext w:val="0"/>
      <w:keepLines w:val="0"/>
      <w:widowControl w:val="0"/>
      <w:suppressLineNumbers w:val="0"/>
      <w:spacing w:before="0" w:beforeAutospacing="0" w:after="120" w:afterAutospacing="0"/>
      <w:ind w:left="420" w:leftChars="200" w:right="0" w:firstLine="420" w:firstLineChars="200"/>
      <w:jc w:val="both"/>
    </w:pPr>
    <w:rPr>
      <w:rFonts w:hint="default" w:ascii="Calibri" w:hAnsi="Calibri" w:eastAsia="宋体" w:cs="Times New Roman"/>
      <w:kern w:val="2"/>
      <w:sz w:val="21"/>
      <w:szCs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63</Words>
  <Characters>363</Characters>
  <Lines>3</Lines>
  <Paragraphs>1</Paragraphs>
  <ScaleCrop>false</ScaleCrop>
  <LinksUpToDate>false</LinksUpToDate>
  <CharactersWithSpaces>425</CharactersWithSpaces>
  <Application>WPS Office_10.8.0.5562_F1E327BC-269C-435d-A152-05C5408002CA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2023-05-23T09:34:00Z</dcterms:created>
  <dc:creator>Administrator</dc:creator>
  <cp:lastModifiedBy>lenovo</cp:lastModifiedBy>
  <cp:lastPrinted>2024-04-25T03:10:00Z</cp:lastPrinted>
  <dcterms:modified xsi:type="dcterms:W3CDTF">2024-04-25T06:54:06Z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2052-10.8.0.5562</vt:lpwstr>
  </property>
  <property fmtid="{D5CDD505-2E9C-101B-9397-08002B2CF9AE}" pid="3" name="ICV">
    <vt:lpwstr>5625CEB90B70404BBC921CD43D078CE6</vt:lpwstr>
  </property>
</Properties>
</file>