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C0" w:rsidRDefault="008166C0">
      <w:pPr>
        <w:jc w:val="center"/>
        <w:rPr>
          <w:rFonts w:ascii="黑体" w:eastAsia="黑体"/>
          <w:b/>
          <w:sz w:val="36"/>
          <w:szCs w:val="36"/>
        </w:rPr>
      </w:pPr>
      <w:bookmarkStart w:id="0" w:name="发文标题"/>
    </w:p>
    <w:p w:rsidR="008166C0" w:rsidRDefault="008166C0">
      <w:pPr>
        <w:jc w:val="center"/>
        <w:rPr>
          <w:rFonts w:ascii="仿宋_GB2312" w:eastAsia="仿宋_GB2312"/>
          <w:sz w:val="32"/>
          <w:szCs w:val="32"/>
        </w:rPr>
      </w:pPr>
    </w:p>
    <w:p w:rsidR="008166C0" w:rsidRDefault="007B4475">
      <w:pPr>
        <w:jc w:val="center"/>
        <w:rPr>
          <w:rFonts w:ascii="黑体" w:eastAsia="黑体" w:hAnsi="黑体" w:cs="黑体"/>
          <w:sz w:val="52"/>
          <w:szCs w:val="52"/>
        </w:rPr>
      </w:pPr>
      <w:r>
        <w:rPr>
          <w:rFonts w:ascii="黑体" w:eastAsia="黑体" w:hAnsi="黑体" w:cs="黑体" w:hint="eastAsia"/>
          <w:sz w:val="52"/>
          <w:szCs w:val="52"/>
        </w:rPr>
        <w:t>三空桥乡人民政府</w:t>
      </w:r>
    </w:p>
    <w:p w:rsidR="008166C0" w:rsidRDefault="007B4475">
      <w:pPr>
        <w:jc w:val="center"/>
        <w:rPr>
          <w:rFonts w:ascii="黑体" w:eastAsia="黑体" w:hAnsi="黑体" w:cs="黑体"/>
          <w:sz w:val="52"/>
          <w:szCs w:val="52"/>
        </w:rPr>
      </w:pPr>
      <w:r>
        <w:rPr>
          <w:rFonts w:ascii="黑体" w:eastAsia="黑体" w:hAnsi="黑体" w:cs="黑体" w:hint="eastAsia"/>
          <w:sz w:val="52"/>
          <w:szCs w:val="52"/>
        </w:rPr>
        <w:t>2017</w:t>
      </w:r>
      <w:r>
        <w:rPr>
          <w:rFonts w:ascii="黑体" w:eastAsia="黑体" w:hAnsi="黑体" w:cs="黑体" w:hint="eastAsia"/>
          <w:sz w:val="52"/>
          <w:szCs w:val="52"/>
        </w:rPr>
        <w:t>年度部门决算</w:t>
      </w:r>
    </w:p>
    <w:p w:rsidR="008166C0" w:rsidRDefault="008166C0">
      <w:pPr>
        <w:jc w:val="center"/>
        <w:rPr>
          <w:rFonts w:ascii="黑体" w:eastAsia="黑体" w:hAnsi="黑体" w:cs="黑体"/>
          <w:sz w:val="52"/>
          <w:szCs w:val="52"/>
        </w:rPr>
      </w:pPr>
    </w:p>
    <w:p w:rsidR="008166C0" w:rsidRDefault="008166C0">
      <w:pPr>
        <w:jc w:val="center"/>
        <w:rPr>
          <w:rFonts w:ascii="黑体" w:eastAsia="黑体" w:hAnsi="黑体" w:cs="黑体"/>
          <w:sz w:val="52"/>
          <w:szCs w:val="52"/>
        </w:rPr>
      </w:pPr>
    </w:p>
    <w:p w:rsidR="008166C0" w:rsidRDefault="008166C0">
      <w:pPr>
        <w:jc w:val="center"/>
        <w:rPr>
          <w:rFonts w:ascii="黑体" w:eastAsia="黑体" w:hAnsi="黑体" w:cs="黑体"/>
          <w:sz w:val="52"/>
          <w:szCs w:val="52"/>
        </w:rPr>
      </w:pPr>
    </w:p>
    <w:p w:rsidR="008166C0" w:rsidRDefault="008166C0">
      <w:pPr>
        <w:jc w:val="center"/>
        <w:rPr>
          <w:rFonts w:ascii="黑体" w:eastAsia="黑体" w:hAnsi="黑体" w:cs="黑体"/>
          <w:sz w:val="52"/>
          <w:szCs w:val="52"/>
        </w:rPr>
      </w:pPr>
    </w:p>
    <w:p w:rsidR="008166C0" w:rsidRDefault="008166C0">
      <w:pPr>
        <w:jc w:val="center"/>
        <w:rPr>
          <w:rFonts w:ascii="黑体" w:eastAsia="黑体" w:hAnsi="黑体" w:cs="黑体"/>
          <w:sz w:val="52"/>
          <w:szCs w:val="52"/>
        </w:rPr>
      </w:pPr>
    </w:p>
    <w:p w:rsidR="008166C0" w:rsidRDefault="008166C0">
      <w:pPr>
        <w:jc w:val="center"/>
        <w:rPr>
          <w:rFonts w:ascii="黑体" w:eastAsia="黑体" w:hAnsi="黑体" w:cs="黑体"/>
          <w:sz w:val="52"/>
          <w:szCs w:val="52"/>
        </w:rPr>
      </w:pPr>
    </w:p>
    <w:p w:rsidR="008166C0" w:rsidRDefault="007B4475">
      <w:pPr>
        <w:jc w:val="center"/>
        <w:rPr>
          <w:rFonts w:ascii="黑体" w:eastAsia="黑体" w:hAnsi="黑体" w:cs="黑体"/>
          <w:sz w:val="32"/>
          <w:szCs w:val="32"/>
        </w:rPr>
        <w:sectPr w:rsidR="008166C0">
          <w:footerReference w:type="even" r:id="rId8"/>
          <w:footerReference w:type="default" r:id="rId9"/>
          <w:pgSz w:w="11906" w:h="16838"/>
          <w:pgMar w:top="1440" w:right="1531" w:bottom="1440" w:left="1587" w:header="850" w:footer="992" w:gutter="0"/>
          <w:pgNumType w:fmt="numberInDash" w:start="1"/>
          <w:cols w:space="720"/>
          <w:docGrid w:type="lines" w:linePitch="317"/>
        </w:sectPr>
      </w:pPr>
      <w:r>
        <w:rPr>
          <w:rFonts w:ascii="黑体" w:eastAsia="黑体" w:hAnsi="黑体" w:cs="黑体" w:hint="eastAsia"/>
          <w:sz w:val="32"/>
          <w:szCs w:val="32"/>
        </w:rPr>
        <w:t>二〇一八年</w:t>
      </w:r>
      <w:r>
        <w:rPr>
          <w:rFonts w:ascii="黑体" w:eastAsia="黑体" w:hAnsi="黑体" w:cs="黑体" w:hint="eastAsia"/>
          <w:sz w:val="32"/>
          <w:szCs w:val="32"/>
        </w:rPr>
        <w:t xml:space="preserve">  </w:t>
      </w:r>
      <w:r>
        <w:rPr>
          <w:rFonts w:ascii="黑体" w:eastAsia="黑体" w:hAnsi="黑体" w:cs="黑体" w:hint="eastAsia"/>
          <w:sz w:val="32"/>
          <w:szCs w:val="32"/>
        </w:rPr>
        <w:t>九月</w:t>
      </w:r>
    </w:p>
    <w:p w:rsidR="008166C0" w:rsidRDefault="007B4475">
      <w:pPr>
        <w:jc w:val="center"/>
        <w:rPr>
          <w:rFonts w:ascii="黑体" w:eastAsia="黑体" w:hAnsi="黑体" w:cs="黑体"/>
          <w:sz w:val="36"/>
          <w:szCs w:val="36"/>
        </w:rPr>
      </w:pPr>
      <w:r>
        <w:rPr>
          <w:rFonts w:ascii="黑体" w:eastAsia="黑体" w:hAnsi="黑体" w:cs="黑体" w:hint="eastAsia"/>
          <w:sz w:val="36"/>
          <w:szCs w:val="36"/>
        </w:rPr>
        <w:lastRenderedPageBreak/>
        <w:t>目　　录</w:t>
      </w:r>
    </w:p>
    <w:p w:rsidR="008166C0" w:rsidRDefault="007B4475">
      <w:pPr>
        <w:jc w:val="left"/>
        <w:rPr>
          <w:rFonts w:ascii="黑体" w:eastAsia="黑体" w:hAnsi="黑体" w:cs="黑体"/>
          <w:sz w:val="32"/>
          <w:szCs w:val="32"/>
        </w:rPr>
      </w:pPr>
      <w:r>
        <w:rPr>
          <w:rFonts w:ascii="黑体" w:eastAsia="黑体" w:hAnsi="黑体" w:cs="黑体" w:hint="eastAsia"/>
          <w:sz w:val="32"/>
          <w:szCs w:val="32"/>
        </w:rPr>
        <w:t>第一部分　　三空桥乡人民政府概况</w:t>
      </w:r>
    </w:p>
    <w:p w:rsidR="008166C0" w:rsidRDefault="007B4475">
      <w:pPr>
        <w:numPr>
          <w:ilvl w:val="0"/>
          <w:numId w:val="1"/>
        </w:numPr>
        <w:ind w:firstLineChars="200" w:firstLine="640"/>
        <w:jc w:val="left"/>
        <w:rPr>
          <w:rFonts w:ascii="宋体" w:hAnsi="宋体" w:cs="宋体"/>
          <w:sz w:val="32"/>
          <w:szCs w:val="32"/>
        </w:rPr>
      </w:pPr>
      <w:r>
        <w:rPr>
          <w:rFonts w:ascii="宋体" w:hAnsi="宋体" w:cs="宋体" w:hint="eastAsia"/>
          <w:sz w:val="32"/>
          <w:szCs w:val="32"/>
        </w:rPr>
        <w:t>主要职责</w:t>
      </w:r>
    </w:p>
    <w:p w:rsidR="008166C0" w:rsidRDefault="007B4475">
      <w:pPr>
        <w:numPr>
          <w:ilvl w:val="0"/>
          <w:numId w:val="1"/>
        </w:numPr>
        <w:ind w:firstLineChars="200" w:firstLine="640"/>
        <w:jc w:val="left"/>
        <w:rPr>
          <w:rFonts w:ascii="宋体" w:hAnsi="宋体" w:cs="宋体"/>
          <w:sz w:val="32"/>
          <w:szCs w:val="32"/>
        </w:rPr>
      </w:pPr>
      <w:r>
        <w:rPr>
          <w:rFonts w:ascii="宋体" w:hAnsi="宋体" w:cs="宋体" w:hint="eastAsia"/>
          <w:sz w:val="32"/>
          <w:szCs w:val="32"/>
        </w:rPr>
        <w:t>部门决算单位构成</w:t>
      </w:r>
    </w:p>
    <w:p w:rsidR="008166C0" w:rsidRDefault="007B4475">
      <w:pPr>
        <w:jc w:val="left"/>
        <w:rPr>
          <w:rFonts w:ascii="黑体" w:eastAsia="黑体" w:hAnsi="黑体" w:cs="黑体"/>
          <w:sz w:val="32"/>
          <w:szCs w:val="32"/>
        </w:rPr>
      </w:pPr>
      <w:r>
        <w:rPr>
          <w:rFonts w:ascii="黑体" w:eastAsia="黑体" w:hAnsi="黑体" w:cs="黑体" w:hint="eastAsia"/>
          <w:sz w:val="32"/>
          <w:szCs w:val="32"/>
        </w:rPr>
        <w:t>第二部分　　三空桥乡人民政府</w:t>
      </w:r>
      <w:r>
        <w:rPr>
          <w:rFonts w:ascii="黑体" w:eastAsia="黑体" w:hAnsi="黑体" w:cs="黑体" w:hint="eastAsia"/>
          <w:sz w:val="32"/>
          <w:szCs w:val="32"/>
        </w:rPr>
        <w:t>2017</w:t>
      </w:r>
      <w:r>
        <w:rPr>
          <w:rFonts w:ascii="黑体" w:eastAsia="黑体" w:hAnsi="黑体" w:cs="黑体" w:hint="eastAsia"/>
          <w:sz w:val="32"/>
          <w:szCs w:val="32"/>
        </w:rPr>
        <w:t>年度部门决算情况说明</w:t>
      </w:r>
    </w:p>
    <w:p w:rsidR="008166C0" w:rsidRDefault="007B4475">
      <w:pPr>
        <w:ind w:firstLineChars="200" w:firstLine="640"/>
        <w:jc w:val="left"/>
        <w:rPr>
          <w:rFonts w:ascii="宋体" w:hAnsi="宋体" w:cs="宋体"/>
          <w:sz w:val="32"/>
          <w:szCs w:val="32"/>
        </w:rPr>
      </w:pPr>
      <w:r>
        <w:rPr>
          <w:rFonts w:ascii="宋体" w:hAnsi="宋体" w:cs="宋体" w:hint="eastAsia"/>
          <w:sz w:val="32"/>
          <w:szCs w:val="32"/>
        </w:rPr>
        <w:t>一、关于收入支出决算总体情况说明</w:t>
      </w:r>
    </w:p>
    <w:p w:rsidR="008166C0" w:rsidRDefault="007B4475">
      <w:pPr>
        <w:ind w:firstLineChars="200" w:firstLine="640"/>
        <w:jc w:val="left"/>
        <w:rPr>
          <w:rFonts w:ascii="宋体" w:hAnsi="宋体" w:cs="宋体"/>
          <w:sz w:val="32"/>
          <w:szCs w:val="32"/>
        </w:rPr>
      </w:pPr>
      <w:r>
        <w:rPr>
          <w:rFonts w:ascii="宋体" w:hAnsi="宋体" w:cs="宋体" w:hint="eastAsia"/>
          <w:sz w:val="32"/>
          <w:szCs w:val="32"/>
        </w:rPr>
        <w:t>二、关于收入决算情况说明</w:t>
      </w:r>
    </w:p>
    <w:p w:rsidR="008166C0" w:rsidRDefault="007B4475">
      <w:pPr>
        <w:ind w:firstLineChars="200" w:firstLine="640"/>
        <w:jc w:val="left"/>
        <w:rPr>
          <w:rFonts w:ascii="宋体" w:hAnsi="宋体" w:cs="宋体"/>
          <w:sz w:val="32"/>
          <w:szCs w:val="32"/>
        </w:rPr>
      </w:pPr>
      <w:r>
        <w:rPr>
          <w:rFonts w:ascii="宋体" w:hAnsi="宋体" w:cs="宋体" w:hint="eastAsia"/>
          <w:sz w:val="32"/>
          <w:szCs w:val="32"/>
        </w:rPr>
        <w:t>三、关于支出决算情况说明</w:t>
      </w:r>
    </w:p>
    <w:p w:rsidR="008166C0" w:rsidRDefault="007B4475">
      <w:pPr>
        <w:ind w:firstLineChars="200" w:firstLine="640"/>
        <w:jc w:val="left"/>
        <w:rPr>
          <w:rFonts w:ascii="宋体" w:hAnsi="宋体" w:cs="宋体"/>
          <w:sz w:val="32"/>
          <w:szCs w:val="32"/>
        </w:rPr>
      </w:pPr>
      <w:r>
        <w:rPr>
          <w:rFonts w:ascii="宋体" w:hAnsi="宋体" w:cs="宋体" w:hint="eastAsia"/>
          <w:sz w:val="32"/>
          <w:szCs w:val="32"/>
        </w:rPr>
        <w:t>四、关于财政拨款收入支出决算总体情况说明</w:t>
      </w:r>
    </w:p>
    <w:p w:rsidR="008166C0" w:rsidRDefault="007B4475">
      <w:pPr>
        <w:ind w:firstLineChars="200" w:firstLine="640"/>
        <w:jc w:val="left"/>
        <w:rPr>
          <w:rFonts w:ascii="宋体" w:hAnsi="宋体" w:cs="宋体"/>
          <w:sz w:val="32"/>
          <w:szCs w:val="32"/>
        </w:rPr>
      </w:pPr>
      <w:r>
        <w:rPr>
          <w:rFonts w:ascii="宋体" w:hAnsi="宋体" w:cs="宋体" w:hint="eastAsia"/>
          <w:sz w:val="32"/>
          <w:szCs w:val="32"/>
        </w:rPr>
        <w:t>五、关于一般公共预算财政拨款支出决算情况说明</w:t>
      </w:r>
    </w:p>
    <w:p w:rsidR="008166C0" w:rsidRDefault="007B4475">
      <w:pPr>
        <w:ind w:firstLineChars="200" w:firstLine="640"/>
        <w:jc w:val="left"/>
        <w:rPr>
          <w:rFonts w:ascii="宋体" w:hAnsi="宋体" w:cs="宋体"/>
          <w:sz w:val="32"/>
          <w:szCs w:val="32"/>
        </w:rPr>
      </w:pPr>
      <w:r>
        <w:rPr>
          <w:rFonts w:ascii="宋体" w:hAnsi="宋体" w:cs="宋体" w:hint="eastAsia"/>
          <w:sz w:val="32"/>
          <w:szCs w:val="32"/>
        </w:rPr>
        <w:t>六、关于一般公共预算财政拨款基本支出决算情况说明</w:t>
      </w:r>
    </w:p>
    <w:p w:rsidR="008166C0" w:rsidRDefault="007B4475">
      <w:pPr>
        <w:ind w:firstLineChars="200" w:firstLine="640"/>
        <w:jc w:val="left"/>
        <w:rPr>
          <w:rFonts w:ascii="宋体" w:hAnsi="宋体" w:cs="宋体"/>
          <w:sz w:val="32"/>
          <w:szCs w:val="32"/>
        </w:rPr>
      </w:pPr>
      <w:r>
        <w:rPr>
          <w:rFonts w:ascii="宋体" w:hAnsi="宋体" w:cs="宋体" w:hint="eastAsia"/>
          <w:sz w:val="32"/>
          <w:szCs w:val="32"/>
        </w:rPr>
        <w:t>七、关于一般公共预算财政拨款“三公”经费支出决算情况说明</w:t>
      </w:r>
    </w:p>
    <w:p w:rsidR="008166C0" w:rsidRDefault="007B4475">
      <w:pPr>
        <w:ind w:firstLineChars="200" w:firstLine="640"/>
        <w:jc w:val="left"/>
        <w:rPr>
          <w:rFonts w:ascii="宋体" w:hAnsi="宋体" w:cs="宋体"/>
          <w:sz w:val="32"/>
          <w:szCs w:val="32"/>
        </w:rPr>
      </w:pPr>
      <w:r>
        <w:rPr>
          <w:rFonts w:ascii="宋体" w:hAnsi="宋体" w:cs="宋体" w:hint="eastAsia"/>
          <w:sz w:val="32"/>
          <w:szCs w:val="32"/>
        </w:rPr>
        <w:t>八、关于预算绩效情况说明</w:t>
      </w:r>
    </w:p>
    <w:p w:rsidR="008166C0" w:rsidRDefault="007B4475">
      <w:pPr>
        <w:ind w:firstLineChars="200" w:firstLine="640"/>
        <w:jc w:val="left"/>
        <w:rPr>
          <w:rFonts w:ascii="宋体" w:hAnsi="宋体" w:cs="宋体"/>
          <w:sz w:val="32"/>
          <w:szCs w:val="32"/>
        </w:rPr>
      </w:pPr>
      <w:r>
        <w:rPr>
          <w:rFonts w:ascii="宋体" w:hAnsi="宋体" w:cs="宋体" w:hint="eastAsia"/>
          <w:sz w:val="32"/>
          <w:szCs w:val="32"/>
        </w:rPr>
        <w:t>九、关于政府性基金预算财政拨款支出决算情况说明</w:t>
      </w:r>
    </w:p>
    <w:p w:rsidR="008166C0" w:rsidRDefault="007B4475">
      <w:pPr>
        <w:ind w:firstLineChars="200" w:firstLine="640"/>
        <w:jc w:val="left"/>
        <w:rPr>
          <w:rFonts w:ascii="宋体" w:hAnsi="宋体" w:cs="宋体"/>
          <w:sz w:val="32"/>
          <w:szCs w:val="32"/>
        </w:rPr>
      </w:pPr>
      <w:r>
        <w:rPr>
          <w:rFonts w:ascii="宋体" w:hAnsi="宋体" w:cs="宋体" w:hint="eastAsia"/>
          <w:sz w:val="32"/>
          <w:szCs w:val="32"/>
        </w:rPr>
        <w:t>十、其他重要事项情况说明</w:t>
      </w:r>
    </w:p>
    <w:p w:rsidR="008166C0" w:rsidRDefault="007B4475">
      <w:pPr>
        <w:jc w:val="left"/>
        <w:rPr>
          <w:rFonts w:ascii="黑体" w:eastAsia="黑体" w:hAnsi="黑体" w:cs="黑体"/>
          <w:sz w:val="32"/>
          <w:szCs w:val="32"/>
        </w:rPr>
      </w:pPr>
      <w:r>
        <w:rPr>
          <w:rFonts w:ascii="黑体" w:eastAsia="黑体" w:hAnsi="黑体" w:cs="黑体" w:hint="eastAsia"/>
          <w:sz w:val="32"/>
          <w:szCs w:val="32"/>
        </w:rPr>
        <w:t>第三部分　　三空桥乡人民政府部门决算名词解释</w:t>
      </w:r>
    </w:p>
    <w:p w:rsidR="008166C0" w:rsidRDefault="007B4475">
      <w:pPr>
        <w:jc w:val="left"/>
        <w:rPr>
          <w:rFonts w:ascii="黑体" w:eastAsia="黑体" w:hAnsi="黑体" w:cs="黑体"/>
          <w:sz w:val="32"/>
          <w:szCs w:val="32"/>
        </w:rPr>
      </w:pPr>
      <w:r>
        <w:rPr>
          <w:rFonts w:ascii="黑体" w:eastAsia="黑体" w:hAnsi="黑体" w:cs="黑体" w:hint="eastAsia"/>
          <w:sz w:val="32"/>
          <w:szCs w:val="32"/>
        </w:rPr>
        <w:t>第四部分</w:t>
      </w:r>
      <w:r>
        <w:rPr>
          <w:rFonts w:ascii="黑体" w:eastAsia="黑体" w:hAnsi="黑体" w:cs="黑体" w:hint="eastAsia"/>
          <w:sz w:val="32"/>
          <w:szCs w:val="32"/>
        </w:rPr>
        <w:t xml:space="preserve">  </w:t>
      </w:r>
      <w:r w:rsidR="00A51F93">
        <w:rPr>
          <w:rFonts w:ascii="黑体" w:eastAsia="黑体" w:hAnsi="黑体" w:cs="黑体" w:hint="eastAsia"/>
          <w:sz w:val="32"/>
          <w:szCs w:val="32"/>
        </w:rPr>
        <w:t>三空桥乡人民政府</w:t>
      </w:r>
      <w:r>
        <w:rPr>
          <w:rFonts w:ascii="黑体" w:eastAsia="黑体" w:hAnsi="黑体" w:cs="黑体" w:hint="eastAsia"/>
          <w:sz w:val="32"/>
          <w:szCs w:val="32"/>
        </w:rPr>
        <w:t>2017</w:t>
      </w:r>
      <w:r>
        <w:rPr>
          <w:rFonts w:ascii="黑体" w:eastAsia="黑体" w:hAnsi="黑体" w:cs="黑体" w:hint="eastAsia"/>
          <w:sz w:val="32"/>
          <w:szCs w:val="32"/>
        </w:rPr>
        <w:t>年度部门决算公开表</w:t>
      </w:r>
    </w:p>
    <w:p w:rsidR="008166C0" w:rsidRDefault="007B4475">
      <w:pPr>
        <w:ind w:firstLineChars="200" w:firstLine="640"/>
        <w:jc w:val="left"/>
        <w:rPr>
          <w:rFonts w:ascii="宋体" w:hAnsi="宋体" w:cs="宋体"/>
          <w:sz w:val="32"/>
          <w:szCs w:val="32"/>
        </w:rPr>
      </w:pPr>
      <w:r>
        <w:rPr>
          <w:rFonts w:ascii="宋体" w:hAnsi="宋体" w:cs="宋体" w:hint="eastAsia"/>
          <w:sz w:val="32"/>
          <w:szCs w:val="32"/>
        </w:rPr>
        <w:t>一、收入支出决算总表</w:t>
      </w:r>
    </w:p>
    <w:p w:rsidR="008166C0" w:rsidRDefault="007B4475">
      <w:pPr>
        <w:ind w:firstLineChars="200" w:firstLine="640"/>
        <w:jc w:val="left"/>
        <w:rPr>
          <w:rFonts w:ascii="宋体" w:hAnsi="宋体" w:cs="宋体"/>
          <w:sz w:val="32"/>
          <w:szCs w:val="32"/>
        </w:rPr>
      </w:pPr>
      <w:r>
        <w:rPr>
          <w:rFonts w:ascii="宋体" w:hAnsi="宋体" w:cs="宋体" w:hint="eastAsia"/>
          <w:sz w:val="32"/>
          <w:szCs w:val="32"/>
        </w:rPr>
        <w:t>二、收入决算表</w:t>
      </w:r>
    </w:p>
    <w:p w:rsidR="008166C0" w:rsidRDefault="007B4475">
      <w:pPr>
        <w:ind w:firstLineChars="200" w:firstLine="640"/>
        <w:jc w:val="left"/>
        <w:rPr>
          <w:rFonts w:ascii="宋体" w:hAnsi="宋体" w:cs="宋体"/>
          <w:sz w:val="32"/>
          <w:szCs w:val="32"/>
        </w:rPr>
      </w:pPr>
      <w:r>
        <w:rPr>
          <w:rFonts w:ascii="宋体" w:hAnsi="宋体" w:cs="宋体" w:hint="eastAsia"/>
          <w:sz w:val="32"/>
          <w:szCs w:val="32"/>
        </w:rPr>
        <w:t>三、支出决算表</w:t>
      </w:r>
    </w:p>
    <w:p w:rsidR="008166C0" w:rsidRDefault="007B4475">
      <w:pPr>
        <w:ind w:firstLineChars="200" w:firstLine="640"/>
        <w:jc w:val="left"/>
        <w:rPr>
          <w:rFonts w:ascii="宋体" w:hAnsi="宋体" w:cs="宋体"/>
          <w:sz w:val="32"/>
          <w:szCs w:val="32"/>
        </w:rPr>
      </w:pPr>
      <w:r>
        <w:rPr>
          <w:rFonts w:ascii="宋体" w:hAnsi="宋体" w:cs="宋体" w:hint="eastAsia"/>
          <w:sz w:val="32"/>
          <w:szCs w:val="32"/>
        </w:rPr>
        <w:t>四、财政拨款收入支出决算总表</w:t>
      </w:r>
    </w:p>
    <w:p w:rsidR="008166C0" w:rsidRDefault="007B4475">
      <w:pPr>
        <w:ind w:firstLineChars="200" w:firstLine="640"/>
        <w:jc w:val="left"/>
        <w:rPr>
          <w:rFonts w:ascii="宋体" w:hAnsi="宋体" w:cs="宋体"/>
          <w:sz w:val="32"/>
          <w:szCs w:val="32"/>
        </w:rPr>
      </w:pPr>
      <w:r>
        <w:rPr>
          <w:rFonts w:ascii="宋体" w:hAnsi="宋体" w:cs="宋体" w:hint="eastAsia"/>
          <w:sz w:val="32"/>
          <w:szCs w:val="32"/>
        </w:rPr>
        <w:lastRenderedPageBreak/>
        <w:t>五、一般公共预算财政拨款支出决算表</w:t>
      </w:r>
    </w:p>
    <w:p w:rsidR="008166C0" w:rsidRDefault="007B4475">
      <w:pPr>
        <w:ind w:firstLineChars="200" w:firstLine="640"/>
        <w:jc w:val="left"/>
        <w:rPr>
          <w:rFonts w:ascii="宋体" w:hAnsi="宋体" w:cs="宋体"/>
          <w:sz w:val="32"/>
          <w:szCs w:val="32"/>
        </w:rPr>
      </w:pPr>
      <w:r>
        <w:rPr>
          <w:rFonts w:ascii="宋体" w:hAnsi="宋体" w:cs="宋体" w:hint="eastAsia"/>
          <w:sz w:val="32"/>
          <w:szCs w:val="32"/>
        </w:rPr>
        <w:t>六、一般公共预算财政拨款基本支出决算表</w:t>
      </w:r>
    </w:p>
    <w:p w:rsidR="008166C0" w:rsidRDefault="007B4475">
      <w:pPr>
        <w:ind w:firstLineChars="200" w:firstLine="640"/>
        <w:jc w:val="left"/>
        <w:rPr>
          <w:rFonts w:ascii="宋体" w:hAnsi="宋体" w:cs="宋体"/>
          <w:sz w:val="32"/>
          <w:szCs w:val="32"/>
        </w:rPr>
      </w:pPr>
      <w:r>
        <w:rPr>
          <w:rFonts w:ascii="宋体" w:hAnsi="宋体" w:cs="宋体" w:hint="eastAsia"/>
          <w:sz w:val="32"/>
          <w:szCs w:val="32"/>
        </w:rPr>
        <w:t>七、一般公共预算财政拨款“三公”经费支出决算表</w:t>
      </w:r>
    </w:p>
    <w:p w:rsidR="008166C0" w:rsidRDefault="007B4475">
      <w:pPr>
        <w:ind w:firstLineChars="200" w:firstLine="640"/>
        <w:jc w:val="left"/>
        <w:rPr>
          <w:rFonts w:ascii="黑体" w:eastAsia="黑体" w:hAnsi="黑体" w:cs="黑体"/>
          <w:sz w:val="32"/>
          <w:szCs w:val="32"/>
        </w:rPr>
      </w:pPr>
      <w:r>
        <w:rPr>
          <w:rFonts w:ascii="宋体" w:hAnsi="宋体" w:cs="宋体" w:hint="eastAsia"/>
          <w:sz w:val="32"/>
          <w:szCs w:val="32"/>
        </w:rPr>
        <w:t>八、政府性基金预算财政拨款收入支出决算表</w:t>
      </w:r>
    </w:p>
    <w:p w:rsidR="008166C0" w:rsidRDefault="008166C0">
      <w:pPr>
        <w:jc w:val="left"/>
        <w:rPr>
          <w:rFonts w:ascii="黑体" w:eastAsia="黑体" w:hAnsi="黑体" w:cs="黑体"/>
          <w:sz w:val="32"/>
          <w:szCs w:val="32"/>
        </w:rPr>
        <w:sectPr w:rsidR="008166C0">
          <w:footerReference w:type="default" r:id="rId10"/>
          <w:pgSz w:w="11906" w:h="16838"/>
          <w:pgMar w:top="1440" w:right="1531" w:bottom="1440" w:left="1587" w:header="850" w:footer="992" w:gutter="0"/>
          <w:pgNumType w:fmt="numberInDash"/>
          <w:cols w:space="720"/>
          <w:docGrid w:type="lines" w:linePitch="317"/>
        </w:sectPr>
      </w:pPr>
    </w:p>
    <w:p w:rsidR="008166C0" w:rsidRDefault="008166C0">
      <w:pPr>
        <w:widowControl/>
        <w:jc w:val="left"/>
        <w:rPr>
          <w:rFonts w:ascii="黑体" w:eastAsia="黑体" w:hAnsi="宋体" w:cs="宋体"/>
          <w:color w:val="000000"/>
          <w:kern w:val="0"/>
          <w:sz w:val="28"/>
          <w:szCs w:val="28"/>
        </w:rPr>
      </w:pPr>
    </w:p>
    <w:p w:rsidR="008166C0" w:rsidRDefault="008166C0">
      <w:pPr>
        <w:widowControl/>
        <w:jc w:val="left"/>
        <w:rPr>
          <w:rFonts w:ascii="黑体" w:eastAsia="黑体" w:hAnsi="宋体" w:cs="宋体"/>
          <w:color w:val="000000"/>
          <w:kern w:val="0"/>
          <w:sz w:val="28"/>
          <w:szCs w:val="28"/>
        </w:rPr>
      </w:pPr>
    </w:p>
    <w:p w:rsidR="008166C0" w:rsidRDefault="008166C0">
      <w:pPr>
        <w:widowControl/>
        <w:jc w:val="left"/>
        <w:rPr>
          <w:rFonts w:ascii="黑体" w:eastAsia="黑体" w:hAnsi="宋体" w:cs="宋体"/>
          <w:color w:val="000000"/>
          <w:kern w:val="0"/>
          <w:sz w:val="28"/>
          <w:szCs w:val="28"/>
        </w:rPr>
      </w:pPr>
    </w:p>
    <w:p w:rsidR="008166C0" w:rsidRDefault="008166C0">
      <w:pPr>
        <w:widowControl/>
        <w:jc w:val="left"/>
        <w:rPr>
          <w:rFonts w:ascii="黑体" w:eastAsia="黑体" w:hAnsi="宋体" w:cs="宋体"/>
          <w:color w:val="000000"/>
          <w:kern w:val="0"/>
          <w:sz w:val="28"/>
          <w:szCs w:val="28"/>
        </w:rPr>
      </w:pPr>
    </w:p>
    <w:p w:rsidR="008166C0" w:rsidRDefault="008166C0">
      <w:pPr>
        <w:widowControl/>
        <w:jc w:val="left"/>
        <w:rPr>
          <w:rFonts w:ascii="黑体" w:eastAsia="黑体" w:hAnsi="宋体" w:cs="宋体"/>
          <w:color w:val="000000"/>
          <w:kern w:val="0"/>
          <w:sz w:val="28"/>
          <w:szCs w:val="28"/>
        </w:rPr>
      </w:pPr>
    </w:p>
    <w:p w:rsidR="008166C0" w:rsidRDefault="008166C0">
      <w:pPr>
        <w:widowControl/>
        <w:jc w:val="left"/>
        <w:rPr>
          <w:rFonts w:ascii="黑体" w:eastAsia="黑体" w:hAnsi="宋体" w:cs="宋体"/>
          <w:color w:val="000000"/>
          <w:kern w:val="0"/>
          <w:sz w:val="28"/>
          <w:szCs w:val="28"/>
        </w:rPr>
      </w:pPr>
    </w:p>
    <w:p w:rsidR="008166C0" w:rsidRDefault="008166C0">
      <w:pPr>
        <w:widowControl/>
        <w:jc w:val="left"/>
        <w:rPr>
          <w:rFonts w:ascii="黑体" w:eastAsia="黑体" w:hAnsi="宋体" w:cs="宋体"/>
          <w:color w:val="000000"/>
          <w:kern w:val="0"/>
          <w:sz w:val="28"/>
          <w:szCs w:val="28"/>
        </w:rPr>
      </w:pPr>
    </w:p>
    <w:p w:rsidR="008166C0" w:rsidRDefault="007B4475">
      <w:pPr>
        <w:widowControl/>
        <w:jc w:val="center"/>
        <w:rPr>
          <w:rFonts w:ascii="黑体" w:eastAsia="黑体" w:hAnsi="宋体" w:cs="宋体"/>
          <w:color w:val="000000"/>
          <w:kern w:val="0"/>
          <w:sz w:val="28"/>
          <w:szCs w:val="28"/>
        </w:rPr>
      </w:pPr>
      <w:r>
        <w:rPr>
          <w:rFonts w:ascii="黑体" w:eastAsia="黑体" w:hAnsi="黑体" w:cs="黑体" w:hint="eastAsia"/>
          <w:sz w:val="48"/>
          <w:szCs w:val="48"/>
        </w:rPr>
        <w:t>第一部分　　三空桥乡人民政府概况</w:t>
      </w:r>
    </w:p>
    <w:p w:rsidR="008166C0" w:rsidRDefault="008166C0">
      <w:pPr>
        <w:widowControl/>
        <w:jc w:val="left"/>
        <w:rPr>
          <w:rFonts w:ascii="黑体" w:eastAsia="黑体" w:hAnsi="宋体" w:cs="宋体"/>
          <w:color w:val="000000"/>
          <w:kern w:val="0"/>
          <w:sz w:val="28"/>
          <w:szCs w:val="28"/>
        </w:rPr>
      </w:pPr>
    </w:p>
    <w:p w:rsidR="008166C0" w:rsidRDefault="008166C0">
      <w:pPr>
        <w:widowControl/>
        <w:jc w:val="left"/>
        <w:rPr>
          <w:rFonts w:ascii="黑体" w:eastAsia="黑体" w:hAnsi="宋体" w:cs="宋体"/>
          <w:color w:val="000000"/>
          <w:kern w:val="0"/>
          <w:sz w:val="28"/>
          <w:szCs w:val="28"/>
        </w:rPr>
        <w:sectPr w:rsidR="008166C0">
          <w:footerReference w:type="default" r:id="rId11"/>
          <w:pgSz w:w="11906" w:h="16838"/>
          <w:pgMar w:top="1440" w:right="1800" w:bottom="1440" w:left="1800" w:header="720" w:footer="720" w:gutter="0"/>
          <w:cols w:space="720"/>
          <w:docGrid w:type="lines" w:linePitch="312"/>
        </w:sectPr>
      </w:pPr>
    </w:p>
    <w:p w:rsidR="008166C0" w:rsidRDefault="007B4475">
      <w:pPr>
        <w:widowControl/>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一、主要职责</w:t>
      </w:r>
    </w:p>
    <w:p w:rsidR="008166C0" w:rsidRDefault="007B4475">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（一）执行本级人民代表大会的决议和上级国家行政机关的决定和命令，发布决定和命令。</w:t>
      </w:r>
    </w:p>
    <w:p w:rsidR="008166C0" w:rsidRDefault="007B4475">
      <w:pPr>
        <w:spacing w:line="560" w:lineRule="exact"/>
        <w:ind w:firstLineChars="200" w:firstLine="640"/>
        <w:jc w:val="lef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（二）执行本行政区域内的经济和社会发展计划、预算，管理本行政区域内的经济、教育、科学、文化、卫生、体育事业和财政、民政、公安、司法行政、计划生育等行政工作。</w:t>
      </w:r>
    </w:p>
    <w:p w:rsidR="008166C0" w:rsidRDefault="007B4475">
      <w:pPr>
        <w:spacing w:line="560" w:lineRule="exact"/>
        <w:ind w:firstLineChars="200" w:firstLine="640"/>
        <w:jc w:val="lef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（三）保护社会主义的全民所有的财产和劳动群众集体所有的财产，保护公民私人所有的合法财产，维护社会秩序，保障公民的人身权利、民主权利和其他权利</w:t>
      </w:r>
      <w:r>
        <w:rPr>
          <w:rFonts w:ascii="仿宋_GB2312" w:eastAsia="仿宋_GB2312" w:hAnsi="仿宋_GB2312" w:cs="仿宋_GB2312" w:hint="eastAsia"/>
          <w:sz w:val="32"/>
          <w:szCs w:val="32"/>
        </w:rPr>
        <w:t>;</w:t>
      </w:r>
    </w:p>
    <w:p w:rsidR="008166C0" w:rsidRDefault="007B4475">
      <w:pPr>
        <w:spacing w:line="560" w:lineRule="exact"/>
        <w:ind w:firstLineChars="200" w:firstLine="640"/>
        <w:jc w:val="lef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（四）保护各种经济组织的合法权益</w:t>
      </w:r>
      <w:r>
        <w:rPr>
          <w:rFonts w:ascii="仿宋_GB2312" w:eastAsia="仿宋_GB2312" w:hAnsi="仿宋_GB2312" w:cs="仿宋_GB2312" w:hint="eastAsia"/>
          <w:sz w:val="32"/>
          <w:szCs w:val="32"/>
        </w:rPr>
        <w:t>;</w:t>
      </w:r>
    </w:p>
    <w:p w:rsidR="008166C0" w:rsidRDefault="007B4475">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（五）办理上级县委、县政府政府交办的其他事项。</w:t>
      </w:r>
    </w:p>
    <w:p w:rsidR="008166C0" w:rsidRDefault="007B4475">
      <w:pPr>
        <w:widowControl/>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二、机构设置及部门决算单位构成</w:t>
      </w:r>
    </w:p>
    <w:p w:rsidR="008166C0" w:rsidRDefault="007B4475">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sz w:val="32"/>
          <w:szCs w:val="32"/>
        </w:rPr>
        <w:t>三空桥乡人民政府</w:t>
      </w:r>
      <w:r>
        <w:rPr>
          <w:rFonts w:ascii="仿宋_GB2312" w:eastAsia="仿宋_GB2312" w:hAnsi="仿宋_GB2312" w:cs="仿宋_GB2312" w:hint="eastAsia"/>
          <w:color w:val="000000"/>
          <w:kern w:val="0"/>
          <w:sz w:val="32"/>
          <w:szCs w:val="32"/>
        </w:rPr>
        <w:t>有二级预算单位</w:t>
      </w:r>
      <w:r>
        <w:rPr>
          <w:rFonts w:ascii="仿宋_GB2312" w:eastAsia="仿宋_GB2312" w:hAnsi="仿宋_GB2312" w:cs="仿宋_GB2312" w:hint="eastAsia"/>
          <w:color w:val="000000"/>
          <w:kern w:val="0"/>
          <w:sz w:val="32"/>
          <w:szCs w:val="32"/>
        </w:rPr>
        <w:t>5</w:t>
      </w:r>
      <w:r>
        <w:rPr>
          <w:rFonts w:ascii="仿宋_GB2312" w:eastAsia="仿宋_GB2312" w:hAnsi="仿宋_GB2312" w:cs="仿宋_GB2312" w:hint="eastAsia"/>
          <w:color w:val="000000"/>
          <w:kern w:val="0"/>
          <w:sz w:val="32"/>
          <w:szCs w:val="32"/>
        </w:rPr>
        <w:t>个</w:t>
      </w:r>
      <w:r>
        <w:rPr>
          <w:rFonts w:ascii="仿宋_GB2312" w:eastAsia="仿宋_GB2312" w:hAnsi="仿宋_GB2312" w:cs="仿宋_GB2312" w:hint="eastAsia"/>
          <w:color w:val="000000"/>
          <w:kern w:val="0"/>
          <w:sz w:val="32"/>
          <w:szCs w:val="32"/>
        </w:rPr>
        <w:t>，三级预算单位</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hint="eastAsia"/>
          <w:color w:val="000000"/>
          <w:kern w:val="0"/>
          <w:sz w:val="32"/>
          <w:szCs w:val="32"/>
        </w:rPr>
        <w:t>个。</w:t>
      </w:r>
      <w:r>
        <w:rPr>
          <w:rFonts w:ascii="仿宋_GB2312" w:eastAsia="仿宋_GB2312" w:hAnsi="仿宋_GB2312" w:cs="仿宋_GB2312" w:hint="eastAsia"/>
          <w:color w:val="000000"/>
          <w:kern w:val="0"/>
          <w:sz w:val="32"/>
          <w:szCs w:val="32"/>
        </w:rPr>
        <w:t>本决算为汇总决算，纳入本部门</w:t>
      </w:r>
      <w:r>
        <w:rPr>
          <w:rFonts w:ascii="仿宋_GB2312" w:eastAsia="仿宋_GB2312" w:hAnsi="仿宋_GB2312" w:cs="仿宋_GB2312" w:hint="eastAsia"/>
          <w:color w:val="000000"/>
          <w:kern w:val="0"/>
          <w:sz w:val="32"/>
          <w:szCs w:val="32"/>
        </w:rPr>
        <w:t>2017</w:t>
      </w:r>
      <w:r>
        <w:rPr>
          <w:rFonts w:ascii="仿宋_GB2312" w:eastAsia="仿宋_GB2312" w:hAnsi="仿宋_GB2312" w:cs="仿宋_GB2312" w:hint="eastAsia"/>
          <w:color w:val="000000"/>
          <w:kern w:val="0"/>
          <w:sz w:val="32"/>
          <w:szCs w:val="32"/>
        </w:rPr>
        <w:t>年度部门决算编报范围的预算单位包括</w:t>
      </w:r>
      <w:r>
        <w:rPr>
          <w:rFonts w:ascii="仿宋_GB2312" w:eastAsia="仿宋_GB2312" w:hAnsi="仿宋_GB2312" w:cs="仿宋_GB2312" w:hint="eastAsia"/>
          <w:sz w:val="32"/>
          <w:szCs w:val="32"/>
        </w:rPr>
        <w:t>县三空桥乡人民政府</w:t>
      </w:r>
      <w:r>
        <w:rPr>
          <w:rFonts w:ascii="仿宋_GB2312" w:eastAsia="仿宋_GB2312" w:hAnsi="仿宋_GB2312" w:cs="仿宋_GB2312" w:hint="eastAsia"/>
          <w:color w:val="000000"/>
          <w:kern w:val="0"/>
          <w:sz w:val="32"/>
          <w:szCs w:val="32"/>
        </w:rPr>
        <w:t>本级、所属</w:t>
      </w:r>
      <w:r>
        <w:rPr>
          <w:rFonts w:ascii="仿宋_GB2312" w:eastAsia="仿宋_GB2312" w:hAnsi="仿宋_GB2312" w:cs="仿宋_GB2312" w:hint="eastAsia"/>
          <w:sz w:val="32"/>
          <w:szCs w:val="32"/>
        </w:rPr>
        <w:t>三空桥乡人民政府</w:t>
      </w:r>
      <w:r>
        <w:rPr>
          <w:rFonts w:ascii="仿宋_GB2312" w:eastAsia="仿宋_GB2312" w:hAnsi="仿宋_GB2312" w:cs="仿宋_GB2312" w:hint="eastAsia"/>
          <w:sz w:val="32"/>
          <w:szCs w:val="32"/>
        </w:rPr>
        <w:t>5</w:t>
      </w:r>
      <w:r>
        <w:rPr>
          <w:rFonts w:ascii="仿宋_GB2312" w:eastAsia="仿宋_GB2312" w:hAnsi="仿宋_GB2312" w:cs="仿宋_GB2312" w:hint="eastAsia"/>
          <w:color w:val="000000"/>
          <w:kern w:val="0"/>
          <w:sz w:val="32"/>
          <w:szCs w:val="32"/>
        </w:rPr>
        <w:t>个二级单位</w:t>
      </w:r>
      <w:r>
        <w:rPr>
          <w:rFonts w:ascii="仿宋_GB2312" w:eastAsia="仿宋_GB2312" w:hAnsi="仿宋_GB2312" w:cs="仿宋_GB2312" w:hint="eastAsia"/>
          <w:color w:val="000000"/>
          <w:kern w:val="0"/>
          <w:sz w:val="32"/>
          <w:szCs w:val="32"/>
        </w:rPr>
        <w:t>，所属</w:t>
      </w:r>
      <w:r>
        <w:rPr>
          <w:rFonts w:ascii="仿宋_GB2312" w:eastAsia="仿宋_GB2312" w:hAnsi="仿宋_GB2312" w:cs="仿宋_GB2312" w:hint="eastAsia"/>
          <w:color w:val="000000"/>
          <w:kern w:val="0"/>
          <w:sz w:val="32"/>
          <w:szCs w:val="32"/>
        </w:rPr>
        <w:t>0</w:t>
      </w:r>
      <w:r>
        <w:rPr>
          <w:rFonts w:ascii="仿宋_GB2312" w:eastAsia="仿宋_GB2312" w:hAnsi="仿宋_GB2312" w:cs="仿宋_GB2312" w:hint="eastAsia"/>
          <w:color w:val="000000"/>
          <w:kern w:val="0"/>
          <w:sz w:val="32"/>
          <w:szCs w:val="32"/>
        </w:rPr>
        <w:t>个三级单位，</w:t>
      </w:r>
      <w:r>
        <w:rPr>
          <w:rFonts w:ascii="仿宋_GB2312" w:eastAsia="仿宋_GB2312" w:hAnsi="仿宋_GB2312" w:cs="仿宋_GB2312" w:hint="eastAsia"/>
          <w:color w:val="000000"/>
          <w:kern w:val="0"/>
          <w:sz w:val="32"/>
          <w:szCs w:val="32"/>
        </w:rPr>
        <w:t>具体单位名单如下：</w:t>
      </w:r>
    </w:p>
    <w:tbl>
      <w:tblPr>
        <w:tblW w:w="8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4"/>
        <w:gridCol w:w="6896"/>
      </w:tblGrid>
      <w:tr w:rsidR="008166C0">
        <w:trPr>
          <w:trHeight w:val="653"/>
        </w:trPr>
        <w:tc>
          <w:tcPr>
            <w:tcW w:w="1584" w:type="dxa"/>
          </w:tcPr>
          <w:p w:rsidR="008166C0" w:rsidRDefault="007B4475">
            <w:pPr>
              <w:widowControl/>
              <w:spacing w:line="560" w:lineRule="exact"/>
              <w:jc w:val="center"/>
              <w:rPr>
                <w:rFonts w:ascii="宋体" w:hAnsi="宋体" w:cs="宋体"/>
                <w:b/>
                <w:bCs/>
                <w:color w:val="000000"/>
                <w:kern w:val="0"/>
                <w:sz w:val="28"/>
                <w:szCs w:val="28"/>
              </w:rPr>
            </w:pPr>
            <w:r>
              <w:rPr>
                <w:rFonts w:ascii="宋体" w:hAnsi="宋体" w:cs="宋体" w:hint="eastAsia"/>
                <w:b/>
                <w:bCs/>
                <w:color w:val="000000"/>
                <w:kern w:val="0"/>
                <w:sz w:val="28"/>
                <w:szCs w:val="28"/>
              </w:rPr>
              <w:t>序号</w:t>
            </w:r>
          </w:p>
        </w:tc>
        <w:tc>
          <w:tcPr>
            <w:tcW w:w="6896" w:type="dxa"/>
          </w:tcPr>
          <w:p w:rsidR="008166C0" w:rsidRDefault="007B4475">
            <w:pPr>
              <w:widowControl/>
              <w:spacing w:line="560" w:lineRule="exact"/>
              <w:jc w:val="center"/>
              <w:rPr>
                <w:rFonts w:ascii="宋体" w:hAnsi="宋体" w:cs="宋体"/>
                <w:b/>
                <w:bCs/>
                <w:color w:val="000000"/>
                <w:kern w:val="0"/>
                <w:sz w:val="28"/>
                <w:szCs w:val="28"/>
              </w:rPr>
            </w:pPr>
            <w:r>
              <w:rPr>
                <w:rFonts w:ascii="宋体" w:hAnsi="宋体" w:cs="宋体" w:hint="eastAsia"/>
                <w:b/>
                <w:bCs/>
                <w:color w:val="000000"/>
                <w:kern w:val="0"/>
                <w:sz w:val="28"/>
                <w:szCs w:val="28"/>
              </w:rPr>
              <w:t>单位名称</w:t>
            </w:r>
          </w:p>
        </w:tc>
      </w:tr>
      <w:tr w:rsidR="008166C0">
        <w:trPr>
          <w:trHeight w:val="653"/>
        </w:trPr>
        <w:tc>
          <w:tcPr>
            <w:tcW w:w="1584" w:type="dxa"/>
          </w:tcPr>
          <w:p w:rsidR="008166C0" w:rsidRDefault="007B4475">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1</w:t>
            </w:r>
          </w:p>
        </w:tc>
        <w:tc>
          <w:tcPr>
            <w:tcW w:w="6896" w:type="dxa"/>
          </w:tcPr>
          <w:p w:rsidR="008166C0" w:rsidRDefault="007B4475">
            <w:pPr>
              <w:spacing w:line="560" w:lineRule="exact"/>
              <w:rPr>
                <w:rFonts w:ascii="宋体" w:hAnsi="宋体" w:cs="宋体"/>
                <w:color w:val="000000"/>
                <w:kern w:val="0"/>
                <w:sz w:val="28"/>
                <w:szCs w:val="28"/>
              </w:rPr>
            </w:pPr>
            <w:r>
              <w:rPr>
                <w:rFonts w:ascii="仿宋_GB2312" w:eastAsia="仿宋_GB2312" w:hAnsi="仿宋_GB2312" w:cs="仿宋_GB2312" w:hint="eastAsia"/>
                <w:sz w:val="32"/>
                <w:szCs w:val="32"/>
              </w:rPr>
              <w:t>三空桥乡人民政府本级</w:t>
            </w:r>
          </w:p>
        </w:tc>
      </w:tr>
      <w:tr w:rsidR="008166C0">
        <w:trPr>
          <w:trHeight w:val="653"/>
        </w:trPr>
        <w:tc>
          <w:tcPr>
            <w:tcW w:w="1584" w:type="dxa"/>
          </w:tcPr>
          <w:p w:rsidR="008166C0" w:rsidRDefault="007B4475">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2</w:t>
            </w:r>
          </w:p>
        </w:tc>
        <w:tc>
          <w:tcPr>
            <w:tcW w:w="6896" w:type="dxa"/>
          </w:tcPr>
          <w:p w:rsidR="008166C0" w:rsidRDefault="007B4475">
            <w:pPr>
              <w:widowControl/>
              <w:spacing w:line="560" w:lineRule="exact"/>
              <w:rPr>
                <w:rFonts w:ascii="宋体" w:hAnsi="宋体" w:cs="宋体"/>
                <w:color w:val="000000"/>
                <w:kern w:val="0"/>
                <w:sz w:val="28"/>
                <w:szCs w:val="28"/>
              </w:rPr>
            </w:pPr>
            <w:r>
              <w:rPr>
                <w:rFonts w:ascii="仿宋_GB2312" w:eastAsia="仿宋_GB2312" w:hAnsi="仿宋_GB2312" w:cs="仿宋_GB2312" w:hint="eastAsia"/>
                <w:sz w:val="32"/>
                <w:szCs w:val="32"/>
              </w:rPr>
              <w:t>三空桥乡党政办</w:t>
            </w:r>
          </w:p>
        </w:tc>
      </w:tr>
      <w:tr w:rsidR="008166C0">
        <w:trPr>
          <w:trHeight w:val="653"/>
        </w:trPr>
        <w:tc>
          <w:tcPr>
            <w:tcW w:w="1584" w:type="dxa"/>
          </w:tcPr>
          <w:p w:rsidR="008166C0" w:rsidRDefault="007B4475">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3</w:t>
            </w:r>
          </w:p>
        </w:tc>
        <w:tc>
          <w:tcPr>
            <w:tcW w:w="6896" w:type="dxa"/>
          </w:tcPr>
          <w:p w:rsidR="008166C0" w:rsidRDefault="007B4475">
            <w:pPr>
              <w:spacing w:line="560" w:lineRule="exact"/>
              <w:rPr>
                <w:rFonts w:ascii="宋体" w:hAnsi="宋体" w:cs="宋体"/>
                <w:color w:val="000000"/>
                <w:kern w:val="0"/>
                <w:sz w:val="28"/>
                <w:szCs w:val="28"/>
              </w:rPr>
            </w:pPr>
            <w:r>
              <w:rPr>
                <w:rFonts w:ascii="仿宋_GB2312" w:eastAsia="仿宋_GB2312" w:hAnsi="仿宋_GB2312" w:cs="仿宋_GB2312" w:hint="eastAsia"/>
                <w:sz w:val="32"/>
                <w:szCs w:val="32"/>
              </w:rPr>
              <w:t>三空桥乡民政所</w:t>
            </w:r>
          </w:p>
        </w:tc>
      </w:tr>
      <w:tr w:rsidR="008166C0">
        <w:trPr>
          <w:trHeight w:val="653"/>
        </w:trPr>
        <w:tc>
          <w:tcPr>
            <w:tcW w:w="1584" w:type="dxa"/>
          </w:tcPr>
          <w:p w:rsidR="008166C0" w:rsidRDefault="007B4475">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4</w:t>
            </w:r>
          </w:p>
        </w:tc>
        <w:tc>
          <w:tcPr>
            <w:tcW w:w="6896" w:type="dxa"/>
          </w:tcPr>
          <w:p w:rsidR="008166C0" w:rsidRDefault="007B4475">
            <w:pPr>
              <w:widowControl/>
              <w:spacing w:line="560" w:lineRule="exact"/>
              <w:rPr>
                <w:rFonts w:ascii="宋体" w:hAnsi="宋体" w:cs="宋体"/>
                <w:color w:val="000000"/>
                <w:kern w:val="0"/>
                <w:sz w:val="28"/>
                <w:szCs w:val="28"/>
              </w:rPr>
            </w:pPr>
            <w:r>
              <w:rPr>
                <w:rFonts w:ascii="仿宋_GB2312" w:eastAsia="仿宋_GB2312" w:hAnsi="仿宋_GB2312" w:cs="仿宋_GB2312" w:hint="eastAsia"/>
                <w:sz w:val="32"/>
                <w:szCs w:val="32"/>
              </w:rPr>
              <w:t>三空桥</w:t>
            </w:r>
            <w:proofErr w:type="gramStart"/>
            <w:r>
              <w:rPr>
                <w:rFonts w:ascii="仿宋_GB2312" w:eastAsia="仿宋_GB2312" w:hAnsi="仿宋_GB2312" w:cs="仿宋_GB2312" w:hint="eastAsia"/>
                <w:sz w:val="32"/>
                <w:szCs w:val="32"/>
              </w:rPr>
              <w:t>乡社会</w:t>
            </w:r>
            <w:proofErr w:type="gramEnd"/>
            <w:r>
              <w:rPr>
                <w:rFonts w:ascii="仿宋_GB2312" w:eastAsia="仿宋_GB2312" w:hAnsi="仿宋_GB2312" w:cs="仿宋_GB2312" w:hint="eastAsia"/>
                <w:sz w:val="32"/>
                <w:szCs w:val="32"/>
              </w:rPr>
              <w:t>劳动保障所所</w:t>
            </w:r>
          </w:p>
        </w:tc>
      </w:tr>
      <w:tr w:rsidR="008166C0">
        <w:trPr>
          <w:trHeight w:val="653"/>
        </w:trPr>
        <w:tc>
          <w:tcPr>
            <w:tcW w:w="1584" w:type="dxa"/>
          </w:tcPr>
          <w:p w:rsidR="008166C0" w:rsidRDefault="007B4475">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t>5</w:t>
            </w:r>
          </w:p>
        </w:tc>
        <w:tc>
          <w:tcPr>
            <w:tcW w:w="6896" w:type="dxa"/>
          </w:tcPr>
          <w:p w:rsidR="008166C0" w:rsidRDefault="007B4475">
            <w:pPr>
              <w:widowControl/>
              <w:spacing w:line="560" w:lineRule="exact"/>
              <w:rPr>
                <w:rFonts w:ascii="宋体" w:hAnsi="宋体" w:cs="宋体"/>
                <w:color w:val="000000"/>
                <w:kern w:val="0"/>
                <w:sz w:val="28"/>
                <w:szCs w:val="28"/>
              </w:rPr>
            </w:pPr>
            <w:r>
              <w:rPr>
                <w:rFonts w:ascii="仿宋_GB2312" w:eastAsia="仿宋_GB2312" w:hAnsi="仿宋_GB2312" w:cs="仿宋_GB2312" w:hint="eastAsia"/>
                <w:sz w:val="32"/>
                <w:szCs w:val="32"/>
              </w:rPr>
              <w:t>三空桥乡村镇建设发展服务中心</w:t>
            </w:r>
          </w:p>
        </w:tc>
      </w:tr>
      <w:tr w:rsidR="008166C0">
        <w:trPr>
          <w:trHeight w:val="664"/>
        </w:trPr>
        <w:tc>
          <w:tcPr>
            <w:tcW w:w="1584" w:type="dxa"/>
          </w:tcPr>
          <w:p w:rsidR="008166C0" w:rsidRDefault="007B4475">
            <w:pPr>
              <w:widowControl/>
              <w:spacing w:line="560" w:lineRule="exact"/>
              <w:jc w:val="center"/>
              <w:rPr>
                <w:rFonts w:ascii="宋体" w:hAnsi="宋体" w:cs="宋体"/>
                <w:color w:val="000000"/>
                <w:kern w:val="0"/>
                <w:sz w:val="28"/>
                <w:szCs w:val="28"/>
              </w:rPr>
            </w:pPr>
            <w:r>
              <w:rPr>
                <w:rFonts w:ascii="宋体" w:hAnsi="宋体" w:cs="宋体" w:hint="eastAsia"/>
                <w:color w:val="000000"/>
                <w:kern w:val="0"/>
                <w:sz w:val="28"/>
                <w:szCs w:val="28"/>
              </w:rPr>
              <w:lastRenderedPageBreak/>
              <w:t>6</w:t>
            </w:r>
          </w:p>
        </w:tc>
        <w:tc>
          <w:tcPr>
            <w:tcW w:w="6896" w:type="dxa"/>
          </w:tcPr>
          <w:p w:rsidR="008166C0" w:rsidRDefault="007B4475">
            <w:pPr>
              <w:spacing w:line="56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三空桥乡人口与计划生育服务中心</w:t>
            </w:r>
          </w:p>
        </w:tc>
      </w:tr>
    </w:tbl>
    <w:p w:rsidR="008166C0" w:rsidRDefault="008166C0">
      <w:pPr>
        <w:widowControl/>
        <w:jc w:val="left"/>
        <w:rPr>
          <w:rFonts w:ascii="仿宋_GB2312" w:eastAsia="仿宋_GB2312" w:hAnsi="仿宋_GB2312" w:cs="仿宋_GB2312"/>
          <w:color w:val="000000"/>
          <w:kern w:val="0"/>
          <w:sz w:val="32"/>
          <w:szCs w:val="32"/>
        </w:rPr>
      </w:pPr>
    </w:p>
    <w:p w:rsidR="008166C0" w:rsidRDefault="008166C0">
      <w:pPr>
        <w:widowControl/>
        <w:jc w:val="left"/>
        <w:rPr>
          <w:rFonts w:ascii="仿宋_GB2312" w:eastAsia="仿宋_GB2312" w:hAnsi="仿宋_GB2312" w:cs="仿宋_GB2312"/>
          <w:color w:val="000000"/>
          <w:kern w:val="0"/>
          <w:sz w:val="32"/>
          <w:szCs w:val="32"/>
        </w:rPr>
      </w:pPr>
    </w:p>
    <w:p w:rsidR="008166C0" w:rsidRDefault="008166C0">
      <w:pPr>
        <w:widowControl/>
        <w:jc w:val="left"/>
        <w:rPr>
          <w:rFonts w:ascii="黑体" w:eastAsia="黑体" w:hAnsi="宋体" w:cs="宋体"/>
          <w:color w:val="000000"/>
          <w:kern w:val="0"/>
          <w:sz w:val="28"/>
          <w:szCs w:val="28"/>
        </w:rPr>
      </w:pPr>
    </w:p>
    <w:p w:rsidR="008166C0" w:rsidRDefault="008166C0">
      <w:pPr>
        <w:widowControl/>
        <w:jc w:val="left"/>
        <w:rPr>
          <w:rFonts w:ascii="黑体" w:eastAsia="黑体" w:hAnsi="宋体" w:cs="宋体"/>
          <w:color w:val="000000"/>
          <w:kern w:val="0"/>
          <w:sz w:val="28"/>
          <w:szCs w:val="28"/>
        </w:rPr>
        <w:sectPr w:rsidR="008166C0">
          <w:pgSz w:w="11906" w:h="16838"/>
          <w:pgMar w:top="1440" w:right="1800" w:bottom="1440" w:left="1800" w:header="720" w:footer="720" w:gutter="0"/>
          <w:cols w:space="720"/>
          <w:docGrid w:type="lines" w:linePitch="312"/>
        </w:sectPr>
      </w:pPr>
    </w:p>
    <w:p w:rsidR="008166C0" w:rsidRDefault="008166C0">
      <w:pPr>
        <w:jc w:val="left"/>
        <w:rPr>
          <w:rFonts w:ascii="黑体" w:eastAsia="黑体" w:hAnsi="黑体" w:cs="黑体"/>
          <w:sz w:val="32"/>
          <w:szCs w:val="32"/>
        </w:rPr>
      </w:pPr>
    </w:p>
    <w:p w:rsidR="008166C0" w:rsidRDefault="008166C0">
      <w:pPr>
        <w:jc w:val="left"/>
        <w:rPr>
          <w:rFonts w:ascii="黑体" w:eastAsia="黑体" w:hAnsi="黑体" w:cs="黑体"/>
          <w:sz w:val="32"/>
          <w:szCs w:val="32"/>
        </w:rPr>
      </w:pPr>
    </w:p>
    <w:p w:rsidR="008166C0" w:rsidRDefault="008166C0">
      <w:pPr>
        <w:jc w:val="left"/>
        <w:rPr>
          <w:rFonts w:ascii="黑体" w:eastAsia="黑体" w:hAnsi="黑体" w:cs="黑体"/>
          <w:sz w:val="32"/>
          <w:szCs w:val="32"/>
        </w:rPr>
      </w:pPr>
    </w:p>
    <w:p w:rsidR="008166C0" w:rsidRDefault="008166C0">
      <w:pPr>
        <w:jc w:val="left"/>
        <w:rPr>
          <w:rFonts w:ascii="黑体" w:eastAsia="黑体" w:hAnsi="黑体" w:cs="黑体"/>
          <w:sz w:val="32"/>
          <w:szCs w:val="32"/>
        </w:rPr>
      </w:pPr>
    </w:p>
    <w:p w:rsidR="008166C0" w:rsidRDefault="008166C0">
      <w:pPr>
        <w:jc w:val="left"/>
        <w:rPr>
          <w:rFonts w:ascii="黑体" w:eastAsia="黑体" w:hAnsi="黑体" w:cs="黑体"/>
          <w:sz w:val="32"/>
          <w:szCs w:val="32"/>
        </w:rPr>
      </w:pPr>
    </w:p>
    <w:p w:rsidR="008166C0" w:rsidRDefault="008166C0">
      <w:pPr>
        <w:jc w:val="left"/>
        <w:rPr>
          <w:rFonts w:ascii="黑体" w:eastAsia="黑体" w:hAnsi="黑体" w:cs="黑体"/>
          <w:sz w:val="32"/>
          <w:szCs w:val="32"/>
        </w:rPr>
      </w:pPr>
    </w:p>
    <w:p w:rsidR="008166C0" w:rsidRDefault="008166C0">
      <w:pPr>
        <w:jc w:val="left"/>
        <w:rPr>
          <w:rFonts w:ascii="黑体" w:eastAsia="黑体" w:hAnsi="黑体" w:cs="黑体"/>
          <w:sz w:val="32"/>
          <w:szCs w:val="32"/>
        </w:rPr>
      </w:pPr>
    </w:p>
    <w:p w:rsidR="008166C0" w:rsidRDefault="008166C0">
      <w:pPr>
        <w:jc w:val="left"/>
        <w:rPr>
          <w:rFonts w:ascii="黑体" w:eastAsia="黑体" w:hAnsi="黑体" w:cs="黑体"/>
          <w:sz w:val="32"/>
          <w:szCs w:val="32"/>
        </w:rPr>
      </w:pPr>
    </w:p>
    <w:p w:rsidR="008166C0" w:rsidRDefault="007B4475">
      <w:pPr>
        <w:jc w:val="center"/>
        <w:outlineLvl w:val="0"/>
        <w:rPr>
          <w:rFonts w:ascii="黑体" w:eastAsia="黑体" w:hAnsi="黑体" w:cs="黑体"/>
          <w:sz w:val="48"/>
          <w:szCs w:val="48"/>
        </w:rPr>
      </w:pPr>
      <w:r>
        <w:rPr>
          <w:rFonts w:ascii="黑体" w:eastAsia="黑体" w:hAnsi="黑体" w:cs="黑体" w:hint="eastAsia"/>
          <w:sz w:val="48"/>
          <w:szCs w:val="48"/>
        </w:rPr>
        <w:t>第二部分</w:t>
      </w:r>
    </w:p>
    <w:p w:rsidR="008166C0" w:rsidRDefault="007B4475">
      <w:pPr>
        <w:jc w:val="center"/>
        <w:rPr>
          <w:rFonts w:ascii="黑体" w:eastAsia="黑体" w:hAnsi="黑体" w:cs="黑体"/>
          <w:sz w:val="48"/>
          <w:szCs w:val="48"/>
        </w:rPr>
      </w:pPr>
      <w:r>
        <w:rPr>
          <w:rFonts w:ascii="黑体" w:eastAsia="黑体" w:hAnsi="黑体" w:cs="黑体" w:hint="eastAsia"/>
          <w:sz w:val="48"/>
          <w:szCs w:val="48"/>
        </w:rPr>
        <w:t>三空桥乡人民政府</w:t>
      </w:r>
    </w:p>
    <w:p w:rsidR="008166C0" w:rsidRDefault="007B4475">
      <w:pPr>
        <w:widowControl/>
        <w:jc w:val="center"/>
        <w:rPr>
          <w:rFonts w:ascii="黑体" w:eastAsia="黑体" w:hAnsi="黑体" w:cs="黑体"/>
          <w:sz w:val="48"/>
          <w:szCs w:val="48"/>
        </w:rPr>
      </w:pPr>
      <w:r>
        <w:rPr>
          <w:rFonts w:ascii="黑体" w:eastAsia="黑体" w:hAnsi="黑体" w:cs="黑体" w:hint="eastAsia"/>
          <w:sz w:val="48"/>
          <w:szCs w:val="48"/>
        </w:rPr>
        <w:t>2017</w:t>
      </w:r>
      <w:r>
        <w:rPr>
          <w:rFonts w:ascii="黑体" w:eastAsia="黑体" w:hAnsi="黑体" w:cs="黑体" w:hint="eastAsia"/>
          <w:sz w:val="48"/>
          <w:szCs w:val="48"/>
        </w:rPr>
        <w:t>年度部门决算情况说明</w:t>
      </w:r>
    </w:p>
    <w:p w:rsidR="008166C0" w:rsidRDefault="008166C0">
      <w:pPr>
        <w:widowControl/>
        <w:jc w:val="left"/>
        <w:rPr>
          <w:rFonts w:ascii="黑体" w:eastAsia="黑体" w:hAnsi="黑体" w:cs="黑体"/>
          <w:sz w:val="48"/>
          <w:szCs w:val="48"/>
        </w:rPr>
        <w:sectPr w:rsidR="008166C0">
          <w:pgSz w:w="11906" w:h="16838"/>
          <w:pgMar w:top="1440" w:right="1800" w:bottom="1440" w:left="1800" w:header="720" w:footer="720" w:gutter="0"/>
          <w:cols w:space="720"/>
          <w:docGrid w:type="lines" w:linePitch="312"/>
        </w:sectPr>
      </w:pPr>
    </w:p>
    <w:p w:rsidR="008166C0" w:rsidRDefault="007B4475">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lastRenderedPageBreak/>
        <w:t>一、关于收入支出决算总体情况说明</w:t>
      </w:r>
    </w:p>
    <w:p w:rsidR="008166C0" w:rsidRDefault="007B4475">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年度收入总计</w:t>
      </w:r>
      <w:r>
        <w:rPr>
          <w:rFonts w:ascii="仿宋_GB2312" w:eastAsia="仿宋_GB2312" w:hAnsi="仿宋_GB2312" w:cs="仿宋_GB2312" w:hint="eastAsia"/>
          <w:sz w:val="32"/>
          <w:szCs w:val="32"/>
        </w:rPr>
        <w:t>1775.90</w:t>
      </w:r>
      <w:r>
        <w:rPr>
          <w:rFonts w:ascii="仿宋_GB2312" w:eastAsia="仿宋_GB2312" w:hAnsi="仿宋_GB2312" w:cs="仿宋_GB2312" w:hint="eastAsia"/>
          <w:sz w:val="32"/>
          <w:szCs w:val="32"/>
        </w:rPr>
        <w:t>万元，支出总计</w:t>
      </w:r>
      <w:r>
        <w:rPr>
          <w:rFonts w:ascii="仿宋_GB2312" w:eastAsia="仿宋_GB2312" w:hAnsi="仿宋_GB2312" w:cs="仿宋_GB2312" w:hint="eastAsia"/>
          <w:sz w:val="32"/>
          <w:szCs w:val="32"/>
        </w:rPr>
        <w:t>1775.90</w:t>
      </w:r>
      <w:r>
        <w:rPr>
          <w:rFonts w:ascii="仿宋_GB2312" w:eastAsia="仿宋_GB2312" w:hAnsi="仿宋_GB2312" w:cs="仿宋_GB2312" w:hint="eastAsia"/>
          <w:sz w:val="32"/>
          <w:szCs w:val="32"/>
        </w:rPr>
        <w:t>万元，与</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年相比，收、支总计各增加</w:t>
      </w:r>
      <w:r>
        <w:rPr>
          <w:rFonts w:ascii="仿宋_GB2312" w:eastAsia="仿宋_GB2312" w:hAnsi="仿宋_GB2312" w:cs="仿宋_GB2312" w:hint="eastAsia"/>
          <w:sz w:val="32"/>
          <w:szCs w:val="32"/>
        </w:rPr>
        <w:t>420</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19.13%</w:t>
      </w:r>
      <w:r>
        <w:rPr>
          <w:rFonts w:ascii="仿宋_GB2312" w:eastAsia="仿宋_GB2312" w:hAnsi="仿宋_GB2312" w:cs="仿宋_GB2312" w:hint="eastAsia"/>
          <w:sz w:val="32"/>
          <w:szCs w:val="32"/>
        </w:rPr>
        <w:t>。收入变动的主要原因是：乡镇工作人员退休。支出变动的主要原因：乡镇工作人员退休。</w:t>
      </w:r>
    </w:p>
    <w:p w:rsidR="008166C0" w:rsidRDefault="007B4475">
      <w:pPr>
        <w:widowControl/>
        <w:ind w:firstLineChars="300" w:firstLine="960"/>
        <w:jc w:val="left"/>
        <w:rPr>
          <w:rFonts w:ascii="黑体" w:eastAsia="黑体" w:hAnsi="黑体" w:cs="黑体"/>
          <w:sz w:val="32"/>
          <w:szCs w:val="32"/>
        </w:rPr>
      </w:pPr>
      <w:r>
        <w:rPr>
          <w:rFonts w:ascii="黑体" w:eastAsia="黑体" w:hAnsi="黑体" w:cs="黑体" w:hint="eastAsia"/>
          <w:sz w:val="32"/>
          <w:szCs w:val="32"/>
        </w:rPr>
        <w:t>二、关于收入决算情况说明</w:t>
      </w:r>
    </w:p>
    <w:p w:rsidR="008166C0" w:rsidRDefault="007B4475">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年度收入合计</w:t>
      </w:r>
      <w:r>
        <w:rPr>
          <w:rFonts w:ascii="仿宋_GB2312" w:eastAsia="仿宋_GB2312" w:hAnsi="仿宋_GB2312" w:cs="仿宋_GB2312" w:hint="eastAsia"/>
          <w:sz w:val="32"/>
          <w:szCs w:val="32"/>
        </w:rPr>
        <w:t>1775.90</w:t>
      </w:r>
      <w:r>
        <w:rPr>
          <w:rFonts w:ascii="仿宋_GB2312" w:eastAsia="仿宋_GB2312" w:hAnsi="仿宋_GB2312" w:cs="仿宋_GB2312" w:hint="eastAsia"/>
          <w:sz w:val="32"/>
          <w:szCs w:val="32"/>
        </w:rPr>
        <w:t>万元，其中：财政</w:t>
      </w:r>
      <w:proofErr w:type="gramStart"/>
      <w:r>
        <w:rPr>
          <w:rFonts w:ascii="仿宋_GB2312" w:eastAsia="仿宋_GB2312" w:hAnsi="仿宋_GB2312" w:cs="仿宋_GB2312" w:hint="eastAsia"/>
          <w:sz w:val="32"/>
          <w:szCs w:val="32"/>
        </w:rPr>
        <w:t>拨款收</w:t>
      </w:r>
      <w:proofErr w:type="gramEnd"/>
      <w:r>
        <w:rPr>
          <w:rFonts w:ascii="仿宋_GB2312" w:eastAsia="仿宋_GB2312" w:hAnsi="仿宋_GB2312" w:cs="仿宋_GB2312" w:hint="eastAsia"/>
          <w:sz w:val="32"/>
          <w:szCs w:val="32"/>
        </w:rPr>
        <w:t>1775.90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；事业收入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；经营收入万元，占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；其他收入</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8166C0" w:rsidRDefault="007B4475">
      <w:pPr>
        <w:widowControl/>
        <w:ind w:firstLineChars="300" w:firstLine="960"/>
        <w:jc w:val="left"/>
        <w:rPr>
          <w:rFonts w:ascii="黑体" w:eastAsia="黑体" w:hAnsi="黑体" w:cs="黑体"/>
          <w:sz w:val="32"/>
          <w:szCs w:val="32"/>
        </w:rPr>
      </w:pPr>
      <w:r>
        <w:rPr>
          <w:rFonts w:ascii="黑体" w:eastAsia="黑体" w:hAnsi="黑体" w:cs="黑体" w:hint="eastAsia"/>
          <w:sz w:val="32"/>
          <w:szCs w:val="32"/>
        </w:rPr>
        <w:t>三、关于支出决算情况说明</w:t>
      </w:r>
    </w:p>
    <w:p w:rsidR="008166C0" w:rsidRDefault="007B4475">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年度支出合计</w:t>
      </w:r>
      <w:r>
        <w:rPr>
          <w:rFonts w:ascii="仿宋_GB2312" w:eastAsia="仿宋_GB2312" w:hAnsi="仿宋_GB2312" w:cs="仿宋_GB2312" w:hint="eastAsia"/>
          <w:sz w:val="32"/>
          <w:szCs w:val="32"/>
        </w:rPr>
        <w:t>1775.90</w:t>
      </w:r>
      <w:r>
        <w:rPr>
          <w:rFonts w:ascii="仿宋_GB2312" w:eastAsia="仿宋_GB2312" w:hAnsi="仿宋_GB2312" w:cs="仿宋_GB2312" w:hint="eastAsia"/>
          <w:sz w:val="32"/>
          <w:szCs w:val="32"/>
        </w:rPr>
        <w:t>万元，其中：基本支出</w:t>
      </w:r>
      <w:r>
        <w:rPr>
          <w:rFonts w:ascii="仿宋_GB2312" w:eastAsia="仿宋_GB2312" w:hAnsi="仿宋_GB2312" w:cs="仿宋_GB2312" w:hint="eastAsia"/>
          <w:sz w:val="32"/>
          <w:szCs w:val="32"/>
        </w:rPr>
        <w:t>1258.27</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70.85%</w:t>
      </w:r>
      <w:r>
        <w:rPr>
          <w:rFonts w:ascii="仿宋_GB2312" w:eastAsia="仿宋_GB2312" w:hAnsi="仿宋_GB2312" w:cs="仿宋_GB2312" w:hint="eastAsia"/>
          <w:sz w:val="32"/>
          <w:szCs w:val="32"/>
        </w:rPr>
        <w:t>；项目支出</w:t>
      </w:r>
      <w:r>
        <w:rPr>
          <w:rFonts w:ascii="仿宋_GB2312" w:eastAsia="仿宋_GB2312" w:hAnsi="仿宋_GB2312" w:cs="仿宋_GB2312" w:hint="eastAsia"/>
          <w:sz w:val="32"/>
          <w:szCs w:val="32"/>
        </w:rPr>
        <w:t>517.64</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29.15%</w:t>
      </w:r>
      <w:r>
        <w:rPr>
          <w:rFonts w:ascii="仿宋_GB2312" w:eastAsia="仿宋_GB2312" w:hAnsi="仿宋_GB2312" w:cs="仿宋_GB2312" w:hint="eastAsia"/>
          <w:sz w:val="32"/>
          <w:szCs w:val="32"/>
        </w:rPr>
        <w:t>；经营支出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8166C0" w:rsidRDefault="007B4475">
      <w:pPr>
        <w:widowControl/>
        <w:ind w:firstLineChars="300" w:firstLine="960"/>
        <w:jc w:val="left"/>
        <w:rPr>
          <w:rFonts w:ascii="黑体" w:eastAsia="黑体" w:hAnsi="黑体" w:cs="黑体"/>
          <w:sz w:val="32"/>
          <w:szCs w:val="32"/>
        </w:rPr>
      </w:pPr>
      <w:r>
        <w:rPr>
          <w:rFonts w:ascii="黑体" w:eastAsia="黑体" w:hAnsi="黑体" w:cs="黑体" w:hint="eastAsia"/>
          <w:sz w:val="32"/>
          <w:szCs w:val="32"/>
        </w:rPr>
        <w:t>四、关于财政拨款收入支出决算总体情况说明</w:t>
      </w:r>
    </w:p>
    <w:p w:rsidR="008166C0" w:rsidRDefault="007B447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年财政拨款收支总决算</w:t>
      </w:r>
      <w:r>
        <w:rPr>
          <w:rFonts w:ascii="仿宋_GB2312" w:eastAsia="仿宋_GB2312" w:hAnsi="仿宋_GB2312" w:cs="仿宋_GB2312" w:hint="eastAsia"/>
          <w:sz w:val="32"/>
          <w:szCs w:val="32"/>
        </w:rPr>
        <w:t>1775.90</w:t>
      </w:r>
      <w:r>
        <w:rPr>
          <w:rFonts w:ascii="仿宋_GB2312" w:eastAsia="仿宋_GB2312" w:hAnsi="仿宋_GB2312" w:cs="仿宋_GB2312" w:hint="eastAsia"/>
          <w:sz w:val="32"/>
          <w:szCs w:val="32"/>
        </w:rPr>
        <w:t>万元。与</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年相比，财政拨款收、支总计各减少</w:t>
      </w:r>
      <w:r>
        <w:rPr>
          <w:rFonts w:ascii="仿宋_GB2312" w:eastAsia="仿宋_GB2312" w:hAnsi="仿宋_GB2312" w:cs="仿宋_GB2312" w:hint="eastAsia"/>
          <w:sz w:val="32"/>
          <w:szCs w:val="32"/>
        </w:rPr>
        <w:t>420</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19.13%</w:t>
      </w:r>
      <w:r>
        <w:rPr>
          <w:rFonts w:ascii="仿宋_GB2312" w:eastAsia="仿宋_GB2312" w:hAnsi="仿宋_GB2312" w:cs="仿宋_GB2312" w:hint="eastAsia"/>
          <w:sz w:val="32"/>
          <w:szCs w:val="32"/>
        </w:rPr>
        <w:t>。变动的主要原因：乡政府工作人员退休。</w:t>
      </w:r>
    </w:p>
    <w:p w:rsidR="008166C0" w:rsidRDefault="007B4475">
      <w:pPr>
        <w:widowControl/>
        <w:ind w:firstLineChars="300" w:firstLine="960"/>
        <w:jc w:val="left"/>
        <w:rPr>
          <w:rFonts w:ascii="黑体" w:eastAsia="黑体" w:hAnsi="黑体" w:cs="黑体"/>
          <w:sz w:val="32"/>
          <w:szCs w:val="32"/>
        </w:rPr>
      </w:pPr>
      <w:r>
        <w:rPr>
          <w:rFonts w:ascii="黑体" w:eastAsia="黑体" w:hAnsi="黑体" w:cs="黑体" w:hint="eastAsia"/>
          <w:sz w:val="32"/>
          <w:szCs w:val="32"/>
        </w:rPr>
        <w:t>五、关于一般公共预算财政拨款支出决算情况说明</w:t>
      </w:r>
    </w:p>
    <w:p w:rsidR="008166C0" w:rsidRDefault="007B4475">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（一）财政拨款支出决算总体情况。</w:t>
      </w:r>
    </w:p>
    <w:p w:rsidR="008166C0" w:rsidRDefault="007B447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年一般公共预算财政拨款支出</w:t>
      </w:r>
      <w:r>
        <w:rPr>
          <w:rFonts w:ascii="仿宋_GB2312" w:eastAsia="仿宋_GB2312" w:hAnsi="仿宋_GB2312" w:cs="仿宋_GB2312" w:hint="eastAsia"/>
          <w:sz w:val="32"/>
          <w:szCs w:val="32"/>
        </w:rPr>
        <w:t>1775.90</w:t>
      </w:r>
      <w:r>
        <w:rPr>
          <w:rFonts w:ascii="仿宋_GB2312" w:eastAsia="仿宋_GB2312" w:hAnsi="仿宋_GB2312" w:cs="仿宋_GB2312" w:hint="eastAsia"/>
          <w:sz w:val="32"/>
          <w:szCs w:val="32"/>
        </w:rPr>
        <w:t>万元，占支出合计的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。与</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年相比，一般公共预算财政拨款支</w:t>
      </w:r>
      <w:r>
        <w:rPr>
          <w:rFonts w:ascii="仿宋_GB2312" w:eastAsia="仿宋_GB2312" w:hAnsi="仿宋_GB2312" w:cs="仿宋_GB2312" w:hint="eastAsia"/>
          <w:sz w:val="32"/>
          <w:szCs w:val="32"/>
        </w:rPr>
        <w:lastRenderedPageBreak/>
        <w:t>出减少</w:t>
      </w:r>
      <w:r>
        <w:rPr>
          <w:rFonts w:ascii="仿宋_GB2312" w:eastAsia="仿宋_GB2312" w:hAnsi="仿宋_GB2312" w:cs="仿宋_GB2312" w:hint="eastAsia"/>
          <w:sz w:val="32"/>
          <w:szCs w:val="32"/>
        </w:rPr>
        <w:t>420</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19.13%</w:t>
      </w:r>
      <w:r>
        <w:rPr>
          <w:rFonts w:ascii="仿宋_GB2312" w:eastAsia="仿宋_GB2312" w:hAnsi="仿宋_GB2312" w:cs="仿宋_GB2312" w:hint="eastAsia"/>
          <w:sz w:val="32"/>
          <w:szCs w:val="32"/>
        </w:rPr>
        <w:t>。变动的主要原因：乡政府工作人员退休。</w:t>
      </w:r>
    </w:p>
    <w:p w:rsidR="008166C0" w:rsidRDefault="007B4475">
      <w:pPr>
        <w:widowControl/>
        <w:ind w:firstLineChars="300" w:firstLine="96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（二）财政拨款支出决算结构情况。</w:t>
      </w:r>
    </w:p>
    <w:p w:rsidR="008166C0" w:rsidRDefault="007B447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年度一般公共预算财政拨款支出</w:t>
      </w:r>
      <w:r>
        <w:rPr>
          <w:rFonts w:ascii="仿宋_GB2312" w:eastAsia="仿宋_GB2312" w:hAnsi="仿宋_GB2312" w:cs="仿宋_GB2312" w:hint="eastAsia"/>
          <w:sz w:val="32"/>
          <w:szCs w:val="32"/>
        </w:rPr>
        <w:t>1775.90</w:t>
      </w:r>
      <w:r>
        <w:rPr>
          <w:rFonts w:ascii="仿宋_GB2312" w:eastAsia="仿宋_GB2312" w:hAnsi="仿宋_GB2312" w:cs="仿宋_GB2312" w:hint="eastAsia"/>
          <w:sz w:val="32"/>
          <w:szCs w:val="32"/>
        </w:rPr>
        <w:t>万元，主要用于以下方面：一般公共服务（类）支出</w:t>
      </w:r>
      <w:r>
        <w:rPr>
          <w:rFonts w:ascii="仿宋_GB2312" w:eastAsia="仿宋_GB2312" w:hAnsi="仿宋_GB2312" w:cs="仿宋_GB2312" w:hint="eastAsia"/>
          <w:sz w:val="32"/>
          <w:szCs w:val="32"/>
        </w:rPr>
        <w:t>687.06</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38.68%</w:t>
      </w:r>
      <w:r>
        <w:rPr>
          <w:rFonts w:ascii="仿宋_GB2312" w:eastAsia="仿宋_GB2312" w:hAnsi="仿宋_GB2312" w:cs="仿宋_GB2312" w:hint="eastAsia"/>
          <w:sz w:val="32"/>
          <w:szCs w:val="32"/>
        </w:rPr>
        <w:t>，社会保障和就业支出</w:t>
      </w:r>
      <w:r>
        <w:rPr>
          <w:rFonts w:ascii="仿宋_GB2312" w:eastAsia="仿宋_GB2312" w:hAnsi="仿宋_GB2312" w:cs="仿宋_GB2312" w:hint="eastAsia"/>
          <w:sz w:val="32"/>
          <w:szCs w:val="32"/>
        </w:rPr>
        <w:t>154.72</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8.67%</w:t>
      </w:r>
      <w:r>
        <w:rPr>
          <w:rFonts w:ascii="仿宋_GB2312" w:eastAsia="仿宋_GB2312" w:hAnsi="仿宋_GB2312" w:cs="仿宋_GB2312" w:hint="eastAsia"/>
          <w:sz w:val="32"/>
          <w:szCs w:val="32"/>
        </w:rPr>
        <w:t>，医疗卫生和计划生育支出</w:t>
      </w:r>
      <w:r>
        <w:rPr>
          <w:rFonts w:ascii="仿宋_GB2312" w:eastAsia="仿宋_GB2312" w:hAnsi="仿宋_GB2312" w:cs="仿宋_GB2312" w:hint="eastAsia"/>
          <w:sz w:val="32"/>
          <w:szCs w:val="32"/>
        </w:rPr>
        <w:t>22.24</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1.23%</w:t>
      </w:r>
      <w:r>
        <w:rPr>
          <w:rFonts w:ascii="仿宋_GB2312" w:eastAsia="仿宋_GB2312" w:hAnsi="仿宋_GB2312" w:cs="仿宋_GB2312" w:hint="eastAsia"/>
          <w:sz w:val="32"/>
          <w:szCs w:val="32"/>
        </w:rPr>
        <w:t>，节能环保支出</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0.45%</w:t>
      </w:r>
      <w:r>
        <w:rPr>
          <w:rFonts w:ascii="仿宋_GB2312" w:eastAsia="仿宋_GB2312" w:hAnsi="仿宋_GB2312" w:cs="仿宋_GB2312" w:hint="eastAsia"/>
          <w:sz w:val="32"/>
          <w:szCs w:val="32"/>
        </w:rPr>
        <w:t>，农林水支出</w:t>
      </w:r>
      <w:r>
        <w:rPr>
          <w:rFonts w:ascii="仿宋_GB2312" w:eastAsia="仿宋_GB2312" w:hAnsi="仿宋_GB2312" w:cs="仿宋_GB2312" w:hint="eastAsia"/>
          <w:sz w:val="32"/>
          <w:szCs w:val="32"/>
        </w:rPr>
        <w:t>853.37</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48%</w:t>
      </w:r>
      <w:r>
        <w:rPr>
          <w:rFonts w:ascii="仿宋_GB2312" w:eastAsia="仿宋_GB2312" w:hAnsi="仿宋_GB2312" w:cs="仿宋_GB2312" w:hint="eastAsia"/>
          <w:sz w:val="32"/>
          <w:szCs w:val="32"/>
        </w:rPr>
        <w:t>，住房保障支出</w:t>
      </w:r>
      <w:r>
        <w:rPr>
          <w:rFonts w:ascii="仿宋_GB2312" w:eastAsia="仿宋_GB2312" w:hAnsi="仿宋_GB2312" w:cs="仿宋_GB2312" w:hint="eastAsia"/>
          <w:sz w:val="32"/>
          <w:szCs w:val="32"/>
        </w:rPr>
        <w:t>50.04</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.97%</w:t>
      </w:r>
      <w:r>
        <w:rPr>
          <w:rFonts w:ascii="仿宋_GB2312" w:eastAsia="仿宋_GB2312" w:hAnsi="仿宋_GB2312" w:cs="仿宋_GB2312" w:hint="eastAsia"/>
          <w:sz w:val="32"/>
          <w:szCs w:val="32"/>
        </w:rPr>
        <w:t>。</w:t>
      </w:r>
    </w:p>
    <w:p w:rsidR="008166C0" w:rsidRDefault="007B4475">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（三）财政拨款支出决算具体情况。</w:t>
      </w:r>
    </w:p>
    <w:p w:rsidR="008166C0" w:rsidRDefault="007B4475">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年度一般公共预算财政拨款支出年初预算为</w:t>
      </w:r>
      <w:r>
        <w:rPr>
          <w:rFonts w:ascii="仿宋_GB2312" w:eastAsia="仿宋_GB2312" w:hAnsi="仿宋_GB2312" w:cs="仿宋_GB2312" w:hint="eastAsia"/>
          <w:sz w:val="32"/>
          <w:szCs w:val="32"/>
        </w:rPr>
        <w:t>1775.90</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1775.90</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。其中：</w:t>
      </w:r>
    </w:p>
    <w:p w:rsidR="008166C0" w:rsidRDefault="007B4475">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．一般公共服务（类）财政事务（款）行政运行（项）。年初预算为</w:t>
      </w:r>
      <w:r>
        <w:rPr>
          <w:rFonts w:ascii="仿宋_GB2312" w:eastAsia="仿宋_GB2312" w:hAnsi="仿宋_GB2312" w:cs="仿宋_GB2312" w:hint="eastAsia"/>
          <w:sz w:val="32"/>
          <w:szCs w:val="32"/>
        </w:rPr>
        <w:t>1258.27</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1258.27</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8166C0" w:rsidRDefault="007B4475">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．一般公共服务（类）财政事务（款）一般行政管理事务（项）。年初预算为</w:t>
      </w:r>
      <w:r>
        <w:rPr>
          <w:rFonts w:ascii="仿宋_GB2312" w:eastAsia="仿宋_GB2312" w:hAnsi="仿宋_GB2312" w:cs="仿宋_GB2312" w:hint="eastAsia"/>
          <w:sz w:val="32"/>
          <w:szCs w:val="32"/>
        </w:rPr>
        <w:t>517.64</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517.64</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p>
    <w:p w:rsidR="008166C0" w:rsidRDefault="007B4475">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六、关于一般公共预算财政拨款基本支出决算情况说明</w:t>
      </w:r>
    </w:p>
    <w:p w:rsidR="008166C0" w:rsidRDefault="007B447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年一般公共预算财政拨款基本支出</w:t>
      </w:r>
      <w:r>
        <w:rPr>
          <w:rFonts w:ascii="仿宋_GB2312" w:eastAsia="仿宋_GB2312" w:hAnsi="仿宋_GB2312" w:cs="仿宋_GB2312" w:hint="eastAsia"/>
          <w:sz w:val="32"/>
          <w:szCs w:val="32"/>
        </w:rPr>
        <w:t>1775.90</w:t>
      </w:r>
      <w:r>
        <w:rPr>
          <w:rFonts w:ascii="仿宋_GB2312" w:eastAsia="仿宋_GB2312" w:hAnsi="仿宋_GB2312" w:cs="仿宋_GB2312" w:hint="eastAsia"/>
          <w:sz w:val="32"/>
          <w:szCs w:val="32"/>
        </w:rPr>
        <w:t>万元，其中：人员经费</w:t>
      </w:r>
      <w:r>
        <w:rPr>
          <w:rFonts w:ascii="仿宋_GB2312" w:eastAsia="仿宋_GB2312" w:hAnsi="仿宋_GB2312" w:cs="仿宋_GB2312" w:hint="eastAsia"/>
          <w:sz w:val="32"/>
          <w:szCs w:val="32"/>
        </w:rPr>
        <w:t>1172.52</w:t>
      </w:r>
      <w:r>
        <w:rPr>
          <w:rFonts w:ascii="仿宋_GB2312" w:eastAsia="仿宋_GB2312" w:hAnsi="仿宋_GB2312" w:cs="仿宋_GB2312" w:hint="eastAsia"/>
          <w:sz w:val="32"/>
          <w:szCs w:val="32"/>
        </w:rPr>
        <w:t>万元，主要包括：基本工资、津贴</w:t>
      </w:r>
      <w:r>
        <w:rPr>
          <w:rFonts w:ascii="仿宋_GB2312" w:eastAsia="仿宋_GB2312" w:hAnsi="仿宋_GB2312" w:cs="仿宋_GB2312" w:hint="eastAsia"/>
          <w:sz w:val="32"/>
          <w:szCs w:val="32"/>
        </w:rPr>
        <w:lastRenderedPageBreak/>
        <w:t>补贴、伙食补助费、绩效工资……；公用经费</w:t>
      </w:r>
      <w:r>
        <w:rPr>
          <w:rFonts w:ascii="仿宋_GB2312" w:eastAsia="仿宋_GB2312" w:hAnsi="仿宋_GB2312" w:cs="仿宋_GB2312" w:hint="eastAsia"/>
          <w:sz w:val="32"/>
          <w:szCs w:val="32"/>
        </w:rPr>
        <w:t>85.75</w:t>
      </w:r>
      <w:r>
        <w:rPr>
          <w:rFonts w:ascii="仿宋_GB2312" w:eastAsia="仿宋_GB2312" w:hAnsi="仿宋_GB2312" w:cs="仿宋_GB2312" w:hint="eastAsia"/>
          <w:sz w:val="32"/>
          <w:szCs w:val="32"/>
        </w:rPr>
        <w:t>万元，主要包括：办公费……。与</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年相比，一般公共预算财政拨款基本支出减少</w:t>
      </w:r>
      <w:r>
        <w:rPr>
          <w:rFonts w:ascii="仿宋_GB2312" w:eastAsia="仿宋_GB2312" w:hAnsi="仿宋_GB2312" w:cs="仿宋_GB2312" w:hint="eastAsia"/>
          <w:sz w:val="32"/>
          <w:szCs w:val="32"/>
        </w:rPr>
        <w:t>420</w:t>
      </w:r>
      <w:r>
        <w:rPr>
          <w:rFonts w:ascii="仿宋_GB2312" w:eastAsia="仿宋_GB2312" w:hAnsi="仿宋_GB2312" w:cs="仿宋_GB2312" w:hint="eastAsia"/>
          <w:sz w:val="32"/>
          <w:szCs w:val="32"/>
        </w:rPr>
        <w:t>万元，下降</w:t>
      </w:r>
      <w:r>
        <w:rPr>
          <w:rFonts w:ascii="仿宋_GB2312" w:eastAsia="仿宋_GB2312" w:hAnsi="仿宋_GB2312" w:cs="仿宋_GB2312" w:hint="eastAsia"/>
          <w:sz w:val="32"/>
          <w:szCs w:val="32"/>
        </w:rPr>
        <w:t>19.13%</w:t>
      </w:r>
      <w:r>
        <w:rPr>
          <w:rFonts w:ascii="仿宋_GB2312" w:eastAsia="仿宋_GB2312" w:hAnsi="仿宋_GB2312" w:cs="仿宋_GB2312" w:hint="eastAsia"/>
          <w:sz w:val="32"/>
          <w:szCs w:val="32"/>
        </w:rPr>
        <w:t>。变动的主要原因：乡政府人员退休。</w:t>
      </w:r>
    </w:p>
    <w:p w:rsidR="008166C0" w:rsidRDefault="007B4475">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七、关于一般公共预算财政拨款“三公”经费支出决算情况说明</w:t>
      </w:r>
    </w:p>
    <w:p w:rsidR="008166C0" w:rsidRDefault="007B4475">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（一）“三公”经费财政拨款支出决算总体情况说明。</w:t>
      </w:r>
    </w:p>
    <w:p w:rsidR="008166C0" w:rsidRDefault="007B4475">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年度“三公”经费财政拨款支出预算为</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，其中：因公出</w:t>
      </w:r>
      <w:r>
        <w:rPr>
          <w:rFonts w:ascii="仿宋_GB2312" w:eastAsia="仿宋_GB2312" w:hAnsi="仿宋_GB2312" w:cs="仿宋_GB2312" w:hint="eastAsia"/>
          <w:sz w:val="32"/>
          <w:szCs w:val="32"/>
        </w:rPr>
        <w:t>国（境）费支出决算为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；公务用车购置及运行费支出决算</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；公务接待费支出决算为</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年度“三公”经费支出决算数与预算数不存在差异。</w:t>
      </w:r>
    </w:p>
    <w:p w:rsidR="008166C0" w:rsidRDefault="007B4475">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年度“三公”经费财政拨款支出决算数比</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年增加（减少）</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万元，增长（下降）</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，其中：因公出国（境）费支出决算增加（减少）</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万元，增长（下降）</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；公务用车购置及运行费支出决算增加（减少）</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万元，增长（下降）</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；公务接待费支出决算增加（减少）</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万元，增长（下降）</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8166C0" w:rsidRDefault="007B4475">
      <w:pPr>
        <w:widowControl/>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（二）“三公”经费财政拨款支出决算具体情况说明。</w:t>
      </w:r>
    </w:p>
    <w:p w:rsidR="008166C0" w:rsidRDefault="007B4475">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年度“三公”经费财政拨款支出决算中，因公出国（境）费支出决算</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；公务用车购置及运行费支</w:t>
      </w:r>
      <w:r>
        <w:rPr>
          <w:rFonts w:ascii="仿宋_GB2312" w:eastAsia="仿宋_GB2312" w:hAnsi="仿宋_GB2312" w:cs="仿宋_GB2312" w:hint="eastAsia"/>
          <w:sz w:val="32"/>
          <w:szCs w:val="32"/>
        </w:rPr>
        <w:lastRenderedPageBreak/>
        <w:t>出决算</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；公务接待费支出决算</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万元，占</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。具体情况如下：</w:t>
      </w:r>
    </w:p>
    <w:p w:rsidR="008166C0" w:rsidRDefault="007B447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．因公出国（境）费支出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万元。全年安排厅（局）机关、三空桥乡人民政府因公出国（境）团组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个，累计</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人次。开支内容包括：</w:t>
      </w:r>
    </w:p>
    <w:p w:rsidR="008166C0" w:rsidRDefault="007B447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会议支出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8166C0" w:rsidRDefault="007B447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出国谈判、工作磋商支出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8166C0" w:rsidRDefault="007B447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境外业务培训支出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w:t>
      </w:r>
    </w:p>
    <w:p w:rsidR="008166C0" w:rsidRDefault="007B447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．公务用车购置及运行费支出</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万元。其中：</w:t>
      </w:r>
    </w:p>
    <w:p w:rsidR="008166C0" w:rsidRDefault="007B447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公务用车购置支出为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万元，购置车辆</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w:t>
      </w:r>
    </w:p>
    <w:p w:rsidR="008166C0" w:rsidRDefault="007B447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公务用车运行支出</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万元。主要用于公务用车。</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年期末，部门财政拨款公务用车保有量为</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量。</w:t>
      </w:r>
    </w:p>
    <w:p w:rsidR="008166C0" w:rsidRDefault="007B4475" w:rsidP="00A51F93">
      <w:pPr>
        <w:widowControl/>
        <w:ind w:firstLineChars="177" w:firstLine="56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．公务接待费支出</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万元。主要用于公务接待。三空桥乡</w:t>
      </w: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年度共接待国内来访团组</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个、来访人员</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人次（不包括陪同人员）。</w:t>
      </w:r>
    </w:p>
    <w:p w:rsidR="008166C0" w:rsidRDefault="007B4475">
      <w:pPr>
        <w:widowControl/>
        <w:ind w:firstLineChars="250" w:firstLine="800"/>
        <w:jc w:val="left"/>
        <w:rPr>
          <w:rFonts w:ascii="黑体" w:eastAsia="黑体" w:hAnsi="黑体" w:cs="黑体"/>
          <w:sz w:val="32"/>
          <w:szCs w:val="32"/>
        </w:rPr>
      </w:pPr>
      <w:r>
        <w:rPr>
          <w:rFonts w:ascii="黑体" w:eastAsia="黑体" w:hAnsi="黑体" w:cs="黑体" w:hint="eastAsia"/>
          <w:sz w:val="32"/>
          <w:szCs w:val="32"/>
        </w:rPr>
        <w:t>八、关于预算绩效情况说明</w:t>
      </w:r>
    </w:p>
    <w:p w:rsidR="008166C0" w:rsidRDefault="007B4475">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（一）绩效管理工作开展情况。</w:t>
      </w:r>
    </w:p>
    <w:p w:rsidR="008166C0" w:rsidRDefault="007B4475">
      <w:pPr>
        <w:pStyle w:val="a6"/>
        <w:widowControl/>
        <w:shd w:val="clear" w:color="auto" w:fill="FFFFFF"/>
        <w:spacing w:line="640" w:lineRule="atLeast"/>
        <w:ind w:firstLine="643"/>
        <w:rPr>
          <w:rFonts w:ascii="楷体_GB2312" w:eastAsia="楷体_GB2312" w:hAnsi="楷体_GB2312" w:cs="楷体_GB2312"/>
          <w:sz w:val="32"/>
          <w:szCs w:val="32"/>
        </w:rPr>
      </w:pPr>
      <w:r>
        <w:rPr>
          <w:rFonts w:ascii="楷体_GB2312" w:eastAsia="楷体_GB2312" w:hAnsi="楷体_GB2312" w:cs="楷体_GB2312" w:hint="eastAsia"/>
          <w:sz w:val="32"/>
          <w:szCs w:val="32"/>
        </w:rPr>
        <w:t>支出总额控制在预算总额以内，本年部门预算未进行预算相关事项的调整；我单位严格执行中央的“八项规定”，“三公”经费和上年度持平。</w:t>
      </w:r>
    </w:p>
    <w:p w:rsidR="008166C0" w:rsidRDefault="007B4475">
      <w:pPr>
        <w:pStyle w:val="a6"/>
        <w:widowControl/>
        <w:shd w:val="clear" w:color="auto" w:fill="FFFFFF"/>
        <w:spacing w:line="640" w:lineRule="atLeas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预算管理方面，制度执行较为有效。</w:t>
      </w:r>
    </w:p>
    <w:p w:rsidR="008166C0" w:rsidRDefault="007B4475">
      <w:pPr>
        <w:pStyle w:val="a6"/>
        <w:widowControl/>
        <w:shd w:val="clear" w:color="auto" w:fill="FFFFFF"/>
        <w:spacing w:line="640" w:lineRule="atLeast"/>
        <w:ind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lastRenderedPageBreak/>
        <w:t>资产管理方面，建立了资</w:t>
      </w:r>
      <w:r>
        <w:rPr>
          <w:rFonts w:ascii="楷体_GB2312" w:eastAsia="楷体_GB2312" w:hAnsi="楷体_GB2312" w:cs="楷体_GB2312" w:hint="eastAsia"/>
          <w:sz w:val="32"/>
          <w:szCs w:val="32"/>
        </w:rPr>
        <w:t>产管理制度，定期进行了盘点和资产清理，总体执行较好。</w:t>
      </w:r>
    </w:p>
    <w:p w:rsidR="008166C0" w:rsidRDefault="007B4475">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（二）项目绩效自评结果。</w:t>
      </w:r>
    </w:p>
    <w:p w:rsidR="008166C0" w:rsidRDefault="007B4475">
      <w:pPr>
        <w:widowControl/>
        <w:ind w:firstLineChars="200" w:firstLine="640"/>
        <w:jc w:val="left"/>
        <w:rPr>
          <w:rFonts w:ascii="仿宋_GB2312" w:eastAsia="仿宋_GB2312" w:hAnsi="仿宋_GB2312" w:cs="仿宋_GB2312"/>
          <w:sz w:val="32"/>
          <w:szCs w:val="32"/>
        </w:rPr>
      </w:pPr>
      <w:r>
        <w:rPr>
          <w:rFonts w:ascii="楷体_GB2312" w:eastAsia="楷体_GB2312" w:hAnsi="楷体_GB2312" w:cs="楷体_GB2312" w:hint="eastAsia"/>
          <w:sz w:val="32"/>
          <w:szCs w:val="32"/>
        </w:rPr>
        <w:t>我单位预算安排的基本</w:t>
      </w:r>
      <w:r>
        <w:rPr>
          <w:rFonts w:ascii="仿宋_GB2312" w:eastAsia="仿宋_GB2312" w:hAnsi="仿宋_GB2312" w:cs="仿宋_GB2312" w:hint="eastAsia"/>
          <w:sz w:val="32"/>
          <w:szCs w:val="32"/>
        </w:rPr>
        <w:t>支出保障了我单位正常的工作运转，我单位严格遵守各项财经纪律。</w:t>
      </w:r>
    </w:p>
    <w:p w:rsidR="008166C0" w:rsidRDefault="007B4475">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、关于政府性基金预算财政拨款支出决算情况说明</w:t>
      </w:r>
    </w:p>
    <w:p w:rsidR="008166C0" w:rsidRDefault="007B4475">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年度政府性基金预算财政拨款支出年初预算为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万元，支出决算为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万元，完成年初预算的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。主要用于项目支出。</w:t>
      </w:r>
    </w:p>
    <w:p w:rsidR="008166C0" w:rsidRDefault="007B4475">
      <w:pPr>
        <w:widowControl/>
        <w:ind w:firstLineChars="200" w:firstLine="640"/>
        <w:jc w:val="left"/>
        <w:rPr>
          <w:rFonts w:ascii="黑体" w:eastAsia="黑体" w:hAnsi="黑体" w:cs="黑体"/>
          <w:sz w:val="32"/>
          <w:szCs w:val="32"/>
        </w:rPr>
      </w:pPr>
      <w:r>
        <w:rPr>
          <w:rFonts w:ascii="黑体" w:eastAsia="黑体" w:hAnsi="黑体" w:cs="黑体" w:hint="eastAsia"/>
          <w:sz w:val="32"/>
          <w:szCs w:val="32"/>
        </w:rPr>
        <w:t>十、其他重要事项的情况说明</w:t>
      </w:r>
    </w:p>
    <w:p w:rsidR="008166C0" w:rsidRDefault="007B4475">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（一）机关运行经费支出情况。</w:t>
      </w:r>
    </w:p>
    <w:p w:rsidR="008166C0" w:rsidRDefault="007B4475">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年度机关运行经费支出</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万元，比</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年增加（减少）</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万元，增长（下降）</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8166C0" w:rsidRDefault="007B4475">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（二）政府采购支出情况。</w:t>
      </w:r>
    </w:p>
    <w:p w:rsidR="008166C0" w:rsidRDefault="007B4475">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年度政府采购支出总额</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万元，其中：政府采购货物支出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万元，政府采购工程支出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万元，政府采购服务支出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万元。授予中小企业合同金额</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万元，占政府采购支出总额的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，其中：授予小</w:t>
      </w:r>
      <w:proofErr w:type="gramStart"/>
      <w:r>
        <w:rPr>
          <w:rFonts w:ascii="仿宋_GB2312" w:eastAsia="仿宋_GB2312" w:hAnsi="仿宋_GB2312" w:cs="仿宋_GB2312" w:hint="eastAsia"/>
          <w:sz w:val="32"/>
          <w:szCs w:val="32"/>
        </w:rPr>
        <w:t>微企业</w:t>
      </w:r>
      <w:proofErr w:type="gramEnd"/>
      <w:r>
        <w:rPr>
          <w:rFonts w:ascii="仿宋_GB2312" w:eastAsia="仿宋_GB2312" w:hAnsi="仿宋_GB2312" w:cs="仿宋_GB2312" w:hint="eastAsia"/>
          <w:sz w:val="32"/>
          <w:szCs w:val="32"/>
        </w:rPr>
        <w:t>合同金额</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万元，占政府采购支出总额的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p>
    <w:p w:rsidR="008166C0" w:rsidRDefault="007B4475">
      <w:pPr>
        <w:widowControl/>
        <w:ind w:firstLineChars="200" w:firstLine="640"/>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（三）国有资产占用情况。</w:t>
      </w:r>
    </w:p>
    <w:p w:rsidR="008166C0" w:rsidRDefault="007B4475">
      <w:pPr>
        <w:widowControl/>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年期末，三空桥乡共有车辆</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辆，其中：一般公务用车</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辆、一般执法执勤用车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辆、特种专业技术用车</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辆，</w:t>
      </w:r>
      <w:r>
        <w:rPr>
          <w:rFonts w:ascii="仿宋_GB2312" w:eastAsia="仿宋_GB2312" w:hAnsi="仿宋_GB2312" w:cs="仿宋_GB2312" w:hint="eastAsia"/>
          <w:sz w:val="32"/>
          <w:szCs w:val="32"/>
        </w:rPr>
        <w:lastRenderedPageBreak/>
        <w:t>其他用车</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辆；单位价值</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万元以上通用设备</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台（套），单位价值</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万元以上专用设备</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台（套）。</w:t>
      </w:r>
    </w:p>
    <w:p w:rsidR="008166C0" w:rsidRDefault="008166C0">
      <w:pPr>
        <w:widowControl/>
        <w:jc w:val="left"/>
        <w:rPr>
          <w:rFonts w:ascii="黑体" w:eastAsia="黑体" w:hAnsi="黑体" w:cs="黑体"/>
          <w:sz w:val="48"/>
          <w:szCs w:val="48"/>
        </w:rPr>
        <w:sectPr w:rsidR="008166C0">
          <w:pgSz w:w="11906" w:h="16838"/>
          <w:pgMar w:top="1440" w:right="1800" w:bottom="1440" w:left="1800" w:header="720" w:footer="720" w:gutter="0"/>
          <w:cols w:space="720"/>
          <w:docGrid w:type="lines" w:linePitch="312"/>
        </w:sectPr>
      </w:pPr>
    </w:p>
    <w:p w:rsidR="008166C0" w:rsidRDefault="008166C0">
      <w:pPr>
        <w:jc w:val="left"/>
        <w:rPr>
          <w:rFonts w:ascii="黑体" w:eastAsia="黑体" w:hAnsi="黑体" w:cs="黑体"/>
          <w:sz w:val="32"/>
          <w:szCs w:val="32"/>
        </w:rPr>
      </w:pPr>
    </w:p>
    <w:p w:rsidR="008166C0" w:rsidRDefault="008166C0">
      <w:pPr>
        <w:jc w:val="left"/>
        <w:rPr>
          <w:rFonts w:ascii="黑体" w:eastAsia="黑体" w:hAnsi="黑体" w:cs="黑体"/>
          <w:sz w:val="32"/>
          <w:szCs w:val="32"/>
        </w:rPr>
      </w:pPr>
    </w:p>
    <w:p w:rsidR="008166C0" w:rsidRDefault="008166C0">
      <w:pPr>
        <w:jc w:val="left"/>
        <w:rPr>
          <w:rFonts w:ascii="黑体" w:eastAsia="黑体" w:hAnsi="黑体" w:cs="黑体"/>
          <w:sz w:val="32"/>
          <w:szCs w:val="32"/>
        </w:rPr>
      </w:pPr>
    </w:p>
    <w:p w:rsidR="008166C0" w:rsidRDefault="008166C0">
      <w:pPr>
        <w:jc w:val="left"/>
        <w:rPr>
          <w:rFonts w:ascii="黑体" w:eastAsia="黑体" w:hAnsi="黑体" w:cs="黑体"/>
          <w:sz w:val="32"/>
          <w:szCs w:val="32"/>
        </w:rPr>
      </w:pPr>
    </w:p>
    <w:p w:rsidR="008166C0" w:rsidRDefault="008166C0">
      <w:pPr>
        <w:jc w:val="left"/>
        <w:rPr>
          <w:rFonts w:ascii="黑体" w:eastAsia="黑体" w:hAnsi="黑体" w:cs="黑体"/>
          <w:sz w:val="32"/>
          <w:szCs w:val="32"/>
        </w:rPr>
      </w:pPr>
    </w:p>
    <w:p w:rsidR="008166C0" w:rsidRDefault="008166C0">
      <w:pPr>
        <w:jc w:val="left"/>
        <w:rPr>
          <w:rFonts w:ascii="黑体" w:eastAsia="黑体" w:hAnsi="黑体" w:cs="黑体"/>
          <w:sz w:val="32"/>
          <w:szCs w:val="32"/>
        </w:rPr>
      </w:pPr>
    </w:p>
    <w:p w:rsidR="008166C0" w:rsidRDefault="008166C0">
      <w:pPr>
        <w:jc w:val="left"/>
        <w:rPr>
          <w:rFonts w:ascii="黑体" w:eastAsia="黑体" w:hAnsi="黑体" w:cs="黑体"/>
          <w:sz w:val="32"/>
          <w:szCs w:val="32"/>
        </w:rPr>
      </w:pPr>
    </w:p>
    <w:p w:rsidR="008166C0" w:rsidRDefault="007B4475">
      <w:pPr>
        <w:jc w:val="center"/>
        <w:outlineLvl w:val="0"/>
        <w:rPr>
          <w:rFonts w:ascii="黑体" w:eastAsia="黑体" w:hAnsi="黑体" w:cs="黑体"/>
          <w:sz w:val="48"/>
          <w:szCs w:val="48"/>
        </w:rPr>
      </w:pPr>
      <w:r>
        <w:rPr>
          <w:rFonts w:ascii="黑体" w:eastAsia="黑体" w:hAnsi="黑体" w:cs="黑体" w:hint="eastAsia"/>
          <w:sz w:val="48"/>
          <w:szCs w:val="48"/>
        </w:rPr>
        <w:t>第三部分　　三空桥乡人民政府</w:t>
      </w:r>
    </w:p>
    <w:p w:rsidR="008166C0" w:rsidRDefault="007B4475">
      <w:pPr>
        <w:jc w:val="center"/>
        <w:outlineLvl w:val="0"/>
        <w:rPr>
          <w:rFonts w:ascii="黑体" w:eastAsia="黑体" w:hAnsi="黑体" w:cs="黑体"/>
          <w:sz w:val="48"/>
          <w:szCs w:val="48"/>
        </w:rPr>
      </w:pPr>
      <w:r>
        <w:rPr>
          <w:rFonts w:ascii="黑体" w:eastAsia="黑体" w:hAnsi="黑体" w:cs="黑体" w:hint="eastAsia"/>
          <w:sz w:val="48"/>
          <w:szCs w:val="48"/>
        </w:rPr>
        <w:t>部门决算名词解释</w:t>
      </w:r>
    </w:p>
    <w:p w:rsidR="008166C0" w:rsidRDefault="008166C0">
      <w:pPr>
        <w:jc w:val="center"/>
        <w:outlineLvl w:val="0"/>
        <w:rPr>
          <w:rFonts w:ascii="黑体" w:eastAsia="黑体" w:hAnsi="黑体" w:cs="黑体"/>
          <w:sz w:val="48"/>
          <w:szCs w:val="48"/>
        </w:rPr>
      </w:pPr>
    </w:p>
    <w:p w:rsidR="008166C0" w:rsidRDefault="008166C0">
      <w:pPr>
        <w:jc w:val="center"/>
        <w:outlineLvl w:val="0"/>
        <w:rPr>
          <w:rFonts w:ascii="黑体" w:eastAsia="黑体" w:hAnsi="黑体" w:cs="黑体"/>
          <w:sz w:val="48"/>
          <w:szCs w:val="48"/>
        </w:rPr>
        <w:sectPr w:rsidR="008166C0">
          <w:pgSz w:w="11906" w:h="16838"/>
          <w:pgMar w:top="1440" w:right="1531" w:bottom="1440" w:left="1587" w:header="850" w:footer="992" w:gutter="0"/>
          <w:pgNumType w:fmt="numberInDash"/>
          <w:cols w:space="720"/>
          <w:docGrid w:type="lines" w:linePitch="317"/>
        </w:sectPr>
      </w:pPr>
    </w:p>
    <w:p w:rsidR="008166C0" w:rsidRDefault="007B447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一、财政拨款收入：单位从同级政府财政部门取得的各</w:t>
      </w:r>
      <w:proofErr w:type="gramStart"/>
      <w:r>
        <w:rPr>
          <w:rFonts w:ascii="仿宋_GB2312" w:eastAsia="仿宋_GB2312" w:hAnsi="仿宋_GB2312" w:cs="仿宋_GB2312" w:hint="eastAsia"/>
          <w:sz w:val="32"/>
          <w:szCs w:val="32"/>
        </w:rPr>
        <w:t>类财政</w:t>
      </w:r>
      <w:proofErr w:type="gramEnd"/>
      <w:r>
        <w:rPr>
          <w:rFonts w:ascii="仿宋_GB2312" w:eastAsia="仿宋_GB2312" w:hAnsi="仿宋_GB2312" w:cs="仿宋_GB2312" w:hint="eastAsia"/>
          <w:sz w:val="32"/>
          <w:szCs w:val="32"/>
        </w:rPr>
        <w:t>拨款。</w:t>
      </w:r>
    </w:p>
    <w:p w:rsidR="008166C0" w:rsidRDefault="007B447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二、事业收入：事业单位开展专业业务活动及其辅助活动取得的收入。</w:t>
      </w:r>
    </w:p>
    <w:p w:rsidR="008166C0" w:rsidRDefault="007B447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三、上级补助收入：事业单位从主管部门和上级单位取得的非财政补助收入。</w:t>
      </w:r>
    </w:p>
    <w:p w:rsidR="008166C0" w:rsidRDefault="007B447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四、附属单位上缴收入：事业单位取得附属独立核算单位根据有关规定上缴的收入。</w:t>
      </w:r>
    </w:p>
    <w:p w:rsidR="008166C0" w:rsidRDefault="007B447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五、经营收入：事业单位在专业业务活动及其辅助活动之外开展非独立核算经营活动取得的收入。</w:t>
      </w:r>
    </w:p>
    <w:p w:rsidR="008166C0" w:rsidRDefault="007B447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六、其他收入：单位取得的除“财政拨款收入”、“事业收入”、“上</w:t>
      </w:r>
      <w:r>
        <w:rPr>
          <w:rFonts w:ascii="仿宋_GB2312" w:eastAsia="仿宋_GB2312" w:hAnsi="仿宋_GB2312" w:cs="仿宋_GB2312" w:hint="eastAsia"/>
          <w:sz w:val="32"/>
          <w:szCs w:val="32"/>
        </w:rPr>
        <w:t>级补助收入”、“附属单位上缴收入”、“经营收入”等以外的收入。</w:t>
      </w:r>
    </w:p>
    <w:p w:rsidR="008166C0" w:rsidRDefault="007B447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rsidR="008166C0" w:rsidRDefault="007B447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八、基本支出：为保障机构正常运转、完成日常工作任务而发生的人员支出和公用支出。</w:t>
      </w:r>
    </w:p>
    <w:p w:rsidR="008166C0" w:rsidRDefault="007B447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九、项目支出：基本支出之外为完成特定行政任务和事业发展目标所发生的支出。</w:t>
      </w:r>
    </w:p>
    <w:p w:rsidR="008166C0" w:rsidRDefault="007B447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十、“三公”经费：纳入同级财政预决算管理“三公”经费，指部门使用财政拨款安排的因公出国（境）费、公务用车购置及运行费和公务接待费。其中，因公出国（境）</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单位公务出国（境）的国际旅费、国外城市间交通费、住宿费、伙食费、培训费、公杂费等支出；公务用车购置及运行费反映反映单位公务用车车辆购置支出（</w:t>
      </w:r>
      <w:proofErr w:type="gramStart"/>
      <w:r>
        <w:rPr>
          <w:rFonts w:ascii="仿宋_GB2312" w:eastAsia="仿宋_GB2312" w:hAnsi="仿宋_GB2312" w:cs="仿宋_GB2312" w:hint="eastAsia"/>
          <w:sz w:val="32"/>
          <w:szCs w:val="32"/>
        </w:rPr>
        <w:t>含车辆</w:t>
      </w:r>
      <w:proofErr w:type="gramEnd"/>
      <w:r>
        <w:rPr>
          <w:rFonts w:ascii="仿宋_GB2312" w:eastAsia="仿宋_GB2312" w:hAnsi="仿宋_GB2312" w:cs="仿宋_GB2312" w:hint="eastAsia"/>
          <w:sz w:val="32"/>
          <w:szCs w:val="32"/>
        </w:rPr>
        <w:t>购置税）及租用费、燃料费、维修费、过路过桥费、保险费、安全奖励费用等支出；公务接待</w:t>
      </w:r>
      <w:proofErr w:type="gramStart"/>
      <w:r>
        <w:rPr>
          <w:rFonts w:ascii="仿宋_GB2312" w:eastAsia="仿宋_GB2312" w:hAnsi="仿宋_GB2312" w:cs="仿宋_GB2312" w:hint="eastAsia"/>
          <w:sz w:val="32"/>
          <w:szCs w:val="32"/>
        </w:rPr>
        <w:t>费反映</w:t>
      </w:r>
      <w:proofErr w:type="gramEnd"/>
      <w:r>
        <w:rPr>
          <w:rFonts w:ascii="仿宋_GB2312" w:eastAsia="仿宋_GB2312" w:hAnsi="仿宋_GB2312" w:cs="仿宋_GB2312" w:hint="eastAsia"/>
          <w:sz w:val="32"/>
          <w:szCs w:val="32"/>
        </w:rPr>
        <w:t>单位按规定开支的各类公务接待（含外宾接待）支出。</w:t>
      </w:r>
    </w:p>
    <w:p w:rsidR="008166C0" w:rsidRDefault="007B447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十一、机关运行经费：为保障行政单位（含参照公务员法管理的事业单位）运行用</w:t>
      </w:r>
      <w:r>
        <w:rPr>
          <w:rFonts w:ascii="仿宋_GB2312" w:eastAsia="仿宋_GB2312" w:hAnsi="仿宋_GB2312" w:cs="仿宋_GB2312" w:hint="eastAsia"/>
          <w:sz w:val="32"/>
          <w:szCs w:val="32"/>
        </w:rPr>
        <w:t>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8166C0" w:rsidRDefault="007B447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十二、工资福利支出：单位支付给在职职工和编制</w:t>
      </w:r>
      <w:proofErr w:type="gramStart"/>
      <w:r>
        <w:rPr>
          <w:rFonts w:ascii="仿宋_GB2312" w:eastAsia="仿宋_GB2312" w:hAnsi="仿宋_GB2312" w:cs="仿宋_GB2312" w:hint="eastAsia"/>
          <w:sz w:val="32"/>
          <w:szCs w:val="32"/>
        </w:rPr>
        <w:t>外长期</w:t>
      </w:r>
      <w:proofErr w:type="gramEnd"/>
      <w:r>
        <w:rPr>
          <w:rFonts w:ascii="仿宋_GB2312" w:eastAsia="仿宋_GB2312" w:hAnsi="仿宋_GB2312" w:cs="仿宋_GB2312" w:hint="eastAsia"/>
          <w:sz w:val="32"/>
          <w:szCs w:val="32"/>
        </w:rPr>
        <w:t>聘用人员的各类劳动报酬，以及为上述人员缴纳的各项社会保险费等。</w:t>
      </w:r>
    </w:p>
    <w:p w:rsidR="008166C0" w:rsidRDefault="007B447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十三、商品和服务支出：单位购买商品和服务的支出。</w:t>
      </w:r>
    </w:p>
    <w:p w:rsidR="008166C0" w:rsidRDefault="007B447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十四、对个人和家庭的补助支出：单位用于对个人和家庭的补助支出。</w:t>
      </w:r>
    </w:p>
    <w:p w:rsidR="008166C0" w:rsidRDefault="007B447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十五、年末结转：本年度或以前年度预算安排，已执行但尚未完成或因客观条件发生变化无法</w:t>
      </w:r>
      <w:r>
        <w:rPr>
          <w:rFonts w:ascii="仿宋_GB2312" w:eastAsia="仿宋_GB2312" w:hAnsi="仿宋_GB2312" w:cs="仿宋_GB2312" w:hint="eastAsia"/>
          <w:sz w:val="32"/>
          <w:szCs w:val="32"/>
        </w:rPr>
        <w:t>按原计划实施，需延迟到以后年度按有关规定继续使用的资金。</w:t>
      </w:r>
    </w:p>
    <w:p w:rsidR="008166C0" w:rsidRDefault="007B4475">
      <w:pPr>
        <w:widowControl/>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十六、年末结余：本年度或以前年度预算安排，已执行完毕或因客观条件发生变化无法按原预算安排实施，不需要再使用或无法按原预算安排继续使用的资金。</w:t>
      </w:r>
    </w:p>
    <w:p w:rsidR="008166C0" w:rsidRDefault="008166C0">
      <w:pPr>
        <w:rPr>
          <w:rFonts w:ascii="仿宋_GB2312" w:eastAsia="仿宋_GB2312"/>
          <w:sz w:val="32"/>
          <w:szCs w:val="32"/>
        </w:rPr>
      </w:pPr>
    </w:p>
    <w:bookmarkEnd w:id="0"/>
    <w:p w:rsidR="008166C0" w:rsidRDefault="008166C0">
      <w:pPr>
        <w:widowControl/>
        <w:jc w:val="left"/>
        <w:rPr>
          <w:rFonts w:ascii="黑体" w:eastAsia="黑体" w:hAnsi="宋体" w:cs="宋体"/>
          <w:color w:val="000000"/>
          <w:kern w:val="0"/>
          <w:sz w:val="28"/>
          <w:szCs w:val="28"/>
        </w:rPr>
      </w:pPr>
    </w:p>
    <w:p w:rsidR="008166C0" w:rsidRDefault="008166C0">
      <w:pPr>
        <w:widowControl/>
        <w:jc w:val="left"/>
        <w:rPr>
          <w:rFonts w:ascii="黑体" w:eastAsia="黑体" w:hAnsi="宋体" w:cs="宋体"/>
          <w:color w:val="000000"/>
          <w:kern w:val="0"/>
          <w:sz w:val="28"/>
          <w:szCs w:val="28"/>
        </w:rPr>
      </w:pPr>
    </w:p>
    <w:p w:rsidR="008166C0" w:rsidRDefault="008166C0">
      <w:pPr>
        <w:widowControl/>
        <w:ind w:firstLineChars="200" w:firstLine="640"/>
        <w:jc w:val="left"/>
        <w:rPr>
          <w:rFonts w:ascii="仿宋_GB2312" w:eastAsia="仿宋_GB2312" w:hAnsi="仿宋_GB2312" w:cs="仿宋_GB2312"/>
          <w:sz w:val="32"/>
          <w:szCs w:val="32"/>
        </w:rPr>
      </w:pPr>
    </w:p>
    <w:p w:rsidR="008166C0" w:rsidRDefault="008166C0">
      <w:pPr>
        <w:widowControl/>
        <w:ind w:firstLineChars="200" w:firstLine="640"/>
        <w:jc w:val="left"/>
        <w:rPr>
          <w:rFonts w:ascii="仿宋_GB2312" w:eastAsia="仿宋_GB2312" w:hAnsi="仿宋_GB2312" w:cs="仿宋_GB2312"/>
          <w:sz w:val="32"/>
          <w:szCs w:val="32"/>
        </w:rPr>
      </w:pPr>
    </w:p>
    <w:p w:rsidR="008166C0" w:rsidRDefault="008166C0">
      <w:pPr>
        <w:widowControl/>
        <w:ind w:firstLineChars="200" w:firstLine="640"/>
        <w:jc w:val="left"/>
        <w:rPr>
          <w:rFonts w:ascii="仿宋_GB2312" w:eastAsia="仿宋_GB2312" w:hAnsi="仿宋_GB2312" w:cs="仿宋_GB2312"/>
          <w:sz w:val="32"/>
          <w:szCs w:val="32"/>
        </w:rPr>
      </w:pPr>
    </w:p>
    <w:p w:rsidR="008166C0" w:rsidRDefault="008166C0">
      <w:pPr>
        <w:widowControl/>
        <w:ind w:firstLineChars="200" w:firstLine="640"/>
        <w:jc w:val="left"/>
        <w:rPr>
          <w:rFonts w:ascii="仿宋_GB2312" w:eastAsia="仿宋_GB2312" w:hAnsi="仿宋_GB2312" w:cs="仿宋_GB2312"/>
          <w:sz w:val="32"/>
          <w:szCs w:val="32"/>
        </w:rPr>
        <w:sectPr w:rsidR="008166C0">
          <w:footerReference w:type="even" r:id="rId12"/>
          <w:footerReference w:type="default" r:id="rId13"/>
          <w:pgSz w:w="11906" w:h="16838"/>
          <w:pgMar w:top="1928" w:right="1474" w:bottom="1701" w:left="1588" w:header="851" w:footer="992" w:gutter="0"/>
          <w:cols w:space="720"/>
          <w:docGrid w:type="lines" w:linePitch="312"/>
        </w:sectPr>
      </w:pPr>
    </w:p>
    <w:p w:rsidR="008166C0" w:rsidRDefault="007B4475">
      <w:pPr>
        <w:jc w:val="center"/>
        <w:outlineLvl w:val="0"/>
        <w:rPr>
          <w:rFonts w:ascii="黑体" w:eastAsia="黑体" w:hAnsi="黑体" w:cs="黑体"/>
          <w:sz w:val="48"/>
          <w:szCs w:val="48"/>
        </w:rPr>
      </w:pPr>
      <w:r>
        <w:rPr>
          <w:rFonts w:ascii="黑体" w:eastAsia="黑体" w:hAnsi="黑体" w:cs="黑体" w:hint="eastAsia"/>
          <w:sz w:val="48"/>
          <w:szCs w:val="48"/>
        </w:rPr>
        <w:lastRenderedPageBreak/>
        <w:t>第四部分</w:t>
      </w:r>
    </w:p>
    <w:p w:rsidR="008166C0" w:rsidRDefault="007B4475">
      <w:pPr>
        <w:jc w:val="center"/>
        <w:rPr>
          <w:rFonts w:ascii="黑体" w:eastAsia="黑体" w:hAnsi="黑体" w:cs="黑体"/>
          <w:sz w:val="48"/>
          <w:szCs w:val="48"/>
        </w:rPr>
      </w:pPr>
      <w:r>
        <w:rPr>
          <w:rFonts w:ascii="黑体" w:eastAsia="黑体" w:hAnsi="黑体" w:cs="黑体" w:hint="eastAsia"/>
          <w:sz w:val="48"/>
          <w:szCs w:val="48"/>
        </w:rPr>
        <w:t>三空桥乡人民政府</w:t>
      </w:r>
      <w:r>
        <w:rPr>
          <w:rFonts w:ascii="黑体" w:eastAsia="黑体" w:hAnsi="黑体" w:cs="黑体" w:hint="eastAsia"/>
          <w:sz w:val="48"/>
          <w:szCs w:val="48"/>
        </w:rPr>
        <w:t>2017</w:t>
      </w:r>
      <w:r>
        <w:rPr>
          <w:rFonts w:ascii="黑体" w:eastAsia="黑体" w:hAnsi="黑体" w:cs="黑体" w:hint="eastAsia"/>
          <w:sz w:val="48"/>
          <w:szCs w:val="48"/>
        </w:rPr>
        <w:t>年度部门决算表</w:t>
      </w:r>
    </w:p>
    <w:p w:rsidR="008166C0" w:rsidRDefault="008166C0">
      <w:pPr>
        <w:widowControl/>
        <w:jc w:val="left"/>
        <w:rPr>
          <w:rFonts w:ascii="黑体" w:eastAsia="黑体" w:hAnsi="宋体" w:cs="宋体"/>
          <w:color w:val="000000"/>
          <w:kern w:val="0"/>
          <w:sz w:val="28"/>
          <w:szCs w:val="28"/>
        </w:rPr>
      </w:pPr>
    </w:p>
    <w:p w:rsidR="008166C0" w:rsidRDefault="008166C0">
      <w:pPr>
        <w:widowControl/>
        <w:jc w:val="left"/>
        <w:rPr>
          <w:rFonts w:ascii="黑体" w:eastAsia="黑体" w:hAnsi="宋体" w:cs="宋体"/>
          <w:color w:val="000000"/>
          <w:kern w:val="0"/>
          <w:sz w:val="28"/>
          <w:szCs w:val="28"/>
        </w:rPr>
      </w:pPr>
    </w:p>
    <w:p w:rsidR="008166C0" w:rsidRDefault="008166C0">
      <w:pPr>
        <w:widowControl/>
        <w:jc w:val="left"/>
        <w:rPr>
          <w:rFonts w:ascii="黑体" w:eastAsia="黑体" w:hAnsi="宋体" w:cs="宋体"/>
          <w:color w:val="000000"/>
          <w:kern w:val="0"/>
          <w:sz w:val="28"/>
          <w:szCs w:val="28"/>
        </w:rPr>
      </w:pPr>
    </w:p>
    <w:p w:rsidR="008166C0" w:rsidRDefault="008166C0">
      <w:pPr>
        <w:widowControl/>
        <w:jc w:val="left"/>
        <w:rPr>
          <w:rFonts w:ascii="黑体" w:eastAsia="黑体" w:hAnsi="宋体" w:cs="宋体"/>
          <w:color w:val="000000"/>
          <w:kern w:val="0"/>
          <w:sz w:val="28"/>
          <w:szCs w:val="28"/>
        </w:rPr>
      </w:pPr>
    </w:p>
    <w:p w:rsidR="008166C0" w:rsidRDefault="008166C0">
      <w:pPr>
        <w:widowControl/>
        <w:jc w:val="left"/>
        <w:rPr>
          <w:rFonts w:ascii="黑体" w:eastAsia="黑体" w:hAnsi="宋体" w:cs="宋体"/>
          <w:color w:val="000000"/>
          <w:kern w:val="0"/>
          <w:sz w:val="28"/>
          <w:szCs w:val="28"/>
        </w:rPr>
      </w:pPr>
    </w:p>
    <w:p w:rsidR="008166C0" w:rsidRDefault="008166C0">
      <w:pPr>
        <w:widowControl/>
        <w:jc w:val="left"/>
        <w:rPr>
          <w:rFonts w:ascii="黑体" w:eastAsia="黑体" w:hAnsi="宋体" w:cs="宋体"/>
          <w:color w:val="000000"/>
          <w:kern w:val="0"/>
          <w:sz w:val="28"/>
          <w:szCs w:val="28"/>
        </w:rPr>
      </w:pPr>
    </w:p>
    <w:p w:rsidR="008166C0" w:rsidRDefault="008166C0">
      <w:pPr>
        <w:widowControl/>
        <w:jc w:val="left"/>
        <w:rPr>
          <w:rFonts w:ascii="黑体" w:eastAsia="黑体" w:hAnsi="宋体" w:cs="宋体"/>
          <w:color w:val="000000"/>
          <w:kern w:val="0"/>
          <w:sz w:val="28"/>
          <w:szCs w:val="28"/>
        </w:rPr>
      </w:pPr>
    </w:p>
    <w:p w:rsidR="008166C0" w:rsidRDefault="008166C0">
      <w:pPr>
        <w:widowControl/>
        <w:jc w:val="left"/>
        <w:rPr>
          <w:rFonts w:ascii="黑体" w:eastAsia="黑体" w:hAnsi="宋体" w:cs="宋体"/>
          <w:color w:val="000000"/>
          <w:kern w:val="0"/>
          <w:sz w:val="28"/>
          <w:szCs w:val="28"/>
        </w:rPr>
      </w:pPr>
    </w:p>
    <w:p w:rsidR="008166C0" w:rsidRDefault="008166C0">
      <w:pPr>
        <w:widowControl/>
        <w:jc w:val="left"/>
        <w:rPr>
          <w:rFonts w:ascii="黑体" w:eastAsia="黑体" w:hAnsi="宋体" w:cs="宋体"/>
          <w:color w:val="000000"/>
          <w:kern w:val="0"/>
          <w:sz w:val="28"/>
          <w:szCs w:val="28"/>
        </w:rPr>
      </w:pPr>
    </w:p>
    <w:p w:rsidR="008166C0" w:rsidRDefault="008166C0">
      <w:pPr>
        <w:widowControl/>
        <w:jc w:val="left"/>
        <w:rPr>
          <w:rFonts w:ascii="黑体" w:eastAsia="黑体" w:hAnsi="宋体" w:cs="宋体"/>
          <w:color w:val="000000"/>
          <w:kern w:val="0"/>
          <w:sz w:val="28"/>
          <w:szCs w:val="28"/>
        </w:rPr>
      </w:pPr>
    </w:p>
    <w:p w:rsidR="008166C0" w:rsidRDefault="008166C0">
      <w:pPr>
        <w:widowControl/>
        <w:jc w:val="left"/>
        <w:rPr>
          <w:rFonts w:ascii="黑体" w:eastAsia="黑体" w:hAnsi="宋体" w:cs="宋体"/>
          <w:color w:val="000000"/>
          <w:kern w:val="0"/>
          <w:sz w:val="28"/>
          <w:szCs w:val="28"/>
        </w:rPr>
      </w:pPr>
    </w:p>
    <w:p w:rsidR="008166C0" w:rsidRDefault="008166C0">
      <w:pPr>
        <w:widowControl/>
        <w:jc w:val="left"/>
        <w:rPr>
          <w:rFonts w:ascii="黑体" w:eastAsia="黑体" w:hAnsi="宋体" w:cs="宋体"/>
          <w:color w:val="000000"/>
          <w:kern w:val="0"/>
          <w:sz w:val="28"/>
          <w:szCs w:val="28"/>
        </w:rPr>
      </w:pPr>
    </w:p>
    <w:p w:rsidR="008166C0" w:rsidRDefault="008166C0">
      <w:pPr>
        <w:widowControl/>
        <w:jc w:val="left"/>
        <w:rPr>
          <w:rFonts w:ascii="黑体" w:eastAsia="黑体" w:hAnsi="宋体" w:cs="宋体"/>
          <w:color w:val="000000"/>
          <w:kern w:val="0"/>
          <w:sz w:val="28"/>
          <w:szCs w:val="28"/>
        </w:rPr>
      </w:pPr>
    </w:p>
    <w:p w:rsidR="008166C0" w:rsidRDefault="008166C0">
      <w:pPr>
        <w:widowControl/>
        <w:jc w:val="left"/>
        <w:rPr>
          <w:rFonts w:ascii="黑体" w:eastAsia="黑体" w:hAnsi="宋体" w:cs="宋体"/>
          <w:color w:val="000000"/>
          <w:kern w:val="0"/>
          <w:sz w:val="28"/>
          <w:szCs w:val="28"/>
        </w:rPr>
      </w:pPr>
    </w:p>
    <w:p w:rsidR="008166C0" w:rsidRDefault="008166C0">
      <w:pPr>
        <w:widowControl/>
        <w:jc w:val="left"/>
        <w:rPr>
          <w:rFonts w:ascii="黑体" w:eastAsia="黑体" w:hAnsi="宋体" w:cs="宋体"/>
          <w:color w:val="000000"/>
          <w:kern w:val="0"/>
          <w:sz w:val="28"/>
          <w:szCs w:val="28"/>
        </w:rPr>
      </w:pPr>
    </w:p>
    <w:p w:rsidR="008166C0" w:rsidRDefault="008166C0">
      <w:pPr>
        <w:widowControl/>
        <w:jc w:val="left"/>
        <w:rPr>
          <w:rFonts w:ascii="黑体" w:eastAsia="黑体" w:hAnsi="宋体" w:cs="宋体"/>
          <w:color w:val="000000"/>
          <w:kern w:val="0"/>
          <w:sz w:val="28"/>
          <w:szCs w:val="28"/>
        </w:rPr>
      </w:pPr>
    </w:p>
    <w:p w:rsidR="008166C0" w:rsidRDefault="008166C0">
      <w:pPr>
        <w:widowControl/>
        <w:jc w:val="left"/>
        <w:rPr>
          <w:rFonts w:ascii="黑体" w:eastAsia="黑体" w:hAnsi="宋体" w:cs="宋体"/>
          <w:color w:val="000000"/>
          <w:kern w:val="0"/>
          <w:sz w:val="28"/>
          <w:szCs w:val="28"/>
        </w:rPr>
      </w:pPr>
    </w:p>
    <w:p w:rsidR="008166C0" w:rsidRDefault="008166C0">
      <w:pPr>
        <w:widowControl/>
        <w:jc w:val="left"/>
        <w:rPr>
          <w:rFonts w:ascii="黑体" w:eastAsia="黑体" w:hAnsi="宋体" w:cs="宋体"/>
          <w:color w:val="000000"/>
          <w:kern w:val="0"/>
          <w:sz w:val="28"/>
          <w:szCs w:val="28"/>
        </w:rPr>
      </w:pPr>
    </w:p>
    <w:p w:rsidR="008166C0" w:rsidRDefault="007B4475">
      <w:pPr>
        <w:widowControl/>
        <w:jc w:val="left"/>
        <w:rPr>
          <w:rFonts w:ascii="黑体" w:eastAsia="黑体" w:hAnsi="宋体" w:cs="宋体"/>
          <w:color w:val="000000"/>
          <w:kern w:val="0"/>
          <w:sz w:val="28"/>
          <w:szCs w:val="28"/>
        </w:rPr>
        <w:sectPr w:rsidR="008166C0">
          <w:pgSz w:w="11906" w:h="16838"/>
          <w:pgMar w:top="1440" w:right="1800" w:bottom="1440" w:left="1800" w:header="720" w:footer="720" w:gutter="0"/>
          <w:cols w:space="720"/>
          <w:docGrid w:type="lines" w:linePitch="312"/>
        </w:sectPr>
      </w:pPr>
      <w:r>
        <w:rPr>
          <w:rFonts w:ascii="黑体" w:eastAsia="黑体" w:hAnsi="宋体" w:cs="宋体" w:hint="eastAsia"/>
          <w:color w:val="000000"/>
          <w:kern w:val="0"/>
          <w:sz w:val="28"/>
          <w:szCs w:val="28"/>
        </w:rPr>
        <w:t>说明：表中单元格数据为空时，表示该单元格数据为零；</w:t>
      </w:r>
      <w:proofErr w:type="gramStart"/>
      <w:r>
        <w:rPr>
          <w:rFonts w:ascii="黑体" w:eastAsia="黑体" w:hAnsi="宋体" w:cs="宋体" w:hint="eastAsia"/>
          <w:color w:val="000000"/>
          <w:kern w:val="0"/>
          <w:sz w:val="28"/>
          <w:szCs w:val="28"/>
        </w:rPr>
        <w:t>整张表</w:t>
      </w:r>
      <w:proofErr w:type="gramEnd"/>
      <w:r>
        <w:rPr>
          <w:rFonts w:ascii="黑体" w:eastAsia="黑体" w:hAnsi="宋体" w:cs="宋体" w:hint="eastAsia"/>
          <w:color w:val="000000"/>
          <w:kern w:val="0"/>
          <w:sz w:val="28"/>
          <w:szCs w:val="28"/>
        </w:rPr>
        <w:t>数据为空时，表示部门该表中所有数据均为零，当年无表中相关收支。</w:t>
      </w:r>
    </w:p>
    <w:tbl>
      <w:tblPr>
        <w:tblW w:w="14068" w:type="dxa"/>
        <w:tblLayout w:type="fixed"/>
        <w:tblCellMar>
          <w:top w:w="15" w:type="dxa"/>
          <w:left w:w="15" w:type="dxa"/>
          <w:bottom w:w="15" w:type="dxa"/>
          <w:right w:w="15" w:type="dxa"/>
        </w:tblCellMar>
        <w:tblLook w:val="04A0"/>
      </w:tblPr>
      <w:tblGrid>
        <w:gridCol w:w="3301"/>
        <w:gridCol w:w="492"/>
        <w:gridCol w:w="3541"/>
        <w:gridCol w:w="3301"/>
        <w:gridCol w:w="492"/>
        <w:gridCol w:w="2860"/>
        <w:gridCol w:w="81"/>
      </w:tblGrid>
      <w:tr w:rsidR="008166C0">
        <w:trPr>
          <w:trHeight w:val="540"/>
        </w:trPr>
        <w:tc>
          <w:tcPr>
            <w:tcW w:w="14068" w:type="dxa"/>
            <w:gridSpan w:val="7"/>
            <w:shd w:val="clear" w:color="auto" w:fill="auto"/>
            <w:vAlign w:val="bottom"/>
          </w:tcPr>
          <w:p w:rsidR="008166C0" w:rsidRDefault="007B4475">
            <w:pPr>
              <w:jc w:val="center"/>
              <w:rPr>
                <w:rFonts w:ascii="Arial" w:hAnsi="Arial" w:cs="Arial"/>
                <w:color w:val="000000"/>
                <w:sz w:val="20"/>
                <w:szCs w:val="20"/>
              </w:rPr>
            </w:pPr>
            <w:r>
              <w:rPr>
                <w:rFonts w:ascii="宋体" w:hAnsi="宋体" w:cs="宋体" w:hint="eastAsia"/>
                <w:color w:val="000000"/>
                <w:kern w:val="0"/>
                <w:sz w:val="44"/>
                <w:szCs w:val="44"/>
                <w:lang/>
              </w:rPr>
              <w:lastRenderedPageBreak/>
              <w:t>收入支出决算表</w:t>
            </w:r>
          </w:p>
        </w:tc>
      </w:tr>
      <w:tr w:rsidR="008166C0">
        <w:trPr>
          <w:trHeight w:val="286"/>
        </w:trPr>
        <w:tc>
          <w:tcPr>
            <w:tcW w:w="3301" w:type="dxa"/>
            <w:shd w:val="clear" w:color="auto" w:fill="auto"/>
            <w:vAlign w:val="bottom"/>
          </w:tcPr>
          <w:p w:rsidR="008166C0" w:rsidRDefault="008166C0">
            <w:pPr>
              <w:rPr>
                <w:rFonts w:ascii="Arial" w:hAnsi="Arial" w:cs="Arial"/>
                <w:color w:val="000000"/>
                <w:sz w:val="20"/>
                <w:szCs w:val="20"/>
              </w:rPr>
            </w:pPr>
          </w:p>
        </w:tc>
        <w:tc>
          <w:tcPr>
            <w:tcW w:w="492" w:type="dxa"/>
            <w:shd w:val="clear" w:color="auto" w:fill="auto"/>
            <w:vAlign w:val="bottom"/>
          </w:tcPr>
          <w:p w:rsidR="008166C0" w:rsidRDefault="008166C0">
            <w:pPr>
              <w:rPr>
                <w:rFonts w:ascii="Arial" w:hAnsi="Arial" w:cs="Arial"/>
                <w:color w:val="000000"/>
                <w:sz w:val="20"/>
                <w:szCs w:val="20"/>
              </w:rPr>
            </w:pPr>
          </w:p>
        </w:tc>
        <w:tc>
          <w:tcPr>
            <w:tcW w:w="3541" w:type="dxa"/>
            <w:shd w:val="clear" w:color="auto" w:fill="auto"/>
            <w:vAlign w:val="bottom"/>
          </w:tcPr>
          <w:p w:rsidR="008166C0" w:rsidRDefault="008166C0">
            <w:pPr>
              <w:rPr>
                <w:rFonts w:ascii="Arial" w:hAnsi="Arial" w:cs="Arial"/>
                <w:color w:val="000000"/>
                <w:sz w:val="20"/>
                <w:szCs w:val="20"/>
              </w:rPr>
            </w:pPr>
          </w:p>
        </w:tc>
        <w:tc>
          <w:tcPr>
            <w:tcW w:w="3301" w:type="dxa"/>
            <w:shd w:val="clear" w:color="auto" w:fill="auto"/>
            <w:vAlign w:val="bottom"/>
          </w:tcPr>
          <w:p w:rsidR="008166C0" w:rsidRDefault="008166C0">
            <w:pPr>
              <w:rPr>
                <w:rFonts w:ascii="Arial" w:hAnsi="Arial" w:cs="Arial"/>
                <w:color w:val="000000"/>
                <w:sz w:val="20"/>
                <w:szCs w:val="20"/>
              </w:rPr>
            </w:pPr>
          </w:p>
        </w:tc>
        <w:tc>
          <w:tcPr>
            <w:tcW w:w="492" w:type="dxa"/>
            <w:shd w:val="clear" w:color="auto" w:fill="auto"/>
            <w:vAlign w:val="bottom"/>
          </w:tcPr>
          <w:p w:rsidR="008166C0" w:rsidRDefault="008166C0">
            <w:pPr>
              <w:rPr>
                <w:rFonts w:ascii="Arial" w:hAnsi="Arial" w:cs="Arial"/>
                <w:color w:val="000000"/>
                <w:sz w:val="20"/>
                <w:szCs w:val="20"/>
              </w:rPr>
            </w:pPr>
          </w:p>
        </w:tc>
        <w:tc>
          <w:tcPr>
            <w:tcW w:w="2941" w:type="dxa"/>
            <w:gridSpan w:val="2"/>
            <w:shd w:val="clear" w:color="auto" w:fill="auto"/>
            <w:vAlign w:val="bottom"/>
          </w:tcPr>
          <w:p w:rsidR="008166C0" w:rsidRDefault="007B4475">
            <w:pPr>
              <w:widowControl/>
              <w:jc w:val="right"/>
              <w:textAlignment w:val="bottom"/>
              <w:rPr>
                <w:rFonts w:ascii="宋体" w:hAnsi="宋体" w:cs="宋体"/>
                <w:color w:val="000000"/>
                <w:sz w:val="20"/>
                <w:szCs w:val="20"/>
              </w:rPr>
            </w:pPr>
            <w:r>
              <w:rPr>
                <w:rFonts w:ascii="宋体" w:hAnsi="宋体" w:cs="宋体" w:hint="eastAsia"/>
                <w:color w:val="000000"/>
                <w:sz w:val="20"/>
                <w:szCs w:val="20"/>
              </w:rPr>
              <w:t>公开</w:t>
            </w:r>
            <w:r>
              <w:rPr>
                <w:rFonts w:ascii="宋体" w:hAnsi="宋体" w:cs="宋体" w:hint="eastAsia"/>
                <w:color w:val="000000"/>
                <w:sz w:val="20"/>
                <w:szCs w:val="20"/>
              </w:rPr>
              <w:t>01</w:t>
            </w:r>
            <w:r>
              <w:rPr>
                <w:rFonts w:ascii="宋体" w:hAnsi="宋体" w:cs="宋体" w:hint="eastAsia"/>
                <w:color w:val="000000"/>
                <w:sz w:val="20"/>
                <w:szCs w:val="20"/>
              </w:rPr>
              <w:t>表</w:t>
            </w:r>
          </w:p>
        </w:tc>
      </w:tr>
      <w:tr w:rsidR="008166C0">
        <w:trPr>
          <w:trHeight w:val="286"/>
        </w:trPr>
        <w:tc>
          <w:tcPr>
            <w:tcW w:w="7334" w:type="dxa"/>
            <w:gridSpan w:val="3"/>
            <w:shd w:val="clear" w:color="auto" w:fill="auto"/>
            <w:vAlign w:val="bottom"/>
          </w:tcPr>
          <w:p w:rsidR="008166C0" w:rsidRDefault="007B4475">
            <w:pPr>
              <w:rPr>
                <w:rFonts w:ascii="Arial" w:hAnsi="Arial" w:cs="Arial"/>
                <w:color w:val="000000"/>
                <w:sz w:val="20"/>
                <w:szCs w:val="20"/>
              </w:rPr>
            </w:pPr>
            <w:r>
              <w:rPr>
                <w:rFonts w:ascii="宋体" w:hAnsi="宋体" w:cs="宋体" w:hint="eastAsia"/>
                <w:color w:val="000000"/>
                <w:kern w:val="0"/>
                <w:sz w:val="20"/>
                <w:szCs w:val="20"/>
                <w:lang/>
              </w:rPr>
              <w:t>部门：河南省信阳市淮滨县三空桥乡人民政府</w:t>
            </w:r>
          </w:p>
        </w:tc>
        <w:tc>
          <w:tcPr>
            <w:tcW w:w="3301" w:type="dxa"/>
            <w:shd w:val="clear" w:color="auto" w:fill="auto"/>
            <w:vAlign w:val="bottom"/>
          </w:tcPr>
          <w:p w:rsidR="008166C0" w:rsidRDefault="008166C0">
            <w:pPr>
              <w:rPr>
                <w:rFonts w:ascii="Arial" w:hAnsi="Arial" w:cs="Arial"/>
                <w:color w:val="000000"/>
                <w:sz w:val="20"/>
                <w:szCs w:val="20"/>
              </w:rPr>
            </w:pPr>
          </w:p>
        </w:tc>
        <w:tc>
          <w:tcPr>
            <w:tcW w:w="492" w:type="dxa"/>
            <w:shd w:val="clear" w:color="auto" w:fill="auto"/>
            <w:vAlign w:val="bottom"/>
          </w:tcPr>
          <w:p w:rsidR="008166C0" w:rsidRDefault="008166C0">
            <w:pPr>
              <w:rPr>
                <w:rFonts w:ascii="Arial" w:hAnsi="Arial" w:cs="Arial"/>
                <w:color w:val="000000"/>
                <w:sz w:val="20"/>
                <w:szCs w:val="20"/>
              </w:rPr>
            </w:pPr>
          </w:p>
        </w:tc>
        <w:tc>
          <w:tcPr>
            <w:tcW w:w="2941" w:type="dxa"/>
            <w:gridSpan w:val="2"/>
            <w:shd w:val="clear" w:color="auto" w:fill="auto"/>
            <w:vAlign w:val="bottom"/>
          </w:tcPr>
          <w:p w:rsidR="008166C0" w:rsidRDefault="007B4475">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lang/>
              </w:rPr>
              <w:t>金额单位：元</w:t>
            </w:r>
          </w:p>
        </w:tc>
      </w:tr>
      <w:tr w:rsidR="008166C0">
        <w:trPr>
          <w:trHeight w:val="301"/>
        </w:trPr>
        <w:tc>
          <w:tcPr>
            <w:tcW w:w="7334" w:type="dxa"/>
            <w:gridSpan w:val="3"/>
            <w:tcBorders>
              <w:top w:val="single" w:sz="4" w:space="0" w:color="000000"/>
              <w:left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收入</w:t>
            </w:r>
          </w:p>
        </w:tc>
        <w:tc>
          <w:tcPr>
            <w:tcW w:w="6734" w:type="dxa"/>
            <w:gridSpan w:val="4"/>
            <w:tcBorders>
              <w:top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支出</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项目</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行次</w:t>
            </w:r>
          </w:p>
        </w:tc>
        <w:tc>
          <w:tcPr>
            <w:tcW w:w="3541"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金额</w:t>
            </w: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项目</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行次</w:t>
            </w:r>
          </w:p>
        </w:tc>
        <w:tc>
          <w:tcPr>
            <w:tcW w:w="2941" w:type="dxa"/>
            <w:gridSpan w:val="2"/>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金额</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栏次</w:t>
            </w:r>
          </w:p>
        </w:tc>
        <w:tc>
          <w:tcPr>
            <w:tcW w:w="492" w:type="dxa"/>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3541"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栏次</w:t>
            </w:r>
          </w:p>
        </w:tc>
        <w:tc>
          <w:tcPr>
            <w:tcW w:w="492" w:type="dxa"/>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2941" w:type="dxa"/>
            <w:gridSpan w:val="2"/>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一、财政拨款收入</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354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17,759,087.34</w:t>
            </w: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一、一般公共服务支出</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37</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6,870,588.16</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其中：政府性基金预算财政拨款</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354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二、外交支出</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38</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二、上级补助收入</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354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三、国防支出</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39</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三、事业收入</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4</w:t>
            </w:r>
          </w:p>
        </w:tc>
        <w:tc>
          <w:tcPr>
            <w:tcW w:w="354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四、公共安全支出</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40</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四、经营收入</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354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五、教育支出</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41</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五、附属单位上缴收入</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354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六、科学技术支出</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42</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六、其他收入</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354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七、文化体育与传媒支出</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43</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3541"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八、社会保障和就业支出</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44</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1,547,281.00</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9</w:t>
            </w:r>
          </w:p>
        </w:tc>
        <w:tc>
          <w:tcPr>
            <w:tcW w:w="3541"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九、医疗卫生与计划生育支出</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45</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222,408.18</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3541"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十、节能环保支出</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46</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80,000.00</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11</w:t>
            </w:r>
          </w:p>
        </w:tc>
        <w:tc>
          <w:tcPr>
            <w:tcW w:w="3541"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十一、城乡社区支出</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47</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12</w:t>
            </w:r>
          </w:p>
        </w:tc>
        <w:tc>
          <w:tcPr>
            <w:tcW w:w="3541"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十二、农林水支出</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48</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8,538,372.00</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13</w:t>
            </w:r>
          </w:p>
        </w:tc>
        <w:tc>
          <w:tcPr>
            <w:tcW w:w="3541"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十三、交通运输支出</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49</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14</w:t>
            </w:r>
          </w:p>
        </w:tc>
        <w:tc>
          <w:tcPr>
            <w:tcW w:w="3541"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十四、资源勘探信息等支出</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50</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3541"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十五、商业服务业等支出</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51</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16</w:t>
            </w:r>
          </w:p>
        </w:tc>
        <w:tc>
          <w:tcPr>
            <w:tcW w:w="3541"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十六、金融支出</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52</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17</w:t>
            </w:r>
          </w:p>
        </w:tc>
        <w:tc>
          <w:tcPr>
            <w:tcW w:w="3541"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十七、援助其他地区支出</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53</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18</w:t>
            </w:r>
          </w:p>
        </w:tc>
        <w:tc>
          <w:tcPr>
            <w:tcW w:w="3541"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十八、国土海洋气象等支出</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54</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19</w:t>
            </w:r>
          </w:p>
        </w:tc>
        <w:tc>
          <w:tcPr>
            <w:tcW w:w="3541"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十九、住房保障支出</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55</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500,438.00</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3541"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二十、粮油物资储备支出</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56</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21</w:t>
            </w:r>
          </w:p>
        </w:tc>
        <w:tc>
          <w:tcPr>
            <w:tcW w:w="3541"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二十一、其他支出</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57</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0"/>
                <w:szCs w:val="20"/>
              </w:rPr>
            </w:pP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22</w:t>
            </w:r>
          </w:p>
        </w:tc>
        <w:tc>
          <w:tcPr>
            <w:tcW w:w="3541"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二十二、债务还本支出</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58</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0"/>
                <w:szCs w:val="20"/>
              </w:rPr>
            </w:pP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23</w:t>
            </w:r>
          </w:p>
        </w:tc>
        <w:tc>
          <w:tcPr>
            <w:tcW w:w="3541"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二十三、债务付息支出</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59</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b/>
                <w:color w:val="000000"/>
                <w:sz w:val="22"/>
              </w:rPr>
            </w:pPr>
            <w:r>
              <w:rPr>
                <w:rFonts w:ascii="宋体" w:hAnsi="宋体" w:cs="宋体" w:hint="eastAsia"/>
                <w:b/>
                <w:color w:val="000000"/>
                <w:kern w:val="0"/>
                <w:sz w:val="22"/>
                <w:lang/>
              </w:rPr>
              <w:t>本年收入合计</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24</w:t>
            </w:r>
          </w:p>
        </w:tc>
        <w:tc>
          <w:tcPr>
            <w:tcW w:w="354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17,759,087.34</w:t>
            </w: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b/>
                <w:color w:val="000000"/>
                <w:sz w:val="22"/>
              </w:rPr>
            </w:pPr>
            <w:r>
              <w:rPr>
                <w:rFonts w:ascii="宋体" w:hAnsi="宋体" w:cs="宋体" w:hint="eastAsia"/>
                <w:b/>
                <w:color w:val="000000"/>
                <w:kern w:val="0"/>
                <w:sz w:val="22"/>
                <w:lang/>
              </w:rPr>
              <w:t>本年支出合计</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60</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17,759,087.34</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用事业基金弥补收支差额</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25</w:t>
            </w:r>
          </w:p>
        </w:tc>
        <w:tc>
          <w:tcPr>
            <w:tcW w:w="354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结余分配</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61</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年初结转和结余</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26</w:t>
            </w:r>
          </w:p>
        </w:tc>
        <w:tc>
          <w:tcPr>
            <w:tcW w:w="354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交纳所得税</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62</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基本支出结转</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27</w:t>
            </w:r>
          </w:p>
        </w:tc>
        <w:tc>
          <w:tcPr>
            <w:tcW w:w="354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提取职工福利基金</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63</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项目支出结转和结余</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28</w:t>
            </w:r>
          </w:p>
        </w:tc>
        <w:tc>
          <w:tcPr>
            <w:tcW w:w="354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0.00</w:t>
            </w: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转入事业基金</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64</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经营结余</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29</w:t>
            </w:r>
          </w:p>
        </w:tc>
        <w:tc>
          <w:tcPr>
            <w:tcW w:w="354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0.00</w:t>
            </w: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其他</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65</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30</w:t>
            </w:r>
          </w:p>
        </w:tc>
        <w:tc>
          <w:tcPr>
            <w:tcW w:w="3541"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年末结转和结余</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66</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31</w:t>
            </w:r>
          </w:p>
        </w:tc>
        <w:tc>
          <w:tcPr>
            <w:tcW w:w="3541"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基本支出结转</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67</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32</w:t>
            </w:r>
          </w:p>
        </w:tc>
        <w:tc>
          <w:tcPr>
            <w:tcW w:w="3541"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0"/>
                <w:szCs w:val="20"/>
              </w:rPr>
            </w:pP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项目支出结转和结余</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68</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33</w:t>
            </w:r>
          </w:p>
        </w:tc>
        <w:tc>
          <w:tcPr>
            <w:tcW w:w="3541"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0"/>
                <w:szCs w:val="20"/>
              </w:rPr>
            </w:pP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经营结余</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69</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34</w:t>
            </w:r>
          </w:p>
        </w:tc>
        <w:tc>
          <w:tcPr>
            <w:tcW w:w="3541"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0"/>
                <w:szCs w:val="20"/>
              </w:rPr>
            </w:pPr>
          </w:p>
        </w:tc>
        <w:tc>
          <w:tcPr>
            <w:tcW w:w="3301" w:type="dxa"/>
            <w:tcBorders>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70</w:t>
            </w:r>
          </w:p>
        </w:tc>
        <w:tc>
          <w:tcPr>
            <w:tcW w:w="2941" w:type="dxa"/>
            <w:gridSpan w:val="2"/>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35</w:t>
            </w:r>
          </w:p>
        </w:tc>
        <w:tc>
          <w:tcPr>
            <w:tcW w:w="3541"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0"/>
                <w:szCs w:val="20"/>
              </w:rPr>
            </w:pPr>
          </w:p>
        </w:tc>
        <w:tc>
          <w:tcPr>
            <w:tcW w:w="3301" w:type="dxa"/>
            <w:tcBorders>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71</w:t>
            </w:r>
          </w:p>
        </w:tc>
        <w:tc>
          <w:tcPr>
            <w:tcW w:w="2941" w:type="dxa"/>
            <w:gridSpan w:val="2"/>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r>
      <w:tr w:rsidR="008166C0">
        <w:trPr>
          <w:trHeight w:val="301"/>
        </w:trPr>
        <w:tc>
          <w:tcPr>
            <w:tcW w:w="3301"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b/>
                <w:color w:val="000000"/>
                <w:sz w:val="22"/>
              </w:rPr>
            </w:pPr>
            <w:r>
              <w:rPr>
                <w:rFonts w:ascii="宋体" w:hAnsi="宋体" w:cs="宋体" w:hint="eastAsia"/>
                <w:b/>
                <w:color w:val="000000"/>
                <w:kern w:val="0"/>
                <w:sz w:val="22"/>
                <w:lang/>
              </w:rPr>
              <w:t>总计</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36</w:t>
            </w:r>
          </w:p>
        </w:tc>
        <w:tc>
          <w:tcPr>
            <w:tcW w:w="354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17,759,087.34</w:t>
            </w:r>
          </w:p>
        </w:tc>
        <w:tc>
          <w:tcPr>
            <w:tcW w:w="3301"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b/>
                <w:color w:val="000000"/>
                <w:sz w:val="22"/>
              </w:rPr>
            </w:pPr>
            <w:r>
              <w:rPr>
                <w:rFonts w:ascii="宋体" w:hAnsi="宋体" w:cs="宋体" w:hint="eastAsia"/>
                <w:b/>
                <w:color w:val="000000"/>
                <w:kern w:val="0"/>
                <w:sz w:val="22"/>
                <w:lang/>
              </w:rPr>
              <w:t>总计</w:t>
            </w:r>
          </w:p>
        </w:tc>
        <w:tc>
          <w:tcPr>
            <w:tcW w:w="49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72</w:t>
            </w:r>
          </w:p>
        </w:tc>
        <w:tc>
          <w:tcPr>
            <w:tcW w:w="2941" w:type="dxa"/>
            <w:gridSpan w:val="2"/>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17,759,087.34</w:t>
            </w:r>
          </w:p>
        </w:tc>
      </w:tr>
      <w:tr w:rsidR="008166C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gridAfter w:val="1"/>
          <w:wAfter w:w="81" w:type="dxa"/>
          <w:trHeight w:val="300"/>
        </w:trPr>
        <w:tc>
          <w:tcPr>
            <w:tcW w:w="13987" w:type="dxa"/>
            <w:gridSpan w:val="6"/>
            <w:shd w:val="clear" w:color="auto" w:fill="FFFFFF"/>
            <w:vAlign w:val="center"/>
          </w:tcPr>
          <w:p w:rsidR="008166C0" w:rsidRDefault="008166C0">
            <w:pPr>
              <w:widowControl/>
              <w:jc w:val="left"/>
              <w:textAlignment w:val="center"/>
              <w:rPr>
                <w:rFonts w:ascii="宋体" w:hAnsi="宋体" w:cs="宋体"/>
                <w:color w:val="000000"/>
                <w:sz w:val="22"/>
              </w:rPr>
            </w:pPr>
          </w:p>
        </w:tc>
      </w:tr>
    </w:tbl>
    <w:p w:rsidR="008166C0" w:rsidRDefault="008166C0">
      <w:pPr>
        <w:rPr>
          <w:rFonts w:ascii="仿宋_GB2312" w:eastAsia="仿宋_GB2312" w:hAnsi="仿宋_GB2312" w:cs="仿宋_GB2312"/>
          <w:sz w:val="32"/>
          <w:szCs w:val="32"/>
        </w:rPr>
      </w:pPr>
    </w:p>
    <w:tbl>
      <w:tblPr>
        <w:tblW w:w="12795" w:type="dxa"/>
        <w:tblLayout w:type="fixed"/>
        <w:tblCellMar>
          <w:top w:w="15" w:type="dxa"/>
          <w:left w:w="15" w:type="dxa"/>
          <w:bottom w:w="15" w:type="dxa"/>
          <w:right w:w="15" w:type="dxa"/>
        </w:tblCellMar>
        <w:tblLook w:val="04A0"/>
      </w:tblPr>
      <w:tblGrid>
        <w:gridCol w:w="432"/>
        <w:gridCol w:w="897"/>
        <w:gridCol w:w="378"/>
        <w:gridCol w:w="3261"/>
        <w:gridCol w:w="1772"/>
        <w:gridCol w:w="1473"/>
        <w:gridCol w:w="917"/>
        <w:gridCol w:w="917"/>
        <w:gridCol w:w="917"/>
        <w:gridCol w:w="917"/>
        <w:gridCol w:w="914"/>
      </w:tblGrid>
      <w:tr w:rsidR="008166C0">
        <w:trPr>
          <w:trHeight w:val="540"/>
        </w:trPr>
        <w:tc>
          <w:tcPr>
            <w:tcW w:w="12795" w:type="dxa"/>
            <w:gridSpan w:val="11"/>
            <w:shd w:val="clear" w:color="auto" w:fill="auto"/>
            <w:vAlign w:val="bottom"/>
          </w:tcPr>
          <w:p w:rsidR="008166C0" w:rsidRDefault="007B4475">
            <w:pPr>
              <w:jc w:val="center"/>
              <w:rPr>
                <w:rFonts w:ascii="Arial" w:hAnsi="Arial" w:cs="Arial"/>
                <w:color w:val="000000"/>
                <w:sz w:val="20"/>
                <w:szCs w:val="20"/>
              </w:rPr>
            </w:pPr>
            <w:r>
              <w:rPr>
                <w:rFonts w:ascii="宋体" w:hAnsi="宋体" w:cs="宋体" w:hint="eastAsia"/>
                <w:color w:val="000000"/>
                <w:kern w:val="0"/>
                <w:sz w:val="44"/>
                <w:szCs w:val="44"/>
                <w:lang/>
              </w:rPr>
              <w:lastRenderedPageBreak/>
              <w:t>收入决算表</w:t>
            </w:r>
          </w:p>
        </w:tc>
      </w:tr>
      <w:tr w:rsidR="008166C0">
        <w:trPr>
          <w:trHeight w:val="286"/>
        </w:trPr>
        <w:tc>
          <w:tcPr>
            <w:tcW w:w="432" w:type="dxa"/>
            <w:shd w:val="clear" w:color="auto" w:fill="auto"/>
            <w:vAlign w:val="bottom"/>
          </w:tcPr>
          <w:p w:rsidR="008166C0" w:rsidRDefault="008166C0">
            <w:pPr>
              <w:rPr>
                <w:rFonts w:ascii="Arial" w:hAnsi="Arial" w:cs="Arial"/>
                <w:color w:val="000000"/>
                <w:sz w:val="20"/>
                <w:szCs w:val="20"/>
              </w:rPr>
            </w:pPr>
          </w:p>
        </w:tc>
        <w:tc>
          <w:tcPr>
            <w:tcW w:w="897" w:type="dxa"/>
            <w:shd w:val="clear" w:color="auto" w:fill="auto"/>
            <w:vAlign w:val="bottom"/>
          </w:tcPr>
          <w:p w:rsidR="008166C0" w:rsidRDefault="008166C0">
            <w:pPr>
              <w:rPr>
                <w:rFonts w:ascii="Arial" w:hAnsi="Arial" w:cs="Arial"/>
                <w:color w:val="000000"/>
                <w:sz w:val="20"/>
                <w:szCs w:val="20"/>
              </w:rPr>
            </w:pPr>
          </w:p>
        </w:tc>
        <w:tc>
          <w:tcPr>
            <w:tcW w:w="378" w:type="dxa"/>
            <w:shd w:val="clear" w:color="auto" w:fill="auto"/>
            <w:vAlign w:val="bottom"/>
          </w:tcPr>
          <w:p w:rsidR="008166C0" w:rsidRDefault="008166C0">
            <w:pPr>
              <w:rPr>
                <w:rFonts w:ascii="Arial" w:hAnsi="Arial" w:cs="Arial"/>
                <w:color w:val="000000"/>
                <w:sz w:val="20"/>
                <w:szCs w:val="20"/>
              </w:rPr>
            </w:pPr>
          </w:p>
        </w:tc>
        <w:tc>
          <w:tcPr>
            <w:tcW w:w="3261" w:type="dxa"/>
            <w:shd w:val="clear" w:color="auto" w:fill="auto"/>
            <w:vAlign w:val="bottom"/>
          </w:tcPr>
          <w:p w:rsidR="008166C0" w:rsidRDefault="008166C0">
            <w:pPr>
              <w:rPr>
                <w:rFonts w:ascii="Arial" w:hAnsi="Arial" w:cs="Arial"/>
                <w:color w:val="000000"/>
                <w:sz w:val="20"/>
                <w:szCs w:val="20"/>
              </w:rPr>
            </w:pPr>
          </w:p>
        </w:tc>
        <w:tc>
          <w:tcPr>
            <w:tcW w:w="1772" w:type="dxa"/>
            <w:shd w:val="clear" w:color="auto" w:fill="auto"/>
            <w:vAlign w:val="bottom"/>
          </w:tcPr>
          <w:p w:rsidR="008166C0" w:rsidRDefault="008166C0">
            <w:pPr>
              <w:rPr>
                <w:rFonts w:ascii="Arial" w:hAnsi="Arial" w:cs="Arial"/>
                <w:color w:val="000000"/>
                <w:sz w:val="20"/>
                <w:szCs w:val="20"/>
              </w:rPr>
            </w:pPr>
          </w:p>
        </w:tc>
        <w:tc>
          <w:tcPr>
            <w:tcW w:w="1473" w:type="dxa"/>
            <w:shd w:val="clear" w:color="auto" w:fill="auto"/>
            <w:vAlign w:val="bottom"/>
          </w:tcPr>
          <w:p w:rsidR="008166C0" w:rsidRDefault="008166C0">
            <w:pPr>
              <w:rPr>
                <w:rFonts w:ascii="Arial" w:hAnsi="Arial" w:cs="Arial"/>
                <w:color w:val="000000"/>
                <w:sz w:val="20"/>
                <w:szCs w:val="20"/>
              </w:rPr>
            </w:pPr>
          </w:p>
        </w:tc>
        <w:tc>
          <w:tcPr>
            <w:tcW w:w="917" w:type="dxa"/>
            <w:shd w:val="clear" w:color="auto" w:fill="auto"/>
            <w:vAlign w:val="bottom"/>
          </w:tcPr>
          <w:p w:rsidR="008166C0" w:rsidRDefault="008166C0">
            <w:pPr>
              <w:rPr>
                <w:rFonts w:ascii="Arial" w:hAnsi="Arial" w:cs="Arial"/>
                <w:color w:val="000000"/>
                <w:sz w:val="20"/>
                <w:szCs w:val="20"/>
              </w:rPr>
            </w:pPr>
          </w:p>
        </w:tc>
        <w:tc>
          <w:tcPr>
            <w:tcW w:w="917" w:type="dxa"/>
            <w:shd w:val="clear" w:color="auto" w:fill="auto"/>
            <w:vAlign w:val="bottom"/>
          </w:tcPr>
          <w:p w:rsidR="008166C0" w:rsidRDefault="008166C0">
            <w:pPr>
              <w:rPr>
                <w:rFonts w:ascii="Arial" w:hAnsi="Arial" w:cs="Arial"/>
                <w:color w:val="000000"/>
                <w:sz w:val="20"/>
                <w:szCs w:val="20"/>
              </w:rPr>
            </w:pPr>
          </w:p>
        </w:tc>
        <w:tc>
          <w:tcPr>
            <w:tcW w:w="2748" w:type="dxa"/>
            <w:gridSpan w:val="3"/>
            <w:shd w:val="clear" w:color="auto" w:fill="auto"/>
            <w:vAlign w:val="bottom"/>
          </w:tcPr>
          <w:tbl>
            <w:tblPr>
              <w:tblW w:w="2941" w:type="dxa"/>
              <w:tblLayout w:type="fixed"/>
              <w:tblCellMar>
                <w:top w:w="15" w:type="dxa"/>
                <w:left w:w="15" w:type="dxa"/>
                <w:bottom w:w="15" w:type="dxa"/>
                <w:right w:w="15" w:type="dxa"/>
              </w:tblCellMar>
              <w:tblLook w:val="04A0"/>
            </w:tblPr>
            <w:tblGrid>
              <w:gridCol w:w="2941"/>
            </w:tblGrid>
            <w:tr w:rsidR="008166C0">
              <w:trPr>
                <w:trHeight w:val="286"/>
              </w:trPr>
              <w:tc>
                <w:tcPr>
                  <w:tcW w:w="2941" w:type="dxa"/>
                  <w:shd w:val="clear" w:color="auto" w:fill="auto"/>
                  <w:vAlign w:val="bottom"/>
                </w:tcPr>
                <w:p w:rsidR="008166C0" w:rsidRDefault="007B4475">
                  <w:pPr>
                    <w:widowControl/>
                    <w:jc w:val="right"/>
                    <w:textAlignment w:val="bottom"/>
                    <w:rPr>
                      <w:rFonts w:ascii="宋体" w:hAnsi="宋体" w:cs="宋体"/>
                      <w:color w:val="000000"/>
                      <w:sz w:val="20"/>
                      <w:szCs w:val="20"/>
                    </w:rPr>
                  </w:pPr>
                  <w:r>
                    <w:rPr>
                      <w:rFonts w:ascii="宋体" w:hAnsi="宋体" w:cs="宋体" w:hint="eastAsia"/>
                      <w:color w:val="000000"/>
                      <w:sz w:val="20"/>
                      <w:szCs w:val="20"/>
                    </w:rPr>
                    <w:t>公开</w:t>
                  </w:r>
                  <w:r>
                    <w:rPr>
                      <w:rFonts w:ascii="宋体" w:hAnsi="宋体" w:cs="宋体" w:hint="eastAsia"/>
                      <w:color w:val="000000"/>
                      <w:sz w:val="20"/>
                      <w:szCs w:val="20"/>
                    </w:rPr>
                    <w:t>02</w:t>
                  </w:r>
                  <w:r>
                    <w:rPr>
                      <w:rFonts w:ascii="宋体" w:hAnsi="宋体" w:cs="宋体" w:hint="eastAsia"/>
                      <w:color w:val="000000"/>
                      <w:sz w:val="20"/>
                      <w:szCs w:val="20"/>
                    </w:rPr>
                    <w:t>表表</w:t>
                  </w:r>
                </w:p>
              </w:tc>
            </w:tr>
          </w:tbl>
          <w:p w:rsidR="008166C0" w:rsidRDefault="008166C0">
            <w:pPr>
              <w:widowControl/>
              <w:jc w:val="right"/>
              <w:textAlignment w:val="bottom"/>
              <w:rPr>
                <w:rFonts w:ascii="宋体" w:hAnsi="宋体" w:cs="宋体"/>
                <w:color w:val="000000"/>
                <w:sz w:val="20"/>
                <w:szCs w:val="20"/>
              </w:rPr>
            </w:pPr>
          </w:p>
        </w:tc>
      </w:tr>
      <w:tr w:rsidR="008166C0">
        <w:trPr>
          <w:trHeight w:val="286"/>
        </w:trPr>
        <w:tc>
          <w:tcPr>
            <w:tcW w:w="4968" w:type="dxa"/>
            <w:gridSpan w:val="4"/>
            <w:shd w:val="clear" w:color="auto" w:fill="auto"/>
            <w:vAlign w:val="bottom"/>
          </w:tcPr>
          <w:p w:rsidR="008166C0" w:rsidRDefault="007B4475">
            <w:pPr>
              <w:rPr>
                <w:rFonts w:ascii="Arial" w:hAnsi="Arial" w:cs="Arial"/>
                <w:color w:val="000000"/>
                <w:sz w:val="20"/>
                <w:szCs w:val="20"/>
              </w:rPr>
            </w:pPr>
            <w:r>
              <w:rPr>
                <w:rFonts w:ascii="宋体" w:hAnsi="宋体" w:cs="宋体" w:hint="eastAsia"/>
                <w:color w:val="000000"/>
                <w:kern w:val="0"/>
                <w:sz w:val="20"/>
                <w:szCs w:val="20"/>
                <w:lang/>
              </w:rPr>
              <w:t>部门：河南省信阳市淮滨县三空桥乡人民政府</w:t>
            </w:r>
          </w:p>
        </w:tc>
        <w:tc>
          <w:tcPr>
            <w:tcW w:w="1772" w:type="dxa"/>
            <w:shd w:val="clear" w:color="auto" w:fill="auto"/>
            <w:vAlign w:val="bottom"/>
          </w:tcPr>
          <w:p w:rsidR="008166C0" w:rsidRDefault="008166C0">
            <w:pPr>
              <w:rPr>
                <w:rFonts w:ascii="Arial" w:hAnsi="Arial" w:cs="Arial"/>
                <w:color w:val="000000"/>
                <w:sz w:val="20"/>
                <w:szCs w:val="20"/>
              </w:rPr>
            </w:pPr>
          </w:p>
        </w:tc>
        <w:tc>
          <w:tcPr>
            <w:tcW w:w="1473" w:type="dxa"/>
            <w:shd w:val="clear" w:color="auto" w:fill="auto"/>
            <w:vAlign w:val="bottom"/>
          </w:tcPr>
          <w:p w:rsidR="008166C0" w:rsidRDefault="008166C0">
            <w:pPr>
              <w:rPr>
                <w:rFonts w:ascii="Arial" w:hAnsi="Arial" w:cs="Arial"/>
                <w:color w:val="000000"/>
                <w:sz w:val="20"/>
                <w:szCs w:val="20"/>
              </w:rPr>
            </w:pPr>
          </w:p>
        </w:tc>
        <w:tc>
          <w:tcPr>
            <w:tcW w:w="917" w:type="dxa"/>
            <w:shd w:val="clear" w:color="auto" w:fill="auto"/>
            <w:vAlign w:val="bottom"/>
          </w:tcPr>
          <w:p w:rsidR="008166C0" w:rsidRDefault="008166C0">
            <w:pPr>
              <w:rPr>
                <w:rFonts w:ascii="Arial" w:hAnsi="Arial" w:cs="Arial"/>
                <w:color w:val="000000"/>
                <w:sz w:val="20"/>
                <w:szCs w:val="20"/>
              </w:rPr>
            </w:pPr>
          </w:p>
        </w:tc>
        <w:tc>
          <w:tcPr>
            <w:tcW w:w="917" w:type="dxa"/>
            <w:shd w:val="clear" w:color="auto" w:fill="auto"/>
            <w:vAlign w:val="bottom"/>
          </w:tcPr>
          <w:p w:rsidR="008166C0" w:rsidRDefault="008166C0">
            <w:pPr>
              <w:rPr>
                <w:rFonts w:ascii="Arial" w:hAnsi="Arial" w:cs="Arial"/>
                <w:color w:val="000000"/>
                <w:sz w:val="20"/>
                <w:szCs w:val="20"/>
              </w:rPr>
            </w:pPr>
          </w:p>
        </w:tc>
        <w:tc>
          <w:tcPr>
            <w:tcW w:w="2748" w:type="dxa"/>
            <w:gridSpan w:val="3"/>
            <w:shd w:val="clear" w:color="auto" w:fill="auto"/>
            <w:vAlign w:val="bottom"/>
          </w:tcPr>
          <w:p w:rsidR="008166C0" w:rsidRDefault="007B4475">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lang/>
              </w:rPr>
              <w:t>金额单位：元</w:t>
            </w:r>
          </w:p>
        </w:tc>
      </w:tr>
      <w:tr w:rsidR="008166C0">
        <w:trPr>
          <w:trHeight w:val="312"/>
        </w:trPr>
        <w:tc>
          <w:tcPr>
            <w:tcW w:w="1707" w:type="dxa"/>
            <w:gridSpan w:val="3"/>
            <w:vMerge w:val="restart"/>
            <w:tcBorders>
              <w:top w:val="single" w:sz="4" w:space="0" w:color="000000"/>
              <w:left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科目编码</w:t>
            </w:r>
          </w:p>
        </w:tc>
        <w:tc>
          <w:tcPr>
            <w:tcW w:w="3261" w:type="dxa"/>
            <w:vMerge w:val="restart"/>
            <w:tcBorders>
              <w:top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科目名称</w:t>
            </w:r>
          </w:p>
        </w:tc>
        <w:tc>
          <w:tcPr>
            <w:tcW w:w="1772" w:type="dxa"/>
            <w:vMerge w:val="restart"/>
            <w:tcBorders>
              <w:top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本年收入合计</w:t>
            </w:r>
          </w:p>
        </w:tc>
        <w:tc>
          <w:tcPr>
            <w:tcW w:w="1473" w:type="dxa"/>
            <w:vMerge w:val="restart"/>
            <w:tcBorders>
              <w:top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财政拨款收入</w:t>
            </w:r>
          </w:p>
        </w:tc>
        <w:tc>
          <w:tcPr>
            <w:tcW w:w="917" w:type="dxa"/>
            <w:vMerge w:val="restart"/>
            <w:tcBorders>
              <w:top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上级补助收入</w:t>
            </w:r>
          </w:p>
        </w:tc>
        <w:tc>
          <w:tcPr>
            <w:tcW w:w="917" w:type="dxa"/>
            <w:vMerge w:val="restart"/>
            <w:tcBorders>
              <w:top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事业收入</w:t>
            </w:r>
          </w:p>
        </w:tc>
        <w:tc>
          <w:tcPr>
            <w:tcW w:w="917" w:type="dxa"/>
            <w:vMerge w:val="restart"/>
            <w:tcBorders>
              <w:top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经营收入</w:t>
            </w:r>
          </w:p>
        </w:tc>
        <w:tc>
          <w:tcPr>
            <w:tcW w:w="917" w:type="dxa"/>
            <w:vMerge w:val="restart"/>
            <w:tcBorders>
              <w:top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附属单位上缴收入</w:t>
            </w:r>
          </w:p>
        </w:tc>
        <w:tc>
          <w:tcPr>
            <w:tcW w:w="914" w:type="dxa"/>
            <w:vMerge w:val="restart"/>
            <w:tcBorders>
              <w:top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其他收入</w:t>
            </w:r>
          </w:p>
        </w:tc>
      </w:tr>
      <w:tr w:rsidR="008166C0">
        <w:trPr>
          <w:trHeight w:val="312"/>
        </w:trPr>
        <w:tc>
          <w:tcPr>
            <w:tcW w:w="1707" w:type="dxa"/>
            <w:gridSpan w:val="3"/>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3261"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1772"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1473"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917"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917"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917"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917"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914"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r>
      <w:tr w:rsidR="008166C0">
        <w:trPr>
          <w:trHeight w:val="312"/>
        </w:trPr>
        <w:tc>
          <w:tcPr>
            <w:tcW w:w="1707" w:type="dxa"/>
            <w:gridSpan w:val="3"/>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3261"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1772"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1473"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917"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917"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917"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917"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914"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r>
      <w:tr w:rsidR="008166C0">
        <w:trPr>
          <w:trHeight w:val="312"/>
        </w:trPr>
        <w:tc>
          <w:tcPr>
            <w:tcW w:w="1707" w:type="dxa"/>
            <w:gridSpan w:val="3"/>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3261"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1772"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1473"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917"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917"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917"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917"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914"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r>
      <w:tr w:rsidR="008166C0">
        <w:trPr>
          <w:trHeight w:val="301"/>
        </w:trPr>
        <w:tc>
          <w:tcPr>
            <w:tcW w:w="432" w:type="dxa"/>
            <w:vMerge w:val="restart"/>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类</w:t>
            </w:r>
          </w:p>
        </w:tc>
        <w:tc>
          <w:tcPr>
            <w:tcW w:w="897"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款</w:t>
            </w:r>
          </w:p>
        </w:tc>
        <w:tc>
          <w:tcPr>
            <w:tcW w:w="378"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项</w:t>
            </w:r>
          </w:p>
        </w:tc>
        <w:tc>
          <w:tcPr>
            <w:tcW w:w="3261"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栏次</w:t>
            </w:r>
          </w:p>
        </w:tc>
        <w:tc>
          <w:tcPr>
            <w:tcW w:w="177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1473"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917"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917"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4</w:t>
            </w:r>
          </w:p>
        </w:tc>
        <w:tc>
          <w:tcPr>
            <w:tcW w:w="917"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917"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914"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r>
      <w:tr w:rsidR="008166C0">
        <w:trPr>
          <w:trHeight w:val="301"/>
        </w:trPr>
        <w:tc>
          <w:tcPr>
            <w:tcW w:w="432" w:type="dxa"/>
            <w:vMerge/>
            <w:tcBorders>
              <w:left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897"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378"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3261"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合计</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b/>
                <w:color w:val="000000"/>
                <w:sz w:val="22"/>
              </w:rPr>
            </w:pPr>
            <w:r>
              <w:rPr>
                <w:rFonts w:ascii="宋体" w:hAnsi="宋体" w:cs="宋体" w:hint="eastAsia"/>
                <w:b/>
                <w:color w:val="000000"/>
                <w:kern w:val="0"/>
                <w:sz w:val="22"/>
                <w:lang/>
              </w:rPr>
              <w:t>17,759,087.34</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b/>
                <w:color w:val="000000"/>
                <w:sz w:val="22"/>
              </w:rPr>
            </w:pPr>
            <w:r>
              <w:rPr>
                <w:rFonts w:ascii="宋体" w:hAnsi="宋体" w:cs="宋体" w:hint="eastAsia"/>
                <w:b/>
                <w:color w:val="000000"/>
                <w:kern w:val="0"/>
                <w:sz w:val="22"/>
                <w:lang/>
              </w:rPr>
              <w:t>17,759,087.34</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b/>
                <w:color w:val="000000"/>
                <w:sz w:val="22"/>
              </w:rPr>
            </w:pPr>
            <w:r>
              <w:rPr>
                <w:rFonts w:ascii="宋体" w:hAnsi="宋体" w:cs="宋体" w:hint="eastAsia"/>
                <w:b/>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b/>
                <w:color w:val="000000"/>
                <w:sz w:val="22"/>
              </w:rPr>
            </w:pPr>
            <w:r>
              <w:rPr>
                <w:rFonts w:ascii="宋体" w:hAnsi="宋体" w:cs="宋体" w:hint="eastAsia"/>
                <w:b/>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b/>
                <w:color w:val="000000"/>
                <w:sz w:val="22"/>
              </w:rPr>
            </w:pPr>
            <w:r>
              <w:rPr>
                <w:rFonts w:ascii="宋体" w:hAnsi="宋体" w:cs="宋体" w:hint="eastAsia"/>
                <w:b/>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b/>
                <w:color w:val="000000"/>
                <w:sz w:val="22"/>
              </w:rPr>
            </w:pPr>
            <w:r>
              <w:rPr>
                <w:rFonts w:ascii="宋体" w:hAnsi="宋体" w:cs="宋体" w:hint="eastAsia"/>
                <w:b/>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b/>
                <w:color w:val="000000"/>
                <w:sz w:val="22"/>
              </w:rPr>
            </w:pPr>
            <w:r>
              <w:rPr>
                <w:rFonts w:ascii="宋体" w:hAnsi="宋体" w:cs="宋体" w:hint="eastAsia"/>
                <w:b/>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一般公共服务支出</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6,870,588.16</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6,870,588.16</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20103</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政府办公厅（室）及相关机构事务</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5,189,405.07</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5,189,405.07</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2010301</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行政运行</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5,189,405.07</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5,189,405.07</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20106</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财政事务</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820,823.09</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820,823.09</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2010650</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事业运行</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41,010.00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41,010.00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2010699</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其他财政事务支出</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779,813.09</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779,813.09</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20107</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税收事务</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124,000.00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124,000.00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2010799</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其他税收事务支出</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124,000.00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124,000.00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20136</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其他共产党事务支出</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60,000.00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60,000.00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2013699</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其他共产党事务支出</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60,000.00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60,000.00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20199</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其他一般公共服务支出</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676,360.00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676,360.00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2019999</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其他一般公共服务支出</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676,360.00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676,360.00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208</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社会保障和就业支出</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1,547,281.00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1,547,281.00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20805</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行政事业单位离退休</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459,725.00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459,725.00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lastRenderedPageBreak/>
              <w:t>2080505</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机关事业单位基本养老保险缴费支出★</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459,725.00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459,725.00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20808</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抚恤</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1,052,556.00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1,052,556.00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2080806</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农村籍退役士兵老年生活补助</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322,770.00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322,770.00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2080899</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其他优抚支出</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729,786.00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729,786.00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20815</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自然灾害生活救助</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35,000.00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2081599</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其他自然灾害生活救助支出</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35,000.00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210</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医疗卫生与计划生育支出</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222,408.18</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222,408.18</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21011</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行政事业单位医疗★</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214,208.18</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214,208.18</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2101199</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其他行政事业单位医疗支出★</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214,208.18</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214,208.18</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21014</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优抚对象医疗★</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8,200.00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8,200.00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2101401</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优抚对象医疗补助★</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8,200.00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8,200.00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211</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节能环保支出</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80,000.00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80,000.00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21103</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污染防治</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50,000.00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50,000.00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2110301</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大气</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50,000.00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50,000.00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21110</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能源节约利用</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30,000.00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30,000.00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2111001</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能源节约利用</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30,000.00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30,000.00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213</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农林水支出</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8,538,372.00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8,538,372.00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21305</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扶贫</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6,370,000.00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6,370,000.00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2130599</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其他扶贫支出</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6,370,000.00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6,370,000.00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21307</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农村综合改革</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2,168,372.00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2,168,372.00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2130705</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对村民委员会和村党支部的补助</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2,168,372.00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2,168,372.00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221</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住房保障支出</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500,438.00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500,438.00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lastRenderedPageBreak/>
              <w:t>22101</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保障性安居工程支出</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150,000.00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150,000.00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2210105</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农村危房改造</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150,000.00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150,000.00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22102</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住房改革支出</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350,438.00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350,438.00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17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2210201</w:t>
            </w:r>
          </w:p>
        </w:tc>
        <w:tc>
          <w:tcPr>
            <w:tcW w:w="3261"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住房公积金</w:t>
            </w:r>
          </w:p>
        </w:tc>
        <w:tc>
          <w:tcPr>
            <w:tcW w:w="17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350,438.00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350,438.00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bl>
    <w:p w:rsidR="008166C0" w:rsidRDefault="008166C0">
      <w:pPr>
        <w:rPr>
          <w:rFonts w:ascii="仿宋_GB2312" w:eastAsia="仿宋_GB2312" w:hAnsi="仿宋_GB2312" w:cs="仿宋_GB2312"/>
          <w:sz w:val="32"/>
          <w:szCs w:val="32"/>
        </w:rPr>
        <w:sectPr w:rsidR="008166C0">
          <w:pgSz w:w="16838" w:h="11906" w:orient="landscape"/>
          <w:pgMar w:top="1800" w:right="1440" w:bottom="1800" w:left="1440" w:header="720" w:footer="720" w:gutter="0"/>
          <w:cols w:space="720"/>
          <w:docGrid w:type="lines" w:linePitch="312"/>
        </w:sectPr>
      </w:pPr>
    </w:p>
    <w:tbl>
      <w:tblPr>
        <w:tblW w:w="12269" w:type="dxa"/>
        <w:tblLayout w:type="fixed"/>
        <w:tblCellMar>
          <w:top w:w="15" w:type="dxa"/>
          <w:left w:w="15" w:type="dxa"/>
          <w:bottom w:w="15" w:type="dxa"/>
          <w:right w:w="15" w:type="dxa"/>
        </w:tblCellMar>
        <w:tblLook w:val="04A0"/>
      </w:tblPr>
      <w:tblGrid>
        <w:gridCol w:w="432"/>
        <w:gridCol w:w="838"/>
        <w:gridCol w:w="839"/>
        <w:gridCol w:w="2953"/>
        <w:gridCol w:w="1744"/>
        <w:gridCol w:w="1473"/>
        <w:gridCol w:w="1362"/>
        <w:gridCol w:w="877"/>
        <w:gridCol w:w="877"/>
        <w:gridCol w:w="874"/>
      </w:tblGrid>
      <w:tr w:rsidR="008166C0">
        <w:trPr>
          <w:trHeight w:val="540"/>
        </w:trPr>
        <w:tc>
          <w:tcPr>
            <w:tcW w:w="12269" w:type="dxa"/>
            <w:gridSpan w:val="10"/>
            <w:shd w:val="clear" w:color="auto" w:fill="auto"/>
            <w:vAlign w:val="bottom"/>
          </w:tcPr>
          <w:p w:rsidR="008166C0" w:rsidRDefault="007B4475">
            <w:pPr>
              <w:jc w:val="center"/>
              <w:rPr>
                <w:rFonts w:ascii="Arial" w:hAnsi="Arial" w:cs="Arial"/>
                <w:color w:val="000000"/>
                <w:sz w:val="20"/>
                <w:szCs w:val="20"/>
              </w:rPr>
            </w:pPr>
            <w:r>
              <w:rPr>
                <w:rFonts w:ascii="宋体" w:hAnsi="宋体" w:cs="宋体" w:hint="eastAsia"/>
                <w:color w:val="000000"/>
                <w:kern w:val="0"/>
                <w:sz w:val="44"/>
                <w:szCs w:val="44"/>
                <w:lang/>
              </w:rPr>
              <w:lastRenderedPageBreak/>
              <w:t>支出决算表</w:t>
            </w:r>
          </w:p>
        </w:tc>
      </w:tr>
      <w:tr w:rsidR="008166C0">
        <w:trPr>
          <w:trHeight w:val="286"/>
        </w:trPr>
        <w:tc>
          <w:tcPr>
            <w:tcW w:w="432" w:type="dxa"/>
            <w:shd w:val="clear" w:color="auto" w:fill="auto"/>
            <w:vAlign w:val="bottom"/>
          </w:tcPr>
          <w:p w:rsidR="008166C0" w:rsidRDefault="008166C0">
            <w:pPr>
              <w:rPr>
                <w:rFonts w:ascii="Arial" w:hAnsi="Arial" w:cs="Arial"/>
                <w:color w:val="000000"/>
                <w:sz w:val="20"/>
                <w:szCs w:val="20"/>
              </w:rPr>
            </w:pPr>
          </w:p>
        </w:tc>
        <w:tc>
          <w:tcPr>
            <w:tcW w:w="838" w:type="dxa"/>
            <w:shd w:val="clear" w:color="auto" w:fill="auto"/>
            <w:vAlign w:val="bottom"/>
          </w:tcPr>
          <w:p w:rsidR="008166C0" w:rsidRDefault="008166C0">
            <w:pPr>
              <w:rPr>
                <w:rFonts w:ascii="Arial" w:hAnsi="Arial" w:cs="Arial"/>
                <w:color w:val="000000"/>
                <w:sz w:val="20"/>
                <w:szCs w:val="20"/>
              </w:rPr>
            </w:pPr>
          </w:p>
        </w:tc>
        <w:tc>
          <w:tcPr>
            <w:tcW w:w="839" w:type="dxa"/>
            <w:shd w:val="clear" w:color="auto" w:fill="auto"/>
            <w:vAlign w:val="bottom"/>
          </w:tcPr>
          <w:p w:rsidR="008166C0" w:rsidRDefault="008166C0">
            <w:pPr>
              <w:rPr>
                <w:rFonts w:ascii="Arial" w:hAnsi="Arial" w:cs="Arial"/>
                <w:color w:val="000000"/>
                <w:sz w:val="20"/>
                <w:szCs w:val="20"/>
              </w:rPr>
            </w:pPr>
          </w:p>
        </w:tc>
        <w:tc>
          <w:tcPr>
            <w:tcW w:w="2953" w:type="dxa"/>
            <w:shd w:val="clear" w:color="auto" w:fill="auto"/>
            <w:vAlign w:val="bottom"/>
          </w:tcPr>
          <w:p w:rsidR="008166C0" w:rsidRDefault="008166C0">
            <w:pPr>
              <w:rPr>
                <w:rFonts w:ascii="Arial" w:hAnsi="Arial" w:cs="Arial"/>
                <w:color w:val="000000"/>
                <w:sz w:val="20"/>
                <w:szCs w:val="20"/>
              </w:rPr>
            </w:pPr>
          </w:p>
        </w:tc>
        <w:tc>
          <w:tcPr>
            <w:tcW w:w="1744" w:type="dxa"/>
            <w:shd w:val="clear" w:color="auto" w:fill="auto"/>
            <w:vAlign w:val="bottom"/>
          </w:tcPr>
          <w:p w:rsidR="008166C0" w:rsidRDefault="008166C0">
            <w:pPr>
              <w:rPr>
                <w:rFonts w:ascii="Arial" w:hAnsi="Arial" w:cs="Arial"/>
                <w:color w:val="000000"/>
                <w:sz w:val="20"/>
                <w:szCs w:val="20"/>
              </w:rPr>
            </w:pPr>
          </w:p>
        </w:tc>
        <w:tc>
          <w:tcPr>
            <w:tcW w:w="1473" w:type="dxa"/>
            <w:shd w:val="clear" w:color="auto" w:fill="auto"/>
            <w:vAlign w:val="bottom"/>
          </w:tcPr>
          <w:p w:rsidR="008166C0" w:rsidRDefault="008166C0">
            <w:pPr>
              <w:rPr>
                <w:rFonts w:ascii="Arial" w:hAnsi="Arial" w:cs="Arial"/>
                <w:color w:val="000000"/>
                <w:sz w:val="20"/>
                <w:szCs w:val="20"/>
              </w:rPr>
            </w:pPr>
          </w:p>
        </w:tc>
        <w:tc>
          <w:tcPr>
            <w:tcW w:w="1362" w:type="dxa"/>
            <w:shd w:val="clear" w:color="auto" w:fill="auto"/>
            <w:vAlign w:val="bottom"/>
          </w:tcPr>
          <w:p w:rsidR="008166C0" w:rsidRDefault="008166C0">
            <w:pPr>
              <w:rPr>
                <w:rFonts w:ascii="Arial" w:hAnsi="Arial" w:cs="Arial"/>
                <w:color w:val="000000"/>
                <w:sz w:val="20"/>
                <w:szCs w:val="20"/>
              </w:rPr>
            </w:pPr>
          </w:p>
        </w:tc>
        <w:tc>
          <w:tcPr>
            <w:tcW w:w="877" w:type="dxa"/>
            <w:shd w:val="clear" w:color="auto" w:fill="auto"/>
            <w:vAlign w:val="bottom"/>
          </w:tcPr>
          <w:p w:rsidR="008166C0" w:rsidRDefault="008166C0">
            <w:pPr>
              <w:rPr>
                <w:rFonts w:ascii="Arial" w:hAnsi="Arial" w:cs="Arial"/>
                <w:color w:val="000000"/>
                <w:sz w:val="20"/>
                <w:szCs w:val="20"/>
              </w:rPr>
            </w:pPr>
          </w:p>
        </w:tc>
        <w:tc>
          <w:tcPr>
            <w:tcW w:w="1751" w:type="dxa"/>
            <w:gridSpan w:val="2"/>
            <w:shd w:val="clear" w:color="auto" w:fill="auto"/>
            <w:vAlign w:val="bottom"/>
          </w:tcPr>
          <w:p w:rsidR="008166C0" w:rsidRDefault="007B4475">
            <w:pPr>
              <w:widowControl/>
              <w:jc w:val="right"/>
              <w:textAlignment w:val="bottom"/>
              <w:rPr>
                <w:rFonts w:ascii="宋体" w:hAnsi="宋体" w:cs="宋体"/>
                <w:color w:val="000000"/>
                <w:sz w:val="20"/>
                <w:szCs w:val="20"/>
              </w:rPr>
            </w:pPr>
            <w:r>
              <w:rPr>
                <w:rFonts w:ascii="宋体" w:hAnsi="宋体" w:cs="宋体" w:hint="eastAsia"/>
                <w:color w:val="000000"/>
                <w:sz w:val="20"/>
                <w:szCs w:val="20"/>
              </w:rPr>
              <w:t>公开</w:t>
            </w:r>
            <w:r>
              <w:rPr>
                <w:rFonts w:ascii="宋体" w:hAnsi="宋体" w:cs="宋体" w:hint="eastAsia"/>
                <w:color w:val="000000"/>
                <w:sz w:val="20"/>
                <w:szCs w:val="20"/>
              </w:rPr>
              <w:t>03</w:t>
            </w:r>
            <w:r>
              <w:rPr>
                <w:rFonts w:ascii="宋体" w:hAnsi="宋体" w:cs="宋体" w:hint="eastAsia"/>
                <w:color w:val="000000"/>
                <w:sz w:val="20"/>
                <w:szCs w:val="20"/>
              </w:rPr>
              <w:t>表</w:t>
            </w:r>
          </w:p>
        </w:tc>
      </w:tr>
      <w:tr w:rsidR="008166C0">
        <w:trPr>
          <w:trHeight w:val="286"/>
        </w:trPr>
        <w:tc>
          <w:tcPr>
            <w:tcW w:w="6806" w:type="dxa"/>
            <w:gridSpan w:val="5"/>
            <w:shd w:val="clear" w:color="auto" w:fill="auto"/>
            <w:vAlign w:val="bottom"/>
          </w:tcPr>
          <w:p w:rsidR="008166C0" w:rsidRDefault="007B4475">
            <w:pPr>
              <w:rPr>
                <w:rFonts w:ascii="Arial" w:hAnsi="Arial" w:cs="Arial"/>
                <w:color w:val="000000"/>
                <w:sz w:val="20"/>
                <w:szCs w:val="20"/>
              </w:rPr>
            </w:pPr>
            <w:r>
              <w:rPr>
                <w:rFonts w:ascii="宋体" w:hAnsi="宋体" w:cs="宋体" w:hint="eastAsia"/>
                <w:color w:val="000000"/>
                <w:kern w:val="0"/>
                <w:sz w:val="20"/>
                <w:szCs w:val="20"/>
                <w:lang/>
              </w:rPr>
              <w:t>部门：河南省信阳市淮滨县三空桥乡人民政府</w:t>
            </w:r>
          </w:p>
        </w:tc>
        <w:tc>
          <w:tcPr>
            <w:tcW w:w="1473" w:type="dxa"/>
            <w:shd w:val="clear" w:color="auto" w:fill="auto"/>
            <w:vAlign w:val="bottom"/>
          </w:tcPr>
          <w:p w:rsidR="008166C0" w:rsidRDefault="008166C0">
            <w:pPr>
              <w:rPr>
                <w:rFonts w:ascii="Arial" w:hAnsi="Arial" w:cs="Arial"/>
                <w:color w:val="000000"/>
                <w:sz w:val="20"/>
                <w:szCs w:val="20"/>
              </w:rPr>
            </w:pPr>
          </w:p>
        </w:tc>
        <w:tc>
          <w:tcPr>
            <w:tcW w:w="1362" w:type="dxa"/>
            <w:shd w:val="clear" w:color="auto" w:fill="auto"/>
            <w:vAlign w:val="bottom"/>
          </w:tcPr>
          <w:p w:rsidR="008166C0" w:rsidRDefault="008166C0">
            <w:pPr>
              <w:rPr>
                <w:rFonts w:ascii="Arial" w:hAnsi="Arial" w:cs="Arial"/>
                <w:color w:val="000000"/>
                <w:sz w:val="20"/>
                <w:szCs w:val="20"/>
              </w:rPr>
            </w:pPr>
          </w:p>
        </w:tc>
        <w:tc>
          <w:tcPr>
            <w:tcW w:w="877" w:type="dxa"/>
            <w:shd w:val="clear" w:color="auto" w:fill="auto"/>
            <w:vAlign w:val="bottom"/>
          </w:tcPr>
          <w:p w:rsidR="008166C0" w:rsidRDefault="008166C0">
            <w:pPr>
              <w:rPr>
                <w:rFonts w:ascii="Arial" w:hAnsi="Arial" w:cs="Arial"/>
                <w:color w:val="000000"/>
                <w:sz w:val="20"/>
                <w:szCs w:val="20"/>
              </w:rPr>
            </w:pPr>
          </w:p>
        </w:tc>
        <w:tc>
          <w:tcPr>
            <w:tcW w:w="1751" w:type="dxa"/>
            <w:gridSpan w:val="2"/>
            <w:shd w:val="clear" w:color="auto" w:fill="auto"/>
            <w:vAlign w:val="bottom"/>
          </w:tcPr>
          <w:p w:rsidR="008166C0" w:rsidRDefault="007B4475">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lang/>
              </w:rPr>
              <w:t>金额单位：元</w:t>
            </w:r>
          </w:p>
        </w:tc>
      </w:tr>
      <w:tr w:rsidR="008166C0">
        <w:trPr>
          <w:trHeight w:val="312"/>
        </w:trPr>
        <w:tc>
          <w:tcPr>
            <w:tcW w:w="2109" w:type="dxa"/>
            <w:gridSpan w:val="3"/>
            <w:vMerge w:val="restart"/>
            <w:tcBorders>
              <w:top w:val="single" w:sz="4" w:space="0" w:color="000000"/>
              <w:left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科目编码</w:t>
            </w:r>
          </w:p>
        </w:tc>
        <w:tc>
          <w:tcPr>
            <w:tcW w:w="2953" w:type="dxa"/>
            <w:vMerge w:val="restart"/>
            <w:tcBorders>
              <w:top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科目名称</w:t>
            </w:r>
          </w:p>
        </w:tc>
        <w:tc>
          <w:tcPr>
            <w:tcW w:w="1744" w:type="dxa"/>
            <w:vMerge w:val="restart"/>
            <w:tcBorders>
              <w:top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本年支出合计</w:t>
            </w:r>
          </w:p>
        </w:tc>
        <w:tc>
          <w:tcPr>
            <w:tcW w:w="1473" w:type="dxa"/>
            <w:vMerge w:val="restart"/>
            <w:tcBorders>
              <w:top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基本支出</w:t>
            </w:r>
          </w:p>
        </w:tc>
        <w:tc>
          <w:tcPr>
            <w:tcW w:w="1362" w:type="dxa"/>
            <w:vMerge w:val="restart"/>
            <w:tcBorders>
              <w:top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项目支出</w:t>
            </w:r>
          </w:p>
        </w:tc>
        <w:tc>
          <w:tcPr>
            <w:tcW w:w="877" w:type="dxa"/>
            <w:vMerge w:val="restart"/>
            <w:tcBorders>
              <w:top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上缴上级支出</w:t>
            </w:r>
          </w:p>
        </w:tc>
        <w:tc>
          <w:tcPr>
            <w:tcW w:w="877" w:type="dxa"/>
            <w:vMerge w:val="restart"/>
            <w:tcBorders>
              <w:top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经营支出</w:t>
            </w:r>
          </w:p>
        </w:tc>
        <w:tc>
          <w:tcPr>
            <w:tcW w:w="874" w:type="dxa"/>
            <w:vMerge w:val="restart"/>
            <w:tcBorders>
              <w:top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对附属单位补助支出</w:t>
            </w:r>
          </w:p>
        </w:tc>
      </w:tr>
      <w:tr w:rsidR="008166C0">
        <w:trPr>
          <w:trHeight w:val="312"/>
        </w:trPr>
        <w:tc>
          <w:tcPr>
            <w:tcW w:w="2109" w:type="dxa"/>
            <w:gridSpan w:val="3"/>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2953"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1744"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1473"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1362"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877"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877"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874"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r>
      <w:tr w:rsidR="008166C0">
        <w:trPr>
          <w:trHeight w:val="312"/>
        </w:trPr>
        <w:tc>
          <w:tcPr>
            <w:tcW w:w="2109" w:type="dxa"/>
            <w:gridSpan w:val="3"/>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2953"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1744"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1473"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1362"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877"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877"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874"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r>
      <w:tr w:rsidR="008166C0">
        <w:trPr>
          <w:trHeight w:val="312"/>
        </w:trPr>
        <w:tc>
          <w:tcPr>
            <w:tcW w:w="2109" w:type="dxa"/>
            <w:gridSpan w:val="3"/>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2953"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1744"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1473"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1362"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877"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877"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874"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r>
      <w:tr w:rsidR="008166C0">
        <w:trPr>
          <w:trHeight w:val="301"/>
        </w:trPr>
        <w:tc>
          <w:tcPr>
            <w:tcW w:w="432" w:type="dxa"/>
            <w:vMerge w:val="restart"/>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类</w:t>
            </w:r>
          </w:p>
        </w:tc>
        <w:tc>
          <w:tcPr>
            <w:tcW w:w="838"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款</w:t>
            </w:r>
          </w:p>
        </w:tc>
        <w:tc>
          <w:tcPr>
            <w:tcW w:w="839"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项</w:t>
            </w:r>
          </w:p>
        </w:tc>
        <w:tc>
          <w:tcPr>
            <w:tcW w:w="2953"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栏次</w:t>
            </w:r>
          </w:p>
        </w:tc>
        <w:tc>
          <w:tcPr>
            <w:tcW w:w="1744"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1473"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136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877"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4</w:t>
            </w:r>
          </w:p>
        </w:tc>
        <w:tc>
          <w:tcPr>
            <w:tcW w:w="877"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874"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r>
      <w:tr w:rsidR="008166C0">
        <w:trPr>
          <w:trHeight w:val="301"/>
        </w:trPr>
        <w:tc>
          <w:tcPr>
            <w:tcW w:w="432" w:type="dxa"/>
            <w:vMerge/>
            <w:tcBorders>
              <w:left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838"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839"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2953"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合计</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b/>
                <w:color w:val="000000"/>
                <w:sz w:val="22"/>
              </w:rPr>
            </w:pPr>
            <w:r>
              <w:rPr>
                <w:rFonts w:ascii="宋体" w:hAnsi="宋体" w:cs="宋体" w:hint="eastAsia"/>
                <w:b/>
                <w:color w:val="000000"/>
                <w:kern w:val="0"/>
                <w:sz w:val="22"/>
                <w:lang/>
              </w:rPr>
              <w:t>17,759,087.34</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b/>
                <w:color w:val="000000"/>
                <w:sz w:val="22"/>
              </w:rPr>
            </w:pPr>
            <w:r>
              <w:rPr>
                <w:rFonts w:ascii="宋体" w:hAnsi="宋体" w:cs="宋体" w:hint="eastAsia"/>
                <w:b/>
                <w:color w:val="000000"/>
                <w:kern w:val="0"/>
                <w:sz w:val="22"/>
                <w:lang/>
              </w:rPr>
              <w:t>12,582,727.34</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b/>
                <w:color w:val="000000"/>
                <w:sz w:val="22"/>
              </w:rPr>
            </w:pPr>
            <w:r>
              <w:rPr>
                <w:rFonts w:ascii="宋体" w:hAnsi="宋体" w:cs="宋体" w:hint="eastAsia"/>
                <w:b/>
                <w:color w:val="000000"/>
                <w:kern w:val="0"/>
                <w:sz w:val="22"/>
                <w:lang/>
              </w:rPr>
              <w:t>5,176,360.00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b/>
                <w:color w:val="000000"/>
                <w:sz w:val="22"/>
              </w:rPr>
            </w:pPr>
            <w:r>
              <w:rPr>
                <w:rFonts w:ascii="宋体" w:hAnsi="宋体" w:cs="宋体" w:hint="eastAsia"/>
                <w:b/>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b/>
                <w:color w:val="000000"/>
                <w:sz w:val="22"/>
              </w:rPr>
            </w:pPr>
            <w:r>
              <w:rPr>
                <w:rFonts w:ascii="宋体" w:hAnsi="宋体" w:cs="宋体" w:hint="eastAsia"/>
                <w:b/>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b/>
                <w:color w:val="000000"/>
                <w:sz w:val="22"/>
              </w:rPr>
            </w:pPr>
            <w:r>
              <w:rPr>
                <w:rFonts w:ascii="宋体" w:hAnsi="宋体" w:cs="宋体" w:hint="eastAsia"/>
                <w:b/>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一般公共服务支出</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6,870,588.16</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6,194,228.16</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676,360.00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20103</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政府办公厅（室）及相关机构事务</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5,189,405.07</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5,189,405.07</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2010301</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行政运行</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5,189,405.07</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5,189,405.07</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20106</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财政事务</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820,823.09</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820,823.09</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2010650</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事业运行</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41,010.00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41,010.00</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2010699</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其他财政事务支出</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779,813.09</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779,813.09</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20107</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税收事务</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124,000.00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124,000.00</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2010799</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其他税收事务支出</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124,000.00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124,000.00</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20136</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其他共产党事务支出</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60,000.00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60,000.00</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2013699</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其他共产党事务支出</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60,000.00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60,000.00</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20199</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其他一般公共服务支出</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676,360.00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676,360.00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2019999</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其他一般公共服务支出</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676,360.00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676,360.00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208</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社会保障和就业支出</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1,547,281.00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1,547,281.00</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lastRenderedPageBreak/>
              <w:t>20805</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行政事业单位离退休</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459,725.00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459,725.00</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2080505</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机关事业单位基本养老保险缴费支出★</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459,725.00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459,725.00</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20808</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抚恤</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1,052,556.00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1,052,556.00</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2080806</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农村籍退役士兵老年生活补助</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322,770.00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322,770.00</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2080899</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其他优抚支出</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729,786.00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729,786.00</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20815</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自然灾害生活救助</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35,000.00</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2081599</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其他自然灾害生活救助支出</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35,000.00</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210</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医疗卫生与计划生育支出</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222,408.18</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222,408.18</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21011</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行政事业单位医疗★</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214,208.18</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214,208.18</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2101199</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其他行政事业单位医疗支出★</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214,208.18</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214,208.18</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21014</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优抚对象医疗★</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8,200.00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8,200.00</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2101401</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优抚对象医疗补助★</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8,200.00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8,200.00</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211</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节能环保支出</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80,000.00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80,000.00</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21103</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污染防治</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50,000.00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50,000.00</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2110301</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大气</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50,000.00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50,000.00</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21110</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能源节约利用</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30,000.00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30,000.00</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2111001</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能源节约利用</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30,000.00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30,000.00</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213</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农林水支出</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8,538,372.00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4,038,372.00</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4,500,000.00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21305</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扶贫</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6,370,000.00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1,870,000.00</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4,500,000.00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2130599</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其他扶贫支出</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6,370,000.00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1,870,000.00</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4,500,000.00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21307</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农村综合改革</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2,168,372.00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2,168,372.00</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lastRenderedPageBreak/>
              <w:t>2130705</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对村民委员会和村党支部的补助</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2,168,372.00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2,168,372.00</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221</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住房保障支出</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500,438.00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500,438.00</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22101</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保障性安居工程支出</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150,000.00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150,000.00</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2210105</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农村危房改造</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150,000.00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150,000.00</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22102</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住房改革支出</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350,438.00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350,438.00</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109"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2210201</w:t>
            </w:r>
          </w:p>
        </w:tc>
        <w:tc>
          <w:tcPr>
            <w:tcW w:w="2953"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住房公积金</w:t>
            </w:r>
          </w:p>
        </w:tc>
        <w:tc>
          <w:tcPr>
            <w:tcW w:w="174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350,438.00</w:t>
            </w:r>
          </w:p>
        </w:tc>
        <w:tc>
          <w:tcPr>
            <w:tcW w:w="147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350,438.00</w:t>
            </w:r>
          </w:p>
        </w:tc>
        <w:tc>
          <w:tcPr>
            <w:tcW w:w="13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8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bl>
    <w:p w:rsidR="008166C0" w:rsidRDefault="008166C0">
      <w:pPr>
        <w:rPr>
          <w:rFonts w:ascii="仿宋_GB2312" w:eastAsia="仿宋_GB2312" w:hAnsi="仿宋_GB2312" w:cs="仿宋_GB2312"/>
          <w:sz w:val="32"/>
          <w:szCs w:val="32"/>
        </w:rPr>
        <w:sectPr w:rsidR="008166C0">
          <w:pgSz w:w="16838" w:h="11906" w:orient="landscape"/>
          <w:pgMar w:top="1800" w:right="1440" w:bottom="1800" w:left="1440" w:header="720" w:footer="720" w:gutter="0"/>
          <w:cols w:space="720"/>
          <w:docGrid w:type="lines" w:linePitch="312"/>
        </w:sectPr>
      </w:pPr>
    </w:p>
    <w:tbl>
      <w:tblPr>
        <w:tblW w:w="13988" w:type="dxa"/>
        <w:tblInd w:w="-1210" w:type="dxa"/>
        <w:tblLayout w:type="fixed"/>
        <w:tblCellMar>
          <w:top w:w="15" w:type="dxa"/>
          <w:left w:w="15" w:type="dxa"/>
          <w:bottom w:w="15" w:type="dxa"/>
          <w:right w:w="15" w:type="dxa"/>
        </w:tblCellMar>
        <w:tblLook w:val="04A0"/>
      </w:tblPr>
      <w:tblGrid>
        <w:gridCol w:w="269"/>
        <w:gridCol w:w="269"/>
        <w:gridCol w:w="269"/>
        <w:gridCol w:w="912"/>
        <w:gridCol w:w="474"/>
        <w:gridCol w:w="533"/>
        <w:gridCol w:w="577"/>
        <w:gridCol w:w="1472"/>
        <w:gridCol w:w="1472"/>
        <w:gridCol w:w="1361"/>
        <w:gridCol w:w="1472"/>
        <w:gridCol w:w="1472"/>
        <w:gridCol w:w="1361"/>
        <w:gridCol w:w="474"/>
        <w:gridCol w:w="533"/>
        <w:gridCol w:w="534"/>
        <w:gridCol w:w="534"/>
      </w:tblGrid>
      <w:tr w:rsidR="008166C0">
        <w:trPr>
          <w:trHeight w:val="540"/>
        </w:trPr>
        <w:tc>
          <w:tcPr>
            <w:tcW w:w="11913" w:type="dxa"/>
            <w:gridSpan w:val="13"/>
            <w:shd w:val="clear" w:color="auto" w:fill="auto"/>
            <w:vAlign w:val="bottom"/>
          </w:tcPr>
          <w:p w:rsidR="008166C0" w:rsidRDefault="007B4475">
            <w:pPr>
              <w:jc w:val="center"/>
              <w:rPr>
                <w:rFonts w:ascii="Arial" w:hAnsi="Arial" w:cs="Arial"/>
                <w:color w:val="000000"/>
                <w:sz w:val="20"/>
                <w:szCs w:val="20"/>
              </w:rPr>
            </w:pPr>
            <w:r>
              <w:rPr>
                <w:rFonts w:ascii="宋体" w:hAnsi="宋体" w:cs="宋体" w:hint="eastAsia"/>
                <w:color w:val="000000"/>
                <w:kern w:val="0"/>
                <w:sz w:val="44"/>
                <w:szCs w:val="44"/>
                <w:lang/>
              </w:rPr>
              <w:lastRenderedPageBreak/>
              <w:t>一般公共预算财政拨款收入支出决算表</w:t>
            </w:r>
          </w:p>
        </w:tc>
        <w:tc>
          <w:tcPr>
            <w:tcW w:w="474" w:type="dxa"/>
            <w:shd w:val="clear" w:color="auto" w:fill="auto"/>
            <w:vAlign w:val="bottom"/>
          </w:tcPr>
          <w:p w:rsidR="008166C0" w:rsidRDefault="008166C0">
            <w:pPr>
              <w:rPr>
                <w:rFonts w:ascii="Arial" w:hAnsi="Arial" w:cs="Arial"/>
                <w:color w:val="000000"/>
                <w:sz w:val="20"/>
                <w:szCs w:val="20"/>
              </w:rPr>
            </w:pPr>
          </w:p>
        </w:tc>
        <w:tc>
          <w:tcPr>
            <w:tcW w:w="533" w:type="dxa"/>
            <w:shd w:val="clear" w:color="auto" w:fill="auto"/>
            <w:vAlign w:val="bottom"/>
          </w:tcPr>
          <w:p w:rsidR="008166C0" w:rsidRDefault="008166C0">
            <w:pPr>
              <w:rPr>
                <w:rFonts w:ascii="Arial" w:hAnsi="Arial" w:cs="Arial"/>
                <w:color w:val="000000"/>
                <w:sz w:val="20"/>
                <w:szCs w:val="20"/>
              </w:rPr>
            </w:pPr>
          </w:p>
        </w:tc>
        <w:tc>
          <w:tcPr>
            <w:tcW w:w="534" w:type="dxa"/>
            <w:shd w:val="clear" w:color="auto" w:fill="auto"/>
            <w:vAlign w:val="bottom"/>
          </w:tcPr>
          <w:p w:rsidR="008166C0" w:rsidRDefault="008166C0">
            <w:pPr>
              <w:rPr>
                <w:rFonts w:ascii="Arial" w:hAnsi="Arial" w:cs="Arial"/>
                <w:color w:val="000000"/>
                <w:sz w:val="20"/>
                <w:szCs w:val="20"/>
              </w:rPr>
            </w:pPr>
          </w:p>
        </w:tc>
        <w:tc>
          <w:tcPr>
            <w:tcW w:w="534" w:type="dxa"/>
            <w:shd w:val="clear" w:color="auto" w:fill="auto"/>
            <w:vAlign w:val="bottom"/>
          </w:tcPr>
          <w:p w:rsidR="008166C0" w:rsidRDefault="008166C0">
            <w:pPr>
              <w:rPr>
                <w:rFonts w:ascii="Arial" w:hAnsi="Arial" w:cs="Arial"/>
                <w:color w:val="000000"/>
                <w:sz w:val="20"/>
                <w:szCs w:val="20"/>
              </w:rPr>
            </w:pPr>
          </w:p>
        </w:tc>
      </w:tr>
      <w:tr w:rsidR="008166C0">
        <w:trPr>
          <w:trHeight w:val="286"/>
        </w:trPr>
        <w:tc>
          <w:tcPr>
            <w:tcW w:w="269" w:type="dxa"/>
            <w:shd w:val="clear" w:color="auto" w:fill="auto"/>
            <w:vAlign w:val="bottom"/>
          </w:tcPr>
          <w:p w:rsidR="008166C0" w:rsidRDefault="008166C0">
            <w:pPr>
              <w:rPr>
                <w:rFonts w:ascii="Arial" w:hAnsi="Arial" w:cs="Arial"/>
                <w:color w:val="000000"/>
                <w:sz w:val="20"/>
                <w:szCs w:val="20"/>
              </w:rPr>
            </w:pPr>
          </w:p>
        </w:tc>
        <w:tc>
          <w:tcPr>
            <w:tcW w:w="269" w:type="dxa"/>
            <w:shd w:val="clear" w:color="auto" w:fill="auto"/>
            <w:vAlign w:val="bottom"/>
          </w:tcPr>
          <w:p w:rsidR="008166C0" w:rsidRDefault="008166C0">
            <w:pPr>
              <w:rPr>
                <w:rFonts w:ascii="Arial" w:hAnsi="Arial" w:cs="Arial"/>
                <w:color w:val="000000"/>
                <w:sz w:val="20"/>
                <w:szCs w:val="20"/>
              </w:rPr>
            </w:pPr>
          </w:p>
        </w:tc>
        <w:tc>
          <w:tcPr>
            <w:tcW w:w="269" w:type="dxa"/>
            <w:shd w:val="clear" w:color="auto" w:fill="auto"/>
            <w:vAlign w:val="bottom"/>
          </w:tcPr>
          <w:p w:rsidR="008166C0" w:rsidRDefault="008166C0">
            <w:pPr>
              <w:rPr>
                <w:rFonts w:ascii="Arial" w:hAnsi="Arial" w:cs="Arial"/>
                <w:color w:val="000000"/>
                <w:sz w:val="20"/>
                <w:szCs w:val="20"/>
              </w:rPr>
            </w:pPr>
          </w:p>
        </w:tc>
        <w:tc>
          <w:tcPr>
            <w:tcW w:w="912" w:type="dxa"/>
            <w:shd w:val="clear" w:color="auto" w:fill="auto"/>
            <w:vAlign w:val="bottom"/>
          </w:tcPr>
          <w:p w:rsidR="008166C0" w:rsidRDefault="008166C0">
            <w:pPr>
              <w:rPr>
                <w:rFonts w:ascii="Arial" w:hAnsi="Arial" w:cs="Arial"/>
                <w:color w:val="000000"/>
                <w:sz w:val="20"/>
                <w:szCs w:val="20"/>
              </w:rPr>
            </w:pPr>
          </w:p>
        </w:tc>
        <w:tc>
          <w:tcPr>
            <w:tcW w:w="474" w:type="dxa"/>
            <w:shd w:val="clear" w:color="auto" w:fill="auto"/>
            <w:vAlign w:val="bottom"/>
          </w:tcPr>
          <w:p w:rsidR="008166C0" w:rsidRDefault="008166C0">
            <w:pPr>
              <w:rPr>
                <w:rFonts w:ascii="Arial" w:hAnsi="Arial" w:cs="Arial"/>
                <w:color w:val="000000"/>
                <w:sz w:val="20"/>
                <w:szCs w:val="20"/>
              </w:rPr>
            </w:pPr>
          </w:p>
        </w:tc>
        <w:tc>
          <w:tcPr>
            <w:tcW w:w="533" w:type="dxa"/>
            <w:shd w:val="clear" w:color="auto" w:fill="auto"/>
            <w:vAlign w:val="bottom"/>
          </w:tcPr>
          <w:p w:rsidR="008166C0" w:rsidRDefault="008166C0">
            <w:pPr>
              <w:rPr>
                <w:rFonts w:ascii="Arial" w:hAnsi="Arial" w:cs="Arial"/>
                <w:color w:val="000000"/>
                <w:sz w:val="20"/>
                <w:szCs w:val="20"/>
              </w:rPr>
            </w:pPr>
          </w:p>
        </w:tc>
        <w:tc>
          <w:tcPr>
            <w:tcW w:w="577" w:type="dxa"/>
            <w:shd w:val="clear" w:color="auto" w:fill="auto"/>
            <w:vAlign w:val="bottom"/>
          </w:tcPr>
          <w:p w:rsidR="008166C0" w:rsidRDefault="008166C0">
            <w:pPr>
              <w:rPr>
                <w:rFonts w:ascii="Arial" w:hAnsi="Arial" w:cs="Arial"/>
                <w:color w:val="000000"/>
                <w:sz w:val="20"/>
                <w:szCs w:val="20"/>
              </w:rPr>
            </w:pPr>
          </w:p>
        </w:tc>
        <w:tc>
          <w:tcPr>
            <w:tcW w:w="1472" w:type="dxa"/>
            <w:shd w:val="clear" w:color="auto" w:fill="auto"/>
            <w:vAlign w:val="bottom"/>
          </w:tcPr>
          <w:p w:rsidR="008166C0" w:rsidRDefault="008166C0">
            <w:pPr>
              <w:rPr>
                <w:rFonts w:ascii="Arial" w:hAnsi="Arial" w:cs="Arial"/>
                <w:color w:val="000000"/>
                <w:sz w:val="20"/>
                <w:szCs w:val="20"/>
              </w:rPr>
            </w:pPr>
          </w:p>
        </w:tc>
        <w:tc>
          <w:tcPr>
            <w:tcW w:w="1472" w:type="dxa"/>
            <w:shd w:val="clear" w:color="auto" w:fill="auto"/>
            <w:vAlign w:val="bottom"/>
          </w:tcPr>
          <w:p w:rsidR="008166C0" w:rsidRDefault="008166C0">
            <w:pPr>
              <w:rPr>
                <w:rFonts w:ascii="Arial" w:hAnsi="Arial" w:cs="Arial"/>
                <w:color w:val="000000"/>
                <w:sz w:val="20"/>
                <w:szCs w:val="20"/>
              </w:rPr>
            </w:pPr>
          </w:p>
        </w:tc>
        <w:tc>
          <w:tcPr>
            <w:tcW w:w="1361" w:type="dxa"/>
            <w:shd w:val="clear" w:color="auto" w:fill="auto"/>
            <w:vAlign w:val="bottom"/>
          </w:tcPr>
          <w:p w:rsidR="008166C0" w:rsidRDefault="008166C0">
            <w:pPr>
              <w:rPr>
                <w:rFonts w:ascii="Arial" w:hAnsi="Arial" w:cs="Arial"/>
                <w:color w:val="000000"/>
                <w:sz w:val="20"/>
                <w:szCs w:val="20"/>
              </w:rPr>
            </w:pPr>
          </w:p>
        </w:tc>
        <w:tc>
          <w:tcPr>
            <w:tcW w:w="1472" w:type="dxa"/>
            <w:shd w:val="clear" w:color="auto" w:fill="auto"/>
            <w:vAlign w:val="bottom"/>
          </w:tcPr>
          <w:p w:rsidR="008166C0" w:rsidRDefault="008166C0">
            <w:pPr>
              <w:rPr>
                <w:rFonts w:ascii="Arial" w:hAnsi="Arial" w:cs="Arial"/>
                <w:color w:val="000000"/>
                <w:sz w:val="20"/>
                <w:szCs w:val="20"/>
              </w:rPr>
            </w:pPr>
          </w:p>
        </w:tc>
        <w:tc>
          <w:tcPr>
            <w:tcW w:w="1472" w:type="dxa"/>
            <w:shd w:val="clear" w:color="auto" w:fill="auto"/>
            <w:vAlign w:val="bottom"/>
          </w:tcPr>
          <w:p w:rsidR="008166C0" w:rsidRDefault="008166C0">
            <w:pPr>
              <w:rPr>
                <w:rFonts w:ascii="Arial" w:hAnsi="Arial" w:cs="Arial"/>
                <w:color w:val="000000"/>
                <w:sz w:val="20"/>
                <w:szCs w:val="20"/>
              </w:rPr>
            </w:pPr>
          </w:p>
        </w:tc>
        <w:tc>
          <w:tcPr>
            <w:tcW w:w="1361" w:type="dxa"/>
            <w:shd w:val="clear" w:color="auto" w:fill="auto"/>
            <w:vAlign w:val="bottom"/>
          </w:tcPr>
          <w:p w:rsidR="008166C0" w:rsidRDefault="008166C0">
            <w:pPr>
              <w:rPr>
                <w:rFonts w:ascii="Arial" w:hAnsi="Arial" w:cs="Arial"/>
                <w:color w:val="000000"/>
                <w:sz w:val="20"/>
                <w:szCs w:val="20"/>
              </w:rPr>
            </w:pPr>
          </w:p>
        </w:tc>
        <w:tc>
          <w:tcPr>
            <w:tcW w:w="474" w:type="dxa"/>
            <w:shd w:val="clear" w:color="auto" w:fill="auto"/>
            <w:vAlign w:val="bottom"/>
          </w:tcPr>
          <w:p w:rsidR="008166C0" w:rsidRDefault="008166C0">
            <w:pPr>
              <w:rPr>
                <w:rFonts w:ascii="Arial" w:hAnsi="Arial" w:cs="Arial"/>
                <w:color w:val="000000"/>
                <w:sz w:val="20"/>
                <w:szCs w:val="20"/>
              </w:rPr>
            </w:pPr>
          </w:p>
        </w:tc>
        <w:tc>
          <w:tcPr>
            <w:tcW w:w="533" w:type="dxa"/>
            <w:shd w:val="clear" w:color="auto" w:fill="auto"/>
            <w:vAlign w:val="bottom"/>
          </w:tcPr>
          <w:p w:rsidR="008166C0" w:rsidRDefault="008166C0">
            <w:pPr>
              <w:rPr>
                <w:rFonts w:ascii="Arial" w:hAnsi="Arial" w:cs="Arial"/>
                <w:color w:val="000000"/>
                <w:sz w:val="20"/>
                <w:szCs w:val="20"/>
              </w:rPr>
            </w:pPr>
          </w:p>
        </w:tc>
        <w:tc>
          <w:tcPr>
            <w:tcW w:w="534" w:type="dxa"/>
            <w:shd w:val="clear" w:color="auto" w:fill="auto"/>
            <w:vAlign w:val="bottom"/>
          </w:tcPr>
          <w:p w:rsidR="008166C0" w:rsidRDefault="008166C0">
            <w:pPr>
              <w:rPr>
                <w:rFonts w:ascii="Arial" w:hAnsi="Arial" w:cs="Arial"/>
                <w:color w:val="000000"/>
                <w:sz w:val="20"/>
                <w:szCs w:val="20"/>
              </w:rPr>
            </w:pPr>
          </w:p>
        </w:tc>
        <w:tc>
          <w:tcPr>
            <w:tcW w:w="534" w:type="dxa"/>
            <w:shd w:val="clear" w:color="auto" w:fill="auto"/>
            <w:vAlign w:val="bottom"/>
          </w:tcPr>
          <w:p w:rsidR="008166C0" w:rsidRDefault="007B4475">
            <w:pPr>
              <w:widowControl/>
              <w:jc w:val="right"/>
              <w:textAlignment w:val="bottom"/>
              <w:rPr>
                <w:rFonts w:ascii="宋体" w:hAnsi="宋体" w:cs="宋体"/>
                <w:color w:val="000000"/>
                <w:sz w:val="20"/>
                <w:szCs w:val="20"/>
              </w:rPr>
            </w:pPr>
            <w:r>
              <w:rPr>
                <w:rFonts w:ascii="宋体" w:hAnsi="宋体" w:cs="宋体" w:hint="eastAsia"/>
                <w:color w:val="000000"/>
                <w:sz w:val="20"/>
                <w:szCs w:val="20"/>
              </w:rPr>
              <w:t>公开</w:t>
            </w:r>
            <w:r>
              <w:rPr>
                <w:rFonts w:ascii="宋体" w:hAnsi="宋体" w:cs="宋体" w:hint="eastAsia"/>
                <w:color w:val="000000"/>
                <w:sz w:val="20"/>
                <w:szCs w:val="20"/>
              </w:rPr>
              <w:t>04</w:t>
            </w:r>
            <w:r>
              <w:rPr>
                <w:rFonts w:ascii="宋体" w:hAnsi="宋体" w:cs="宋体" w:hint="eastAsia"/>
                <w:color w:val="000000"/>
                <w:sz w:val="20"/>
                <w:szCs w:val="20"/>
              </w:rPr>
              <w:t>表</w:t>
            </w:r>
          </w:p>
        </w:tc>
      </w:tr>
      <w:tr w:rsidR="008166C0">
        <w:trPr>
          <w:trHeight w:val="286"/>
        </w:trPr>
        <w:tc>
          <w:tcPr>
            <w:tcW w:w="1719" w:type="dxa"/>
            <w:gridSpan w:val="4"/>
            <w:shd w:val="clear" w:color="auto" w:fill="auto"/>
            <w:vAlign w:val="bottom"/>
          </w:tcPr>
          <w:p w:rsidR="008166C0" w:rsidRDefault="007B4475">
            <w:pPr>
              <w:rPr>
                <w:rFonts w:ascii="Arial" w:hAnsi="Arial" w:cs="Arial"/>
                <w:color w:val="000000"/>
                <w:sz w:val="20"/>
                <w:szCs w:val="20"/>
              </w:rPr>
            </w:pPr>
            <w:r>
              <w:rPr>
                <w:rFonts w:ascii="宋体" w:hAnsi="宋体" w:cs="宋体" w:hint="eastAsia"/>
                <w:color w:val="000000"/>
                <w:kern w:val="0"/>
                <w:sz w:val="20"/>
                <w:szCs w:val="20"/>
                <w:lang/>
              </w:rPr>
              <w:t>部门：河南省信阳市淮滨县三空桥乡人民政府</w:t>
            </w:r>
          </w:p>
        </w:tc>
        <w:tc>
          <w:tcPr>
            <w:tcW w:w="474" w:type="dxa"/>
            <w:shd w:val="clear" w:color="auto" w:fill="auto"/>
            <w:vAlign w:val="bottom"/>
          </w:tcPr>
          <w:p w:rsidR="008166C0" w:rsidRDefault="008166C0">
            <w:pPr>
              <w:rPr>
                <w:rFonts w:ascii="Arial" w:hAnsi="Arial" w:cs="Arial"/>
                <w:color w:val="000000"/>
                <w:sz w:val="20"/>
                <w:szCs w:val="20"/>
              </w:rPr>
            </w:pPr>
          </w:p>
        </w:tc>
        <w:tc>
          <w:tcPr>
            <w:tcW w:w="533" w:type="dxa"/>
            <w:shd w:val="clear" w:color="auto" w:fill="auto"/>
            <w:vAlign w:val="bottom"/>
          </w:tcPr>
          <w:p w:rsidR="008166C0" w:rsidRDefault="008166C0">
            <w:pPr>
              <w:rPr>
                <w:rFonts w:ascii="Arial" w:hAnsi="Arial" w:cs="Arial"/>
                <w:color w:val="000000"/>
                <w:sz w:val="20"/>
                <w:szCs w:val="20"/>
              </w:rPr>
            </w:pPr>
          </w:p>
        </w:tc>
        <w:tc>
          <w:tcPr>
            <w:tcW w:w="577" w:type="dxa"/>
            <w:shd w:val="clear" w:color="auto" w:fill="auto"/>
            <w:vAlign w:val="bottom"/>
          </w:tcPr>
          <w:p w:rsidR="008166C0" w:rsidRDefault="008166C0">
            <w:pPr>
              <w:rPr>
                <w:rFonts w:ascii="Arial" w:hAnsi="Arial" w:cs="Arial"/>
                <w:color w:val="000000"/>
                <w:sz w:val="20"/>
                <w:szCs w:val="20"/>
              </w:rPr>
            </w:pPr>
          </w:p>
        </w:tc>
        <w:tc>
          <w:tcPr>
            <w:tcW w:w="1472" w:type="dxa"/>
            <w:shd w:val="clear" w:color="auto" w:fill="auto"/>
            <w:vAlign w:val="bottom"/>
          </w:tcPr>
          <w:p w:rsidR="008166C0" w:rsidRDefault="008166C0">
            <w:pPr>
              <w:rPr>
                <w:rFonts w:ascii="Arial" w:hAnsi="Arial" w:cs="Arial"/>
                <w:color w:val="000000"/>
                <w:sz w:val="20"/>
                <w:szCs w:val="20"/>
              </w:rPr>
            </w:pPr>
          </w:p>
        </w:tc>
        <w:tc>
          <w:tcPr>
            <w:tcW w:w="1472" w:type="dxa"/>
            <w:shd w:val="clear" w:color="auto" w:fill="auto"/>
            <w:vAlign w:val="bottom"/>
          </w:tcPr>
          <w:p w:rsidR="008166C0" w:rsidRDefault="008166C0">
            <w:pPr>
              <w:rPr>
                <w:rFonts w:ascii="Arial" w:hAnsi="Arial" w:cs="Arial"/>
                <w:color w:val="000000"/>
                <w:sz w:val="20"/>
                <w:szCs w:val="20"/>
              </w:rPr>
            </w:pPr>
          </w:p>
        </w:tc>
        <w:tc>
          <w:tcPr>
            <w:tcW w:w="1361" w:type="dxa"/>
            <w:shd w:val="clear" w:color="auto" w:fill="auto"/>
            <w:vAlign w:val="bottom"/>
          </w:tcPr>
          <w:p w:rsidR="008166C0" w:rsidRDefault="008166C0">
            <w:pPr>
              <w:rPr>
                <w:rFonts w:ascii="Arial" w:hAnsi="Arial" w:cs="Arial"/>
                <w:color w:val="000000"/>
                <w:sz w:val="20"/>
                <w:szCs w:val="20"/>
              </w:rPr>
            </w:pPr>
          </w:p>
        </w:tc>
        <w:tc>
          <w:tcPr>
            <w:tcW w:w="1472" w:type="dxa"/>
            <w:shd w:val="clear" w:color="auto" w:fill="auto"/>
            <w:vAlign w:val="bottom"/>
          </w:tcPr>
          <w:p w:rsidR="008166C0" w:rsidRDefault="008166C0">
            <w:pPr>
              <w:rPr>
                <w:rFonts w:ascii="Arial" w:hAnsi="Arial" w:cs="Arial"/>
                <w:color w:val="000000"/>
                <w:sz w:val="20"/>
                <w:szCs w:val="20"/>
              </w:rPr>
            </w:pPr>
          </w:p>
        </w:tc>
        <w:tc>
          <w:tcPr>
            <w:tcW w:w="1472" w:type="dxa"/>
            <w:shd w:val="clear" w:color="auto" w:fill="auto"/>
            <w:vAlign w:val="bottom"/>
          </w:tcPr>
          <w:p w:rsidR="008166C0" w:rsidRDefault="008166C0">
            <w:pPr>
              <w:rPr>
                <w:rFonts w:ascii="Arial" w:hAnsi="Arial" w:cs="Arial"/>
                <w:color w:val="000000"/>
                <w:sz w:val="20"/>
                <w:szCs w:val="20"/>
              </w:rPr>
            </w:pPr>
          </w:p>
        </w:tc>
        <w:tc>
          <w:tcPr>
            <w:tcW w:w="1361" w:type="dxa"/>
            <w:shd w:val="clear" w:color="auto" w:fill="auto"/>
            <w:vAlign w:val="bottom"/>
          </w:tcPr>
          <w:p w:rsidR="008166C0" w:rsidRDefault="008166C0">
            <w:pPr>
              <w:rPr>
                <w:rFonts w:ascii="Arial" w:hAnsi="Arial" w:cs="Arial"/>
                <w:color w:val="000000"/>
                <w:sz w:val="20"/>
                <w:szCs w:val="20"/>
              </w:rPr>
            </w:pPr>
          </w:p>
        </w:tc>
        <w:tc>
          <w:tcPr>
            <w:tcW w:w="474" w:type="dxa"/>
            <w:shd w:val="clear" w:color="auto" w:fill="auto"/>
            <w:vAlign w:val="bottom"/>
          </w:tcPr>
          <w:p w:rsidR="008166C0" w:rsidRDefault="008166C0">
            <w:pPr>
              <w:rPr>
                <w:rFonts w:ascii="Arial" w:hAnsi="Arial" w:cs="Arial"/>
                <w:color w:val="000000"/>
                <w:sz w:val="20"/>
                <w:szCs w:val="20"/>
              </w:rPr>
            </w:pPr>
          </w:p>
        </w:tc>
        <w:tc>
          <w:tcPr>
            <w:tcW w:w="533" w:type="dxa"/>
            <w:shd w:val="clear" w:color="auto" w:fill="auto"/>
            <w:vAlign w:val="bottom"/>
          </w:tcPr>
          <w:p w:rsidR="008166C0" w:rsidRDefault="008166C0">
            <w:pPr>
              <w:rPr>
                <w:rFonts w:ascii="Arial" w:hAnsi="Arial" w:cs="Arial"/>
                <w:color w:val="000000"/>
                <w:sz w:val="20"/>
                <w:szCs w:val="20"/>
              </w:rPr>
            </w:pPr>
          </w:p>
        </w:tc>
        <w:tc>
          <w:tcPr>
            <w:tcW w:w="534" w:type="dxa"/>
            <w:shd w:val="clear" w:color="auto" w:fill="auto"/>
            <w:vAlign w:val="bottom"/>
          </w:tcPr>
          <w:p w:rsidR="008166C0" w:rsidRDefault="008166C0">
            <w:pPr>
              <w:rPr>
                <w:rFonts w:ascii="Arial" w:hAnsi="Arial" w:cs="Arial"/>
                <w:color w:val="000000"/>
                <w:sz w:val="20"/>
                <w:szCs w:val="20"/>
              </w:rPr>
            </w:pPr>
          </w:p>
        </w:tc>
        <w:tc>
          <w:tcPr>
            <w:tcW w:w="534" w:type="dxa"/>
            <w:shd w:val="clear" w:color="auto" w:fill="auto"/>
            <w:vAlign w:val="bottom"/>
          </w:tcPr>
          <w:p w:rsidR="008166C0" w:rsidRDefault="007B4475">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lang/>
              </w:rPr>
              <w:t>金额单位：元</w:t>
            </w:r>
          </w:p>
        </w:tc>
      </w:tr>
      <w:tr w:rsidR="008166C0">
        <w:trPr>
          <w:trHeight w:val="301"/>
        </w:trPr>
        <w:tc>
          <w:tcPr>
            <w:tcW w:w="807" w:type="dxa"/>
            <w:gridSpan w:val="3"/>
            <w:vMerge w:val="restart"/>
            <w:tcBorders>
              <w:top w:val="single" w:sz="4" w:space="0" w:color="000000"/>
              <w:left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科目编码</w:t>
            </w:r>
          </w:p>
        </w:tc>
        <w:tc>
          <w:tcPr>
            <w:tcW w:w="912" w:type="dxa"/>
            <w:vMerge w:val="restart"/>
            <w:tcBorders>
              <w:top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科目名称</w:t>
            </w:r>
          </w:p>
        </w:tc>
        <w:tc>
          <w:tcPr>
            <w:tcW w:w="1584" w:type="dxa"/>
            <w:gridSpan w:val="3"/>
            <w:tcBorders>
              <w:top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年初结转和结余</w:t>
            </w:r>
          </w:p>
        </w:tc>
        <w:tc>
          <w:tcPr>
            <w:tcW w:w="4305" w:type="dxa"/>
            <w:gridSpan w:val="3"/>
            <w:tcBorders>
              <w:top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本年收入</w:t>
            </w:r>
          </w:p>
        </w:tc>
        <w:tc>
          <w:tcPr>
            <w:tcW w:w="4305" w:type="dxa"/>
            <w:gridSpan w:val="3"/>
            <w:tcBorders>
              <w:top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本年支出</w:t>
            </w:r>
          </w:p>
        </w:tc>
        <w:tc>
          <w:tcPr>
            <w:tcW w:w="2075" w:type="dxa"/>
            <w:gridSpan w:val="4"/>
            <w:tcBorders>
              <w:top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年末结转和结余</w:t>
            </w:r>
          </w:p>
        </w:tc>
      </w:tr>
      <w:tr w:rsidR="008166C0">
        <w:trPr>
          <w:trHeight w:val="301"/>
        </w:trPr>
        <w:tc>
          <w:tcPr>
            <w:tcW w:w="807" w:type="dxa"/>
            <w:gridSpan w:val="3"/>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912"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474"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合计</w:t>
            </w:r>
          </w:p>
        </w:tc>
        <w:tc>
          <w:tcPr>
            <w:tcW w:w="533"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基本支出结转</w:t>
            </w:r>
          </w:p>
        </w:tc>
        <w:tc>
          <w:tcPr>
            <w:tcW w:w="577"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项目支出结转和结余</w:t>
            </w:r>
          </w:p>
        </w:tc>
        <w:tc>
          <w:tcPr>
            <w:tcW w:w="1472"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合计</w:t>
            </w:r>
          </w:p>
        </w:tc>
        <w:tc>
          <w:tcPr>
            <w:tcW w:w="1472"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基本支出</w:t>
            </w:r>
          </w:p>
        </w:tc>
        <w:tc>
          <w:tcPr>
            <w:tcW w:w="1361"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项目支出</w:t>
            </w:r>
          </w:p>
        </w:tc>
        <w:tc>
          <w:tcPr>
            <w:tcW w:w="1472"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合计</w:t>
            </w:r>
          </w:p>
        </w:tc>
        <w:tc>
          <w:tcPr>
            <w:tcW w:w="1472"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基本支出</w:t>
            </w:r>
          </w:p>
        </w:tc>
        <w:tc>
          <w:tcPr>
            <w:tcW w:w="1361"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项目支出</w:t>
            </w:r>
          </w:p>
        </w:tc>
        <w:tc>
          <w:tcPr>
            <w:tcW w:w="474"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合计</w:t>
            </w:r>
          </w:p>
        </w:tc>
        <w:tc>
          <w:tcPr>
            <w:tcW w:w="533"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基本支出结转</w:t>
            </w:r>
          </w:p>
        </w:tc>
        <w:tc>
          <w:tcPr>
            <w:tcW w:w="1068" w:type="dxa"/>
            <w:gridSpan w:val="2"/>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项目支出结转和结余</w:t>
            </w:r>
          </w:p>
        </w:tc>
      </w:tr>
      <w:tr w:rsidR="008166C0">
        <w:trPr>
          <w:trHeight w:val="312"/>
        </w:trPr>
        <w:tc>
          <w:tcPr>
            <w:tcW w:w="807" w:type="dxa"/>
            <w:gridSpan w:val="3"/>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912"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474"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533"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577"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1472"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1472"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1361"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1472"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1472"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1361"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474"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533"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534"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项目支出结转</w:t>
            </w:r>
          </w:p>
        </w:tc>
        <w:tc>
          <w:tcPr>
            <w:tcW w:w="534"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项目支出结余</w:t>
            </w:r>
          </w:p>
        </w:tc>
      </w:tr>
      <w:tr w:rsidR="008166C0">
        <w:trPr>
          <w:trHeight w:val="615"/>
        </w:trPr>
        <w:tc>
          <w:tcPr>
            <w:tcW w:w="807" w:type="dxa"/>
            <w:gridSpan w:val="3"/>
            <w:vMerge/>
            <w:tcBorders>
              <w:top w:val="single" w:sz="4" w:space="0" w:color="000000"/>
              <w:left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912" w:type="dxa"/>
            <w:vMerge/>
            <w:tcBorders>
              <w:top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474"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533"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577"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1472"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1472"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1361"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1472"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1472"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1361"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474"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533"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534"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534"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r>
      <w:tr w:rsidR="008166C0">
        <w:trPr>
          <w:trHeight w:val="301"/>
        </w:trPr>
        <w:tc>
          <w:tcPr>
            <w:tcW w:w="269" w:type="dxa"/>
            <w:vMerge w:val="restart"/>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类</w:t>
            </w:r>
          </w:p>
        </w:tc>
        <w:tc>
          <w:tcPr>
            <w:tcW w:w="269"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款</w:t>
            </w:r>
          </w:p>
        </w:tc>
        <w:tc>
          <w:tcPr>
            <w:tcW w:w="269"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项</w:t>
            </w:r>
          </w:p>
        </w:tc>
        <w:tc>
          <w:tcPr>
            <w:tcW w:w="91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栏次</w:t>
            </w:r>
          </w:p>
        </w:tc>
        <w:tc>
          <w:tcPr>
            <w:tcW w:w="474"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533"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577"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147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4</w:t>
            </w:r>
          </w:p>
        </w:tc>
        <w:tc>
          <w:tcPr>
            <w:tcW w:w="147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1361"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147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147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1361"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9</w:t>
            </w:r>
          </w:p>
        </w:tc>
        <w:tc>
          <w:tcPr>
            <w:tcW w:w="474"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533"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11</w:t>
            </w:r>
          </w:p>
        </w:tc>
        <w:tc>
          <w:tcPr>
            <w:tcW w:w="534"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12</w:t>
            </w:r>
          </w:p>
        </w:tc>
        <w:tc>
          <w:tcPr>
            <w:tcW w:w="534"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13</w:t>
            </w:r>
          </w:p>
        </w:tc>
      </w:tr>
      <w:tr w:rsidR="008166C0">
        <w:trPr>
          <w:trHeight w:val="301"/>
        </w:trPr>
        <w:tc>
          <w:tcPr>
            <w:tcW w:w="269" w:type="dxa"/>
            <w:vMerge/>
            <w:tcBorders>
              <w:left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269"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269"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91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合计</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b/>
                <w:color w:val="000000"/>
                <w:sz w:val="22"/>
              </w:rPr>
            </w:pPr>
            <w:r>
              <w:rPr>
                <w:rFonts w:ascii="宋体" w:hAnsi="宋体" w:cs="宋体" w:hint="eastAsia"/>
                <w:b/>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b/>
                <w:color w:val="000000"/>
                <w:sz w:val="22"/>
              </w:rPr>
            </w:pPr>
            <w:r>
              <w:rPr>
                <w:rFonts w:ascii="宋体" w:hAnsi="宋体" w:cs="宋体" w:hint="eastAsia"/>
                <w:b/>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b/>
                <w:color w:val="000000"/>
                <w:sz w:val="22"/>
              </w:rPr>
            </w:pPr>
            <w:r>
              <w:rPr>
                <w:rFonts w:ascii="宋体" w:hAnsi="宋体" w:cs="宋体" w:hint="eastAsia"/>
                <w:b/>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b/>
                <w:color w:val="000000"/>
                <w:sz w:val="22"/>
              </w:rPr>
            </w:pPr>
            <w:r>
              <w:rPr>
                <w:rFonts w:ascii="宋体" w:hAnsi="宋体" w:cs="宋体" w:hint="eastAsia"/>
                <w:b/>
                <w:color w:val="000000"/>
                <w:kern w:val="0"/>
                <w:sz w:val="22"/>
                <w:lang/>
              </w:rPr>
              <w:t>17,759,087.34</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b/>
                <w:color w:val="000000"/>
                <w:sz w:val="22"/>
              </w:rPr>
            </w:pPr>
            <w:r>
              <w:rPr>
                <w:rFonts w:ascii="宋体" w:hAnsi="宋体" w:cs="宋体" w:hint="eastAsia"/>
                <w:b/>
                <w:color w:val="000000"/>
                <w:kern w:val="0"/>
                <w:sz w:val="22"/>
                <w:lang/>
              </w:rPr>
              <w:t>12,582,727.34</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b/>
                <w:color w:val="000000"/>
                <w:sz w:val="22"/>
              </w:rPr>
            </w:pPr>
            <w:r>
              <w:rPr>
                <w:rFonts w:ascii="宋体" w:hAnsi="宋体" w:cs="宋体" w:hint="eastAsia"/>
                <w:b/>
                <w:color w:val="000000"/>
                <w:kern w:val="0"/>
                <w:sz w:val="22"/>
                <w:lang/>
              </w:rPr>
              <w:t>5,176,360.00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b/>
                <w:color w:val="000000"/>
                <w:sz w:val="22"/>
              </w:rPr>
            </w:pPr>
            <w:r>
              <w:rPr>
                <w:rFonts w:ascii="宋体" w:hAnsi="宋体" w:cs="宋体" w:hint="eastAsia"/>
                <w:b/>
                <w:color w:val="000000"/>
                <w:kern w:val="0"/>
                <w:sz w:val="22"/>
                <w:lang/>
              </w:rPr>
              <w:t>17,759,087.34</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b/>
                <w:color w:val="000000"/>
                <w:sz w:val="22"/>
              </w:rPr>
            </w:pPr>
            <w:r>
              <w:rPr>
                <w:rFonts w:ascii="宋体" w:hAnsi="宋体" w:cs="宋体" w:hint="eastAsia"/>
                <w:b/>
                <w:color w:val="000000"/>
                <w:kern w:val="0"/>
                <w:sz w:val="22"/>
                <w:lang/>
              </w:rPr>
              <w:t>12,582,727.34</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b/>
                <w:color w:val="000000"/>
                <w:sz w:val="22"/>
              </w:rPr>
            </w:pPr>
            <w:r>
              <w:rPr>
                <w:rFonts w:ascii="宋体" w:hAnsi="宋体" w:cs="宋体" w:hint="eastAsia"/>
                <w:b/>
                <w:color w:val="000000"/>
                <w:kern w:val="0"/>
                <w:sz w:val="22"/>
                <w:lang/>
              </w:rPr>
              <w:t>5,176,360.00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b/>
                <w:color w:val="000000"/>
                <w:sz w:val="22"/>
              </w:rPr>
            </w:pPr>
            <w:r>
              <w:rPr>
                <w:rFonts w:ascii="宋体" w:hAnsi="宋体" w:cs="宋体" w:hint="eastAsia"/>
                <w:b/>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b/>
                <w:color w:val="000000"/>
                <w:sz w:val="22"/>
              </w:rPr>
            </w:pPr>
            <w:r>
              <w:rPr>
                <w:rFonts w:ascii="宋体" w:hAnsi="宋体" w:cs="宋体" w:hint="eastAsia"/>
                <w:b/>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b/>
                <w:color w:val="000000"/>
                <w:sz w:val="22"/>
              </w:rPr>
            </w:pPr>
            <w:r>
              <w:rPr>
                <w:rFonts w:ascii="宋体" w:hAnsi="宋体" w:cs="宋体" w:hint="eastAsia"/>
                <w:b/>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b/>
                <w:color w:val="000000"/>
                <w:sz w:val="22"/>
              </w:rPr>
            </w:pPr>
            <w:r>
              <w:rPr>
                <w:rFonts w:ascii="宋体" w:hAnsi="宋体" w:cs="宋体" w:hint="eastAsia"/>
                <w:b/>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一般公共服务支出</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6,870,588.16</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6,194,228.16</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676,360.00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6,870,588.16</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6,194,228.16</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676,360.00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20103</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政府办公厅（室）及相关机构事务</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5,189,405.07</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5,189,405.07</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5,189,405.07</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5,189,405.07</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2010301</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行政运行</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5,189,405.07</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5,189,405.07</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5,189,405.07</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5,189,405.07</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20106</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财政事务</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820,823.09</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820,823.09</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820,823.09</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820,823.09</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lastRenderedPageBreak/>
              <w:t>2010650</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事业运行</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41,010.00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41,010.00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41,010.00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41,010.00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2010699</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其他财政事务支出</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779,813.09</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779,813.09</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779,813.09</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779,813.09</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20107</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税收事务</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124,000.00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124,000.00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124,000.00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124,000.00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2010799</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其他税收事务支出</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124,000.00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124,000.00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124,000.00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124,000.00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20136</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其他共产党事务支出</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60,000.00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60,000.00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60,000.00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60,000.00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2013699</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其他共产党事务支出</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60,000.00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60,000.00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60,000.00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60,000.00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20199</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其他一般公共服务支出</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676,360.00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676,360.00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676,360.00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676,360.00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2019999</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其他一般公共服务支出</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676,360.00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676,360.00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676,360.00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676,360.00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208</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社会保障和就业支出</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1,547,281.00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1,547,281.00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1,547,281.00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1,547,281.00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20805</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行政事业</w:t>
            </w:r>
            <w:r>
              <w:rPr>
                <w:rFonts w:ascii="宋体" w:hAnsi="宋体" w:cs="宋体" w:hint="eastAsia"/>
                <w:color w:val="000000"/>
                <w:kern w:val="0"/>
                <w:sz w:val="22"/>
                <w:lang/>
              </w:rPr>
              <w:lastRenderedPageBreak/>
              <w:t>单位离退休</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lastRenderedPageBreak/>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459,725.00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459,725.00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459,725.00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459,725.00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lastRenderedPageBreak/>
              <w:t>2080505</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机关事业单位基本养老保险缴费支出★</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459,725.00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459,725.00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459,725.00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459,725.00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20808</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抚恤</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1,052,556.00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1,052,556.00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1,052,556.00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1,052,556.00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2080806</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农村籍退役士兵老年生活补助</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322,770.00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322,770.00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322,770.00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322,770.00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2080899</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其他优抚支出</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729,786.00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729,786.00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729,786.00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729,786.00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20815</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自然灾害生活救助</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2081599</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其他自然灾害生活救助支出</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210</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医疗卫生与计划生育支出</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222,408.18</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222,408.18</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222,408.18</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222,408.18</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21011</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行政事业单位医疗</w:t>
            </w:r>
            <w:r>
              <w:rPr>
                <w:rFonts w:ascii="宋体" w:hAnsi="宋体" w:cs="宋体" w:hint="eastAsia"/>
                <w:color w:val="000000"/>
                <w:kern w:val="0"/>
                <w:sz w:val="22"/>
                <w:lang/>
              </w:rPr>
              <w:lastRenderedPageBreak/>
              <w:t>★</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lastRenderedPageBreak/>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214,208.18</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214,208.18</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214,208.18</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214,208.18</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lastRenderedPageBreak/>
              <w:t>2101199</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其他行政事业单位医疗支出★</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214,208.18</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214,208.18</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214,208.18</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214,208.18</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21014</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优抚对象医疗★</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8,200.00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8,200.00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8,200.00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8,200.00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2101401</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优抚对象医疗补助★</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8,200.00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8,200.00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8,200.00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8,200.00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211</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节能环保支出</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80,000.00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80,000.00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80,000.00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80,000.00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21103</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污染防治</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50,000.00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50,000.00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50,000.00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50,000.00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2110301</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大气</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50,000.00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50,000.00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50,000.00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50,000.00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21110</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能源节约利用</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30,000.00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30,000.00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30,000.00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30,000.00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2111001</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能源节约利用</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30,000.00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30,000.00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30,000.00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30,000.00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213</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农林水支出</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8,538,372.00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4,038,372.00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4,500,000.00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8,538,372.00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4,038,372.00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4,500,000.00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21305</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扶贫</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6,370,000.00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1,870,000.00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4,500,000.00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6,370,000.00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1,870,000.00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4,500,000.00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2130599</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其他扶贫支出</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6,370,000.00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1,870,000.00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4,500,000.00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6,370,000.00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1,870,000.00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4,500,000.00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21307</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农村综合改革</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2,168,372.00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2,168,372.00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2,168,372.00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2,168,372.00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lastRenderedPageBreak/>
              <w:t>2130705</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对村民委员会和村党支部的补助</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2,168,372.00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2,168,372.00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2,168,372.00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2,168,372.00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221</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住房保障支出</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500,438.00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500,438.00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500,438.00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500,438.00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22101</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保障性安居工程支出</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150,000.00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150,000.00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150,000.00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150,000.00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2210105</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农村危房改造</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150,000.00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150,000.00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150,000.00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150,000.00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22102</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住房改革支出</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350,438.00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350,438.00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350,438.00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350,438.00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807" w:type="dxa"/>
            <w:gridSpan w:val="3"/>
            <w:tcBorders>
              <w:left w:val="single" w:sz="4" w:space="0" w:color="000000"/>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2210201</w:t>
            </w:r>
          </w:p>
        </w:tc>
        <w:tc>
          <w:tcPr>
            <w:tcW w:w="912" w:type="dxa"/>
            <w:tcBorders>
              <w:bottom w:val="single" w:sz="4" w:space="0" w:color="000000"/>
              <w:right w:val="single" w:sz="4" w:space="0" w:color="000000"/>
            </w:tcBorders>
            <w:shd w:val="clear" w:color="auto" w:fill="auto"/>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住房公积金</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77"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350,438.00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350,438.00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350,438.00</w:t>
            </w:r>
          </w:p>
        </w:tc>
        <w:tc>
          <w:tcPr>
            <w:tcW w:w="147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350,438.00</w:t>
            </w:r>
          </w:p>
        </w:tc>
        <w:tc>
          <w:tcPr>
            <w:tcW w:w="1361"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47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3"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534"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bl>
    <w:p w:rsidR="008166C0" w:rsidRDefault="008166C0">
      <w:pPr>
        <w:rPr>
          <w:rFonts w:ascii="仿宋_GB2312" w:eastAsia="仿宋_GB2312" w:hAnsi="仿宋_GB2312" w:cs="仿宋_GB2312"/>
          <w:sz w:val="32"/>
          <w:szCs w:val="32"/>
        </w:rPr>
      </w:pPr>
    </w:p>
    <w:p w:rsidR="008166C0" w:rsidRDefault="008166C0">
      <w:pPr>
        <w:rPr>
          <w:rFonts w:ascii="仿宋_GB2312" w:eastAsia="仿宋_GB2312" w:hAnsi="仿宋_GB2312" w:cs="仿宋_GB2312"/>
          <w:sz w:val="32"/>
          <w:szCs w:val="32"/>
        </w:rPr>
      </w:pPr>
    </w:p>
    <w:tbl>
      <w:tblPr>
        <w:tblW w:w="13170" w:type="dxa"/>
        <w:tblLayout w:type="fixed"/>
        <w:tblCellMar>
          <w:top w:w="15" w:type="dxa"/>
          <w:left w:w="15" w:type="dxa"/>
          <w:bottom w:w="15" w:type="dxa"/>
          <w:right w:w="15" w:type="dxa"/>
        </w:tblCellMar>
        <w:tblLook w:val="04A0"/>
      </w:tblPr>
      <w:tblGrid>
        <w:gridCol w:w="2325"/>
        <w:gridCol w:w="419"/>
        <w:gridCol w:w="2438"/>
        <w:gridCol w:w="2325"/>
        <w:gridCol w:w="420"/>
        <w:gridCol w:w="1462"/>
        <w:gridCol w:w="1462"/>
        <w:gridCol w:w="2319"/>
      </w:tblGrid>
      <w:tr w:rsidR="008166C0">
        <w:trPr>
          <w:trHeight w:val="540"/>
        </w:trPr>
        <w:tc>
          <w:tcPr>
            <w:tcW w:w="13170" w:type="dxa"/>
            <w:gridSpan w:val="8"/>
            <w:shd w:val="clear" w:color="auto" w:fill="auto"/>
            <w:vAlign w:val="bottom"/>
          </w:tcPr>
          <w:p w:rsidR="00A51F93" w:rsidRDefault="00A51F93">
            <w:pPr>
              <w:jc w:val="center"/>
              <w:rPr>
                <w:rFonts w:ascii="宋体" w:hAnsi="宋体" w:cs="宋体" w:hint="eastAsia"/>
                <w:color w:val="000000"/>
                <w:kern w:val="0"/>
                <w:sz w:val="44"/>
                <w:szCs w:val="44"/>
                <w:lang/>
              </w:rPr>
            </w:pPr>
          </w:p>
          <w:p w:rsidR="00A51F93" w:rsidRDefault="00A51F93">
            <w:pPr>
              <w:jc w:val="center"/>
              <w:rPr>
                <w:rFonts w:ascii="宋体" w:hAnsi="宋体" w:cs="宋体" w:hint="eastAsia"/>
                <w:color w:val="000000"/>
                <w:kern w:val="0"/>
                <w:sz w:val="44"/>
                <w:szCs w:val="44"/>
                <w:lang/>
              </w:rPr>
            </w:pPr>
          </w:p>
          <w:p w:rsidR="00A51F93" w:rsidRDefault="00A51F93">
            <w:pPr>
              <w:jc w:val="center"/>
              <w:rPr>
                <w:rFonts w:ascii="宋体" w:hAnsi="宋体" w:cs="宋体" w:hint="eastAsia"/>
                <w:color w:val="000000"/>
                <w:kern w:val="0"/>
                <w:sz w:val="44"/>
                <w:szCs w:val="44"/>
                <w:lang/>
              </w:rPr>
            </w:pPr>
          </w:p>
          <w:p w:rsidR="008166C0" w:rsidRDefault="007B4475">
            <w:pPr>
              <w:jc w:val="center"/>
              <w:rPr>
                <w:rFonts w:ascii="Arial" w:hAnsi="Arial" w:cs="Arial"/>
                <w:color w:val="000000"/>
                <w:sz w:val="20"/>
                <w:szCs w:val="20"/>
              </w:rPr>
            </w:pPr>
            <w:r>
              <w:rPr>
                <w:rFonts w:ascii="宋体" w:hAnsi="宋体" w:cs="宋体" w:hint="eastAsia"/>
                <w:color w:val="000000"/>
                <w:kern w:val="0"/>
                <w:sz w:val="44"/>
                <w:szCs w:val="44"/>
                <w:lang/>
              </w:rPr>
              <w:lastRenderedPageBreak/>
              <w:t>财政拨款收入支出决算表</w:t>
            </w:r>
          </w:p>
        </w:tc>
      </w:tr>
      <w:tr w:rsidR="008166C0">
        <w:trPr>
          <w:trHeight w:val="286"/>
        </w:trPr>
        <w:tc>
          <w:tcPr>
            <w:tcW w:w="2325" w:type="dxa"/>
            <w:shd w:val="clear" w:color="auto" w:fill="auto"/>
            <w:vAlign w:val="bottom"/>
          </w:tcPr>
          <w:p w:rsidR="008166C0" w:rsidRDefault="008166C0">
            <w:pPr>
              <w:rPr>
                <w:rFonts w:ascii="Arial" w:hAnsi="Arial" w:cs="Arial"/>
                <w:color w:val="000000"/>
                <w:sz w:val="20"/>
                <w:szCs w:val="20"/>
              </w:rPr>
            </w:pPr>
          </w:p>
        </w:tc>
        <w:tc>
          <w:tcPr>
            <w:tcW w:w="419" w:type="dxa"/>
            <w:shd w:val="clear" w:color="auto" w:fill="auto"/>
            <w:vAlign w:val="bottom"/>
          </w:tcPr>
          <w:p w:rsidR="008166C0" w:rsidRDefault="008166C0">
            <w:pPr>
              <w:rPr>
                <w:rFonts w:ascii="Arial" w:hAnsi="Arial" w:cs="Arial"/>
                <w:color w:val="000000"/>
                <w:sz w:val="20"/>
                <w:szCs w:val="20"/>
              </w:rPr>
            </w:pPr>
          </w:p>
        </w:tc>
        <w:tc>
          <w:tcPr>
            <w:tcW w:w="2438" w:type="dxa"/>
            <w:shd w:val="clear" w:color="auto" w:fill="auto"/>
            <w:vAlign w:val="bottom"/>
          </w:tcPr>
          <w:p w:rsidR="008166C0" w:rsidRDefault="008166C0">
            <w:pPr>
              <w:rPr>
                <w:rFonts w:ascii="Arial" w:hAnsi="Arial" w:cs="Arial"/>
                <w:color w:val="000000"/>
                <w:sz w:val="20"/>
                <w:szCs w:val="20"/>
              </w:rPr>
            </w:pPr>
          </w:p>
        </w:tc>
        <w:tc>
          <w:tcPr>
            <w:tcW w:w="2325" w:type="dxa"/>
            <w:shd w:val="clear" w:color="auto" w:fill="auto"/>
            <w:vAlign w:val="bottom"/>
          </w:tcPr>
          <w:p w:rsidR="008166C0" w:rsidRDefault="008166C0">
            <w:pPr>
              <w:rPr>
                <w:rFonts w:ascii="Arial" w:hAnsi="Arial" w:cs="Arial"/>
                <w:color w:val="000000"/>
                <w:sz w:val="20"/>
                <w:szCs w:val="20"/>
              </w:rPr>
            </w:pPr>
          </w:p>
        </w:tc>
        <w:tc>
          <w:tcPr>
            <w:tcW w:w="420" w:type="dxa"/>
            <w:shd w:val="clear" w:color="auto" w:fill="auto"/>
            <w:vAlign w:val="bottom"/>
          </w:tcPr>
          <w:p w:rsidR="008166C0" w:rsidRDefault="008166C0">
            <w:pPr>
              <w:rPr>
                <w:rFonts w:ascii="Arial" w:hAnsi="Arial" w:cs="Arial"/>
                <w:color w:val="000000"/>
                <w:sz w:val="20"/>
                <w:szCs w:val="20"/>
              </w:rPr>
            </w:pPr>
          </w:p>
        </w:tc>
        <w:tc>
          <w:tcPr>
            <w:tcW w:w="1462" w:type="dxa"/>
            <w:shd w:val="clear" w:color="auto" w:fill="auto"/>
            <w:vAlign w:val="bottom"/>
          </w:tcPr>
          <w:p w:rsidR="008166C0" w:rsidRDefault="008166C0">
            <w:pPr>
              <w:rPr>
                <w:rFonts w:ascii="Arial" w:hAnsi="Arial" w:cs="Arial"/>
                <w:color w:val="000000"/>
                <w:sz w:val="20"/>
                <w:szCs w:val="20"/>
              </w:rPr>
            </w:pPr>
          </w:p>
        </w:tc>
        <w:tc>
          <w:tcPr>
            <w:tcW w:w="1462" w:type="dxa"/>
            <w:shd w:val="clear" w:color="auto" w:fill="auto"/>
            <w:vAlign w:val="bottom"/>
          </w:tcPr>
          <w:p w:rsidR="008166C0" w:rsidRDefault="008166C0">
            <w:pPr>
              <w:rPr>
                <w:rFonts w:ascii="Arial" w:hAnsi="Arial" w:cs="Arial"/>
                <w:color w:val="000000"/>
                <w:sz w:val="20"/>
                <w:szCs w:val="20"/>
              </w:rPr>
            </w:pPr>
          </w:p>
        </w:tc>
        <w:tc>
          <w:tcPr>
            <w:tcW w:w="2319" w:type="dxa"/>
            <w:shd w:val="clear" w:color="auto" w:fill="auto"/>
            <w:vAlign w:val="bottom"/>
          </w:tcPr>
          <w:p w:rsidR="008166C0" w:rsidRDefault="007B4475">
            <w:pPr>
              <w:widowControl/>
              <w:jc w:val="right"/>
              <w:textAlignment w:val="bottom"/>
              <w:rPr>
                <w:rFonts w:ascii="宋体" w:hAnsi="宋体" w:cs="宋体"/>
                <w:color w:val="000000"/>
                <w:sz w:val="20"/>
                <w:szCs w:val="20"/>
              </w:rPr>
            </w:pPr>
            <w:r>
              <w:rPr>
                <w:rFonts w:ascii="宋体" w:hAnsi="宋体" w:cs="宋体" w:hint="eastAsia"/>
                <w:color w:val="000000"/>
                <w:sz w:val="20"/>
                <w:szCs w:val="20"/>
              </w:rPr>
              <w:t>公开</w:t>
            </w:r>
            <w:r>
              <w:rPr>
                <w:rFonts w:ascii="宋体" w:hAnsi="宋体" w:cs="宋体" w:hint="eastAsia"/>
                <w:color w:val="000000"/>
                <w:sz w:val="20"/>
                <w:szCs w:val="20"/>
              </w:rPr>
              <w:t>05</w:t>
            </w:r>
            <w:r>
              <w:rPr>
                <w:rFonts w:ascii="宋体" w:hAnsi="宋体" w:cs="宋体" w:hint="eastAsia"/>
                <w:color w:val="000000"/>
                <w:sz w:val="20"/>
                <w:szCs w:val="20"/>
              </w:rPr>
              <w:t>表</w:t>
            </w:r>
          </w:p>
        </w:tc>
      </w:tr>
      <w:tr w:rsidR="008166C0">
        <w:trPr>
          <w:trHeight w:val="286"/>
        </w:trPr>
        <w:tc>
          <w:tcPr>
            <w:tcW w:w="2325" w:type="dxa"/>
            <w:shd w:val="clear" w:color="auto" w:fill="auto"/>
            <w:vAlign w:val="bottom"/>
          </w:tcPr>
          <w:p w:rsidR="008166C0" w:rsidRDefault="007B4475">
            <w:pPr>
              <w:widowControl/>
              <w:jc w:val="left"/>
              <w:textAlignment w:val="bottom"/>
              <w:rPr>
                <w:rFonts w:ascii="宋体" w:hAnsi="宋体" w:cs="宋体"/>
                <w:color w:val="000000"/>
                <w:sz w:val="20"/>
                <w:szCs w:val="20"/>
              </w:rPr>
            </w:pPr>
            <w:r>
              <w:rPr>
                <w:rFonts w:ascii="宋体" w:hAnsi="宋体" w:cs="宋体" w:hint="eastAsia"/>
                <w:color w:val="000000"/>
                <w:kern w:val="0"/>
                <w:sz w:val="20"/>
                <w:szCs w:val="20"/>
                <w:lang/>
              </w:rPr>
              <w:t>部门：河南省信阳市淮滨县三空桥乡人民政府</w:t>
            </w:r>
          </w:p>
        </w:tc>
        <w:tc>
          <w:tcPr>
            <w:tcW w:w="419" w:type="dxa"/>
            <w:shd w:val="clear" w:color="auto" w:fill="auto"/>
            <w:vAlign w:val="bottom"/>
          </w:tcPr>
          <w:p w:rsidR="008166C0" w:rsidRDefault="008166C0">
            <w:pPr>
              <w:rPr>
                <w:rFonts w:ascii="Arial" w:hAnsi="Arial" w:cs="Arial"/>
                <w:color w:val="000000"/>
                <w:sz w:val="20"/>
                <w:szCs w:val="20"/>
              </w:rPr>
            </w:pPr>
          </w:p>
        </w:tc>
        <w:tc>
          <w:tcPr>
            <w:tcW w:w="2438" w:type="dxa"/>
            <w:shd w:val="clear" w:color="auto" w:fill="auto"/>
            <w:vAlign w:val="bottom"/>
          </w:tcPr>
          <w:p w:rsidR="008166C0" w:rsidRDefault="008166C0">
            <w:pPr>
              <w:rPr>
                <w:rFonts w:ascii="Arial" w:hAnsi="Arial" w:cs="Arial"/>
                <w:color w:val="000000"/>
                <w:sz w:val="20"/>
                <w:szCs w:val="20"/>
              </w:rPr>
            </w:pPr>
          </w:p>
        </w:tc>
        <w:tc>
          <w:tcPr>
            <w:tcW w:w="2325" w:type="dxa"/>
            <w:shd w:val="clear" w:color="auto" w:fill="auto"/>
            <w:vAlign w:val="bottom"/>
          </w:tcPr>
          <w:p w:rsidR="008166C0" w:rsidRDefault="008166C0">
            <w:pPr>
              <w:rPr>
                <w:rFonts w:ascii="Arial" w:hAnsi="Arial" w:cs="Arial"/>
                <w:color w:val="000000"/>
                <w:sz w:val="20"/>
                <w:szCs w:val="20"/>
              </w:rPr>
            </w:pPr>
          </w:p>
        </w:tc>
        <w:tc>
          <w:tcPr>
            <w:tcW w:w="420" w:type="dxa"/>
            <w:shd w:val="clear" w:color="auto" w:fill="auto"/>
            <w:vAlign w:val="bottom"/>
          </w:tcPr>
          <w:p w:rsidR="008166C0" w:rsidRDefault="008166C0">
            <w:pPr>
              <w:rPr>
                <w:rFonts w:ascii="Arial" w:hAnsi="Arial" w:cs="Arial"/>
                <w:color w:val="000000"/>
                <w:sz w:val="20"/>
                <w:szCs w:val="20"/>
              </w:rPr>
            </w:pPr>
          </w:p>
        </w:tc>
        <w:tc>
          <w:tcPr>
            <w:tcW w:w="1462" w:type="dxa"/>
            <w:shd w:val="clear" w:color="auto" w:fill="auto"/>
            <w:vAlign w:val="bottom"/>
          </w:tcPr>
          <w:p w:rsidR="008166C0" w:rsidRDefault="008166C0">
            <w:pPr>
              <w:rPr>
                <w:rFonts w:ascii="Arial" w:hAnsi="Arial" w:cs="Arial"/>
                <w:color w:val="000000"/>
                <w:sz w:val="20"/>
                <w:szCs w:val="20"/>
              </w:rPr>
            </w:pPr>
          </w:p>
        </w:tc>
        <w:tc>
          <w:tcPr>
            <w:tcW w:w="1462" w:type="dxa"/>
            <w:shd w:val="clear" w:color="auto" w:fill="auto"/>
            <w:vAlign w:val="bottom"/>
          </w:tcPr>
          <w:p w:rsidR="008166C0" w:rsidRDefault="008166C0">
            <w:pPr>
              <w:rPr>
                <w:rFonts w:ascii="Arial" w:hAnsi="Arial" w:cs="Arial"/>
                <w:color w:val="000000"/>
                <w:sz w:val="20"/>
                <w:szCs w:val="20"/>
              </w:rPr>
            </w:pPr>
          </w:p>
        </w:tc>
        <w:tc>
          <w:tcPr>
            <w:tcW w:w="2319" w:type="dxa"/>
            <w:shd w:val="clear" w:color="auto" w:fill="auto"/>
            <w:vAlign w:val="bottom"/>
          </w:tcPr>
          <w:p w:rsidR="008166C0" w:rsidRDefault="007B4475">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lang/>
              </w:rPr>
              <w:t>金额单位：元</w:t>
            </w:r>
          </w:p>
        </w:tc>
      </w:tr>
      <w:tr w:rsidR="008166C0">
        <w:trPr>
          <w:trHeight w:val="301"/>
        </w:trPr>
        <w:tc>
          <w:tcPr>
            <w:tcW w:w="5182" w:type="dxa"/>
            <w:gridSpan w:val="3"/>
            <w:tcBorders>
              <w:top w:val="single" w:sz="4" w:space="0" w:color="000000"/>
              <w:left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收</w:t>
            </w:r>
            <w:r>
              <w:rPr>
                <w:rFonts w:ascii="宋体" w:hAnsi="宋体" w:cs="宋体" w:hint="eastAsia"/>
                <w:color w:val="000000"/>
                <w:kern w:val="0"/>
                <w:sz w:val="22"/>
                <w:lang/>
              </w:rPr>
              <w:t xml:space="preserve">     </w:t>
            </w:r>
            <w:r>
              <w:rPr>
                <w:rFonts w:ascii="宋体" w:hAnsi="宋体" w:cs="宋体" w:hint="eastAsia"/>
                <w:color w:val="000000"/>
                <w:kern w:val="0"/>
                <w:sz w:val="22"/>
                <w:lang/>
              </w:rPr>
              <w:t>入</w:t>
            </w:r>
          </w:p>
        </w:tc>
        <w:tc>
          <w:tcPr>
            <w:tcW w:w="7988" w:type="dxa"/>
            <w:gridSpan w:val="5"/>
            <w:tcBorders>
              <w:top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支</w:t>
            </w:r>
            <w:r>
              <w:rPr>
                <w:rFonts w:ascii="宋体" w:hAnsi="宋体" w:cs="宋体" w:hint="eastAsia"/>
                <w:color w:val="000000"/>
                <w:kern w:val="0"/>
                <w:sz w:val="22"/>
                <w:lang/>
              </w:rPr>
              <w:t xml:space="preserve">     </w:t>
            </w:r>
            <w:r>
              <w:rPr>
                <w:rFonts w:ascii="宋体" w:hAnsi="宋体" w:cs="宋体" w:hint="eastAsia"/>
                <w:color w:val="000000"/>
                <w:kern w:val="0"/>
                <w:sz w:val="22"/>
                <w:lang/>
              </w:rPr>
              <w:t>出</w:t>
            </w:r>
          </w:p>
        </w:tc>
      </w:tr>
      <w:tr w:rsidR="008166C0">
        <w:trPr>
          <w:trHeight w:val="312"/>
        </w:trPr>
        <w:tc>
          <w:tcPr>
            <w:tcW w:w="2325" w:type="dxa"/>
            <w:vMerge w:val="restart"/>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项目</w:t>
            </w:r>
          </w:p>
        </w:tc>
        <w:tc>
          <w:tcPr>
            <w:tcW w:w="419"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行次</w:t>
            </w:r>
          </w:p>
        </w:tc>
        <w:tc>
          <w:tcPr>
            <w:tcW w:w="2438"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金额</w:t>
            </w:r>
          </w:p>
        </w:tc>
        <w:tc>
          <w:tcPr>
            <w:tcW w:w="2325"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项目</w:t>
            </w:r>
          </w:p>
        </w:tc>
        <w:tc>
          <w:tcPr>
            <w:tcW w:w="420"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行次</w:t>
            </w:r>
          </w:p>
        </w:tc>
        <w:tc>
          <w:tcPr>
            <w:tcW w:w="1462"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合计</w:t>
            </w:r>
          </w:p>
        </w:tc>
        <w:tc>
          <w:tcPr>
            <w:tcW w:w="1462"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一般公共预算财政拨款</w:t>
            </w:r>
          </w:p>
        </w:tc>
        <w:tc>
          <w:tcPr>
            <w:tcW w:w="2319"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政府性基金预算财政拨款</w:t>
            </w:r>
          </w:p>
        </w:tc>
      </w:tr>
      <w:tr w:rsidR="008166C0">
        <w:trPr>
          <w:trHeight w:val="615"/>
        </w:trPr>
        <w:tc>
          <w:tcPr>
            <w:tcW w:w="2325" w:type="dxa"/>
            <w:vMerge/>
            <w:tcBorders>
              <w:left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419"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2438"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2325"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420"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1462"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1462"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2319"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r>
      <w:tr w:rsidR="008166C0">
        <w:trPr>
          <w:trHeight w:val="301"/>
        </w:trPr>
        <w:tc>
          <w:tcPr>
            <w:tcW w:w="2325"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栏次</w:t>
            </w:r>
          </w:p>
        </w:tc>
        <w:tc>
          <w:tcPr>
            <w:tcW w:w="419" w:type="dxa"/>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2438"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2325"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栏次</w:t>
            </w:r>
          </w:p>
        </w:tc>
        <w:tc>
          <w:tcPr>
            <w:tcW w:w="420" w:type="dxa"/>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146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1462"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2319"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4</w:t>
            </w:r>
          </w:p>
        </w:tc>
      </w:tr>
      <w:tr w:rsidR="008166C0">
        <w:trPr>
          <w:trHeight w:val="301"/>
        </w:trPr>
        <w:tc>
          <w:tcPr>
            <w:tcW w:w="2325"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一、一般公共预算财政拨款</w:t>
            </w:r>
          </w:p>
        </w:tc>
        <w:tc>
          <w:tcPr>
            <w:tcW w:w="419"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2438"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17,759,087.34</w:t>
            </w:r>
          </w:p>
        </w:tc>
        <w:tc>
          <w:tcPr>
            <w:tcW w:w="2325"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一、一般公共服务支出</w:t>
            </w:r>
          </w:p>
        </w:tc>
        <w:tc>
          <w:tcPr>
            <w:tcW w:w="420"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31</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6,870,588.16</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6,870,588.16</w:t>
            </w:r>
          </w:p>
        </w:tc>
        <w:tc>
          <w:tcPr>
            <w:tcW w:w="2319"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325"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二、政府性基金预算财政拨款</w:t>
            </w:r>
          </w:p>
        </w:tc>
        <w:tc>
          <w:tcPr>
            <w:tcW w:w="419"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2438"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2325"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二、外交支出</w:t>
            </w:r>
          </w:p>
        </w:tc>
        <w:tc>
          <w:tcPr>
            <w:tcW w:w="420"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32</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2319"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325"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19"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2438"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2325"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三、国防支出</w:t>
            </w:r>
          </w:p>
        </w:tc>
        <w:tc>
          <w:tcPr>
            <w:tcW w:w="420"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33</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2319"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325"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19"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4</w:t>
            </w:r>
          </w:p>
        </w:tc>
        <w:tc>
          <w:tcPr>
            <w:tcW w:w="2438"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2325"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四、公共安全支出</w:t>
            </w:r>
          </w:p>
        </w:tc>
        <w:tc>
          <w:tcPr>
            <w:tcW w:w="420"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34</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2319"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325"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19"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2438"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2325"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五、教育支出</w:t>
            </w:r>
          </w:p>
        </w:tc>
        <w:tc>
          <w:tcPr>
            <w:tcW w:w="420"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35</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2319"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325"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19"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2438"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2325"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六、科学技术支出</w:t>
            </w:r>
          </w:p>
        </w:tc>
        <w:tc>
          <w:tcPr>
            <w:tcW w:w="420"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36</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2319"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325"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19"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2438"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2325"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七、文化体育与传媒支出</w:t>
            </w:r>
          </w:p>
        </w:tc>
        <w:tc>
          <w:tcPr>
            <w:tcW w:w="420"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37</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2319"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325"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19"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2438"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2325"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八、社会保障和就业支出</w:t>
            </w:r>
          </w:p>
        </w:tc>
        <w:tc>
          <w:tcPr>
            <w:tcW w:w="420"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38</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1,547,281.00</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1,547,281.00</w:t>
            </w:r>
          </w:p>
        </w:tc>
        <w:tc>
          <w:tcPr>
            <w:tcW w:w="2319"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325"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19"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9</w:t>
            </w:r>
          </w:p>
        </w:tc>
        <w:tc>
          <w:tcPr>
            <w:tcW w:w="2438"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2325"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九、医疗卫生与计划生育支出</w:t>
            </w:r>
          </w:p>
        </w:tc>
        <w:tc>
          <w:tcPr>
            <w:tcW w:w="420"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39</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222,408.18</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222,408.18</w:t>
            </w:r>
          </w:p>
        </w:tc>
        <w:tc>
          <w:tcPr>
            <w:tcW w:w="2319"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325"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19"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2438"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2325"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十、节能环保支出</w:t>
            </w:r>
          </w:p>
        </w:tc>
        <w:tc>
          <w:tcPr>
            <w:tcW w:w="420"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40</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80,000.00</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80,000.00</w:t>
            </w:r>
          </w:p>
        </w:tc>
        <w:tc>
          <w:tcPr>
            <w:tcW w:w="2319"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325"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19"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11</w:t>
            </w:r>
          </w:p>
        </w:tc>
        <w:tc>
          <w:tcPr>
            <w:tcW w:w="2438"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2325"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十一、城乡社区支出</w:t>
            </w:r>
          </w:p>
        </w:tc>
        <w:tc>
          <w:tcPr>
            <w:tcW w:w="420"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41</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2319"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325"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19"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12</w:t>
            </w:r>
          </w:p>
        </w:tc>
        <w:tc>
          <w:tcPr>
            <w:tcW w:w="2438"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2325"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十二、农林水支出</w:t>
            </w:r>
          </w:p>
        </w:tc>
        <w:tc>
          <w:tcPr>
            <w:tcW w:w="420"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42</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8,538,372.00</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8,538,372.00</w:t>
            </w:r>
          </w:p>
        </w:tc>
        <w:tc>
          <w:tcPr>
            <w:tcW w:w="2319"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325"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19"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13</w:t>
            </w:r>
          </w:p>
        </w:tc>
        <w:tc>
          <w:tcPr>
            <w:tcW w:w="2438"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2325"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十三、交通运输支出</w:t>
            </w:r>
          </w:p>
        </w:tc>
        <w:tc>
          <w:tcPr>
            <w:tcW w:w="420"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43</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2319"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325"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19"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14</w:t>
            </w:r>
          </w:p>
        </w:tc>
        <w:tc>
          <w:tcPr>
            <w:tcW w:w="2438"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2325"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十四、资源勘探信息等支出</w:t>
            </w:r>
          </w:p>
        </w:tc>
        <w:tc>
          <w:tcPr>
            <w:tcW w:w="420"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44</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2319"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325"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19"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15</w:t>
            </w:r>
          </w:p>
        </w:tc>
        <w:tc>
          <w:tcPr>
            <w:tcW w:w="2438"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2325"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十五、商业服务业等支出</w:t>
            </w:r>
          </w:p>
        </w:tc>
        <w:tc>
          <w:tcPr>
            <w:tcW w:w="420"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45</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2319"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325"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19"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16</w:t>
            </w:r>
          </w:p>
        </w:tc>
        <w:tc>
          <w:tcPr>
            <w:tcW w:w="2438"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2325"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十六、金融支出</w:t>
            </w:r>
          </w:p>
        </w:tc>
        <w:tc>
          <w:tcPr>
            <w:tcW w:w="420"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46</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2319"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325"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19"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17</w:t>
            </w:r>
          </w:p>
        </w:tc>
        <w:tc>
          <w:tcPr>
            <w:tcW w:w="2438"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2325"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十七、援助其他地区支出</w:t>
            </w:r>
          </w:p>
        </w:tc>
        <w:tc>
          <w:tcPr>
            <w:tcW w:w="420"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47</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2319"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325"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19"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18</w:t>
            </w:r>
          </w:p>
        </w:tc>
        <w:tc>
          <w:tcPr>
            <w:tcW w:w="2438"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2325"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十八、国土海洋气象等支出</w:t>
            </w:r>
          </w:p>
        </w:tc>
        <w:tc>
          <w:tcPr>
            <w:tcW w:w="420"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48</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2319"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325"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19"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19</w:t>
            </w:r>
          </w:p>
        </w:tc>
        <w:tc>
          <w:tcPr>
            <w:tcW w:w="2438"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2325"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十九、住房保障支出</w:t>
            </w:r>
          </w:p>
        </w:tc>
        <w:tc>
          <w:tcPr>
            <w:tcW w:w="420"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49</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500,438.00</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500,438.00</w:t>
            </w:r>
          </w:p>
        </w:tc>
        <w:tc>
          <w:tcPr>
            <w:tcW w:w="2319"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325"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19"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20</w:t>
            </w:r>
          </w:p>
        </w:tc>
        <w:tc>
          <w:tcPr>
            <w:tcW w:w="2438"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2325"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二十、粮油物资储备支出</w:t>
            </w:r>
          </w:p>
        </w:tc>
        <w:tc>
          <w:tcPr>
            <w:tcW w:w="420"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50</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2319"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325"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19"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21</w:t>
            </w:r>
          </w:p>
        </w:tc>
        <w:tc>
          <w:tcPr>
            <w:tcW w:w="2438"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2325"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二十一、其他支出</w:t>
            </w:r>
          </w:p>
        </w:tc>
        <w:tc>
          <w:tcPr>
            <w:tcW w:w="420"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51</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2319"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325"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19"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22</w:t>
            </w:r>
          </w:p>
        </w:tc>
        <w:tc>
          <w:tcPr>
            <w:tcW w:w="2438"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2325"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二十二、债务还本支出</w:t>
            </w:r>
          </w:p>
        </w:tc>
        <w:tc>
          <w:tcPr>
            <w:tcW w:w="420"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52</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2319"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325"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19"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23</w:t>
            </w:r>
          </w:p>
        </w:tc>
        <w:tc>
          <w:tcPr>
            <w:tcW w:w="2438"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2325"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二十三、债务付息支出</w:t>
            </w:r>
          </w:p>
        </w:tc>
        <w:tc>
          <w:tcPr>
            <w:tcW w:w="420"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53</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2319"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325"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b/>
                <w:color w:val="000000"/>
                <w:sz w:val="22"/>
              </w:rPr>
            </w:pPr>
            <w:r>
              <w:rPr>
                <w:rFonts w:ascii="宋体" w:hAnsi="宋体" w:cs="宋体" w:hint="eastAsia"/>
                <w:b/>
                <w:color w:val="000000"/>
                <w:kern w:val="0"/>
                <w:sz w:val="22"/>
                <w:lang/>
              </w:rPr>
              <w:t>本年收入合计</w:t>
            </w:r>
          </w:p>
        </w:tc>
        <w:tc>
          <w:tcPr>
            <w:tcW w:w="419"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24</w:t>
            </w:r>
          </w:p>
        </w:tc>
        <w:tc>
          <w:tcPr>
            <w:tcW w:w="2438"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17,759,087.34</w:t>
            </w:r>
          </w:p>
        </w:tc>
        <w:tc>
          <w:tcPr>
            <w:tcW w:w="2325"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b/>
                <w:color w:val="000000"/>
                <w:sz w:val="22"/>
              </w:rPr>
            </w:pPr>
            <w:r>
              <w:rPr>
                <w:rFonts w:ascii="宋体" w:hAnsi="宋体" w:cs="宋体" w:hint="eastAsia"/>
                <w:b/>
                <w:color w:val="000000"/>
                <w:kern w:val="0"/>
                <w:sz w:val="22"/>
                <w:lang/>
              </w:rPr>
              <w:t>本年支出合计</w:t>
            </w:r>
          </w:p>
        </w:tc>
        <w:tc>
          <w:tcPr>
            <w:tcW w:w="420"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54</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17,759,087.34</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17,759,087.34</w:t>
            </w:r>
          </w:p>
        </w:tc>
        <w:tc>
          <w:tcPr>
            <w:tcW w:w="2319"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325"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0"/>
                <w:szCs w:val="20"/>
              </w:rPr>
            </w:pPr>
          </w:p>
        </w:tc>
        <w:tc>
          <w:tcPr>
            <w:tcW w:w="419"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25</w:t>
            </w:r>
          </w:p>
        </w:tc>
        <w:tc>
          <w:tcPr>
            <w:tcW w:w="2438"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0"/>
                <w:szCs w:val="20"/>
              </w:rPr>
            </w:pPr>
          </w:p>
        </w:tc>
        <w:tc>
          <w:tcPr>
            <w:tcW w:w="2325" w:type="dxa"/>
            <w:tcBorders>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0"/>
                <w:szCs w:val="20"/>
              </w:rPr>
            </w:pPr>
          </w:p>
        </w:tc>
        <w:tc>
          <w:tcPr>
            <w:tcW w:w="420"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55</w:t>
            </w:r>
          </w:p>
        </w:tc>
        <w:tc>
          <w:tcPr>
            <w:tcW w:w="1462"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0"/>
                <w:szCs w:val="20"/>
              </w:rPr>
            </w:pPr>
          </w:p>
        </w:tc>
        <w:tc>
          <w:tcPr>
            <w:tcW w:w="1462"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0"/>
                <w:szCs w:val="20"/>
              </w:rPr>
            </w:pPr>
          </w:p>
        </w:tc>
        <w:tc>
          <w:tcPr>
            <w:tcW w:w="2319"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0"/>
                <w:szCs w:val="20"/>
              </w:rPr>
            </w:pPr>
          </w:p>
        </w:tc>
      </w:tr>
      <w:tr w:rsidR="008166C0">
        <w:trPr>
          <w:trHeight w:val="301"/>
        </w:trPr>
        <w:tc>
          <w:tcPr>
            <w:tcW w:w="2325"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年初财政拨款结转和结余</w:t>
            </w:r>
          </w:p>
        </w:tc>
        <w:tc>
          <w:tcPr>
            <w:tcW w:w="419"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26</w:t>
            </w:r>
          </w:p>
        </w:tc>
        <w:tc>
          <w:tcPr>
            <w:tcW w:w="2438"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2325"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年末财政拨款结转和结余</w:t>
            </w:r>
          </w:p>
        </w:tc>
        <w:tc>
          <w:tcPr>
            <w:tcW w:w="420"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56</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2319"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325"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一般公共预算财政拨</w:t>
            </w:r>
            <w:r>
              <w:rPr>
                <w:rFonts w:ascii="宋体" w:hAnsi="宋体" w:cs="宋体" w:hint="eastAsia"/>
                <w:color w:val="000000"/>
                <w:kern w:val="0"/>
                <w:sz w:val="22"/>
                <w:lang/>
              </w:rPr>
              <w:lastRenderedPageBreak/>
              <w:t>款</w:t>
            </w:r>
          </w:p>
        </w:tc>
        <w:tc>
          <w:tcPr>
            <w:tcW w:w="419"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lastRenderedPageBreak/>
              <w:t>27</w:t>
            </w:r>
          </w:p>
        </w:tc>
        <w:tc>
          <w:tcPr>
            <w:tcW w:w="2438"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2325"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基本支出结转</w:t>
            </w:r>
          </w:p>
        </w:tc>
        <w:tc>
          <w:tcPr>
            <w:tcW w:w="420"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57</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2319"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325"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lastRenderedPageBreak/>
              <w:t xml:space="preserve">  </w:t>
            </w:r>
            <w:r>
              <w:rPr>
                <w:rFonts w:ascii="宋体" w:hAnsi="宋体" w:cs="宋体" w:hint="eastAsia"/>
                <w:color w:val="000000"/>
                <w:kern w:val="0"/>
                <w:sz w:val="22"/>
                <w:lang/>
              </w:rPr>
              <w:t>政府性基金预算财政拨款</w:t>
            </w:r>
          </w:p>
        </w:tc>
        <w:tc>
          <w:tcPr>
            <w:tcW w:w="419"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28</w:t>
            </w:r>
          </w:p>
        </w:tc>
        <w:tc>
          <w:tcPr>
            <w:tcW w:w="2438"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2325"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项目支出结转和结余</w:t>
            </w:r>
          </w:p>
        </w:tc>
        <w:tc>
          <w:tcPr>
            <w:tcW w:w="420"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58</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2319"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2325"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19"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29</w:t>
            </w:r>
          </w:p>
        </w:tc>
        <w:tc>
          <w:tcPr>
            <w:tcW w:w="2438"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2325" w:type="dxa"/>
            <w:tcBorders>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420"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59</w:t>
            </w:r>
          </w:p>
        </w:tc>
        <w:tc>
          <w:tcPr>
            <w:tcW w:w="1462"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1462"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2319"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r>
      <w:tr w:rsidR="008166C0">
        <w:trPr>
          <w:trHeight w:val="301"/>
        </w:trPr>
        <w:tc>
          <w:tcPr>
            <w:tcW w:w="2325"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b/>
                <w:color w:val="000000"/>
                <w:sz w:val="22"/>
              </w:rPr>
            </w:pPr>
            <w:r>
              <w:rPr>
                <w:rFonts w:ascii="宋体" w:hAnsi="宋体" w:cs="宋体" w:hint="eastAsia"/>
                <w:b/>
                <w:color w:val="000000"/>
                <w:kern w:val="0"/>
                <w:sz w:val="22"/>
                <w:lang/>
              </w:rPr>
              <w:t>总计</w:t>
            </w:r>
          </w:p>
        </w:tc>
        <w:tc>
          <w:tcPr>
            <w:tcW w:w="419"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30</w:t>
            </w:r>
          </w:p>
        </w:tc>
        <w:tc>
          <w:tcPr>
            <w:tcW w:w="2438"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17,759,087.34</w:t>
            </w:r>
          </w:p>
        </w:tc>
        <w:tc>
          <w:tcPr>
            <w:tcW w:w="2325"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b/>
                <w:color w:val="000000"/>
                <w:sz w:val="22"/>
              </w:rPr>
            </w:pPr>
            <w:r>
              <w:rPr>
                <w:rFonts w:ascii="宋体" w:hAnsi="宋体" w:cs="宋体" w:hint="eastAsia"/>
                <w:b/>
                <w:color w:val="000000"/>
                <w:kern w:val="0"/>
                <w:sz w:val="22"/>
                <w:lang/>
              </w:rPr>
              <w:t>总计</w:t>
            </w:r>
          </w:p>
        </w:tc>
        <w:tc>
          <w:tcPr>
            <w:tcW w:w="420" w:type="dxa"/>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60</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17,759,087.34</w:t>
            </w:r>
          </w:p>
        </w:tc>
        <w:tc>
          <w:tcPr>
            <w:tcW w:w="1462"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17,759,087.34</w:t>
            </w:r>
          </w:p>
        </w:tc>
        <w:tc>
          <w:tcPr>
            <w:tcW w:w="2319"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bl>
    <w:p w:rsidR="008166C0" w:rsidRDefault="008166C0">
      <w:pPr>
        <w:rPr>
          <w:rFonts w:ascii="仿宋_GB2312" w:eastAsia="仿宋_GB2312" w:hAnsi="仿宋_GB2312" w:cs="仿宋_GB2312"/>
          <w:sz w:val="32"/>
          <w:szCs w:val="32"/>
        </w:rPr>
        <w:sectPr w:rsidR="008166C0">
          <w:pgSz w:w="16838" w:h="11906" w:orient="landscape"/>
          <w:pgMar w:top="1800" w:right="1440" w:bottom="1800" w:left="1440" w:header="720" w:footer="720" w:gutter="0"/>
          <w:cols w:space="720"/>
          <w:docGrid w:type="lines" w:linePitch="312"/>
        </w:sectPr>
      </w:pPr>
    </w:p>
    <w:tbl>
      <w:tblPr>
        <w:tblW w:w="14880" w:type="dxa"/>
        <w:tblLayout w:type="fixed"/>
        <w:tblCellMar>
          <w:top w:w="15" w:type="dxa"/>
          <w:left w:w="15" w:type="dxa"/>
          <w:bottom w:w="15" w:type="dxa"/>
          <w:right w:w="15" w:type="dxa"/>
        </w:tblCellMar>
        <w:tblLook w:val="04A0"/>
      </w:tblPr>
      <w:tblGrid>
        <w:gridCol w:w="910"/>
        <w:gridCol w:w="3330"/>
        <w:gridCol w:w="1460"/>
        <w:gridCol w:w="910"/>
        <w:gridCol w:w="2230"/>
        <w:gridCol w:w="1130"/>
        <w:gridCol w:w="910"/>
        <w:gridCol w:w="2670"/>
        <w:gridCol w:w="1330"/>
      </w:tblGrid>
      <w:tr w:rsidR="008166C0">
        <w:trPr>
          <w:trHeight w:val="540"/>
        </w:trPr>
        <w:tc>
          <w:tcPr>
            <w:tcW w:w="13550" w:type="dxa"/>
            <w:gridSpan w:val="8"/>
            <w:shd w:val="clear" w:color="auto" w:fill="auto"/>
            <w:vAlign w:val="bottom"/>
          </w:tcPr>
          <w:p w:rsidR="008166C0" w:rsidRDefault="007B4475">
            <w:pPr>
              <w:jc w:val="center"/>
              <w:rPr>
                <w:rFonts w:ascii="Arial" w:hAnsi="Arial" w:cs="Arial"/>
                <w:color w:val="000000"/>
                <w:sz w:val="20"/>
                <w:szCs w:val="20"/>
              </w:rPr>
            </w:pPr>
            <w:r>
              <w:rPr>
                <w:rFonts w:ascii="宋体" w:hAnsi="宋体" w:cs="宋体" w:hint="eastAsia"/>
                <w:color w:val="000000"/>
                <w:kern w:val="0"/>
                <w:sz w:val="44"/>
                <w:szCs w:val="44"/>
                <w:lang/>
              </w:rPr>
              <w:lastRenderedPageBreak/>
              <w:t>一般公共预算财政拨款基本支出决算表</w:t>
            </w:r>
          </w:p>
        </w:tc>
        <w:tc>
          <w:tcPr>
            <w:tcW w:w="1330" w:type="dxa"/>
            <w:shd w:val="clear" w:color="auto" w:fill="auto"/>
            <w:vAlign w:val="bottom"/>
          </w:tcPr>
          <w:p w:rsidR="008166C0" w:rsidRDefault="008166C0">
            <w:pPr>
              <w:rPr>
                <w:rFonts w:ascii="Arial" w:hAnsi="Arial" w:cs="Arial"/>
                <w:color w:val="000000"/>
                <w:sz w:val="20"/>
                <w:szCs w:val="20"/>
              </w:rPr>
            </w:pPr>
          </w:p>
        </w:tc>
      </w:tr>
      <w:tr w:rsidR="008166C0">
        <w:trPr>
          <w:trHeight w:val="286"/>
        </w:trPr>
        <w:tc>
          <w:tcPr>
            <w:tcW w:w="910" w:type="dxa"/>
            <w:shd w:val="clear" w:color="auto" w:fill="auto"/>
            <w:vAlign w:val="bottom"/>
          </w:tcPr>
          <w:p w:rsidR="008166C0" w:rsidRDefault="008166C0">
            <w:pPr>
              <w:rPr>
                <w:rFonts w:ascii="Arial" w:hAnsi="Arial" w:cs="Arial"/>
                <w:color w:val="000000"/>
                <w:sz w:val="20"/>
                <w:szCs w:val="20"/>
              </w:rPr>
            </w:pPr>
          </w:p>
        </w:tc>
        <w:tc>
          <w:tcPr>
            <w:tcW w:w="3330" w:type="dxa"/>
            <w:shd w:val="clear" w:color="auto" w:fill="auto"/>
            <w:vAlign w:val="bottom"/>
          </w:tcPr>
          <w:p w:rsidR="008166C0" w:rsidRDefault="008166C0">
            <w:pPr>
              <w:rPr>
                <w:rFonts w:ascii="Arial" w:hAnsi="Arial" w:cs="Arial"/>
                <w:color w:val="000000"/>
                <w:sz w:val="20"/>
                <w:szCs w:val="20"/>
              </w:rPr>
            </w:pPr>
          </w:p>
        </w:tc>
        <w:tc>
          <w:tcPr>
            <w:tcW w:w="1460" w:type="dxa"/>
            <w:shd w:val="clear" w:color="auto" w:fill="auto"/>
            <w:vAlign w:val="bottom"/>
          </w:tcPr>
          <w:p w:rsidR="008166C0" w:rsidRDefault="008166C0">
            <w:pPr>
              <w:rPr>
                <w:rFonts w:ascii="Arial" w:hAnsi="Arial" w:cs="Arial"/>
                <w:color w:val="000000"/>
                <w:sz w:val="20"/>
                <w:szCs w:val="20"/>
              </w:rPr>
            </w:pPr>
          </w:p>
        </w:tc>
        <w:tc>
          <w:tcPr>
            <w:tcW w:w="910" w:type="dxa"/>
            <w:shd w:val="clear" w:color="auto" w:fill="auto"/>
            <w:vAlign w:val="bottom"/>
          </w:tcPr>
          <w:p w:rsidR="008166C0" w:rsidRDefault="008166C0">
            <w:pPr>
              <w:rPr>
                <w:rFonts w:ascii="Arial" w:hAnsi="Arial" w:cs="Arial"/>
                <w:color w:val="000000"/>
                <w:sz w:val="20"/>
                <w:szCs w:val="20"/>
              </w:rPr>
            </w:pPr>
          </w:p>
        </w:tc>
        <w:tc>
          <w:tcPr>
            <w:tcW w:w="2230" w:type="dxa"/>
            <w:shd w:val="clear" w:color="auto" w:fill="auto"/>
            <w:vAlign w:val="bottom"/>
          </w:tcPr>
          <w:p w:rsidR="008166C0" w:rsidRDefault="008166C0">
            <w:pPr>
              <w:rPr>
                <w:rFonts w:ascii="Arial" w:hAnsi="Arial" w:cs="Arial"/>
                <w:color w:val="000000"/>
                <w:sz w:val="20"/>
                <w:szCs w:val="20"/>
              </w:rPr>
            </w:pPr>
          </w:p>
        </w:tc>
        <w:tc>
          <w:tcPr>
            <w:tcW w:w="1130" w:type="dxa"/>
            <w:shd w:val="clear" w:color="auto" w:fill="auto"/>
            <w:vAlign w:val="bottom"/>
          </w:tcPr>
          <w:p w:rsidR="008166C0" w:rsidRDefault="008166C0">
            <w:pPr>
              <w:rPr>
                <w:rFonts w:ascii="Arial" w:hAnsi="Arial" w:cs="Arial"/>
                <w:color w:val="000000"/>
                <w:sz w:val="20"/>
                <w:szCs w:val="20"/>
              </w:rPr>
            </w:pPr>
          </w:p>
        </w:tc>
        <w:tc>
          <w:tcPr>
            <w:tcW w:w="910" w:type="dxa"/>
            <w:shd w:val="clear" w:color="auto" w:fill="auto"/>
            <w:vAlign w:val="bottom"/>
          </w:tcPr>
          <w:p w:rsidR="008166C0" w:rsidRDefault="008166C0">
            <w:pPr>
              <w:rPr>
                <w:rFonts w:ascii="Arial" w:hAnsi="Arial" w:cs="Arial"/>
                <w:color w:val="000000"/>
                <w:sz w:val="20"/>
                <w:szCs w:val="20"/>
              </w:rPr>
            </w:pPr>
          </w:p>
        </w:tc>
        <w:tc>
          <w:tcPr>
            <w:tcW w:w="2670" w:type="dxa"/>
            <w:shd w:val="clear" w:color="auto" w:fill="auto"/>
            <w:vAlign w:val="bottom"/>
          </w:tcPr>
          <w:p w:rsidR="008166C0" w:rsidRDefault="008166C0">
            <w:pPr>
              <w:rPr>
                <w:rFonts w:ascii="Arial" w:hAnsi="Arial" w:cs="Arial"/>
                <w:color w:val="000000"/>
                <w:sz w:val="20"/>
                <w:szCs w:val="20"/>
              </w:rPr>
            </w:pPr>
          </w:p>
        </w:tc>
        <w:tc>
          <w:tcPr>
            <w:tcW w:w="1330" w:type="dxa"/>
            <w:shd w:val="clear" w:color="auto" w:fill="auto"/>
            <w:vAlign w:val="bottom"/>
          </w:tcPr>
          <w:p w:rsidR="008166C0" w:rsidRDefault="007B4475">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lang/>
              </w:rPr>
              <w:t>公开</w:t>
            </w:r>
            <w:bookmarkStart w:id="1" w:name="_GoBack"/>
            <w:bookmarkEnd w:id="1"/>
            <w:r>
              <w:rPr>
                <w:rFonts w:ascii="宋体" w:hAnsi="宋体" w:cs="宋体" w:hint="eastAsia"/>
                <w:color w:val="000000"/>
                <w:kern w:val="0"/>
                <w:sz w:val="20"/>
                <w:szCs w:val="20"/>
                <w:lang/>
              </w:rPr>
              <w:t>06</w:t>
            </w:r>
            <w:r>
              <w:rPr>
                <w:rFonts w:ascii="宋体" w:hAnsi="宋体" w:cs="宋体" w:hint="eastAsia"/>
                <w:color w:val="000000"/>
                <w:kern w:val="0"/>
                <w:sz w:val="20"/>
                <w:szCs w:val="20"/>
                <w:lang/>
              </w:rPr>
              <w:t>表</w:t>
            </w:r>
          </w:p>
        </w:tc>
      </w:tr>
      <w:tr w:rsidR="008166C0">
        <w:trPr>
          <w:trHeight w:val="286"/>
        </w:trPr>
        <w:tc>
          <w:tcPr>
            <w:tcW w:w="5700" w:type="dxa"/>
            <w:gridSpan w:val="3"/>
            <w:shd w:val="clear" w:color="auto" w:fill="auto"/>
            <w:vAlign w:val="bottom"/>
          </w:tcPr>
          <w:p w:rsidR="008166C0" w:rsidRDefault="007B4475">
            <w:pPr>
              <w:rPr>
                <w:rFonts w:ascii="Arial" w:hAnsi="Arial" w:cs="Arial"/>
                <w:color w:val="000000"/>
                <w:sz w:val="20"/>
                <w:szCs w:val="20"/>
              </w:rPr>
            </w:pPr>
            <w:r>
              <w:rPr>
                <w:rFonts w:ascii="宋体" w:hAnsi="宋体" w:cs="宋体" w:hint="eastAsia"/>
                <w:color w:val="000000"/>
                <w:kern w:val="0"/>
                <w:sz w:val="20"/>
                <w:szCs w:val="20"/>
                <w:lang/>
              </w:rPr>
              <w:t>部门：河南省信阳市淮滨县三空桥乡人民政府</w:t>
            </w:r>
          </w:p>
        </w:tc>
        <w:tc>
          <w:tcPr>
            <w:tcW w:w="910" w:type="dxa"/>
            <w:shd w:val="clear" w:color="auto" w:fill="auto"/>
            <w:vAlign w:val="bottom"/>
          </w:tcPr>
          <w:p w:rsidR="008166C0" w:rsidRDefault="008166C0">
            <w:pPr>
              <w:rPr>
                <w:rFonts w:ascii="Arial" w:hAnsi="Arial" w:cs="Arial"/>
                <w:color w:val="000000"/>
                <w:sz w:val="20"/>
                <w:szCs w:val="20"/>
              </w:rPr>
            </w:pPr>
          </w:p>
        </w:tc>
        <w:tc>
          <w:tcPr>
            <w:tcW w:w="2230" w:type="dxa"/>
            <w:shd w:val="clear" w:color="auto" w:fill="auto"/>
            <w:vAlign w:val="bottom"/>
          </w:tcPr>
          <w:p w:rsidR="008166C0" w:rsidRDefault="008166C0">
            <w:pPr>
              <w:rPr>
                <w:rFonts w:ascii="Arial" w:hAnsi="Arial" w:cs="Arial"/>
                <w:color w:val="000000"/>
                <w:sz w:val="20"/>
                <w:szCs w:val="20"/>
              </w:rPr>
            </w:pPr>
          </w:p>
        </w:tc>
        <w:tc>
          <w:tcPr>
            <w:tcW w:w="1130" w:type="dxa"/>
            <w:shd w:val="clear" w:color="auto" w:fill="auto"/>
            <w:vAlign w:val="bottom"/>
          </w:tcPr>
          <w:p w:rsidR="008166C0" w:rsidRDefault="008166C0">
            <w:pPr>
              <w:rPr>
                <w:rFonts w:ascii="Arial" w:hAnsi="Arial" w:cs="Arial"/>
                <w:color w:val="000000"/>
                <w:sz w:val="20"/>
                <w:szCs w:val="20"/>
              </w:rPr>
            </w:pPr>
          </w:p>
        </w:tc>
        <w:tc>
          <w:tcPr>
            <w:tcW w:w="910" w:type="dxa"/>
            <w:shd w:val="clear" w:color="auto" w:fill="auto"/>
            <w:vAlign w:val="bottom"/>
          </w:tcPr>
          <w:p w:rsidR="008166C0" w:rsidRDefault="008166C0">
            <w:pPr>
              <w:rPr>
                <w:rFonts w:ascii="Arial" w:hAnsi="Arial" w:cs="Arial"/>
                <w:color w:val="000000"/>
                <w:sz w:val="20"/>
                <w:szCs w:val="20"/>
              </w:rPr>
            </w:pPr>
          </w:p>
        </w:tc>
        <w:tc>
          <w:tcPr>
            <w:tcW w:w="2670" w:type="dxa"/>
            <w:shd w:val="clear" w:color="auto" w:fill="auto"/>
            <w:vAlign w:val="bottom"/>
          </w:tcPr>
          <w:p w:rsidR="008166C0" w:rsidRDefault="008166C0">
            <w:pPr>
              <w:rPr>
                <w:rFonts w:ascii="Arial" w:hAnsi="Arial" w:cs="Arial"/>
                <w:color w:val="000000"/>
                <w:sz w:val="20"/>
                <w:szCs w:val="20"/>
              </w:rPr>
            </w:pPr>
          </w:p>
        </w:tc>
        <w:tc>
          <w:tcPr>
            <w:tcW w:w="1330" w:type="dxa"/>
            <w:shd w:val="clear" w:color="auto" w:fill="auto"/>
            <w:vAlign w:val="bottom"/>
          </w:tcPr>
          <w:p w:rsidR="008166C0" w:rsidRDefault="007B4475">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lang/>
              </w:rPr>
              <w:t>金额单位：元</w:t>
            </w:r>
          </w:p>
        </w:tc>
      </w:tr>
      <w:tr w:rsidR="008166C0">
        <w:trPr>
          <w:trHeight w:val="301"/>
        </w:trPr>
        <w:tc>
          <w:tcPr>
            <w:tcW w:w="5700" w:type="dxa"/>
            <w:gridSpan w:val="3"/>
            <w:tcBorders>
              <w:top w:val="single" w:sz="4" w:space="0" w:color="000000"/>
              <w:left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人员经费</w:t>
            </w:r>
          </w:p>
        </w:tc>
        <w:tc>
          <w:tcPr>
            <w:tcW w:w="9180" w:type="dxa"/>
            <w:gridSpan w:val="6"/>
            <w:tcBorders>
              <w:top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公用经费</w:t>
            </w:r>
          </w:p>
        </w:tc>
      </w:tr>
      <w:tr w:rsidR="008166C0">
        <w:trPr>
          <w:trHeight w:val="312"/>
        </w:trPr>
        <w:tc>
          <w:tcPr>
            <w:tcW w:w="910" w:type="dxa"/>
            <w:vMerge w:val="restart"/>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科目编码</w:t>
            </w:r>
          </w:p>
        </w:tc>
        <w:tc>
          <w:tcPr>
            <w:tcW w:w="3330"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科目名称</w:t>
            </w:r>
          </w:p>
        </w:tc>
        <w:tc>
          <w:tcPr>
            <w:tcW w:w="1460"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金额</w:t>
            </w:r>
          </w:p>
        </w:tc>
        <w:tc>
          <w:tcPr>
            <w:tcW w:w="910"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科目编码</w:t>
            </w:r>
          </w:p>
        </w:tc>
        <w:tc>
          <w:tcPr>
            <w:tcW w:w="2230"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科目名称</w:t>
            </w:r>
          </w:p>
        </w:tc>
        <w:tc>
          <w:tcPr>
            <w:tcW w:w="1130"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金额</w:t>
            </w:r>
          </w:p>
        </w:tc>
        <w:tc>
          <w:tcPr>
            <w:tcW w:w="910"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科目编码</w:t>
            </w:r>
          </w:p>
        </w:tc>
        <w:tc>
          <w:tcPr>
            <w:tcW w:w="2670"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科目名称</w:t>
            </w:r>
          </w:p>
        </w:tc>
        <w:tc>
          <w:tcPr>
            <w:tcW w:w="1330" w:type="dxa"/>
            <w:vMerge w:val="restart"/>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金额</w:t>
            </w:r>
          </w:p>
        </w:tc>
      </w:tr>
      <w:tr w:rsidR="008166C0">
        <w:trPr>
          <w:trHeight w:val="312"/>
        </w:trPr>
        <w:tc>
          <w:tcPr>
            <w:tcW w:w="910" w:type="dxa"/>
            <w:vMerge/>
            <w:tcBorders>
              <w:left w:val="single" w:sz="4" w:space="0" w:color="000000"/>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3330"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1460"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910"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2230"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1130"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910"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2670"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c>
          <w:tcPr>
            <w:tcW w:w="1330" w:type="dxa"/>
            <w:vMerge/>
            <w:tcBorders>
              <w:bottom w:val="single" w:sz="4" w:space="0" w:color="000000"/>
              <w:right w:val="single" w:sz="4" w:space="0" w:color="000000"/>
            </w:tcBorders>
            <w:shd w:val="clear" w:color="FFFFFF" w:fill="C0C0C0"/>
            <w:vAlign w:val="center"/>
          </w:tcPr>
          <w:p w:rsidR="008166C0" w:rsidRDefault="008166C0">
            <w:pPr>
              <w:jc w:val="center"/>
              <w:rPr>
                <w:rFonts w:ascii="宋体" w:hAnsi="宋体" w:cs="宋体"/>
                <w:color w:val="000000"/>
                <w:sz w:val="22"/>
              </w:rPr>
            </w:pPr>
          </w:p>
        </w:tc>
      </w:tr>
      <w:tr w:rsidR="008166C0">
        <w:trPr>
          <w:trHeight w:val="301"/>
        </w:trPr>
        <w:tc>
          <w:tcPr>
            <w:tcW w:w="910"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301</w:t>
            </w:r>
          </w:p>
        </w:tc>
        <w:tc>
          <w:tcPr>
            <w:tcW w:w="33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工资福利支出</w:t>
            </w:r>
          </w:p>
        </w:tc>
        <w:tc>
          <w:tcPr>
            <w:tcW w:w="146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5,961,691.34</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302</w:t>
            </w:r>
          </w:p>
        </w:tc>
        <w:tc>
          <w:tcPr>
            <w:tcW w:w="22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商品和服务支出</w:t>
            </w:r>
          </w:p>
        </w:tc>
        <w:tc>
          <w:tcPr>
            <w:tcW w:w="11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857,510.00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310</w:t>
            </w:r>
          </w:p>
        </w:tc>
        <w:tc>
          <w:tcPr>
            <w:tcW w:w="267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其他资本性支出</w:t>
            </w:r>
          </w:p>
        </w:tc>
        <w:tc>
          <w:tcPr>
            <w:tcW w:w="13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910"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30101</w:t>
            </w:r>
          </w:p>
        </w:tc>
        <w:tc>
          <w:tcPr>
            <w:tcW w:w="33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基本工资</w:t>
            </w:r>
          </w:p>
        </w:tc>
        <w:tc>
          <w:tcPr>
            <w:tcW w:w="146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3,504,277.00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30201</w:t>
            </w:r>
          </w:p>
        </w:tc>
        <w:tc>
          <w:tcPr>
            <w:tcW w:w="22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办公费</w:t>
            </w:r>
          </w:p>
        </w:tc>
        <w:tc>
          <w:tcPr>
            <w:tcW w:w="11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535,010.00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31001</w:t>
            </w:r>
          </w:p>
        </w:tc>
        <w:tc>
          <w:tcPr>
            <w:tcW w:w="267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房屋建筑物购建</w:t>
            </w:r>
          </w:p>
        </w:tc>
        <w:tc>
          <w:tcPr>
            <w:tcW w:w="13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910"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30102</w:t>
            </w:r>
          </w:p>
        </w:tc>
        <w:tc>
          <w:tcPr>
            <w:tcW w:w="33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津贴补贴</w:t>
            </w:r>
          </w:p>
        </w:tc>
        <w:tc>
          <w:tcPr>
            <w:tcW w:w="146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1,768,393.00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30202</w:t>
            </w:r>
          </w:p>
        </w:tc>
        <w:tc>
          <w:tcPr>
            <w:tcW w:w="22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印刷费</w:t>
            </w:r>
          </w:p>
        </w:tc>
        <w:tc>
          <w:tcPr>
            <w:tcW w:w="11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20,000.00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31002</w:t>
            </w:r>
          </w:p>
        </w:tc>
        <w:tc>
          <w:tcPr>
            <w:tcW w:w="267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办公设备购置</w:t>
            </w:r>
          </w:p>
        </w:tc>
        <w:tc>
          <w:tcPr>
            <w:tcW w:w="13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910"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30103</w:t>
            </w:r>
          </w:p>
        </w:tc>
        <w:tc>
          <w:tcPr>
            <w:tcW w:w="33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奖金</w:t>
            </w:r>
          </w:p>
        </w:tc>
        <w:tc>
          <w:tcPr>
            <w:tcW w:w="146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30203</w:t>
            </w:r>
          </w:p>
        </w:tc>
        <w:tc>
          <w:tcPr>
            <w:tcW w:w="22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咨询费</w:t>
            </w:r>
          </w:p>
        </w:tc>
        <w:tc>
          <w:tcPr>
            <w:tcW w:w="11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32,500.00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31003</w:t>
            </w:r>
          </w:p>
        </w:tc>
        <w:tc>
          <w:tcPr>
            <w:tcW w:w="267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专用设备购置</w:t>
            </w:r>
          </w:p>
        </w:tc>
        <w:tc>
          <w:tcPr>
            <w:tcW w:w="13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910"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30104</w:t>
            </w:r>
          </w:p>
        </w:tc>
        <w:tc>
          <w:tcPr>
            <w:tcW w:w="33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其他社会保障缴费</w:t>
            </w:r>
          </w:p>
        </w:tc>
        <w:tc>
          <w:tcPr>
            <w:tcW w:w="146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229,296.34</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30204</w:t>
            </w:r>
          </w:p>
        </w:tc>
        <w:tc>
          <w:tcPr>
            <w:tcW w:w="22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手续费</w:t>
            </w:r>
          </w:p>
        </w:tc>
        <w:tc>
          <w:tcPr>
            <w:tcW w:w="11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31005</w:t>
            </w:r>
          </w:p>
        </w:tc>
        <w:tc>
          <w:tcPr>
            <w:tcW w:w="267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基础设施建设</w:t>
            </w:r>
          </w:p>
        </w:tc>
        <w:tc>
          <w:tcPr>
            <w:tcW w:w="13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910"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30106</w:t>
            </w:r>
          </w:p>
        </w:tc>
        <w:tc>
          <w:tcPr>
            <w:tcW w:w="33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伙食补助费</w:t>
            </w:r>
          </w:p>
        </w:tc>
        <w:tc>
          <w:tcPr>
            <w:tcW w:w="146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30205</w:t>
            </w:r>
          </w:p>
        </w:tc>
        <w:tc>
          <w:tcPr>
            <w:tcW w:w="22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水费</w:t>
            </w:r>
          </w:p>
        </w:tc>
        <w:tc>
          <w:tcPr>
            <w:tcW w:w="11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31006</w:t>
            </w:r>
          </w:p>
        </w:tc>
        <w:tc>
          <w:tcPr>
            <w:tcW w:w="267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大型修缮</w:t>
            </w:r>
          </w:p>
        </w:tc>
        <w:tc>
          <w:tcPr>
            <w:tcW w:w="13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910"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30107</w:t>
            </w:r>
          </w:p>
        </w:tc>
        <w:tc>
          <w:tcPr>
            <w:tcW w:w="33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绩效工资</w:t>
            </w:r>
          </w:p>
        </w:tc>
        <w:tc>
          <w:tcPr>
            <w:tcW w:w="146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30206</w:t>
            </w:r>
          </w:p>
        </w:tc>
        <w:tc>
          <w:tcPr>
            <w:tcW w:w="22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电费</w:t>
            </w:r>
          </w:p>
        </w:tc>
        <w:tc>
          <w:tcPr>
            <w:tcW w:w="11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31007</w:t>
            </w:r>
          </w:p>
        </w:tc>
        <w:tc>
          <w:tcPr>
            <w:tcW w:w="267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信息网络及软件购置更新</w:t>
            </w:r>
          </w:p>
        </w:tc>
        <w:tc>
          <w:tcPr>
            <w:tcW w:w="13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910"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30108</w:t>
            </w:r>
          </w:p>
        </w:tc>
        <w:tc>
          <w:tcPr>
            <w:tcW w:w="33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机关事业单位基本养老保险缴费</w:t>
            </w:r>
          </w:p>
        </w:tc>
        <w:tc>
          <w:tcPr>
            <w:tcW w:w="146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459,725.00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30207</w:t>
            </w:r>
          </w:p>
        </w:tc>
        <w:tc>
          <w:tcPr>
            <w:tcW w:w="22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邮电费</w:t>
            </w:r>
          </w:p>
        </w:tc>
        <w:tc>
          <w:tcPr>
            <w:tcW w:w="11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31008</w:t>
            </w:r>
          </w:p>
        </w:tc>
        <w:tc>
          <w:tcPr>
            <w:tcW w:w="267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物资储备</w:t>
            </w:r>
          </w:p>
        </w:tc>
        <w:tc>
          <w:tcPr>
            <w:tcW w:w="13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910"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30109</w:t>
            </w:r>
          </w:p>
        </w:tc>
        <w:tc>
          <w:tcPr>
            <w:tcW w:w="33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职业年金缴费</w:t>
            </w:r>
          </w:p>
        </w:tc>
        <w:tc>
          <w:tcPr>
            <w:tcW w:w="146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30208</w:t>
            </w:r>
          </w:p>
        </w:tc>
        <w:tc>
          <w:tcPr>
            <w:tcW w:w="22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取暖费</w:t>
            </w:r>
          </w:p>
        </w:tc>
        <w:tc>
          <w:tcPr>
            <w:tcW w:w="11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31009</w:t>
            </w:r>
          </w:p>
        </w:tc>
        <w:tc>
          <w:tcPr>
            <w:tcW w:w="267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土地补偿</w:t>
            </w:r>
          </w:p>
        </w:tc>
        <w:tc>
          <w:tcPr>
            <w:tcW w:w="13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910"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30199</w:t>
            </w:r>
          </w:p>
        </w:tc>
        <w:tc>
          <w:tcPr>
            <w:tcW w:w="33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其他工资福利支出</w:t>
            </w:r>
          </w:p>
        </w:tc>
        <w:tc>
          <w:tcPr>
            <w:tcW w:w="146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30209</w:t>
            </w:r>
          </w:p>
        </w:tc>
        <w:tc>
          <w:tcPr>
            <w:tcW w:w="22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物业管理费</w:t>
            </w:r>
          </w:p>
        </w:tc>
        <w:tc>
          <w:tcPr>
            <w:tcW w:w="11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31010</w:t>
            </w:r>
          </w:p>
        </w:tc>
        <w:tc>
          <w:tcPr>
            <w:tcW w:w="267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安置补助</w:t>
            </w:r>
          </w:p>
        </w:tc>
        <w:tc>
          <w:tcPr>
            <w:tcW w:w="13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910"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303</w:t>
            </w:r>
          </w:p>
        </w:tc>
        <w:tc>
          <w:tcPr>
            <w:tcW w:w="33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对个人和家庭的补助</w:t>
            </w:r>
          </w:p>
        </w:tc>
        <w:tc>
          <w:tcPr>
            <w:tcW w:w="146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5,763,526.00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30211</w:t>
            </w:r>
          </w:p>
        </w:tc>
        <w:tc>
          <w:tcPr>
            <w:tcW w:w="22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差旅费</w:t>
            </w:r>
          </w:p>
        </w:tc>
        <w:tc>
          <w:tcPr>
            <w:tcW w:w="11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31011</w:t>
            </w:r>
          </w:p>
        </w:tc>
        <w:tc>
          <w:tcPr>
            <w:tcW w:w="267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地上附着物和青苗补偿</w:t>
            </w:r>
          </w:p>
        </w:tc>
        <w:tc>
          <w:tcPr>
            <w:tcW w:w="13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910"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30301</w:t>
            </w:r>
          </w:p>
        </w:tc>
        <w:tc>
          <w:tcPr>
            <w:tcW w:w="33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离休费</w:t>
            </w:r>
          </w:p>
        </w:tc>
        <w:tc>
          <w:tcPr>
            <w:tcW w:w="146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30212</w:t>
            </w:r>
          </w:p>
        </w:tc>
        <w:tc>
          <w:tcPr>
            <w:tcW w:w="22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因公出国（境）费用</w:t>
            </w:r>
          </w:p>
        </w:tc>
        <w:tc>
          <w:tcPr>
            <w:tcW w:w="11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31012</w:t>
            </w:r>
          </w:p>
        </w:tc>
        <w:tc>
          <w:tcPr>
            <w:tcW w:w="267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拆迁补偿</w:t>
            </w:r>
          </w:p>
        </w:tc>
        <w:tc>
          <w:tcPr>
            <w:tcW w:w="13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910"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30302</w:t>
            </w:r>
          </w:p>
        </w:tc>
        <w:tc>
          <w:tcPr>
            <w:tcW w:w="33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退休费</w:t>
            </w:r>
          </w:p>
        </w:tc>
        <w:tc>
          <w:tcPr>
            <w:tcW w:w="146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30213</w:t>
            </w:r>
          </w:p>
        </w:tc>
        <w:tc>
          <w:tcPr>
            <w:tcW w:w="22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维修</w:t>
            </w:r>
            <w:r>
              <w:rPr>
                <w:rFonts w:ascii="宋体" w:hAnsi="宋体" w:cs="宋体" w:hint="eastAsia"/>
                <w:color w:val="000000"/>
                <w:kern w:val="0"/>
                <w:sz w:val="22"/>
                <w:lang/>
              </w:rPr>
              <w:t>(</w:t>
            </w:r>
            <w:r>
              <w:rPr>
                <w:rFonts w:ascii="宋体" w:hAnsi="宋体" w:cs="宋体" w:hint="eastAsia"/>
                <w:color w:val="000000"/>
                <w:kern w:val="0"/>
                <w:sz w:val="22"/>
                <w:lang/>
              </w:rPr>
              <w:t>护</w:t>
            </w:r>
            <w:r>
              <w:rPr>
                <w:rFonts w:ascii="宋体" w:hAnsi="宋体" w:cs="宋体" w:hint="eastAsia"/>
                <w:color w:val="000000"/>
                <w:kern w:val="0"/>
                <w:sz w:val="22"/>
                <w:lang/>
              </w:rPr>
              <w:t>)</w:t>
            </w:r>
            <w:r>
              <w:rPr>
                <w:rFonts w:ascii="宋体" w:hAnsi="宋体" w:cs="宋体" w:hint="eastAsia"/>
                <w:color w:val="000000"/>
                <w:kern w:val="0"/>
                <w:sz w:val="22"/>
                <w:lang/>
              </w:rPr>
              <w:t>费</w:t>
            </w:r>
          </w:p>
        </w:tc>
        <w:tc>
          <w:tcPr>
            <w:tcW w:w="11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31013</w:t>
            </w:r>
          </w:p>
        </w:tc>
        <w:tc>
          <w:tcPr>
            <w:tcW w:w="267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公务用车购置</w:t>
            </w:r>
          </w:p>
        </w:tc>
        <w:tc>
          <w:tcPr>
            <w:tcW w:w="13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910"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30303</w:t>
            </w:r>
          </w:p>
        </w:tc>
        <w:tc>
          <w:tcPr>
            <w:tcW w:w="33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退职（役）费</w:t>
            </w:r>
          </w:p>
        </w:tc>
        <w:tc>
          <w:tcPr>
            <w:tcW w:w="146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30214</w:t>
            </w:r>
          </w:p>
        </w:tc>
        <w:tc>
          <w:tcPr>
            <w:tcW w:w="22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租赁费</w:t>
            </w:r>
          </w:p>
        </w:tc>
        <w:tc>
          <w:tcPr>
            <w:tcW w:w="11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31019</w:t>
            </w:r>
          </w:p>
        </w:tc>
        <w:tc>
          <w:tcPr>
            <w:tcW w:w="267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其他交通工具购置</w:t>
            </w:r>
          </w:p>
        </w:tc>
        <w:tc>
          <w:tcPr>
            <w:tcW w:w="13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910"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30304</w:t>
            </w:r>
          </w:p>
        </w:tc>
        <w:tc>
          <w:tcPr>
            <w:tcW w:w="33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抚恤金</w:t>
            </w:r>
          </w:p>
        </w:tc>
        <w:tc>
          <w:tcPr>
            <w:tcW w:w="146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30215</w:t>
            </w:r>
          </w:p>
        </w:tc>
        <w:tc>
          <w:tcPr>
            <w:tcW w:w="22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会议费</w:t>
            </w:r>
          </w:p>
        </w:tc>
        <w:tc>
          <w:tcPr>
            <w:tcW w:w="11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31020</w:t>
            </w:r>
          </w:p>
        </w:tc>
        <w:tc>
          <w:tcPr>
            <w:tcW w:w="267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产权参股</w:t>
            </w:r>
          </w:p>
        </w:tc>
        <w:tc>
          <w:tcPr>
            <w:tcW w:w="13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910"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30305</w:t>
            </w:r>
          </w:p>
        </w:tc>
        <w:tc>
          <w:tcPr>
            <w:tcW w:w="33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生活补助</w:t>
            </w:r>
          </w:p>
        </w:tc>
        <w:tc>
          <w:tcPr>
            <w:tcW w:w="146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5,333,088.00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30216</w:t>
            </w:r>
          </w:p>
        </w:tc>
        <w:tc>
          <w:tcPr>
            <w:tcW w:w="22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培训费</w:t>
            </w:r>
          </w:p>
        </w:tc>
        <w:tc>
          <w:tcPr>
            <w:tcW w:w="11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31099</w:t>
            </w:r>
          </w:p>
        </w:tc>
        <w:tc>
          <w:tcPr>
            <w:tcW w:w="267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其他资本性支出</w:t>
            </w:r>
          </w:p>
        </w:tc>
        <w:tc>
          <w:tcPr>
            <w:tcW w:w="13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910"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30306</w:t>
            </w:r>
          </w:p>
        </w:tc>
        <w:tc>
          <w:tcPr>
            <w:tcW w:w="33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救济费</w:t>
            </w:r>
          </w:p>
        </w:tc>
        <w:tc>
          <w:tcPr>
            <w:tcW w:w="146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30217</w:t>
            </w:r>
          </w:p>
        </w:tc>
        <w:tc>
          <w:tcPr>
            <w:tcW w:w="22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公务接待费</w:t>
            </w:r>
          </w:p>
        </w:tc>
        <w:tc>
          <w:tcPr>
            <w:tcW w:w="11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120,000.00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304</w:t>
            </w:r>
          </w:p>
        </w:tc>
        <w:tc>
          <w:tcPr>
            <w:tcW w:w="267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对企事业单位的补贴</w:t>
            </w:r>
          </w:p>
        </w:tc>
        <w:tc>
          <w:tcPr>
            <w:tcW w:w="13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30"/>
        </w:trPr>
        <w:tc>
          <w:tcPr>
            <w:tcW w:w="910"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30307</w:t>
            </w:r>
          </w:p>
        </w:tc>
        <w:tc>
          <w:tcPr>
            <w:tcW w:w="33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医疗费</w:t>
            </w:r>
          </w:p>
        </w:tc>
        <w:tc>
          <w:tcPr>
            <w:tcW w:w="146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30218</w:t>
            </w:r>
          </w:p>
        </w:tc>
        <w:tc>
          <w:tcPr>
            <w:tcW w:w="22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专用材料费</w:t>
            </w:r>
          </w:p>
        </w:tc>
        <w:tc>
          <w:tcPr>
            <w:tcW w:w="11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30401</w:t>
            </w:r>
          </w:p>
        </w:tc>
        <w:tc>
          <w:tcPr>
            <w:tcW w:w="267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企业政策性补贴</w:t>
            </w:r>
          </w:p>
        </w:tc>
        <w:tc>
          <w:tcPr>
            <w:tcW w:w="13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910"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30308</w:t>
            </w:r>
          </w:p>
        </w:tc>
        <w:tc>
          <w:tcPr>
            <w:tcW w:w="33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助学金</w:t>
            </w:r>
          </w:p>
        </w:tc>
        <w:tc>
          <w:tcPr>
            <w:tcW w:w="146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30224</w:t>
            </w:r>
          </w:p>
        </w:tc>
        <w:tc>
          <w:tcPr>
            <w:tcW w:w="22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被装购置费</w:t>
            </w:r>
          </w:p>
        </w:tc>
        <w:tc>
          <w:tcPr>
            <w:tcW w:w="11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30402</w:t>
            </w:r>
          </w:p>
        </w:tc>
        <w:tc>
          <w:tcPr>
            <w:tcW w:w="267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事业单位补贴</w:t>
            </w:r>
          </w:p>
        </w:tc>
        <w:tc>
          <w:tcPr>
            <w:tcW w:w="13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910"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30309</w:t>
            </w:r>
          </w:p>
        </w:tc>
        <w:tc>
          <w:tcPr>
            <w:tcW w:w="33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奖励金</w:t>
            </w:r>
          </w:p>
        </w:tc>
        <w:tc>
          <w:tcPr>
            <w:tcW w:w="146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50,000.00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30225</w:t>
            </w:r>
          </w:p>
        </w:tc>
        <w:tc>
          <w:tcPr>
            <w:tcW w:w="22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专用燃料费</w:t>
            </w:r>
          </w:p>
        </w:tc>
        <w:tc>
          <w:tcPr>
            <w:tcW w:w="11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30403</w:t>
            </w:r>
          </w:p>
        </w:tc>
        <w:tc>
          <w:tcPr>
            <w:tcW w:w="267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财政贴息</w:t>
            </w:r>
          </w:p>
        </w:tc>
        <w:tc>
          <w:tcPr>
            <w:tcW w:w="13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910"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30310</w:t>
            </w:r>
          </w:p>
        </w:tc>
        <w:tc>
          <w:tcPr>
            <w:tcW w:w="33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生产补贴</w:t>
            </w:r>
          </w:p>
        </w:tc>
        <w:tc>
          <w:tcPr>
            <w:tcW w:w="146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30226</w:t>
            </w:r>
          </w:p>
        </w:tc>
        <w:tc>
          <w:tcPr>
            <w:tcW w:w="22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劳务费</w:t>
            </w:r>
          </w:p>
        </w:tc>
        <w:tc>
          <w:tcPr>
            <w:tcW w:w="11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30499</w:t>
            </w:r>
          </w:p>
        </w:tc>
        <w:tc>
          <w:tcPr>
            <w:tcW w:w="267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其他对企事业单位的补贴</w:t>
            </w:r>
          </w:p>
        </w:tc>
        <w:tc>
          <w:tcPr>
            <w:tcW w:w="13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910"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30311</w:t>
            </w:r>
          </w:p>
        </w:tc>
        <w:tc>
          <w:tcPr>
            <w:tcW w:w="33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住房公积金</w:t>
            </w:r>
          </w:p>
        </w:tc>
        <w:tc>
          <w:tcPr>
            <w:tcW w:w="146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350,438.00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30227</w:t>
            </w:r>
          </w:p>
        </w:tc>
        <w:tc>
          <w:tcPr>
            <w:tcW w:w="22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委托业务费</w:t>
            </w:r>
          </w:p>
        </w:tc>
        <w:tc>
          <w:tcPr>
            <w:tcW w:w="11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307</w:t>
            </w:r>
          </w:p>
        </w:tc>
        <w:tc>
          <w:tcPr>
            <w:tcW w:w="267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债务利息支出</w:t>
            </w:r>
          </w:p>
        </w:tc>
        <w:tc>
          <w:tcPr>
            <w:tcW w:w="13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910"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lastRenderedPageBreak/>
              <w:t>30312</w:t>
            </w:r>
          </w:p>
        </w:tc>
        <w:tc>
          <w:tcPr>
            <w:tcW w:w="33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提租补贴</w:t>
            </w:r>
          </w:p>
        </w:tc>
        <w:tc>
          <w:tcPr>
            <w:tcW w:w="146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30228</w:t>
            </w:r>
          </w:p>
        </w:tc>
        <w:tc>
          <w:tcPr>
            <w:tcW w:w="22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工会经费</w:t>
            </w:r>
          </w:p>
        </w:tc>
        <w:tc>
          <w:tcPr>
            <w:tcW w:w="11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30701</w:t>
            </w:r>
          </w:p>
        </w:tc>
        <w:tc>
          <w:tcPr>
            <w:tcW w:w="267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国内债务付息</w:t>
            </w:r>
          </w:p>
        </w:tc>
        <w:tc>
          <w:tcPr>
            <w:tcW w:w="13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910"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30313</w:t>
            </w:r>
          </w:p>
        </w:tc>
        <w:tc>
          <w:tcPr>
            <w:tcW w:w="33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购房补贴</w:t>
            </w:r>
          </w:p>
        </w:tc>
        <w:tc>
          <w:tcPr>
            <w:tcW w:w="146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30229</w:t>
            </w:r>
          </w:p>
        </w:tc>
        <w:tc>
          <w:tcPr>
            <w:tcW w:w="22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福利费</w:t>
            </w:r>
          </w:p>
        </w:tc>
        <w:tc>
          <w:tcPr>
            <w:tcW w:w="11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30707</w:t>
            </w:r>
          </w:p>
        </w:tc>
        <w:tc>
          <w:tcPr>
            <w:tcW w:w="267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国外债务付息</w:t>
            </w:r>
          </w:p>
        </w:tc>
        <w:tc>
          <w:tcPr>
            <w:tcW w:w="13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910"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30314</w:t>
            </w:r>
          </w:p>
        </w:tc>
        <w:tc>
          <w:tcPr>
            <w:tcW w:w="33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采暖补贴</w:t>
            </w:r>
          </w:p>
        </w:tc>
        <w:tc>
          <w:tcPr>
            <w:tcW w:w="146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30,000.00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30231</w:t>
            </w:r>
          </w:p>
        </w:tc>
        <w:tc>
          <w:tcPr>
            <w:tcW w:w="22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公务用车运行维护费</w:t>
            </w:r>
          </w:p>
        </w:tc>
        <w:tc>
          <w:tcPr>
            <w:tcW w:w="11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80,000.00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399</w:t>
            </w:r>
          </w:p>
        </w:tc>
        <w:tc>
          <w:tcPr>
            <w:tcW w:w="267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其他支出</w:t>
            </w:r>
          </w:p>
        </w:tc>
        <w:tc>
          <w:tcPr>
            <w:tcW w:w="13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910"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30315</w:t>
            </w:r>
          </w:p>
        </w:tc>
        <w:tc>
          <w:tcPr>
            <w:tcW w:w="33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物业服务补贴</w:t>
            </w:r>
          </w:p>
        </w:tc>
        <w:tc>
          <w:tcPr>
            <w:tcW w:w="146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30239</w:t>
            </w:r>
          </w:p>
        </w:tc>
        <w:tc>
          <w:tcPr>
            <w:tcW w:w="22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其他交通费用</w:t>
            </w:r>
          </w:p>
        </w:tc>
        <w:tc>
          <w:tcPr>
            <w:tcW w:w="11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39906</w:t>
            </w:r>
          </w:p>
        </w:tc>
        <w:tc>
          <w:tcPr>
            <w:tcW w:w="267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赠与</w:t>
            </w:r>
          </w:p>
        </w:tc>
        <w:tc>
          <w:tcPr>
            <w:tcW w:w="13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r>
      <w:tr w:rsidR="008166C0">
        <w:trPr>
          <w:trHeight w:val="301"/>
        </w:trPr>
        <w:tc>
          <w:tcPr>
            <w:tcW w:w="910" w:type="dxa"/>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30399</w:t>
            </w:r>
          </w:p>
        </w:tc>
        <w:tc>
          <w:tcPr>
            <w:tcW w:w="33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其他对个人和家庭的补助支出</w:t>
            </w:r>
          </w:p>
        </w:tc>
        <w:tc>
          <w:tcPr>
            <w:tcW w:w="146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30240</w:t>
            </w:r>
          </w:p>
        </w:tc>
        <w:tc>
          <w:tcPr>
            <w:tcW w:w="22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税金及附加费用</w:t>
            </w:r>
          </w:p>
        </w:tc>
        <w:tc>
          <w:tcPr>
            <w:tcW w:w="11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0.00</w:t>
            </w:r>
          </w:p>
        </w:tc>
        <w:tc>
          <w:tcPr>
            <w:tcW w:w="910" w:type="dxa"/>
            <w:tcBorders>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2670" w:type="dxa"/>
            <w:tcBorders>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1330"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r>
      <w:tr w:rsidR="008166C0">
        <w:trPr>
          <w:trHeight w:val="301"/>
        </w:trPr>
        <w:tc>
          <w:tcPr>
            <w:tcW w:w="910" w:type="dxa"/>
            <w:tcBorders>
              <w:left w:val="single" w:sz="4" w:space="0" w:color="000000"/>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3330" w:type="dxa"/>
            <w:tcBorders>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1460"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c>
          <w:tcPr>
            <w:tcW w:w="91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30299</w:t>
            </w:r>
          </w:p>
        </w:tc>
        <w:tc>
          <w:tcPr>
            <w:tcW w:w="2230" w:type="dxa"/>
            <w:tcBorders>
              <w:bottom w:val="single" w:sz="4" w:space="0" w:color="000000"/>
              <w:right w:val="single" w:sz="4" w:space="0" w:color="000000"/>
            </w:tcBorders>
            <w:shd w:val="clear" w:color="FFFFFF" w:fill="C0C0C0"/>
            <w:vAlign w:val="center"/>
          </w:tcPr>
          <w:p w:rsidR="008166C0" w:rsidRDefault="007B4475">
            <w:pPr>
              <w:widowControl/>
              <w:jc w:val="left"/>
              <w:textAlignment w:val="center"/>
              <w:rPr>
                <w:rFonts w:ascii="宋体" w:hAnsi="宋体" w:cs="宋体"/>
                <w:color w:val="000000"/>
                <w:sz w:val="22"/>
              </w:rPr>
            </w:pPr>
            <w:r>
              <w:rPr>
                <w:rFonts w:ascii="宋体" w:hAnsi="宋体" w:cs="宋体" w:hint="eastAsia"/>
                <w:color w:val="000000"/>
                <w:kern w:val="0"/>
                <w:sz w:val="22"/>
                <w:lang/>
              </w:rPr>
              <w:t xml:space="preserve">  </w:t>
            </w:r>
            <w:r>
              <w:rPr>
                <w:rFonts w:ascii="宋体" w:hAnsi="宋体" w:cs="宋体" w:hint="eastAsia"/>
                <w:color w:val="000000"/>
                <w:kern w:val="0"/>
                <w:sz w:val="22"/>
                <w:lang/>
              </w:rPr>
              <w:t>其他商品和服务支出</w:t>
            </w:r>
          </w:p>
        </w:tc>
        <w:tc>
          <w:tcPr>
            <w:tcW w:w="11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70,000.00</w:t>
            </w:r>
          </w:p>
        </w:tc>
        <w:tc>
          <w:tcPr>
            <w:tcW w:w="910" w:type="dxa"/>
            <w:tcBorders>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2670" w:type="dxa"/>
            <w:tcBorders>
              <w:bottom w:val="single" w:sz="4" w:space="0" w:color="000000"/>
              <w:right w:val="single" w:sz="4" w:space="0" w:color="000000"/>
            </w:tcBorders>
            <w:shd w:val="clear" w:color="FFFFFF" w:fill="C0C0C0"/>
            <w:vAlign w:val="center"/>
          </w:tcPr>
          <w:p w:rsidR="008166C0" w:rsidRDefault="008166C0">
            <w:pPr>
              <w:jc w:val="left"/>
              <w:rPr>
                <w:rFonts w:ascii="宋体" w:hAnsi="宋体" w:cs="宋体"/>
                <w:color w:val="000000"/>
                <w:sz w:val="22"/>
              </w:rPr>
            </w:pPr>
          </w:p>
        </w:tc>
        <w:tc>
          <w:tcPr>
            <w:tcW w:w="1330" w:type="dxa"/>
            <w:tcBorders>
              <w:bottom w:val="single" w:sz="4" w:space="0" w:color="000000"/>
              <w:right w:val="single" w:sz="4" w:space="0" w:color="000000"/>
            </w:tcBorders>
            <w:shd w:val="clear" w:color="auto" w:fill="auto"/>
            <w:vAlign w:val="center"/>
          </w:tcPr>
          <w:p w:rsidR="008166C0" w:rsidRDefault="008166C0">
            <w:pPr>
              <w:jc w:val="right"/>
              <w:rPr>
                <w:rFonts w:ascii="宋体" w:hAnsi="宋体" w:cs="宋体"/>
                <w:color w:val="000000"/>
                <w:sz w:val="22"/>
              </w:rPr>
            </w:pPr>
          </w:p>
        </w:tc>
      </w:tr>
      <w:tr w:rsidR="008166C0">
        <w:trPr>
          <w:trHeight w:val="301"/>
        </w:trPr>
        <w:tc>
          <w:tcPr>
            <w:tcW w:w="4240" w:type="dxa"/>
            <w:gridSpan w:val="2"/>
            <w:tcBorders>
              <w:left w:val="single" w:sz="4" w:space="0" w:color="000000"/>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人员经费合计</w:t>
            </w:r>
          </w:p>
        </w:tc>
        <w:tc>
          <w:tcPr>
            <w:tcW w:w="146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11,725,217.34</w:t>
            </w:r>
          </w:p>
        </w:tc>
        <w:tc>
          <w:tcPr>
            <w:tcW w:w="7850" w:type="dxa"/>
            <w:gridSpan w:val="5"/>
            <w:tcBorders>
              <w:bottom w:val="single" w:sz="4" w:space="0" w:color="000000"/>
              <w:right w:val="single" w:sz="4" w:space="0" w:color="000000"/>
            </w:tcBorders>
            <w:shd w:val="clear" w:color="FFFFFF" w:fill="C0C0C0"/>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公用经费合计</w:t>
            </w:r>
          </w:p>
        </w:tc>
        <w:tc>
          <w:tcPr>
            <w:tcW w:w="1330" w:type="dxa"/>
            <w:tcBorders>
              <w:bottom w:val="single" w:sz="4" w:space="0" w:color="000000"/>
              <w:right w:val="single" w:sz="4" w:space="0" w:color="000000"/>
            </w:tcBorders>
            <w:shd w:val="clear" w:color="auto" w:fill="auto"/>
            <w:vAlign w:val="center"/>
          </w:tcPr>
          <w:p w:rsidR="008166C0" w:rsidRDefault="007B4475">
            <w:pPr>
              <w:widowControl/>
              <w:jc w:val="right"/>
              <w:textAlignment w:val="center"/>
              <w:rPr>
                <w:rFonts w:ascii="宋体" w:hAnsi="宋体" w:cs="宋体"/>
                <w:color w:val="000000"/>
                <w:sz w:val="22"/>
              </w:rPr>
            </w:pPr>
            <w:r>
              <w:rPr>
                <w:rFonts w:ascii="宋体" w:hAnsi="宋体" w:cs="宋体" w:hint="eastAsia"/>
                <w:color w:val="000000"/>
                <w:kern w:val="0"/>
                <w:sz w:val="22"/>
                <w:lang/>
              </w:rPr>
              <w:t>857,510.00</w:t>
            </w:r>
          </w:p>
        </w:tc>
      </w:tr>
    </w:tbl>
    <w:p w:rsidR="008166C0" w:rsidRDefault="008166C0">
      <w:pPr>
        <w:rPr>
          <w:rFonts w:ascii="仿宋_GB2312" w:eastAsia="仿宋_GB2312" w:hAnsi="仿宋_GB2312" w:cs="仿宋_GB2312"/>
          <w:sz w:val="32"/>
          <w:szCs w:val="32"/>
        </w:rPr>
        <w:sectPr w:rsidR="008166C0">
          <w:pgSz w:w="16838" w:h="11906" w:orient="landscape"/>
          <w:pgMar w:top="720" w:right="720" w:bottom="720" w:left="720" w:header="720" w:footer="720" w:gutter="0"/>
          <w:cols w:space="720"/>
          <w:docGrid w:type="lines" w:linePitch="312"/>
        </w:sectPr>
      </w:pPr>
    </w:p>
    <w:tbl>
      <w:tblPr>
        <w:tblW w:w="13988" w:type="dxa"/>
        <w:tblLayout w:type="fixed"/>
        <w:tblCellMar>
          <w:top w:w="15" w:type="dxa"/>
          <w:left w:w="15" w:type="dxa"/>
          <w:bottom w:w="15" w:type="dxa"/>
          <w:right w:w="15" w:type="dxa"/>
        </w:tblCellMar>
        <w:tblLook w:val="04A0"/>
      </w:tblPr>
      <w:tblGrid>
        <w:gridCol w:w="1230"/>
        <w:gridCol w:w="1149"/>
        <w:gridCol w:w="82"/>
        <w:gridCol w:w="781"/>
        <w:gridCol w:w="283"/>
        <w:gridCol w:w="556"/>
        <w:gridCol w:w="448"/>
        <w:gridCol w:w="392"/>
        <w:gridCol w:w="840"/>
        <w:gridCol w:w="102"/>
        <w:gridCol w:w="1221"/>
        <w:gridCol w:w="679"/>
        <w:gridCol w:w="551"/>
        <w:gridCol w:w="312"/>
        <w:gridCol w:w="841"/>
        <w:gridCol w:w="79"/>
        <w:gridCol w:w="761"/>
        <w:gridCol w:w="333"/>
        <w:gridCol w:w="508"/>
        <w:gridCol w:w="586"/>
        <w:gridCol w:w="1094"/>
        <w:gridCol w:w="1160"/>
      </w:tblGrid>
      <w:tr w:rsidR="008166C0">
        <w:trPr>
          <w:trHeight w:val="375"/>
        </w:trPr>
        <w:tc>
          <w:tcPr>
            <w:tcW w:w="13988" w:type="dxa"/>
            <w:gridSpan w:val="22"/>
            <w:vAlign w:val="bottom"/>
          </w:tcPr>
          <w:p w:rsidR="008166C0" w:rsidRDefault="007B4475">
            <w:pPr>
              <w:widowControl/>
              <w:jc w:val="center"/>
              <w:textAlignment w:val="bottom"/>
              <w:rPr>
                <w:rFonts w:ascii="黑体" w:eastAsia="黑体" w:hAnsi="宋体" w:cs="黑体"/>
                <w:color w:val="000000"/>
                <w:sz w:val="28"/>
                <w:szCs w:val="28"/>
              </w:rPr>
            </w:pPr>
            <w:r>
              <w:rPr>
                <w:rFonts w:ascii="宋体" w:hAnsi="宋体" w:cs="宋体" w:hint="eastAsia"/>
                <w:color w:val="000000"/>
                <w:kern w:val="0"/>
                <w:sz w:val="44"/>
                <w:szCs w:val="44"/>
                <w:lang/>
              </w:rPr>
              <w:lastRenderedPageBreak/>
              <w:t>一般公共预算财政拨款“三公”经费支出决算表</w:t>
            </w:r>
          </w:p>
        </w:tc>
      </w:tr>
      <w:tr w:rsidR="008166C0">
        <w:trPr>
          <w:trHeight w:val="285"/>
        </w:trPr>
        <w:tc>
          <w:tcPr>
            <w:tcW w:w="2379" w:type="dxa"/>
            <w:gridSpan w:val="2"/>
            <w:vAlign w:val="center"/>
          </w:tcPr>
          <w:p w:rsidR="008166C0" w:rsidRDefault="008166C0">
            <w:pPr>
              <w:rPr>
                <w:rFonts w:ascii="宋体" w:hAnsi="宋体" w:cs="宋体"/>
                <w:color w:val="000000"/>
                <w:sz w:val="20"/>
                <w:szCs w:val="20"/>
              </w:rPr>
            </w:pPr>
          </w:p>
        </w:tc>
        <w:tc>
          <w:tcPr>
            <w:tcW w:w="863" w:type="dxa"/>
            <w:gridSpan w:val="2"/>
            <w:vAlign w:val="center"/>
          </w:tcPr>
          <w:p w:rsidR="008166C0" w:rsidRDefault="008166C0">
            <w:pPr>
              <w:rPr>
                <w:rFonts w:ascii="宋体" w:hAnsi="宋体" w:cs="宋体"/>
                <w:color w:val="000000"/>
                <w:sz w:val="20"/>
                <w:szCs w:val="20"/>
              </w:rPr>
            </w:pPr>
          </w:p>
        </w:tc>
        <w:tc>
          <w:tcPr>
            <w:tcW w:w="839" w:type="dxa"/>
            <w:gridSpan w:val="2"/>
            <w:vAlign w:val="center"/>
          </w:tcPr>
          <w:p w:rsidR="008166C0" w:rsidRDefault="008166C0">
            <w:pPr>
              <w:rPr>
                <w:rFonts w:ascii="宋体" w:hAnsi="宋体" w:cs="宋体"/>
                <w:color w:val="000000"/>
                <w:sz w:val="20"/>
                <w:szCs w:val="20"/>
              </w:rPr>
            </w:pPr>
          </w:p>
        </w:tc>
        <w:tc>
          <w:tcPr>
            <w:tcW w:w="840" w:type="dxa"/>
            <w:gridSpan w:val="2"/>
            <w:vAlign w:val="center"/>
          </w:tcPr>
          <w:p w:rsidR="008166C0" w:rsidRDefault="008166C0">
            <w:pPr>
              <w:rPr>
                <w:rFonts w:ascii="宋体" w:hAnsi="宋体" w:cs="宋体"/>
                <w:color w:val="000000"/>
                <w:sz w:val="20"/>
                <w:szCs w:val="20"/>
              </w:rPr>
            </w:pPr>
          </w:p>
        </w:tc>
        <w:tc>
          <w:tcPr>
            <w:tcW w:w="840" w:type="dxa"/>
            <w:vAlign w:val="center"/>
          </w:tcPr>
          <w:p w:rsidR="008166C0" w:rsidRDefault="008166C0">
            <w:pPr>
              <w:rPr>
                <w:rFonts w:ascii="宋体" w:hAnsi="宋体" w:cs="宋体"/>
                <w:color w:val="000000"/>
                <w:sz w:val="20"/>
                <w:szCs w:val="20"/>
              </w:rPr>
            </w:pPr>
          </w:p>
        </w:tc>
        <w:tc>
          <w:tcPr>
            <w:tcW w:w="1323" w:type="dxa"/>
            <w:gridSpan w:val="2"/>
            <w:vAlign w:val="center"/>
          </w:tcPr>
          <w:p w:rsidR="008166C0" w:rsidRDefault="008166C0">
            <w:pPr>
              <w:rPr>
                <w:rFonts w:ascii="宋体" w:hAnsi="宋体" w:cs="宋体"/>
                <w:color w:val="000000"/>
                <w:sz w:val="20"/>
                <w:szCs w:val="20"/>
              </w:rPr>
            </w:pPr>
          </w:p>
        </w:tc>
        <w:tc>
          <w:tcPr>
            <w:tcW w:w="679" w:type="dxa"/>
            <w:vAlign w:val="center"/>
          </w:tcPr>
          <w:p w:rsidR="008166C0" w:rsidRDefault="008166C0">
            <w:pPr>
              <w:rPr>
                <w:rFonts w:ascii="宋体" w:hAnsi="宋体" w:cs="宋体"/>
                <w:color w:val="000000"/>
                <w:sz w:val="20"/>
                <w:szCs w:val="20"/>
              </w:rPr>
            </w:pPr>
          </w:p>
        </w:tc>
        <w:tc>
          <w:tcPr>
            <w:tcW w:w="863" w:type="dxa"/>
            <w:gridSpan w:val="2"/>
            <w:vAlign w:val="center"/>
          </w:tcPr>
          <w:p w:rsidR="008166C0" w:rsidRDefault="008166C0">
            <w:pPr>
              <w:rPr>
                <w:rFonts w:ascii="宋体" w:hAnsi="宋体" w:cs="宋体"/>
                <w:color w:val="000000"/>
                <w:sz w:val="20"/>
                <w:szCs w:val="20"/>
              </w:rPr>
            </w:pPr>
          </w:p>
        </w:tc>
        <w:tc>
          <w:tcPr>
            <w:tcW w:w="841" w:type="dxa"/>
            <w:vAlign w:val="center"/>
          </w:tcPr>
          <w:p w:rsidR="008166C0" w:rsidRDefault="008166C0">
            <w:pPr>
              <w:rPr>
                <w:rFonts w:ascii="宋体" w:hAnsi="宋体" w:cs="宋体"/>
                <w:color w:val="000000"/>
                <w:sz w:val="20"/>
                <w:szCs w:val="20"/>
              </w:rPr>
            </w:pPr>
          </w:p>
        </w:tc>
        <w:tc>
          <w:tcPr>
            <w:tcW w:w="840" w:type="dxa"/>
            <w:gridSpan w:val="2"/>
            <w:vAlign w:val="center"/>
          </w:tcPr>
          <w:p w:rsidR="008166C0" w:rsidRDefault="008166C0">
            <w:pPr>
              <w:rPr>
                <w:rFonts w:ascii="宋体" w:hAnsi="宋体" w:cs="宋体"/>
                <w:color w:val="000000"/>
                <w:sz w:val="20"/>
                <w:szCs w:val="20"/>
              </w:rPr>
            </w:pPr>
          </w:p>
        </w:tc>
        <w:tc>
          <w:tcPr>
            <w:tcW w:w="841" w:type="dxa"/>
            <w:gridSpan w:val="2"/>
            <w:vAlign w:val="center"/>
          </w:tcPr>
          <w:p w:rsidR="008166C0" w:rsidRDefault="008166C0">
            <w:pPr>
              <w:rPr>
                <w:rFonts w:ascii="宋体" w:hAnsi="宋体" w:cs="宋体"/>
                <w:color w:val="000000"/>
                <w:sz w:val="20"/>
                <w:szCs w:val="20"/>
              </w:rPr>
            </w:pPr>
          </w:p>
        </w:tc>
        <w:tc>
          <w:tcPr>
            <w:tcW w:w="2840" w:type="dxa"/>
            <w:gridSpan w:val="3"/>
            <w:vAlign w:val="center"/>
          </w:tcPr>
          <w:p w:rsidR="008166C0" w:rsidRDefault="007B447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公开</w:t>
            </w:r>
            <w:r>
              <w:rPr>
                <w:rFonts w:ascii="宋体" w:hAnsi="宋体" w:cs="宋体" w:hint="eastAsia"/>
                <w:color w:val="000000"/>
                <w:kern w:val="0"/>
                <w:sz w:val="20"/>
                <w:szCs w:val="20"/>
                <w:lang/>
              </w:rPr>
              <w:t>07</w:t>
            </w:r>
            <w:r>
              <w:rPr>
                <w:rFonts w:ascii="宋体" w:hAnsi="宋体" w:cs="宋体" w:hint="eastAsia"/>
                <w:color w:val="000000"/>
                <w:kern w:val="0"/>
                <w:sz w:val="20"/>
                <w:szCs w:val="20"/>
                <w:lang/>
              </w:rPr>
              <w:t>表</w:t>
            </w:r>
          </w:p>
        </w:tc>
      </w:tr>
      <w:tr w:rsidR="008166C0">
        <w:trPr>
          <w:trHeight w:val="270"/>
        </w:trPr>
        <w:tc>
          <w:tcPr>
            <w:tcW w:w="2379" w:type="dxa"/>
            <w:gridSpan w:val="2"/>
            <w:tcBorders>
              <w:bottom w:val="single" w:sz="4" w:space="0" w:color="auto"/>
            </w:tcBorders>
            <w:vAlign w:val="center"/>
          </w:tcPr>
          <w:p w:rsidR="008166C0" w:rsidRDefault="007B4475">
            <w:pPr>
              <w:rPr>
                <w:rFonts w:ascii="宋体" w:hAnsi="宋体" w:cs="宋体"/>
                <w:color w:val="000000"/>
                <w:sz w:val="20"/>
                <w:szCs w:val="20"/>
              </w:rPr>
            </w:pPr>
            <w:r>
              <w:rPr>
                <w:rFonts w:ascii="宋体" w:hAnsi="宋体" w:cs="宋体" w:hint="eastAsia"/>
                <w:color w:val="000000"/>
                <w:sz w:val="20"/>
                <w:szCs w:val="20"/>
              </w:rPr>
              <w:t>部门：</w:t>
            </w:r>
          </w:p>
        </w:tc>
        <w:tc>
          <w:tcPr>
            <w:tcW w:w="863" w:type="dxa"/>
            <w:gridSpan w:val="2"/>
            <w:tcBorders>
              <w:bottom w:val="single" w:sz="4" w:space="0" w:color="auto"/>
            </w:tcBorders>
            <w:vAlign w:val="center"/>
          </w:tcPr>
          <w:p w:rsidR="008166C0" w:rsidRDefault="008166C0">
            <w:pPr>
              <w:rPr>
                <w:rFonts w:ascii="宋体" w:hAnsi="宋体" w:cs="宋体"/>
                <w:color w:val="000000"/>
                <w:sz w:val="20"/>
                <w:szCs w:val="20"/>
              </w:rPr>
            </w:pPr>
          </w:p>
        </w:tc>
        <w:tc>
          <w:tcPr>
            <w:tcW w:w="839" w:type="dxa"/>
            <w:gridSpan w:val="2"/>
            <w:tcBorders>
              <w:bottom w:val="single" w:sz="4" w:space="0" w:color="auto"/>
            </w:tcBorders>
            <w:vAlign w:val="center"/>
          </w:tcPr>
          <w:p w:rsidR="008166C0" w:rsidRDefault="008166C0">
            <w:pPr>
              <w:rPr>
                <w:rFonts w:ascii="宋体" w:hAnsi="宋体" w:cs="宋体"/>
                <w:color w:val="000000"/>
                <w:sz w:val="20"/>
                <w:szCs w:val="20"/>
              </w:rPr>
            </w:pPr>
          </w:p>
        </w:tc>
        <w:tc>
          <w:tcPr>
            <w:tcW w:w="840" w:type="dxa"/>
            <w:gridSpan w:val="2"/>
            <w:tcBorders>
              <w:bottom w:val="single" w:sz="4" w:space="0" w:color="auto"/>
            </w:tcBorders>
            <w:vAlign w:val="center"/>
          </w:tcPr>
          <w:p w:rsidR="008166C0" w:rsidRDefault="008166C0">
            <w:pPr>
              <w:rPr>
                <w:rFonts w:ascii="宋体" w:hAnsi="宋体" w:cs="宋体"/>
                <w:color w:val="000000"/>
                <w:sz w:val="20"/>
                <w:szCs w:val="20"/>
              </w:rPr>
            </w:pPr>
          </w:p>
        </w:tc>
        <w:tc>
          <w:tcPr>
            <w:tcW w:w="840" w:type="dxa"/>
            <w:tcBorders>
              <w:bottom w:val="single" w:sz="4" w:space="0" w:color="auto"/>
            </w:tcBorders>
            <w:vAlign w:val="center"/>
          </w:tcPr>
          <w:p w:rsidR="008166C0" w:rsidRDefault="008166C0">
            <w:pPr>
              <w:rPr>
                <w:rFonts w:ascii="宋体" w:hAnsi="宋体" w:cs="宋体"/>
                <w:color w:val="000000"/>
                <w:sz w:val="20"/>
                <w:szCs w:val="20"/>
              </w:rPr>
            </w:pPr>
          </w:p>
        </w:tc>
        <w:tc>
          <w:tcPr>
            <w:tcW w:w="1323" w:type="dxa"/>
            <w:gridSpan w:val="2"/>
            <w:tcBorders>
              <w:bottom w:val="single" w:sz="4" w:space="0" w:color="auto"/>
            </w:tcBorders>
            <w:vAlign w:val="center"/>
          </w:tcPr>
          <w:p w:rsidR="008166C0" w:rsidRDefault="008166C0">
            <w:pPr>
              <w:rPr>
                <w:rFonts w:ascii="宋体" w:hAnsi="宋体" w:cs="宋体"/>
                <w:color w:val="000000"/>
                <w:sz w:val="20"/>
                <w:szCs w:val="20"/>
              </w:rPr>
            </w:pPr>
          </w:p>
        </w:tc>
        <w:tc>
          <w:tcPr>
            <w:tcW w:w="679" w:type="dxa"/>
            <w:tcBorders>
              <w:bottom w:val="single" w:sz="4" w:space="0" w:color="auto"/>
            </w:tcBorders>
            <w:vAlign w:val="center"/>
          </w:tcPr>
          <w:p w:rsidR="008166C0" w:rsidRDefault="008166C0">
            <w:pPr>
              <w:rPr>
                <w:rFonts w:ascii="宋体" w:hAnsi="宋体" w:cs="宋体"/>
                <w:color w:val="000000"/>
                <w:sz w:val="20"/>
                <w:szCs w:val="20"/>
              </w:rPr>
            </w:pPr>
          </w:p>
        </w:tc>
        <w:tc>
          <w:tcPr>
            <w:tcW w:w="863" w:type="dxa"/>
            <w:gridSpan w:val="2"/>
            <w:tcBorders>
              <w:bottom w:val="single" w:sz="4" w:space="0" w:color="auto"/>
            </w:tcBorders>
            <w:vAlign w:val="center"/>
          </w:tcPr>
          <w:p w:rsidR="008166C0" w:rsidRDefault="008166C0">
            <w:pPr>
              <w:rPr>
                <w:rFonts w:ascii="宋体" w:hAnsi="宋体" w:cs="宋体"/>
                <w:color w:val="000000"/>
                <w:sz w:val="20"/>
                <w:szCs w:val="20"/>
              </w:rPr>
            </w:pPr>
          </w:p>
        </w:tc>
        <w:tc>
          <w:tcPr>
            <w:tcW w:w="841" w:type="dxa"/>
            <w:tcBorders>
              <w:bottom w:val="single" w:sz="4" w:space="0" w:color="auto"/>
            </w:tcBorders>
            <w:vAlign w:val="center"/>
          </w:tcPr>
          <w:p w:rsidR="008166C0" w:rsidRDefault="008166C0">
            <w:pPr>
              <w:rPr>
                <w:rFonts w:ascii="宋体" w:hAnsi="宋体" w:cs="宋体"/>
                <w:color w:val="000000"/>
                <w:sz w:val="20"/>
                <w:szCs w:val="20"/>
              </w:rPr>
            </w:pPr>
          </w:p>
        </w:tc>
        <w:tc>
          <w:tcPr>
            <w:tcW w:w="840" w:type="dxa"/>
            <w:gridSpan w:val="2"/>
            <w:tcBorders>
              <w:bottom w:val="single" w:sz="4" w:space="0" w:color="auto"/>
            </w:tcBorders>
            <w:vAlign w:val="center"/>
          </w:tcPr>
          <w:p w:rsidR="008166C0" w:rsidRDefault="008166C0">
            <w:pPr>
              <w:rPr>
                <w:rFonts w:ascii="宋体" w:hAnsi="宋体" w:cs="宋体"/>
                <w:color w:val="000000"/>
                <w:sz w:val="20"/>
                <w:szCs w:val="20"/>
              </w:rPr>
            </w:pPr>
          </w:p>
        </w:tc>
        <w:tc>
          <w:tcPr>
            <w:tcW w:w="841" w:type="dxa"/>
            <w:gridSpan w:val="2"/>
            <w:tcBorders>
              <w:bottom w:val="single" w:sz="4" w:space="0" w:color="auto"/>
            </w:tcBorders>
            <w:vAlign w:val="center"/>
          </w:tcPr>
          <w:p w:rsidR="008166C0" w:rsidRDefault="008166C0">
            <w:pPr>
              <w:rPr>
                <w:rFonts w:ascii="宋体" w:hAnsi="宋体" w:cs="宋体"/>
                <w:color w:val="000000"/>
                <w:sz w:val="20"/>
                <w:szCs w:val="20"/>
              </w:rPr>
            </w:pPr>
          </w:p>
        </w:tc>
        <w:tc>
          <w:tcPr>
            <w:tcW w:w="2840" w:type="dxa"/>
            <w:gridSpan w:val="3"/>
            <w:tcBorders>
              <w:bottom w:val="single" w:sz="4" w:space="0" w:color="auto"/>
            </w:tcBorders>
            <w:vAlign w:val="center"/>
          </w:tcPr>
          <w:p w:rsidR="008166C0" w:rsidRDefault="007B4475">
            <w:pPr>
              <w:widowControl/>
              <w:jc w:val="right"/>
              <w:textAlignment w:val="center"/>
              <w:rPr>
                <w:rFonts w:ascii="宋体" w:hAnsi="宋体" w:cs="宋体"/>
                <w:color w:val="000000"/>
                <w:sz w:val="20"/>
                <w:szCs w:val="20"/>
              </w:rPr>
            </w:pPr>
            <w:r>
              <w:rPr>
                <w:rFonts w:ascii="宋体" w:hAnsi="宋体" w:cs="宋体" w:hint="eastAsia"/>
                <w:color w:val="000000"/>
                <w:kern w:val="0"/>
                <w:sz w:val="20"/>
                <w:szCs w:val="20"/>
                <w:lang/>
              </w:rPr>
              <w:t>金额单位：元</w:t>
            </w:r>
          </w:p>
        </w:tc>
      </w:tr>
      <w:tr w:rsidR="008166C0">
        <w:trPr>
          <w:trHeight w:val="300"/>
        </w:trPr>
        <w:tc>
          <w:tcPr>
            <w:tcW w:w="7084" w:type="dxa"/>
            <w:gridSpan w:val="11"/>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sz w:val="22"/>
              </w:rPr>
            </w:pPr>
            <w:r>
              <w:rPr>
                <w:rFonts w:ascii="宋体" w:hAnsi="宋体" w:cs="宋体" w:hint="eastAsia"/>
                <w:bCs/>
                <w:color w:val="000000"/>
                <w:kern w:val="0"/>
                <w:sz w:val="22"/>
                <w:lang/>
              </w:rPr>
              <w:t>2017</w:t>
            </w:r>
            <w:r>
              <w:rPr>
                <w:rFonts w:ascii="宋体" w:hAnsi="宋体" w:cs="宋体" w:hint="eastAsia"/>
                <w:bCs/>
                <w:color w:val="000000"/>
                <w:kern w:val="0"/>
                <w:sz w:val="22"/>
                <w:lang/>
              </w:rPr>
              <w:t>年度预算数</w:t>
            </w:r>
          </w:p>
        </w:tc>
        <w:tc>
          <w:tcPr>
            <w:tcW w:w="6904" w:type="dxa"/>
            <w:gridSpan w:val="11"/>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sz w:val="22"/>
              </w:rPr>
            </w:pPr>
            <w:r>
              <w:rPr>
                <w:rFonts w:ascii="宋体" w:hAnsi="宋体" w:cs="宋体" w:hint="eastAsia"/>
                <w:bCs/>
                <w:color w:val="000000"/>
                <w:kern w:val="0"/>
                <w:sz w:val="22"/>
                <w:lang/>
              </w:rPr>
              <w:t>2017</w:t>
            </w:r>
            <w:r>
              <w:rPr>
                <w:rFonts w:ascii="宋体" w:hAnsi="宋体" w:cs="宋体" w:hint="eastAsia"/>
                <w:bCs/>
                <w:color w:val="000000"/>
                <w:kern w:val="0"/>
                <w:sz w:val="22"/>
                <w:lang/>
              </w:rPr>
              <w:t>年度决算数</w:t>
            </w:r>
          </w:p>
        </w:tc>
      </w:tr>
      <w:tr w:rsidR="008166C0">
        <w:trPr>
          <w:trHeight w:val="600"/>
        </w:trPr>
        <w:tc>
          <w:tcPr>
            <w:tcW w:w="1230" w:type="dxa"/>
            <w:vMerge w:val="restart"/>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sz w:val="22"/>
              </w:rPr>
            </w:pPr>
            <w:r>
              <w:rPr>
                <w:rFonts w:ascii="宋体" w:hAnsi="宋体" w:cs="宋体" w:hint="eastAsia"/>
                <w:bCs/>
                <w:color w:val="000000"/>
                <w:kern w:val="0"/>
                <w:sz w:val="22"/>
                <w:lang/>
              </w:rPr>
              <w:t>合计</w:t>
            </w:r>
          </w:p>
        </w:tc>
        <w:tc>
          <w:tcPr>
            <w:tcW w:w="1231" w:type="dxa"/>
            <w:gridSpan w:val="2"/>
            <w:vMerge w:val="restart"/>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sz w:val="22"/>
              </w:rPr>
            </w:pPr>
            <w:r>
              <w:rPr>
                <w:rFonts w:ascii="宋体" w:hAnsi="宋体" w:cs="宋体" w:hint="eastAsia"/>
                <w:bCs/>
                <w:color w:val="000000"/>
                <w:kern w:val="0"/>
                <w:sz w:val="22"/>
                <w:lang/>
              </w:rPr>
              <w:t>因公出国（境）费</w:t>
            </w:r>
          </w:p>
        </w:tc>
        <w:tc>
          <w:tcPr>
            <w:tcW w:w="3402" w:type="dxa"/>
            <w:gridSpan w:val="7"/>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sz w:val="22"/>
              </w:rPr>
            </w:pPr>
            <w:r>
              <w:rPr>
                <w:rFonts w:ascii="宋体" w:hAnsi="宋体" w:cs="宋体" w:hint="eastAsia"/>
                <w:bCs/>
                <w:color w:val="000000"/>
                <w:kern w:val="0"/>
                <w:sz w:val="22"/>
                <w:lang/>
              </w:rPr>
              <w:t>公务用车购置及运行费</w:t>
            </w:r>
          </w:p>
        </w:tc>
        <w:tc>
          <w:tcPr>
            <w:tcW w:w="1221" w:type="dxa"/>
            <w:vMerge w:val="restart"/>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sz w:val="22"/>
              </w:rPr>
            </w:pPr>
            <w:r>
              <w:rPr>
                <w:rFonts w:ascii="宋体" w:hAnsi="宋体" w:cs="宋体" w:hint="eastAsia"/>
                <w:bCs/>
                <w:color w:val="000000"/>
                <w:kern w:val="0"/>
                <w:sz w:val="22"/>
                <w:lang/>
              </w:rPr>
              <w:t>公务接待费</w:t>
            </w:r>
          </w:p>
        </w:tc>
        <w:tc>
          <w:tcPr>
            <w:tcW w:w="1230" w:type="dxa"/>
            <w:gridSpan w:val="2"/>
            <w:vMerge w:val="restart"/>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sz w:val="22"/>
              </w:rPr>
            </w:pPr>
            <w:r>
              <w:rPr>
                <w:rFonts w:ascii="宋体" w:hAnsi="宋体" w:cs="宋体" w:hint="eastAsia"/>
                <w:bCs/>
                <w:color w:val="000000"/>
                <w:kern w:val="0"/>
                <w:sz w:val="22"/>
                <w:lang/>
              </w:rPr>
              <w:t>合计</w:t>
            </w:r>
          </w:p>
        </w:tc>
        <w:tc>
          <w:tcPr>
            <w:tcW w:w="1232" w:type="dxa"/>
            <w:gridSpan w:val="3"/>
            <w:vMerge w:val="restart"/>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sz w:val="22"/>
              </w:rPr>
            </w:pPr>
            <w:r>
              <w:rPr>
                <w:rFonts w:ascii="宋体" w:hAnsi="宋体" w:cs="宋体" w:hint="eastAsia"/>
                <w:bCs/>
                <w:color w:val="000000"/>
                <w:kern w:val="0"/>
                <w:sz w:val="22"/>
                <w:lang/>
              </w:rPr>
              <w:t>因公出国（境）费</w:t>
            </w:r>
          </w:p>
        </w:tc>
        <w:tc>
          <w:tcPr>
            <w:tcW w:w="3282" w:type="dxa"/>
            <w:gridSpan w:val="5"/>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sz w:val="22"/>
              </w:rPr>
            </w:pPr>
            <w:r>
              <w:rPr>
                <w:rFonts w:ascii="宋体" w:hAnsi="宋体" w:cs="宋体" w:hint="eastAsia"/>
                <w:bCs/>
                <w:color w:val="000000"/>
                <w:kern w:val="0"/>
                <w:sz w:val="22"/>
                <w:lang/>
              </w:rPr>
              <w:t>公务用车购置及运行费</w:t>
            </w: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sz w:val="22"/>
              </w:rPr>
            </w:pPr>
            <w:r>
              <w:rPr>
                <w:rFonts w:ascii="宋体" w:hAnsi="宋体" w:cs="宋体" w:hint="eastAsia"/>
                <w:bCs/>
                <w:color w:val="000000"/>
                <w:kern w:val="0"/>
                <w:sz w:val="22"/>
                <w:lang/>
              </w:rPr>
              <w:t>公务接待费</w:t>
            </w:r>
          </w:p>
        </w:tc>
      </w:tr>
      <w:tr w:rsidR="008166C0">
        <w:trPr>
          <w:trHeight w:val="600"/>
        </w:trPr>
        <w:tc>
          <w:tcPr>
            <w:tcW w:w="1230" w:type="dxa"/>
            <w:vMerge/>
            <w:tcBorders>
              <w:top w:val="single" w:sz="4" w:space="0" w:color="auto"/>
              <w:left w:val="single" w:sz="4" w:space="0" w:color="auto"/>
              <w:bottom w:val="single" w:sz="4" w:space="0" w:color="auto"/>
              <w:right w:val="single" w:sz="4" w:space="0" w:color="auto"/>
            </w:tcBorders>
            <w:vAlign w:val="center"/>
          </w:tcPr>
          <w:p w:rsidR="008166C0" w:rsidRDefault="008166C0">
            <w:pPr>
              <w:jc w:val="center"/>
              <w:rPr>
                <w:rFonts w:ascii="宋体" w:hAnsi="宋体" w:cs="宋体"/>
                <w:bCs/>
                <w:color w:val="000000"/>
                <w:sz w:val="22"/>
              </w:rPr>
            </w:pPr>
          </w:p>
        </w:tc>
        <w:tc>
          <w:tcPr>
            <w:tcW w:w="1231" w:type="dxa"/>
            <w:gridSpan w:val="2"/>
            <w:vMerge/>
            <w:tcBorders>
              <w:top w:val="single" w:sz="4" w:space="0" w:color="auto"/>
              <w:left w:val="single" w:sz="4" w:space="0" w:color="auto"/>
              <w:bottom w:val="single" w:sz="4" w:space="0" w:color="auto"/>
              <w:right w:val="single" w:sz="4" w:space="0" w:color="auto"/>
            </w:tcBorders>
            <w:vAlign w:val="center"/>
          </w:tcPr>
          <w:p w:rsidR="008166C0" w:rsidRDefault="008166C0">
            <w:pPr>
              <w:jc w:val="center"/>
              <w:rPr>
                <w:rFonts w:ascii="宋体" w:hAnsi="宋体" w:cs="宋体"/>
                <w:bCs/>
                <w:color w:val="000000"/>
                <w:sz w:val="22"/>
              </w:rPr>
            </w:pP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sz w:val="22"/>
              </w:rPr>
            </w:pPr>
            <w:r>
              <w:rPr>
                <w:rFonts w:ascii="宋体" w:hAnsi="宋体" w:cs="宋体" w:hint="eastAsia"/>
                <w:bCs/>
                <w:color w:val="000000"/>
                <w:kern w:val="0"/>
                <w:sz w:val="22"/>
                <w:lang/>
              </w:rPr>
              <w:t>小计</w:t>
            </w:r>
          </w:p>
        </w:tc>
        <w:tc>
          <w:tcPr>
            <w:tcW w:w="1004" w:type="dxa"/>
            <w:gridSpan w:val="2"/>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sz w:val="22"/>
              </w:rPr>
            </w:pPr>
            <w:r>
              <w:rPr>
                <w:rFonts w:ascii="宋体" w:hAnsi="宋体" w:cs="宋体" w:hint="eastAsia"/>
                <w:bCs/>
                <w:color w:val="000000"/>
                <w:kern w:val="0"/>
                <w:sz w:val="22"/>
                <w:lang/>
              </w:rPr>
              <w:t>公务用车</w:t>
            </w:r>
            <w:r>
              <w:rPr>
                <w:rFonts w:ascii="宋体" w:hAnsi="宋体" w:cs="宋体" w:hint="eastAsia"/>
                <w:bCs/>
                <w:color w:val="000000"/>
                <w:kern w:val="0"/>
                <w:sz w:val="22"/>
                <w:lang/>
              </w:rPr>
              <w:br/>
            </w:r>
            <w:r>
              <w:rPr>
                <w:rFonts w:ascii="宋体" w:hAnsi="宋体" w:cs="宋体" w:hint="eastAsia"/>
                <w:bCs/>
                <w:color w:val="000000"/>
                <w:kern w:val="0"/>
                <w:sz w:val="22"/>
                <w:lang/>
              </w:rPr>
              <w:t>购置费</w:t>
            </w: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sz w:val="22"/>
              </w:rPr>
            </w:pPr>
            <w:r>
              <w:rPr>
                <w:rFonts w:ascii="宋体" w:hAnsi="宋体" w:cs="宋体" w:hint="eastAsia"/>
                <w:bCs/>
                <w:color w:val="000000"/>
                <w:kern w:val="0"/>
                <w:sz w:val="22"/>
                <w:lang/>
              </w:rPr>
              <w:t>公务用车</w:t>
            </w:r>
            <w:r>
              <w:rPr>
                <w:rFonts w:ascii="宋体" w:hAnsi="宋体" w:cs="宋体" w:hint="eastAsia"/>
                <w:bCs/>
                <w:color w:val="000000"/>
                <w:kern w:val="0"/>
                <w:sz w:val="22"/>
                <w:lang/>
              </w:rPr>
              <w:br/>
            </w:r>
            <w:r>
              <w:rPr>
                <w:rFonts w:ascii="宋体" w:hAnsi="宋体" w:cs="宋体" w:hint="eastAsia"/>
                <w:bCs/>
                <w:color w:val="000000"/>
                <w:kern w:val="0"/>
                <w:sz w:val="22"/>
                <w:lang/>
              </w:rPr>
              <w:t>运行费</w:t>
            </w:r>
          </w:p>
        </w:tc>
        <w:tc>
          <w:tcPr>
            <w:tcW w:w="1221" w:type="dxa"/>
            <w:vMerge/>
            <w:tcBorders>
              <w:top w:val="single" w:sz="4" w:space="0" w:color="auto"/>
              <w:left w:val="single" w:sz="4" w:space="0" w:color="auto"/>
              <w:bottom w:val="single" w:sz="4" w:space="0" w:color="auto"/>
              <w:right w:val="single" w:sz="4" w:space="0" w:color="auto"/>
            </w:tcBorders>
            <w:vAlign w:val="center"/>
          </w:tcPr>
          <w:p w:rsidR="008166C0" w:rsidRDefault="008166C0">
            <w:pPr>
              <w:jc w:val="center"/>
              <w:rPr>
                <w:rFonts w:ascii="宋体" w:hAnsi="宋体" w:cs="宋体"/>
                <w:bCs/>
                <w:color w:val="000000"/>
                <w:sz w:val="22"/>
              </w:rPr>
            </w:pPr>
          </w:p>
        </w:tc>
        <w:tc>
          <w:tcPr>
            <w:tcW w:w="1230" w:type="dxa"/>
            <w:gridSpan w:val="2"/>
            <w:vMerge/>
            <w:tcBorders>
              <w:top w:val="single" w:sz="4" w:space="0" w:color="auto"/>
              <w:left w:val="single" w:sz="4" w:space="0" w:color="auto"/>
              <w:bottom w:val="single" w:sz="4" w:space="0" w:color="auto"/>
              <w:right w:val="single" w:sz="4" w:space="0" w:color="auto"/>
            </w:tcBorders>
            <w:vAlign w:val="center"/>
          </w:tcPr>
          <w:p w:rsidR="008166C0" w:rsidRDefault="008166C0">
            <w:pPr>
              <w:jc w:val="center"/>
              <w:rPr>
                <w:rFonts w:ascii="宋体" w:hAnsi="宋体" w:cs="宋体"/>
                <w:bCs/>
                <w:color w:val="000000"/>
                <w:sz w:val="22"/>
              </w:rPr>
            </w:pPr>
          </w:p>
        </w:tc>
        <w:tc>
          <w:tcPr>
            <w:tcW w:w="1232" w:type="dxa"/>
            <w:gridSpan w:val="3"/>
            <w:vMerge/>
            <w:tcBorders>
              <w:top w:val="single" w:sz="4" w:space="0" w:color="auto"/>
              <w:left w:val="single" w:sz="4" w:space="0" w:color="auto"/>
              <w:bottom w:val="single" w:sz="4" w:space="0" w:color="auto"/>
              <w:right w:val="single" w:sz="4" w:space="0" w:color="auto"/>
            </w:tcBorders>
            <w:vAlign w:val="center"/>
          </w:tcPr>
          <w:p w:rsidR="008166C0" w:rsidRDefault="008166C0">
            <w:pPr>
              <w:jc w:val="center"/>
              <w:rPr>
                <w:rFonts w:ascii="宋体" w:hAnsi="宋体" w:cs="宋体"/>
                <w:bCs/>
                <w:color w:val="000000"/>
                <w:sz w:val="22"/>
              </w:rPr>
            </w:pP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sz w:val="22"/>
              </w:rPr>
            </w:pPr>
            <w:r>
              <w:rPr>
                <w:rFonts w:ascii="宋体" w:hAnsi="宋体" w:cs="宋体" w:hint="eastAsia"/>
                <w:bCs/>
                <w:color w:val="000000"/>
                <w:kern w:val="0"/>
                <w:sz w:val="22"/>
                <w:lang/>
              </w:rPr>
              <w:t>小计</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sz w:val="22"/>
              </w:rPr>
            </w:pPr>
            <w:r>
              <w:rPr>
                <w:rFonts w:ascii="宋体" w:hAnsi="宋体" w:cs="宋体" w:hint="eastAsia"/>
                <w:bCs/>
                <w:color w:val="000000"/>
                <w:kern w:val="0"/>
                <w:sz w:val="22"/>
                <w:lang/>
              </w:rPr>
              <w:t>公务用车</w:t>
            </w:r>
            <w:r>
              <w:rPr>
                <w:rFonts w:ascii="宋体" w:hAnsi="宋体" w:cs="宋体" w:hint="eastAsia"/>
                <w:bCs/>
                <w:color w:val="000000"/>
                <w:kern w:val="0"/>
                <w:sz w:val="22"/>
                <w:lang/>
              </w:rPr>
              <w:br/>
            </w:r>
            <w:r>
              <w:rPr>
                <w:rFonts w:ascii="宋体" w:hAnsi="宋体" w:cs="宋体" w:hint="eastAsia"/>
                <w:bCs/>
                <w:color w:val="000000"/>
                <w:kern w:val="0"/>
                <w:sz w:val="22"/>
                <w:lang/>
              </w:rPr>
              <w:t>购置费</w:t>
            </w:r>
          </w:p>
        </w:tc>
        <w:tc>
          <w:tcPr>
            <w:tcW w:w="1094" w:type="dxa"/>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sz w:val="22"/>
              </w:rPr>
            </w:pPr>
            <w:r>
              <w:rPr>
                <w:rFonts w:ascii="宋体" w:hAnsi="宋体" w:cs="宋体" w:hint="eastAsia"/>
                <w:bCs/>
                <w:color w:val="000000"/>
                <w:kern w:val="0"/>
                <w:sz w:val="22"/>
                <w:lang/>
              </w:rPr>
              <w:t>公务用车</w:t>
            </w:r>
            <w:r>
              <w:rPr>
                <w:rFonts w:ascii="宋体" w:hAnsi="宋体" w:cs="宋体" w:hint="eastAsia"/>
                <w:bCs/>
                <w:color w:val="000000"/>
                <w:kern w:val="0"/>
                <w:sz w:val="22"/>
                <w:lang/>
              </w:rPr>
              <w:br/>
            </w:r>
            <w:r>
              <w:rPr>
                <w:rFonts w:ascii="宋体" w:hAnsi="宋体" w:cs="宋体" w:hint="eastAsia"/>
                <w:bCs/>
                <w:color w:val="000000"/>
                <w:kern w:val="0"/>
                <w:sz w:val="22"/>
                <w:lang/>
              </w:rPr>
              <w:t>运行费</w:t>
            </w:r>
          </w:p>
        </w:tc>
        <w:tc>
          <w:tcPr>
            <w:tcW w:w="1160" w:type="dxa"/>
            <w:vMerge/>
            <w:tcBorders>
              <w:top w:val="single" w:sz="4" w:space="0" w:color="auto"/>
              <w:left w:val="single" w:sz="4" w:space="0" w:color="auto"/>
              <w:bottom w:val="single" w:sz="4" w:space="0" w:color="auto"/>
              <w:right w:val="single" w:sz="4" w:space="0" w:color="auto"/>
            </w:tcBorders>
            <w:vAlign w:val="center"/>
          </w:tcPr>
          <w:p w:rsidR="008166C0" w:rsidRDefault="008166C0">
            <w:pPr>
              <w:jc w:val="center"/>
              <w:rPr>
                <w:rFonts w:ascii="宋体" w:hAnsi="宋体" w:cs="宋体"/>
                <w:bCs/>
                <w:color w:val="000000"/>
                <w:sz w:val="22"/>
              </w:rPr>
            </w:pPr>
          </w:p>
        </w:tc>
      </w:tr>
      <w:tr w:rsidR="008166C0">
        <w:trPr>
          <w:trHeight w:val="300"/>
        </w:trPr>
        <w:tc>
          <w:tcPr>
            <w:tcW w:w="1230" w:type="dxa"/>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sz w:val="22"/>
              </w:rPr>
            </w:pPr>
            <w:r>
              <w:rPr>
                <w:rFonts w:ascii="宋体" w:hAnsi="宋体" w:cs="宋体" w:hint="eastAsia"/>
                <w:bCs/>
                <w:color w:val="000000"/>
                <w:kern w:val="0"/>
                <w:sz w:val="22"/>
                <w:lang/>
              </w:rPr>
              <w:t>1</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sz w:val="22"/>
              </w:rPr>
            </w:pPr>
            <w:r>
              <w:rPr>
                <w:rFonts w:ascii="宋体" w:hAnsi="宋体" w:cs="宋体" w:hint="eastAsia"/>
                <w:bCs/>
                <w:color w:val="000000"/>
                <w:kern w:val="0"/>
                <w:sz w:val="22"/>
                <w:lang/>
              </w:rPr>
              <w:t>2</w:t>
            </w: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sz w:val="22"/>
              </w:rPr>
            </w:pPr>
            <w:r>
              <w:rPr>
                <w:rFonts w:ascii="宋体" w:hAnsi="宋体" w:cs="宋体" w:hint="eastAsia"/>
                <w:bCs/>
                <w:color w:val="000000"/>
                <w:kern w:val="0"/>
                <w:sz w:val="22"/>
                <w:lang/>
              </w:rPr>
              <w:t>3</w:t>
            </w:r>
          </w:p>
        </w:tc>
        <w:tc>
          <w:tcPr>
            <w:tcW w:w="1004" w:type="dxa"/>
            <w:gridSpan w:val="2"/>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sz w:val="22"/>
              </w:rPr>
            </w:pPr>
            <w:r>
              <w:rPr>
                <w:rFonts w:ascii="宋体" w:hAnsi="宋体" w:cs="宋体" w:hint="eastAsia"/>
                <w:bCs/>
                <w:color w:val="000000"/>
                <w:kern w:val="0"/>
                <w:sz w:val="22"/>
                <w:lang/>
              </w:rPr>
              <w:t>4</w:t>
            </w: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sz w:val="22"/>
              </w:rPr>
            </w:pPr>
            <w:r>
              <w:rPr>
                <w:rFonts w:ascii="宋体" w:hAnsi="宋体" w:cs="宋体" w:hint="eastAsia"/>
                <w:bCs/>
                <w:color w:val="000000"/>
                <w:kern w:val="0"/>
                <w:sz w:val="22"/>
                <w:lang/>
              </w:rPr>
              <w:t>5</w:t>
            </w:r>
          </w:p>
        </w:tc>
        <w:tc>
          <w:tcPr>
            <w:tcW w:w="1221" w:type="dxa"/>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sz w:val="22"/>
              </w:rPr>
            </w:pPr>
            <w:r>
              <w:rPr>
                <w:rFonts w:ascii="宋体" w:hAnsi="宋体" w:cs="宋体" w:hint="eastAsia"/>
                <w:bCs/>
                <w:color w:val="000000"/>
                <w:kern w:val="0"/>
                <w:sz w:val="22"/>
                <w:lang/>
              </w:rPr>
              <w:t>6</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sz w:val="22"/>
              </w:rPr>
            </w:pPr>
            <w:r>
              <w:rPr>
                <w:rFonts w:ascii="宋体" w:hAnsi="宋体" w:cs="宋体" w:hint="eastAsia"/>
                <w:bCs/>
                <w:color w:val="000000"/>
                <w:kern w:val="0"/>
                <w:sz w:val="22"/>
                <w:lang/>
              </w:rPr>
              <w:t>7</w:t>
            </w:r>
          </w:p>
        </w:tc>
        <w:tc>
          <w:tcPr>
            <w:tcW w:w="1232" w:type="dxa"/>
            <w:gridSpan w:val="3"/>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sz w:val="22"/>
              </w:rPr>
            </w:pPr>
            <w:r>
              <w:rPr>
                <w:rFonts w:ascii="宋体" w:hAnsi="宋体" w:cs="宋体" w:hint="eastAsia"/>
                <w:bCs/>
                <w:color w:val="000000"/>
                <w:kern w:val="0"/>
                <w:sz w:val="22"/>
                <w:lang/>
              </w:rPr>
              <w:t>8</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sz w:val="22"/>
              </w:rPr>
            </w:pPr>
            <w:r>
              <w:rPr>
                <w:rFonts w:ascii="宋体" w:hAnsi="宋体" w:cs="宋体" w:hint="eastAsia"/>
                <w:bCs/>
                <w:color w:val="000000"/>
                <w:kern w:val="0"/>
                <w:sz w:val="22"/>
                <w:lang/>
              </w:rPr>
              <w:t>9</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sz w:val="22"/>
              </w:rPr>
            </w:pPr>
            <w:r>
              <w:rPr>
                <w:rFonts w:ascii="宋体" w:hAnsi="宋体" w:cs="宋体" w:hint="eastAsia"/>
                <w:bCs/>
                <w:color w:val="000000"/>
                <w:kern w:val="0"/>
                <w:sz w:val="22"/>
                <w:lang/>
              </w:rPr>
              <w:t>10</w:t>
            </w:r>
          </w:p>
        </w:tc>
        <w:tc>
          <w:tcPr>
            <w:tcW w:w="1094" w:type="dxa"/>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sz w:val="22"/>
              </w:rPr>
            </w:pPr>
            <w:r>
              <w:rPr>
                <w:rFonts w:ascii="宋体" w:hAnsi="宋体" w:cs="宋体" w:hint="eastAsia"/>
                <w:bCs/>
                <w:color w:val="000000"/>
                <w:kern w:val="0"/>
                <w:sz w:val="22"/>
                <w:lang/>
              </w:rPr>
              <w:t>11</w:t>
            </w:r>
          </w:p>
        </w:tc>
        <w:tc>
          <w:tcPr>
            <w:tcW w:w="1160" w:type="dxa"/>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sz w:val="22"/>
              </w:rPr>
            </w:pPr>
            <w:r>
              <w:rPr>
                <w:rFonts w:ascii="宋体" w:hAnsi="宋体" w:cs="宋体" w:hint="eastAsia"/>
                <w:bCs/>
                <w:color w:val="000000"/>
                <w:kern w:val="0"/>
                <w:sz w:val="22"/>
                <w:lang/>
              </w:rPr>
              <w:t>12</w:t>
            </w:r>
          </w:p>
        </w:tc>
      </w:tr>
      <w:tr w:rsidR="008166C0">
        <w:trPr>
          <w:trHeight w:val="300"/>
        </w:trPr>
        <w:tc>
          <w:tcPr>
            <w:tcW w:w="1230" w:type="dxa"/>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kern w:val="0"/>
                <w:sz w:val="22"/>
                <w:lang/>
              </w:rPr>
            </w:pPr>
            <w:r>
              <w:rPr>
                <w:rFonts w:ascii="宋体" w:hAnsi="宋体" w:cs="宋体" w:hint="eastAsia"/>
                <w:bCs/>
                <w:color w:val="000000"/>
                <w:kern w:val="0"/>
                <w:sz w:val="22"/>
                <w:lang/>
              </w:rPr>
              <w:t>200,000.00</w:t>
            </w:r>
          </w:p>
        </w:tc>
        <w:tc>
          <w:tcPr>
            <w:tcW w:w="1231" w:type="dxa"/>
            <w:gridSpan w:val="2"/>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kern w:val="0"/>
                <w:sz w:val="22"/>
                <w:lang/>
              </w:rPr>
            </w:pPr>
            <w:r>
              <w:rPr>
                <w:rFonts w:ascii="宋体" w:hAnsi="宋体" w:cs="宋体" w:hint="eastAsia"/>
                <w:bCs/>
                <w:color w:val="000000"/>
                <w:kern w:val="0"/>
                <w:sz w:val="22"/>
                <w:lang/>
              </w:rPr>
              <w:t>0</w:t>
            </w:r>
          </w:p>
        </w:tc>
        <w:tc>
          <w:tcPr>
            <w:tcW w:w="1064" w:type="dxa"/>
            <w:gridSpan w:val="2"/>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kern w:val="0"/>
                <w:sz w:val="22"/>
                <w:lang/>
              </w:rPr>
            </w:pPr>
            <w:r>
              <w:rPr>
                <w:rFonts w:ascii="宋体" w:hAnsi="宋体" w:cs="宋体" w:hint="eastAsia"/>
                <w:color w:val="000000"/>
                <w:kern w:val="0"/>
                <w:sz w:val="22"/>
                <w:lang/>
              </w:rPr>
              <w:t>80,000.00</w:t>
            </w:r>
          </w:p>
        </w:tc>
        <w:tc>
          <w:tcPr>
            <w:tcW w:w="1004" w:type="dxa"/>
            <w:gridSpan w:val="2"/>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kern w:val="0"/>
                <w:sz w:val="22"/>
                <w:lang/>
              </w:rPr>
            </w:pPr>
            <w:r>
              <w:rPr>
                <w:rFonts w:ascii="宋体" w:hAnsi="宋体" w:cs="宋体" w:hint="eastAsia"/>
                <w:bCs/>
                <w:color w:val="000000"/>
                <w:kern w:val="0"/>
                <w:sz w:val="22"/>
                <w:lang/>
              </w:rPr>
              <w:t>0</w:t>
            </w:r>
          </w:p>
        </w:tc>
        <w:tc>
          <w:tcPr>
            <w:tcW w:w="1334" w:type="dxa"/>
            <w:gridSpan w:val="3"/>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kern w:val="0"/>
                <w:sz w:val="22"/>
                <w:lang/>
              </w:rPr>
            </w:pPr>
            <w:r>
              <w:rPr>
                <w:rFonts w:ascii="宋体" w:hAnsi="宋体" w:cs="宋体" w:hint="eastAsia"/>
                <w:color w:val="000000"/>
                <w:kern w:val="0"/>
                <w:sz w:val="22"/>
                <w:lang/>
              </w:rPr>
              <w:t>80,000.00</w:t>
            </w:r>
          </w:p>
        </w:tc>
        <w:tc>
          <w:tcPr>
            <w:tcW w:w="1221" w:type="dxa"/>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kern w:val="0"/>
                <w:sz w:val="22"/>
                <w:lang/>
              </w:rPr>
            </w:pPr>
            <w:r>
              <w:rPr>
                <w:rFonts w:ascii="宋体" w:hAnsi="宋体" w:cs="宋体" w:hint="eastAsia"/>
                <w:bCs/>
                <w:color w:val="000000"/>
                <w:kern w:val="0"/>
                <w:sz w:val="22"/>
                <w:lang/>
              </w:rPr>
              <w:t>120,000.00</w:t>
            </w:r>
          </w:p>
        </w:tc>
        <w:tc>
          <w:tcPr>
            <w:tcW w:w="1230" w:type="dxa"/>
            <w:gridSpan w:val="2"/>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kern w:val="0"/>
                <w:sz w:val="22"/>
                <w:lang/>
              </w:rPr>
            </w:pPr>
            <w:r>
              <w:rPr>
                <w:rFonts w:ascii="宋体" w:hAnsi="宋体" w:cs="宋体" w:hint="eastAsia"/>
                <w:bCs/>
                <w:color w:val="000000"/>
                <w:kern w:val="0"/>
                <w:sz w:val="22"/>
                <w:lang/>
              </w:rPr>
              <w:t>200,000.00</w:t>
            </w:r>
          </w:p>
        </w:tc>
        <w:tc>
          <w:tcPr>
            <w:tcW w:w="1232" w:type="dxa"/>
            <w:gridSpan w:val="3"/>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kern w:val="0"/>
                <w:sz w:val="22"/>
                <w:lang/>
              </w:rPr>
            </w:pPr>
            <w:r>
              <w:rPr>
                <w:rFonts w:ascii="宋体" w:hAnsi="宋体" w:cs="宋体" w:hint="eastAsia"/>
                <w:bCs/>
                <w:color w:val="000000"/>
                <w:kern w:val="0"/>
                <w:sz w:val="22"/>
                <w:lang/>
              </w:rPr>
              <w:t>0</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kern w:val="0"/>
                <w:sz w:val="22"/>
                <w:lang/>
              </w:rPr>
            </w:pPr>
            <w:r>
              <w:rPr>
                <w:rFonts w:ascii="宋体" w:hAnsi="宋体" w:cs="宋体" w:hint="eastAsia"/>
                <w:color w:val="000000"/>
                <w:kern w:val="0"/>
                <w:sz w:val="22"/>
                <w:lang/>
              </w:rPr>
              <w:t>80,000.00</w:t>
            </w:r>
          </w:p>
        </w:tc>
        <w:tc>
          <w:tcPr>
            <w:tcW w:w="1094" w:type="dxa"/>
            <w:gridSpan w:val="2"/>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kern w:val="0"/>
                <w:sz w:val="22"/>
                <w:lang/>
              </w:rPr>
            </w:pPr>
            <w:r>
              <w:rPr>
                <w:rFonts w:ascii="宋体" w:hAnsi="宋体" w:cs="宋体" w:hint="eastAsia"/>
                <w:bCs/>
                <w:color w:val="000000"/>
                <w:kern w:val="0"/>
                <w:sz w:val="22"/>
                <w:lang/>
              </w:rPr>
              <w:t>0</w:t>
            </w:r>
          </w:p>
        </w:tc>
        <w:tc>
          <w:tcPr>
            <w:tcW w:w="1094" w:type="dxa"/>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kern w:val="0"/>
                <w:sz w:val="22"/>
                <w:lang/>
              </w:rPr>
            </w:pPr>
            <w:r>
              <w:rPr>
                <w:rFonts w:ascii="宋体" w:hAnsi="宋体" w:cs="宋体" w:hint="eastAsia"/>
                <w:color w:val="000000"/>
                <w:kern w:val="0"/>
                <w:sz w:val="22"/>
                <w:lang/>
              </w:rPr>
              <w:t>80,000.00</w:t>
            </w:r>
          </w:p>
        </w:tc>
        <w:tc>
          <w:tcPr>
            <w:tcW w:w="1160" w:type="dxa"/>
            <w:tcBorders>
              <w:top w:val="single" w:sz="4" w:space="0" w:color="auto"/>
              <w:left w:val="single" w:sz="4" w:space="0" w:color="auto"/>
              <w:bottom w:val="single" w:sz="4" w:space="0" w:color="auto"/>
              <w:right w:val="single" w:sz="4" w:space="0" w:color="auto"/>
            </w:tcBorders>
            <w:vAlign w:val="center"/>
          </w:tcPr>
          <w:p w:rsidR="008166C0" w:rsidRDefault="007B4475">
            <w:pPr>
              <w:widowControl/>
              <w:jc w:val="center"/>
              <w:textAlignment w:val="center"/>
              <w:rPr>
                <w:rFonts w:ascii="宋体" w:hAnsi="宋体" w:cs="宋体"/>
                <w:bCs/>
                <w:color w:val="000000"/>
                <w:kern w:val="0"/>
                <w:sz w:val="22"/>
                <w:lang/>
              </w:rPr>
            </w:pPr>
            <w:r>
              <w:rPr>
                <w:rFonts w:ascii="宋体" w:hAnsi="宋体" w:cs="宋体" w:hint="eastAsia"/>
                <w:bCs/>
                <w:color w:val="000000"/>
                <w:kern w:val="0"/>
                <w:sz w:val="22"/>
                <w:lang/>
              </w:rPr>
              <w:t>120,000.00</w:t>
            </w:r>
          </w:p>
        </w:tc>
      </w:tr>
      <w:tr w:rsidR="008166C0">
        <w:trPr>
          <w:trHeight w:val="600"/>
        </w:trPr>
        <w:tc>
          <w:tcPr>
            <w:tcW w:w="13988" w:type="dxa"/>
            <w:gridSpan w:val="22"/>
            <w:tcBorders>
              <w:top w:val="single" w:sz="4" w:space="0" w:color="auto"/>
            </w:tcBorders>
            <w:vAlign w:val="center"/>
          </w:tcPr>
          <w:p w:rsidR="008166C0" w:rsidRDefault="007B4475">
            <w:pPr>
              <w:widowControl/>
              <w:jc w:val="left"/>
              <w:textAlignment w:val="center"/>
              <w:rPr>
                <w:rFonts w:ascii="宋体" w:hAnsi="宋体" w:cs="宋体"/>
                <w:color w:val="000000"/>
                <w:sz w:val="16"/>
                <w:szCs w:val="16"/>
              </w:rPr>
            </w:pPr>
            <w:r>
              <w:rPr>
                <w:rFonts w:ascii="宋体" w:hAnsi="宋体" w:cs="宋体" w:hint="eastAsia"/>
                <w:color w:val="000000"/>
                <w:kern w:val="0"/>
                <w:sz w:val="22"/>
                <w:lang/>
              </w:rPr>
              <w:t>注：本表反映部门本年度“三公”经费支出预决算情况。其中，</w:t>
            </w:r>
            <w:r>
              <w:rPr>
                <w:rFonts w:ascii="宋体" w:hAnsi="宋体" w:cs="宋体" w:hint="eastAsia"/>
                <w:color w:val="000000"/>
                <w:kern w:val="0"/>
                <w:sz w:val="22"/>
                <w:lang/>
              </w:rPr>
              <w:t>2017</w:t>
            </w:r>
            <w:r>
              <w:rPr>
                <w:rFonts w:ascii="宋体" w:hAnsi="宋体" w:cs="宋体" w:hint="eastAsia"/>
                <w:color w:val="000000"/>
                <w:kern w:val="0"/>
                <w:sz w:val="22"/>
                <w:lang/>
              </w:rPr>
              <w:t>年度预算数为“三公”经费年初预算数，决算数是包括当年一般公共预算财政拨款和以前年度结转资金安排的实际支出。</w:t>
            </w:r>
          </w:p>
        </w:tc>
      </w:tr>
    </w:tbl>
    <w:p w:rsidR="008166C0" w:rsidRDefault="008166C0">
      <w:pPr>
        <w:rPr>
          <w:rFonts w:ascii="仿宋_GB2312" w:eastAsia="仿宋_GB2312" w:hAnsi="仿宋_GB2312" w:cs="仿宋_GB2312"/>
          <w:sz w:val="32"/>
          <w:szCs w:val="32"/>
        </w:rPr>
        <w:sectPr w:rsidR="008166C0">
          <w:pgSz w:w="16838" w:h="11906" w:orient="landscape"/>
          <w:pgMar w:top="2098" w:right="1474" w:bottom="1984" w:left="1587" w:header="720" w:footer="720" w:gutter="0"/>
          <w:cols w:space="720"/>
          <w:docGrid w:type="lines" w:linePitch="312"/>
        </w:sectPr>
      </w:pPr>
    </w:p>
    <w:tbl>
      <w:tblPr>
        <w:tblW w:w="13983" w:type="dxa"/>
        <w:tblLayout w:type="fixed"/>
        <w:tblCellMar>
          <w:top w:w="15" w:type="dxa"/>
          <w:left w:w="15" w:type="dxa"/>
          <w:bottom w:w="15" w:type="dxa"/>
          <w:right w:w="15" w:type="dxa"/>
        </w:tblCellMar>
        <w:tblLook w:val="04A0"/>
      </w:tblPr>
      <w:tblGrid>
        <w:gridCol w:w="251"/>
        <w:gridCol w:w="60"/>
        <w:gridCol w:w="311"/>
        <w:gridCol w:w="228"/>
        <w:gridCol w:w="83"/>
        <w:gridCol w:w="518"/>
        <w:gridCol w:w="2420"/>
        <w:gridCol w:w="777"/>
        <w:gridCol w:w="266"/>
        <w:gridCol w:w="511"/>
        <w:gridCol w:w="91"/>
        <w:gridCol w:w="686"/>
        <w:gridCol w:w="777"/>
        <w:gridCol w:w="182"/>
        <w:gridCol w:w="595"/>
        <w:gridCol w:w="521"/>
        <w:gridCol w:w="256"/>
        <w:gridCol w:w="777"/>
        <w:gridCol w:w="613"/>
        <w:gridCol w:w="164"/>
        <w:gridCol w:w="439"/>
        <w:gridCol w:w="338"/>
        <w:gridCol w:w="777"/>
        <w:gridCol w:w="530"/>
        <w:gridCol w:w="246"/>
        <w:gridCol w:w="777"/>
        <w:gridCol w:w="789"/>
      </w:tblGrid>
      <w:tr w:rsidR="008166C0">
        <w:trPr>
          <w:trHeight w:val="540"/>
        </w:trPr>
        <w:tc>
          <w:tcPr>
            <w:tcW w:w="13983" w:type="dxa"/>
            <w:gridSpan w:val="27"/>
            <w:shd w:val="clear" w:color="auto" w:fill="FFFFFF"/>
            <w:vAlign w:val="center"/>
          </w:tcPr>
          <w:p w:rsidR="008166C0" w:rsidRDefault="007B4475">
            <w:pPr>
              <w:widowControl/>
              <w:jc w:val="center"/>
              <w:textAlignment w:val="center"/>
              <w:rPr>
                <w:rFonts w:ascii="宋体" w:hAnsi="宋体" w:cs="宋体"/>
                <w:color w:val="000000"/>
                <w:sz w:val="44"/>
                <w:szCs w:val="44"/>
              </w:rPr>
            </w:pPr>
            <w:r>
              <w:rPr>
                <w:rFonts w:ascii="宋体" w:hAnsi="宋体" w:cs="宋体" w:hint="eastAsia"/>
                <w:color w:val="000000"/>
                <w:kern w:val="0"/>
                <w:sz w:val="44"/>
                <w:szCs w:val="44"/>
                <w:lang/>
              </w:rPr>
              <w:lastRenderedPageBreak/>
              <w:t>政府性基金预算财政拨款收入支出决算表</w:t>
            </w:r>
          </w:p>
        </w:tc>
      </w:tr>
      <w:tr w:rsidR="008166C0">
        <w:trPr>
          <w:trHeight w:val="285"/>
        </w:trPr>
        <w:tc>
          <w:tcPr>
            <w:tcW w:w="251" w:type="dxa"/>
            <w:vAlign w:val="bottom"/>
          </w:tcPr>
          <w:p w:rsidR="008166C0" w:rsidRDefault="008166C0">
            <w:pPr>
              <w:rPr>
                <w:rFonts w:ascii="Arial" w:hAnsi="Arial" w:cs="Arial"/>
                <w:color w:val="000000"/>
                <w:sz w:val="20"/>
                <w:szCs w:val="20"/>
              </w:rPr>
            </w:pPr>
          </w:p>
        </w:tc>
        <w:tc>
          <w:tcPr>
            <w:tcW w:w="599" w:type="dxa"/>
            <w:gridSpan w:val="3"/>
            <w:vAlign w:val="bottom"/>
          </w:tcPr>
          <w:p w:rsidR="008166C0" w:rsidRDefault="008166C0">
            <w:pPr>
              <w:rPr>
                <w:rFonts w:ascii="Arial" w:hAnsi="Arial" w:cs="Arial"/>
                <w:color w:val="000000"/>
                <w:sz w:val="20"/>
                <w:szCs w:val="20"/>
              </w:rPr>
            </w:pPr>
          </w:p>
        </w:tc>
        <w:tc>
          <w:tcPr>
            <w:tcW w:w="601" w:type="dxa"/>
            <w:gridSpan w:val="2"/>
            <w:vAlign w:val="bottom"/>
          </w:tcPr>
          <w:p w:rsidR="008166C0" w:rsidRDefault="008166C0">
            <w:pPr>
              <w:rPr>
                <w:rFonts w:ascii="Arial" w:hAnsi="Arial" w:cs="Arial"/>
                <w:color w:val="000000"/>
                <w:sz w:val="20"/>
                <w:szCs w:val="20"/>
              </w:rPr>
            </w:pPr>
          </w:p>
        </w:tc>
        <w:tc>
          <w:tcPr>
            <w:tcW w:w="2420" w:type="dxa"/>
            <w:vAlign w:val="bottom"/>
          </w:tcPr>
          <w:p w:rsidR="008166C0" w:rsidRDefault="008166C0">
            <w:pPr>
              <w:rPr>
                <w:rFonts w:ascii="Arial" w:hAnsi="Arial" w:cs="Arial"/>
                <w:color w:val="000000"/>
                <w:sz w:val="20"/>
                <w:szCs w:val="20"/>
              </w:rPr>
            </w:pPr>
          </w:p>
        </w:tc>
        <w:tc>
          <w:tcPr>
            <w:tcW w:w="1043" w:type="dxa"/>
            <w:gridSpan w:val="2"/>
            <w:vAlign w:val="bottom"/>
          </w:tcPr>
          <w:p w:rsidR="008166C0" w:rsidRDefault="008166C0">
            <w:pPr>
              <w:rPr>
                <w:rFonts w:ascii="Arial" w:hAnsi="Arial" w:cs="Arial"/>
                <w:color w:val="000000"/>
                <w:sz w:val="20"/>
                <w:szCs w:val="20"/>
              </w:rPr>
            </w:pPr>
          </w:p>
        </w:tc>
        <w:tc>
          <w:tcPr>
            <w:tcW w:w="602" w:type="dxa"/>
            <w:gridSpan w:val="2"/>
            <w:vAlign w:val="bottom"/>
          </w:tcPr>
          <w:p w:rsidR="008166C0" w:rsidRDefault="008166C0">
            <w:pPr>
              <w:rPr>
                <w:rFonts w:ascii="Arial" w:hAnsi="Arial" w:cs="Arial"/>
                <w:color w:val="000000"/>
                <w:sz w:val="20"/>
                <w:szCs w:val="20"/>
              </w:rPr>
            </w:pPr>
          </w:p>
        </w:tc>
        <w:tc>
          <w:tcPr>
            <w:tcW w:w="686" w:type="dxa"/>
            <w:vAlign w:val="bottom"/>
          </w:tcPr>
          <w:p w:rsidR="008166C0" w:rsidRDefault="008166C0">
            <w:pPr>
              <w:rPr>
                <w:rFonts w:ascii="Arial" w:hAnsi="Arial" w:cs="Arial"/>
                <w:color w:val="000000"/>
                <w:sz w:val="20"/>
                <w:szCs w:val="20"/>
              </w:rPr>
            </w:pPr>
          </w:p>
        </w:tc>
        <w:tc>
          <w:tcPr>
            <w:tcW w:w="959" w:type="dxa"/>
            <w:gridSpan w:val="2"/>
            <w:vAlign w:val="bottom"/>
          </w:tcPr>
          <w:p w:rsidR="008166C0" w:rsidRDefault="008166C0">
            <w:pPr>
              <w:rPr>
                <w:rFonts w:ascii="Arial" w:hAnsi="Arial" w:cs="Arial"/>
                <w:color w:val="000000"/>
                <w:sz w:val="20"/>
                <w:szCs w:val="20"/>
              </w:rPr>
            </w:pPr>
          </w:p>
        </w:tc>
        <w:tc>
          <w:tcPr>
            <w:tcW w:w="1116" w:type="dxa"/>
            <w:gridSpan w:val="2"/>
            <w:vAlign w:val="bottom"/>
          </w:tcPr>
          <w:p w:rsidR="008166C0" w:rsidRDefault="008166C0">
            <w:pPr>
              <w:rPr>
                <w:rFonts w:ascii="Arial" w:hAnsi="Arial" w:cs="Arial"/>
                <w:color w:val="000000"/>
                <w:sz w:val="20"/>
                <w:szCs w:val="20"/>
              </w:rPr>
            </w:pPr>
          </w:p>
        </w:tc>
        <w:tc>
          <w:tcPr>
            <w:tcW w:w="256" w:type="dxa"/>
            <w:vAlign w:val="bottom"/>
          </w:tcPr>
          <w:p w:rsidR="008166C0" w:rsidRDefault="008166C0">
            <w:pPr>
              <w:rPr>
                <w:rFonts w:ascii="Arial" w:hAnsi="Arial" w:cs="Arial"/>
                <w:color w:val="000000"/>
                <w:sz w:val="20"/>
                <w:szCs w:val="20"/>
              </w:rPr>
            </w:pPr>
          </w:p>
        </w:tc>
        <w:tc>
          <w:tcPr>
            <w:tcW w:w="1390" w:type="dxa"/>
            <w:gridSpan w:val="2"/>
            <w:vAlign w:val="bottom"/>
          </w:tcPr>
          <w:p w:rsidR="008166C0" w:rsidRDefault="008166C0">
            <w:pPr>
              <w:rPr>
                <w:rFonts w:ascii="Arial" w:hAnsi="Arial" w:cs="Arial"/>
                <w:color w:val="000000"/>
                <w:sz w:val="20"/>
                <w:szCs w:val="20"/>
              </w:rPr>
            </w:pPr>
          </w:p>
        </w:tc>
        <w:tc>
          <w:tcPr>
            <w:tcW w:w="603" w:type="dxa"/>
            <w:gridSpan w:val="2"/>
            <w:vAlign w:val="bottom"/>
          </w:tcPr>
          <w:p w:rsidR="008166C0" w:rsidRDefault="008166C0">
            <w:pPr>
              <w:rPr>
                <w:rFonts w:ascii="Arial" w:hAnsi="Arial" w:cs="Arial"/>
                <w:color w:val="000000"/>
                <w:sz w:val="20"/>
                <w:szCs w:val="20"/>
              </w:rPr>
            </w:pPr>
          </w:p>
        </w:tc>
        <w:tc>
          <w:tcPr>
            <w:tcW w:w="338" w:type="dxa"/>
            <w:vAlign w:val="bottom"/>
          </w:tcPr>
          <w:p w:rsidR="008166C0" w:rsidRDefault="008166C0">
            <w:pPr>
              <w:rPr>
                <w:rFonts w:ascii="Arial" w:hAnsi="Arial" w:cs="Arial"/>
                <w:color w:val="000000"/>
                <w:sz w:val="20"/>
                <w:szCs w:val="20"/>
              </w:rPr>
            </w:pPr>
          </w:p>
        </w:tc>
        <w:tc>
          <w:tcPr>
            <w:tcW w:w="1307" w:type="dxa"/>
            <w:gridSpan w:val="2"/>
            <w:vAlign w:val="bottom"/>
          </w:tcPr>
          <w:p w:rsidR="008166C0" w:rsidRDefault="008166C0">
            <w:pPr>
              <w:rPr>
                <w:rFonts w:ascii="Arial" w:hAnsi="Arial" w:cs="Arial"/>
                <w:color w:val="000000"/>
                <w:sz w:val="20"/>
                <w:szCs w:val="20"/>
              </w:rPr>
            </w:pPr>
          </w:p>
        </w:tc>
        <w:tc>
          <w:tcPr>
            <w:tcW w:w="1812" w:type="dxa"/>
            <w:gridSpan w:val="3"/>
            <w:vAlign w:val="bottom"/>
          </w:tcPr>
          <w:p w:rsidR="008166C0" w:rsidRDefault="007B4475">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lang/>
              </w:rPr>
              <w:t>公开</w:t>
            </w:r>
            <w:r>
              <w:rPr>
                <w:rFonts w:ascii="宋体" w:hAnsi="宋体" w:cs="宋体" w:hint="eastAsia"/>
                <w:color w:val="000000"/>
                <w:kern w:val="0"/>
                <w:sz w:val="20"/>
                <w:szCs w:val="20"/>
                <w:lang/>
              </w:rPr>
              <w:t>08</w:t>
            </w:r>
            <w:r>
              <w:rPr>
                <w:rFonts w:ascii="宋体" w:hAnsi="宋体" w:cs="宋体" w:hint="eastAsia"/>
                <w:color w:val="000000"/>
                <w:kern w:val="0"/>
                <w:sz w:val="20"/>
                <w:szCs w:val="20"/>
                <w:lang/>
              </w:rPr>
              <w:t>表</w:t>
            </w:r>
          </w:p>
        </w:tc>
      </w:tr>
      <w:tr w:rsidR="008166C0">
        <w:trPr>
          <w:trHeight w:val="285"/>
        </w:trPr>
        <w:tc>
          <w:tcPr>
            <w:tcW w:w="3871" w:type="dxa"/>
            <w:gridSpan w:val="7"/>
            <w:shd w:val="clear" w:color="auto" w:fill="FFFFFF"/>
            <w:vAlign w:val="center"/>
          </w:tcPr>
          <w:p w:rsidR="008166C0" w:rsidRDefault="007B4475">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部门：</w:t>
            </w:r>
          </w:p>
        </w:tc>
        <w:tc>
          <w:tcPr>
            <w:tcW w:w="1043" w:type="dxa"/>
            <w:gridSpan w:val="2"/>
            <w:vAlign w:val="bottom"/>
          </w:tcPr>
          <w:p w:rsidR="008166C0" w:rsidRDefault="008166C0">
            <w:pPr>
              <w:rPr>
                <w:rFonts w:ascii="Arial" w:hAnsi="Arial" w:cs="Arial"/>
                <w:color w:val="000000"/>
                <w:sz w:val="20"/>
                <w:szCs w:val="20"/>
              </w:rPr>
            </w:pPr>
          </w:p>
        </w:tc>
        <w:tc>
          <w:tcPr>
            <w:tcW w:w="602" w:type="dxa"/>
            <w:gridSpan w:val="2"/>
            <w:vAlign w:val="bottom"/>
          </w:tcPr>
          <w:p w:rsidR="008166C0" w:rsidRDefault="008166C0">
            <w:pPr>
              <w:rPr>
                <w:rFonts w:ascii="Arial" w:hAnsi="Arial" w:cs="Arial"/>
                <w:color w:val="000000"/>
                <w:sz w:val="20"/>
                <w:szCs w:val="20"/>
              </w:rPr>
            </w:pPr>
          </w:p>
        </w:tc>
        <w:tc>
          <w:tcPr>
            <w:tcW w:w="686" w:type="dxa"/>
            <w:vAlign w:val="bottom"/>
          </w:tcPr>
          <w:p w:rsidR="008166C0" w:rsidRDefault="008166C0">
            <w:pPr>
              <w:rPr>
                <w:rFonts w:ascii="Arial" w:hAnsi="Arial" w:cs="Arial"/>
                <w:color w:val="000000"/>
                <w:sz w:val="20"/>
                <w:szCs w:val="20"/>
              </w:rPr>
            </w:pPr>
          </w:p>
        </w:tc>
        <w:tc>
          <w:tcPr>
            <w:tcW w:w="959" w:type="dxa"/>
            <w:gridSpan w:val="2"/>
            <w:vAlign w:val="bottom"/>
          </w:tcPr>
          <w:p w:rsidR="008166C0" w:rsidRDefault="008166C0">
            <w:pPr>
              <w:rPr>
                <w:rFonts w:ascii="Arial" w:hAnsi="Arial" w:cs="Arial"/>
                <w:color w:val="000000"/>
                <w:sz w:val="20"/>
                <w:szCs w:val="20"/>
              </w:rPr>
            </w:pPr>
          </w:p>
        </w:tc>
        <w:tc>
          <w:tcPr>
            <w:tcW w:w="1116" w:type="dxa"/>
            <w:gridSpan w:val="2"/>
            <w:vAlign w:val="bottom"/>
          </w:tcPr>
          <w:p w:rsidR="008166C0" w:rsidRDefault="008166C0">
            <w:pPr>
              <w:rPr>
                <w:rFonts w:ascii="Arial" w:hAnsi="Arial" w:cs="Arial"/>
                <w:color w:val="000000"/>
                <w:sz w:val="20"/>
                <w:szCs w:val="20"/>
              </w:rPr>
            </w:pPr>
          </w:p>
        </w:tc>
        <w:tc>
          <w:tcPr>
            <w:tcW w:w="256" w:type="dxa"/>
            <w:vAlign w:val="bottom"/>
          </w:tcPr>
          <w:p w:rsidR="008166C0" w:rsidRDefault="008166C0">
            <w:pPr>
              <w:rPr>
                <w:rFonts w:ascii="Arial" w:hAnsi="Arial" w:cs="Arial"/>
                <w:color w:val="000000"/>
                <w:sz w:val="20"/>
                <w:szCs w:val="20"/>
              </w:rPr>
            </w:pPr>
          </w:p>
        </w:tc>
        <w:tc>
          <w:tcPr>
            <w:tcW w:w="1390" w:type="dxa"/>
            <w:gridSpan w:val="2"/>
            <w:vAlign w:val="bottom"/>
          </w:tcPr>
          <w:p w:rsidR="008166C0" w:rsidRDefault="008166C0">
            <w:pPr>
              <w:rPr>
                <w:rFonts w:ascii="Arial" w:hAnsi="Arial" w:cs="Arial"/>
                <w:color w:val="000000"/>
                <w:sz w:val="20"/>
                <w:szCs w:val="20"/>
              </w:rPr>
            </w:pPr>
          </w:p>
        </w:tc>
        <w:tc>
          <w:tcPr>
            <w:tcW w:w="603" w:type="dxa"/>
            <w:gridSpan w:val="2"/>
            <w:vAlign w:val="bottom"/>
          </w:tcPr>
          <w:p w:rsidR="008166C0" w:rsidRDefault="008166C0">
            <w:pPr>
              <w:rPr>
                <w:rFonts w:ascii="Arial" w:hAnsi="Arial" w:cs="Arial"/>
                <w:color w:val="000000"/>
                <w:sz w:val="20"/>
                <w:szCs w:val="20"/>
              </w:rPr>
            </w:pPr>
          </w:p>
        </w:tc>
        <w:tc>
          <w:tcPr>
            <w:tcW w:w="338" w:type="dxa"/>
            <w:vAlign w:val="bottom"/>
          </w:tcPr>
          <w:p w:rsidR="008166C0" w:rsidRDefault="008166C0">
            <w:pPr>
              <w:rPr>
                <w:rFonts w:ascii="Arial" w:hAnsi="Arial" w:cs="Arial"/>
                <w:color w:val="000000"/>
                <w:sz w:val="20"/>
                <w:szCs w:val="20"/>
              </w:rPr>
            </w:pPr>
          </w:p>
        </w:tc>
        <w:tc>
          <w:tcPr>
            <w:tcW w:w="1307" w:type="dxa"/>
            <w:gridSpan w:val="2"/>
            <w:vAlign w:val="bottom"/>
          </w:tcPr>
          <w:p w:rsidR="008166C0" w:rsidRDefault="008166C0">
            <w:pPr>
              <w:rPr>
                <w:rFonts w:ascii="Arial" w:hAnsi="Arial" w:cs="Arial"/>
                <w:color w:val="000000"/>
                <w:sz w:val="20"/>
                <w:szCs w:val="20"/>
              </w:rPr>
            </w:pPr>
          </w:p>
        </w:tc>
        <w:tc>
          <w:tcPr>
            <w:tcW w:w="1812" w:type="dxa"/>
            <w:gridSpan w:val="3"/>
            <w:vAlign w:val="bottom"/>
          </w:tcPr>
          <w:p w:rsidR="008166C0" w:rsidRDefault="007B4475">
            <w:pPr>
              <w:widowControl/>
              <w:jc w:val="right"/>
              <w:textAlignment w:val="bottom"/>
              <w:rPr>
                <w:rFonts w:ascii="宋体" w:hAnsi="宋体" w:cs="宋体"/>
                <w:color w:val="000000"/>
                <w:sz w:val="20"/>
                <w:szCs w:val="20"/>
              </w:rPr>
            </w:pPr>
            <w:r>
              <w:rPr>
                <w:rFonts w:ascii="宋体" w:hAnsi="宋体" w:cs="宋体" w:hint="eastAsia"/>
                <w:color w:val="000000"/>
                <w:kern w:val="0"/>
                <w:sz w:val="20"/>
                <w:szCs w:val="20"/>
                <w:lang/>
              </w:rPr>
              <w:t>金额单位：元</w:t>
            </w:r>
          </w:p>
        </w:tc>
      </w:tr>
      <w:tr w:rsidR="008166C0">
        <w:trPr>
          <w:trHeight w:val="300"/>
        </w:trPr>
        <w:tc>
          <w:tcPr>
            <w:tcW w:w="933" w:type="dxa"/>
            <w:gridSpan w:val="5"/>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科目编码</w:t>
            </w:r>
          </w:p>
        </w:tc>
        <w:tc>
          <w:tcPr>
            <w:tcW w:w="2938" w:type="dxa"/>
            <w:gridSpan w:val="2"/>
            <w:vMerge w:val="restart"/>
            <w:tcBorders>
              <w:top w:val="single" w:sz="4" w:space="0" w:color="000000"/>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科目名称</w:t>
            </w:r>
          </w:p>
        </w:tc>
        <w:tc>
          <w:tcPr>
            <w:tcW w:w="2331" w:type="dxa"/>
            <w:gridSpan w:val="5"/>
            <w:tcBorders>
              <w:top w:val="single" w:sz="4" w:space="0" w:color="000000"/>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年初结转和结余</w:t>
            </w:r>
          </w:p>
        </w:tc>
        <w:tc>
          <w:tcPr>
            <w:tcW w:w="2331" w:type="dxa"/>
            <w:gridSpan w:val="5"/>
            <w:tcBorders>
              <w:top w:val="single" w:sz="4" w:space="0" w:color="000000"/>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本年收入</w:t>
            </w:r>
          </w:p>
        </w:tc>
        <w:tc>
          <w:tcPr>
            <w:tcW w:w="2331" w:type="dxa"/>
            <w:gridSpan w:val="5"/>
            <w:tcBorders>
              <w:top w:val="single" w:sz="4" w:space="0" w:color="000000"/>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本年支出</w:t>
            </w:r>
          </w:p>
        </w:tc>
        <w:tc>
          <w:tcPr>
            <w:tcW w:w="3119" w:type="dxa"/>
            <w:gridSpan w:val="5"/>
            <w:tcBorders>
              <w:top w:val="single" w:sz="4" w:space="0" w:color="000000"/>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年末结转和结余</w:t>
            </w:r>
          </w:p>
        </w:tc>
      </w:tr>
      <w:tr w:rsidR="008166C0">
        <w:trPr>
          <w:trHeight w:val="300"/>
        </w:trPr>
        <w:tc>
          <w:tcPr>
            <w:tcW w:w="933" w:type="dxa"/>
            <w:gridSpan w:val="5"/>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8166C0" w:rsidRDefault="008166C0">
            <w:pPr>
              <w:jc w:val="center"/>
              <w:rPr>
                <w:rFonts w:ascii="宋体" w:hAnsi="宋体" w:cs="宋体"/>
                <w:color w:val="000000"/>
                <w:sz w:val="22"/>
              </w:rPr>
            </w:pPr>
          </w:p>
        </w:tc>
        <w:tc>
          <w:tcPr>
            <w:tcW w:w="2938" w:type="dxa"/>
            <w:gridSpan w:val="2"/>
            <w:vMerge/>
            <w:tcBorders>
              <w:top w:val="single" w:sz="4" w:space="0" w:color="000000"/>
              <w:bottom w:val="single" w:sz="4" w:space="0" w:color="000000"/>
              <w:right w:val="single" w:sz="4" w:space="0" w:color="000000"/>
            </w:tcBorders>
            <w:shd w:val="clear" w:color="FFFFFF" w:fill="FFFFFF"/>
            <w:vAlign w:val="center"/>
          </w:tcPr>
          <w:p w:rsidR="008166C0" w:rsidRDefault="008166C0">
            <w:pPr>
              <w:jc w:val="center"/>
              <w:rPr>
                <w:rFonts w:ascii="宋体" w:hAnsi="宋体" w:cs="宋体"/>
                <w:color w:val="000000"/>
                <w:sz w:val="22"/>
              </w:rPr>
            </w:pPr>
          </w:p>
        </w:tc>
        <w:tc>
          <w:tcPr>
            <w:tcW w:w="777" w:type="dxa"/>
            <w:vMerge w:val="restart"/>
            <w:tcBorders>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合计</w:t>
            </w:r>
          </w:p>
        </w:tc>
        <w:tc>
          <w:tcPr>
            <w:tcW w:w="777" w:type="dxa"/>
            <w:gridSpan w:val="2"/>
            <w:vMerge w:val="restart"/>
            <w:tcBorders>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基本支出结转</w:t>
            </w:r>
          </w:p>
        </w:tc>
        <w:tc>
          <w:tcPr>
            <w:tcW w:w="777" w:type="dxa"/>
            <w:gridSpan w:val="2"/>
            <w:vMerge w:val="restart"/>
            <w:tcBorders>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项目支出结转和结余</w:t>
            </w:r>
          </w:p>
        </w:tc>
        <w:tc>
          <w:tcPr>
            <w:tcW w:w="777" w:type="dxa"/>
            <w:vMerge w:val="restart"/>
            <w:tcBorders>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合计</w:t>
            </w:r>
          </w:p>
        </w:tc>
        <w:tc>
          <w:tcPr>
            <w:tcW w:w="777" w:type="dxa"/>
            <w:gridSpan w:val="2"/>
            <w:vMerge w:val="restart"/>
            <w:tcBorders>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基本支出</w:t>
            </w:r>
          </w:p>
        </w:tc>
        <w:tc>
          <w:tcPr>
            <w:tcW w:w="777" w:type="dxa"/>
            <w:gridSpan w:val="2"/>
            <w:vMerge w:val="restart"/>
            <w:tcBorders>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项目支出</w:t>
            </w:r>
          </w:p>
        </w:tc>
        <w:tc>
          <w:tcPr>
            <w:tcW w:w="777" w:type="dxa"/>
            <w:vMerge w:val="restart"/>
            <w:tcBorders>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合计</w:t>
            </w:r>
          </w:p>
        </w:tc>
        <w:tc>
          <w:tcPr>
            <w:tcW w:w="777" w:type="dxa"/>
            <w:gridSpan w:val="2"/>
            <w:vMerge w:val="restart"/>
            <w:tcBorders>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基本支出</w:t>
            </w:r>
          </w:p>
        </w:tc>
        <w:tc>
          <w:tcPr>
            <w:tcW w:w="777" w:type="dxa"/>
            <w:gridSpan w:val="2"/>
            <w:vMerge w:val="restart"/>
            <w:tcBorders>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项目支出</w:t>
            </w:r>
          </w:p>
        </w:tc>
        <w:tc>
          <w:tcPr>
            <w:tcW w:w="777" w:type="dxa"/>
            <w:vMerge w:val="restart"/>
            <w:tcBorders>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合计</w:t>
            </w:r>
          </w:p>
        </w:tc>
        <w:tc>
          <w:tcPr>
            <w:tcW w:w="776" w:type="dxa"/>
            <w:gridSpan w:val="2"/>
            <w:vMerge w:val="restart"/>
            <w:tcBorders>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基本支出结转</w:t>
            </w:r>
          </w:p>
        </w:tc>
        <w:tc>
          <w:tcPr>
            <w:tcW w:w="1566" w:type="dxa"/>
            <w:gridSpan w:val="2"/>
            <w:tcBorders>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项目支出结转和结余</w:t>
            </w:r>
          </w:p>
        </w:tc>
      </w:tr>
      <w:tr w:rsidR="008166C0">
        <w:trPr>
          <w:trHeight w:val="312"/>
        </w:trPr>
        <w:tc>
          <w:tcPr>
            <w:tcW w:w="933" w:type="dxa"/>
            <w:gridSpan w:val="5"/>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8166C0" w:rsidRDefault="008166C0">
            <w:pPr>
              <w:jc w:val="center"/>
              <w:rPr>
                <w:rFonts w:ascii="宋体" w:hAnsi="宋体" w:cs="宋体"/>
                <w:color w:val="000000"/>
                <w:sz w:val="22"/>
              </w:rPr>
            </w:pPr>
          </w:p>
        </w:tc>
        <w:tc>
          <w:tcPr>
            <w:tcW w:w="2938" w:type="dxa"/>
            <w:gridSpan w:val="2"/>
            <w:vMerge/>
            <w:tcBorders>
              <w:top w:val="single" w:sz="4" w:space="0" w:color="000000"/>
              <w:bottom w:val="single" w:sz="4" w:space="0" w:color="000000"/>
              <w:right w:val="single" w:sz="4" w:space="0" w:color="000000"/>
            </w:tcBorders>
            <w:shd w:val="clear" w:color="FFFFFF" w:fill="FFFFFF"/>
            <w:vAlign w:val="center"/>
          </w:tcPr>
          <w:p w:rsidR="008166C0" w:rsidRDefault="008166C0">
            <w:pPr>
              <w:jc w:val="center"/>
              <w:rPr>
                <w:rFonts w:ascii="宋体" w:hAns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8166C0" w:rsidRDefault="008166C0">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8166C0" w:rsidRDefault="008166C0">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8166C0" w:rsidRDefault="008166C0">
            <w:pPr>
              <w:jc w:val="center"/>
              <w:rPr>
                <w:rFonts w:ascii="宋体" w:hAns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8166C0" w:rsidRDefault="008166C0">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8166C0" w:rsidRDefault="008166C0">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8166C0" w:rsidRDefault="008166C0">
            <w:pPr>
              <w:jc w:val="center"/>
              <w:rPr>
                <w:rFonts w:ascii="宋体" w:hAns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8166C0" w:rsidRDefault="008166C0">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8166C0" w:rsidRDefault="008166C0">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8166C0" w:rsidRDefault="008166C0">
            <w:pPr>
              <w:jc w:val="center"/>
              <w:rPr>
                <w:rFonts w:ascii="宋体" w:hAns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8166C0" w:rsidRDefault="008166C0">
            <w:pPr>
              <w:jc w:val="center"/>
              <w:rPr>
                <w:rFonts w:ascii="宋体" w:hAnsi="宋体" w:cs="宋体"/>
                <w:color w:val="000000"/>
                <w:sz w:val="22"/>
              </w:rPr>
            </w:pPr>
          </w:p>
        </w:tc>
        <w:tc>
          <w:tcPr>
            <w:tcW w:w="776" w:type="dxa"/>
            <w:gridSpan w:val="2"/>
            <w:vMerge/>
            <w:tcBorders>
              <w:bottom w:val="single" w:sz="4" w:space="0" w:color="000000"/>
              <w:right w:val="single" w:sz="4" w:space="0" w:color="000000"/>
            </w:tcBorders>
            <w:shd w:val="clear" w:color="FFFFFF" w:fill="FFFFFF"/>
            <w:vAlign w:val="center"/>
          </w:tcPr>
          <w:p w:rsidR="008166C0" w:rsidRDefault="008166C0">
            <w:pPr>
              <w:jc w:val="center"/>
              <w:rPr>
                <w:rFonts w:ascii="宋体" w:hAnsi="宋体" w:cs="宋体"/>
                <w:color w:val="000000"/>
                <w:sz w:val="22"/>
              </w:rPr>
            </w:pPr>
          </w:p>
        </w:tc>
        <w:tc>
          <w:tcPr>
            <w:tcW w:w="777" w:type="dxa"/>
            <w:vMerge w:val="restart"/>
            <w:tcBorders>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项目支出结转</w:t>
            </w:r>
          </w:p>
        </w:tc>
        <w:tc>
          <w:tcPr>
            <w:tcW w:w="789" w:type="dxa"/>
            <w:vMerge w:val="restart"/>
            <w:tcBorders>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项目支出结余</w:t>
            </w:r>
          </w:p>
        </w:tc>
      </w:tr>
      <w:tr w:rsidR="008166C0">
        <w:trPr>
          <w:trHeight w:val="615"/>
        </w:trPr>
        <w:tc>
          <w:tcPr>
            <w:tcW w:w="933" w:type="dxa"/>
            <w:gridSpan w:val="5"/>
            <w:vMerge/>
            <w:tcBorders>
              <w:top w:val="single" w:sz="4" w:space="0" w:color="000000"/>
              <w:left w:val="single" w:sz="4" w:space="0" w:color="000000"/>
              <w:bottom w:val="single" w:sz="4" w:space="0" w:color="000000"/>
              <w:right w:val="single" w:sz="4" w:space="0" w:color="000000"/>
            </w:tcBorders>
            <w:shd w:val="clear" w:color="FFFFFF" w:fill="FFFFFF"/>
            <w:vAlign w:val="center"/>
          </w:tcPr>
          <w:p w:rsidR="008166C0" w:rsidRDefault="008166C0">
            <w:pPr>
              <w:jc w:val="center"/>
              <w:rPr>
                <w:rFonts w:ascii="宋体" w:hAnsi="宋体" w:cs="宋体"/>
                <w:color w:val="000000"/>
                <w:sz w:val="22"/>
              </w:rPr>
            </w:pPr>
          </w:p>
        </w:tc>
        <w:tc>
          <w:tcPr>
            <w:tcW w:w="2938" w:type="dxa"/>
            <w:gridSpan w:val="2"/>
            <w:vMerge/>
            <w:tcBorders>
              <w:top w:val="single" w:sz="4" w:space="0" w:color="000000"/>
              <w:bottom w:val="single" w:sz="4" w:space="0" w:color="000000"/>
              <w:right w:val="single" w:sz="4" w:space="0" w:color="000000"/>
            </w:tcBorders>
            <w:shd w:val="clear" w:color="FFFFFF" w:fill="FFFFFF"/>
            <w:vAlign w:val="center"/>
          </w:tcPr>
          <w:p w:rsidR="008166C0" w:rsidRDefault="008166C0">
            <w:pPr>
              <w:jc w:val="center"/>
              <w:rPr>
                <w:rFonts w:ascii="宋体" w:hAns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8166C0" w:rsidRDefault="008166C0">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8166C0" w:rsidRDefault="008166C0">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8166C0" w:rsidRDefault="008166C0">
            <w:pPr>
              <w:jc w:val="center"/>
              <w:rPr>
                <w:rFonts w:ascii="宋体" w:hAns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8166C0" w:rsidRDefault="008166C0">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8166C0" w:rsidRDefault="008166C0">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8166C0" w:rsidRDefault="008166C0">
            <w:pPr>
              <w:jc w:val="center"/>
              <w:rPr>
                <w:rFonts w:ascii="宋体" w:hAns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8166C0" w:rsidRDefault="008166C0">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8166C0" w:rsidRDefault="008166C0">
            <w:pPr>
              <w:jc w:val="center"/>
              <w:rPr>
                <w:rFonts w:ascii="宋体" w:hAnsi="宋体" w:cs="宋体"/>
                <w:color w:val="000000"/>
                <w:sz w:val="22"/>
              </w:rPr>
            </w:pPr>
          </w:p>
        </w:tc>
        <w:tc>
          <w:tcPr>
            <w:tcW w:w="777" w:type="dxa"/>
            <w:gridSpan w:val="2"/>
            <w:vMerge/>
            <w:tcBorders>
              <w:bottom w:val="single" w:sz="4" w:space="0" w:color="000000"/>
              <w:right w:val="single" w:sz="4" w:space="0" w:color="000000"/>
            </w:tcBorders>
            <w:shd w:val="clear" w:color="FFFFFF" w:fill="FFFFFF"/>
            <w:vAlign w:val="center"/>
          </w:tcPr>
          <w:p w:rsidR="008166C0" w:rsidRDefault="008166C0">
            <w:pPr>
              <w:jc w:val="center"/>
              <w:rPr>
                <w:rFonts w:ascii="宋体" w:hAns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8166C0" w:rsidRDefault="008166C0">
            <w:pPr>
              <w:jc w:val="center"/>
              <w:rPr>
                <w:rFonts w:ascii="宋体" w:hAnsi="宋体" w:cs="宋体"/>
                <w:color w:val="000000"/>
                <w:sz w:val="22"/>
              </w:rPr>
            </w:pPr>
          </w:p>
        </w:tc>
        <w:tc>
          <w:tcPr>
            <w:tcW w:w="776" w:type="dxa"/>
            <w:gridSpan w:val="2"/>
            <w:vMerge/>
            <w:tcBorders>
              <w:bottom w:val="single" w:sz="4" w:space="0" w:color="000000"/>
              <w:right w:val="single" w:sz="4" w:space="0" w:color="000000"/>
            </w:tcBorders>
            <w:shd w:val="clear" w:color="FFFFFF" w:fill="FFFFFF"/>
            <w:vAlign w:val="center"/>
          </w:tcPr>
          <w:p w:rsidR="008166C0" w:rsidRDefault="008166C0">
            <w:pPr>
              <w:jc w:val="center"/>
              <w:rPr>
                <w:rFonts w:ascii="宋体" w:hAnsi="宋体" w:cs="宋体"/>
                <w:color w:val="000000"/>
                <w:sz w:val="22"/>
              </w:rPr>
            </w:pPr>
          </w:p>
        </w:tc>
        <w:tc>
          <w:tcPr>
            <w:tcW w:w="777" w:type="dxa"/>
            <w:vMerge/>
            <w:tcBorders>
              <w:bottom w:val="single" w:sz="4" w:space="0" w:color="000000"/>
              <w:right w:val="single" w:sz="4" w:space="0" w:color="000000"/>
            </w:tcBorders>
            <w:shd w:val="clear" w:color="FFFFFF" w:fill="FFFFFF"/>
            <w:vAlign w:val="center"/>
          </w:tcPr>
          <w:p w:rsidR="008166C0" w:rsidRDefault="008166C0">
            <w:pPr>
              <w:jc w:val="center"/>
              <w:rPr>
                <w:rFonts w:ascii="宋体" w:hAnsi="宋体" w:cs="宋体"/>
                <w:color w:val="000000"/>
                <w:sz w:val="22"/>
              </w:rPr>
            </w:pPr>
          </w:p>
        </w:tc>
        <w:tc>
          <w:tcPr>
            <w:tcW w:w="789" w:type="dxa"/>
            <w:vMerge/>
            <w:tcBorders>
              <w:bottom w:val="single" w:sz="4" w:space="0" w:color="000000"/>
              <w:right w:val="single" w:sz="4" w:space="0" w:color="000000"/>
            </w:tcBorders>
            <w:shd w:val="clear" w:color="FFFFFF" w:fill="FFFFFF"/>
            <w:vAlign w:val="center"/>
          </w:tcPr>
          <w:p w:rsidR="008166C0" w:rsidRDefault="008166C0">
            <w:pPr>
              <w:jc w:val="center"/>
              <w:rPr>
                <w:rFonts w:ascii="宋体" w:hAnsi="宋体" w:cs="宋体"/>
                <w:color w:val="000000"/>
                <w:sz w:val="22"/>
              </w:rPr>
            </w:pPr>
          </w:p>
        </w:tc>
      </w:tr>
      <w:tr w:rsidR="008166C0">
        <w:trPr>
          <w:trHeight w:val="300"/>
        </w:trPr>
        <w:tc>
          <w:tcPr>
            <w:tcW w:w="311" w:type="dxa"/>
            <w:gridSpan w:val="2"/>
            <w:vMerge w:val="restart"/>
            <w:tcBorders>
              <w:left w:val="single" w:sz="4" w:space="0" w:color="000000"/>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类</w:t>
            </w:r>
          </w:p>
        </w:tc>
        <w:tc>
          <w:tcPr>
            <w:tcW w:w="311" w:type="dxa"/>
            <w:vMerge w:val="restart"/>
            <w:tcBorders>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款</w:t>
            </w:r>
          </w:p>
        </w:tc>
        <w:tc>
          <w:tcPr>
            <w:tcW w:w="311" w:type="dxa"/>
            <w:gridSpan w:val="2"/>
            <w:vMerge w:val="restart"/>
            <w:tcBorders>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kern w:val="0"/>
                <w:sz w:val="22"/>
                <w:lang/>
              </w:rPr>
            </w:pPr>
            <w:r>
              <w:rPr>
                <w:rFonts w:ascii="宋体" w:hAnsi="宋体" w:cs="宋体" w:hint="eastAsia"/>
                <w:color w:val="000000"/>
                <w:kern w:val="0"/>
                <w:sz w:val="22"/>
                <w:lang/>
              </w:rPr>
              <w:t>项</w:t>
            </w:r>
          </w:p>
        </w:tc>
        <w:tc>
          <w:tcPr>
            <w:tcW w:w="2938" w:type="dxa"/>
            <w:gridSpan w:val="2"/>
            <w:tcBorders>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栏次</w:t>
            </w:r>
          </w:p>
        </w:tc>
        <w:tc>
          <w:tcPr>
            <w:tcW w:w="777" w:type="dxa"/>
            <w:tcBorders>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w:t>
            </w:r>
          </w:p>
        </w:tc>
        <w:tc>
          <w:tcPr>
            <w:tcW w:w="777" w:type="dxa"/>
            <w:gridSpan w:val="2"/>
            <w:tcBorders>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2</w:t>
            </w:r>
          </w:p>
        </w:tc>
        <w:tc>
          <w:tcPr>
            <w:tcW w:w="777" w:type="dxa"/>
            <w:gridSpan w:val="2"/>
            <w:tcBorders>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3</w:t>
            </w:r>
          </w:p>
        </w:tc>
        <w:tc>
          <w:tcPr>
            <w:tcW w:w="777" w:type="dxa"/>
            <w:tcBorders>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4</w:t>
            </w:r>
          </w:p>
        </w:tc>
        <w:tc>
          <w:tcPr>
            <w:tcW w:w="777" w:type="dxa"/>
            <w:gridSpan w:val="2"/>
            <w:tcBorders>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5</w:t>
            </w:r>
          </w:p>
        </w:tc>
        <w:tc>
          <w:tcPr>
            <w:tcW w:w="777" w:type="dxa"/>
            <w:gridSpan w:val="2"/>
            <w:tcBorders>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6</w:t>
            </w:r>
          </w:p>
        </w:tc>
        <w:tc>
          <w:tcPr>
            <w:tcW w:w="777" w:type="dxa"/>
            <w:tcBorders>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7</w:t>
            </w:r>
          </w:p>
        </w:tc>
        <w:tc>
          <w:tcPr>
            <w:tcW w:w="777" w:type="dxa"/>
            <w:gridSpan w:val="2"/>
            <w:tcBorders>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8</w:t>
            </w:r>
          </w:p>
        </w:tc>
        <w:tc>
          <w:tcPr>
            <w:tcW w:w="777" w:type="dxa"/>
            <w:gridSpan w:val="2"/>
            <w:tcBorders>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9</w:t>
            </w:r>
          </w:p>
        </w:tc>
        <w:tc>
          <w:tcPr>
            <w:tcW w:w="777" w:type="dxa"/>
            <w:tcBorders>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10</w:t>
            </w:r>
          </w:p>
        </w:tc>
        <w:tc>
          <w:tcPr>
            <w:tcW w:w="776" w:type="dxa"/>
            <w:gridSpan w:val="2"/>
            <w:tcBorders>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11</w:t>
            </w:r>
          </w:p>
        </w:tc>
        <w:tc>
          <w:tcPr>
            <w:tcW w:w="777" w:type="dxa"/>
            <w:tcBorders>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12</w:t>
            </w:r>
          </w:p>
        </w:tc>
        <w:tc>
          <w:tcPr>
            <w:tcW w:w="789" w:type="dxa"/>
            <w:tcBorders>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13</w:t>
            </w:r>
          </w:p>
        </w:tc>
      </w:tr>
      <w:tr w:rsidR="008166C0">
        <w:trPr>
          <w:trHeight w:val="300"/>
        </w:trPr>
        <w:tc>
          <w:tcPr>
            <w:tcW w:w="311" w:type="dxa"/>
            <w:gridSpan w:val="2"/>
            <w:vMerge/>
            <w:tcBorders>
              <w:left w:val="single" w:sz="4" w:space="0" w:color="000000"/>
              <w:bottom w:val="single" w:sz="4" w:space="0" w:color="000000"/>
              <w:right w:val="single" w:sz="4" w:space="0" w:color="000000"/>
            </w:tcBorders>
            <w:shd w:val="clear" w:color="FFFFFF" w:fill="FFFFFF"/>
            <w:vAlign w:val="center"/>
          </w:tcPr>
          <w:p w:rsidR="008166C0" w:rsidRDefault="008166C0">
            <w:pPr>
              <w:jc w:val="center"/>
              <w:rPr>
                <w:rFonts w:ascii="宋体" w:hAnsi="宋体" w:cs="宋体"/>
                <w:color w:val="000000"/>
                <w:sz w:val="22"/>
              </w:rPr>
            </w:pPr>
          </w:p>
        </w:tc>
        <w:tc>
          <w:tcPr>
            <w:tcW w:w="311" w:type="dxa"/>
            <w:vMerge/>
            <w:tcBorders>
              <w:bottom w:val="single" w:sz="4" w:space="0" w:color="000000"/>
              <w:right w:val="single" w:sz="4" w:space="0" w:color="000000"/>
            </w:tcBorders>
            <w:shd w:val="clear" w:color="FFFFFF" w:fill="FFFFFF"/>
            <w:vAlign w:val="center"/>
          </w:tcPr>
          <w:p w:rsidR="008166C0" w:rsidRDefault="008166C0">
            <w:pPr>
              <w:jc w:val="center"/>
              <w:rPr>
                <w:rFonts w:ascii="宋体" w:hAnsi="宋体" w:cs="宋体"/>
                <w:color w:val="000000"/>
                <w:sz w:val="22"/>
              </w:rPr>
            </w:pPr>
          </w:p>
        </w:tc>
        <w:tc>
          <w:tcPr>
            <w:tcW w:w="311" w:type="dxa"/>
            <w:gridSpan w:val="2"/>
            <w:vMerge/>
            <w:tcBorders>
              <w:bottom w:val="single" w:sz="4" w:space="0" w:color="000000"/>
              <w:right w:val="single" w:sz="4" w:space="0" w:color="000000"/>
            </w:tcBorders>
            <w:shd w:val="clear" w:color="FFFFFF" w:fill="FFFFFF"/>
            <w:vAlign w:val="center"/>
          </w:tcPr>
          <w:p w:rsidR="008166C0" w:rsidRDefault="008166C0">
            <w:pPr>
              <w:jc w:val="center"/>
              <w:rPr>
                <w:rFonts w:ascii="宋体" w:hAnsi="宋体" w:cs="宋体"/>
                <w:color w:val="000000"/>
                <w:sz w:val="22"/>
              </w:rPr>
            </w:pPr>
          </w:p>
        </w:tc>
        <w:tc>
          <w:tcPr>
            <w:tcW w:w="2938" w:type="dxa"/>
            <w:gridSpan w:val="2"/>
            <w:tcBorders>
              <w:bottom w:val="single" w:sz="4" w:space="0" w:color="000000"/>
              <w:right w:val="single" w:sz="4" w:space="0" w:color="000000"/>
            </w:tcBorders>
            <w:shd w:val="clear" w:color="FFFFFF" w:fill="FFFFFF"/>
            <w:vAlign w:val="center"/>
          </w:tcPr>
          <w:p w:rsidR="008166C0" w:rsidRDefault="007B4475">
            <w:pPr>
              <w:widowControl/>
              <w:jc w:val="center"/>
              <w:textAlignment w:val="center"/>
              <w:rPr>
                <w:rFonts w:ascii="宋体" w:hAnsi="宋体" w:cs="宋体"/>
                <w:color w:val="000000"/>
                <w:sz w:val="22"/>
              </w:rPr>
            </w:pPr>
            <w:r>
              <w:rPr>
                <w:rFonts w:ascii="宋体" w:hAnsi="宋体" w:cs="宋体" w:hint="eastAsia"/>
                <w:color w:val="000000"/>
                <w:kern w:val="0"/>
                <w:sz w:val="22"/>
                <w:lang/>
              </w:rPr>
              <w:t>合计</w:t>
            </w:r>
          </w:p>
        </w:tc>
        <w:tc>
          <w:tcPr>
            <w:tcW w:w="777" w:type="dxa"/>
            <w:tcBorders>
              <w:bottom w:val="single" w:sz="4" w:space="0" w:color="000000"/>
              <w:right w:val="single" w:sz="4" w:space="0" w:color="000000"/>
            </w:tcBorders>
            <w:shd w:val="clear" w:color="auto" w:fill="FFFFFF"/>
            <w:vAlign w:val="center"/>
          </w:tcPr>
          <w:p w:rsidR="008166C0" w:rsidRDefault="007B4475">
            <w:pPr>
              <w:jc w:val="right"/>
              <w:rPr>
                <w:rFonts w:ascii="宋体" w:hAnsi="宋体" w:cs="宋体"/>
                <w:b/>
                <w:color w:val="000000"/>
                <w:sz w:val="22"/>
              </w:rPr>
            </w:pPr>
            <w:r>
              <w:rPr>
                <w:rFonts w:ascii="宋体" w:hAnsi="宋体" w:cs="宋体" w:hint="eastAsia"/>
                <w:b/>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8166C0" w:rsidRDefault="007B4475">
            <w:pPr>
              <w:jc w:val="right"/>
              <w:rPr>
                <w:rFonts w:ascii="宋体" w:hAnsi="宋体" w:cs="宋体"/>
                <w:b/>
                <w:color w:val="000000"/>
                <w:sz w:val="22"/>
              </w:rPr>
            </w:pPr>
            <w:r>
              <w:rPr>
                <w:rFonts w:ascii="宋体" w:hAnsi="宋体" w:cs="宋体" w:hint="eastAsia"/>
                <w:b/>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8166C0" w:rsidRDefault="007B4475">
            <w:pPr>
              <w:jc w:val="right"/>
              <w:rPr>
                <w:rFonts w:ascii="宋体" w:hAnsi="宋体" w:cs="宋体"/>
                <w:b/>
                <w:color w:val="000000"/>
                <w:sz w:val="22"/>
              </w:rPr>
            </w:pPr>
            <w:r>
              <w:rPr>
                <w:rFonts w:ascii="宋体" w:hAnsi="宋体" w:cs="宋体" w:hint="eastAsia"/>
                <w:b/>
                <w:color w:val="000000"/>
                <w:sz w:val="22"/>
              </w:rPr>
              <w:t>0</w:t>
            </w:r>
          </w:p>
        </w:tc>
        <w:tc>
          <w:tcPr>
            <w:tcW w:w="777" w:type="dxa"/>
            <w:tcBorders>
              <w:bottom w:val="single" w:sz="4" w:space="0" w:color="000000"/>
              <w:right w:val="single" w:sz="4" w:space="0" w:color="000000"/>
            </w:tcBorders>
            <w:shd w:val="clear" w:color="auto" w:fill="FFFFFF"/>
            <w:vAlign w:val="center"/>
          </w:tcPr>
          <w:p w:rsidR="008166C0" w:rsidRDefault="007B4475">
            <w:pPr>
              <w:jc w:val="right"/>
              <w:rPr>
                <w:rFonts w:ascii="宋体" w:hAnsi="宋体" w:cs="宋体"/>
                <w:b/>
                <w:color w:val="000000"/>
                <w:sz w:val="22"/>
              </w:rPr>
            </w:pPr>
            <w:r>
              <w:rPr>
                <w:rFonts w:ascii="宋体" w:hAnsi="宋体" w:cs="宋体" w:hint="eastAsia"/>
                <w:b/>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8166C0" w:rsidRDefault="007B4475">
            <w:pPr>
              <w:jc w:val="right"/>
              <w:rPr>
                <w:rFonts w:ascii="宋体" w:hAnsi="宋体" w:cs="宋体"/>
                <w:b/>
                <w:color w:val="000000"/>
                <w:sz w:val="22"/>
              </w:rPr>
            </w:pPr>
            <w:r>
              <w:rPr>
                <w:rFonts w:ascii="宋体" w:hAnsi="宋体" w:cs="宋体" w:hint="eastAsia"/>
                <w:b/>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8166C0" w:rsidRDefault="007B4475">
            <w:pPr>
              <w:jc w:val="right"/>
              <w:rPr>
                <w:rFonts w:ascii="宋体" w:hAnsi="宋体" w:cs="宋体"/>
                <w:b/>
                <w:color w:val="000000"/>
                <w:sz w:val="22"/>
              </w:rPr>
            </w:pPr>
            <w:r>
              <w:rPr>
                <w:rFonts w:ascii="宋体" w:hAnsi="宋体" w:cs="宋体" w:hint="eastAsia"/>
                <w:b/>
                <w:color w:val="000000"/>
                <w:sz w:val="22"/>
              </w:rPr>
              <w:t>0</w:t>
            </w:r>
          </w:p>
        </w:tc>
        <w:tc>
          <w:tcPr>
            <w:tcW w:w="777" w:type="dxa"/>
            <w:tcBorders>
              <w:bottom w:val="single" w:sz="4" w:space="0" w:color="000000"/>
              <w:right w:val="single" w:sz="4" w:space="0" w:color="000000"/>
            </w:tcBorders>
            <w:shd w:val="clear" w:color="auto" w:fill="FFFFFF"/>
            <w:vAlign w:val="center"/>
          </w:tcPr>
          <w:p w:rsidR="008166C0" w:rsidRDefault="007B4475">
            <w:pPr>
              <w:jc w:val="right"/>
              <w:rPr>
                <w:rFonts w:ascii="宋体" w:hAnsi="宋体" w:cs="宋体"/>
                <w:b/>
                <w:color w:val="000000"/>
                <w:sz w:val="22"/>
              </w:rPr>
            </w:pPr>
            <w:r>
              <w:rPr>
                <w:rFonts w:ascii="宋体" w:hAnsi="宋体" w:cs="宋体" w:hint="eastAsia"/>
                <w:b/>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8166C0" w:rsidRDefault="007B4475">
            <w:pPr>
              <w:jc w:val="right"/>
              <w:rPr>
                <w:rFonts w:ascii="宋体" w:hAnsi="宋体" w:cs="宋体"/>
                <w:b/>
                <w:color w:val="000000"/>
                <w:sz w:val="22"/>
              </w:rPr>
            </w:pPr>
            <w:r>
              <w:rPr>
                <w:rFonts w:ascii="宋体" w:hAnsi="宋体" w:cs="宋体" w:hint="eastAsia"/>
                <w:b/>
                <w:color w:val="000000"/>
                <w:sz w:val="22"/>
              </w:rPr>
              <w:t>0</w:t>
            </w:r>
          </w:p>
        </w:tc>
        <w:tc>
          <w:tcPr>
            <w:tcW w:w="777" w:type="dxa"/>
            <w:gridSpan w:val="2"/>
            <w:tcBorders>
              <w:bottom w:val="single" w:sz="4" w:space="0" w:color="000000"/>
              <w:right w:val="single" w:sz="4" w:space="0" w:color="000000"/>
            </w:tcBorders>
            <w:shd w:val="clear" w:color="auto" w:fill="FFFFFF"/>
            <w:vAlign w:val="center"/>
          </w:tcPr>
          <w:p w:rsidR="008166C0" w:rsidRDefault="007B4475">
            <w:pPr>
              <w:jc w:val="right"/>
              <w:rPr>
                <w:rFonts w:ascii="宋体" w:hAnsi="宋体" w:cs="宋体"/>
                <w:b/>
                <w:color w:val="000000"/>
                <w:sz w:val="22"/>
              </w:rPr>
            </w:pPr>
            <w:r>
              <w:rPr>
                <w:rFonts w:ascii="宋体" w:hAnsi="宋体" w:cs="宋体" w:hint="eastAsia"/>
                <w:b/>
                <w:color w:val="000000"/>
                <w:sz w:val="22"/>
              </w:rPr>
              <w:t>0</w:t>
            </w:r>
          </w:p>
        </w:tc>
        <w:tc>
          <w:tcPr>
            <w:tcW w:w="777" w:type="dxa"/>
            <w:tcBorders>
              <w:bottom w:val="single" w:sz="4" w:space="0" w:color="000000"/>
              <w:right w:val="single" w:sz="4" w:space="0" w:color="000000"/>
            </w:tcBorders>
            <w:shd w:val="clear" w:color="auto" w:fill="FFFFFF"/>
            <w:vAlign w:val="center"/>
          </w:tcPr>
          <w:p w:rsidR="008166C0" w:rsidRDefault="007B4475">
            <w:pPr>
              <w:jc w:val="right"/>
              <w:rPr>
                <w:rFonts w:ascii="宋体" w:hAnsi="宋体" w:cs="宋体"/>
                <w:b/>
                <w:color w:val="000000"/>
                <w:sz w:val="22"/>
              </w:rPr>
            </w:pPr>
            <w:r>
              <w:rPr>
                <w:rFonts w:ascii="宋体" w:hAnsi="宋体" w:cs="宋体" w:hint="eastAsia"/>
                <w:b/>
                <w:color w:val="000000"/>
                <w:sz w:val="22"/>
              </w:rPr>
              <w:t>0</w:t>
            </w:r>
          </w:p>
        </w:tc>
        <w:tc>
          <w:tcPr>
            <w:tcW w:w="776" w:type="dxa"/>
            <w:gridSpan w:val="2"/>
            <w:tcBorders>
              <w:bottom w:val="single" w:sz="4" w:space="0" w:color="000000"/>
              <w:right w:val="single" w:sz="4" w:space="0" w:color="000000"/>
            </w:tcBorders>
            <w:shd w:val="clear" w:color="auto" w:fill="FFFFFF"/>
            <w:vAlign w:val="center"/>
          </w:tcPr>
          <w:p w:rsidR="008166C0" w:rsidRDefault="007B4475">
            <w:pPr>
              <w:jc w:val="right"/>
              <w:rPr>
                <w:rFonts w:ascii="宋体" w:hAnsi="宋体" w:cs="宋体"/>
                <w:b/>
                <w:color w:val="000000"/>
                <w:sz w:val="22"/>
              </w:rPr>
            </w:pPr>
            <w:r>
              <w:rPr>
                <w:rFonts w:ascii="宋体" w:hAnsi="宋体" w:cs="宋体" w:hint="eastAsia"/>
                <w:b/>
                <w:color w:val="000000"/>
                <w:sz w:val="22"/>
              </w:rPr>
              <w:t>0</w:t>
            </w:r>
          </w:p>
        </w:tc>
        <w:tc>
          <w:tcPr>
            <w:tcW w:w="777" w:type="dxa"/>
            <w:tcBorders>
              <w:bottom w:val="single" w:sz="4" w:space="0" w:color="000000"/>
              <w:right w:val="single" w:sz="4" w:space="0" w:color="000000"/>
            </w:tcBorders>
            <w:shd w:val="clear" w:color="auto" w:fill="FFFFFF"/>
            <w:vAlign w:val="center"/>
          </w:tcPr>
          <w:p w:rsidR="008166C0" w:rsidRDefault="007B4475">
            <w:pPr>
              <w:jc w:val="right"/>
              <w:rPr>
                <w:rFonts w:ascii="宋体" w:hAnsi="宋体" w:cs="宋体"/>
                <w:b/>
                <w:color w:val="000000"/>
                <w:sz w:val="22"/>
              </w:rPr>
            </w:pPr>
            <w:r>
              <w:rPr>
                <w:rFonts w:ascii="宋体" w:hAnsi="宋体" w:cs="宋体" w:hint="eastAsia"/>
                <w:b/>
                <w:color w:val="000000"/>
                <w:sz w:val="22"/>
              </w:rPr>
              <w:t>0</w:t>
            </w:r>
          </w:p>
        </w:tc>
        <w:tc>
          <w:tcPr>
            <w:tcW w:w="789" w:type="dxa"/>
            <w:tcBorders>
              <w:bottom w:val="single" w:sz="4" w:space="0" w:color="000000"/>
              <w:right w:val="single" w:sz="4" w:space="0" w:color="000000"/>
            </w:tcBorders>
            <w:shd w:val="clear" w:color="auto" w:fill="FFFFFF"/>
            <w:vAlign w:val="center"/>
          </w:tcPr>
          <w:p w:rsidR="008166C0" w:rsidRDefault="007B4475">
            <w:pPr>
              <w:jc w:val="right"/>
              <w:rPr>
                <w:rFonts w:ascii="宋体" w:hAnsi="宋体" w:cs="宋体"/>
                <w:b/>
                <w:color w:val="000000"/>
                <w:sz w:val="22"/>
              </w:rPr>
            </w:pPr>
            <w:r>
              <w:rPr>
                <w:rFonts w:ascii="宋体" w:hAnsi="宋体" w:cs="宋体" w:hint="eastAsia"/>
                <w:b/>
                <w:color w:val="000000"/>
                <w:sz w:val="22"/>
              </w:rPr>
              <w:t>0</w:t>
            </w:r>
          </w:p>
        </w:tc>
      </w:tr>
      <w:tr w:rsidR="008166C0">
        <w:trPr>
          <w:trHeight w:val="300"/>
        </w:trPr>
        <w:tc>
          <w:tcPr>
            <w:tcW w:w="933" w:type="dxa"/>
            <w:gridSpan w:val="5"/>
            <w:tcBorders>
              <w:left w:val="single" w:sz="4" w:space="0" w:color="000000"/>
              <w:bottom w:val="single" w:sz="4" w:space="0" w:color="000000"/>
              <w:right w:val="single" w:sz="4" w:space="0" w:color="000000"/>
            </w:tcBorders>
            <w:shd w:val="clear" w:color="auto" w:fill="FFFFFF"/>
            <w:vAlign w:val="center"/>
          </w:tcPr>
          <w:p w:rsidR="008166C0" w:rsidRDefault="008166C0">
            <w:pPr>
              <w:jc w:val="left"/>
              <w:rPr>
                <w:rFonts w:ascii="宋体" w:hAnsi="宋体" w:cs="宋体"/>
                <w:color w:val="000000"/>
                <w:sz w:val="22"/>
              </w:rPr>
            </w:pPr>
          </w:p>
        </w:tc>
        <w:tc>
          <w:tcPr>
            <w:tcW w:w="2938" w:type="dxa"/>
            <w:gridSpan w:val="2"/>
            <w:tcBorders>
              <w:bottom w:val="single" w:sz="4" w:space="0" w:color="000000"/>
              <w:right w:val="single" w:sz="4" w:space="0" w:color="000000"/>
            </w:tcBorders>
            <w:shd w:val="clear" w:color="auto" w:fill="FFFFFF"/>
            <w:vAlign w:val="center"/>
          </w:tcPr>
          <w:p w:rsidR="008166C0" w:rsidRDefault="008166C0">
            <w:pPr>
              <w:jc w:val="left"/>
              <w:rPr>
                <w:rFonts w:ascii="宋体" w:hAnsi="宋体" w:cs="宋体"/>
                <w:color w:val="000000"/>
                <w:sz w:val="22"/>
              </w:rPr>
            </w:pPr>
          </w:p>
        </w:tc>
        <w:tc>
          <w:tcPr>
            <w:tcW w:w="777" w:type="dxa"/>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77" w:type="dxa"/>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77" w:type="dxa"/>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77" w:type="dxa"/>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76" w:type="dxa"/>
            <w:gridSpan w:val="2"/>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77" w:type="dxa"/>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89" w:type="dxa"/>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r>
      <w:tr w:rsidR="008166C0">
        <w:trPr>
          <w:trHeight w:val="300"/>
        </w:trPr>
        <w:tc>
          <w:tcPr>
            <w:tcW w:w="933" w:type="dxa"/>
            <w:gridSpan w:val="5"/>
            <w:tcBorders>
              <w:left w:val="single" w:sz="4" w:space="0" w:color="000000"/>
              <w:bottom w:val="single" w:sz="4" w:space="0" w:color="000000"/>
              <w:right w:val="single" w:sz="4" w:space="0" w:color="000000"/>
            </w:tcBorders>
            <w:shd w:val="clear" w:color="auto" w:fill="FFFFFF"/>
            <w:vAlign w:val="center"/>
          </w:tcPr>
          <w:p w:rsidR="008166C0" w:rsidRDefault="008166C0">
            <w:pPr>
              <w:jc w:val="left"/>
              <w:rPr>
                <w:rFonts w:ascii="宋体" w:hAnsi="宋体" w:cs="宋体"/>
                <w:color w:val="000000"/>
                <w:sz w:val="22"/>
              </w:rPr>
            </w:pPr>
          </w:p>
        </w:tc>
        <w:tc>
          <w:tcPr>
            <w:tcW w:w="2938" w:type="dxa"/>
            <w:gridSpan w:val="2"/>
            <w:tcBorders>
              <w:bottom w:val="single" w:sz="4" w:space="0" w:color="000000"/>
              <w:right w:val="single" w:sz="4" w:space="0" w:color="000000"/>
            </w:tcBorders>
            <w:shd w:val="clear" w:color="auto" w:fill="FFFFFF"/>
            <w:vAlign w:val="center"/>
          </w:tcPr>
          <w:p w:rsidR="008166C0" w:rsidRDefault="008166C0">
            <w:pPr>
              <w:jc w:val="left"/>
              <w:rPr>
                <w:rFonts w:ascii="宋体" w:hAnsi="宋体" w:cs="宋体"/>
                <w:color w:val="000000"/>
                <w:sz w:val="22"/>
              </w:rPr>
            </w:pPr>
          </w:p>
        </w:tc>
        <w:tc>
          <w:tcPr>
            <w:tcW w:w="777" w:type="dxa"/>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77" w:type="dxa"/>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77" w:type="dxa"/>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77" w:type="dxa"/>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76" w:type="dxa"/>
            <w:gridSpan w:val="2"/>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77" w:type="dxa"/>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89" w:type="dxa"/>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r>
      <w:tr w:rsidR="008166C0">
        <w:trPr>
          <w:trHeight w:val="300"/>
        </w:trPr>
        <w:tc>
          <w:tcPr>
            <w:tcW w:w="933" w:type="dxa"/>
            <w:gridSpan w:val="5"/>
            <w:tcBorders>
              <w:left w:val="single" w:sz="4" w:space="0" w:color="000000"/>
              <w:bottom w:val="single" w:sz="4" w:space="0" w:color="000000"/>
              <w:right w:val="single" w:sz="4" w:space="0" w:color="000000"/>
            </w:tcBorders>
            <w:shd w:val="clear" w:color="auto" w:fill="FFFFFF"/>
            <w:vAlign w:val="center"/>
          </w:tcPr>
          <w:p w:rsidR="008166C0" w:rsidRDefault="008166C0">
            <w:pPr>
              <w:jc w:val="left"/>
              <w:rPr>
                <w:rFonts w:ascii="宋体" w:hAnsi="宋体" w:cs="宋体"/>
                <w:color w:val="000000"/>
                <w:sz w:val="22"/>
              </w:rPr>
            </w:pPr>
          </w:p>
        </w:tc>
        <w:tc>
          <w:tcPr>
            <w:tcW w:w="2938" w:type="dxa"/>
            <w:gridSpan w:val="2"/>
            <w:tcBorders>
              <w:bottom w:val="single" w:sz="4" w:space="0" w:color="000000"/>
              <w:right w:val="single" w:sz="4" w:space="0" w:color="000000"/>
            </w:tcBorders>
            <w:shd w:val="clear" w:color="auto" w:fill="FFFFFF"/>
            <w:vAlign w:val="center"/>
          </w:tcPr>
          <w:p w:rsidR="008166C0" w:rsidRDefault="008166C0">
            <w:pPr>
              <w:jc w:val="left"/>
              <w:rPr>
                <w:rFonts w:ascii="宋体" w:hAnsi="宋体" w:cs="宋体"/>
                <w:color w:val="000000"/>
                <w:sz w:val="22"/>
              </w:rPr>
            </w:pPr>
          </w:p>
        </w:tc>
        <w:tc>
          <w:tcPr>
            <w:tcW w:w="777" w:type="dxa"/>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77" w:type="dxa"/>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77" w:type="dxa"/>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77" w:type="dxa"/>
            <w:gridSpan w:val="2"/>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77" w:type="dxa"/>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76" w:type="dxa"/>
            <w:gridSpan w:val="2"/>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77" w:type="dxa"/>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c>
          <w:tcPr>
            <w:tcW w:w="789" w:type="dxa"/>
            <w:tcBorders>
              <w:bottom w:val="single" w:sz="4" w:space="0" w:color="000000"/>
              <w:right w:val="single" w:sz="4" w:space="0" w:color="000000"/>
            </w:tcBorders>
            <w:shd w:val="clear" w:color="auto" w:fill="FFFFFF"/>
            <w:vAlign w:val="center"/>
          </w:tcPr>
          <w:p w:rsidR="008166C0" w:rsidRDefault="008166C0">
            <w:pPr>
              <w:jc w:val="right"/>
              <w:rPr>
                <w:rFonts w:ascii="宋体" w:hAnsi="宋体" w:cs="宋体"/>
                <w:color w:val="000000"/>
                <w:sz w:val="22"/>
              </w:rPr>
            </w:pPr>
          </w:p>
        </w:tc>
      </w:tr>
      <w:tr w:rsidR="008166C0">
        <w:trPr>
          <w:trHeight w:val="300"/>
        </w:trPr>
        <w:tc>
          <w:tcPr>
            <w:tcW w:w="13983" w:type="dxa"/>
            <w:gridSpan w:val="27"/>
            <w:shd w:val="clear" w:color="auto" w:fill="FFFFFF"/>
            <w:vAlign w:val="center"/>
          </w:tcPr>
          <w:p w:rsidR="008166C0" w:rsidRDefault="007B4475">
            <w:pPr>
              <w:widowControl/>
              <w:jc w:val="left"/>
              <w:textAlignment w:val="center"/>
              <w:rPr>
                <w:rFonts w:ascii="宋体" w:hAnsi="宋体" w:cs="宋体"/>
                <w:color w:val="000000"/>
                <w:kern w:val="0"/>
                <w:sz w:val="22"/>
                <w:lang/>
              </w:rPr>
            </w:pPr>
            <w:r>
              <w:rPr>
                <w:rFonts w:ascii="宋体" w:hAnsi="宋体" w:cs="宋体" w:hint="eastAsia"/>
                <w:color w:val="000000"/>
                <w:kern w:val="0"/>
                <w:sz w:val="22"/>
                <w:lang/>
              </w:rPr>
              <w:t>注：本表反映部门本年度政府性基金预算财政拨款收入支出及结转和结余情况。</w:t>
            </w:r>
          </w:p>
          <w:p w:rsidR="008166C0" w:rsidRDefault="007B4475" w:rsidP="00A51F93">
            <w:pPr>
              <w:widowControl/>
              <w:jc w:val="left"/>
              <w:textAlignment w:val="center"/>
              <w:rPr>
                <w:rFonts w:ascii="宋体" w:hAnsi="宋体" w:cs="宋体"/>
                <w:color w:val="000000"/>
                <w:sz w:val="22"/>
              </w:rPr>
            </w:pPr>
            <w:r>
              <w:rPr>
                <w:rFonts w:ascii="宋体" w:hAnsi="宋体" w:cs="宋体" w:hint="eastAsia"/>
                <w:color w:val="000000"/>
                <w:kern w:val="0"/>
                <w:sz w:val="22"/>
                <w:lang/>
              </w:rPr>
              <w:t>说明：三空桥乡人民政府没有政府性基金收入，也没有使用政府性基金安排支出，故本表无数据。</w:t>
            </w:r>
          </w:p>
        </w:tc>
      </w:tr>
    </w:tbl>
    <w:p w:rsidR="008166C0" w:rsidRDefault="008166C0">
      <w:pPr>
        <w:adjustRightInd w:val="0"/>
        <w:snapToGrid w:val="0"/>
        <w:spacing w:line="590" w:lineRule="exact"/>
        <w:jc w:val="left"/>
        <w:rPr>
          <w:rFonts w:ascii="方正小标宋简体" w:eastAsia="方正小标宋简体" w:hAnsi="仿宋_GB2312" w:cs="仿宋_GB2312"/>
          <w:sz w:val="28"/>
          <w:szCs w:val="28"/>
        </w:rPr>
      </w:pPr>
    </w:p>
    <w:sectPr w:rsidR="008166C0" w:rsidSect="00A51F93">
      <w:pgSz w:w="16838" w:h="11906" w:orient="landscape"/>
      <w:pgMar w:top="1588" w:right="1928" w:bottom="1474"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4475" w:rsidRDefault="007B4475" w:rsidP="008166C0">
      <w:r>
        <w:separator/>
      </w:r>
    </w:p>
  </w:endnote>
  <w:endnote w:type="continuationSeparator" w:id="0">
    <w:p w:rsidR="007B4475" w:rsidRDefault="007B4475" w:rsidP="008166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6C0" w:rsidRDefault="008166C0">
    <w:pPr>
      <w:pStyle w:val="a4"/>
    </w:pPr>
    <w:r>
      <w:pict>
        <v:shapetype id="_x0000_t202" coordsize="21600,21600" o:spt="202" path="m,l,21600r21600,l21600,xe">
          <v:stroke joinstyle="miter"/>
          <v:path gradientshapeok="t" o:connecttype="rect"/>
        </v:shapetype>
        <v:shape id="文本框 1026" o:spid="_x0000_s3077" type="#_x0000_t202" style="position:absolute;margin-left:0;margin-top:0;width:2in;height:2in;z-index:25165619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CDrqmeugEAAFcDAAAOAAAAAAAAAAEAIAAAAB4BAABkcnMvZTJvRG9jLnhtbFBLBQYAAAAABgAG&#10;AFkBAABKBQAAAAA=&#10;" filled="f" stroked="f">
          <v:textbox style="mso-fit-shape-to-text:t" inset="0,0,0,0">
            <w:txbxContent>
              <w:p w:rsidR="008166C0" w:rsidRDefault="008166C0">
                <w:pPr>
                  <w:snapToGrid w:val="0"/>
                  <w:rPr>
                    <w:sz w:val="18"/>
                  </w:rPr>
                </w:pPr>
                <w:r>
                  <w:rPr>
                    <w:rFonts w:hint="eastAsia"/>
                    <w:sz w:val="18"/>
                  </w:rPr>
                  <w:fldChar w:fldCharType="begin"/>
                </w:r>
                <w:r w:rsidR="007B4475">
                  <w:rPr>
                    <w:rFonts w:hint="eastAsia"/>
                    <w:sz w:val="18"/>
                  </w:rPr>
                  <w:instrText xml:space="preserve"> PAGE  \* MERGEFORMAT </w:instrText>
                </w:r>
                <w:r>
                  <w:rPr>
                    <w:rFonts w:hint="eastAsia"/>
                    <w:sz w:val="18"/>
                  </w:rPr>
                  <w:fldChar w:fldCharType="separate"/>
                </w:r>
                <w:r w:rsidR="007B4475">
                  <w:rPr>
                    <w:sz w:val="18"/>
                  </w:rPr>
                  <w:t>10</w:t>
                </w:r>
                <w:r>
                  <w:rPr>
                    <w:rFonts w:hint="eastAsia"/>
                    <w:sz w:val="1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6C0" w:rsidRDefault="008166C0">
    <w:pPr>
      <w:pStyle w:val="a4"/>
    </w:pPr>
    <w: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516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3QW1FLgBAABXAwAADgAAAAAAAAABACAAAAAeAQAAZHJzL2Uyb0RvYy54bWxQSwUGAAAAAAYABgBZ&#10;AQAASAUAAAAA&#10;" filled="f" stroked="f">
          <v:textbox style="mso-fit-shape-to-text:t" inset="0,0,0,0">
            <w:txbxContent>
              <w:p w:rsidR="008166C0" w:rsidRDefault="008166C0">
                <w:pPr>
                  <w:snapToGrid w:val="0"/>
                  <w:rPr>
                    <w:sz w:val="18"/>
                  </w:rPr>
                </w:pPr>
                <w:r>
                  <w:rPr>
                    <w:rFonts w:hint="eastAsia"/>
                    <w:sz w:val="18"/>
                  </w:rPr>
                  <w:fldChar w:fldCharType="begin"/>
                </w:r>
                <w:r w:rsidR="007B4475">
                  <w:rPr>
                    <w:rFonts w:hint="eastAsia"/>
                    <w:sz w:val="18"/>
                  </w:rPr>
                  <w:instrText xml:space="preserve"> PAGE  \* MERGEFORMAT </w:instrText>
                </w:r>
                <w:r>
                  <w:rPr>
                    <w:rFonts w:hint="eastAsia"/>
                    <w:sz w:val="18"/>
                  </w:rPr>
                  <w:fldChar w:fldCharType="separate"/>
                </w:r>
                <w:r w:rsidR="00A51F93">
                  <w:rPr>
                    <w:noProof/>
                    <w:sz w:val="18"/>
                  </w:rPr>
                  <w:t>- 1 -</w:t>
                </w:r>
                <w:r>
                  <w:rPr>
                    <w:rFonts w:hint="eastAsia"/>
                    <w:sz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6C0" w:rsidRDefault="008166C0">
    <w:pPr>
      <w:pStyle w:val="a4"/>
    </w:pPr>
    <w:r>
      <w:pict>
        <v:shapetype id="_x0000_t202" coordsize="21600,21600" o:spt="202" path="m,l,21600r21600,l21600,xe">
          <v:stroke joinstyle="miter"/>
          <v:path gradientshapeok="t" o:connecttype="rect"/>
        </v:shapetype>
        <v:shape id="_x0000_s3076" type="#_x0000_t202" style="position:absolute;margin-left:0;margin-top:0;width:9.05pt;height:10.35pt;z-index:251659264;mso-wrap-style:none;mso-position-horizontal:center;mso-position-horizontal-relative:margin"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Q+V+SdAAAAADAQAADwAAAAAAAAABACAAAAAiAAAAZHJzL2Rvd25yZXYueG1sUEsBAhQAFAAAAAgA&#10;h07iQJs/HkG7AQAAUgMAAA4AAAAAAAAAAQAgAAAAHwEAAGRycy9lMm9Eb2MueG1sUEsFBgAAAAAG&#10;AAYAWQEAAEwFAAAAAA==&#10;" filled="f" stroked="f">
          <v:textbox style="mso-fit-shape-to-text:t" inset="0,0,0,0">
            <w:txbxContent>
              <w:p w:rsidR="008166C0" w:rsidRDefault="008166C0">
                <w:pPr>
                  <w:snapToGrid w:val="0"/>
                  <w:rPr>
                    <w:sz w:val="18"/>
                  </w:rPr>
                </w:pPr>
                <w:r>
                  <w:rPr>
                    <w:rFonts w:hint="eastAsia"/>
                    <w:sz w:val="18"/>
                  </w:rPr>
                  <w:fldChar w:fldCharType="begin"/>
                </w:r>
                <w:r w:rsidR="007B4475">
                  <w:rPr>
                    <w:rFonts w:hint="eastAsia"/>
                    <w:sz w:val="18"/>
                  </w:rPr>
                  <w:instrText xml:space="preserve"> PAGE  \* MERGEFORMAT </w:instrText>
                </w:r>
                <w:r>
                  <w:rPr>
                    <w:rFonts w:hint="eastAsia"/>
                    <w:sz w:val="18"/>
                  </w:rPr>
                  <w:fldChar w:fldCharType="separate"/>
                </w:r>
                <w:r w:rsidR="00A51F93">
                  <w:rPr>
                    <w:noProof/>
                    <w:sz w:val="18"/>
                  </w:rPr>
                  <w:t>- 3 -</w:t>
                </w:r>
                <w:r>
                  <w:rPr>
                    <w:rFonts w:hint="eastAsia"/>
                    <w:sz w:val="1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6C0" w:rsidRDefault="008166C0">
    <w:pPr>
      <w:pStyle w:val="a4"/>
    </w:pPr>
    <w:r>
      <w:pict>
        <v:shapetype id="_x0000_t202" coordsize="21600,21600" o:spt="202" path="m,l,21600r21600,l21600,xe">
          <v:stroke joinstyle="miter"/>
          <v:path gradientshapeok="t" o:connecttype="rect"/>
        </v:shapetype>
        <v:shape id="文本框 1027" o:spid="_x0000_s3075" type="#_x0000_t202" style="position:absolute;margin-left:0;margin-top:0;width:2in;height:2in;z-index:25165721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Aq4BkJugEAAFcDAAAOAAAAAAAAAAEAIAAAAB4BAABkcnMvZTJvRG9jLnhtbFBLBQYAAAAABgAG&#10;AFkBAABKBQAAAAA=&#10;" filled="f" stroked="f">
          <v:textbox style="mso-fit-shape-to-text:t" inset="0,0,0,0">
            <w:txbxContent>
              <w:p w:rsidR="008166C0" w:rsidRDefault="008166C0">
                <w:pPr>
                  <w:snapToGrid w:val="0"/>
                  <w:rPr>
                    <w:sz w:val="18"/>
                  </w:rPr>
                </w:pPr>
                <w:r>
                  <w:rPr>
                    <w:rFonts w:hint="eastAsia"/>
                    <w:sz w:val="18"/>
                  </w:rPr>
                  <w:fldChar w:fldCharType="begin"/>
                </w:r>
                <w:r w:rsidR="007B4475">
                  <w:rPr>
                    <w:rFonts w:hint="eastAsia"/>
                    <w:sz w:val="18"/>
                  </w:rPr>
                  <w:instrText xml:space="preserve"> PAGE  \* MERGEFORMAT </w:instrText>
                </w:r>
                <w:r>
                  <w:rPr>
                    <w:rFonts w:hint="eastAsia"/>
                    <w:sz w:val="18"/>
                  </w:rPr>
                  <w:fldChar w:fldCharType="separate"/>
                </w:r>
                <w:r w:rsidR="00A51F93">
                  <w:rPr>
                    <w:noProof/>
                    <w:sz w:val="18"/>
                  </w:rPr>
                  <w:t>- 14 -</w:t>
                </w:r>
                <w:r>
                  <w:rPr>
                    <w:rFonts w:hint="eastAsia"/>
                    <w:sz w:val="18"/>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6C0" w:rsidRDefault="008166C0">
    <w:pPr>
      <w:pStyle w:val="a4"/>
    </w:pPr>
    <w:r>
      <w:pict>
        <v:shapetype id="_x0000_t202" coordsize="21600,21600" o:spt="202" path="m,l,21600r21600,l21600,xe">
          <v:stroke joinstyle="miter"/>
          <v:path gradientshapeok="t" o:connecttype="rect"/>
        </v:shapetype>
        <v:shape id="_x0000_s3073"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CZBGtxugEAAFcDAAAOAAAAAAAAAAEAIAAAAB4BAABkcnMvZTJvRG9jLnhtbFBLBQYAAAAABgAG&#10;AFkBAABKBQAAAAA=&#10;" filled="f" stroked="f">
          <v:textbox style="mso-fit-shape-to-text:t" inset="0,0,0,0">
            <w:txbxContent>
              <w:p w:rsidR="008166C0" w:rsidRDefault="008166C0">
                <w:pPr>
                  <w:snapToGrid w:val="0"/>
                  <w:rPr>
                    <w:sz w:val="18"/>
                  </w:rPr>
                </w:pPr>
                <w:r>
                  <w:rPr>
                    <w:rFonts w:hint="eastAsia"/>
                    <w:sz w:val="18"/>
                  </w:rPr>
                  <w:fldChar w:fldCharType="begin"/>
                </w:r>
                <w:r w:rsidR="007B4475">
                  <w:rPr>
                    <w:rFonts w:hint="eastAsia"/>
                    <w:sz w:val="18"/>
                  </w:rPr>
                  <w:instrText xml:space="preserve"> PAGE  \* MERGEFORMAT </w:instrText>
                </w:r>
                <w:r>
                  <w:rPr>
                    <w:rFonts w:hint="eastAsia"/>
                    <w:sz w:val="18"/>
                  </w:rPr>
                  <w:fldChar w:fldCharType="separate"/>
                </w:r>
                <w:r w:rsidR="007B4475">
                  <w:rPr>
                    <w:sz w:val="18"/>
                  </w:rPr>
                  <w:t>- 2 -</w:t>
                </w:r>
                <w:r>
                  <w:rPr>
                    <w:rFonts w:hint="eastAsia"/>
                    <w:sz w:val="18"/>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6C0" w:rsidRDefault="008166C0">
    <w:pPr>
      <w:pStyle w:val="a4"/>
    </w:pPr>
    <w:r>
      <w:pict>
        <v:shapetype id="_x0000_t202" coordsize="21600,21600" o:spt="202" path="m,l,21600r21600,l21600,xe">
          <v:stroke joinstyle="miter"/>
          <v:path gradientshapeok="t" o:connecttype="rect"/>
        </v:shapetype>
        <v:shape id="_x0000_s3074"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AwStvmugEAAFcDAAAOAAAAAAAAAAEAIAAAAB4BAABkcnMvZTJvRG9jLnhtbFBLBQYAAAAABgAG&#10;AFkBAABKBQAAAAA=&#10;" filled="f" stroked="f">
          <v:textbox style="mso-fit-shape-to-text:t" inset="0,0,0,0">
            <w:txbxContent>
              <w:p w:rsidR="008166C0" w:rsidRDefault="008166C0">
                <w:pPr>
                  <w:snapToGrid w:val="0"/>
                  <w:rPr>
                    <w:sz w:val="18"/>
                  </w:rPr>
                </w:pPr>
                <w:r>
                  <w:rPr>
                    <w:rFonts w:hint="eastAsia"/>
                    <w:sz w:val="18"/>
                  </w:rPr>
                  <w:fldChar w:fldCharType="begin"/>
                </w:r>
                <w:r w:rsidR="007B4475">
                  <w:rPr>
                    <w:rFonts w:hint="eastAsia"/>
                    <w:sz w:val="18"/>
                  </w:rPr>
                  <w:instrText xml:space="preserve"> PAGE  \* MERGEFORMAT </w:instrText>
                </w:r>
                <w:r>
                  <w:rPr>
                    <w:rFonts w:hint="eastAsia"/>
                    <w:sz w:val="18"/>
                  </w:rPr>
                  <w:fldChar w:fldCharType="separate"/>
                </w:r>
                <w:r w:rsidR="00A51F93">
                  <w:rPr>
                    <w:noProof/>
                    <w:sz w:val="18"/>
                  </w:rPr>
                  <w:t>37</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4475" w:rsidRDefault="007B4475" w:rsidP="008166C0">
      <w:r>
        <w:separator/>
      </w:r>
    </w:p>
  </w:footnote>
  <w:footnote w:type="continuationSeparator" w:id="0">
    <w:p w:rsidR="007B4475" w:rsidRDefault="007B4475" w:rsidP="008166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71BE17"/>
    <w:multiLevelType w:val="singleLevel"/>
    <w:tmpl w:val="5971BE17"/>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0270E8"/>
    <w:rsid w:val="000270E8"/>
    <w:rsid w:val="00076410"/>
    <w:rsid w:val="00092A72"/>
    <w:rsid w:val="000A47CC"/>
    <w:rsid w:val="000B1C03"/>
    <w:rsid w:val="001003F8"/>
    <w:rsid w:val="00144159"/>
    <w:rsid w:val="001718A8"/>
    <w:rsid w:val="00172BC1"/>
    <w:rsid w:val="00182842"/>
    <w:rsid w:val="001905F2"/>
    <w:rsid w:val="001C0F0D"/>
    <w:rsid w:val="001D61B1"/>
    <w:rsid w:val="001E1FF1"/>
    <w:rsid w:val="001F5040"/>
    <w:rsid w:val="002006EB"/>
    <w:rsid w:val="0024304C"/>
    <w:rsid w:val="00254018"/>
    <w:rsid w:val="00260D70"/>
    <w:rsid w:val="00282C7F"/>
    <w:rsid w:val="00287811"/>
    <w:rsid w:val="002B3F94"/>
    <w:rsid w:val="002B5435"/>
    <w:rsid w:val="002E6A86"/>
    <w:rsid w:val="002F7E80"/>
    <w:rsid w:val="00304D04"/>
    <w:rsid w:val="00305B88"/>
    <w:rsid w:val="00315FEB"/>
    <w:rsid w:val="003D5CE3"/>
    <w:rsid w:val="00403935"/>
    <w:rsid w:val="0042585F"/>
    <w:rsid w:val="00442A9D"/>
    <w:rsid w:val="00445CAC"/>
    <w:rsid w:val="00452564"/>
    <w:rsid w:val="00472E19"/>
    <w:rsid w:val="00487869"/>
    <w:rsid w:val="00493270"/>
    <w:rsid w:val="004D5275"/>
    <w:rsid w:val="004D6792"/>
    <w:rsid w:val="004F490E"/>
    <w:rsid w:val="00502F68"/>
    <w:rsid w:val="00504B4A"/>
    <w:rsid w:val="00507364"/>
    <w:rsid w:val="005274BC"/>
    <w:rsid w:val="0054386D"/>
    <w:rsid w:val="00546F7C"/>
    <w:rsid w:val="005A0C2F"/>
    <w:rsid w:val="005B123B"/>
    <w:rsid w:val="005B1AE2"/>
    <w:rsid w:val="005D3A19"/>
    <w:rsid w:val="00606EE3"/>
    <w:rsid w:val="006228C4"/>
    <w:rsid w:val="006512DD"/>
    <w:rsid w:val="00656BEF"/>
    <w:rsid w:val="00656D75"/>
    <w:rsid w:val="00657E86"/>
    <w:rsid w:val="00673EF7"/>
    <w:rsid w:val="0069449E"/>
    <w:rsid w:val="006C07F0"/>
    <w:rsid w:val="006C644A"/>
    <w:rsid w:val="006C7D84"/>
    <w:rsid w:val="00700931"/>
    <w:rsid w:val="007148E8"/>
    <w:rsid w:val="00733DAA"/>
    <w:rsid w:val="00742BA0"/>
    <w:rsid w:val="00753545"/>
    <w:rsid w:val="00764156"/>
    <w:rsid w:val="007706D7"/>
    <w:rsid w:val="007879ED"/>
    <w:rsid w:val="007A43B8"/>
    <w:rsid w:val="007A48A3"/>
    <w:rsid w:val="007B4475"/>
    <w:rsid w:val="007C029F"/>
    <w:rsid w:val="007C7F49"/>
    <w:rsid w:val="007D2A21"/>
    <w:rsid w:val="007D3E4F"/>
    <w:rsid w:val="008166C0"/>
    <w:rsid w:val="0082374C"/>
    <w:rsid w:val="00843461"/>
    <w:rsid w:val="00857970"/>
    <w:rsid w:val="00872946"/>
    <w:rsid w:val="0088023A"/>
    <w:rsid w:val="008858FB"/>
    <w:rsid w:val="0089189F"/>
    <w:rsid w:val="00894B41"/>
    <w:rsid w:val="008B5427"/>
    <w:rsid w:val="00903F6B"/>
    <w:rsid w:val="009173F9"/>
    <w:rsid w:val="00944C36"/>
    <w:rsid w:val="00975A04"/>
    <w:rsid w:val="009E56DC"/>
    <w:rsid w:val="009F546E"/>
    <w:rsid w:val="00A0191B"/>
    <w:rsid w:val="00A079F0"/>
    <w:rsid w:val="00A40D4F"/>
    <w:rsid w:val="00A51F93"/>
    <w:rsid w:val="00A56164"/>
    <w:rsid w:val="00A57BF7"/>
    <w:rsid w:val="00A83D8A"/>
    <w:rsid w:val="00A93E7D"/>
    <w:rsid w:val="00AA260E"/>
    <w:rsid w:val="00AA44CB"/>
    <w:rsid w:val="00AA67CD"/>
    <w:rsid w:val="00AD6761"/>
    <w:rsid w:val="00AE074D"/>
    <w:rsid w:val="00AE600E"/>
    <w:rsid w:val="00B0083B"/>
    <w:rsid w:val="00B121A8"/>
    <w:rsid w:val="00B209B8"/>
    <w:rsid w:val="00B249F3"/>
    <w:rsid w:val="00B31A65"/>
    <w:rsid w:val="00B332CA"/>
    <w:rsid w:val="00B45581"/>
    <w:rsid w:val="00B54699"/>
    <w:rsid w:val="00B61BFE"/>
    <w:rsid w:val="00B710DD"/>
    <w:rsid w:val="00B71BD0"/>
    <w:rsid w:val="00BD2A7F"/>
    <w:rsid w:val="00BE5A85"/>
    <w:rsid w:val="00BE6363"/>
    <w:rsid w:val="00BF5718"/>
    <w:rsid w:val="00C3106E"/>
    <w:rsid w:val="00C32614"/>
    <w:rsid w:val="00C60609"/>
    <w:rsid w:val="00C70B6D"/>
    <w:rsid w:val="00C80F56"/>
    <w:rsid w:val="00C95CC1"/>
    <w:rsid w:val="00CA02C9"/>
    <w:rsid w:val="00CA3F44"/>
    <w:rsid w:val="00CE212D"/>
    <w:rsid w:val="00CE4B38"/>
    <w:rsid w:val="00D02234"/>
    <w:rsid w:val="00D1321A"/>
    <w:rsid w:val="00D30ADF"/>
    <w:rsid w:val="00D6315E"/>
    <w:rsid w:val="00D652C2"/>
    <w:rsid w:val="00D663A3"/>
    <w:rsid w:val="00D66C23"/>
    <w:rsid w:val="00D74EE2"/>
    <w:rsid w:val="00D83E19"/>
    <w:rsid w:val="00DA00C9"/>
    <w:rsid w:val="00DB200E"/>
    <w:rsid w:val="00DB5F73"/>
    <w:rsid w:val="00DB65F5"/>
    <w:rsid w:val="00E01C3E"/>
    <w:rsid w:val="00E13099"/>
    <w:rsid w:val="00E4339F"/>
    <w:rsid w:val="00E629EA"/>
    <w:rsid w:val="00E6777C"/>
    <w:rsid w:val="00EB05A3"/>
    <w:rsid w:val="00EC192D"/>
    <w:rsid w:val="00ED38B7"/>
    <w:rsid w:val="00EE051D"/>
    <w:rsid w:val="00EE4F12"/>
    <w:rsid w:val="00F0131A"/>
    <w:rsid w:val="00F14C17"/>
    <w:rsid w:val="00F17041"/>
    <w:rsid w:val="00F44937"/>
    <w:rsid w:val="00F61A47"/>
    <w:rsid w:val="00F71A37"/>
    <w:rsid w:val="00F84422"/>
    <w:rsid w:val="00F95455"/>
    <w:rsid w:val="00FA574D"/>
    <w:rsid w:val="00FE7AD9"/>
    <w:rsid w:val="03C75F80"/>
    <w:rsid w:val="0478364D"/>
    <w:rsid w:val="0ADC40E9"/>
    <w:rsid w:val="0B451598"/>
    <w:rsid w:val="0BEC73F4"/>
    <w:rsid w:val="11BF0649"/>
    <w:rsid w:val="1B877D21"/>
    <w:rsid w:val="1BB750B1"/>
    <w:rsid w:val="20210932"/>
    <w:rsid w:val="21302EEA"/>
    <w:rsid w:val="23E152D7"/>
    <w:rsid w:val="23E36A65"/>
    <w:rsid w:val="280219C1"/>
    <w:rsid w:val="2A7026AA"/>
    <w:rsid w:val="2B4A0E52"/>
    <w:rsid w:val="2ECC1061"/>
    <w:rsid w:val="2FA476AD"/>
    <w:rsid w:val="31BC7022"/>
    <w:rsid w:val="31DD00BF"/>
    <w:rsid w:val="32BB38D4"/>
    <w:rsid w:val="33780472"/>
    <w:rsid w:val="33AF0905"/>
    <w:rsid w:val="35611882"/>
    <w:rsid w:val="36746FC3"/>
    <w:rsid w:val="386D69BC"/>
    <w:rsid w:val="395D59E7"/>
    <w:rsid w:val="3A66213F"/>
    <w:rsid w:val="3C000DBA"/>
    <w:rsid w:val="45710696"/>
    <w:rsid w:val="45FF4B6E"/>
    <w:rsid w:val="48735039"/>
    <w:rsid w:val="492C684B"/>
    <w:rsid w:val="4D603DD6"/>
    <w:rsid w:val="4E345DB8"/>
    <w:rsid w:val="4EBF010F"/>
    <w:rsid w:val="4F471EB0"/>
    <w:rsid w:val="51816759"/>
    <w:rsid w:val="54A33195"/>
    <w:rsid w:val="55A37BEA"/>
    <w:rsid w:val="5AC2203A"/>
    <w:rsid w:val="5B127AD9"/>
    <w:rsid w:val="5BB85514"/>
    <w:rsid w:val="5D5D61F4"/>
    <w:rsid w:val="61715B20"/>
    <w:rsid w:val="625A4716"/>
    <w:rsid w:val="649125B6"/>
    <w:rsid w:val="658340E9"/>
    <w:rsid w:val="70753482"/>
    <w:rsid w:val="74C07C4D"/>
    <w:rsid w:val="75867C40"/>
    <w:rsid w:val="76432199"/>
    <w:rsid w:val="77A267C0"/>
    <w:rsid w:val="78B118A6"/>
    <w:rsid w:val="79135044"/>
    <w:rsid w:val="7CA712AD"/>
    <w:rsid w:val="7EFD44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6C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8166C0"/>
    <w:rPr>
      <w:sz w:val="18"/>
      <w:szCs w:val="18"/>
    </w:rPr>
  </w:style>
  <w:style w:type="paragraph" w:styleId="a4">
    <w:name w:val="footer"/>
    <w:basedOn w:val="a"/>
    <w:link w:val="Char0"/>
    <w:uiPriority w:val="99"/>
    <w:unhideWhenUsed/>
    <w:qFormat/>
    <w:rsid w:val="008166C0"/>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166C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8166C0"/>
    <w:rPr>
      <w:sz w:val="24"/>
    </w:rPr>
  </w:style>
  <w:style w:type="character" w:styleId="a7">
    <w:name w:val="FollowedHyperlink"/>
    <w:uiPriority w:val="99"/>
    <w:unhideWhenUsed/>
    <w:qFormat/>
    <w:rsid w:val="008166C0"/>
    <w:rPr>
      <w:color w:val="800080"/>
      <w:u w:val="single"/>
    </w:rPr>
  </w:style>
  <w:style w:type="character" w:styleId="a8">
    <w:name w:val="Hyperlink"/>
    <w:uiPriority w:val="99"/>
    <w:unhideWhenUsed/>
    <w:qFormat/>
    <w:rsid w:val="008166C0"/>
    <w:rPr>
      <w:color w:val="0000FF"/>
      <w:u w:val="single"/>
    </w:rPr>
  </w:style>
  <w:style w:type="table" w:styleId="a9">
    <w:name w:val="Table Grid"/>
    <w:basedOn w:val="a1"/>
    <w:uiPriority w:val="59"/>
    <w:qFormat/>
    <w:rsid w:val="008166C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0"/>
    <w:qFormat/>
    <w:rsid w:val="008166C0"/>
    <w:rPr>
      <w:rFonts w:ascii="宋体" w:eastAsia="宋体" w:hAnsi="宋体" w:cs="宋体" w:hint="eastAsia"/>
      <w:color w:val="000000"/>
      <w:sz w:val="22"/>
      <w:szCs w:val="22"/>
      <w:u w:val="none"/>
    </w:rPr>
  </w:style>
  <w:style w:type="character" w:customStyle="1" w:styleId="Char">
    <w:name w:val="批注框文本 Char"/>
    <w:basedOn w:val="a0"/>
    <w:link w:val="a3"/>
    <w:uiPriority w:val="99"/>
    <w:semiHidden/>
    <w:qFormat/>
    <w:rsid w:val="008166C0"/>
    <w:rPr>
      <w:kern w:val="2"/>
      <w:sz w:val="18"/>
      <w:szCs w:val="18"/>
    </w:rPr>
  </w:style>
  <w:style w:type="character" w:customStyle="1" w:styleId="Char1">
    <w:name w:val="页眉 Char"/>
    <w:link w:val="a5"/>
    <w:uiPriority w:val="99"/>
    <w:qFormat/>
    <w:rsid w:val="008166C0"/>
    <w:rPr>
      <w:kern w:val="2"/>
      <w:sz w:val="18"/>
      <w:szCs w:val="18"/>
    </w:rPr>
  </w:style>
  <w:style w:type="character" w:customStyle="1" w:styleId="Char0">
    <w:name w:val="页脚 Char"/>
    <w:link w:val="a4"/>
    <w:uiPriority w:val="99"/>
    <w:qFormat/>
    <w:rsid w:val="008166C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38</Pages>
  <Words>2987</Words>
  <Characters>17028</Characters>
  <Application>Microsoft Office Word</Application>
  <DocSecurity>0</DocSecurity>
  <Lines>141</Lines>
  <Paragraphs>39</Paragraphs>
  <ScaleCrop>false</ScaleCrop>
  <Company>MS User</Company>
  <LinksUpToDate>false</LinksUpToDate>
  <CharactersWithSpaces>19976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hbcj</cp:lastModifiedBy>
  <cp:revision>15</cp:revision>
  <cp:lastPrinted>2018-09-04T01:23:00Z</cp:lastPrinted>
  <dcterms:created xsi:type="dcterms:W3CDTF">2018-08-07T00:29:00Z</dcterms:created>
  <dcterms:modified xsi:type="dcterms:W3CDTF">2019-01-20T13:52:00Z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