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225"/>
        <w:ind w:right="4962" w:firstLine="4680" w:firstLineChars="1300"/>
        <w:jc w:val="both"/>
        <w:rPr>
          <w:rFonts w:hint="eastAsia" w:eastAsia="宋体"/>
          <w:lang w:val="en-US" w:eastAsia="zh-CN"/>
        </w:rPr>
      </w:pPr>
      <w:r>
        <w:rPr>
          <w:rFonts w:hint="eastAsia"/>
          <w:lang w:val="en-US" w:eastAsia="zh-CN"/>
        </w:rPr>
        <w:t>张里</w:t>
      </w:r>
      <w:r>
        <w:t>乡人民政府基层政务公开标准目</w:t>
      </w:r>
      <w:r>
        <w:rPr>
          <w:rFonts w:hint="eastAsia"/>
          <w:lang w:val="en-US" w:eastAsia="zh-CN"/>
        </w:rPr>
        <w:t>录</w:t>
      </w:r>
    </w:p>
    <w:p>
      <w:pPr>
        <w:pStyle w:val="2"/>
        <w:rPr>
          <w:sz w:val="20"/>
        </w:rPr>
      </w:pPr>
    </w:p>
    <w:p>
      <w:pPr>
        <w:pStyle w:val="2"/>
        <w:spacing w:before="4"/>
        <w:rPr>
          <w:sz w:val="19"/>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40" w:type="dxa"/>
            <w:vMerge w:val="restart"/>
          </w:tcPr>
          <w:p>
            <w:pPr>
              <w:pStyle w:val="7"/>
              <w:spacing w:before="9"/>
              <w:rPr>
                <w:rFonts w:ascii="宋体"/>
                <w:sz w:val="25"/>
              </w:rPr>
            </w:pPr>
          </w:p>
          <w:p>
            <w:pPr>
              <w:pStyle w:val="7"/>
              <w:spacing w:line="266" w:lineRule="auto"/>
              <w:ind w:left="158" w:right="148"/>
              <w:rPr>
                <w:rFonts w:hint="eastAsia" w:ascii="黑体" w:eastAsia="黑体"/>
                <w:sz w:val="22"/>
              </w:rPr>
            </w:pPr>
            <w:r>
              <w:rPr>
                <w:rFonts w:hint="eastAsia" w:ascii="黑体" w:eastAsia="黑体"/>
                <w:sz w:val="22"/>
              </w:rPr>
              <w:t>序号</w:t>
            </w:r>
          </w:p>
        </w:tc>
        <w:tc>
          <w:tcPr>
            <w:tcW w:w="1715" w:type="dxa"/>
            <w:gridSpan w:val="2"/>
          </w:tcPr>
          <w:p>
            <w:pPr>
              <w:pStyle w:val="7"/>
              <w:spacing w:before="12" w:line="279" w:lineRule="exact"/>
              <w:ind w:left="417"/>
              <w:rPr>
                <w:rFonts w:hint="eastAsia" w:ascii="黑体" w:eastAsia="黑体"/>
                <w:sz w:val="22"/>
              </w:rPr>
            </w:pPr>
            <w:r>
              <w:rPr>
                <w:rFonts w:hint="eastAsia" w:ascii="黑体" w:eastAsia="黑体"/>
                <w:sz w:val="22"/>
              </w:rPr>
              <w:t>公开事项</w:t>
            </w:r>
          </w:p>
        </w:tc>
        <w:tc>
          <w:tcPr>
            <w:tcW w:w="2126" w:type="dxa"/>
            <w:vMerge w:val="restart"/>
          </w:tcPr>
          <w:p>
            <w:pPr>
              <w:pStyle w:val="7"/>
              <w:rPr>
                <w:rFonts w:ascii="宋体"/>
                <w:sz w:val="22"/>
              </w:rPr>
            </w:pPr>
          </w:p>
          <w:p>
            <w:pPr>
              <w:pStyle w:val="7"/>
              <w:spacing w:before="11"/>
              <w:rPr>
                <w:rFonts w:ascii="宋体"/>
                <w:sz w:val="15"/>
              </w:rPr>
            </w:pPr>
          </w:p>
          <w:p>
            <w:pPr>
              <w:pStyle w:val="7"/>
              <w:ind w:left="183"/>
              <w:rPr>
                <w:rFonts w:hint="eastAsia" w:ascii="黑体" w:eastAsia="黑体"/>
                <w:sz w:val="22"/>
              </w:rPr>
            </w:pPr>
            <w:r>
              <w:rPr>
                <w:rFonts w:hint="eastAsia" w:ascii="黑体" w:eastAsia="黑体"/>
                <w:sz w:val="22"/>
              </w:rPr>
              <w:t>公开内容（要素）</w:t>
            </w:r>
          </w:p>
        </w:tc>
        <w:tc>
          <w:tcPr>
            <w:tcW w:w="1579" w:type="dxa"/>
            <w:vMerge w:val="restart"/>
          </w:tcPr>
          <w:p>
            <w:pPr>
              <w:pStyle w:val="7"/>
              <w:rPr>
                <w:rFonts w:ascii="宋体"/>
                <w:sz w:val="22"/>
              </w:rPr>
            </w:pPr>
          </w:p>
          <w:p>
            <w:pPr>
              <w:pStyle w:val="7"/>
              <w:spacing w:before="11"/>
              <w:rPr>
                <w:rFonts w:ascii="宋体"/>
                <w:sz w:val="15"/>
              </w:rPr>
            </w:pPr>
          </w:p>
          <w:p>
            <w:pPr>
              <w:pStyle w:val="7"/>
              <w:ind w:left="349"/>
              <w:rPr>
                <w:rFonts w:hint="eastAsia" w:ascii="黑体" w:eastAsia="黑体"/>
                <w:sz w:val="22"/>
              </w:rPr>
            </w:pPr>
            <w:r>
              <w:rPr>
                <w:rFonts w:hint="eastAsia" w:ascii="黑体" w:eastAsia="黑体"/>
                <w:sz w:val="22"/>
              </w:rPr>
              <w:t>公开依据</w:t>
            </w:r>
          </w:p>
        </w:tc>
        <w:tc>
          <w:tcPr>
            <w:tcW w:w="1663" w:type="dxa"/>
            <w:vMerge w:val="restart"/>
          </w:tcPr>
          <w:p>
            <w:pPr>
              <w:pStyle w:val="7"/>
              <w:rPr>
                <w:rFonts w:ascii="宋体"/>
                <w:sz w:val="22"/>
              </w:rPr>
            </w:pPr>
          </w:p>
          <w:p>
            <w:pPr>
              <w:pStyle w:val="7"/>
              <w:spacing w:before="11"/>
              <w:rPr>
                <w:rFonts w:ascii="宋体"/>
                <w:sz w:val="15"/>
              </w:rPr>
            </w:pPr>
          </w:p>
          <w:p>
            <w:pPr>
              <w:pStyle w:val="7"/>
              <w:ind w:left="390"/>
              <w:rPr>
                <w:rFonts w:hint="eastAsia" w:ascii="黑体" w:eastAsia="黑体"/>
                <w:sz w:val="22"/>
              </w:rPr>
            </w:pPr>
            <w:r>
              <w:rPr>
                <w:rFonts w:hint="eastAsia" w:ascii="黑体" w:eastAsia="黑体"/>
                <w:sz w:val="22"/>
              </w:rPr>
              <w:t>公开时限</w:t>
            </w:r>
          </w:p>
        </w:tc>
        <w:tc>
          <w:tcPr>
            <w:tcW w:w="1747" w:type="dxa"/>
            <w:vMerge w:val="restart"/>
          </w:tcPr>
          <w:p>
            <w:pPr>
              <w:pStyle w:val="7"/>
              <w:rPr>
                <w:rFonts w:ascii="宋体"/>
                <w:sz w:val="22"/>
              </w:rPr>
            </w:pPr>
          </w:p>
          <w:p>
            <w:pPr>
              <w:pStyle w:val="7"/>
              <w:spacing w:before="11"/>
              <w:rPr>
                <w:rFonts w:ascii="宋体"/>
                <w:sz w:val="15"/>
              </w:rPr>
            </w:pPr>
          </w:p>
          <w:p>
            <w:pPr>
              <w:pStyle w:val="7"/>
              <w:ind w:left="433"/>
              <w:rPr>
                <w:rFonts w:hint="eastAsia" w:ascii="黑体" w:eastAsia="黑体"/>
                <w:sz w:val="22"/>
              </w:rPr>
            </w:pPr>
            <w:r>
              <w:rPr>
                <w:rFonts w:hint="eastAsia" w:ascii="黑体" w:eastAsia="黑体"/>
                <w:sz w:val="22"/>
              </w:rPr>
              <w:t>公开主体</w:t>
            </w:r>
          </w:p>
        </w:tc>
        <w:tc>
          <w:tcPr>
            <w:tcW w:w="1968" w:type="dxa"/>
            <w:vMerge w:val="restart"/>
          </w:tcPr>
          <w:p>
            <w:pPr>
              <w:pStyle w:val="7"/>
              <w:rPr>
                <w:rFonts w:ascii="宋体"/>
                <w:sz w:val="22"/>
              </w:rPr>
            </w:pPr>
          </w:p>
          <w:p>
            <w:pPr>
              <w:pStyle w:val="7"/>
              <w:spacing w:before="11"/>
              <w:rPr>
                <w:rFonts w:ascii="宋体"/>
                <w:sz w:val="15"/>
              </w:rPr>
            </w:pPr>
          </w:p>
          <w:p>
            <w:pPr>
              <w:pStyle w:val="7"/>
              <w:ind w:left="215"/>
              <w:rPr>
                <w:rFonts w:hint="eastAsia" w:ascii="黑体" w:eastAsia="黑体"/>
                <w:sz w:val="22"/>
              </w:rPr>
            </w:pPr>
            <w:r>
              <w:rPr>
                <w:rFonts w:hint="eastAsia" w:ascii="黑体" w:eastAsia="黑体"/>
                <w:sz w:val="22"/>
              </w:rPr>
              <w:t>公开渠道和载体</w:t>
            </w:r>
          </w:p>
        </w:tc>
        <w:tc>
          <w:tcPr>
            <w:tcW w:w="1430" w:type="dxa"/>
            <w:gridSpan w:val="2"/>
          </w:tcPr>
          <w:p>
            <w:pPr>
              <w:pStyle w:val="7"/>
              <w:spacing w:before="12" w:line="279" w:lineRule="exact"/>
              <w:ind w:left="275"/>
              <w:rPr>
                <w:rFonts w:hint="eastAsia" w:ascii="黑体" w:eastAsia="黑体"/>
                <w:sz w:val="22"/>
              </w:rPr>
            </w:pPr>
            <w:r>
              <w:rPr>
                <w:rFonts w:hint="eastAsia" w:ascii="黑体" w:eastAsia="黑体"/>
                <w:sz w:val="22"/>
              </w:rPr>
              <w:t>公开对象</w:t>
            </w:r>
          </w:p>
        </w:tc>
        <w:tc>
          <w:tcPr>
            <w:tcW w:w="1268" w:type="dxa"/>
            <w:gridSpan w:val="2"/>
          </w:tcPr>
          <w:p>
            <w:pPr>
              <w:pStyle w:val="7"/>
              <w:spacing w:before="12" w:line="279" w:lineRule="exact"/>
              <w:ind w:left="194"/>
              <w:rPr>
                <w:rFonts w:hint="eastAsia" w:ascii="黑体" w:eastAsia="黑体"/>
                <w:sz w:val="22"/>
              </w:rPr>
            </w:pPr>
            <w:r>
              <w:rPr>
                <w:rFonts w:hint="eastAsia" w:ascii="黑体" w:eastAsia="黑体"/>
                <w:sz w:val="22"/>
              </w:rPr>
              <w:t>公开方式</w:t>
            </w:r>
          </w:p>
        </w:tc>
        <w:tc>
          <w:tcPr>
            <w:tcW w:w="1439" w:type="dxa"/>
          </w:tcPr>
          <w:p>
            <w:pPr>
              <w:pStyle w:val="7"/>
              <w:spacing w:before="12" w:line="279" w:lineRule="exact"/>
              <w:ind w:left="262" w:right="246"/>
              <w:jc w:val="center"/>
              <w:rPr>
                <w:rFonts w:hint="eastAsia" w:ascii="黑体" w:eastAsia="黑体"/>
                <w:sz w:val="22"/>
              </w:rPr>
            </w:pPr>
            <w:r>
              <w:rPr>
                <w:rFonts w:hint="eastAsia" w:ascii="黑体" w:eastAsia="黑体"/>
                <w:sz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vMerge w:val="continue"/>
            <w:tcBorders>
              <w:top w:val="nil"/>
            </w:tcBorders>
          </w:tcPr>
          <w:p>
            <w:pPr>
              <w:rPr>
                <w:sz w:val="2"/>
                <w:szCs w:val="2"/>
              </w:rPr>
            </w:pPr>
          </w:p>
        </w:tc>
        <w:tc>
          <w:tcPr>
            <w:tcW w:w="818" w:type="dxa"/>
          </w:tcPr>
          <w:p>
            <w:pPr>
              <w:pStyle w:val="7"/>
              <w:spacing w:before="168" w:line="266" w:lineRule="auto"/>
              <w:ind w:left="189" w:right="174"/>
              <w:rPr>
                <w:rFonts w:hint="eastAsia" w:ascii="黑体" w:eastAsia="黑体"/>
                <w:sz w:val="22"/>
              </w:rPr>
            </w:pPr>
            <w:r>
              <w:rPr>
                <w:rFonts w:hint="eastAsia" w:ascii="黑体" w:eastAsia="黑体"/>
                <w:sz w:val="22"/>
              </w:rPr>
              <w:t>一级事项</w:t>
            </w:r>
          </w:p>
        </w:tc>
        <w:tc>
          <w:tcPr>
            <w:tcW w:w="897" w:type="dxa"/>
          </w:tcPr>
          <w:p>
            <w:pPr>
              <w:pStyle w:val="7"/>
              <w:spacing w:before="168" w:line="266" w:lineRule="auto"/>
              <w:ind w:left="338" w:right="108" w:hanging="221"/>
              <w:rPr>
                <w:rFonts w:hint="eastAsia" w:ascii="黑体" w:eastAsia="黑体"/>
                <w:sz w:val="22"/>
              </w:rPr>
            </w:pPr>
            <w:r>
              <w:rPr>
                <w:rFonts w:hint="eastAsia" w:ascii="黑体" w:eastAsia="黑体"/>
                <w:sz w:val="22"/>
              </w:rPr>
              <w:t>二级事项</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vMerge w:val="continue"/>
            <w:tcBorders>
              <w:top w:val="nil"/>
            </w:tcBorders>
          </w:tcPr>
          <w:p>
            <w:pPr>
              <w:rPr>
                <w:sz w:val="2"/>
                <w:szCs w:val="2"/>
              </w:rPr>
            </w:pPr>
          </w:p>
        </w:tc>
        <w:tc>
          <w:tcPr>
            <w:tcW w:w="1968" w:type="dxa"/>
            <w:vMerge w:val="continue"/>
            <w:tcBorders>
              <w:top w:val="nil"/>
            </w:tcBorders>
          </w:tcPr>
          <w:p>
            <w:pPr>
              <w:rPr>
                <w:sz w:val="2"/>
                <w:szCs w:val="2"/>
              </w:rPr>
            </w:pPr>
          </w:p>
        </w:tc>
        <w:tc>
          <w:tcPr>
            <w:tcW w:w="720" w:type="dxa"/>
          </w:tcPr>
          <w:p>
            <w:pPr>
              <w:pStyle w:val="7"/>
              <w:spacing w:before="168" w:line="266" w:lineRule="auto"/>
              <w:ind w:left="251" w:right="125" w:hanging="111"/>
              <w:rPr>
                <w:rFonts w:hint="eastAsia" w:ascii="黑体" w:eastAsia="黑体"/>
                <w:sz w:val="22"/>
              </w:rPr>
            </w:pPr>
            <w:r>
              <w:rPr>
                <w:rFonts w:hint="eastAsia" w:ascii="黑体" w:eastAsia="黑体"/>
                <w:sz w:val="22"/>
              </w:rPr>
              <w:t>全社会</w:t>
            </w:r>
          </w:p>
        </w:tc>
        <w:tc>
          <w:tcPr>
            <w:tcW w:w="710" w:type="dxa"/>
          </w:tcPr>
          <w:p>
            <w:pPr>
              <w:pStyle w:val="7"/>
              <w:spacing w:before="168" w:line="266" w:lineRule="auto"/>
              <w:ind w:left="136" w:right="121"/>
              <w:rPr>
                <w:rFonts w:hint="eastAsia" w:ascii="黑体" w:eastAsia="黑体"/>
                <w:sz w:val="22"/>
              </w:rPr>
            </w:pPr>
            <w:r>
              <w:rPr>
                <w:rFonts w:hint="eastAsia" w:ascii="黑体" w:eastAsia="黑体"/>
                <w:sz w:val="22"/>
              </w:rPr>
              <w:t>特定群众</w:t>
            </w:r>
          </w:p>
        </w:tc>
        <w:tc>
          <w:tcPr>
            <w:tcW w:w="549" w:type="dxa"/>
          </w:tcPr>
          <w:p>
            <w:pPr>
              <w:pStyle w:val="7"/>
              <w:spacing w:before="168" w:line="266" w:lineRule="auto"/>
              <w:ind w:left="165" w:right="150"/>
              <w:rPr>
                <w:rFonts w:hint="eastAsia" w:ascii="黑体" w:eastAsia="黑体"/>
                <w:sz w:val="22"/>
              </w:rPr>
            </w:pPr>
            <w:r>
              <w:rPr>
                <w:rFonts w:hint="eastAsia" w:ascii="黑体" w:eastAsia="黑体"/>
                <w:sz w:val="22"/>
              </w:rPr>
              <w:t>主动</w:t>
            </w:r>
          </w:p>
        </w:tc>
        <w:tc>
          <w:tcPr>
            <w:tcW w:w="719" w:type="dxa"/>
          </w:tcPr>
          <w:p>
            <w:pPr>
              <w:pStyle w:val="7"/>
              <w:spacing w:before="12" w:line="266" w:lineRule="auto"/>
              <w:ind w:left="141" w:right="123"/>
              <w:rPr>
                <w:rFonts w:hint="eastAsia" w:ascii="黑体" w:eastAsia="黑体"/>
                <w:sz w:val="22"/>
              </w:rPr>
            </w:pPr>
            <w:r>
              <w:rPr>
                <w:rFonts w:hint="eastAsia" w:ascii="黑体" w:eastAsia="黑体"/>
                <w:sz w:val="22"/>
              </w:rPr>
              <w:t>依申请公</w:t>
            </w:r>
          </w:p>
          <w:p>
            <w:pPr>
              <w:pStyle w:val="7"/>
              <w:spacing w:line="277" w:lineRule="exact"/>
              <w:ind w:left="252"/>
              <w:rPr>
                <w:rFonts w:hint="eastAsia" w:ascii="黑体" w:eastAsia="黑体"/>
                <w:sz w:val="22"/>
              </w:rPr>
            </w:pPr>
            <w:r>
              <w:rPr>
                <w:rFonts w:hint="eastAsia" w:ascii="黑体" w:eastAsia="黑体"/>
                <w:w w:val="100"/>
                <w:sz w:val="22"/>
              </w:rPr>
              <w:t>开</w:t>
            </w:r>
          </w:p>
        </w:tc>
        <w:tc>
          <w:tcPr>
            <w:tcW w:w="1439" w:type="dxa"/>
          </w:tcPr>
          <w:p>
            <w:pPr>
              <w:pStyle w:val="7"/>
              <w:spacing w:before="4"/>
              <w:rPr>
                <w:rFonts w:ascii="宋体"/>
                <w:sz w:val="25"/>
              </w:rPr>
            </w:pPr>
          </w:p>
          <w:p>
            <w:pPr>
              <w:pStyle w:val="7"/>
              <w:ind w:left="262" w:right="246"/>
              <w:jc w:val="center"/>
              <w:rPr>
                <w:rFonts w:hint="eastAsia" w:ascii="黑体" w:eastAsia="黑体"/>
                <w:sz w:val="22"/>
              </w:rPr>
            </w:pPr>
            <w:r>
              <w:rPr>
                <w:rFonts w:hint="eastAsia" w:ascii="黑体" w:eastAsia="黑体"/>
                <w:sz w:val="22"/>
              </w:rPr>
              <w:t>乡、村级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540"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0"/>
              <w:jc w:val="center"/>
              <w:rPr>
                <w:sz w:val="18"/>
              </w:rPr>
            </w:pPr>
            <w:r>
              <w:rPr>
                <w:sz w:val="18"/>
              </w:rPr>
              <w:t>1</w:t>
            </w:r>
          </w:p>
        </w:tc>
        <w:tc>
          <w:tcPr>
            <w:tcW w:w="818" w:type="dxa"/>
            <w:vMerge w:val="restart"/>
          </w:tcPr>
          <w:p>
            <w:pPr>
              <w:pStyle w:val="7"/>
              <w:rPr>
                <w:rFonts w:ascii="宋体"/>
                <w:sz w:val="18"/>
              </w:rPr>
            </w:pPr>
          </w:p>
          <w:p>
            <w:pPr>
              <w:pStyle w:val="7"/>
              <w:rPr>
                <w:rFonts w:ascii="宋体"/>
                <w:sz w:val="18"/>
              </w:rPr>
            </w:pPr>
          </w:p>
          <w:p>
            <w:pPr>
              <w:pStyle w:val="7"/>
              <w:rPr>
                <w:rFonts w:ascii="宋体"/>
                <w:sz w:val="18"/>
              </w:rPr>
            </w:pPr>
          </w:p>
          <w:p>
            <w:pPr>
              <w:pStyle w:val="7"/>
              <w:rPr>
                <w:rFonts w:ascii="宋体"/>
                <w:sz w:val="18"/>
              </w:rPr>
            </w:pPr>
          </w:p>
          <w:p>
            <w:pPr>
              <w:pStyle w:val="7"/>
              <w:rPr>
                <w:rFonts w:ascii="宋体"/>
                <w:sz w:val="18"/>
              </w:rPr>
            </w:pPr>
          </w:p>
          <w:p>
            <w:pPr>
              <w:pStyle w:val="7"/>
              <w:rPr>
                <w:rFonts w:ascii="宋体"/>
                <w:sz w:val="18"/>
              </w:rPr>
            </w:pPr>
          </w:p>
          <w:p>
            <w:pPr>
              <w:pStyle w:val="7"/>
              <w:rPr>
                <w:rFonts w:ascii="宋体"/>
                <w:sz w:val="18"/>
              </w:rPr>
            </w:pPr>
          </w:p>
          <w:p>
            <w:pPr>
              <w:pStyle w:val="7"/>
              <w:rPr>
                <w:rFonts w:ascii="宋体"/>
                <w:sz w:val="18"/>
              </w:rPr>
            </w:pPr>
          </w:p>
          <w:p>
            <w:pPr>
              <w:pStyle w:val="7"/>
              <w:rPr>
                <w:rFonts w:ascii="宋体"/>
                <w:sz w:val="18"/>
              </w:rPr>
            </w:pPr>
          </w:p>
          <w:p>
            <w:pPr>
              <w:pStyle w:val="7"/>
              <w:spacing w:line="324" w:lineRule="auto"/>
              <w:ind w:left="319" w:right="128" w:hanging="180"/>
              <w:rPr>
                <w:sz w:val="18"/>
              </w:rPr>
            </w:pPr>
            <w:r>
              <w:rPr>
                <w:sz w:val="18"/>
              </w:rPr>
              <w:t>政策文件</w:t>
            </w:r>
          </w:p>
        </w:tc>
        <w:tc>
          <w:tcPr>
            <w:tcW w:w="897" w:type="dxa"/>
          </w:tcPr>
          <w:p>
            <w:pPr>
              <w:pStyle w:val="7"/>
              <w:rPr>
                <w:rFonts w:ascii="宋体"/>
                <w:sz w:val="18"/>
              </w:rPr>
            </w:pPr>
          </w:p>
          <w:p>
            <w:pPr>
              <w:pStyle w:val="7"/>
              <w:spacing w:before="6"/>
              <w:rPr>
                <w:rFonts w:ascii="宋体"/>
                <w:sz w:val="21"/>
              </w:rPr>
            </w:pPr>
          </w:p>
          <w:p>
            <w:pPr>
              <w:pStyle w:val="7"/>
              <w:spacing w:line="324" w:lineRule="auto"/>
              <w:ind w:left="108" w:right="37" w:firstLine="69"/>
              <w:rPr>
                <w:sz w:val="18"/>
              </w:rPr>
            </w:pPr>
            <w:r>
              <w:rPr>
                <w:sz w:val="18"/>
              </w:rPr>
              <w:t>行政法规、规章</w:t>
            </w:r>
          </w:p>
        </w:tc>
        <w:tc>
          <w:tcPr>
            <w:tcW w:w="2126" w:type="dxa"/>
          </w:tcPr>
          <w:p>
            <w:pPr>
              <w:pStyle w:val="7"/>
              <w:spacing w:before="2"/>
              <w:rPr>
                <w:rFonts w:ascii="宋体"/>
                <w:sz w:val="15"/>
              </w:rPr>
            </w:pPr>
          </w:p>
          <w:p>
            <w:pPr>
              <w:pStyle w:val="7"/>
              <w:spacing w:line="324" w:lineRule="auto"/>
              <w:ind w:left="108" w:right="97"/>
              <w:rPr>
                <w:sz w:val="18"/>
              </w:rPr>
            </w:pPr>
            <w:r>
              <w:rPr>
                <w:spacing w:val="-72"/>
                <w:sz w:val="18"/>
              </w:rPr>
              <w:t>·</w:t>
            </w:r>
            <w:r>
              <w:rPr>
                <w:spacing w:val="-2"/>
                <w:sz w:val="18"/>
              </w:rPr>
              <w:t>中央及地方政府涉及扶</w:t>
            </w:r>
            <w:r>
              <w:rPr>
                <w:sz w:val="18"/>
              </w:rPr>
              <w:t>贫领域的行政法规</w:t>
            </w:r>
          </w:p>
          <w:p>
            <w:pPr>
              <w:pStyle w:val="7"/>
              <w:spacing w:before="1" w:line="324" w:lineRule="auto"/>
              <w:ind w:left="108" w:right="97"/>
              <w:rPr>
                <w:sz w:val="18"/>
              </w:rPr>
            </w:pPr>
            <w:r>
              <w:rPr>
                <w:spacing w:val="-72"/>
                <w:sz w:val="18"/>
              </w:rPr>
              <w:t>·</w:t>
            </w:r>
            <w:r>
              <w:rPr>
                <w:spacing w:val="-2"/>
                <w:sz w:val="18"/>
              </w:rPr>
              <w:t>中央及地方政府涉及扶</w:t>
            </w:r>
            <w:r>
              <w:rPr>
                <w:sz w:val="18"/>
              </w:rPr>
              <w:t>贫领域的规章</w:t>
            </w:r>
          </w:p>
        </w:tc>
        <w:tc>
          <w:tcPr>
            <w:tcW w:w="1579" w:type="dxa"/>
          </w:tcPr>
          <w:p>
            <w:pPr>
              <w:pStyle w:val="7"/>
              <w:rPr>
                <w:rFonts w:ascii="宋体"/>
                <w:sz w:val="18"/>
              </w:rPr>
            </w:pPr>
          </w:p>
          <w:p>
            <w:pPr>
              <w:pStyle w:val="7"/>
              <w:spacing w:before="6"/>
              <w:rPr>
                <w:rFonts w:ascii="宋体"/>
                <w:sz w:val="21"/>
              </w:rPr>
            </w:pPr>
          </w:p>
          <w:p>
            <w:pPr>
              <w:pStyle w:val="7"/>
              <w:spacing w:line="324" w:lineRule="auto"/>
              <w:ind w:left="106" w:right="200"/>
              <w:rPr>
                <w:sz w:val="18"/>
              </w:rPr>
            </w:pPr>
            <w:r>
              <w:rPr>
                <w:sz w:val="18"/>
              </w:rPr>
              <w:t>《政府信息公开条例》</w:t>
            </w:r>
          </w:p>
        </w:tc>
        <w:tc>
          <w:tcPr>
            <w:tcW w:w="1663" w:type="dxa"/>
          </w:tcPr>
          <w:p>
            <w:pPr>
              <w:pStyle w:val="7"/>
              <w:rPr>
                <w:rFonts w:ascii="宋体"/>
                <w:sz w:val="18"/>
              </w:rPr>
            </w:pPr>
          </w:p>
          <w:p>
            <w:pPr>
              <w:pStyle w:val="7"/>
              <w:spacing w:before="6"/>
              <w:rPr>
                <w:rFonts w:ascii="宋体"/>
                <w:sz w:val="21"/>
              </w:rPr>
            </w:pPr>
          </w:p>
          <w:p>
            <w:pPr>
              <w:pStyle w:val="7"/>
              <w:spacing w:line="324" w:lineRule="auto"/>
              <w:ind w:left="109" w:right="101"/>
              <w:rPr>
                <w:sz w:val="18"/>
              </w:rPr>
            </w:pPr>
            <w:r>
              <w:rPr>
                <w:sz w:val="18"/>
              </w:rPr>
              <w:t>信息形成（变更） 20 个工作日内</w:t>
            </w:r>
          </w:p>
        </w:tc>
        <w:tc>
          <w:tcPr>
            <w:tcW w:w="1747"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宋体"/>
                <w:sz w:val="18"/>
              </w:rPr>
            </w:pPr>
          </w:p>
          <w:p>
            <w:pPr>
              <w:pStyle w:val="7"/>
              <w:numPr>
                <w:ilvl w:val="0"/>
                <w:numId w:val="1"/>
              </w:numPr>
              <w:tabs>
                <w:tab w:val="left" w:pos="289"/>
              </w:tabs>
              <w:spacing w:before="119" w:after="0" w:line="240" w:lineRule="auto"/>
              <w:ind w:left="288" w:right="0" w:hanging="182"/>
              <w:jc w:val="left"/>
              <w:rPr>
                <w:sz w:val="18"/>
              </w:rPr>
            </w:pPr>
            <w:r>
              <w:rPr>
                <w:sz w:val="18"/>
              </w:rPr>
              <w:t>乡扶贫办</w:t>
            </w:r>
          </w:p>
          <w:p>
            <w:pPr>
              <w:pStyle w:val="7"/>
              <w:numPr>
                <w:ilvl w:val="0"/>
                <w:numId w:val="1"/>
              </w:numPr>
              <w:tabs>
                <w:tab w:val="left" w:pos="289"/>
              </w:tabs>
              <w:spacing w:before="82"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宋体"/>
                <w:sz w:val="18"/>
              </w:rPr>
            </w:pPr>
          </w:p>
          <w:p>
            <w:pPr>
              <w:pStyle w:val="7"/>
              <w:rPr>
                <w:rFonts w:ascii="宋体"/>
                <w:sz w:val="18"/>
              </w:rPr>
            </w:pPr>
          </w:p>
          <w:p>
            <w:pPr>
              <w:pStyle w:val="7"/>
              <w:spacing w:before="8"/>
              <w:rPr>
                <w:rFonts w:ascii="宋体"/>
                <w:sz w:val="15"/>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宋体"/>
                <w:sz w:val="18"/>
              </w:rPr>
            </w:pPr>
          </w:p>
          <w:p>
            <w:pPr>
              <w:pStyle w:val="7"/>
              <w:rPr>
                <w:rFonts w:ascii="宋体"/>
                <w:sz w:val="18"/>
              </w:rPr>
            </w:pPr>
          </w:p>
          <w:p>
            <w:pPr>
              <w:pStyle w:val="7"/>
              <w:spacing w:before="6"/>
              <w:rPr>
                <w:rFonts w:ascii="宋体"/>
                <w:sz w:val="15"/>
              </w:rPr>
            </w:pPr>
          </w:p>
          <w:p>
            <w:pPr>
              <w:pStyle w:val="7"/>
              <w:ind w:left="10"/>
              <w:jc w:val="center"/>
              <w:rPr>
                <w:sz w:val="18"/>
              </w:rPr>
            </w:pPr>
            <w:r>
              <w:rPr>
                <w:sz w:val="18"/>
              </w:rPr>
              <w:t>2</w:t>
            </w:r>
          </w:p>
        </w:tc>
        <w:tc>
          <w:tcPr>
            <w:tcW w:w="818" w:type="dxa"/>
            <w:vMerge w:val="continue"/>
            <w:tcBorders>
              <w:top w:val="nil"/>
            </w:tcBorders>
          </w:tcPr>
          <w:p>
            <w:pPr>
              <w:rPr>
                <w:sz w:val="2"/>
                <w:szCs w:val="2"/>
              </w:rPr>
            </w:pPr>
          </w:p>
        </w:tc>
        <w:tc>
          <w:tcPr>
            <w:tcW w:w="897" w:type="dxa"/>
          </w:tcPr>
          <w:p>
            <w:pPr>
              <w:pStyle w:val="7"/>
              <w:rPr>
                <w:rFonts w:ascii="宋体"/>
                <w:sz w:val="18"/>
              </w:rPr>
            </w:pPr>
          </w:p>
          <w:p>
            <w:pPr>
              <w:pStyle w:val="7"/>
              <w:spacing w:before="4"/>
              <w:rPr>
                <w:rFonts w:ascii="宋体"/>
                <w:sz w:val="21"/>
              </w:rPr>
            </w:pPr>
          </w:p>
          <w:p>
            <w:pPr>
              <w:pStyle w:val="7"/>
              <w:spacing w:line="324" w:lineRule="auto"/>
              <w:ind w:left="269" w:right="167" w:hanging="92"/>
              <w:rPr>
                <w:sz w:val="18"/>
              </w:rPr>
            </w:pPr>
            <w:r>
              <w:rPr>
                <w:sz w:val="18"/>
              </w:rPr>
              <w:t>规范性文件</w:t>
            </w:r>
          </w:p>
        </w:tc>
        <w:tc>
          <w:tcPr>
            <w:tcW w:w="2126" w:type="dxa"/>
          </w:tcPr>
          <w:p>
            <w:pPr>
              <w:pStyle w:val="7"/>
              <w:rPr>
                <w:rFonts w:ascii="宋体"/>
                <w:sz w:val="18"/>
              </w:rPr>
            </w:pPr>
          </w:p>
          <w:p>
            <w:pPr>
              <w:pStyle w:val="7"/>
              <w:spacing w:before="4"/>
              <w:rPr>
                <w:rFonts w:ascii="宋体"/>
                <w:sz w:val="21"/>
              </w:rPr>
            </w:pPr>
          </w:p>
          <w:p>
            <w:pPr>
              <w:pStyle w:val="7"/>
              <w:spacing w:line="324" w:lineRule="auto"/>
              <w:ind w:left="108" w:right="97"/>
              <w:rPr>
                <w:sz w:val="18"/>
              </w:rPr>
            </w:pPr>
            <w:r>
              <w:rPr>
                <w:spacing w:val="-72"/>
                <w:sz w:val="18"/>
              </w:rPr>
              <w:t>·</w:t>
            </w:r>
            <w:r>
              <w:rPr>
                <w:spacing w:val="-2"/>
                <w:sz w:val="18"/>
              </w:rPr>
              <w:t>各级政府及部门涉及扶</w:t>
            </w:r>
            <w:r>
              <w:rPr>
                <w:sz w:val="18"/>
              </w:rPr>
              <w:t>贫领域的规范性文件</w:t>
            </w:r>
          </w:p>
        </w:tc>
        <w:tc>
          <w:tcPr>
            <w:tcW w:w="1579" w:type="dxa"/>
          </w:tcPr>
          <w:p>
            <w:pPr>
              <w:pStyle w:val="7"/>
              <w:rPr>
                <w:rFonts w:ascii="宋体"/>
                <w:sz w:val="18"/>
              </w:rPr>
            </w:pPr>
          </w:p>
          <w:p>
            <w:pPr>
              <w:pStyle w:val="7"/>
              <w:spacing w:before="4"/>
              <w:rPr>
                <w:rFonts w:ascii="宋体"/>
                <w:sz w:val="21"/>
              </w:rPr>
            </w:pPr>
          </w:p>
          <w:p>
            <w:pPr>
              <w:pStyle w:val="7"/>
              <w:spacing w:line="324" w:lineRule="auto"/>
              <w:ind w:left="106" w:right="200"/>
              <w:rPr>
                <w:sz w:val="18"/>
              </w:rPr>
            </w:pPr>
            <w:r>
              <w:rPr>
                <w:sz w:val="18"/>
              </w:rPr>
              <w:t>《政府信息公开条例》</w:t>
            </w:r>
          </w:p>
        </w:tc>
        <w:tc>
          <w:tcPr>
            <w:tcW w:w="1663" w:type="dxa"/>
          </w:tcPr>
          <w:p>
            <w:pPr>
              <w:pStyle w:val="7"/>
              <w:rPr>
                <w:rFonts w:ascii="宋体"/>
                <w:sz w:val="18"/>
              </w:rPr>
            </w:pPr>
          </w:p>
          <w:p>
            <w:pPr>
              <w:pStyle w:val="7"/>
              <w:spacing w:before="4"/>
              <w:rPr>
                <w:rFonts w:ascii="宋体"/>
                <w:sz w:val="21"/>
              </w:rPr>
            </w:pPr>
          </w:p>
          <w:p>
            <w:pPr>
              <w:pStyle w:val="7"/>
              <w:spacing w:line="324" w:lineRule="auto"/>
              <w:ind w:left="109" w:right="101"/>
              <w:rPr>
                <w:sz w:val="18"/>
              </w:rPr>
            </w:pPr>
            <w:r>
              <w:rPr>
                <w:sz w:val="18"/>
              </w:rPr>
              <w:t>信息形成（变更） 20 个工作日内</w:t>
            </w:r>
          </w:p>
        </w:tc>
        <w:tc>
          <w:tcPr>
            <w:tcW w:w="1747" w:type="dxa"/>
          </w:tcPr>
          <w:p>
            <w:pPr>
              <w:pStyle w:val="7"/>
              <w:rPr>
                <w:rFonts w:ascii="宋体"/>
                <w:sz w:val="18"/>
              </w:rPr>
            </w:pPr>
          </w:p>
          <w:p>
            <w:pPr>
              <w:pStyle w:val="7"/>
              <w:rPr>
                <w:rFonts w:ascii="宋体"/>
                <w:sz w:val="18"/>
              </w:rPr>
            </w:pPr>
          </w:p>
          <w:p>
            <w:pPr>
              <w:pStyle w:val="7"/>
              <w:spacing w:before="6"/>
              <w:rPr>
                <w:rFonts w:ascii="宋体"/>
                <w:sz w:val="15"/>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宋体"/>
                <w:sz w:val="18"/>
              </w:rPr>
            </w:pPr>
          </w:p>
          <w:p>
            <w:pPr>
              <w:pStyle w:val="7"/>
              <w:numPr>
                <w:ilvl w:val="0"/>
                <w:numId w:val="2"/>
              </w:numPr>
              <w:tabs>
                <w:tab w:val="left" w:pos="289"/>
              </w:tabs>
              <w:spacing w:before="117" w:after="0" w:line="240" w:lineRule="auto"/>
              <w:ind w:left="288" w:right="0" w:hanging="182"/>
              <w:jc w:val="left"/>
              <w:rPr>
                <w:sz w:val="18"/>
              </w:rPr>
            </w:pPr>
            <w:r>
              <w:rPr>
                <w:sz w:val="18"/>
              </w:rPr>
              <w:t>乡扶贫办</w:t>
            </w:r>
          </w:p>
          <w:p>
            <w:pPr>
              <w:pStyle w:val="7"/>
              <w:numPr>
                <w:ilvl w:val="0"/>
                <w:numId w:val="2"/>
              </w:numPr>
              <w:tabs>
                <w:tab w:val="left" w:pos="289"/>
              </w:tabs>
              <w:spacing w:before="81"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2"/>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宋体"/>
                <w:sz w:val="18"/>
              </w:rPr>
            </w:pPr>
          </w:p>
          <w:p>
            <w:pPr>
              <w:pStyle w:val="7"/>
              <w:rPr>
                <w:rFonts w:ascii="宋体"/>
                <w:sz w:val="18"/>
              </w:rPr>
            </w:pPr>
          </w:p>
          <w:p>
            <w:pPr>
              <w:pStyle w:val="7"/>
              <w:spacing w:before="6"/>
              <w:rPr>
                <w:rFonts w:ascii="宋体"/>
                <w:sz w:val="15"/>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宋体"/>
                <w:sz w:val="18"/>
              </w:rPr>
            </w:pPr>
          </w:p>
          <w:p>
            <w:pPr>
              <w:pStyle w:val="7"/>
              <w:rPr>
                <w:rFonts w:ascii="宋体"/>
                <w:sz w:val="18"/>
              </w:rPr>
            </w:pPr>
          </w:p>
          <w:p>
            <w:pPr>
              <w:pStyle w:val="7"/>
              <w:spacing w:before="6"/>
              <w:rPr>
                <w:rFonts w:ascii="宋体"/>
                <w:sz w:val="15"/>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宋体"/>
                <w:sz w:val="18"/>
              </w:rPr>
            </w:pPr>
          </w:p>
          <w:p>
            <w:pPr>
              <w:pStyle w:val="7"/>
              <w:rPr>
                <w:rFonts w:ascii="宋体"/>
                <w:sz w:val="18"/>
              </w:rPr>
            </w:pPr>
          </w:p>
          <w:p>
            <w:pPr>
              <w:pStyle w:val="7"/>
              <w:spacing w:before="6"/>
              <w:rPr>
                <w:rFonts w:ascii="宋体"/>
                <w:sz w:val="15"/>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0"/>
              <w:jc w:val="center"/>
              <w:rPr>
                <w:sz w:val="18"/>
              </w:rPr>
            </w:pPr>
            <w:r>
              <w:rPr>
                <w:sz w:val="18"/>
              </w:rPr>
              <w:t>3</w:t>
            </w:r>
          </w:p>
        </w:tc>
        <w:tc>
          <w:tcPr>
            <w:tcW w:w="818" w:type="dxa"/>
            <w:vMerge w:val="continue"/>
            <w:tcBorders>
              <w:top w:val="nil"/>
            </w:tcBorders>
          </w:tcPr>
          <w:p>
            <w:pPr>
              <w:rPr>
                <w:sz w:val="2"/>
                <w:szCs w:val="2"/>
              </w:rPr>
            </w:pPr>
          </w:p>
        </w:tc>
        <w:tc>
          <w:tcPr>
            <w:tcW w:w="897" w:type="dxa"/>
          </w:tcPr>
          <w:p>
            <w:pPr>
              <w:pStyle w:val="7"/>
              <w:rPr>
                <w:rFonts w:ascii="宋体"/>
                <w:sz w:val="18"/>
              </w:rPr>
            </w:pPr>
          </w:p>
          <w:p>
            <w:pPr>
              <w:pStyle w:val="7"/>
              <w:spacing w:before="6"/>
              <w:rPr>
                <w:rFonts w:ascii="宋体"/>
                <w:sz w:val="21"/>
              </w:rPr>
            </w:pPr>
          </w:p>
          <w:p>
            <w:pPr>
              <w:pStyle w:val="7"/>
              <w:spacing w:line="324" w:lineRule="auto"/>
              <w:ind w:left="177" w:right="167"/>
              <w:rPr>
                <w:sz w:val="18"/>
              </w:rPr>
            </w:pPr>
            <w:r>
              <w:rPr>
                <w:sz w:val="18"/>
              </w:rPr>
              <w:t>其他政策文件</w:t>
            </w:r>
          </w:p>
        </w:tc>
        <w:tc>
          <w:tcPr>
            <w:tcW w:w="2126" w:type="dxa"/>
          </w:tcPr>
          <w:p>
            <w:pPr>
              <w:pStyle w:val="7"/>
              <w:rPr>
                <w:rFonts w:ascii="宋体"/>
                <w:sz w:val="18"/>
              </w:rPr>
            </w:pPr>
          </w:p>
          <w:p>
            <w:pPr>
              <w:pStyle w:val="7"/>
              <w:spacing w:before="6"/>
              <w:rPr>
                <w:rFonts w:ascii="宋体"/>
                <w:sz w:val="21"/>
              </w:rPr>
            </w:pPr>
          </w:p>
          <w:p>
            <w:pPr>
              <w:pStyle w:val="7"/>
              <w:spacing w:line="324" w:lineRule="auto"/>
              <w:ind w:left="108" w:right="97"/>
              <w:rPr>
                <w:sz w:val="18"/>
              </w:rPr>
            </w:pPr>
            <w:r>
              <w:rPr>
                <w:spacing w:val="-72"/>
                <w:sz w:val="18"/>
              </w:rPr>
              <w:t>·</w:t>
            </w:r>
            <w:r>
              <w:rPr>
                <w:spacing w:val="-2"/>
                <w:sz w:val="18"/>
              </w:rPr>
              <w:t>涉及扶贫领域其他政策</w:t>
            </w:r>
            <w:r>
              <w:rPr>
                <w:sz w:val="18"/>
              </w:rPr>
              <w:t>文件</w:t>
            </w:r>
          </w:p>
        </w:tc>
        <w:tc>
          <w:tcPr>
            <w:tcW w:w="1579" w:type="dxa"/>
          </w:tcPr>
          <w:p>
            <w:pPr>
              <w:pStyle w:val="7"/>
              <w:rPr>
                <w:rFonts w:ascii="宋体"/>
                <w:sz w:val="18"/>
              </w:rPr>
            </w:pPr>
          </w:p>
          <w:p>
            <w:pPr>
              <w:pStyle w:val="7"/>
              <w:spacing w:before="6"/>
              <w:rPr>
                <w:rFonts w:ascii="宋体"/>
                <w:sz w:val="21"/>
              </w:rPr>
            </w:pPr>
          </w:p>
          <w:p>
            <w:pPr>
              <w:pStyle w:val="7"/>
              <w:spacing w:line="324" w:lineRule="auto"/>
              <w:ind w:left="106" w:right="200"/>
              <w:rPr>
                <w:sz w:val="18"/>
              </w:rPr>
            </w:pPr>
            <w:r>
              <w:rPr>
                <w:sz w:val="18"/>
              </w:rPr>
              <w:t>《政府信息公开条例》</w:t>
            </w:r>
          </w:p>
        </w:tc>
        <w:tc>
          <w:tcPr>
            <w:tcW w:w="1663" w:type="dxa"/>
          </w:tcPr>
          <w:p>
            <w:pPr>
              <w:pStyle w:val="7"/>
              <w:rPr>
                <w:rFonts w:ascii="宋体"/>
                <w:sz w:val="18"/>
              </w:rPr>
            </w:pPr>
          </w:p>
          <w:p>
            <w:pPr>
              <w:pStyle w:val="7"/>
              <w:spacing w:before="6"/>
              <w:rPr>
                <w:rFonts w:ascii="宋体"/>
                <w:sz w:val="21"/>
              </w:rPr>
            </w:pPr>
          </w:p>
          <w:p>
            <w:pPr>
              <w:pStyle w:val="7"/>
              <w:spacing w:line="324" w:lineRule="auto"/>
              <w:ind w:left="109" w:right="101"/>
              <w:rPr>
                <w:sz w:val="18"/>
              </w:rPr>
            </w:pPr>
            <w:r>
              <w:rPr>
                <w:sz w:val="18"/>
              </w:rPr>
              <w:t>信息形成（变更） 20 个工作日内</w:t>
            </w:r>
          </w:p>
        </w:tc>
        <w:tc>
          <w:tcPr>
            <w:tcW w:w="1747"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宋体"/>
                <w:sz w:val="18"/>
              </w:rPr>
            </w:pPr>
          </w:p>
          <w:p>
            <w:pPr>
              <w:pStyle w:val="7"/>
              <w:numPr>
                <w:ilvl w:val="0"/>
                <w:numId w:val="3"/>
              </w:numPr>
              <w:tabs>
                <w:tab w:val="left" w:pos="289"/>
              </w:tabs>
              <w:spacing w:before="119" w:after="0" w:line="240" w:lineRule="auto"/>
              <w:ind w:left="288" w:right="0" w:hanging="182"/>
              <w:jc w:val="left"/>
              <w:rPr>
                <w:sz w:val="18"/>
              </w:rPr>
            </w:pPr>
            <w:r>
              <w:rPr>
                <w:sz w:val="18"/>
              </w:rPr>
              <w:t>乡扶贫办</w:t>
            </w:r>
          </w:p>
          <w:p>
            <w:pPr>
              <w:pStyle w:val="7"/>
              <w:numPr>
                <w:ilvl w:val="0"/>
                <w:numId w:val="3"/>
              </w:numPr>
              <w:tabs>
                <w:tab w:val="left" w:pos="289"/>
              </w:tabs>
              <w:spacing w:before="82"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3"/>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宋体"/>
                <w:sz w:val="18"/>
              </w:rPr>
            </w:pPr>
          </w:p>
          <w:p>
            <w:pPr>
              <w:pStyle w:val="7"/>
              <w:rPr>
                <w:rFonts w:ascii="宋体"/>
                <w:sz w:val="18"/>
              </w:rPr>
            </w:pPr>
          </w:p>
          <w:p>
            <w:pPr>
              <w:pStyle w:val="7"/>
              <w:spacing w:before="8"/>
              <w:rPr>
                <w:rFonts w:ascii="宋体"/>
                <w:sz w:val="15"/>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宋体"/>
                <w:sz w:val="18"/>
              </w:rPr>
            </w:pPr>
          </w:p>
          <w:p>
            <w:pPr>
              <w:pStyle w:val="7"/>
              <w:rPr>
                <w:rFonts w:ascii="宋体"/>
                <w:sz w:val="18"/>
              </w:rPr>
            </w:pPr>
          </w:p>
          <w:p>
            <w:pPr>
              <w:pStyle w:val="7"/>
              <w:spacing w:before="8"/>
              <w:rPr>
                <w:rFonts w:ascii="宋体"/>
                <w:sz w:val="15"/>
              </w:rPr>
            </w:pPr>
          </w:p>
          <w:p>
            <w:pPr>
              <w:pStyle w:val="7"/>
              <w:ind w:left="16"/>
              <w:jc w:val="center"/>
              <w:rPr>
                <w:sz w:val="18"/>
              </w:rPr>
            </w:pPr>
            <w:r>
              <w:rPr>
                <w:sz w:val="18"/>
              </w:rPr>
              <w:t>√</w:t>
            </w:r>
          </w:p>
        </w:tc>
      </w:tr>
    </w:tbl>
    <w:p>
      <w:pPr>
        <w:pStyle w:val="2"/>
        <w:rPr>
          <w:sz w:val="20"/>
        </w:rPr>
      </w:pPr>
    </w:p>
    <w:p>
      <w:pPr>
        <w:pStyle w:val="2"/>
        <w:rPr>
          <w:sz w:val="20"/>
        </w:rPr>
      </w:pPr>
    </w:p>
    <w:p>
      <w:pPr>
        <w:pStyle w:val="2"/>
        <w:rPr>
          <w:sz w:val="20"/>
        </w:rPr>
      </w:pPr>
    </w:p>
    <w:p>
      <w:pPr>
        <w:pStyle w:val="2"/>
        <w:rPr>
          <w:sz w:val="20"/>
        </w:rPr>
      </w:pPr>
    </w:p>
    <w:p>
      <w:pPr>
        <w:pStyle w:val="2"/>
        <w:rPr>
          <w:sz w:val="20"/>
        </w:rPr>
      </w:pPr>
    </w:p>
    <w:p>
      <w:pPr>
        <w:spacing w:after="0"/>
        <w:jc w:val="center"/>
        <w:rPr>
          <w:rFonts w:hint="eastAsia" w:eastAsia="仿宋"/>
          <w:sz w:val="28"/>
          <w:lang w:eastAsia="zh-CN"/>
        </w:rPr>
        <w:sectPr>
          <w:type w:val="continuous"/>
          <w:pgSz w:w="16840" w:h="11910" w:orient="landscape"/>
          <w:pgMar w:top="1100" w:right="560" w:bottom="280" w:left="380" w:header="720" w:footer="720" w:gutter="0"/>
        </w:sectPr>
      </w:pPr>
      <w:r>
        <w:rPr>
          <w:rFonts w:hint="eastAsia"/>
          <w:sz w:val="28"/>
          <w:lang w:val="en-US" w:eastAsia="zh-CN"/>
        </w:rPr>
        <w:t>1</w:t>
      </w: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ind w:left="10"/>
              <w:jc w:val="center"/>
              <w:rPr>
                <w:sz w:val="18"/>
              </w:rPr>
            </w:pPr>
            <w:r>
              <w:rPr>
                <w:sz w:val="18"/>
              </w:rPr>
              <w:t>4</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7" w:line="324" w:lineRule="auto"/>
              <w:ind w:left="319" w:right="128" w:hanging="180"/>
              <w:rPr>
                <w:sz w:val="18"/>
              </w:rPr>
            </w:pPr>
            <w:r>
              <w:rPr>
                <w:sz w:val="18"/>
              </w:rPr>
              <w:t>扶贫对象</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324" w:lineRule="auto"/>
              <w:ind w:left="177" w:right="167"/>
              <w:rPr>
                <w:sz w:val="18"/>
              </w:rPr>
            </w:pPr>
            <w:r>
              <w:rPr>
                <w:sz w:val="18"/>
              </w:rPr>
              <w:t>贫困人口识别</w:t>
            </w:r>
          </w:p>
        </w:tc>
        <w:tc>
          <w:tcPr>
            <w:tcW w:w="2126" w:type="dxa"/>
          </w:tcPr>
          <w:p>
            <w:pPr>
              <w:pStyle w:val="7"/>
              <w:numPr>
                <w:ilvl w:val="0"/>
                <w:numId w:val="4"/>
              </w:numPr>
              <w:tabs>
                <w:tab w:val="left" w:pos="290"/>
              </w:tabs>
              <w:spacing w:before="38" w:after="0" w:line="324" w:lineRule="auto"/>
              <w:ind w:left="108" w:right="25" w:firstLine="0"/>
              <w:jc w:val="left"/>
              <w:rPr>
                <w:sz w:val="18"/>
              </w:rPr>
            </w:pPr>
            <w:r>
              <w:rPr>
                <w:sz w:val="18"/>
              </w:rPr>
              <w:t>识别标准（</w:t>
            </w:r>
            <w:r>
              <w:rPr>
                <w:spacing w:val="-4"/>
                <w:sz w:val="18"/>
              </w:rPr>
              <w:t>国定标准、</w:t>
            </w:r>
            <w:r>
              <w:rPr>
                <w:sz w:val="18"/>
              </w:rPr>
              <w:t>省定标准）</w:t>
            </w:r>
          </w:p>
          <w:p>
            <w:pPr>
              <w:pStyle w:val="7"/>
              <w:numPr>
                <w:ilvl w:val="0"/>
                <w:numId w:val="4"/>
              </w:numPr>
              <w:tabs>
                <w:tab w:val="left" w:pos="290"/>
              </w:tabs>
              <w:spacing w:before="1" w:after="0" w:line="324" w:lineRule="auto"/>
              <w:ind w:left="108" w:right="97" w:firstLine="0"/>
              <w:jc w:val="both"/>
              <w:rPr>
                <w:sz w:val="18"/>
              </w:rPr>
            </w:pPr>
            <w:r>
              <w:rPr>
                <w:sz w:val="18"/>
              </w:rPr>
              <w:t>识别程序(农户申请、</w:t>
            </w:r>
            <w:r>
              <w:rPr>
                <w:spacing w:val="-10"/>
                <w:sz w:val="18"/>
              </w:rPr>
              <w:t>民主评议、公示公告、逐</w:t>
            </w:r>
            <w:r>
              <w:rPr>
                <w:sz w:val="18"/>
              </w:rPr>
              <w:t>级审核）</w:t>
            </w:r>
          </w:p>
          <w:p>
            <w:pPr>
              <w:pStyle w:val="7"/>
              <w:spacing w:before="2"/>
              <w:ind w:left="108"/>
              <w:rPr>
                <w:sz w:val="18"/>
              </w:rPr>
            </w:pPr>
            <w:r>
              <w:rPr>
                <w:spacing w:val="-72"/>
                <w:sz w:val="18"/>
              </w:rPr>
              <w:t>·</w:t>
            </w:r>
            <w:r>
              <w:rPr>
                <w:spacing w:val="-1"/>
                <w:sz w:val="18"/>
              </w:rPr>
              <w:t>识别结果(贫困户名单、</w:t>
            </w:r>
          </w:p>
          <w:p>
            <w:pPr>
              <w:pStyle w:val="7"/>
              <w:spacing w:before="82"/>
              <w:ind w:left="108"/>
              <w:rPr>
                <w:sz w:val="18"/>
              </w:rPr>
            </w:pPr>
            <w:r>
              <w:rPr>
                <w:sz w:val="18"/>
              </w:rPr>
              <w:t>数量)</w:t>
            </w:r>
          </w:p>
        </w:tc>
        <w:tc>
          <w:tcPr>
            <w:tcW w:w="157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6" w:right="200"/>
              <w:jc w:val="both"/>
              <w:rPr>
                <w:sz w:val="18"/>
              </w:rPr>
            </w:pPr>
            <w:r>
              <w:rPr>
                <w:sz w:val="18"/>
              </w:rPr>
              <w:t>《国务院扶贫办扶贫开发建档立卡工作方案》</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26"/>
              </w:rPr>
            </w:pPr>
          </w:p>
          <w:p>
            <w:pPr>
              <w:pStyle w:val="7"/>
              <w:numPr>
                <w:ilvl w:val="0"/>
                <w:numId w:val="5"/>
              </w:numPr>
              <w:tabs>
                <w:tab w:val="left" w:pos="289"/>
              </w:tabs>
              <w:spacing w:before="0" w:after="0" w:line="240" w:lineRule="auto"/>
              <w:ind w:left="288" w:right="0" w:hanging="182"/>
              <w:jc w:val="left"/>
              <w:rPr>
                <w:sz w:val="18"/>
              </w:rPr>
            </w:pPr>
            <w:r>
              <w:rPr>
                <w:sz w:val="18"/>
              </w:rPr>
              <w:t>乡扶贫办</w:t>
            </w:r>
          </w:p>
          <w:p>
            <w:pPr>
              <w:pStyle w:val="7"/>
              <w:numPr>
                <w:ilvl w:val="0"/>
                <w:numId w:val="5"/>
              </w:numPr>
              <w:tabs>
                <w:tab w:val="left" w:pos="289"/>
              </w:tabs>
              <w:spacing w:before="81"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5"/>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
              <w:jc w:val="center"/>
              <w:rPr>
                <w:sz w:val="18"/>
              </w:rPr>
            </w:pPr>
            <w:r>
              <w:rPr>
                <w:sz w:val="18"/>
              </w:rPr>
              <w:t>5</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77" w:right="167"/>
              <w:rPr>
                <w:sz w:val="18"/>
              </w:rPr>
            </w:pPr>
            <w:r>
              <w:rPr>
                <w:sz w:val="18"/>
              </w:rPr>
              <w:t>贫困人口退出</w:t>
            </w:r>
          </w:p>
        </w:tc>
        <w:tc>
          <w:tcPr>
            <w:tcW w:w="2126" w:type="dxa"/>
          </w:tcPr>
          <w:p>
            <w:pPr>
              <w:pStyle w:val="7"/>
              <w:numPr>
                <w:ilvl w:val="0"/>
                <w:numId w:val="6"/>
              </w:numPr>
              <w:tabs>
                <w:tab w:val="left" w:pos="290"/>
              </w:tabs>
              <w:spacing w:before="38" w:after="0" w:line="240" w:lineRule="auto"/>
              <w:ind w:left="289" w:right="0" w:hanging="182"/>
              <w:jc w:val="left"/>
              <w:rPr>
                <w:sz w:val="18"/>
              </w:rPr>
            </w:pPr>
            <w:r>
              <w:rPr>
                <w:sz w:val="18"/>
              </w:rPr>
              <w:t>退出计划</w:t>
            </w:r>
          </w:p>
          <w:p>
            <w:pPr>
              <w:pStyle w:val="7"/>
              <w:spacing w:before="81" w:line="324" w:lineRule="auto"/>
              <w:ind w:left="108" w:right="97"/>
              <w:jc w:val="both"/>
              <w:rPr>
                <w:sz w:val="18"/>
              </w:rPr>
            </w:pPr>
            <w:r>
              <w:rPr>
                <w:spacing w:val="-36"/>
                <w:sz w:val="18"/>
              </w:rPr>
              <w:t>·</w:t>
            </w:r>
            <w:r>
              <w:rPr>
                <w:spacing w:val="-9"/>
                <w:sz w:val="18"/>
              </w:rPr>
              <w:t>退出标准</w:t>
            </w:r>
            <w:r>
              <w:rPr>
                <w:sz w:val="18"/>
              </w:rPr>
              <w:t>（</w:t>
            </w:r>
            <w:r>
              <w:rPr>
                <w:spacing w:val="-4"/>
                <w:sz w:val="18"/>
              </w:rPr>
              <w:t>人均纯收入</w:t>
            </w:r>
            <w:r>
              <w:rPr>
                <w:spacing w:val="-9"/>
                <w:sz w:val="18"/>
              </w:rPr>
              <w:t>稳定超过国定标准、实现</w:t>
            </w:r>
            <w:r>
              <w:rPr>
                <w:sz w:val="18"/>
              </w:rPr>
              <w:t>“两不愁、三保障”）</w:t>
            </w:r>
          </w:p>
          <w:p>
            <w:pPr>
              <w:pStyle w:val="7"/>
              <w:numPr>
                <w:ilvl w:val="0"/>
                <w:numId w:val="6"/>
              </w:numPr>
              <w:tabs>
                <w:tab w:val="left" w:pos="290"/>
              </w:tabs>
              <w:spacing w:before="2" w:after="0" w:line="324" w:lineRule="auto"/>
              <w:ind w:left="108" w:right="25" w:firstLine="0"/>
              <w:jc w:val="left"/>
              <w:rPr>
                <w:sz w:val="18"/>
              </w:rPr>
            </w:pPr>
            <w:r>
              <w:rPr>
                <w:sz w:val="18"/>
              </w:rPr>
              <w:t>退出程序（</w:t>
            </w:r>
            <w:r>
              <w:rPr>
                <w:spacing w:val="-4"/>
                <w:sz w:val="18"/>
              </w:rPr>
              <w:t>民主评议、</w:t>
            </w:r>
            <w:r>
              <w:rPr>
                <w:sz w:val="18"/>
              </w:rPr>
              <w:t xml:space="preserve">村两委和驻村工作队核 </w:t>
            </w:r>
            <w:r>
              <w:rPr>
                <w:spacing w:val="-9"/>
                <w:sz w:val="18"/>
              </w:rPr>
              <w:t>实、贫困户认可、公示公告、退出销号）</w:t>
            </w:r>
          </w:p>
          <w:p>
            <w:pPr>
              <w:pStyle w:val="7"/>
              <w:numPr>
                <w:ilvl w:val="0"/>
                <w:numId w:val="6"/>
              </w:numPr>
              <w:tabs>
                <w:tab w:val="left" w:pos="290"/>
              </w:tabs>
              <w:spacing w:before="3" w:after="0" w:line="240" w:lineRule="auto"/>
              <w:ind w:left="289" w:right="0" w:hanging="182"/>
              <w:jc w:val="left"/>
              <w:rPr>
                <w:sz w:val="18"/>
              </w:rPr>
            </w:pPr>
            <w:r>
              <w:rPr>
                <w:sz w:val="18"/>
              </w:rPr>
              <w:t>退出结果（脱贫名单）</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324" w:lineRule="auto"/>
              <w:ind w:left="106" w:right="94"/>
              <w:rPr>
                <w:sz w:val="18"/>
              </w:rPr>
            </w:pPr>
            <w:r>
              <w:rPr>
                <w:sz w:val="18"/>
              </w:rPr>
              <w:t>《中共中央办公</w:t>
            </w:r>
            <w:r>
              <w:rPr>
                <w:spacing w:val="-13"/>
                <w:sz w:val="18"/>
              </w:rPr>
              <w:t>厅、国务院办公厅</w:t>
            </w:r>
            <w:r>
              <w:rPr>
                <w:sz w:val="18"/>
              </w:rPr>
              <w:t>关于建立贫困退出机制的意见》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numPr>
                <w:ilvl w:val="0"/>
                <w:numId w:val="7"/>
              </w:numPr>
              <w:tabs>
                <w:tab w:val="left" w:pos="289"/>
              </w:tabs>
              <w:spacing w:before="0" w:after="0" w:line="240" w:lineRule="auto"/>
              <w:ind w:left="288" w:right="0" w:hanging="182"/>
              <w:jc w:val="left"/>
              <w:rPr>
                <w:sz w:val="18"/>
              </w:rPr>
            </w:pPr>
            <w:r>
              <w:rPr>
                <w:sz w:val="18"/>
              </w:rPr>
              <w:t>乡扶贫办</w:t>
            </w:r>
          </w:p>
          <w:p>
            <w:pPr>
              <w:pStyle w:val="7"/>
              <w:numPr>
                <w:ilvl w:val="0"/>
                <w:numId w:val="7"/>
              </w:numPr>
              <w:tabs>
                <w:tab w:val="left" w:pos="289"/>
              </w:tabs>
              <w:spacing w:before="82"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7"/>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6</w:t>
            </w:r>
          </w:p>
        </w:tc>
        <w:tc>
          <w:tcPr>
            <w:tcW w:w="818" w:type="dxa"/>
          </w:tcPr>
          <w:p>
            <w:pPr>
              <w:pStyle w:val="7"/>
              <w:rPr>
                <w:rFonts w:ascii="Times New Roman"/>
                <w:sz w:val="18"/>
              </w:rPr>
            </w:pPr>
          </w:p>
          <w:p>
            <w:pPr>
              <w:pStyle w:val="7"/>
              <w:rPr>
                <w:rFonts w:ascii="Times New Roman"/>
                <w:sz w:val="26"/>
              </w:rPr>
            </w:pPr>
          </w:p>
          <w:p>
            <w:pPr>
              <w:pStyle w:val="7"/>
              <w:spacing w:line="324" w:lineRule="auto"/>
              <w:ind w:left="319" w:right="128" w:hanging="180"/>
              <w:rPr>
                <w:sz w:val="18"/>
              </w:rPr>
            </w:pPr>
            <w:r>
              <w:rPr>
                <w:sz w:val="18"/>
              </w:rPr>
              <w:t>扶贫资金</w:t>
            </w:r>
          </w:p>
        </w:tc>
        <w:tc>
          <w:tcPr>
            <w:tcW w:w="897" w:type="dxa"/>
          </w:tcPr>
          <w:p>
            <w:pPr>
              <w:pStyle w:val="7"/>
              <w:spacing w:before="10"/>
              <w:rPr>
                <w:rFonts w:ascii="Times New Roman"/>
                <w:sz w:val="16"/>
              </w:rPr>
            </w:pPr>
          </w:p>
          <w:p>
            <w:pPr>
              <w:pStyle w:val="7"/>
              <w:spacing w:line="324" w:lineRule="auto"/>
              <w:ind w:left="177" w:right="167"/>
              <w:jc w:val="both"/>
              <w:rPr>
                <w:sz w:val="18"/>
              </w:rPr>
            </w:pPr>
            <w:r>
              <w:rPr>
                <w:sz w:val="18"/>
              </w:rPr>
              <w:t>财政专项扶贫资金分配结果</w:t>
            </w:r>
          </w:p>
        </w:tc>
        <w:tc>
          <w:tcPr>
            <w:tcW w:w="2126" w:type="dxa"/>
          </w:tcPr>
          <w:p>
            <w:pPr>
              <w:pStyle w:val="7"/>
              <w:rPr>
                <w:rFonts w:ascii="Times New Roman"/>
                <w:sz w:val="18"/>
              </w:rPr>
            </w:pPr>
          </w:p>
          <w:p>
            <w:pPr>
              <w:pStyle w:val="7"/>
              <w:rPr>
                <w:rFonts w:ascii="Times New Roman"/>
                <w:sz w:val="26"/>
              </w:rPr>
            </w:pPr>
          </w:p>
          <w:p>
            <w:pPr>
              <w:pStyle w:val="7"/>
              <w:numPr>
                <w:ilvl w:val="0"/>
                <w:numId w:val="8"/>
              </w:numPr>
              <w:tabs>
                <w:tab w:val="left" w:pos="290"/>
              </w:tabs>
              <w:spacing w:before="0" w:after="0" w:line="240" w:lineRule="auto"/>
              <w:ind w:left="289" w:right="0" w:hanging="182"/>
              <w:jc w:val="left"/>
              <w:rPr>
                <w:sz w:val="18"/>
              </w:rPr>
            </w:pPr>
            <w:r>
              <w:rPr>
                <w:sz w:val="18"/>
              </w:rPr>
              <w:t>资金名称</w:t>
            </w:r>
          </w:p>
          <w:p>
            <w:pPr>
              <w:pStyle w:val="7"/>
              <w:numPr>
                <w:ilvl w:val="0"/>
                <w:numId w:val="8"/>
              </w:numPr>
              <w:tabs>
                <w:tab w:val="left" w:pos="290"/>
              </w:tabs>
              <w:spacing w:before="81" w:after="0" w:line="240" w:lineRule="auto"/>
              <w:ind w:left="289" w:right="0" w:hanging="182"/>
              <w:jc w:val="left"/>
              <w:rPr>
                <w:sz w:val="18"/>
              </w:rPr>
            </w:pPr>
            <w:r>
              <w:rPr>
                <w:sz w:val="18"/>
              </w:rPr>
              <w:t>分配结果</w:t>
            </w:r>
          </w:p>
        </w:tc>
        <w:tc>
          <w:tcPr>
            <w:tcW w:w="1579" w:type="dxa"/>
          </w:tcPr>
          <w:p>
            <w:pPr>
              <w:pStyle w:val="7"/>
              <w:spacing w:before="38" w:line="324" w:lineRule="auto"/>
              <w:ind w:left="106" w:right="20"/>
              <w:rPr>
                <w:sz w:val="18"/>
              </w:rPr>
            </w:pPr>
            <w:r>
              <w:rPr>
                <w:spacing w:val="-3"/>
                <w:sz w:val="18"/>
              </w:rPr>
              <w:t>《国务院扶贫办、</w:t>
            </w:r>
            <w:r>
              <w:rPr>
                <w:sz w:val="18"/>
              </w:rPr>
              <w:t>财政部关于完善 扶贫资金项目公 告公示制度的指</w:t>
            </w:r>
          </w:p>
          <w:p>
            <w:pPr>
              <w:pStyle w:val="7"/>
              <w:spacing w:before="3"/>
              <w:ind w:left="106"/>
              <w:rPr>
                <w:sz w:val="18"/>
              </w:rPr>
            </w:pPr>
            <w:r>
              <w:rPr>
                <w:sz w:val="18"/>
              </w:rPr>
              <w:t>导意见》</w:t>
            </w:r>
          </w:p>
        </w:tc>
        <w:tc>
          <w:tcPr>
            <w:tcW w:w="1663" w:type="dxa"/>
          </w:tcPr>
          <w:p>
            <w:pPr>
              <w:pStyle w:val="7"/>
              <w:rPr>
                <w:rFonts w:ascii="Times New Roman"/>
                <w:sz w:val="18"/>
              </w:rPr>
            </w:pPr>
          </w:p>
          <w:p>
            <w:pPr>
              <w:pStyle w:val="7"/>
              <w:rPr>
                <w:rFonts w:ascii="Times New Roman"/>
                <w:sz w:val="26"/>
              </w:rPr>
            </w:pPr>
          </w:p>
          <w:p>
            <w:pPr>
              <w:pStyle w:val="7"/>
              <w:spacing w:line="324" w:lineRule="auto"/>
              <w:ind w:left="109" w:right="101"/>
              <w:rPr>
                <w:sz w:val="18"/>
              </w:rPr>
            </w:pPr>
            <w:r>
              <w:rPr>
                <w:sz w:val="18"/>
              </w:rPr>
              <w:t>资金分配结果下达15 个工作日内</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9"/>
              </w:numPr>
              <w:tabs>
                <w:tab w:val="left" w:pos="289"/>
              </w:tabs>
              <w:spacing w:before="0" w:after="0" w:line="240" w:lineRule="auto"/>
              <w:ind w:left="288" w:right="0" w:hanging="182"/>
              <w:jc w:val="left"/>
              <w:rPr>
                <w:sz w:val="18"/>
              </w:rPr>
            </w:pPr>
            <w:r>
              <w:rPr>
                <w:sz w:val="18"/>
              </w:rPr>
              <w:t>乡扶贫办</w:t>
            </w:r>
          </w:p>
          <w:p>
            <w:pPr>
              <w:pStyle w:val="7"/>
              <w:numPr>
                <w:ilvl w:val="0"/>
                <w:numId w:val="9"/>
              </w:numPr>
              <w:tabs>
                <w:tab w:val="left" w:pos="289"/>
              </w:tabs>
              <w:spacing w:before="81"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9"/>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bl>
    <w:p>
      <w:pPr>
        <w:spacing w:after="0"/>
        <w:jc w:val="center"/>
        <w:rPr>
          <w:sz w:val="18"/>
        </w:rPr>
        <w:sectPr>
          <w:footerReference r:id="rId3" w:type="default"/>
          <w:pgSz w:w="16840" w:h="11910" w:orient="landscape"/>
          <w:pgMar w:top="1100" w:right="560" w:bottom="1080" w:left="380" w:header="0" w:footer="889" w:gutter="0"/>
          <w:pgNumType w:start="243"/>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
              <w:jc w:val="center"/>
              <w:rPr>
                <w:sz w:val="18"/>
              </w:rPr>
            </w:pPr>
            <w:r>
              <w:rPr>
                <w:sz w:val="18"/>
              </w:rPr>
              <w:t>7</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9"/>
              </w:rPr>
            </w:pPr>
          </w:p>
          <w:p>
            <w:pPr>
              <w:pStyle w:val="7"/>
              <w:spacing w:line="324" w:lineRule="auto"/>
              <w:ind w:left="107" w:right="158"/>
              <w:rPr>
                <w:sz w:val="18"/>
              </w:rPr>
            </w:pPr>
            <w:r>
              <w:rPr>
                <w:sz w:val="18"/>
              </w:rPr>
              <w:t>扶贫资金</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line="324" w:lineRule="auto"/>
              <w:ind w:left="357" w:right="167" w:hanging="180"/>
              <w:rPr>
                <w:sz w:val="18"/>
              </w:rPr>
            </w:pPr>
            <w:r>
              <w:rPr>
                <w:sz w:val="18"/>
              </w:rPr>
              <w:t>年度计划</w:t>
            </w:r>
          </w:p>
        </w:tc>
        <w:tc>
          <w:tcPr>
            <w:tcW w:w="2126" w:type="dxa"/>
          </w:tcPr>
          <w:p>
            <w:pPr>
              <w:pStyle w:val="7"/>
              <w:spacing w:before="38" w:line="324" w:lineRule="auto"/>
              <w:ind w:left="108" w:right="97"/>
              <w:rPr>
                <w:sz w:val="18"/>
              </w:rPr>
            </w:pPr>
            <w:r>
              <w:rPr>
                <w:spacing w:val="-72"/>
                <w:sz w:val="18"/>
              </w:rPr>
              <w:t>·</w:t>
            </w:r>
            <w:r>
              <w:rPr>
                <w:spacing w:val="-2"/>
                <w:sz w:val="18"/>
              </w:rPr>
              <w:t>年度县级扶贫资金项目</w:t>
            </w:r>
            <w:r>
              <w:rPr>
                <w:sz w:val="18"/>
              </w:rPr>
              <w:t>计划或贫困县涉农资金</w:t>
            </w:r>
            <w:r>
              <w:rPr>
                <w:spacing w:val="-13"/>
                <w:sz w:val="18"/>
              </w:rPr>
              <w:t>统筹整合方案</w:t>
            </w:r>
            <w:r>
              <w:rPr>
                <w:sz w:val="18"/>
              </w:rPr>
              <w:t>（</w:t>
            </w:r>
            <w:r>
              <w:rPr>
                <w:spacing w:val="-5"/>
                <w:sz w:val="18"/>
              </w:rPr>
              <w:t>含调整方</w:t>
            </w:r>
            <w:r>
              <w:rPr>
                <w:sz w:val="18"/>
              </w:rPr>
              <w:t>案）</w:t>
            </w:r>
          </w:p>
          <w:p>
            <w:pPr>
              <w:pStyle w:val="7"/>
              <w:spacing w:before="3" w:line="324" w:lineRule="auto"/>
              <w:ind w:left="108" w:right="22"/>
              <w:rPr>
                <w:sz w:val="18"/>
              </w:rPr>
            </w:pPr>
            <w:r>
              <w:rPr>
                <w:sz w:val="18"/>
              </w:rPr>
              <w:t>·计划安排情况（资金计划批复文件）</w:t>
            </w:r>
          </w:p>
          <w:p>
            <w:pPr>
              <w:pStyle w:val="7"/>
              <w:spacing w:before="1" w:line="324" w:lineRule="auto"/>
              <w:ind w:left="108" w:right="97"/>
              <w:jc w:val="both"/>
              <w:rPr>
                <w:sz w:val="18"/>
              </w:rPr>
            </w:pPr>
            <w:r>
              <w:rPr>
                <w:spacing w:val="-36"/>
                <w:sz w:val="18"/>
              </w:rPr>
              <w:t>·</w:t>
            </w:r>
            <w:r>
              <w:rPr>
                <w:spacing w:val="-7"/>
                <w:sz w:val="18"/>
              </w:rPr>
              <w:t>计划完成情况</w:t>
            </w:r>
            <w:r>
              <w:rPr>
                <w:sz w:val="18"/>
              </w:rPr>
              <w:t>（</w:t>
            </w:r>
            <w:r>
              <w:rPr>
                <w:spacing w:val="-6"/>
                <w:sz w:val="18"/>
              </w:rPr>
              <w:t>项目建</w:t>
            </w:r>
            <w:r>
              <w:rPr>
                <w:spacing w:val="-10"/>
                <w:sz w:val="18"/>
              </w:rPr>
              <w:t>设完成、资金使用、绩效</w:t>
            </w:r>
            <w:r>
              <w:rPr>
                <w:sz w:val="18"/>
              </w:rPr>
              <w:t>目标和减贫机制实现情</w:t>
            </w:r>
          </w:p>
          <w:p>
            <w:pPr>
              <w:pStyle w:val="7"/>
              <w:spacing w:before="2"/>
              <w:ind w:left="108"/>
              <w:rPr>
                <w:sz w:val="18"/>
              </w:rPr>
            </w:pPr>
            <w:r>
              <w:rPr>
                <w:sz w:val="18"/>
              </w:rPr>
              <w:t>况等）</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324" w:lineRule="auto"/>
              <w:ind w:left="106" w:right="20"/>
              <w:rPr>
                <w:sz w:val="18"/>
              </w:rPr>
            </w:pPr>
            <w:r>
              <w:rPr>
                <w:spacing w:val="-3"/>
                <w:sz w:val="18"/>
              </w:rPr>
              <w:t>《国务院扶贫办、</w:t>
            </w:r>
            <w:r>
              <w:rPr>
                <w:sz w:val="18"/>
              </w:rPr>
              <w:t>财政部关于完善 扶贫资金项目公 告公示制度的指 导意见》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0"/>
              </w:numPr>
              <w:tabs>
                <w:tab w:val="left" w:pos="289"/>
              </w:tabs>
              <w:spacing w:before="146" w:after="0" w:line="240" w:lineRule="auto"/>
              <w:ind w:left="288" w:right="0" w:hanging="182"/>
              <w:jc w:val="left"/>
              <w:rPr>
                <w:sz w:val="18"/>
              </w:rPr>
            </w:pPr>
            <w:r>
              <w:rPr>
                <w:sz w:val="18"/>
              </w:rPr>
              <w:t>乡扶贫办</w:t>
            </w:r>
          </w:p>
          <w:p>
            <w:pPr>
              <w:pStyle w:val="7"/>
              <w:numPr>
                <w:ilvl w:val="0"/>
                <w:numId w:val="10"/>
              </w:numPr>
              <w:tabs>
                <w:tab w:val="left" w:pos="289"/>
              </w:tabs>
              <w:spacing w:before="81" w:after="0" w:line="324" w:lineRule="auto"/>
              <w:ind w:left="107" w:right="137" w:firstLine="0"/>
              <w:jc w:val="left"/>
              <w:rPr>
                <w:sz w:val="18"/>
              </w:rPr>
            </w:pPr>
            <w:r>
              <w:rPr>
                <w:sz w:val="18"/>
              </w:rPr>
              <w:t>社区/村公示栏（</w:t>
            </w:r>
            <w:r>
              <w:rPr>
                <w:spacing w:val="-17"/>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left="10"/>
              <w:jc w:val="center"/>
              <w:rPr>
                <w:sz w:val="18"/>
              </w:rPr>
            </w:pPr>
            <w:r>
              <w:rPr>
                <w:sz w:val="18"/>
              </w:rPr>
              <w:t>8</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177" w:right="167"/>
              <w:rPr>
                <w:sz w:val="18"/>
              </w:rPr>
            </w:pPr>
            <w:r>
              <w:rPr>
                <w:sz w:val="18"/>
              </w:rPr>
              <w:t>精准扶贫贷款</w:t>
            </w:r>
          </w:p>
        </w:tc>
        <w:tc>
          <w:tcPr>
            <w:tcW w:w="2126" w:type="dxa"/>
          </w:tcPr>
          <w:p>
            <w:pPr>
              <w:pStyle w:val="7"/>
              <w:spacing w:before="38" w:line="324" w:lineRule="auto"/>
              <w:ind w:left="108" w:right="25"/>
              <w:rPr>
                <w:sz w:val="18"/>
              </w:rPr>
            </w:pPr>
            <w:r>
              <w:rPr>
                <w:spacing w:val="-72"/>
                <w:sz w:val="18"/>
              </w:rPr>
              <w:t>·</w:t>
            </w:r>
            <w:r>
              <w:rPr>
                <w:sz w:val="18"/>
              </w:rPr>
              <w:t>扶贫小额信贷的贷款对</w:t>
            </w:r>
            <w:r>
              <w:rPr>
                <w:spacing w:val="-2"/>
                <w:sz w:val="18"/>
              </w:rPr>
              <w:t>象、用途、额度、期限、</w:t>
            </w:r>
            <w:r>
              <w:rPr>
                <w:sz w:val="18"/>
              </w:rPr>
              <w:t>利率等情况</w:t>
            </w:r>
          </w:p>
          <w:p>
            <w:pPr>
              <w:pStyle w:val="7"/>
              <w:spacing w:before="2" w:line="324" w:lineRule="auto"/>
              <w:ind w:left="108" w:right="97"/>
              <w:jc w:val="both"/>
              <w:rPr>
                <w:sz w:val="18"/>
              </w:rPr>
            </w:pPr>
            <w:r>
              <w:rPr>
                <w:spacing w:val="-72"/>
                <w:sz w:val="18"/>
              </w:rPr>
              <w:t>·</w:t>
            </w:r>
            <w:r>
              <w:rPr>
                <w:spacing w:val="-2"/>
                <w:sz w:val="18"/>
              </w:rPr>
              <w:t>享受扶贫贴息贷款的企</w:t>
            </w:r>
            <w:r>
              <w:rPr>
                <w:spacing w:val="-10"/>
                <w:sz w:val="18"/>
              </w:rPr>
              <w:t>业、专业合作社等经营主体的名称、贷款额度、期限、贴息规模和带贫减贫</w:t>
            </w:r>
          </w:p>
          <w:p>
            <w:pPr>
              <w:pStyle w:val="7"/>
              <w:spacing w:before="2"/>
              <w:ind w:left="108"/>
              <w:rPr>
                <w:sz w:val="18"/>
              </w:rPr>
            </w:pPr>
            <w:r>
              <w:rPr>
                <w:sz w:val="18"/>
              </w:rPr>
              <w:t>机制等情况</w:t>
            </w:r>
          </w:p>
        </w:tc>
        <w:tc>
          <w:tcPr>
            <w:tcW w:w="1579" w:type="dxa"/>
          </w:tcPr>
          <w:p>
            <w:pPr>
              <w:pStyle w:val="7"/>
              <w:rPr>
                <w:rFonts w:ascii="Times New Roman"/>
                <w:sz w:val="18"/>
              </w:rPr>
            </w:pPr>
          </w:p>
          <w:p>
            <w:pPr>
              <w:pStyle w:val="7"/>
              <w:rPr>
                <w:rFonts w:ascii="Times New Roman"/>
                <w:sz w:val="26"/>
              </w:rPr>
            </w:pPr>
          </w:p>
          <w:p>
            <w:pPr>
              <w:pStyle w:val="7"/>
              <w:spacing w:line="324" w:lineRule="auto"/>
              <w:ind w:left="106" w:right="20"/>
              <w:rPr>
                <w:sz w:val="18"/>
              </w:rPr>
            </w:pPr>
            <w:r>
              <w:rPr>
                <w:spacing w:val="-3"/>
                <w:sz w:val="18"/>
              </w:rPr>
              <w:t>《国务院扶贫办、</w:t>
            </w:r>
            <w:r>
              <w:rPr>
                <w:sz w:val="18"/>
              </w:rPr>
              <w:t>财政部关于完善 扶贫资金项目公 告公示制度的指 导意见》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109" w:right="101"/>
              <w:rPr>
                <w:sz w:val="18"/>
              </w:rPr>
            </w:pPr>
            <w:r>
              <w:rPr>
                <w:sz w:val="18"/>
              </w:rPr>
              <w:t>每年底前集中公布1 次当年情况</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numPr>
                <w:ilvl w:val="0"/>
                <w:numId w:val="11"/>
              </w:numPr>
              <w:tabs>
                <w:tab w:val="left" w:pos="289"/>
              </w:tabs>
              <w:spacing w:before="0" w:after="0" w:line="240" w:lineRule="auto"/>
              <w:ind w:left="288" w:right="0" w:hanging="182"/>
              <w:jc w:val="left"/>
              <w:rPr>
                <w:sz w:val="18"/>
              </w:rPr>
            </w:pPr>
            <w:r>
              <w:rPr>
                <w:sz w:val="18"/>
              </w:rPr>
              <w:t>乡扶贫办</w:t>
            </w:r>
          </w:p>
          <w:p>
            <w:pPr>
              <w:pStyle w:val="7"/>
              <w:numPr>
                <w:ilvl w:val="0"/>
                <w:numId w:val="11"/>
              </w:numPr>
              <w:tabs>
                <w:tab w:val="left" w:pos="289"/>
              </w:tabs>
              <w:spacing w:before="82"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1"/>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9</w:t>
            </w:r>
          </w:p>
        </w:tc>
        <w:tc>
          <w:tcPr>
            <w:tcW w:w="818" w:type="dxa"/>
            <w:vMerge w:val="continue"/>
            <w:tcBorders>
              <w:top w:val="nil"/>
            </w:tcBorders>
          </w:tcPr>
          <w:p>
            <w:pPr>
              <w:rPr>
                <w:sz w:val="2"/>
                <w:szCs w:val="2"/>
              </w:rPr>
            </w:pPr>
          </w:p>
        </w:tc>
        <w:tc>
          <w:tcPr>
            <w:tcW w:w="897" w:type="dxa"/>
          </w:tcPr>
          <w:p>
            <w:pPr>
              <w:pStyle w:val="7"/>
              <w:spacing w:before="10"/>
              <w:rPr>
                <w:rFonts w:ascii="Times New Roman"/>
                <w:sz w:val="16"/>
              </w:rPr>
            </w:pPr>
          </w:p>
          <w:p>
            <w:pPr>
              <w:pStyle w:val="7"/>
              <w:spacing w:line="324" w:lineRule="auto"/>
              <w:ind w:left="177" w:right="167"/>
              <w:jc w:val="center"/>
              <w:rPr>
                <w:sz w:val="18"/>
              </w:rPr>
            </w:pPr>
            <w:r>
              <w:rPr>
                <w:sz w:val="18"/>
              </w:rPr>
              <w:t>行业扶贫相关财政资金</w:t>
            </w:r>
          </w:p>
        </w:tc>
        <w:tc>
          <w:tcPr>
            <w:tcW w:w="2126" w:type="dxa"/>
          </w:tcPr>
          <w:p>
            <w:pPr>
              <w:pStyle w:val="7"/>
              <w:rPr>
                <w:rFonts w:ascii="Times New Roman"/>
                <w:sz w:val="18"/>
              </w:rPr>
            </w:pPr>
          </w:p>
          <w:p>
            <w:pPr>
              <w:pStyle w:val="7"/>
              <w:spacing w:before="143" w:line="324" w:lineRule="auto"/>
              <w:ind w:left="108" w:right="97"/>
              <w:jc w:val="both"/>
              <w:rPr>
                <w:sz w:val="18"/>
              </w:rPr>
            </w:pPr>
            <w:r>
              <w:rPr>
                <w:spacing w:val="-10"/>
                <w:sz w:val="18"/>
              </w:rPr>
              <w:t>项目名称、实施地点、资金规模、实施单位、带贫</w:t>
            </w:r>
            <w:r>
              <w:rPr>
                <w:sz w:val="18"/>
              </w:rPr>
              <w:t>减贫机制、绩效目标</w:t>
            </w:r>
          </w:p>
        </w:tc>
        <w:tc>
          <w:tcPr>
            <w:tcW w:w="1579" w:type="dxa"/>
          </w:tcPr>
          <w:p>
            <w:pPr>
              <w:pStyle w:val="7"/>
              <w:spacing w:before="38" w:line="324" w:lineRule="auto"/>
              <w:ind w:left="106" w:right="20"/>
              <w:rPr>
                <w:sz w:val="18"/>
              </w:rPr>
            </w:pPr>
            <w:r>
              <w:rPr>
                <w:spacing w:val="-3"/>
                <w:sz w:val="18"/>
              </w:rPr>
              <w:t>《国务院扶贫办、</w:t>
            </w:r>
            <w:r>
              <w:rPr>
                <w:sz w:val="18"/>
              </w:rPr>
              <w:t>财政部关于完善 扶贫资金项目公 告公示制度的指</w:t>
            </w:r>
          </w:p>
          <w:p>
            <w:pPr>
              <w:pStyle w:val="7"/>
              <w:spacing w:before="3"/>
              <w:ind w:left="106"/>
              <w:rPr>
                <w:sz w:val="18"/>
              </w:rPr>
            </w:pPr>
            <w:r>
              <w:rPr>
                <w:sz w:val="18"/>
              </w:rPr>
              <w:t>导意见》</w:t>
            </w:r>
          </w:p>
        </w:tc>
        <w:tc>
          <w:tcPr>
            <w:tcW w:w="1663" w:type="dxa"/>
          </w:tcPr>
          <w:p>
            <w:pPr>
              <w:pStyle w:val="7"/>
              <w:rPr>
                <w:rFonts w:ascii="Times New Roman"/>
                <w:sz w:val="18"/>
              </w:rPr>
            </w:pPr>
          </w:p>
          <w:p>
            <w:pPr>
              <w:pStyle w:val="7"/>
              <w:rPr>
                <w:rFonts w:ascii="Times New Roman"/>
                <w:sz w:val="26"/>
              </w:rPr>
            </w:pPr>
          </w:p>
          <w:p>
            <w:pPr>
              <w:pStyle w:val="7"/>
              <w:spacing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12"/>
              </w:numPr>
              <w:tabs>
                <w:tab w:val="left" w:pos="289"/>
              </w:tabs>
              <w:spacing w:before="0" w:after="0" w:line="240" w:lineRule="auto"/>
              <w:ind w:left="288" w:right="0" w:hanging="182"/>
              <w:jc w:val="left"/>
              <w:rPr>
                <w:sz w:val="18"/>
              </w:rPr>
            </w:pPr>
            <w:r>
              <w:rPr>
                <w:sz w:val="18"/>
              </w:rPr>
              <w:t>乡扶贫办</w:t>
            </w:r>
          </w:p>
          <w:p>
            <w:pPr>
              <w:pStyle w:val="7"/>
              <w:numPr>
                <w:ilvl w:val="0"/>
                <w:numId w:val="12"/>
              </w:numPr>
              <w:tabs>
                <w:tab w:val="left" w:pos="289"/>
              </w:tabs>
              <w:spacing w:before="81"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2"/>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right="168"/>
              <w:jc w:val="right"/>
              <w:rPr>
                <w:sz w:val="18"/>
              </w:rPr>
            </w:pPr>
            <w:r>
              <w:rPr>
                <w:sz w:val="18"/>
              </w:rPr>
              <w:t>10</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spacing w:line="324" w:lineRule="auto"/>
              <w:ind w:left="319" w:right="128" w:hanging="180"/>
              <w:rPr>
                <w:sz w:val="18"/>
              </w:rPr>
            </w:pPr>
            <w:r>
              <w:rPr>
                <w:sz w:val="18"/>
              </w:rPr>
              <w:t>扶贫项目</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line="324" w:lineRule="auto"/>
              <w:ind w:left="269" w:right="167" w:hanging="92"/>
              <w:rPr>
                <w:sz w:val="18"/>
              </w:rPr>
            </w:pPr>
            <w:r>
              <w:rPr>
                <w:sz w:val="18"/>
              </w:rPr>
              <w:t>项目库建设</w:t>
            </w:r>
          </w:p>
        </w:tc>
        <w:tc>
          <w:tcPr>
            <w:tcW w:w="2126" w:type="dxa"/>
          </w:tcPr>
          <w:p>
            <w:pPr>
              <w:pStyle w:val="7"/>
              <w:spacing w:before="38" w:line="324" w:lineRule="auto"/>
              <w:ind w:left="108" w:right="7"/>
              <w:rPr>
                <w:sz w:val="18"/>
              </w:rPr>
            </w:pPr>
            <w:r>
              <w:rPr>
                <w:spacing w:val="-82"/>
                <w:sz w:val="18"/>
              </w:rPr>
              <w:t>·</w:t>
            </w:r>
            <w:r>
              <w:rPr>
                <w:spacing w:val="-20"/>
                <w:sz w:val="18"/>
              </w:rPr>
              <w:t>申报内容</w:t>
            </w:r>
            <w:r>
              <w:rPr>
                <w:sz w:val="18"/>
              </w:rPr>
              <w:t>（</w:t>
            </w:r>
            <w:r>
              <w:rPr>
                <w:spacing w:val="-3"/>
                <w:sz w:val="18"/>
              </w:rPr>
              <w:t>含项目名称、</w:t>
            </w:r>
            <w:r>
              <w:rPr>
                <w:spacing w:val="-9"/>
                <w:sz w:val="18"/>
              </w:rPr>
              <w:t>项目类别、建设性质、实</w:t>
            </w:r>
            <w:r>
              <w:rPr>
                <w:spacing w:val="-11"/>
                <w:sz w:val="18"/>
              </w:rPr>
              <w:t>施地点、资金规模和筹资</w:t>
            </w:r>
            <w:r>
              <w:rPr>
                <w:spacing w:val="-10"/>
                <w:sz w:val="18"/>
              </w:rPr>
              <w:t>方式、受益对象、绩效目标、群众参与和带贫减贫机制等）</w:t>
            </w:r>
          </w:p>
          <w:p>
            <w:pPr>
              <w:pStyle w:val="7"/>
              <w:spacing w:before="4" w:line="324" w:lineRule="auto"/>
              <w:ind w:left="108" w:right="22"/>
              <w:rPr>
                <w:sz w:val="18"/>
              </w:rPr>
            </w:pPr>
            <w:r>
              <w:rPr>
                <w:sz w:val="18"/>
              </w:rPr>
              <w:t>·申报流程（村申报、乡审核、县审定）</w:t>
            </w:r>
          </w:p>
          <w:p>
            <w:pPr>
              <w:pStyle w:val="7"/>
              <w:spacing w:before="1"/>
              <w:ind w:left="108"/>
              <w:rPr>
                <w:sz w:val="18"/>
              </w:rPr>
            </w:pPr>
            <w:r>
              <w:rPr>
                <w:spacing w:val="-82"/>
                <w:sz w:val="18"/>
              </w:rPr>
              <w:t>·</w:t>
            </w:r>
            <w:r>
              <w:rPr>
                <w:spacing w:val="-20"/>
                <w:sz w:val="18"/>
              </w:rPr>
              <w:t>申报结果</w:t>
            </w:r>
            <w:r>
              <w:rPr>
                <w:sz w:val="18"/>
              </w:rPr>
              <w:t>（</w:t>
            </w:r>
            <w:r>
              <w:rPr>
                <w:spacing w:val="-2"/>
                <w:sz w:val="18"/>
              </w:rPr>
              <w:t>项目库规模、</w:t>
            </w:r>
          </w:p>
          <w:p>
            <w:pPr>
              <w:pStyle w:val="7"/>
              <w:spacing w:before="82"/>
              <w:ind w:left="108"/>
              <w:rPr>
                <w:sz w:val="18"/>
              </w:rPr>
            </w:pPr>
            <w:r>
              <w:rPr>
                <w:sz w:val="18"/>
              </w:rPr>
              <w:t>项目名单）</w:t>
            </w:r>
          </w:p>
        </w:tc>
        <w:tc>
          <w:tcPr>
            <w:tcW w:w="1579" w:type="dxa"/>
          </w:tcPr>
          <w:p>
            <w:pPr>
              <w:pStyle w:val="7"/>
              <w:spacing w:before="10"/>
              <w:rPr>
                <w:rFonts w:ascii="Times New Roman"/>
                <w:sz w:val="16"/>
              </w:rPr>
            </w:pPr>
          </w:p>
          <w:p>
            <w:pPr>
              <w:pStyle w:val="7"/>
              <w:spacing w:line="324" w:lineRule="auto"/>
              <w:ind w:left="106" w:right="20"/>
              <w:rPr>
                <w:sz w:val="18"/>
              </w:rPr>
            </w:pPr>
            <w:r>
              <w:rPr>
                <w:spacing w:val="-3"/>
                <w:sz w:val="18"/>
              </w:rPr>
              <w:t>《国务院扶贫办、</w:t>
            </w:r>
            <w:r>
              <w:rPr>
                <w:sz w:val="18"/>
              </w:rPr>
              <w:t xml:space="preserve">财政部关于完善 扶贫资金项目公 告公示制度的指 </w:t>
            </w:r>
            <w:r>
              <w:rPr>
                <w:spacing w:val="-11"/>
                <w:sz w:val="18"/>
              </w:rPr>
              <w:t>导意见》《国务院扶贫办关于完善 县级脱贫攻坚项 目库建设的指导 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3"/>
              </w:numPr>
              <w:tabs>
                <w:tab w:val="left" w:pos="289"/>
              </w:tabs>
              <w:spacing w:before="146" w:after="0" w:line="240" w:lineRule="auto"/>
              <w:ind w:left="288" w:right="0" w:hanging="182"/>
              <w:jc w:val="left"/>
              <w:rPr>
                <w:sz w:val="18"/>
              </w:rPr>
            </w:pPr>
            <w:r>
              <w:rPr>
                <w:sz w:val="18"/>
              </w:rPr>
              <w:t>乡扶贫办</w:t>
            </w:r>
          </w:p>
          <w:p>
            <w:pPr>
              <w:pStyle w:val="7"/>
              <w:numPr>
                <w:ilvl w:val="0"/>
                <w:numId w:val="13"/>
              </w:numPr>
              <w:tabs>
                <w:tab w:val="left" w:pos="289"/>
              </w:tabs>
              <w:spacing w:before="81"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3"/>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11</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26"/>
              </w:rPr>
            </w:pPr>
          </w:p>
          <w:p>
            <w:pPr>
              <w:pStyle w:val="7"/>
              <w:spacing w:line="324" w:lineRule="auto"/>
              <w:ind w:left="357" w:right="167" w:hanging="180"/>
              <w:rPr>
                <w:sz w:val="18"/>
              </w:rPr>
            </w:pPr>
            <w:r>
              <w:rPr>
                <w:sz w:val="18"/>
              </w:rPr>
              <w:t>年度计划</w:t>
            </w:r>
          </w:p>
        </w:tc>
        <w:tc>
          <w:tcPr>
            <w:tcW w:w="2126" w:type="dxa"/>
          </w:tcPr>
          <w:p>
            <w:pPr>
              <w:pStyle w:val="7"/>
              <w:spacing w:before="38" w:line="324" w:lineRule="auto"/>
              <w:ind w:left="108" w:right="25"/>
              <w:rPr>
                <w:sz w:val="18"/>
              </w:rPr>
            </w:pPr>
            <w:r>
              <w:rPr>
                <w:sz w:val="18"/>
              </w:rPr>
              <w:t>项目名称、实施地点、建设任务、补助标准、资金来源及规模、实施期限、实施单位、责任人、绩效</w:t>
            </w:r>
          </w:p>
          <w:p>
            <w:pPr>
              <w:pStyle w:val="7"/>
              <w:spacing w:before="3"/>
              <w:ind w:left="108"/>
              <w:rPr>
                <w:sz w:val="18"/>
              </w:rPr>
            </w:pPr>
            <w:r>
              <w:rPr>
                <w:sz w:val="18"/>
              </w:rPr>
              <w:t>目标、带贫减贫机制等</w:t>
            </w:r>
          </w:p>
        </w:tc>
        <w:tc>
          <w:tcPr>
            <w:tcW w:w="1579" w:type="dxa"/>
          </w:tcPr>
          <w:p>
            <w:pPr>
              <w:pStyle w:val="7"/>
              <w:spacing w:before="38" w:line="324" w:lineRule="auto"/>
              <w:ind w:left="106" w:right="20"/>
              <w:rPr>
                <w:sz w:val="18"/>
              </w:rPr>
            </w:pPr>
            <w:r>
              <w:rPr>
                <w:spacing w:val="-3"/>
                <w:sz w:val="18"/>
              </w:rPr>
              <w:t>《国务院扶贫办、</w:t>
            </w:r>
            <w:r>
              <w:rPr>
                <w:sz w:val="18"/>
              </w:rPr>
              <w:t>财政部关于完善 扶贫资金项目公 告公示制度的指</w:t>
            </w:r>
          </w:p>
          <w:p>
            <w:pPr>
              <w:pStyle w:val="7"/>
              <w:spacing w:before="3"/>
              <w:ind w:left="106"/>
              <w:rPr>
                <w:sz w:val="18"/>
              </w:rPr>
            </w:pPr>
            <w:r>
              <w:rPr>
                <w:sz w:val="18"/>
              </w:rPr>
              <w:t>导意见》</w:t>
            </w:r>
          </w:p>
        </w:tc>
        <w:tc>
          <w:tcPr>
            <w:tcW w:w="1663" w:type="dxa"/>
          </w:tcPr>
          <w:p>
            <w:pPr>
              <w:pStyle w:val="7"/>
              <w:rPr>
                <w:rFonts w:ascii="Times New Roman"/>
                <w:sz w:val="18"/>
              </w:rPr>
            </w:pPr>
          </w:p>
          <w:p>
            <w:pPr>
              <w:pStyle w:val="7"/>
              <w:rPr>
                <w:rFonts w:ascii="Times New Roman"/>
                <w:sz w:val="26"/>
              </w:rPr>
            </w:pPr>
          </w:p>
          <w:p>
            <w:pPr>
              <w:pStyle w:val="7"/>
              <w:spacing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14"/>
              </w:numPr>
              <w:tabs>
                <w:tab w:val="left" w:pos="289"/>
              </w:tabs>
              <w:spacing w:before="0" w:after="0" w:line="240" w:lineRule="auto"/>
              <w:ind w:left="288" w:right="0" w:hanging="182"/>
              <w:jc w:val="left"/>
              <w:rPr>
                <w:sz w:val="18"/>
              </w:rPr>
            </w:pPr>
            <w:r>
              <w:rPr>
                <w:sz w:val="18"/>
              </w:rPr>
              <w:t>乡扶贫办</w:t>
            </w:r>
          </w:p>
          <w:p>
            <w:pPr>
              <w:pStyle w:val="7"/>
              <w:numPr>
                <w:ilvl w:val="0"/>
                <w:numId w:val="14"/>
              </w:numPr>
              <w:tabs>
                <w:tab w:val="left" w:pos="289"/>
              </w:tabs>
              <w:spacing w:before="81"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4"/>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5"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right="168"/>
              <w:jc w:val="right"/>
              <w:rPr>
                <w:sz w:val="18"/>
              </w:rPr>
            </w:pPr>
            <w:r>
              <w:rPr>
                <w:sz w:val="18"/>
              </w:rPr>
              <w:t>12</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07" w:right="158"/>
              <w:rPr>
                <w:sz w:val="18"/>
              </w:rPr>
            </w:pPr>
            <w:r>
              <w:rPr>
                <w:sz w:val="18"/>
              </w:rPr>
              <w:t>扶贫项目</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357" w:right="167" w:hanging="180"/>
              <w:rPr>
                <w:sz w:val="18"/>
              </w:rPr>
            </w:pPr>
            <w:r>
              <w:rPr>
                <w:sz w:val="18"/>
              </w:rPr>
              <w:t>项目实施</w:t>
            </w:r>
          </w:p>
        </w:tc>
        <w:tc>
          <w:tcPr>
            <w:tcW w:w="2126" w:type="dxa"/>
          </w:tcPr>
          <w:p>
            <w:pPr>
              <w:pStyle w:val="7"/>
              <w:numPr>
                <w:ilvl w:val="0"/>
                <w:numId w:val="15"/>
              </w:numPr>
              <w:tabs>
                <w:tab w:val="left" w:pos="290"/>
              </w:tabs>
              <w:spacing w:before="38" w:after="0" w:line="240" w:lineRule="auto"/>
              <w:ind w:left="289" w:right="0" w:hanging="182"/>
              <w:jc w:val="left"/>
              <w:rPr>
                <w:sz w:val="18"/>
              </w:rPr>
            </w:pPr>
            <w:r>
              <w:rPr>
                <w:sz w:val="18"/>
              </w:rPr>
              <w:t>扶贫项目实施前情况</w:t>
            </w:r>
          </w:p>
          <w:p>
            <w:pPr>
              <w:pStyle w:val="7"/>
              <w:spacing w:before="81" w:line="324" w:lineRule="auto"/>
              <w:ind w:left="108" w:right="7"/>
              <w:rPr>
                <w:sz w:val="18"/>
              </w:rPr>
            </w:pPr>
            <w:r>
              <w:rPr>
                <w:sz w:val="18"/>
              </w:rPr>
              <w:t>（</w:t>
            </w:r>
            <w:r>
              <w:rPr>
                <w:spacing w:val="-9"/>
                <w:sz w:val="18"/>
              </w:rPr>
              <w:t>包括项目名称、资金来</w:t>
            </w:r>
            <w:r>
              <w:rPr>
                <w:spacing w:val="-18"/>
                <w:sz w:val="18"/>
              </w:rPr>
              <w:t>源、实施期限、绩效目标、</w:t>
            </w:r>
            <w:r>
              <w:rPr>
                <w:spacing w:val="-8"/>
                <w:sz w:val="18"/>
              </w:rPr>
              <w:t>实施单位及责任人、受益对象和带贫减贫机制等）</w:t>
            </w:r>
          </w:p>
          <w:p>
            <w:pPr>
              <w:pStyle w:val="7"/>
              <w:numPr>
                <w:ilvl w:val="0"/>
                <w:numId w:val="15"/>
              </w:numPr>
              <w:tabs>
                <w:tab w:val="left" w:pos="290"/>
              </w:tabs>
              <w:spacing w:before="3" w:after="0" w:line="240" w:lineRule="auto"/>
              <w:ind w:left="289" w:right="0" w:hanging="182"/>
              <w:jc w:val="left"/>
              <w:rPr>
                <w:sz w:val="18"/>
              </w:rPr>
            </w:pPr>
            <w:r>
              <w:rPr>
                <w:sz w:val="18"/>
              </w:rPr>
              <w:t>扶贫项目实施后情况</w:t>
            </w:r>
          </w:p>
          <w:p>
            <w:pPr>
              <w:pStyle w:val="7"/>
              <w:spacing w:before="2" w:line="310" w:lineRule="atLeast"/>
              <w:ind w:left="108" w:right="25"/>
              <w:rPr>
                <w:sz w:val="18"/>
              </w:rPr>
            </w:pPr>
            <w:r>
              <w:rPr>
                <w:sz w:val="18"/>
              </w:rPr>
              <w:t>（包括资金使用、项目实施结果、检查验收结果、绩效目标实现情况等）</w:t>
            </w:r>
          </w:p>
        </w:tc>
        <w:tc>
          <w:tcPr>
            <w:tcW w:w="157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6" w:right="20"/>
              <w:rPr>
                <w:sz w:val="18"/>
              </w:rPr>
            </w:pPr>
            <w:r>
              <w:rPr>
                <w:spacing w:val="-3"/>
                <w:sz w:val="18"/>
              </w:rPr>
              <w:t>《国务院扶贫办、</w:t>
            </w:r>
            <w:r>
              <w:rPr>
                <w:sz w:val="18"/>
              </w:rPr>
              <w:t>财政部关于完善 扶贫资金项目公 告公示制度的指 导意见》</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numPr>
                <w:ilvl w:val="0"/>
                <w:numId w:val="16"/>
              </w:numPr>
              <w:tabs>
                <w:tab w:val="left" w:pos="289"/>
              </w:tabs>
              <w:spacing w:before="0" w:after="0" w:line="240" w:lineRule="auto"/>
              <w:ind w:left="288" w:right="0" w:hanging="182"/>
              <w:jc w:val="left"/>
              <w:rPr>
                <w:sz w:val="18"/>
              </w:rPr>
            </w:pPr>
            <w:r>
              <w:rPr>
                <w:sz w:val="18"/>
              </w:rPr>
              <w:t>乡扶贫办</w:t>
            </w:r>
          </w:p>
          <w:p>
            <w:pPr>
              <w:pStyle w:val="7"/>
              <w:numPr>
                <w:ilvl w:val="0"/>
                <w:numId w:val="16"/>
              </w:numPr>
              <w:tabs>
                <w:tab w:val="left" w:pos="289"/>
              </w:tabs>
              <w:spacing w:before="82"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6"/>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4" w:right="104"/>
              <w:jc w:val="center"/>
              <w:rPr>
                <w:sz w:val="18"/>
              </w:rPr>
            </w:pPr>
            <w:r>
              <w:rPr>
                <w:sz w:val="18"/>
              </w:rPr>
              <w:t>13</w:t>
            </w:r>
          </w:p>
        </w:tc>
        <w:tc>
          <w:tcPr>
            <w:tcW w:w="818" w:type="dxa"/>
          </w:tcPr>
          <w:p>
            <w:pPr>
              <w:pStyle w:val="7"/>
              <w:rPr>
                <w:rFonts w:ascii="Times New Roman"/>
                <w:sz w:val="18"/>
              </w:rPr>
            </w:pPr>
          </w:p>
          <w:p>
            <w:pPr>
              <w:pStyle w:val="7"/>
              <w:rPr>
                <w:rFonts w:ascii="Times New Roman"/>
                <w:sz w:val="26"/>
              </w:rPr>
            </w:pPr>
          </w:p>
          <w:p>
            <w:pPr>
              <w:pStyle w:val="7"/>
              <w:spacing w:line="324" w:lineRule="auto"/>
              <w:ind w:left="319" w:right="128" w:hanging="180"/>
              <w:rPr>
                <w:sz w:val="18"/>
              </w:rPr>
            </w:pPr>
            <w:r>
              <w:rPr>
                <w:sz w:val="18"/>
              </w:rPr>
              <w:t>监督管理</w:t>
            </w:r>
          </w:p>
        </w:tc>
        <w:tc>
          <w:tcPr>
            <w:tcW w:w="897" w:type="dxa"/>
          </w:tcPr>
          <w:p>
            <w:pPr>
              <w:pStyle w:val="7"/>
              <w:rPr>
                <w:rFonts w:ascii="Times New Roman"/>
                <w:sz w:val="18"/>
              </w:rPr>
            </w:pPr>
          </w:p>
          <w:p>
            <w:pPr>
              <w:pStyle w:val="7"/>
              <w:rPr>
                <w:rFonts w:ascii="Times New Roman"/>
                <w:sz w:val="26"/>
              </w:rPr>
            </w:pPr>
          </w:p>
          <w:p>
            <w:pPr>
              <w:pStyle w:val="7"/>
              <w:spacing w:line="324" w:lineRule="auto"/>
              <w:ind w:left="357" w:right="167" w:hanging="180"/>
              <w:rPr>
                <w:sz w:val="18"/>
              </w:rPr>
            </w:pPr>
            <w:r>
              <w:rPr>
                <w:sz w:val="18"/>
              </w:rPr>
              <w:t>监督举报</w:t>
            </w:r>
          </w:p>
        </w:tc>
        <w:tc>
          <w:tcPr>
            <w:tcW w:w="2126"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8"/>
              <w:rPr>
                <w:sz w:val="18"/>
              </w:rPr>
            </w:pPr>
            <w:r>
              <w:rPr>
                <w:sz w:val="18"/>
              </w:rPr>
              <w:t>监督电话（12317）</w:t>
            </w:r>
          </w:p>
        </w:tc>
        <w:tc>
          <w:tcPr>
            <w:tcW w:w="1579" w:type="dxa"/>
          </w:tcPr>
          <w:p>
            <w:pPr>
              <w:pStyle w:val="7"/>
              <w:spacing w:before="38" w:line="324" w:lineRule="auto"/>
              <w:ind w:left="106" w:right="20"/>
              <w:rPr>
                <w:sz w:val="18"/>
              </w:rPr>
            </w:pPr>
            <w:r>
              <w:rPr>
                <w:spacing w:val="-3"/>
                <w:sz w:val="18"/>
              </w:rPr>
              <w:t>《国务院扶贫办、</w:t>
            </w:r>
            <w:r>
              <w:rPr>
                <w:sz w:val="18"/>
              </w:rPr>
              <w:t>财政部关于完善 扶贫资金项目公 告公示制度的指</w:t>
            </w:r>
          </w:p>
          <w:p>
            <w:pPr>
              <w:pStyle w:val="7"/>
              <w:spacing w:before="3"/>
              <w:ind w:left="106"/>
              <w:rPr>
                <w:sz w:val="18"/>
              </w:rPr>
            </w:pPr>
            <w:r>
              <w:rPr>
                <w:sz w:val="18"/>
              </w:rPr>
              <w:t>导意见》</w:t>
            </w:r>
          </w:p>
        </w:tc>
        <w:tc>
          <w:tcPr>
            <w:tcW w:w="1663" w:type="dxa"/>
          </w:tcPr>
          <w:p>
            <w:pPr>
              <w:pStyle w:val="7"/>
              <w:rPr>
                <w:rFonts w:ascii="Times New Roman"/>
                <w:sz w:val="18"/>
              </w:rPr>
            </w:pPr>
          </w:p>
          <w:p>
            <w:pPr>
              <w:pStyle w:val="7"/>
              <w:rPr>
                <w:rFonts w:ascii="Times New Roman"/>
                <w:sz w:val="26"/>
              </w:rPr>
            </w:pPr>
          </w:p>
          <w:p>
            <w:pPr>
              <w:pStyle w:val="7"/>
              <w:spacing w:line="324" w:lineRule="auto"/>
              <w:ind w:left="109" w:right="101"/>
              <w:rPr>
                <w:sz w:val="18"/>
              </w:rPr>
            </w:pPr>
            <w:r>
              <w:rPr>
                <w:sz w:val="18"/>
              </w:rPr>
              <w:t>信息形成（变更） 20 个工作日内</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numPr>
                <w:ilvl w:val="0"/>
                <w:numId w:val="17"/>
              </w:numPr>
              <w:tabs>
                <w:tab w:val="left" w:pos="289"/>
              </w:tabs>
              <w:spacing w:before="143"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7"/>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
              <w:jc w:val="center"/>
              <w:rPr>
                <w:sz w:val="18"/>
              </w:rPr>
            </w:pPr>
            <w:r>
              <w:rPr>
                <w:sz w:val="18"/>
              </w:rPr>
              <w:t>√</w:t>
            </w:r>
          </w:p>
        </w:tc>
        <w:tc>
          <w:tcPr>
            <w:tcW w:w="710" w:type="dxa"/>
          </w:tcPr>
          <w:p>
            <w:pPr>
              <w:pStyle w:val="7"/>
              <w:rPr>
                <w:rFonts w:ascii="Times New Roman"/>
                <w:sz w:val="20"/>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20"/>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22"/>
              </w:rPr>
            </w:pPr>
          </w:p>
          <w:p>
            <w:pPr>
              <w:pStyle w:val="7"/>
              <w:rPr>
                <w:rFonts w:ascii="Times New Roman"/>
                <w:sz w:val="20"/>
              </w:rPr>
            </w:pPr>
          </w:p>
          <w:p>
            <w:pPr>
              <w:pStyle w:val="7"/>
              <w:ind w:left="113" w:right="106"/>
              <w:jc w:val="center"/>
              <w:rPr>
                <w:sz w:val="22"/>
              </w:rPr>
            </w:pPr>
            <w:r>
              <w:rPr>
                <w:sz w:val="22"/>
              </w:rPr>
              <w:t>14</w:t>
            </w:r>
          </w:p>
        </w:tc>
        <w:tc>
          <w:tcPr>
            <w:tcW w:w="818" w:type="dxa"/>
          </w:tcPr>
          <w:p>
            <w:pPr>
              <w:pStyle w:val="7"/>
              <w:spacing w:before="5"/>
              <w:rPr>
                <w:rFonts w:ascii="Times New Roman"/>
                <w:sz w:val="28"/>
              </w:rPr>
            </w:pPr>
          </w:p>
          <w:p>
            <w:pPr>
              <w:pStyle w:val="7"/>
              <w:spacing w:line="266" w:lineRule="auto"/>
              <w:ind w:left="189" w:right="174"/>
              <w:rPr>
                <w:sz w:val="22"/>
              </w:rPr>
            </w:pPr>
            <w:r>
              <w:rPr>
                <w:sz w:val="22"/>
              </w:rPr>
              <w:t>财务信息</w:t>
            </w:r>
          </w:p>
        </w:tc>
        <w:tc>
          <w:tcPr>
            <w:tcW w:w="897" w:type="dxa"/>
          </w:tcPr>
          <w:p>
            <w:pPr>
              <w:pStyle w:val="7"/>
              <w:spacing w:before="5"/>
              <w:rPr>
                <w:rFonts w:ascii="Times New Roman"/>
                <w:sz w:val="28"/>
              </w:rPr>
            </w:pPr>
          </w:p>
          <w:p>
            <w:pPr>
              <w:pStyle w:val="7"/>
              <w:spacing w:line="266" w:lineRule="auto"/>
              <w:ind w:left="338" w:right="108" w:hanging="221"/>
              <w:rPr>
                <w:sz w:val="22"/>
              </w:rPr>
            </w:pPr>
            <w:r>
              <w:rPr>
                <w:sz w:val="22"/>
              </w:rPr>
              <w:t>财务信息</w:t>
            </w:r>
          </w:p>
        </w:tc>
        <w:tc>
          <w:tcPr>
            <w:tcW w:w="2126" w:type="dxa"/>
          </w:tcPr>
          <w:p>
            <w:pPr>
              <w:pStyle w:val="7"/>
              <w:spacing w:before="15" w:line="266" w:lineRule="auto"/>
              <w:ind w:left="108" w:right="94"/>
              <w:jc w:val="center"/>
              <w:rPr>
                <w:sz w:val="22"/>
              </w:rPr>
            </w:pPr>
            <w:r>
              <w:rPr>
                <w:spacing w:val="-3"/>
                <w:sz w:val="22"/>
              </w:rPr>
              <w:t>财务管理及监督办</w:t>
            </w:r>
            <w:r>
              <w:rPr>
                <w:spacing w:val="-12"/>
                <w:sz w:val="22"/>
              </w:rPr>
              <w:t>法、年度经费预决算</w:t>
            </w:r>
            <w:r>
              <w:rPr>
                <w:spacing w:val="-11"/>
                <w:sz w:val="22"/>
              </w:rPr>
              <w:t>信息、收费项目及收</w:t>
            </w:r>
          </w:p>
          <w:p>
            <w:pPr>
              <w:pStyle w:val="7"/>
              <w:spacing w:line="274" w:lineRule="exact"/>
              <w:ind w:left="103" w:right="94"/>
              <w:jc w:val="center"/>
              <w:rPr>
                <w:sz w:val="22"/>
              </w:rPr>
            </w:pPr>
            <w:r>
              <w:rPr>
                <w:sz w:val="22"/>
              </w:rPr>
              <w:t>费标准</w:t>
            </w:r>
          </w:p>
        </w:tc>
        <w:tc>
          <w:tcPr>
            <w:tcW w:w="1579" w:type="dxa"/>
          </w:tcPr>
          <w:p>
            <w:pPr>
              <w:pStyle w:val="7"/>
              <w:spacing w:before="171" w:line="266" w:lineRule="auto"/>
              <w:ind w:left="128" w:right="118"/>
              <w:jc w:val="both"/>
              <w:rPr>
                <w:sz w:val="22"/>
              </w:rPr>
            </w:pPr>
            <w:r>
              <w:rPr>
                <w:sz w:val="22"/>
              </w:rPr>
              <w:t>《中华人民共和国政府信息公开条例》</w:t>
            </w:r>
          </w:p>
        </w:tc>
        <w:tc>
          <w:tcPr>
            <w:tcW w:w="1663" w:type="dxa"/>
          </w:tcPr>
          <w:p>
            <w:pPr>
              <w:pStyle w:val="7"/>
              <w:spacing w:before="171" w:line="266" w:lineRule="auto"/>
              <w:ind w:left="145" w:right="130" w:firstLine="26"/>
              <w:jc w:val="both"/>
              <w:rPr>
                <w:sz w:val="22"/>
              </w:rPr>
            </w:pPr>
            <w:r>
              <w:rPr>
                <w:spacing w:val="-3"/>
                <w:sz w:val="22"/>
              </w:rPr>
              <w:t>信息形成或者</w:t>
            </w:r>
            <w:r>
              <w:rPr>
                <w:spacing w:val="-11"/>
                <w:sz w:val="22"/>
              </w:rPr>
              <w:t xml:space="preserve">变更之日起 </w:t>
            </w:r>
            <w:r>
              <w:rPr>
                <w:spacing w:val="-8"/>
                <w:sz w:val="22"/>
              </w:rPr>
              <w:t xml:space="preserve">20 </w:t>
            </w:r>
            <w:r>
              <w:rPr>
                <w:spacing w:val="-2"/>
                <w:sz w:val="22"/>
              </w:rPr>
              <w:t>个工作日内</w:t>
            </w:r>
          </w:p>
        </w:tc>
        <w:tc>
          <w:tcPr>
            <w:tcW w:w="1747" w:type="dxa"/>
          </w:tcPr>
          <w:p>
            <w:pPr>
              <w:pStyle w:val="7"/>
              <w:rPr>
                <w:rFonts w:ascii="Times New Roman"/>
                <w:sz w:val="18"/>
              </w:rPr>
            </w:pPr>
          </w:p>
          <w:p>
            <w:pPr>
              <w:pStyle w:val="7"/>
              <w:rPr>
                <w:rFonts w:ascii="Times New Roman"/>
                <w:sz w:val="26"/>
              </w:rPr>
            </w:pPr>
          </w:p>
          <w:p>
            <w:pPr>
              <w:pStyle w:val="7"/>
              <w:ind w:right="232"/>
              <w:jc w:val="right"/>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18"/>
              </w:numPr>
              <w:tabs>
                <w:tab w:val="left" w:pos="289"/>
              </w:tabs>
              <w:spacing w:before="0"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8"/>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22"/>
              </w:rPr>
            </w:pPr>
          </w:p>
          <w:p>
            <w:pPr>
              <w:pStyle w:val="7"/>
              <w:rPr>
                <w:rFonts w:ascii="Times New Roman"/>
                <w:sz w:val="20"/>
              </w:rPr>
            </w:pPr>
          </w:p>
          <w:p>
            <w:pPr>
              <w:pStyle w:val="7"/>
              <w:ind w:left="13"/>
              <w:jc w:val="center"/>
              <w:rPr>
                <w:sz w:val="22"/>
              </w:rPr>
            </w:pPr>
            <w:r>
              <w:rPr>
                <w:w w:val="100"/>
                <w:sz w:val="22"/>
              </w:rPr>
              <w:t>√</w:t>
            </w:r>
          </w:p>
        </w:tc>
        <w:tc>
          <w:tcPr>
            <w:tcW w:w="710" w:type="dxa"/>
          </w:tcPr>
          <w:p>
            <w:pPr>
              <w:pStyle w:val="7"/>
              <w:rPr>
                <w:rFonts w:ascii="Times New Roman"/>
                <w:sz w:val="20"/>
              </w:rPr>
            </w:pPr>
          </w:p>
        </w:tc>
        <w:tc>
          <w:tcPr>
            <w:tcW w:w="549" w:type="dxa"/>
          </w:tcPr>
          <w:p>
            <w:pPr>
              <w:pStyle w:val="7"/>
              <w:rPr>
                <w:rFonts w:ascii="Times New Roman"/>
                <w:sz w:val="22"/>
              </w:rPr>
            </w:pPr>
          </w:p>
          <w:p>
            <w:pPr>
              <w:pStyle w:val="7"/>
              <w:rPr>
                <w:rFonts w:ascii="Times New Roman"/>
                <w:sz w:val="20"/>
              </w:rPr>
            </w:pPr>
          </w:p>
          <w:p>
            <w:pPr>
              <w:pStyle w:val="7"/>
              <w:ind w:left="12"/>
              <w:jc w:val="center"/>
              <w:rPr>
                <w:sz w:val="22"/>
              </w:rPr>
            </w:pPr>
            <w:r>
              <w:rPr>
                <w:w w:val="100"/>
                <w:sz w:val="22"/>
              </w:rPr>
              <w:t>√</w:t>
            </w:r>
          </w:p>
        </w:tc>
        <w:tc>
          <w:tcPr>
            <w:tcW w:w="719" w:type="dxa"/>
          </w:tcPr>
          <w:p>
            <w:pPr>
              <w:pStyle w:val="7"/>
              <w:rPr>
                <w:rFonts w:ascii="Times New Roman"/>
                <w:sz w:val="20"/>
              </w:rPr>
            </w:pPr>
          </w:p>
        </w:tc>
        <w:tc>
          <w:tcPr>
            <w:tcW w:w="1439" w:type="dxa"/>
          </w:tcPr>
          <w:p>
            <w:pPr>
              <w:pStyle w:val="7"/>
              <w:rPr>
                <w:rFonts w:ascii="Times New Roman"/>
                <w:sz w:val="22"/>
              </w:rPr>
            </w:pPr>
          </w:p>
          <w:p>
            <w:pPr>
              <w:pStyle w:val="7"/>
              <w:rPr>
                <w:rFonts w:ascii="Times New Roman"/>
                <w:sz w:val="20"/>
              </w:rPr>
            </w:pPr>
          </w:p>
          <w:p>
            <w:pPr>
              <w:pStyle w:val="7"/>
              <w:ind w:left="18"/>
              <w:jc w:val="center"/>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1" w:hRule="atLeast"/>
        </w:trPr>
        <w:tc>
          <w:tcPr>
            <w:tcW w:w="540"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18"/>
              </w:rPr>
            </w:pPr>
          </w:p>
          <w:p>
            <w:pPr>
              <w:pStyle w:val="7"/>
              <w:ind w:left="113" w:right="106"/>
              <w:jc w:val="center"/>
              <w:rPr>
                <w:sz w:val="22"/>
              </w:rPr>
            </w:pPr>
            <w:r>
              <w:rPr>
                <w:sz w:val="22"/>
              </w:rPr>
              <w:t>15</w:t>
            </w:r>
          </w:p>
        </w:tc>
        <w:tc>
          <w:tcPr>
            <w:tcW w:w="81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1"/>
              <w:rPr>
                <w:rFonts w:ascii="Times New Roman"/>
                <w:sz w:val="26"/>
              </w:rPr>
            </w:pPr>
          </w:p>
          <w:p>
            <w:pPr>
              <w:pStyle w:val="7"/>
              <w:spacing w:line="266" w:lineRule="auto"/>
              <w:ind w:left="189" w:right="174"/>
              <w:rPr>
                <w:sz w:val="22"/>
              </w:rPr>
            </w:pPr>
            <w:r>
              <w:rPr>
                <w:sz w:val="22"/>
              </w:rPr>
              <w:t>招生管理</w:t>
            </w:r>
          </w:p>
        </w:tc>
        <w:tc>
          <w:tcPr>
            <w:tcW w:w="897"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1"/>
              <w:rPr>
                <w:rFonts w:ascii="Times New Roman"/>
                <w:sz w:val="26"/>
              </w:rPr>
            </w:pPr>
          </w:p>
          <w:p>
            <w:pPr>
              <w:pStyle w:val="7"/>
              <w:spacing w:line="266" w:lineRule="auto"/>
              <w:ind w:left="338" w:right="108" w:hanging="221"/>
              <w:rPr>
                <w:sz w:val="22"/>
              </w:rPr>
            </w:pPr>
            <w:r>
              <w:rPr>
                <w:sz w:val="22"/>
              </w:rPr>
              <w:t>学校介绍</w:t>
            </w:r>
          </w:p>
        </w:tc>
        <w:tc>
          <w:tcPr>
            <w:tcW w:w="212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1"/>
              </w:rPr>
            </w:pPr>
          </w:p>
          <w:p>
            <w:pPr>
              <w:pStyle w:val="7"/>
              <w:spacing w:line="266" w:lineRule="auto"/>
              <w:ind w:left="108" w:right="94"/>
              <w:jc w:val="center"/>
              <w:rPr>
                <w:sz w:val="22"/>
              </w:rPr>
            </w:pPr>
            <w:r>
              <w:rPr>
                <w:spacing w:val="-3"/>
                <w:sz w:val="22"/>
              </w:rPr>
              <w:t>办学性质、办学地</w:t>
            </w:r>
            <w:r>
              <w:rPr>
                <w:spacing w:val="-12"/>
                <w:sz w:val="22"/>
              </w:rPr>
              <w:t>点、办学规模、办学</w:t>
            </w:r>
            <w:r>
              <w:rPr>
                <w:spacing w:val="-13"/>
                <w:sz w:val="22"/>
              </w:rPr>
              <w:t>基本条件、联系方式</w:t>
            </w:r>
            <w:r>
              <w:rPr>
                <w:sz w:val="22"/>
              </w:rPr>
              <w:t>等</w:t>
            </w:r>
          </w:p>
        </w:tc>
        <w:tc>
          <w:tcPr>
            <w:tcW w:w="1579" w:type="dxa"/>
          </w:tcPr>
          <w:p>
            <w:pPr>
              <w:pStyle w:val="7"/>
              <w:spacing w:before="15" w:line="266" w:lineRule="auto"/>
              <w:ind w:left="106" w:right="94" w:firstLine="21"/>
              <w:jc w:val="both"/>
              <w:rPr>
                <w:sz w:val="22"/>
              </w:rPr>
            </w:pPr>
            <w:r>
              <w:rPr>
                <w:spacing w:val="-3"/>
                <w:sz w:val="22"/>
              </w:rPr>
              <w:t>《中华人民共和国政府信息</w:t>
            </w:r>
            <w:r>
              <w:rPr>
                <w:spacing w:val="-2"/>
                <w:sz w:val="22"/>
              </w:rPr>
              <w:t>公开条例</w:t>
            </w:r>
            <w:r>
              <w:rPr>
                <w:spacing w:val="-64"/>
                <w:sz w:val="22"/>
              </w:rPr>
              <w:t>》《教</w:t>
            </w:r>
            <w:r>
              <w:rPr>
                <w:spacing w:val="-3"/>
                <w:sz w:val="22"/>
              </w:rPr>
              <w:t>育部关于进一步做好小学升入初中免试就近入学工作的</w:t>
            </w:r>
            <w:r>
              <w:rPr>
                <w:spacing w:val="-2"/>
                <w:sz w:val="22"/>
              </w:rPr>
              <w:t>实施意见</w:t>
            </w:r>
            <w:r>
              <w:rPr>
                <w:spacing w:val="-64"/>
                <w:sz w:val="22"/>
              </w:rPr>
              <w:t>》《教</w:t>
            </w:r>
            <w:r>
              <w:rPr>
                <w:spacing w:val="-3"/>
                <w:sz w:val="22"/>
              </w:rPr>
              <w:t>育部关于推进中小学信息公</w:t>
            </w:r>
            <w:r>
              <w:rPr>
                <w:spacing w:val="-2"/>
                <w:sz w:val="22"/>
              </w:rPr>
              <w:t>开工作的意</w:t>
            </w:r>
          </w:p>
          <w:p>
            <w:pPr>
              <w:pStyle w:val="7"/>
              <w:spacing w:line="265" w:lineRule="exact"/>
              <w:ind w:left="43" w:right="31"/>
              <w:jc w:val="center"/>
              <w:rPr>
                <w:sz w:val="22"/>
              </w:rPr>
            </w:pPr>
            <w:r>
              <w:rPr>
                <w:sz w:val="22"/>
              </w:rPr>
              <w:t>见》</w:t>
            </w:r>
          </w:p>
        </w:tc>
        <w:tc>
          <w:tcPr>
            <w:tcW w:w="166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4" w:line="266" w:lineRule="auto"/>
              <w:ind w:left="145" w:right="130" w:firstLine="26"/>
              <w:jc w:val="both"/>
              <w:rPr>
                <w:sz w:val="22"/>
              </w:rPr>
            </w:pPr>
            <w:r>
              <w:rPr>
                <w:spacing w:val="-3"/>
                <w:sz w:val="22"/>
              </w:rPr>
              <w:t>信息形成或者</w:t>
            </w:r>
            <w:r>
              <w:rPr>
                <w:spacing w:val="-11"/>
                <w:sz w:val="22"/>
              </w:rPr>
              <w:t xml:space="preserve">变更之日起 </w:t>
            </w:r>
            <w:r>
              <w:rPr>
                <w:spacing w:val="-8"/>
                <w:sz w:val="22"/>
              </w:rPr>
              <w:t xml:space="preserve">20 </w:t>
            </w:r>
            <w:r>
              <w:rPr>
                <w:spacing w:val="-2"/>
                <w:sz w:val="22"/>
              </w:rPr>
              <w:t>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6"/>
              </w:rPr>
            </w:pPr>
          </w:p>
          <w:p>
            <w:pPr>
              <w:pStyle w:val="7"/>
              <w:ind w:right="232"/>
              <w:jc w:val="right"/>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numPr>
                <w:ilvl w:val="0"/>
                <w:numId w:val="19"/>
              </w:numPr>
              <w:tabs>
                <w:tab w:val="left" w:pos="289"/>
              </w:tabs>
              <w:spacing w:before="1" w:after="0" w:line="324" w:lineRule="auto"/>
              <w:ind w:left="107" w:right="137" w:firstLine="0"/>
              <w:jc w:val="left"/>
              <w:rPr>
                <w:sz w:val="18"/>
              </w:rPr>
            </w:pPr>
            <w:r>
              <w:rPr>
                <w:sz w:val="18"/>
              </w:rPr>
              <w:t>社区/村公示栏（</w:t>
            </w:r>
            <w:r>
              <w:rPr>
                <w:spacing w:val="-17"/>
                <w:sz w:val="18"/>
              </w:rPr>
              <w:t>电</w:t>
            </w:r>
            <w:r>
              <w:rPr>
                <w:sz w:val="18"/>
              </w:rPr>
              <w:t>子屏）</w:t>
            </w:r>
          </w:p>
          <w:p>
            <w:pPr>
              <w:pStyle w:val="7"/>
              <w:numPr>
                <w:ilvl w:val="0"/>
                <w:numId w:val="19"/>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18"/>
              </w:rPr>
            </w:pPr>
          </w:p>
          <w:p>
            <w:pPr>
              <w:pStyle w:val="7"/>
              <w:ind w:left="13"/>
              <w:jc w:val="center"/>
              <w:rPr>
                <w:sz w:val="22"/>
              </w:rPr>
            </w:pPr>
            <w:r>
              <w:rPr>
                <w:w w:val="100"/>
                <w:sz w:val="22"/>
              </w:rPr>
              <w:t>√</w:t>
            </w:r>
          </w:p>
        </w:tc>
        <w:tc>
          <w:tcPr>
            <w:tcW w:w="710" w:type="dxa"/>
          </w:tcPr>
          <w:p>
            <w:pPr>
              <w:pStyle w:val="7"/>
              <w:rPr>
                <w:rFonts w:ascii="Times New Roman"/>
                <w:sz w:val="20"/>
              </w:rPr>
            </w:pPr>
          </w:p>
        </w:tc>
        <w:tc>
          <w:tcPr>
            <w:tcW w:w="54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18"/>
              </w:rPr>
            </w:pPr>
          </w:p>
          <w:p>
            <w:pPr>
              <w:pStyle w:val="7"/>
              <w:ind w:left="12"/>
              <w:jc w:val="center"/>
              <w:rPr>
                <w:sz w:val="22"/>
              </w:rPr>
            </w:pPr>
            <w:r>
              <w:rPr>
                <w:w w:val="100"/>
                <w:sz w:val="22"/>
              </w:rPr>
              <w:t>√</w:t>
            </w:r>
          </w:p>
        </w:tc>
        <w:tc>
          <w:tcPr>
            <w:tcW w:w="719" w:type="dxa"/>
          </w:tcPr>
          <w:p>
            <w:pPr>
              <w:pStyle w:val="7"/>
              <w:rPr>
                <w:rFonts w:ascii="Times New Roman"/>
                <w:sz w:val="20"/>
              </w:rPr>
            </w:pPr>
          </w:p>
        </w:tc>
        <w:tc>
          <w:tcPr>
            <w:tcW w:w="143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18"/>
              </w:rPr>
            </w:pPr>
          </w:p>
          <w:p>
            <w:pPr>
              <w:pStyle w:val="7"/>
              <w:ind w:left="18"/>
              <w:jc w:val="center"/>
              <w:rPr>
                <w:sz w:val="22"/>
              </w:rPr>
            </w:pPr>
            <w:r>
              <w:rPr>
                <w:w w:val="100"/>
                <w:sz w:val="22"/>
              </w:rPr>
              <w:t>√</w:t>
            </w:r>
          </w:p>
        </w:tc>
      </w:tr>
    </w:tbl>
    <w:p>
      <w:pPr>
        <w:spacing w:after="0"/>
        <w:jc w:val="center"/>
        <w:rPr>
          <w:sz w:val="22"/>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30"/>
              </w:rPr>
            </w:pPr>
          </w:p>
          <w:p>
            <w:pPr>
              <w:pStyle w:val="7"/>
              <w:ind w:left="113" w:right="106"/>
              <w:jc w:val="center"/>
              <w:rPr>
                <w:sz w:val="22"/>
              </w:rPr>
            </w:pPr>
            <w:r>
              <w:rPr>
                <w:sz w:val="22"/>
              </w:rPr>
              <w:t>16</w:t>
            </w:r>
          </w:p>
        </w:tc>
        <w:tc>
          <w:tcPr>
            <w:tcW w:w="81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9" w:line="266" w:lineRule="auto"/>
              <w:ind w:left="189" w:right="174"/>
              <w:rPr>
                <w:sz w:val="22"/>
              </w:rPr>
            </w:pPr>
            <w:r>
              <w:rPr>
                <w:sz w:val="22"/>
              </w:rPr>
              <w:t>学生管理</w:t>
            </w:r>
          </w:p>
        </w:tc>
        <w:tc>
          <w:tcPr>
            <w:tcW w:w="897" w:type="dxa"/>
          </w:tcPr>
          <w:p>
            <w:pPr>
              <w:pStyle w:val="7"/>
              <w:rPr>
                <w:rFonts w:ascii="Times New Roman"/>
                <w:sz w:val="22"/>
              </w:rPr>
            </w:pPr>
          </w:p>
          <w:p>
            <w:pPr>
              <w:pStyle w:val="7"/>
              <w:rPr>
                <w:rFonts w:ascii="Times New Roman"/>
                <w:sz w:val="22"/>
              </w:rPr>
            </w:pPr>
          </w:p>
          <w:p>
            <w:pPr>
              <w:pStyle w:val="7"/>
              <w:spacing w:before="130" w:line="266" w:lineRule="auto"/>
              <w:ind w:left="117" w:right="108"/>
              <w:jc w:val="center"/>
              <w:rPr>
                <w:sz w:val="22"/>
              </w:rPr>
            </w:pPr>
            <w:r>
              <w:rPr>
                <w:sz w:val="22"/>
              </w:rPr>
              <w:t>义务教育学生资助政策</w:t>
            </w:r>
          </w:p>
        </w:tc>
        <w:tc>
          <w:tcPr>
            <w:tcW w:w="212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9" w:line="266" w:lineRule="auto"/>
              <w:ind w:left="108" w:right="170" w:firstLine="74"/>
              <w:rPr>
                <w:sz w:val="22"/>
              </w:rPr>
            </w:pPr>
            <w:r>
              <w:rPr>
                <w:sz w:val="22"/>
              </w:rPr>
              <w:t>统一城乡义务教育“两免一补”政策</w:t>
            </w:r>
          </w:p>
        </w:tc>
        <w:tc>
          <w:tcPr>
            <w:tcW w:w="1579" w:type="dxa"/>
          </w:tcPr>
          <w:p>
            <w:pPr>
              <w:pStyle w:val="7"/>
              <w:spacing w:before="12" w:line="266" w:lineRule="auto"/>
              <w:ind w:left="128" w:right="118"/>
              <w:jc w:val="both"/>
              <w:rPr>
                <w:sz w:val="22"/>
              </w:rPr>
            </w:pPr>
            <w:r>
              <w:rPr>
                <w:sz w:val="22"/>
              </w:rPr>
              <w:t>《中华人民共和国政府信息公开条例》国务院关于进一步完善城乡义务教育经费保障机制的通</w:t>
            </w:r>
          </w:p>
          <w:p>
            <w:pPr>
              <w:pStyle w:val="7"/>
              <w:spacing w:line="273" w:lineRule="exact"/>
              <w:ind w:left="43" w:right="31"/>
              <w:jc w:val="center"/>
              <w:rPr>
                <w:sz w:val="22"/>
              </w:rPr>
            </w:pPr>
            <w:r>
              <w:rPr>
                <w:sz w:val="22"/>
              </w:rPr>
              <w:t>知》</w:t>
            </w:r>
          </w:p>
        </w:tc>
        <w:tc>
          <w:tcPr>
            <w:tcW w:w="1663" w:type="dxa"/>
          </w:tcPr>
          <w:p>
            <w:pPr>
              <w:pStyle w:val="7"/>
              <w:rPr>
                <w:rFonts w:ascii="Times New Roman"/>
                <w:sz w:val="22"/>
              </w:rPr>
            </w:pPr>
          </w:p>
          <w:p>
            <w:pPr>
              <w:pStyle w:val="7"/>
              <w:rPr>
                <w:rFonts w:ascii="Times New Roman"/>
                <w:sz w:val="22"/>
              </w:rPr>
            </w:pPr>
          </w:p>
          <w:p>
            <w:pPr>
              <w:pStyle w:val="7"/>
              <w:spacing w:before="10"/>
              <w:rPr>
                <w:rFonts w:ascii="Times New Roman"/>
                <w:sz w:val="24"/>
              </w:rPr>
            </w:pPr>
          </w:p>
          <w:p>
            <w:pPr>
              <w:pStyle w:val="7"/>
              <w:spacing w:line="266" w:lineRule="auto"/>
              <w:ind w:left="145" w:right="130" w:firstLine="26"/>
              <w:jc w:val="both"/>
              <w:rPr>
                <w:sz w:val="22"/>
              </w:rPr>
            </w:pPr>
            <w:r>
              <w:rPr>
                <w:spacing w:val="-3"/>
                <w:sz w:val="22"/>
              </w:rPr>
              <w:t>信息形成或者</w:t>
            </w:r>
            <w:r>
              <w:rPr>
                <w:spacing w:val="-11"/>
                <w:sz w:val="22"/>
              </w:rPr>
              <w:t xml:space="preserve">变更之日起 </w:t>
            </w:r>
            <w:r>
              <w:rPr>
                <w:spacing w:val="-8"/>
                <w:sz w:val="22"/>
              </w:rPr>
              <w:t xml:space="preserve">20 </w:t>
            </w:r>
            <w:r>
              <w:rPr>
                <w:spacing w:val="-2"/>
                <w:sz w:val="22"/>
              </w:rPr>
              <w:t>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left="243"/>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numPr>
                <w:ilvl w:val="0"/>
                <w:numId w:val="20"/>
              </w:numPr>
              <w:tabs>
                <w:tab w:val="left" w:pos="289"/>
              </w:tabs>
              <w:spacing w:before="0" w:after="0" w:line="240" w:lineRule="auto"/>
              <w:ind w:left="288" w:right="0" w:hanging="182"/>
              <w:jc w:val="left"/>
              <w:rPr>
                <w:sz w:val="18"/>
              </w:rPr>
            </w:pPr>
            <w:r>
              <w:rPr>
                <w:sz w:val="18"/>
              </w:rPr>
              <w:t>便民服务大厅</w:t>
            </w:r>
          </w:p>
          <w:p>
            <w:pPr>
              <w:pStyle w:val="7"/>
              <w:numPr>
                <w:ilvl w:val="0"/>
                <w:numId w:val="20"/>
              </w:numPr>
              <w:tabs>
                <w:tab w:val="left" w:pos="310"/>
              </w:tabs>
              <w:spacing w:before="82" w:after="0" w:line="324" w:lineRule="auto"/>
              <w:ind w:left="534" w:right="115" w:hanging="406"/>
              <w:jc w:val="left"/>
              <w:rPr>
                <w:sz w:val="18"/>
              </w:rPr>
            </w:pPr>
            <w:r>
              <w:rPr>
                <w:sz w:val="18"/>
              </w:rPr>
              <w:t>社区/村公示栏（</w:t>
            </w:r>
            <w:r>
              <w:rPr>
                <w:spacing w:val="-16"/>
                <w:sz w:val="18"/>
              </w:rPr>
              <w:t>电</w:t>
            </w:r>
            <w:r>
              <w:rPr>
                <w:sz w:val="18"/>
              </w:rPr>
              <w:t>子屏） ）</w:t>
            </w:r>
          </w:p>
          <w:p>
            <w:pPr>
              <w:pStyle w:val="7"/>
              <w:numPr>
                <w:ilvl w:val="0"/>
                <w:numId w:val="20"/>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1"/>
              </w:rPr>
            </w:pPr>
          </w:p>
          <w:p>
            <w:pPr>
              <w:pStyle w:val="7"/>
              <w:ind w:right="46"/>
              <w:jc w:val="center"/>
              <w:rPr>
                <w:rFonts w:ascii="宋体" w:hAnsi="宋体"/>
                <w:sz w:val="22"/>
              </w:rPr>
            </w:pPr>
            <w:r>
              <w:rPr>
                <w:rFonts w:ascii="宋体" w:hAnsi="宋体"/>
                <w:w w:val="100"/>
                <w:sz w:val="22"/>
              </w:rPr>
              <w:t>√</w:t>
            </w:r>
          </w:p>
        </w:tc>
        <w:tc>
          <w:tcPr>
            <w:tcW w:w="710" w:type="dxa"/>
          </w:tcPr>
          <w:p>
            <w:pPr>
              <w:pStyle w:val="7"/>
              <w:rPr>
                <w:rFonts w:ascii="Times New Roman"/>
                <w:sz w:val="18"/>
              </w:rPr>
            </w:pPr>
          </w:p>
        </w:tc>
        <w:tc>
          <w:tcPr>
            <w:tcW w:w="54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1"/>
              </w:rPr>
            </w:pPr>
          </w:p>
          <w:p>
            <w:pPr>
              <w:pStyle w:val="7"/>
              <w:ind w:left="218"/>
              <w:rPr>
                <w:rFonts w:ascii="宋体" w:hAnsi="宋体"/>
                <w:sz w:val="22"/>
              </w:rPr>
            </w:pPr>
            <w:r>
              <w:rPr>
                <w:rFonts w:ascii="宋体" w:hAnsi="宋体"/>
                <w:w w:val="100"/>
                <w:sz w:val="22"/>
              </w:rPr>
              <w:t>√</w:t>
            </w:r>
          </w:p>
        </w:tc>
        <w:tc>
          <w:tcPr>
            <w:tcW w:w="719" w:type="dxa"/>
          </w:tcPr>
          <w:p>
            <w:pPr>
              <w:pStyle w:val="7"/>
              <w:rPr>
                <w:rFonts w:ascii="Times New Roman"/>
                <w:sz w:val="18"/>
              </w:rPr>
            </w:pPr>
          </w:p>
        </w:tc>
        <w:tc>
          <w:tcPr>
            <w:tcW w:w="143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1"/>
              </w:rPr>
            </w:pPr>
          </w:p>
          <w:p>
            <w:pPr>
              <w:pStyle w:val="7"/>
              <w:ind w:left="668"/>
              <w:rPr>
                <w:rFonts w:ascii="宋体" w:hAnsi="宋体"/>
                <w:sz w:val="22"/>
              </w:rPr>
            </w:pPr>
            <w:r>
              <w:rPr>
                <w:rFonts w:ascii="宋体" w:hAnsi="宋体"/>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4" w:right="104"/>
              <w:jc w:val="center"/>
              <w:rPr>
                <w:sz w:val="18"/>
              </w:rPr>
            </w:pPr>
            <w:r>
              <w:rPr>
                <w:sz w:val="18"/>
              </w:rPr>
              <w:t>17</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6"/>
              </w:rPr>
            </w:pPr>
          </w:p>
          <w:p>
            <w:pPr>
              <w:pStyle w:val="7"/>
              <w:spacing w:line="324" w:lineRule="auto"/>
              <w:ind w:left="319" w:right="128" w:hanging="180"/>
              <w:rPr>
                <w:sz w:val="18"/>
              </w:rPr>
            </w:pPr>
            <w:r>
              <w:rPr>
                <w:sz w:val="18"/>
              </w:rPr>
              <w:t>综合业务</w:t>
            </w:r>
          </w:p>
        </w:tc>
        <w:tc>
          <w:tcPr>
            <w:tcW w:w="897" w:type="dxa"/>
          </w:tcPr>
          <w:p>
            <w:pPr>
              <w:pStyle w:val="7"/>
              <w:rPr>
                <w:rFonts w:ascii="Times New Roman"/>
                <w:sz w:val="18"/>
              </w:rPr>
            </w:pPr>
          </w:p>
          <w:p>
            <w:pPr>
              <w:pStyle w:val="7"/>
              <w:spacing w:before="143" w:line="324" w:lineRule="auto"/>
              <w:ind w:left="269" w:right="257"/>
              <w:jc w:val="both"/>
              <w:rPr>
                <w:sz w:val="18"/>
              </w:rPr>
            </w:pPr>
            <w:r>
              <w:rPr>
                <w:sz w:val="18"/>
              </w:rPr>
              <w:t>政策法规文件</w:t>
            </w:r>
          </w:p>
        </w:tc>
        <w:tc>
          <w:tcPr>
            <w:tcW w:w="2126" w:type="dxa"/>
          </w:tcPr>
          <w:p>
            <w:pPr>
              <w:pStyle w:val="7"/>
              <w:rPr>
                <w:rFonts w:ascii="Times New Roman"/>
                <w:sz w:val="18"/>
              </w:rPr>
            </w:pPr>
          </w:p>
          <w:p>
            <w:pPr>
              <w:pStyle w:val="7"/>
              <w:rPr>
                <w:rFonts w:ascii="Times New Roman"/>
                <w:sz w:val="26"/>
              </w:rPr>
            </w:pPr>
          </w:p>
          <w:p>
            <w:pPr>
              <w:pStyle w:val="7"/>
              <w:spacing w:line="324" w:lineRule="auto"/>
              <w:ind w:left="108" w:right="205"/>
              <w:rPr>
                <w:sz w:val="18"/>
              </w:rPr>
            </w:pPr>
            <w:r>
              <w:rPr>
                <w:sz w:val="18"/>
              </w:rPr>
              <w:t>《社会救助暂行办法》各地配套政策法规文件</w:t>
            </w:r>
          </w:p>
        </w:tc>
        <w:tc>
          <w:tcPr>
            <w:tcW w:w="1579" w:type="dxa"/>
          </w:tcPr>
          <w:p>
            <w:pPr>
              <w:pStyle w:val="7"/>
              <w:rPr>
                <w:rFonts w:ascii="Times New Roman"/>
                <w:sz w:val="18"/>
              </w:rPr>
            </w:pPr>
          </w:p>
          <w:p>
            <w:pPr>
              <w:pStyle w:val="7"/>
              <w:rPr>
                <w:rFonts w:ascii="Times New Roman"/>
                <w:sz w:val="26"/>
              </w:rPr>
            </w:pPr>
          </w:p>
          <w:p>
            <w:pPr>
              <w:pStyle w:val="7"/>
              <w:spacing w:line="324"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spacing w:before="143"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numPr>
                <w:ilvl w:val="0"/>
                <w:numId w:val="21"/>
              </w:numPr>
              <w:tabs>
                <w:tab w:val="left" w:pos="289"/>
              </w:tabs>
              <w:spacing w:before="38" w:after="0" w:line="240" w:lineRule="auto"/>
              <w:ind w:left="288" w:right="0" w:hanging="182"/>
              <w:jc w:val="left"/>
              <w:rPr>
                <w:sz w:val="18"/>
              </w:rPr>
            </w:pPr>
            <w:r>
              <w:rPr>
                <w:sz w:val="18"/>
              </w:rPr>
              <w:t>便民服务大厅</w:t>
            </w:r>
          </w:p>
          <w:p>
            <w:pPr>
              <w:pStyle w:val="7"/>
              <w:numPr>
                <w:ilvl w:val="0"/>
                <w:numId w:val="21"/>
              </w:numPr>
              <w:tabs>
                <w:tab w:val="left" w:pos="289"/>
              </w:tabs>
              <w:spacing w:before="81" w:after="0" w:line="324" w:lineRule="auto"/>
              <w:ind w:left="107" w:right="94" w:firstLine="0"/>
              <w:jc w:val="left"/>
              <w:rPr>
                <w:sz w:val="18"/>
              </w:rPr>
            </w:pPr>
            <w:r>
              <w:rPr>
                <w:sz w:val="18"/>
              </w:rPr>
              <w:t>社区//</w:t>
            </w:r>
            <w:r>
              <w:rPr>
                <w:spacing w:val="-12"/>
                <w:sz w:val="18"/>
              </w:rPr>
              <w:t>村公示栏</w:t>
            </w:r>
            <w:r>
              <w:rPr>
                <w:sz w:val="18"/>
              </w:rPr>
              <w:t>（</w:t>
            </w:r>
            <w:r>
              <w:rPr>
                <w:spacing w:val="-16"/>
                <w:sz w:val="18"/>
              </w:rPr>
              <w:t>电</w:t>
            </w:r>
            <w:r>
              <w:rPr>
                <w:sz w:val="18"/>
              </w:rPr>
              <w:t>子屏）</w:t>
            </w:r>
          </w:p>
          <w:p>
            <w:pPr>
              <w:pStyle w:val="7"/>
              <w:numPr>
                <w:ilvl w:val="0"/>
                <w:numId w:val="21"/>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
              <w:jc w:val="center"/>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84"/>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632"/>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rPr>
                <w:rFonts w:ascii="Times New Roman"/>
                <w:sz w:val="26"/>
              </w:rPr>
            </w:pPr>
          </w:p>
          <w:p>
            <w:pPr>
              <w:pStyle w:val="7"/>
              <w:ind w:left="114" w:right="104"/>
              <w:jc w:val="center"/>
              <w:rPr>
                <w:sz w:val="18"/>
              </w:rPr>
            </w:pPr>
            <w:r>
              <w:rPr>
                <w:sz w:val="18"/>
              </w:rPr>
              <w:t>18</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143" w:line="324" w:lineRule="auto"/>
              <w:ind w:left="269" w:right="257"/>
              <w:rPr>
                <w:sz w:val="18"/>
              </w:rPr>
            </w:pPr>
            <w:r>
              <w:rPr>
                <w:sz w:val="18"/>
              </w:rPr>
              <w:t>监督检查</w:t>
            </w:r>
          </w:p>
        </w:tc>
        <w:tc>
          <w:tcPr>
            <w:tcW w:w="2126" w:type="dxa"/>
          </w:tcPr>
          <w:p>
            <w:pPr>
              <w:pStyle w:val="7"/>
              <w:rPr>
                <w:rFonts w:ascii="Times New Roman"/>
                <w:sz w:val="18"/>
              </w:rPr>
            </w:pPr>
          </w:p>
          <w:p>
            <w:pPr>
              <w:pStyle w:val="7"/>
              <w:spacing w:before="143" w:line="324" w:lineRule="auto"/>
              <w:ind w:left="108" w:right="205"/>
              <w:rPr>
                <w:sz w:val="18"/>
              </w:rPr>
            </w:pPr>
            <w:r>
              <w:rPr>
                <w:sz w:val="18"/>
              </w:rPr>
              <w:t>社会救助信访通讯地址社会救助投诉举报电话</w:t>
            </w:r>
          </w:p>
        </w:tc>
        <w:tc>
          <w:tcPr>
            <w:tcW w:w="1579" w:type="dxa"/>
          </w:tcPr>
          <w:p>
            <w:pPr>
              <w:pStyle w:val="7"/>
              <w:rPr>
                <w:rFonts w:ascii="Times New Roman"/>
                <w:sz w:val="18"/>
              </w:rPr>
            </w:pPr>
          </w:p>
          <w:p>
            <w:pPr>
              <w:pStyle w:val="7"/>
              <w:spacing w:before="143" w:line="324" w:lineRule="auto"/>
              <w:ind w:left="339" w:right="20" w:hanging="233"/>
              <w:rPr>
                <w:sz w:val="18"/>
              </w:rPr>
            </w:pPr>
            <w:r>
              <w:rPr>
                <w:sz w:val="18"/>
              </w:rPr>
              <w:t>《信息公开条例》及相关规定</w:t>
            </w:r>
          </w:p>
        </w:tc>
        <w:tc>
          <w:tcPr>
            <w:tcW w:w="1663" w:type="dxa"/>
          </w:tcPr>
          <w:p>
            <w:pPr>
              <w:pStyle w:val="7"/>
              <w:spacing w:before="10"/>
              <w:rPr>
                <w:rFonts w:ascii="Times New Roman"/>
                <w:sz w:val="16"/>
              </w:rPr>
            </w:pPr>
          </w:p>
          <w:p>
            <w:pPr>
              <w:pStyle w:val="7"/>
              <w:spacing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26"/>
              </w:rPr>
            </w:pPr>
          </w:p>
          <w:p>
            <w:pPr>
              <w:pStyle w:val="7"/>
              <w:ind w:left="107"/>
              <w:rPr>
                <w:sz w:val="18"/>
              </w:rPr>
            </w:pPr>
            <w:r>
              <w:rPr>
                <w:rFonts w:hint="eastAsia"/>
                <w:sz w:val="18"/>
                <w:lang w:val="en-US" w:eastAsia="zh-CN"/>
              </w:rPr>
              <w:t>张里乡</w:t>
            </w:r>
            <w:r>
              <w:rPr>
                <w:sz w:val="18"/>
              </w:rPr>
              <w:t>人民政府</w:t>
            </w:r>
          </w:p>
        </w:tc>
        <w:tc>
          <w:tcPr>
            <w:tcW w:w="1968" w:type="dxa"/>
          </w:tcPr>
          <w:p>
            <w:pPr>
              <w:pStyle w:val="7"/>
              <w:numPr>
                <w:ilvl w:val="0"/>
                <w:numId w:val="22"/>
              </w:numPr>
              <w:tabs>
                <w:tab w:val="left" w:pos="289"/>
              </w:tabs>
              <w:spacing w:before="38" w:after="0" w:line="240" w:lineRule="auto"/>
              <w:ind w:left="288" w:right="0" w:hanging="182"/>
              <w:jc w:val="left"/>
              <w:rPr>
                <w:sz w:val="18"/>
              </w:rPr>
            </w:pPr>
            <w:r>
              <w:rPr>
                <w:sz w:val="18"/>
              </w:rPr>
              <w:t>便民服务大厅</w:t>
            </w:r>
          </w:p>
          <w:p>
            <w:pPr>
              <w:pStyle w:val="7"/>
              <w:numPr>
                <w:ilvl w:val="0"/>
                <w:numId w:val="22"/>
              </w:numPr>
              <w:tabs>
                <w:tab w:val="left" w:pos="289"/>
              </w:tabs>
              <w:spacing w:before="81" w:after="0" w:line="324" w:lineRule="auto"/>
              <w:ind w:left="107" w:right="94" w:firstLine="0"/>
              <w:jc w:val="left"/>
              <w:rPr>
                <w:sz w:val="18"/>
              </w:rPr>
            </w:pPr>
            <w:r>
              <w:rPr>
                <w:sz w:val="18"/>
              </w:rPr>
              <w:t>社区//</w:t>
            </w:r>
            <w:r>
              <w:rPr>
                <w:spacing w:val="-12"/>
                <w:sz w:val="18"/>
              </w:rPr>
              <w:t>村公示栏</w:t>
            </w:r>
            <w:r>
              <w:rPr>
                <w:sz w:val="18"/>
              </w:rPr>
              <w:t>（</w:t>
            </w:r>
            <w:r>
              <w:rPr>
                <w:spacing w:val="-16"/>
                <w:sz w:val="18"/>
              </w:rPr>
              <w:t>电</w:t>
            </w:r>
            <w:r>
              <w:rPr>
                <w:sz w:val="18"/>
              </w:rPr>
              <w:t>子屏）</w:t>
            </w:r>
          </w:p>
          <w:p>
            <w:pPr>
              <w:pStyle w:val="7"/>
              <w:numPr>
                <w:ilvl w:val="0"/>
                <w:numId w:val="22"/>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26"/>
              </w:rPr>
            </w:pPr>
          </w:p>
          <w:p>
            <w:pPr>
              <w:pStyle w:val="7"/>
              <w:ind w:left="11"/>
              <w:jc w:val="center"/>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26"/>
              </w:rPr>
            </w:pPr>
          </w:p>
          <w:p>
            <w:pPr>
              <w:pStyle w:val="7"/>
              <w:ind w:left="184"/>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26"/>
              </w:rPr>
            </w:pPr>
          </w:p>
          <w:p>
            <w:pPr>
              <w:pStyle w:val="7"/>
              <w:ind w:left="632"/>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left="114" w:right="104"/>
              <w:jc w:val="center"/>
              <w:rPr>
                <w:sz w:val="18"/>
              </w:rPr>
            </w:pPr>
            <w:r>
              <w:rPr>
                <w:sz w:val="18"/>
              </w:rPr>
              <w:t>19</w:t>
            </w:r>
          </w:p>
        </w:tc>
        <w:tc>
          <w:tcPr>
            <w:tcW w:w="818"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line="324" w:lineRule="auto"/>
              <w:ind w:left="139" w:right="128"/>
              <w:rPr>
                <w:sz w:val="18"/>
              </w:rPr>
            </w:pPr>
            <w:r>
              <w:rPr>
                <w:sz w:val="18"/>
              </w:rPr>
              <w:t>最低生活保障</w:t>
            </w:r>
          </w:p>
        </w:tc>
        <w:tc>
          <w:tcPr>
            <w:tcW w:w="897" w:type="dxa"/>
          </w:tcPr>
          <w:p>
            <w:pPr>
              <w:pStyle w:val="7"/>
              <w:rPr>
                <w:rFonts w:ascii="Times New Roman"/>
                <w:sz w:val="18"/>
              </w:rPr>
            </w:pPr>
          </w:p>
          <w:p>
            <w:pPr>
              <w:pStyle w:val="7"/>
              <w:spacing w:before="2"/>
              <w:rPr>
                <w:rFonts w:ascii="Times New Roman"/>
                <w:sz w:val="26"/>
              </w:rPr>
            </w:pPr>
          </w:p>
          <w:p>
            <w:pPr>
              <w:pStyle w:val="7"/>
              <w:spacing w:line="324" w:lineRule="auto"/>
              <w:ind w:left="269" w:right="257"/>
              <w:jc w:val="both"/>
              <w:rPr>
                <w:sz w:val="18"/>
              </w:rPr>
            </w:pPr>
            <w:r>
              <w:rPr>
                <w:sz w:val="18"/>
              </w:rPr>
              <w:t>政策法规文件</w:t>
            </w:r>
          </w:p>
        </w:tc>
        <w:tc>
          <w:tcPr>
            <w:tcW w:w="2126" w:type="dxa"/>
          </w:tcPr>
          <w:p>
            <w:pPr>
              <w:pStyle w:val="7"/>
              <w:spacing w:before="40" w:line="324" w:lineRule="auto"/>
              <w:ind w:left="108" w:right="97"/>
              <w:rPr>
                <w:sz w:val="18"/>
              </w:rPr>
            </w:pPr>
            <w:r>
              <w:rPr>
                <w:sz w:val="18"/>
              </w:rPr>
              <w:t>《国务院关于进一步加强和改进最低生活保障</w:t>
            </w:r>
            <w:r>
              <w:rPr>
                <w:spacing w:val="-10"/>
                <w:sz w:val="18"/>
              </w:rPr>
              <w:t>工作的意见》、《最低生</w:t>
            </w:r>
            <w:r>
              <w:rPr>
                <w:spacing w:val="-8"/>
                <w:sz w:val="18"/>
              </w:rPr>
              <w:t>活保障审核审批办法</w:t>
            </w:r>
            <w:r>
              <w:rPr>
                <w:sz w:val="18"/>
              </w:rPr>
              <w:t>（</w:t>
            </w:r>
            <w:r>
              <w:rPr>
                <w:spacing w:val="-17"/>
                <w:sz w:val="18"/>
              </w:rPr>
              <w:t>试</w:t>
            </w:r>
            <w:r>
              <w:rPr>
                <w:sz w:val="18"/>
              </w:rPr>
              <w:t>行</w:t>
            </w:r>
            <w:r>
              <w:rPr>
                <w:spacing w:val="-24"/>
                <w:sz w:val="18"/>
              </w:rPr>
              <w:t>）</w:t>
            </w:r>
            <w:r>
              <w:rPr>
                <w:spacing w:val="-9"/>
                <w:sz w:val="18"/>
              </w:rPr>
              <w:t>》、各地配套政策法</w:t>
            </w:r>
          </w:p>
          <w:p>
            <w:pPr>
              <w:pStyle w:val="7"/>
              <w:spacing w:before="4"/>
              <w:ind w:left="108"/>
              <w:rPr>
                <w:sz w:val="18"/>
              </w:rPr>
            </w:pPr>
            <w:r>
              <w:rPr>
                <w:sz w:val="18"/>
              </w:rPr>
              <w:t>规文件</w:t>
            </w:r>
          </w:p>
        </w:tc>
        <w:tc>
          <w:tcPr>
            <w:tcW w:w="1579"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line="324"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spacing w:before="2"/>
              <w:rPr>
                <w:rFonts w:ascii="Times New Roman"/>
                <w:sz w:val="26"/>
              </w:rPr>
            </w:pPr>
          </w:p>
          <w:p>
            <w:pPr>
              <w:pStyle w:val="7"/>
              <w:spacing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numPr>
                <w:ilvl w:val="0"/>
                <w:numId w:val="23"/>
              </w:numPr>
              <w:tabs>
                <w:tab w:val="left" w:pos="289"/>
              </w:tabs>
              <w:spacing w:before="145" w:after="0" w:line="240" w:lineRule="auto"/>
              <w:ind w:left="288" w:right="0" w:hanging="182"/>
              <w:jc w:val="left"/>
              <w:rPr>
                <w:sz w:val="18"/>
              </w:rPr>
            </w:pPr>
            <w:r>
              <w:rPr>
                <w:sz w:val="18"/>
              </w:rPr>
              <w:t>便民服务大厅</w:t>
            </w:r>
          </w:p>
          <w:p>
            <w:pPr>
              <w:pStyle w:val="7"/>
              <w:numPr>
                <w:ilvl w:val="0"/>
                <w:numId w:val="23"/>
              </w:numPr>
              <w:tabs>
                <w:tab w:val="left" w:pos="289"/>
              </w:tabs>
              <w:spacing w:before="82" w:after="0" w:line="324" w:lineRule="auto"/>
              <w:ind w:left="107" w:right="94" w:firstLine="0"/>
              <w:jc w:val="left"/>
              <w:rPr>
                <w:sz w:val="18"/>
              </w:rPr>
            </w:pPr>
            <w:r>
              <w:rPr>
                <w:sz w:val="18"/>
              </w:rPr>
              <w:t>社区//</w:t>
            </w:r>
            <w:r>
              <w:rPr>
                <w:spacing w:val="-12"/>
                <w:sz w:val="18"/>
              </w:rPr>
              <w:t>村公示栏</w:t>
            </w:r>
            <w:r>
              <w:rPr>
                <w:sz w:val="18"/>
              </w:rPr>
              <w:t>（</w:t>
            </w:r>
            <w:r>
              <w:rPr>
                <w:spacing w:val="-16"/>
                <w:sz w:val="18"/>
              </w:rPr>
              <w:t>电</w:t>
            </w:r>
            <w:r>
              <w:rPr>
                <w:sz w:val="18"/>
              </w:rPr>
              <w:t>子屏）</w:t>
            </w:r>
          </w:p>
          <w:p>
            <w:pPr>
              <w:pStyle w:val="7"/>
              <w:numPr>
                <w:ilvl w:val="0"/>
                <w:numId w:val="23"/>
              </w:numPr>
              <w:tabs>
                <w:tab w:val="left" w:pos="289"/>
              </w:tabs>
              <w:spacing w:before="1"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left="11"/>
              <w:jc w:val="center"/>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left="184"/>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left="632"/>
              <w:rPr>
                <w:sz w:val="18"/>
              </w:rPr>
            </w:pPr>
            <w:r>
              <w:rPr>
                <w:sz w:val="18"/>
              </w:rPr>
              <w:t>√</w:t>
            </w:r>
          </w:p>
        </w:tc>
      </w:tr>
    </w:tbl>
    <w:p>
      <w:pPr>
        <w:spacing w:after="0"/>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168"/>
              <w:jc w:val="right"/>
              <w:rPr>
                <w:sz w:val="18"/>
              </w:rPr>
            </w:pPr>
            <w:r>
              <w:rPr>
                <w:sz w:val="18"/>
              </w:rPr>
              <w:t>20</w:t>
            </w:r>
          </w:p>
        </w:tc>
        <w:tc>
          <w:tcPr>
            <w:tcW w:w="818" w:type="dxa"/>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269" w:right="257"/>
              <w:rPr>
                <w:sz w:val="18"/>
              </w:rPr>
            </w:pPr>
            <w:r>
              <w:rPr>
                <w:sz w:val="18"/>
              </w:rPr>
              <w:t>办事指南</w:t>
            </w:r>
          </w:p>
        </w:tc>
        <w:tc>
          <w:tcPr>
            <w:tcW w:w="2126" w:type="dxa"/>
          </w:tcPr>
          <w:p>
            <w:pPr>
              <w:pStyle w:val="7"/>
              <w:rPr>
                <w:rFonts w:ascii="Times New Roman"/>
                <w:sz w:val="18"/>
              </w:rPr>
            </w:pPr>
          </w:p>
          <w:p>
            <w:pPr>
              <w:pStyle w:val="7"/>
              <w:spacing w:before="143" w:line="324" w:lineRule="auto"/>
              <w:ind w:left="108" w:right="7"/>
              <w:rPr>
                <w:sz w:val="18"/>
              </w:rPr>
            </w:pPr>
            <w:r>
              <w:rPr>
                <w:spacing w:val="-9"/>
                <w:sz w:val="18"/>
              </w:rPr>
              <w:t>办理事项、办理条件、最</w:t>
            </w:r>
            <w:r>
              <w:rPr>
                <w:spacing w:val="-14"/>
                <w:sz w:val="18"/>
              </w:rPr>
              <w:t>低生活保障标准、申请材</w:t>
            </w:r>
            <w:r>
              <w:rPr>
                <w:spacing w:val="-18"/>
                <w:sz w:val="18"/>
              </w:rPr>
              <w:t>料、办理流程、办理时间、</w:t>
            </w:r>
            <w:r>
              <w:rPr>
                <w:sz w:val="18"/>
              </w:rPr>
              <w:t>地点、联系方式</w:t>
            </w:r>
          </w:p>
        </w:tc>
        <w:tc>
          <w:tcPr>
            <w:tcW w:w="1579" w:type="dxa"/>
          </w:tcPr>
          <w:p>
            <w:pPr>
              <w:pStyle w:val="7"/>
              <w:spacing w:before="38" w:line="324" w:lineRule="auto"/>
              <w:ind w:left="106" w:right="94"/>
              <w:jc w:val="both"/>
              <w:rPr>
                <w:sz w:val="18"/>
              </w:rPr>
            </w:pPr>
            <w:r>
              <w:rPr>
                <w:spacing w:val="12"/>
                <w:sz w:val="18"/>
              </w:rPr>
              <w:t>《国务院关于进一步加强和改进最低生活保障工</w:t>
            </w:r>
            <w:r>
              <w:rPr>
                <w:spacing w:val="-13"/>
                <w:sz w:val="18"/>
              </w:rPr>
              <w:t>作的意见》、各地</w:t>
            </w:r>
            <w:r>
              <w:rPr>
                <w:spacing w:val="12"/>
                <w:sz w:val="18"/>
              </w:rPr>
              <w:t>相关政策法规文</w:t>
            </w:r>
          </w:p>
          <w:p>
            <w:pPr>
              <w:pStyle w:val="7"/>
              <w:spacing w:before="3"/>
              <w:ind w:left="106"/>
              <w:rPr>
                <w:sz w:val="18"/>
              </w:rPr>
            </w:pPr>
            <w:r>
              <w:rPr>
                <w:sz w:val="18"/>
              </w:rPr>
              <w:t>件</w:t>
            </w:r>
          </w:p>
        </w:tc>
        <w:tc>
          <w:tcPr>
            <w:tcW w:w="1663" w:type="dxa"/>
          </w:tcPr>
          <w:p>
            <w:pPr>
              <w:pStyle w:val="7"/>
              <w:rPr>
                <w:rFonts w:ascii="Times New Roman"/>
                <w:sz w:val="18"/>
              </w:rPr>
            </w:pPr>
          </w:p>
          <w:p>
            <w:pPr>
              <w:pStyle w:val="7"/>
              <w:rPr>
                <w:rFonts w:ascii="Times New Roman"/>
                <w:sz w:val="26"/>
              </w:rPr>
            </w:pPr>
          </w:p>
          <w:p>
            <w:pPr>
              <w:pStyle w:val="7"/>
              <w:spacing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numPr>
                <w:ilvl w:val="0"/>
                <w:numId w:val="24"/>
              </w:numPr>
              <w:tabs>
                <w:tab w:val="left" w:pos="289"/>
              </w:tabs>
              <w:spacing w:before="143" w:after="0" w:line="240" w:lineRule="auto"/>
              <w:ind w:left="288" w:right="0" w:hanging="182"/>
              <w:jc w:val="left"/>
              <w:rPr>
                <w:sz w:val="18"/>
              </w:rPr>
            </w:pPr>
            <w:r>
              <w:rPr>
                <w:sz w:val="18"/>
              </w:rPr>
              <w:t>便民服务大厅</w:t>
            </w:r>
          </w:p>
          <w:p>
            <w:pPr>
              <w:pStyle w:val="7"/>
              <w:numPr>
                <w:ilvl w:val="0"/>
                <w:numId w:val="24"/>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24"/>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168"/>
              <w:jc w:val="right"/>
              <w:rPr>
                <w:sz w:val="18"/>
              </w:rPr>
            </w:pPr>
            <w:r>
              <w:rPr>
                <w:sz w:val="18"/>
              </w:rPr>
              <w:t>21</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4" w:line="324" w:lineRule="auto"/>
              <w:ind w:left="139" w:right="128"/>
              <w:rPr>
                <w:sz w:val="18"/>
              </w:rPr>
            </w:pPr>
            <w:r>
              <w:rPr>
                <w:sz w:val="18"/>
              </w:rPr>
              <w:t>最低生活保障</w:t>
            </w:r>
          </w:p>
        </w:tc>
        <w:tc>
          <w:tcPr>
            <w:tcW w:w="89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269" w:right="257"/>
              <w:rPr>
                <w:sz w:val="18"/>
              </w:rPr>
            </w:pPr>
            <w:r>
              <w:rPr>
                <w:sz w:val="18"/>
              </w:rPr>
              <w:t>审核信息</w:t>
            </w:r>
          </w:p>
        </w:tc>
        <w:tc>
          <w:tcPr>
            <w:tcW w:w="2126"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8" w:right="97"/>
              <w:rPr>
                <w:sz w:val="18"/>
              </w:rPr>
            </w:pPr>
            <w:r>
              <w:rPr>
                <w:sz w:val="18"/>
              </w:rPr>
              <w:t>初审对象名单及相关信息</w:t>
            </w:r>
          </w:p>
        </w:tc>
        <w:tc>
          <w:tcPr>
            <w:tcW w:w="1579" w:type="dxa"/>
          </w:tcPr>
          <w:p>
            <w:pPr>
              <w:pStyle w:val="7"/>
              <w:spacing w:before="38" w:line="324" w:lineRule="auto"/>
              <w:ind w:left="106" w:right="94"/>
              <w:jc w:val="both"/>
              <w:rPr>
                <w:sz w:val="18"/>
              </w:rPr>
            </w:pPr>
            <w:r>
              <w:rPr>
                <w:spacing w:val="12"/>
                <w:sz w:val="18"/>
              </w:rPr>
              <w:t>《国务院关于进一步加强和改进最低生活保障工</w:t>
            </w:r>
            <w:r>
              <w:rPr>
                <w:spacing w:val="-13"/>
                <w:sz w:val="18"/>
              </w:rPr>
              <w:t>作的意见》、各地</w:t>
            </w:r>
            <w:r>
              <w:rPr>
                <w:spacing w:val="12"/>
                <w:sz w:val="18"/>
              </w:rPr>
              <w:t>相关政策法规文</w:t>
            </w:r>
          </w:p>
          <w:p>
            <w:pPr>
              <w:pStyle w:val="7"/>
              <w:spacing w:before="3"/>
              <w:ind w:left="106"/>
              <w:rPr>
                <w:sz w:val="18"/>
              </w:rPr>
            </w:pPr>
            <w:r>
              <w:rPr>
                <w:sz w:val="18"/>
              </w:rPr>
              <w:t>件</w:t>
            </w:r>
          </w:p>
        </w:tc>
        <w:tc>
          <w:tcPr>
            <w:tcW w:w="1663" w:type="dxa"/>
          </w:tcPr>
          <w:p>
            <w:pPr>
              <w:pStyle w:val="7"/>
              <w:rPr>
                <w:rFonts w:ascii="Times New Roman"/>
                <w:sz w:val="18"/>
              </w:rPr>
            </w:pPr>
          </w:p>
          <w:p>
            <w:pPr>
              <w:pStyle w:val="7"/>
              <w:spacing w:before="143" w:line="324" w:lineRule="auto"/>
              <w:ind w:left="109" w:right="94"/>
              <w:rPr>
                <w:sz w:val="18"/>
              </w:rPr>
            </w:pPr>
            <w:r>
              <w:rPr>
                <w:sz w:val="18"/>
              </w:rPr>
              <w:t>制定或获取信息之日起 10 个工作日</w:t>
            </w:r>
          </w:p>
          <w:p>
            <w:pPr>
              <w:pStyle w:val="7"/>
              <w:spacing w:before="1" w:line="324" w:lineRule="auto"/>
              <w:ind w:left="109" w:right="14"/>
              <w:rPr>
                <w:sz w:val="18"/>
              </w:rPr>
            </w:pPr>
            <w:r>
              <w:rPr>
                <w:sz w:val="18"/>
              </w:rPr>
              <w:t>内，公示 7 个工作日</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numPr>
                <w:ilvl w:val="0"/>
                <w:numId w:val="25"/>
              </w:numPr>
              <w:tabs>
                <w:tab w:val="left" w:pos="289"/>
              </w:tabs>
              <w:spacing w:before="143" w:after="0" w:line="240" w:lineRule="auto"/>
              <w:ind w:left="288" w:right="0" w:hanging="182"/>
              <w:jc w:val="left"/>
              <w:rPr>
                <w:sz w:val="18"/>
              </w:rPr>
            </w:pPr>
            <w:r>
              <w:rPr>
                <w:sz w:val="18"/>
              </w:rPr>
              <w:t>便民服务大厅</w:t>
            </w:r>
          </w:p>
          <w:p>
            <w:pPr>
              <w:pStyle w:val="7"/>
              <w:numPr>
                <w:ilvl w:val="0"/>
                <w:numId w:val="25"/>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25"/>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168"/>
              <w:jc w:val="right"/>
              <w:rPr>
                <w:sz w:val="18"/>
              </w:rPr>
            </w:pPr>
            <w:r>
              <w:rPr>
                <w:sz w:val="18"/>
              </w:rPr>
              <w:t>22</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269" w:right="257"/>
              <w:rPr>
                <w:sz w:val="18"/>
              </w:rPr>
            </w:pPr>
            <w:r>
              <w:rPr>
                <w:sz w:val="18"/>
              </w:rPr>
              <w:t>审批信息</w:t>
            </w:r>
          </w:p>
        </w:tc>
        <w:tc>
          <w:tcPr>
            <w:tcW w:w="2126"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8" w:right="97"/>
              <w:rPr>
                <w:sz w:val="18"/>
              </w:rPr>
            </w:pPr>
            <w:r>
              <w:rPr>
                <w:sz w:val="18"/>
              </w:rPr>
              <w:t>低保对象名单及相关信息</w:t>
            </w:r>
          </w:p>
        </w:tc>
        <w:tc>
          <w:tcPr>
            <w:tcW w:w="1579" w:type="dxa"/>
          </w:tcPr>
          <w:p>
            <w:pPr>
              <w:pStyle w:val="7"/>
              <w:spacing w:before="38" w:line="324" w:lineRule="auto"/>
              <w:ind w:left="106" w:right="94"/>
              <w:jc w:val="both"/>
              <w:rPr>
                <w:sz w:val="18"/>
              </w:rPr>
            </w:pPr>
            <w:r>
              <w:rPr>
                <w:spacing w:val="12"/>
                <w:sz w:val="18"/>
              </w:rPr>
              <w:t>《国务院关于进一步加强和改进最低生活保障工</w:t>
            </w:r>
            <w:r>
              <w:rPr>
                <w:spacing w:val="-13"/>
                <w:sz w:val="18"/>
              </w:rPr>
              <w:t>作的意见》、各地</w:t>
            </w:r>
            <w:r>
              <w:rPr>
                <w:spacing w:val="12"/>
                <w:sz w:val="18"/>
              </w:rPr>
              <w:t>相关政策法规文</w:t>
            </w:r>
          </w:p>
          <w:p>
            <w:pPr>
              <w:pStyle w:val="7"/>
              <w:spacing w:before="3"/>
              <w:ind w:left="106"/>
              <w:rPr>
                <w:sz w:val="18"/>
              </w:rPr>
            </w:pPr>
            <w:r>
              <w:rPr>
                <w:sz w:val="18"/>
              </w:rPr>
              <w:t>件</w:t>
            </w:r>
          </w:p>
        </w:tc>
        <w:tc>
          <w:tcPr>
            <w:tcW w:w="1663" w:type="dxa"/>
          </w:tcPr>
          <w:p>
            <w:pPr>
              <w:pStyle w:val="7"/>
              <w:rPr>
                <w:rFonts w:ascii="Times New Roman"/>
                <w:sz w:val="18"/>
              </w:rPr>
            </w:pPr>
          </w:p>
          <w:p>
            <w:pPr>
              <w:pStyle w:val="7"/>
              <w:rPr>
                <w:rFonts w:ascii="Times New Roman"/>
                <w:sz w:val="26"/>
              </w:rPr>
            </w:pPr>
          </w:p>
          <w:p>
            <w:pPr>
              <w:pStyle w:val="7"/>
              <w:spacing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numPr>
                <w:ilvl w:val="0"/>
                <w:numId w:val="26"/>
              </w:numPr>
              <w:tabs>
                <w:tab w:val="left" w:pos="380"/>
              </w:tabs>
              <w:spacing w:before="143" w:after="0" w:line="240" w:lineRule="auto"/>
              <w:ind w:left="379" w:right="0" w:hanging="182"/>
              <w:jc w:val="left"/>
              <w:rPr>
                <w:sz w:val="18"/>
              </w:rPr>
            </w:pPr>
            <w:r>
              <w:rPr>
                <w:sz w:val="18"/>
              </w:rPr>
              <w:t>便民服务大厅</w:t>
            </w:r>
          </w:p>
          <w:p>
            <w:pPr>
              <w:pStyle w:val="7"/>
              <w:numPr>
                <w:ilvl w:val="0"/>
                <w:numId w:val="27"/>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27"/>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right="168"/>
              <w:jc w:val="right"/>
              <w:rPr>
                <w:sz w:val="18"/>
              </w:rPr>
            </w:pPr>
            <w:r>
              <w:rPr>
                <w:sz w:val="18"/>
              </w:rPr>
              <w:t>23</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spacing w:line="324" w:lineRule="auto"/>
              <w:ind w:left="139" w:right="128"/>
              <w:jc w:val="both"/>
              <w:rPr>
                <w:sz w:val="18"/>
              </w:rPr>
            </w:pPr>
            <w:r>
              <w:rPr>
                <w:sz w:val="18"/>
              </w:rPr>
              <w:t>特困人员救助供养</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269" w:right="257"/>
              <w:jc w:val="both"/>
              <w:rPr>
                <w:sz w:val="18"/>
              </w:rPr>
            </w:pPr>
            <w:r>
              <w:rPr>
                <w:sz w:val="18"/>
              </w:rPr>
              <w:t>政策法规文件</w:t>
            </w:r>
          </w:p>
        </w:tc>
        <w:tc>
          <w:tcPr>
            <w:tcW w:w="2126" w:type="dxa"/>
          </w:tcPr>
          <w:p>
            <w:pPr>
              <w:pStyle w:val="7"/>
              <w:spacing w:before="38" w:line="324" w:lineRule="auto"/>
              <w:ind w:left="108" w:right="97"/>
              <w:rPr>
                <w:sz w:val="18"/>
              </w:rPr>
            </w:pPr>
            <w:r>
              <w:rPr>
                <w:sz w:val="18"/>
              </w:rPr>
              <w:t>《国务院关于进一步健全特困人员救助供养制</w:t>
            </w:r>
            <w:r>
              <w:rPr>
                <w:spacing w:val="-10"/>
                <w:sz w:val="18"/>
              </w:rPr>
              <w:t>度的意见》、民政部关于</w:t>
            </w:r>
            <w:r>
              <w:rPr>
                <w:sz w:val="18"/>
              </w:rPr>
              <w:t>印发《特困人员认定办</w:t>
            </w:r>
            <w:r>
              <w:rPr>
                <w:spacing w:val="-10"/>
                <w:sz w:val="18"/>
              </w:rPr>
              <w:t>法》的通知、民政部关于贯彻落实《国务院关于进</w:t>
            </w:r>
            <w:r>
              <w:rPr>
                <w:sz w:val="18"/>
              </w:rPr>
              <w:t>一步健全特困人员救助供养制度的意见》的通</w:t>
            </w:r>
            <w:r>
              <w:rPr>
                <w:spacing w:val="-10"/>
                <w:sz w:val="18"/>
              </w:rPr>
              <w:t>知、各地配套政策法规文</w:t>
            </w:r>
          </w:p>
          <w:p>
            <w:pPr>
              <w:pStyle w:val="7"/>
              <w:spacing w:before="6"/>
              <w:ind w:left="108"/>
              <w:rPr>
                <w:sz w:val="18"/>
              </w:rPr>
            </w:pPr>
            <w:r>
              <w:rPr>
                <w:sz w:val="18"/>
              </w:rPr>
              <w:t>件</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line="324"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28"/>
              </w:numPr>
              <w:tabs>
                <w:tab w:val="left" w:pos="289"/>
              </w:tabs>
              <w:spacing w:before="146" w:after="0" w:line="240" w:lineRule="auto"/>
              <w:ind w:left="288" w:right="0" w:hanging="182"/>
              <w:jc w:val="left"/>
              <w:rPr>
                <w:sz w:val="18"/>
              </w:rPr>
            </w:pPr>
            <w:r>
              <w:rPr>
                <w:sz w:val="18"/>
              </w:rPr>
              <w:t>便民服务大厅</w:t>
            </w:r>
          </w:p>
          <w:p>
            <w:pPr>
              <w:pStyle w:val="7"/>
              <w:numPr>
                <w:ilvl w:val="0"/>
                <w:numId w:val="28"/>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28"/>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24</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26"/>
              </w:rPr>
            </w:pPr>
          </w:p>
          <w:p>
            <w:pPr>
              <w:pStyle w:val="7"/>
              <w:spacing w:line="324" w:lineRule="auto"/>
              <w:ind w:left="269" w:right="257"/>
              <w:rPr>
                <w:sz w:val="18"/>
              </w:rPr>
            </w:pPr>
            <w:r>
              <w:rPr>
                <w:sz w:val="18"/>
              </w:rPr>
              <w:t>办事指南</w:t>
            </w:r>
          </w:p>
        </w:tc>
        <w:tc>
          <w:tcPr>
            <w:tcW w:w="2126" w:type="dxa"/>
          </w:tcPr>
          <w:p>
            <w:pPr>
              <w:pStyle w:val="7"/>
              <w:spacing w:before="10"/>
              <w:rPr>
                <w:rFonts w:ascii="Times New Roman"/>
                <w:sz w:val="16"/>
              </w:rPr>
            </w:pPr>
          </w:p>
          <w:p>
            <w:pPr>
              <w:pStyle w:val="7"/>
              <w:spacing w:line="324" w:lineRule="auto"/>
              <w:ind w:left="108" w:right="25"/>
              <w:rPr>
                <w:sz w:val="18"/>
              </w:rPr>
            </w:pPr>
            <w:r>
              <w:rPr>
                <w:sz w:val="18"/>
              </w:rPr>
              <w:t>办理事项、办理条件、救助供养标准、申请材料、办理流程、办理时间、地点、联系方式</w:t>
            </w:r>
          </w:p>
        </w:tc>
        <w:tc>
          <w:tcPr>
            <w:tcW w:w="1579" w:type="dxa"/>
          </w:tcPr>
          <w:p>
            <w:pPr>
              <w:pStyle w:val="7"/>
              <w:spacing w:before="38" w:line="324" w:lineRule="auto"/>
              <w:ind w:left="106" w:right="94"/>
              <w:jc w:val="both"/>
              <w:rPr>
                <w:sz w:val="18"/>
              </w:rPr>
            </w:pPr>
            <w:r>
              <w:rPr>
                <w:spacing w:val="12"/>
                <w:sz w:val="18"/>
              </w:rPr>
              <w:t>《国务院关于进一步健全特困人员救助供养制度</w:t>
            </w:r>
            <w:r>
              <w:rPr>
                <w:spacing w:val="-13"/>
                <w:sz w:val="18"/>
              </w:rPr>
              <w:t>的意见》、各地相</w:t>
            </w:r>
          </w:p>
          <w:p>
            <w:pPr>
              <w:pStyle w:val="7"/>
              <w:spacing w:before="3"/>
              <w:ind w:left="106"/>
              <w:rPr>
                <w:sz w:val="18"/>
              </w:rPr>
            </w:pPr>
            <w:r>
              <w:rPr>
                <w:sz w:val="18"/>
              </w:rPr>
              <w:t>关政策法规文件</w:t>
            </w:r>
          </w:p>
        </w:tc>
        <w:tc>
          <w:tcPr>
            <w:tcW w:w="1663" w:type="dxa"/>
          </w:tcPr>
          <w:p>
            <w:pPr>
              <w:pStyle w:val="7"/>
              <w:rPr>
                <w:rFonts w:ascii="Times New Roman"/>
                <w:sz w:val="18"/>
              </w:rPr>
            </w:pPr>
          </w:p>
          <w:p>
            <w:pPr>
              <w:pStyle w:val="7"/>
              <w:spacing w:before="143"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29"/>
              </w:numPr>
              <w:tabs>
                <w:tab w:val="left" w:pos="289"/>
              </w:tabs>
              <w:spacing w:before="0" w:after="0" w:line="240" w:lineRule="auto"/>
              <w:ind w:left="288" w:right="0" w:hanging="182"/>
              <w:jc w:val="left"/>
              <w:rPr>
                <w:sz w:val="18"/>
              </w:rPr>
            </w:pPr>
            <w:r>
              <w:rPr>
                <w:sz w:val="18"/>
              </w:rPr>
              <w:t>便民服务大厅</w:t>
            </w:r>
          </w:p>
          <w:p>
            <w:pPr>
              <w:pStyle w:val="7"/>
              <w:numPr>
                <w:ilvl w:val="0"/>
                <w:numId w:val="29"/>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29"/>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25</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6"/>
              </w:rPr>
            </w:pPr>
          </w:p>
          <w:p>
            <w:pPr>
              <w:pStyle w:val="7"/>
              <w:spacing w:line="324" w:lineRule="auto"/>
              <w:ind w:left="139" w:right="128"/>
              <w:jc w:val="both"/>
              <w:rPr>
                <w:sz w:val="18"/>
              </w:rPr>
            </w:pPr>
            <w:r>
              <w:rPr>
                <w:sz w:val="18"/>
              </w:rPr>
              <w:t>特困人员救助供养</w:t>
            </w:r>
          </w:p>
        </w:tc>
        <w:tc>
          <w:tcPr>
            <w:tcW w:w="897" w:type="dxa"/>
          </w:tcPr>
          <w:p>
            <w:pPr>
              <w:pStyle w:val="7"/>
              <w:rPr>
                <w:rFonts w:ascii="Times New Roman"/>
                <w:sz w:val="18"/>
              </w:rPr>
            </w:pPr>
          </w:p>
          <w:p>
            <w:pPr>
              <w:pStyle w:val="7"/>
              <w:rPr>
                <w:rFonts w:ascii="Times New Roman"/>
                <w:sz w:val="26"/>
              </w:rPr>
            </w:pPr>
          </w:p>
          <w:p>
            <w:pPr>
              <w:pStyle w:val="7"/>
              <w:spacing w:line="324" w:lineRule="auto"/>
              <w:ind w:left="269" w:right="257"/>
              <w:rPr>
                <w:sz w:val="18"/>
              </w:rPr>
            </w:pPr>
            <w:r>
              <w:rPr>
                <w:sz w:val="18"/>
              </w:rPr>
              <w:t>审核信息</w:t>
            </w:r>
          </w:p>
        </w:tc>
        <w:tc>
          <w:tcPr>
            <w:tcW w:w="2126" w:type="dxa"/>
          </w:tcPr>
          <w:p>
            <w:pPr>
              <w:pStyle w:val="7"/>
              <w:rPr>
                <w:rFonts w:ascii="Times New Roman"/>
                <w:sz w:val="18"/>
              </w:rPr>
            </w:pPr>
          </w:p>
          <w:p>
            <w:pPr>
              <w:pStyle w:val="7"/>
              <w:rPr>
                <w:rFonts w:ascii="Times New Roman"/>
                <w:sz w:val="26"/>
              </w:rPr>
            </w:pPr>
          </w:p>
          <w:p>
            <w:pPr>
              <w:pStyle w:val="7"/>
              <w:spacing w:line="324" w:lineRule="auto"/>
              <w:ind w:left="108" w:right="97"/>
              <w:rPr>
                <w:sz w:val="18"/>
              </w:rPr>
            </w:pPr>
            <w:r>
              <w:rPr>
                <w:sz w:val="18"/>
              </w:rPr>
              <w:t>初审对象名单及相关信息、终止供养名单</w:t>
            </w:r>
          </w:p>
        </w:tc>
        <w:tc>
          <w:tcPr>
            <w:tcW w:w="1579" w:type="dxa"/>
          </w:tcPr>
          <w:p>
            <w:pPr>
              <w:pStyle w:val="7"/>
              <w:spacing w:before="38" w:line="324" w:lineRule="auto"/>
              <w:ind w:left="106" w:right="94"/>
              <w:jc w:val="both"/>
              <w:rPr>
                <w:sz w:val="18"/>
              </w:rPr>
            </w:pPr>
            <w:r>
              <w:rPr>
                <w:spacing w:val="12"/>
                <w:sz w:val="18"/>
              </w:rPr>
              <w:t>《国务院关于进一步健全特困人员救助供养制度</w:t>
            </w:r>
            <w:r>
              <w:rPr>
                <w:spacing w:val="-13"/>
                <w:sz w:val="18"/>
              </w:rPr>
              <w:t>的意见》、各地相</w:t>
            </w:r>
          </w:p>
          <w:p>
            <w:pPr>
              <w:pStyle w:val="7"/>
              <w:spacing w:before="3"/>
              <w:ind w:left="106"/>
              <w:rPr>
                <w:sz w:val="18"/>
              </w:rPr>
            </w:pPr>
            <w:r>
              <w:rPr>
                <w:sz w:val="18"/>
              </w:rPr>
              <w:t>关政策法规文件</w:t>
            </w:r>
          </w:p>
        </w:tc>
        <w:tc>
          <w:tcPr>
            <w:tcW w:w="1663" w:type="dxa"/>
          </w:tcPr>
          <w:p>
            <w:pPr>
              <w:pStyle w:val="7"/>
              <w:spacing w:before="10"/>
              <w:rPr>
                <w:rFonts w:ascii="Times New Roman"/>
                <w:sz w:val="16"/>
              </w:rPr>
            </w:pPr>
          </w:p>
          <w:p>
            <w:pPr>
              <w:pStyle w:val="7"/>
              <w:spacing w:line="324" w:lineRule="auto"/>
              <w:ind w:left="109" w:right="94"/>
              <w:rPr>
                <w:sz w:val="18"/>
              </w:rPr>
            </w:pPr>
            <w:r>
              <w:rPr>
                <w:sz w:val="18"/>
              </w:rPr>
              <w:t>制定或获取信息之日起 10 个工作日</w:t>
            </w:r>
          </w:p>
          <w:p>
            <w:pPr>
              <w:pStyle w:val="7"/>
              <w:spacing w:before="1" w:line="324" w:lineRule="auto"/>
              <w:ind w:left="109" w:right="14"/>
              <w:rPr>
                <w:sz w:val="18"/>
              </w:rPr>
            </w:pPr>
            <w:r>
              <w:rPr>
                <w:sz w:val="18"/>
              </w:rPr>
              <w:t>内，公示 7 个工作日</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30"/>
              </w:numPr>
              <w:tabs>
                <w:tab w:val="left" w:pos="289"/>
              </w:tabs>
              <w:spacing w:before="0" w:after="0" w:line="240" w:lineRule="auto"/>
              <w:ind w:left="288" w:right="0" w:hanging="182"/>
              <w:jc w:val="left"/>
              <w:rPr>
                <w:sz w:val="18"/>
              </w:rPr>
            </w:pPr>
            <w:r>
              <w:rPr>
                <w:sz w:val="18"/>
              </w:rPr>
              <w:t>便民服务大厅</w:t>
            </w:r>
          </w:p>
          <w:p>
            <w:pPr>
              <w:pStyle w:val="7"/>
              <w:numPr>
                <w:ilvl w:val="0"/>
                <w:numId w:val="30"/>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30"/>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right="168"/>
              <w:jc w:val="right"/>
              <w:rPr>
                <w:sz w:val="18"/>
              </w:rPr>
            </w:pPr>
            <w:r>
              <w:rPr>
                <w:sz w:val="18"/>
              </w:rPr>
              <w:t>26</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2"/>
              <w:rPr>
                <w:rFonts w:ascii="Times New Roman"/>
                <w:sz w:val="26"/>
              </w:rPr>
            </w:pPr>
          </w:p>
          <w:p>
            <w:pPr>
              <w:pStyle w:val="7"/>
              <w:spacing w:line="324" w:lineRule="auto"/>
              <w:ind w:left="269" w:right="257"/>
              <w:rPr>
                <w:sz w:val="18"/>
              </w:rPr>
            </w:pPr>
            <w:r>
              <w:rPr>
                <w:sz w:val="18"/>
              </w:rPr>
              <w:t>审批信息</w:t>
            </w:r>
          </w:p>
        </w:tc>
        <w:tc>
          <w:tcPr>
            <w:tcW w:w="2126" w:type="dxa"/>
          </w:tcPr>
          <w:p>
            <w:pPr>
              <w:pStyle w:val="7"/>
              <w:rPr>
                <w:rFonts w:ascii="Times New Roman"/>
                <w:sz w:val="18"/>
              </w:rPr>
            </w:pPr>
          </w:p>
          <w:p>
            <w:pPr>
              <w:pStyle w:val="7"/>
              <w:spacing w:before="2"/>
              <w:rPr>
                <w:rFonts w:ascii="Times New Roman"/>
                <w:sz w:val="26"/>
              </w:rPr>
            </w:pPr>
          </w:p>
          <w:p>
            <w:pPr>
              <w:pStyle w:val="7"/>
              <w:spacing w:line="324" w:lineRule="auto"/>
              <w:ind w:left="108" w:right="97"/>
              <w:rPr>
                <w:sz w:val="18"/>
              </w:rPr>
            </w:pPr>
            <w:r>
              <w:rPr>
                <w:sz w:val="18"/>
              </w:rPr>
              <w:t>特困人员名单及相关信息</w:t>
            </w:r>
          </w:p>
        </w:tc>
        <w:tc>
          <w:tcPr>
            <w:tcW w:w="1579" w:type="dxa"/>
          </w:tcPr>
          <w:p>
            <w:pPr>
              <w:pStyle w:val="7"/>
              <w:spacing w:before="40" w:line="324" w:lineRule="auto"/>
              <w:ind w:left="106" w:right="94"/>
              <w:jc w:val="both"/>
              <w:rPr>
                <w:sz w:val="18"/>
              </w:rPr>
            </w:pPr>
            <w:r>
              <w:rPr>
                <w:spacing w:val="12"/>
                <w:sz w:val="18"/>
              </w:rPr>
              <w:t>《国务院关于进一步健全特困人员救助供养制度</w:t>
            </w:r>
            <w:r>
              <w:rPr>
                <w:spacing w:val="-13"/>
                <w:sz w:val="18"/>
              </w:rPr>
              <w:t>的意见》、各地相</w:t>
            </w:r>
          </w:p>
          <w:p>
            <w:pPr>
              <w:pStyle w:val="7"/>
              <w:spacing w:before="3"/>
              <w:ind w:left="106"/>
              <w:rPr>
                <w:sz w:val="18"/>
              </w:rPr>
            </w:pPr>
            <w:r>
              <w:rPr>
                <w:sz w:val="18"/>
              </w:rPr>
              <w:t>关政策法规文件</w:t>
            </w:r>
          </w:p>
        </w:tc>
        <w:tc>
          <w:tcPr>
            <w:tcW w:w="1663" w:type="dxa"/>
          </w:tcPr>
          <w:p>
            <w:pPr>
              <w:pStyle w:val="7"/>
              <w:rPr>
                <w:rFonts w:ascii="Times New Roman"/>
                <w:sz w:val="18"/>
              </w:rPr>
            </w:pPr>
          </w:p>
          <w:p>
            <w:pPr>
              <w:pStyle w:val="7"/>
              <w:spacing w:before="145"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
              <w:rPr>
                <w:rFonts w:ascii="Times New Roman"/>
                <w:sz w:val="17"/>
              </w:rPr>
            </w:pPr>
          </w:p>
          <w:p>
            <w:pPr>
              <w:pStyle w:val="7"/>
              <w:numPr>
                <w:ilvl w:val="0"/>
                <w:numId w:val="31"/>
              </w:numPr>
              <w:tabs>
                <w:tab w:val="left" w:pos="289"/>
              </w:tabs>
              <w:spacing w:before="0" w:after="0" w:line="240" w:lineRule="auto"/>
              <w:ind w:left="288" w:right="0" w:hanging="182"/>
              <w:jc w:val="left"/>
              <w:rPr>
                <w:sz w:val="18"/>
              </w:rPr>
            </w:pPr>
            <w:r>
              <w:rPr>
                <w:sz w:val="18"/>
              </w:rPr>
              <w:t>便民服务大厅</w:t>
            </w:r>
          </w:p>
          <w:p>
            <w:pPr>
              <w:pStyle w:val="7"/>
              <w:numPr>
                <w:ilvl w:val="0"/>
                <w:numId w:val="31"/>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31"/>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168"/>
              <w:jc w:val="right"/>
              <w:rPr>
                <w:sz w:val="18"/>
              </w:rPr>
            </w:pPr>
            <w:r>
              <w:rPr>
                <w:sz w:val="18"/>
              </w:rPr>
              <w:t>27</w:t>
            </w:r>
          </w:p>
        </w:tc>
        <w:tc>
          <w:tcPr>
            <w:tcW w:w="818"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319" w:right="128" w:hanging="180"/>
              <w:rPr>
                <w:sz w:val="18"/>
              </w:rPr>
            </w:pPr>
            <w:r>
              <w:rPr>
                <w:sz w:val="18"/>
              </w:rPr>
              <w:t>临时救助</w:t>
            </w:r>
          </w:p>
        </w:tc>
        <w:tc>
          <w:tcPr>
            <w:tcW w:w="897" w:type="dxa"/>
          </w:tcPr>
          <w:p>
            <w:pPr>
              <w:pStyle w:val="7"/>
              <w:rPr>
                <w:rFonts w:ascii="Times New Roman"/>
                <w:sz w:val="18"/>
              </w:rPr>
            </w:pPr>
          </w:p>
          <w:p>
            <w:pPr>
              <w:pStyle w:val="7"/>
              <w:rPr>
                <w:rFonts w:ascii="Times New Roman"/>
                <w:sz w:val="26"/>
              </w:rPr>
            </w:pPr>
          </w:p>
          <w:p>
            <w:pPr>
              <w:pStyle w:val="7"/>
              <w:spacing w:line="324" w:lineRule="auto"/>
              <w:ind w:left="269" w:right="257"/>
              <w:jc w:val="both"/>
              <w:rPr>
                <w:sz w:val="18"/>
              </w:rPr>
            </w:pPr>
            <w:r>
              <w:rPr>
                <w:sz w:val="18"/>
              </w:rPr>
              <w:t>政策法规文件</w:t>
            </w:r>
          </w:p>
        </w:tc>
        <w:tc>
          <w:tcPr>
            <w:tcW w:w="2126" w:type="dxa"/>
          </w:tcPr>
          <w:p>
            <w:pPr>
              <w:pStyle w:val="7"/>
              <w:spacing w:before="38" w:line="324" w:lineRule="auto"/>
              <w:ind w:left="108" w:right="25"/>
              <w:rPr>
                <w:sz w:val="18"/>
              </w:rPr>
            </w:pPr>
            <w:r>
              <w:rPr>
                <w:spacing w:val="10"/>
                <w:sz w:val="18"/>
              </w:rPr>
              <w:t>《国务院关于全面建立</w:t>
            </w:r>
            <w:r>
              <w:rPr>
                <w:spacing w:val="7"/>
                <w:sz w:val="18"/>
              </w:rPr>
              <w:t>临时救助制度的通知》、</w:t>
            </w:r>
          </w:p>
          <w:p>
            <w:pPr>
              <w:pStyle w:val="7"/>
              <w:spacing w:before="1" w:line="324" w:lineRule="auto"/>
              <w:ind w:left="108" w:right="97"/>
              <w:jc w:val="both"/>
              <w:rPr>
                <w:sz w:val="18"/>
              </w:rPr>
            </w:pPr>
            <w:r>
              <w:rPr>
                <w:spacing w:val="-2"/>
                <w:sz w:val="18"/>
              </w:rPr>
              <w:t>《民政部 财政部关于进</w:t>
            </w:r>
            <w:r>
              <w:rPr>
                <w:spacing w:val="9"/>
                <w:sz w:val="18"/>
              </w:rPr>
              <w:t>一步加强和改进临时救</w:t>
            </w:r>
            <w:r>
              <w:rPr>
                <w:spacing w:val="-10"/>
                <w:sz w:val="18"/>
              </w:rPr>
              <w:t>助工作的意见》、各地配</w:t>
            </w:r>
          </w:p>
          <w:p>
            <w:pPr>
              <w:pStyle w:val="7"/>
              <w:spacing w:before="2"/>
              <w:ind w:left="108"/>
              <w:rPr>
                <w:sz w:val="18"/>
              </w:rPr>
            </w:pPr>
            <w:r>
              <w:rPr>
                <w:sz w:val="18"/>
              </w:rPr>
              <w:t>套政策法规文件</w:t>
            </w:r>
          </w:p>
        </w:tc>
        <w:tc>
          <w:tcPr>
            <w:tcW w:w="157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339" w:right="20" w:hanging="233"/>
              <w:rPr>
                <w:sz w:val="18"/>
              </w:rPr>
            </w:pPr>
            <w:r>
              <w:rPr>
                <w:sz w:val="18"/>
              </w:rPr>
              <w:t>《信息公开条例》及相关规定</w:t>
            </w:r>
          </w:p>
        </w:tc>
        <w:tc>
          <w:tcPr>
            <w:tcW w:w="1663" w:type="dxa"/>
          </w:tcPr>
          <w:p>
            <w:pPr>
              <w:pStyle w:val="7"/>
              <w:rPr>
                <w:rFonts w:ascii="Times New Roman"/>
                <w:sz w:val="18"/>
              </w:rPr>
            </w:pPr>
          </w:p>
          <w:p>
            <w:pPr>
              <w:pStyle w:val="7"/>
              <w:rPr>
                <w:rFonts w:ascii="Times New Roman"/>
                <w:sz w:val="26"/>
              </w:rPr>
            </w:pPr>
          </w:p>
          <w:p>
            <w:pPr>
              <w:pStyle w:val="7"/>
              <w:spacing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numPr>
                <w:ilvl w:val="0"/>
                <w:numId w:val="32"/>
              </w:numPr>
              <w:tabs>
                <w:tab w:val="left" w:pos="289"/>
              </w:tabs>
              <w:spacing w:before="143" w:after="0" w:line="240" w:lineRule="auto"/>
              <w:ind w:left="288" w:right="0" w:hanging="182"/>
              <w:jc w:val="left"/>
              <w:rPr>
                <w:sz w:val="18"/>
              </w:rPr>
            </w:pPr>
            <w:r>
              <w:rPr>
                <w:sz w:val="18"/>
              </w:rPr>
              <w:t>便民服务大厅</w:t>
            </w:r>
          </w:p>
          <w:p>
            <w:pPr>
              <w:pStyle w:val="7"/>
              <w:numPr>
                <w:ilvl w:val="0"/>
                <w:numId w:val="32"/>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32"/>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172"/>
              <w:jc w:val="right"/>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614"/>
              <w:jc w:val="right"/>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28</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2"/>
              </w:rPr>
            </w:pPr>
          </w:p>
          <w:p>
            <w:pPr>
              <w:pStyle w:val="7"/>
              <w:spacing w:line="324" w:lineRule="auto"/>
              <w:ind w:left="319" w:right="128" w:hanging="180"/>
              <w:rPr>
                <w:sz w:val="18"/>
              </w:rPr>
            </w:pPr>
            <w:r>
              <w:rPr>
                <w:sz w:val="18"/>
              </w:rPr>
              <w:t>临时救助</w:t>
            </w:r>
          </w:p>
        </w:tc>
        <w:tc>
          <w:tcPr>
            <w:tcW w:w="897" w:type="dxa"/>
          </w:tcPr>
          <w:p>
            <w:pPr>
              <w:pStyle w:val="7"/>
              <w:rPr>
                <w:rFonts w:ascii="Times New Roman"/>
                <w:sz w:val="18"/>
              </w:rPr>
            </w:pPr>
          </w:p>
          <w:p>
            <w:pPr>
              <w:pStyle w:val="7"/>
              <w:rPr>
                <w:rFonts w:ascii="Times New Roman"/>
                <w:sz w:val="26"/>
              </w:rPr>
            </w:pPr>
          </w:p>
          <w:p>
            <w:pPr>
              <w:pStyle w:val="7"/>
              <w:spacing w:line="324" w:lineRule="auto"/>
              <w:ind w:left="269" w:right="257"/>
              <w:rPr>
                <w:sz w:val="18"/>
              </w:rPr>
            </w:pPr>
            <w:r>
              <w:rPr>
                <w:sz w:val="18"/>
              </w:rPr>
              <w:t>办事指南</w:t>
            </w:r>
          </w:p>
        </w:tc>
        <w:tc>
          <w:tcPr>
            <w:tcW w:w="2126" w:type="dxa"/>
          </w:tcPr>
          <w:p>
            <w:pPr>
              <w:pStyle w:val="7"/>
              <w:spacing w:before="10"/>
              <w:rPr>
                <w:rFonts w:ascii="Times New Roman"/>
                <w:sz w:val="16"/>
              </w:rPr>
            </w:pPr>
          </w:p>
          <w:p>
            <w:pPr>
              <w:pStyle w:val="7"/>
              <w:spacing w:line="324" w:lineRule="auto"/>
              <w:ind w:left="108" w:right="25"/>
              <w:rPr>
                <w:sz w:val="18"/>
              </w:rPr>
            </w:pPr>
            <w:r>
              <w:rPr>
                <w:sz w:val="18"/>
              </w:rPr>
              <w:t>办理事项、办理条件、救助标准、申请材料、办理流程、办理时间、地点、联系方式</w:t>
            </w:r>
          </w:p>
        </w:tc>
        <w:tc>
          <w:tcPr>
            <w:tcW w:w="1579" w:type="dxa"/>
          </w:tcPr>
          <w:p>
            <w:pPr>
              <w:pStyle w:val="7"/>
              <w:spacing w:before="38" w:line="324" w:lineRule="auto"/>
              <w:ind w:left="106" w:right="94"/>
              <w:jc w:val="both"/>
              <w:rPr>
                <w:sz w:val="18"/>
              </w:rPr>
            </w:pPr>
            <w:r>
              <w:rPr>
                <w:spacing w:val="12"/>
                <w:sz w:val="18"/>
              </w:rPr>
              <w:t>《国务院关于全面建立临时救助</w:t>
            </w:r>
            <w:r>
              <w:rPr>
                <w:spacing w:val="-13"/>
                <w:sz w:val="18"/>
              </w:rPr>
              <w:t>制度的通知》、各</w:t>
            </w:r>
            <w:r>
              <w:rPr>
                <w:spacing w:val="12"/>
                <w:sz w:val="18"/>
              </w:rPr>
              <w:t>地相关政策法规</w:t>
            </w:r>
          </w:p>
          <w:p>
            <w:pPr>
              <w:pStyle w:val="7"/>
              <w:spacing w:before="3"/>
              <w:ind w:left="106"/>
              <w:rPr>
                <w:sz w:val="18"/>
              </w:rPr>
            </w:pPr>
            <w:r>
              <w:rPr>
                <w:sz w:val="18"/>
              </w:rPr>
              <w:t>文件</w:t>
            </w:r>
          </w:p>
        </w:tc>
        <w:tc>
          <w:tcPr>
            <w:tcW w:w="1663" w:type="dxa"/>
          </w:tcPr>
          <w:p>
            <w:pPr>
              <w:pStyle w:val="7"/>
              <w:rPr>
                <w:rFonts w:ascii="Times New Roman"/>
                <w:sz w:val="18"/>
              </w:rPr>
            </w:pPr>
          </w:p>
          <w:p>
            <w:pPr>
              <w:pStyle w:val="7"/>
              <w:spacing w:before="143"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33"/>
              </w:numPr>
              <w:tabs>
                <w:tab w:val="left" w:pos="289"/>
              </w:tabs>
              <w:spacing w:before="0" w:after="0" w:line="240" w:lineRule="auto"/>
              <w:ind w:left="288" w:right="0" w:hanging="182"/>
              <w:jc w:val="left"/>
              <w:rPr>
                <w:sz w:val="18"/>
              </w:rPr>
            </w:pPr>
            <w:r>
              <w:rPr>
                <w:sz w:val="18"/>
              </w:rPr>
              <w:t>便民服务大厅</w:t>
            </w:r>
          </w:p>
          <w:p>
            <w:pPr>
              <w:pStyle w:val="7"/>
              <w:numPr>
                <w:ilvl w:val="0"/>
                <w:numId w:val="33"/>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33"/>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72"/>
              <w:jc w:val="right"/>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614"/>
              <w:jc w:val="right"/>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29</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143" w:line="324" w:lineRule="auto"/>
              <w:ind w:left="269" w:right="257"/>
              <w:jc w:val="both"/>
              <w:rPr>
                <w:sz w:val="18"/>
              </w:rPr>
            </w:pPr>
            <w:r>
              <w:rPr>
                <w:sz w:val="18"/>
              </w:rPr>
              <w:t>审核审批信息</w:t>
            </w:r>
          </w:p>
        </w:tc>
        <w:tc>
          <w:tcPr>
            <w:tcW w:w="2126" w:type="dxa"/>
          </w:tcPr>
          <w:p>
            <w:pPr>
              <w:pStyle w:val="7"/>
              <w:rPr>
                <w:rFonts w:ascii="Times New Roman"/>
                <w:sz w:val="18"/>
              </w:rPr>
            </w:pPr>
          </w:p>
          <w:p>
            <w:pPr>
              <w:pStyle w:val="7"/>
              <w:rPr>
                <w:rFonts w:ascii="Times New Roman"/>
                <w:sz w:val="26"/>
              </w:rPr>
            </w:pPr>
          </w:p>
          <w:p>
            <w:pPr>
              <w:pStyle w:val="7"/>
              <w:spacing w:line="324" w:lineRule="auto"/>
              <w:ind w:left="108" w:right="22"/>
              <w:rPr>
                <w:sz w:val="18"/>
              </w:rPr>
            </w:pPr>
            <w:r>
              <w:rPr>
                <w:sz w:val="18"/>
              </w:rPr>
              <w:t>支出型临时救助对象名单、救助金额、救助事由</w:t>
            </w:r>
          </w:p>
        </w:tc>
        <w:tc>
          <w:tcPr>
            <w:tcW w:w="1579" w:type="dxa"/>
          </w:tcPr>
          <w:p>
            <w:pPr>
              <w:pStyle w:val="7"/>
              <w:spacing w:before="38" w:line="324" w:lineRule="auto"/>
              <w:ind w:left="106" w:right="94"/>
              <w:jc w:val="both"/>
              <w:rPr>
                <w:sz w:val="18"/>
              </w:rPr>
            </w:pPr>
            <w:r>
              <w:rPr>
                <w:spacing w:val="12"/>
                <w:sz w:val="18"/>
              </w:rPr>
              <w:t>《国务院关于全面建立临时救助</w:t>
            </w:r>
            <w:r>
              <w:rPr>
                <w:spacing w:val="-13"/>
                <w:sz w:val="18"/>
              </w:rPr>
              <w:t>制度的通知》、各</w:t>
            </w:r>
            <w:r>
              <w:rPr>
                <w:spacing w:val="12"/>
                <w:sz w:val="18"/>
              </w:rPr>
              <w:t>地相关政策法规</w:t>
            </w:r>
          </w:p>
          <w:p>
            <w:pPr>
              <w:pStyle w:val="7"/>
              <w:spacing w:before="3"/>
              <w:ind w:left="106"/>
              <w:rPr>
                <w:sz w:val="18"/>
              </w:rPr>
            </w:pPr>
            <w:r>
              <w:rPr>
                <w:sz w:val="18"/>
              </w:rPr>
              <w:t>文件</w:t>
            </w:r>
          </w:p>
        </w:tc>
        <w:tc>
          <w:tcPr>
            <w:tcW w:w="1663" w:type="dxa"/>
          </w:tcPr>
          <w:p>
            <w:pPr>
              <w:pStyle w:val="7"/>
              <w:rPr>
                <w:rFonts w:ascii="Times New Roman"/>
                <w:sz w:val="18"/>
              </w:rPr>
            </w:pPr>
          </w:p>
          <w:p>
            <w:pPr>
              <w:pStyle w:val="7"/>
              <w:spacing w:before="143" w:line="324" w:lineRule="auto"/>
              <w:ind w:left="109" w:right="94"/>
              <w:jc w:val="both"/>
              <w:rPr>
                <w:sz w:val="18"/>
              </w:rPr>
            </w:pPr>
            <w:r>
              <w:rPr>
                <w:sz w:val="18"/>
              </w:rPr>
              <w:t>制定或获取信息之日起 10 个工作日内</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34"/>
              </w:numPr>
              <w:tabs>
                <w:tab w:val="left" w:pos="289"/>
              </w:tabs>
              <w:spacing w:before="0" w:after="0" w:line="240" w:lineRule="auto"/>
              <w:ind w:left="288" w:right="0" w:hanging="182"/>
              <w:jc w:val="left"/>
              <w:rPr>
                <w:sz w:val="18"/>
              </w:rPr>
            </w:pPr>
            <w:r>
              <w:rPr>
                <w:sz w:val="18"/>
              </w:rPr>
              <w:t>便民服务大厅</w:t>
            </w:r>
          </w:p>
          <w:p>
            <w:pPr>
              <w:pStyle w:val="7"/>
              <w:numPr>
                <w:ilvl w:val="0"/>
                <w:numId w:val="34"/>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34"/>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72"/>
              <w:jc w:val="right"/>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614"/>
              <w:jc w:val="right"/>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right="168"/>
              <w:jc w:val="right"/>
              <w:rPr>
                <w:sz w:val="18"/>
              </w:rPr>
            </w:pPr>
            <w:r>
              <w:rPr>
                <w:sz w:val="18"/>
              </w:rPr>
              <w:t>30</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spacing w:line="324" w:lineRule="auto"/>
              <w:ind w:left="139" w:right="128"/>
              <w:jc w:val="both"/>
              <w:rPr>
                <w:sz w:val="18"/>
              </w:rPr>
            </w:pPr>
            <w:r>
              <w:rPr>
                <w:sz w:val="18"/>
              </w:rPr>
              <w:t>养老服务业务办理</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spacing w:line="324" w:lineRule="auto"/>
              <w:ind w:left="269" w:right="167" w:hanging="92"/>
              <w:rPr>
                <w:sz w:val="18"/>
              </w:rPr>
            </w:pPr>
            <w:r>
              <w:rPr>
                <w:sz w:val="18"/>
              </w:rPr>
              <w:t>老年人补贴</w:t>
            </w:r>
          </w:p>
        </w:tc>
        <w:tc>
          <w:tcPr>
            <w:tcW w:w="2126" w:type="dxa"/>
          </w:tcPr>
          <w:p>
            <w:pPr>
              <w:pStyle w:val="7"/>
              <w:spacing w:before="40" w:line="324" w:lineRule="auto"/>
              <w:ind w:left="108" w:right="94"/>
              <w:jc w:val="both"/>
              <w:rPr>
                <w:sz w:val="18"/>
              </w:rPr>
            </w:pPr>
            <w:r>
              <w:rPr>
                <w:spacing w:val="-11"/>
                <w:sz w:val="18"/>
              </w:rPr>
              <w:t>老年人补贴名称</w:t>
            </w:r>
            <w:r>
              <w:rPr>
                <w:sz w:val="18"/>
              </w:rPr>
              <w:t>（</w:t>
            </w:r>
            <w:r>
              <w:rPr>
                <w:spacing w:val="-5"/>
                <w:sz w:val="18"/>
              </w:rPr>
              <w:t>高龄津</w:t>
            </w:r>
            <w:r>
              <w:rPr>
                <w:spacing w:val="-10"/>
                <w:sz w:val="18"/>
              </w:rPr>
              <w:t>贴、养老服务补贴、护理</w:t>
            </w:r>
            <w:r>
              <w:rPr>
                <w:sz w:val="18"/>
              </w:rPr>
              <w:t>补贴等</w:t>
            </w:r>
            <w:r>
              <w:rPr>
                <w:spacing w:val="-36"/>
                <w:sz w:val="18"/>
              </w:rPr>
              <w:t>）；</w:t>
            </w:r>
            <w:r>
              <w:rPr>
                <w:spacing w:val="-3"/>
                <w:sz w:val="18"/>
              </w:rPr>
              <w:t>各项老年人补</w:t>
            </w:r>
            <w:r>
              <w:rPr>
                <w:spacing w:val="-10"/>
                <w:sz w:val="18"/>
              </w:rPr>
              <w:t>贴依据；各项老年人补贴对象；各项老年人补贴内容和标准；各项老年人补贴方式；补贴申请材料清单及格式；办理流程、办理部门、办理时限、办理</w:t>
            </w:r>
          </w:p>
          <w:p>
            <w:pPr>
              <w:pStyle w:val="7"/>
              <w:spacing w:before="6"/>
              <w:ind w:left="108"/>
              <w:rPr>
                <w:sz w:val="18"/>
              </w:rPr>
            </w:pPr>
            <w:r>
              <w:rPr>
                <w:sz w:val="18"/>
              </w:rPr>
              <w:t>时间、地点、咨询电话</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spacing w:line="324" w:lineRule="auto"/>
              <w:ind w:left="106" w:right="20"/>
              <w:rPr>
                <w:sz w:val="18"/>
              </w:rPr>
            </w:pPr>
            <w:r>
              <w:rPr>
                <w:sz w:val="18"/>
              </w:rPr>
              <w:t>《信息公开条例》及相关规定</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spacing w:line="324" w:lineRule="auto"/>
              <w:ind w:left="109" w:right="94"/>
              <w:jc w:val="both"/>
              <w:rPr>
                <w:sz w:val="18"/>
              </w:rPr>
            </w:pPr>
            <w:r>
              <w:rPr>
                <w:sz w:val="18"/>
              </w:rPr>
              <w:t>制定或获取补贴政策之日起 10 个工作日内</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numPr>
                <w:ilvl w:val="0"/>
                <w:numId w:val="35"/>
              </w:numPr>
              <w:tabs>
                <w:tab w:val="left" w:pos="289"/>
              </w:tabs>
              <w:spacing w:before="0" w:after="0" w:line="240" w:lineRule="auto"/>
              <w:ind w:left="288" w:right="0" w:hanging="182"/>
              <w:jc w:val="left"/>
              <w:rPr>
                <w:sz w:val="18"/>
              </w:rPr>
            </w:pPr>
            <w:r>
              <w:rPr>
                <w:sz w:val="18"/>
              </w:rPr>
              <w:t>便民服务大厅</w:t>
            </w:r>
          </w:p>
          <w:p>
            <w:pPr>
              <w:pStyle w:val="7"/>
              <w:numPr>
                <w:ilvl w:val="0"/>
                <w:numId w:val="35"/>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p>
            <w:pPr>
              <w:pStyle w:val="7"/>
              <w:numPr>
                <w:ilvl w:val="0"/>
                <w:numId w:val="35"/>
              </w:numPr>
              <w:tabs>
                <w:tab w:val="left" w:pos="289"/>
              </w:tabs>
              <w:spacing w:before="2" w:after="0" w:line="240" w:lineRule="auto"/>
              <w:ind w:left="288" w:right="0" w:hanging="182"/>
              <w:jc w:val="left"/>
              <w:rPr>
                <w:sz w:val="18"/>
              </w:rPr>
            </w:pPr>
            <w:r>
              <w:rPr>
                <w:sz w:val="18"/>
              </w:rPr>
              <w:t>阳光村务平台</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left="109"/>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left="107"/>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left="111"/>
              <w:rPr>
                <w:sz w:val="18"/>
              </w:rPr>
            </w:pPr>
            <w:r>
              <w:rPr>
                <w:sz w:val="18"/>
              </w:rPr>
              <w:t>√</w:t>
            </w:r>
          </w:p>
        </w:tc>
      </w:tr>
    </w:tbl>
    <w:p>
      <w:pPr>
        <w:spacing w:after="0"/>
        <w:rPr>
          <w:sz w:val="18"/>
        </w:rPr>
        <w:sectPr>
          <w:footerReference r:id="rId4" w:type="default"/>
          <w:pgSz w:w="16840" w:h="11910" w:orient="landscape"/>
          <w:pgMar w:top="1100" w:right="560" w:bottom="1080" w:left="380" w:header="0" w:footer="889" w:gutter="0"/>
          <w:pgNumType w:start="25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ind w:right="168"/>
              <w:jc w:val="right"/>
              <w:rPr>
                <w:sz w:val="18"/>
              </w:rPr>
            </w:pPr>
            <w:r>
              <w:rPr>
                <w:sz w:val="18"/>
              </w:rPr>
              <w:t>31</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8" w:line="324" w:lineRule="auto"/>
              <w:ind w:left="319" w:right="128" w:hanging="180"/>
              <w:rPr>
                <w:sz w:val="18"/>
              </w:rPr>
            </w:pPr>
            <w:r>
              <w:rPr>
                <w:spacing w:val="-7"/>
                <w:sz w:val="18"/>
              </w:rPr>
              <w:t>法治宣</w:t>
            </w:r>
            <w:r>
              <w:rPr>
                <w:sz w:val="18"/>
              </w:rPr>
              <w:t>传</w:t>
            </w:r>
          </w:p>
          <w:p>
            <w:pPr>
              <w:pStyle w:val="7"/>
              <w:spacing w:before="2"/>
              <w:ind w:left="227"/>
              <w:rPr>
                <w:sz w:val="18"/>
              </w:rPr>
            </w:pPr>
            <w:r>
              <w:rPr>
                <w:sz w:val="18"/>
              </w:rPr>
              <w:t>教育</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8" w:line="324" w:lineRule="auto"/>
              <w:ind w:left="177" w:right="167"/>
              <w:jc w:val="both"/>
              <w:rPr>
                <w:sz w:val="18"/>
              </w:rPr>
            </w:pPr>
            <w:r>
              <w:rPr>
                <w:sz w:val="18"/>
              </w:rPr>
              <w:t>法律知识普及服务</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spacing w:line="324" w:lineRule="auto"/>
              <w:ind w:left="108" w:right="22"/>
              <w:rPr>
                <w:sz w:val="18"/>
              </w:rPr>
            </w:pPr>
            <w:r>
              <w:rPr>
                <w:sz w:val="18"/>
              </w:rPr>
              <w:t>法律法规资讯；普法动态资讯；普法讲师团信息等</w:t>
            </w:r>
          </w:p>
        </w:tc>
        <w:tc>
          <w:tcPr>
            <w:tcW w:w="1579" w:type="dxa"/>
          </w:tcPr>
          <w:p>
            <w:pPr>
              <w:pStyle w:val="7"/>
              <w:spacing w:before="40" w:line="324" w:lineRule="auto"/>
              <w:ind w:left="106" w:right="93"/>
              <w:jc w:val="both"/>
              <w:rPr>
                <w:sz w:val="18"/>
              </w:rPr>
            </w:pPr>
            <w:r>
              <w:rPr>
                <w:spacing w:val="-13"/>
                <w:sz w:val="18"/>
              </w:rPr>
              <w:t>《中共中央、国务</w:t>
            </w:r>
            <w:r>
              <w:rPr>
                <w:sz w:val="18"/>
              </w:rPr>
              <w:t>院转发&lt;中央宣传</w:t>
            </w:r>
            <w:r>
              <w:rPr>
                <w:spacing w:val="-13"/>
                <w:sz w:val="18"/>
              </w:rPr>
              <w:t>部、司法部关于在</w:t>
            </w:r>
            <w:r>
              <w:rPr>
                <w:sz w:val="18"/>
              </w:rPr>
              <w:t>公民中开展法治宣传教育的第七</w:t>
            </w:r>
            <w:r>
              <w:rPr>
                <w:spacing w:val="-15"/>
                <w:sz w:val="18"/>
              </w:rPr>
              <w:t>个五年规划</w:t>
            </w:r>
            <w:r>
              <w:rPr>
                <w:spacing w:val="-3"/>
                <w:sz w:val="18"/>
              </w:rPr>
              <w:t>（2016</w:t>
            </w:r>
          </w:p>
          <w:p>
            <w:pPr>
              <w:pStyle w:val="7"/>
              <w:spacing w:before="4" w:line="324" w:lineRule="auto"/>
              <w:ind w:left="106" w:right="94"/>
              <w:jc w:val="both"/>
              <w:rPr>
                <w:sz w:val="18"/>
              </w:rPr>
            </w:pPr>
            <w:r>
              <w:rPr>
                <w:sz w:val="18"/>
              </w:rPr>
              <w:t>－2020</w:t>
            </w:r>
            <w:r>
              <w:rPr>
                <w:spacing w:val="-23"/>
                <w:sz w:val="18"/>
              </w:rPr>
              <w:t xml:space="preserve"> 年</w:t>
            </w:r>
            <w:r>
              <w:rPr>
                <w:spacing w:val="-37"/>
                <w:sz w:val="18"/>
              </w:rPr>
              <w:t>）</w:t>
            </w:r>
            <w:r>
              <w:rPr>
                <w:spacing w:val="-47"/>
                <w:sz w:val="18"/>
              </w:rPr>
              <w:t>&gt;》《河</w:t>
            </w:r>
            <w:r>
              <w:rPr>
                <w:spacing w:val="-13"/>
                <w:sz w:val="18"/>
              </w:rPr>
              <w:t>南省“七五”普法</w:t>
            </w:r>
          </w:p>
          <w:p>
            <w:pPr>
              <w:pStyle w:val="7"/>
              <w:spacing w:before="2"/>
              <w:ind w:left="519"/>
              <w:rPr>
                <w:sz w:val="18"/>
              </w:rPr>
            </w:pPr>
            <w:r>
              <w:rPr>
                <w:sz w:val="18"/>
              </w:rPr>
              <w:t>规划》</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8" w:line="324" w:lineRule="auto"/>
              <w:ind w:left="111" w:right="99"/>
              <w:jc w:val="center"/>
              <w:rPr>
                <w:sz w:val="18"/>
              </w:rPr>
            </w:pPr>
            <w:r>
              <w:rPr>
                <w:sz w:val="18"/>
              </w:rPr>
              <w:t>自制作或获取该信息之日起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ind w:left="223" w:right="212"/>
              <w:jc w:val="center"/>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numPr>
                <w:ilvl w:val="0"/>
                <w:numId w:val="36"/>
              </w:numPr>
              <w:tabs>
                <w:tab w:val="left" w:pos="289"/>
              </w:tabs>
              <w:spacing w:before="0" w:after="0" w:line="240" w:lineRule="auto"/>
              <w:ind w:left="288" w:right="0" w:hanging="182"/>
              <w:jc w:val="left"/>
              <w:rPr>
                <w:sz w:val="18"/>
              </w:rPr>
            </w:pPr>
            <w:r>
              <w:rPr>
                <w:sz w:val="18"/>
              </w:rPr>
              <w:t>便民服务大厅</w:t>
            </w:r>
          </w:p>
          <w:p>
            <w:pPr>
              <w:pStyle w:val="7"/>
              <w:numPr>
                <w:ilvl w:val="0"/>
                <w:numId w:val="36"/>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2"/>
              </w:rPr>
            </w:pPr>
          </w:p>
          <w:p>
            <w:pPr>
              <w:pStyle w:val="7"/>
              <w:ind w:right="168"/>
              <w:jc w:val="right"/>
              <w:rPr>
                <w:sz w:val="18"/>
              </w:rPr>
            </w:pPr>
            <w:r>
              <w:rPr>
                <w:sz w:val="18"/>
              </w:rPr>
              <w:t>32</w:t>
            </w:r>
          </w:p>
        </w:tc>
        <w:tc>
          <w:tcPr>
            <w:tcW w:w="818" w:type="dxa"/>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8" w:line="324" w:lineRule="auto"/>
              <w:ind w:left="177" w:right="167"/>
              <w:jc w:val="both"/>
              <w:rPr>
                <w:sz w:val="18"/>
              </w:rPr>
            </w:pPr>
            <w:r>
              <w:rPr>
                <w:sz w:val="18"/>
              </w:rPr>
              <w:t>推广法治文化服务</w:t>
            </w:r>
          </w:p>
        </w:tc>
        <w:tc>
          <w:tcPr>
            <w:tcW w:w="2126"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9"/>
              </w:rPr>
            </w:pPr>
          </w:p>
          <w:p>
            <w:pPr>
              <w:pStyle w:val="7"/>
              <w:spacing w:before="1" w:line="364" w:lineRule="auto"/>
              <w:ind w:left="108" w:right="22"/>
              <w:rPr>
                <w:sz w:val="18"/>
              </w:rPr>
            </w:pPr>
            <w:r>
              <w:rPr>
                <w:sz w:val="18"/>
              </w:rPr>
              <w:t>辖区内法治文化阵地信息；法治文化作品、产品</w:t>
            </w:r>
          </w:p>
        </w:tc>
        <w:tc>
          <w:tcPr>
            <w:tcW w:w="1579" w:type="dxa"/>
          </w:tcPr>
          <w:p>
            <w:pPr>
              <w:pStyle w:val="7"/>
              <w:spacing w:before="38" w:line="324" w:lineRule="auto"/>
              <w:ind w:left="106" w:right="93"/>
              <w:jc w:val="both"/>
              <w:rPr>
                <w:sz w:val="18"/>
              </w:rPr>
            </w:pPr>
            <w:r>
              <w:rPr>
                <w:spacing w:val="-13"/>
                <w:sz w:val="18"/>
              </w:rPr>
              <w:t>《中共中央、国务</w:t>
            </w:r>
            <w:r>
              <w:rPr>
                <w:sz w:val="18"/>
              </w:rPr>
              <w:t>院转发&lt;中央宣传</w:t>
            </w:r>
            <w:r>
              <w:rPr>
                <w:spacing w:val="-13"/>
                <w:sz w:val="18"/>
              </w:rPr>
              <w:t>部、司法部关于在</w:t>
            </w:r>
            <w:r>
              <w:rPr>
                <w:sz w:val="18"/>
              </w:rPr>
              <w:t>公民中开展法治宣传教育的第七</w:t>
            </w:r>
            <w:r>
              <w:rPr>
                <w:spacing w:val="-15"/>
                <w:sz w:val="18"/>
              </w:rPr>
              <w:t>个五年规划</w:t>
            </w:r>
            <w:r>
              <w:rPr>
                <w:spacing w:val="-3"/>
                <w:sz w:val="18"/>
              </w:rPr>
              <w:t>（2016</w:t>
            </w:r>
          </w:p>
          <w:p>
            <w:pPr>
              <w:pStyle w:val="7"/>
              <w:spacing w:before="4" w:line="324" w:lineRule="auto"/>
              <w:ind w:left="106" w:right="94"/>
              <w:jc w:val="both"/>
              <w:rPr>
                <w:sz w:val="18"/>
              </w:rPr>
            </w:pPr>
            <w:r>
              <w:rPr>
                <w:sz w:val="18"/>
              </w:rPr>
              <w:t>－2020</w:t>
            </w:r>
            <w:r>
              <w:rPr>
                <w:spacing w:val="-23"/>
                <w:sz w:val="18"/>
              </w:rPr>
              <w:t xml:space="preserve"> 年</w:t>
            </w:r>
            <w:r>
              <w:rPr>
                <w:spacing w:val="-37"/>
                <w:sz w:val="18"/>
              </w:rPr>
              <w:t>）</w:t>
            </w:r>
            <w:r>
              <w:rPr>
                <w:spacing w:val="-47"/>
                <w:sz w:val="18"/>
              </w:rPr>
              <w:t>&gt;》《河</w:t>
            </w:r>
            <w:r>
              <w:rPr>
                <w:spacing w:val="-13"/>
                <w:sz w:val="18"/>
              </w:rPr>
              <w:t>南省“七五”普法</w:t>
            </w:r>
          </w:p>
          <w:p>
            <w:pPr>
              <w:pStyle w:val="7"/>
              <w:spacing w:before="1"/>
              <w:ind w:left="519"/>
              <w:rPr>
                <w:sz w:val="18"/>
              </w:rPr>
            </w:pPr>
            <w:r>
              <w:rPr>
                <w:sz w:val="18"/>
              </w:rPr>
              <w:t>规划》</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111" w:right="99"/>
              <w:jc w:val="center"/>
              <w:rPr>
                <w:sz w:val="18"/>
              </w:rPr>
            </w:pPr>
            <w:r>
              <w:rPr>
                <w:sz w:val="18"/>
              </w:rPr>
              <w:t>自制作或获取该信息之日起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223" w:right="212"/>
              <w:jc w:val="center"/>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numPr>
                <w:ilvl w:val="0"/>
                <w:numId w:val="37"/>
              </w:numPr>
              <w:tabs>
                <w:tab w:val="left" w:pos="289"/>
              </w:tabs>
              <w:spacing w:before="0" w:after="0" w:line="240" w:lineRule="auto"/>
              <w:ind w:left="288" w:right="0" w:hanging="182"/>
              <w:jc w:val="left"/>
              <w:rPr>
                <w:sz w:val="18"/>
              </w:rPr>
            </w:pPr>
            <w:r>
              <w:rPr>
                <w:sz w:val="18"/>
              </w:rPr>
              <w:t>便民服务大厅</w:t>
            </w:r>
          </w:p>
          <w:p>
            <w:pPr>
              <w:pStyle w:val="7"/>
              <w:numPr>
                <w:ilvl w:val="0"/>
                <w:numId w:val="37"/>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540" w:type="dxa"/>
            <w:tcBorders>
              <w:bottom w:val="nil"/>
            </w:tcBorders>
          </w:tcPr>
          <w:p>
            <w:pPr>
              <w:pStyle w:val="7"/>
              <w:rPr>
                <w:rFonts w:ascii="Times New Roman"/>
                <w:sz w:val="18"/>
              </w:rPr>
            </w:pPr>
          </w:p>
        </w:tc>
        <w:tc>
          <w:tcPr>
            <w:tcW w:w="818" w:type="dxa"/>
            <w:vMerge w:val="restart"/>
          </w:tcPr>
          <w:p>
            <w:pPr>
              <w:pStyle w:val="7"/>
              <w:rPr>
                <w:rFonts w:ascii="Times New Roman"/>
                <w:sz w:val="18"/>
              </w:rPr>
            </w:pPr>
          </w:p>
        </w:tc>
        <w:tc>
          <w:tcPr>
            <w:tcW w:w="897" w:type="dxa"/>
            <w:tcBorders>
              <w:bottom w:val="nil"/>
            </w:tcBorders>
          </w:tcPr>
          <w:p>
            <w:pPr>
              <w:pStyle w:val="7"/>
              <w:rPr>
                <w:rFonts w:ascii="Times New Roman"/>
                <w:sz w:val="18"/>
              </w:rPr>
            </w:pPr>
          </w:p>
        </w:tc>
        <w:tc>
          <w:tcPr>
            <w:tcW w:w="2126" w:type="dxa"/>
            <w:tcBorders>
              <w:bottom w:val="nil"/>
            </w:tcBorders>
          </w:tcPr>
          <w:p>
            <w:pPr>
              <w:pStyle w:val="7"/>
              <w:spacing w:line="230" w:lineRule="exact"/>
              <w:ind w:left="108"/>
              <w:rPr>
                <w:sz w:val="18"/>
              </w:rPr>
            </w:pPr>
            <w:r>
              <w:rPr>
                <w:sz w:val="18"/>
              </w:rPr>
              <w:t>辖区内的律师、公证、基</w:t>
            </w:r>
          </w:p>
        </w:tc>
        <w:tc>
          <w:tcPr>
            <w:tcW w:w="1579" w:type="dxa"/>
            <w:tcBorders>
              <w:bottom w:val="nil"/>
            </w:tcBorders>
          </w:tcPr>
          <w:p>
            <w:pPr>
              <w:pStyle w:val="7"/>
              <w:rPr>
                <w:rFonts w:ascii="Times New Roman"/>
                <w:sz w:val="18"/>
              </w:rPr>
            </w:pPr>
          </w:p>
        </w:tc>
        <w:tc>
          <w:tcPr>
            <w:tcW w:w="1663" w:type="dxa"/>
            <w:tcBorders>
              <w:bottom w:val="nil"/>
            </w:tcBorders>
          </w:tcPr>
          <w:p>
            <w:pPr>
              <w:pStyle w:val="7"/>
              <w:rPr>
                <w:rFonts w:ascii="Times New Roman"/>
                <w:sz w:val="18"/>
              </w:rPr>
            </w:pPr>
          </w:p>
        </w:tc>
        <w:tc>
          <w:tcPr>
            <w:tcW w:w="1747" w:type="dxa"/>
            <w:tcBorders>
              <w:bottom w:val="nil"/>
            </w:tcBorders>
          </w:tcPr>
          <w:p>
            <w:pPr>
              <w:pStyle w:val="7"/>
              <w:rPr>
                <w:rFonts w:ascii="Times New Roman"/>
                <w:sz w:val="18"/>
              </w:rPr>
            </w:pPr>
          </w:p>
        </w:tc>
        <w:tc>
          <w:tcPr>
            <w:tcW w:w="1968"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540" w:type="dxa"/>
            <w:tcBorders>
              <w:top w:val="nil"/>
              <w:bottom w:val="nil"/>
            </w:tcBorders>
          </w:tcPr>
          <w:p>
            <w:pPr>
              <w:pStyle w:val="7"/>
              <w:rPr>
                <w:rFonts w:ascii="Times New Roman"/>
                <w:sz w:val="18"/>
              </w:rPr>
            </w:pPr>
          </w:p>
          <w:p>
            <w:pPr>
              <w:pStyle w:val="7"/>
              <w:rPr>
                <w:rFonts w:ascii="Times New Roman"/>
                <w:sz w:val="18"/>
              </w:rPr>
            </w:pPr>
          </w:p>
          <w:p>
            <w:pPr>
              <w:pStyle w:val="7"/>
              <w:spacing w:before="3"/>
              <w:rPr>
                <w:rFonts w:ascii="Times New Roman"/>
                <w:sz w:val="21"/>
              </w:rPr>
            </w:pPr>
          </w:p>
          <w:p>
            <w:pPr>
              <w:pStyle w:val="7"/>
              <w:ind w:right="168"/>
              <w:jc w:val="right"/>
              <w:rPr>
                <w:sz w:val="18"/>
              </w:rPr>
            </w:pPr>
            <w:r>
              <w:rPr>
                <w:sz w:val="18"/>
              </w:rPr>
              <w:t>33</w:t>
            </w:r>
          </w:p>
        </w:tc>
        <w:tc>
          <w:tcPr>
            <w:tcW w:w="818" w:type="dxa"/>
            <w:vMerge w:val="continue"/>
            <w:tcBorders>
              <w:top w:val="nil"/>
            </w:tcBorders>
          </w:tcPr>
          <w:p>
            <w:pPr>
              <w:rPr>
                <w:sz w:val="2"/>
                <w:szCs w:val="2"/>
              </w:rPr>
            </w:pPr>
          </w:p>
        </w:tc>
        <w:tc>
          <w:tcPr>
            <w:tcW w:w="897" w:type="dxa"/>
            <w:tcBorders>
              <w:top w:val="nil"/>
              <w:bottom w:val="nil"/>
            </w:tcBorders>
          </w:tcPr>
          <w:p>
            <w:pPr>
              <w:pStyle w:val="7"/>
              <w:spacing w:before="34" w:line="324" w:lineRule="auto"/>
              <w:ind w:left="108" w:right="56" w:hanging="41"/>
              <w:jc w:val="center"/>
              <w:rPr>
                <w:sz w:val="18"/>
              </w:rPr>
            </w:pPr>
            <w:r>
              <w:rPr>
                <w:sz w:val="18"/>
              </w:rPr>
              <w:t xml:space="preserve">法律服 </w:t>
            </w:r>
            <w:r>
              <w:rPr>
                <w:spacing w:val="-5"/>
                <w:sz w:val="18"/>
              </w:rPr>
              <w:t>务机构、</w:t>
            </w:r>
            <w:r>
              <w:rPr>
                <w:sz w:val="18"/>
              </w:rPr>
              <w:t>人员信 息查询</w:t>
            </w:r>
          </w:p>
          <w:p>
            <w:pPr>
              <w:pStyle w:val="7"/>
              <w:spacing w:before="3" w:line="186" w:lineRule="exact"/>
              <w:ind w:left="177" w:right="166"/>
              <w:jc w:val="center"/>
              <w:rPr>
                <w:sz w:val="18"/>
              </w:rPr>
            </w:pPr>
            <w:r>
              <w:rPr>
                <w:sz w:val="18"/>
              </w:rPr>
              <w:t>服务</w:t>
            </w:r>
          </w:p>
        </w:tc>
        <w:tc>
          <w:tcPr>
            <w:tcW w:w="2126" w:type="dxa"/>
            <w:tcBorders>
              <w:top w:val="nil"/>
              <w:bottom w:val="nil"/>
            </w:tcBorders>
          </w:tcPr>
          <w:p>
            <w:pPr>
              <w:pStyle w:val="7"/>
              <w:spacing w:before="75" w:line="364" w:lineRule="auto"/>
              <w:ind w:left="108" w:right="25"/>
              <w:rPr>
                <w:sz w:val="18"/>
              </w:rPr>
            </w:pPr>
            <w:r>
              <w:rPr>
                <w:spacing w:val="-2"/>
                <w:sz w:val="18"/>
              </w:rPr>
              <w:t>层法律服务、司法鉴定、</w:t>
            </w:r>
            <w:r>
              <w:rPr>
                <w:spacing w:val="-9"/>
                <w:sz w:val="18"/>
              </w:rPr>
              <w:t>仲裁、人民调解等法律服</w:t>
            </w:r>
            <w:r>
              <w:rPr>
                <w:spacing w:val="10"/>
                <w:sz w:val="18"/>
              </w:rPr>
              <w:t>务机构和人员有关基本</w:t>
            </w:r>
          </w:p>
          <w:p>
            <w:pPr>
              <w:pStyle w:val="7"/>
              <w:spacing w:line="230" w:lineRule="exact"/>
              <w:ind w:left="108"/>
              <w:rPr>
                <w:sz w:val="18"/>
              </w:rPr>
            </w:pPr>
            <w:r>
              <w:rPr>
                <w:spacing w:val="-9"/>
                <w:sz w:val="18"/>
              </w:rPr>
              <w:t>信息、从业信息和信用信</w:t>
            </w:r>
          </w:p>
        </w:tc>
        <w:tc>
          <w:tcPr>
            <w:tcW w:w="1579" w:type="dxa"/>
            <w:tcBorders>
              <w:top w:val="nil"/>
              <w:bottom w:val="nil"/>
            </w:tcBorders>
          </w:tcPr>
          <w:p>
            <w:pPr>
              <w:pStyle w:val="7"/>
              <w:rPr>
                <w:rFonts w:ascii="Times New Roman"/>
                <w:sz w:val="18"/>
              </w:rPr>
            </w:pPr>
          </w:p>
          <w:p>
            <w:pPr>
              <w:pStyle w:val="7"/>
              <w:spacing w:before="8"/>
              <w:rPr>
                <w:rFonts w:ascii="Times New Roman"/>
                <w:sz w:val="25"/>
              </w:rPr>
            </w:pPr>
          </w:p>
          <w:p>
            <w:pPr>
              <w:pStyle w:val="7"/>
              <w:spacing w:line="324" w:lineRule="auto"/>
              <w:ind w:left="519" w:right="147" w:hanging="360"/>
              <w:rPr>
                <w:sz w:val="18"/>
              </w:rPr>
            </w:pPr>
            <w:r>
              <w:rPr>
                <w:sz w:val="18"/>
              </w:rPr>
              <w:t>《政府信息公开条例》</w:t>
            </w:r>
          </w:p>
        </w:tc>
        <w:tc>
          <w:tcPr>
            <w:tcW w:w="1663" w:type="dxa"/>
            <w:tcBorders>
              <w:top w:val="nil"/>
              <w:bottom w:val="nil"/>
            </w:tcBorders>
          </w:tcPr>
          <w:p>
            <w:pPr>
              <w:pStyle w:val="7"/>
              <w:rPr>
                <w:rFonts w:ascii="Times New Roman"/>
                <w:sz w:val="18"/>
              </w:rPr>
            </w:pPr>
          </w:p>
          <w:p>
            <w:pPr>
              <w:pStyle w:val="7"/>
              <w:spacing w:before="139" w:line="324" w:lineRule="auto"/>
              <w:ind w:left="111" w:right="99"/>
              <w:jc w:val="center"/>
              <w:rPr>
                <w:sz w:val="18"/>
              </w:rPr>
            </w:pPr>
            <w:r>
              <w:rPr>
                <w:sz w:val="18"/>
              </w:rPr>
              <w:t>自制作或获取该信息之日起 20 个工作日内公开</w:t>
            </w:r>
          </w:p>
        </w:tc>
        <w:tc>
          <w:tcPr>
            <w:tcW w:w="1747" w:type="dxa"/>
            <w:tcBorders>
              <w:top w:val="nil"/>
              <w:bottom w:val="nil"/>
            </w:tcBorders>
          </w:tcPr>
          <w:p>
            <w:pPr>
              <w:pStyle w:val="7"/>
              <w:rPr>
                <w:rFonts w:ascii="Times New Roman"/>
                <w:sz w:val="18"/>
              </w:rPr>
            </w:pPr>
          </w:p>
          <w:p>
            <w:pPr>
              <w:pStyle w:val="7"/>
              <w:rPr>
                <w:rFonts w:ascii="Times New Roman"/>
                <w:sz w:val="18"/>
              </w:rPr>
            </w:pPr>
          </w:p>
          <w:p>
            <w:pPr>
              <w:pStyle w:val="7"/>
              <w:spacing w:before="3"/>
              <w:rPr>
                <w:rFonts w:ascii="Times New Roman"/>
                <w:sz w:val="21"/>
              </w:rPr>
            </w:pPr>
          </w:p>
          <w:p>
            <w:pPr>
              <w:pStyle w:val="7"/>
              <w:ind w:left="223" w:right="212"/>
              <w:jc w:val="center"/>
              <w:rPr>
                <w:sz w:val="18"/>
              </w:rPr>
            </w:pPr>
            <w:r>
              <w:rPr>
                <w:rFonts w:hint="eastAsia"/>
                <w:sz w:val="18"/>
                <w:lang w:val="en-US" w:eastAsia="zh-CN"/>
              </w:rPr>
              <w:t>张里乡</w:t>
            </w:r>
            <w:r>
              <w:rPr>
                <w:sz w:val="18"/>
              </w:rPr>
              <w:t>人民政府</w:t>
            </w:r>
          </w:p>
        </w:tc>
        <w:tc>
          <w:tcPr>
            <w:tcW w:w="1968" w:type="dxa"/>
            <w:tcBorders>
              <w:top w:val="nil"/>
              <w:bottom w:val="nil"/>
            </w:tcBorders>
          </w:tcPr>
          <w:p>
            <w:pPr>
              <w:pStyle w:val="7"/>
              <w:spacing w:before="6"/>
              <w:rPr>
                <w:rFonts w:ascii="Times New Roman"/>
                <w:sz w:val="16"/>
              </w:rPr>
            </w:pPr>
          </w:p>
          <w:p>
            <w:pPr>
              <w:pStyle w:val="7"/>
              <w:numPr>
                <w:ilvl w:val="0"/>
                <w:numId w:val="38"/>
              </w:numPr>
              <w:tabs>
                <w:tab w:val="left" w:pos="289"/>
              </w:tabs>
              <w:spacing w:before="0" w:after="0" w:line="240" w:lineRule="auto"/>
              <w:ind w:left="288" w:right="0" w:hanging="182"/>
              <w:jc w:val="left"/>
              <w:rPr>
                <w:sz w:val="18"/>
              </w:rPr>
            </w:pPr>
            <w:r>
              <w:rPr>
                <w:sz w:val="18"/>
              </w:rPr>
              <w:t>便民服务大厅</w:t>
            </w:r>
          </w:p>
          <w:p>
            <w:pPr>
              <w:pStyle w:val="7"/>
              <w:numPr>
                <w:ilvl w:val="0"/>
                <w:numId w:val="38"/>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Borders>
              <w:top w:val="nil"/>
              <w:bottom w:val="nil"/>
            </w:tcBorders>
          </w:tcPr>
          <w:p>
            <w:pPr>
              <w:pStyle w:val="7"/>
              <w:rPr>
                <w:rFonts w:ascii="Times New Roman"/>
                <w:sz w:val="18"/>
              </w:rPr>
            </w:pPr>
          </w:p>
          <w:p>
            <w:pPr>
              <w:pStyle w:val="7"/>
              <w:rPr>
                <w:rFonts w:ascii="Times New Roman"/>
                <w:sz w:val="18"/>
              </w:rPr>
            </w:pPr>
          </w:p>
          <w:p>
            <w:pPr>
              <w:pStyle w:val="7"/>
              <w:spacing w:before="3"/>
              <w:rPr>
                <w:rFonts w:ascii="Times New Roman"/>
                <w:sz w:val="21"/>
              </w:rPr>
            </w:pPr>
          </w:p>
          <w:p>
            <w:pPr>
              <w:pStyle w:val="7"/>
              <w:ind w:right="257"/>
              <w:jc w:val="right"/>
              <w:rPr>
                <w:sz w:val="18"/>
              </w:rPr>
            </w:pPr>
            <w:r>
              <w:rPr>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p>
            <w:pPr>
              <w:pStyle w:val="7"/>
              <w:rPr>
                <w:rFonts w:ascii="Times New Roman"/>
                <w:sz w:val="18"/>
              </w:rPr>
            </w:pPr>
          </w:p>
          <w:p>
            <w:pPr>
              <w:pStyle w:val="7"/>
              <w:spacing w:before="3"/>
              <w:rPr>
                <w:rFonts w:ascii="Times New Roman"/>
                <w:sz w:val="21"/>
              </w:rPr>
            </w:pPr>
          </w:p>
          <w:p>
            <w:pPr>
              <w:pStyle w:val="7"/>
              <w:ind w:left="10"/>
              <w:jc w:val="center"/>
              <w:rPr>
                <w:sz w:val="18"/>
              </w:rPr>
            </w:pPr>
            <w:r>
              <w:rPr>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p>
            <w:pPr>
              <w:pStyle w:val="7"/>
              <w:rPr>
                <w:rFonts w:ascii="Times New Roman"/>
                <w:sz w:val="18"/>
              </w:rPr>
            </w:pPr>
          </w:p>
          <w:p>
            <w:pPr>
              <w:pStyle w:val="7"/>
              <w:spacing w:before="3"/>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40" w:type="dxa"/>
            <w:tcBorders>
              <w:top w:val="nil"/>
            </w:tcBorders>
          </w:tcPr>
          <w:p>
            <w:pPr>
              <w:pStyle w:val="7"/>
              <w:rPr>
                <w:rFonts w:ascii="Times New Roman"/>
                <w:sz w:val="18"/>
              </w:rPr>
            </w:pPr>
          </w:p>
        </w:tc>
        <w:tc>
          <w:tcPr>
            <w:tcW w:w="818" w:type="dxa"/>
            <w:vMerge w:val="continue"/>
            <w:tcBorders>
              <w:top w:val="nil"/>
            </w:tcBorders>
          </w:tcPr>
          <w:p>
            <w:pPr>
              <w:rPr>
                <w:sz w:val="2"/>
                <w:szCs w:val="2"/>
              </w:rPr>
            </w:pPr>
          </w:p>
        </w:tc>
        <w:tc>
          <w:tcPr>
            <w:tcW w:w="897" w:type="dxa"/>
            <w:tcBorders>
              <w:top w:val="nil"/>
            </w:tcBorders>
          </w:tcPr>
          <w:p>
            <w:pPr>
              <w:pStyle w:val="7"/>
              <w:rPr>
                <w:rFonts w:ascii="Times New Roman"/>
                <w:sz w:val="18"/>
              </w:rPr>
            </w:pPr>
          </w:p>
        </w:tc>
        <w:tc>
          <w:tcPr>
            <w:tcW w:w="2126" w:type="dxa"/>
            <w:tcBorders>
              <w:top w:val="nil"/>
            </w:tcBorders>
          </w:tcPr>
          <w:p>
            <w:pPr>
              <w:pStyle w:val="7"/>
              <w:spacing w:line="206" w:lineRule="exact"/>
              <w:ind w:left="108"/>
              <w:rPr>
                <w:sz w:val="18"/>
              </w:rPr>
            </w:pPr>
            <w:r>
              <w:rPr>
                <w:sz w:val="18"/>
              </w:rPr>
              <w:t>息等</w:t>
            </w:r>
          </w:p>
        </w:tc>
        <w:tc>
          <w:tcPr>
            <w:tcW w:w="1579" w:type="dxa"/>
            <w:tcBorders>
              <w:top w:val="nil"/>
            </w:tcBorders>
          </w:tcPr>
          <w:p>
            <w:pPr>
              <w:pStyle w:val="7"/>
              <w:rPr>
                <w:rFonts w:ascii="Times New Roman"/>
                <w:sz w:val="18"/>
              </w:rPr>
            </w:pPr>
          </w:p>
        </w:tc>
        <w:tc>
          <w:tcPr>
            <w:tcW w:w="1663" w:type="dxa"/>
            <w:tcBorders>
              <w:top w:val="nil"/>
            </w:tcBorders>
          </w:tcPr>
          <w:p>
            <w:pPr>
              <w:pStyle w:val="7"/>
              <w:rPr>
                <w:rFonts w:ascii="Times New Roman"/>
                <w:sz w:val="18"/>
              </w:rPr>
            </w:pPr>
          </w:p>
        </w:tc>
        <w:tc>
          <w:tcPr>
            <w:tcW w:w="1747" w:type="dxa"/>
            <w:tcBorders>
              <w:top w:val="nil"/>
            </w:tcBorders>
          </w:tcPr>
          <w:p>
            <w:pPr>
              <w:pStyle w:val="7"/>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bl>
    <w:p>
      <w:pPr>
        <w:spacing w:after="0"/>
        <w:rPr>
          <w:rFonts w:ascii="Times New Roman"/>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6"/>
              </w:rPr>
            </w:pPr>
          </w:p>
          <w:p>
            <w:pPr>
              <w:pStyle w:val="7"/>
              <w:ind w:right="168"/>
              <w:jc w:val="right"/>
              <w:rPr>
                <w:sz w:val="18"/>
              </w:rPr>
            </w:pPr>
            <w:r>
              <w:rPr>
                <w:sz w:val="18"/>
              </w:rPr>
              <w:t>34</w:t>
            </w:r>
          </w:p>
        </w:tc>
        <w:tc>
          <w:tcPr>
            <w:tcW w:w="81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324" w:lineRule="auto"/>
              <w:ind w:left="319" w:right="128" w:hanging="180"/>
              <w:rPr>
                <w:sz w:val="18"/>
              </w:rPr>
            </w:pPr>
            <w:r>
              <w:rPr>
                <w:spacing w:val="-7"/>
                <w:sz w:val="18"/>
              </w:rPr>
              <w:t>法律咨</w:t>
            </w:r>
            <w:r>
              <w:rPr>
                <w:sz w:val="18"/>
              </w:rPr>
              <w:t>询</w:t>
            </w:r>
          </w:p>
          <w:p>
            <w:pPr>
              <w:pStyle w:val="7"/>
              <w:spacing w:before="2"/>
              <w:ind w:left="227"/>
              <w:rPr>
                <w:sz w:val="18"/>
              </w:rPr>
            </w:pPr>
            <w:r>
              <w:rPr>
                <w:sz w:val="18"/>
              </w:rPr>
              <w:t>服务</w:t>
            </w:r>
          </w:p>
        </w:tc>
        <w:tc>
          <w:tcPr>
            <w:tcW w:w="897" w:type="dxa"/>
          </w:tcPr>
          <w:p>
            <w:pPr>
              <w:pStyle w:val="7"/>
              <w:spacing w:before="40" w:line="324" w:lineRule="auto"/>
              <w:ind w:left="108" w:right="95" w:hanging="3"/>
              <w:jc w:val="center"/>
              <w:rPr>
                <w:sz w:val="18"/>
              </w:rPr>
            </w:pPr>
            <w:r>
              <w:rPr>
                <w:sz w:val="18"/>
              </w:rPr>
              <w:t>公共法律服务实体平</w:t>
            </w:r>
            <w:r>
              <w:rPr>
                <w:spacing w:val="-15"/>
                <w:sz w:val="18"/>
              </w:rPr>
              <w:t>台、热线</w:t>
            </w:r>
            <w:r>
              <w:rPr>
                <w:spacing w:val="-14"/>
                <w:sz w:val="18"/>
              </w:rPr>
              <w:t>平台、网</w:t>
            </w:r>
            <w:r>
              <w:rPr>
                <w:sz w:val="18"/>
              </w:rPr>
              <w:t>络平台咨询服</w:t>
            </w:r>
          </w:p>
          <w:p>
            <w:pPr>
              <w:pStyle w:val="7"/>
              <w:spacing w:before="5"/>
              <w:ind w:left="8"/>
              <w:jc w:val="center"/>
              <w:rPr>
                <w:sz w:val="18"/>
              </w:rPr>
            </w:pPr>
            <w:r>
              <w:rPr>
                <w:sz w:val="18"/>
              </w:rPr>
              <w:t>务</w:t>
            </w:r>
          </w:p>
        </w:tc>
        <w:tc>
          <w:tcPr>
            <w:tcW w:w="2126" w:type="dxa"/>
          </w:tcPr>
          <w:p>
            <w:pPr>
              <w:pStyle w:val="7"/>
              <w:rPr>
                <w:rFonts w:ascii="Times New Roman"/>
                <w:sz w:val="18"/>
              </w:rPr>
            </w:pPr>
          </w:p>
          <w:p>
            <w:pPr>
              <w:pStyle w:val="7"/>
              <w:rPr>
                <w:rFonts w:ascii="Times New Roman"/>
                <w:sz w:val="18"/>
              </w:rPr>
            </w:pPr>
          </w:p>
          <w:p>
            <w:pPr>
              <w:pStyle w:val="7"/>
              <w:spacing w:before="9"/>
              <w:rPr>
                <w:rFonts w:ascii="Times New Roman"/>
                <w:sz w:val="26"/>
              </w:rPr>
            </w:pPr>
          </w:p>
          <w:p>
            <w:pPr>
              <w:pStyle w:val="7"/>
              <w:spacing w:line="362" w:lineRule="auto"/>
              <w:ind w:left="108" w:right="97"/>
              <w:jc w:val="both"/>
              <w:rPr>
                <w:sz w:val="18"/>
              </w:rPr>
            </w:pPr>
            <w:r>
              <w:rPr>
                <w:spacing w:val="9"/>
                <w:sz w:val="18"/>
              </w:rPr>
              <w:t>公共法律服务实体、热</w:t>
            </w:r>
            <w:r>
              <w:rPr>
                <w:spacing w:val="-10"/>
                <w:sz w:val="18"/>
              </w:rPr>
              <w:t>线、网络平台法律咨询服</w:t>
            </w:r>
            <w:r>
              <w:rPr>
                <w:sz w:val="18"/>
              </w:rPr>
              <w:t>务指南</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519" w:right="147" w:hanging="360"/>
              <w:rPr>
                <w:sz w:val="18"/>
              </w:rPr>
            </w:pPr>
            <w:r>
              <w:rPr>
                <w:sz w:val="18"/>
              </w:rPr>
              <w:t>《政府信息公开条例》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324" w:lineRule="auto"/>
              <w:ind w:left="111" w:right="99"/>
              <w:jc w:val="center"/>
              <w:rPr>
                <w:sz w:val="18"/>
              </w:rPr>
            </w:pPr>
            <w:r>
              <w:rPr>
                <w:sz w:val="18"/>
              </w:rPr>
              <w:t>自制作或获取该信息之日起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right="232"/>
              <w:jc w:val="right"/>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numPr>
                <w:ilvl w:val="0"/>
                <w:numId w:val="39"/>
              </w:numPr>
              <w:tabs>
                <w:tab w:val="left" w:pos="289"/>
              </w:tabs>
              <w:spacing w:before="0" w:after="0" w:line="240" w:lineRule="auto"/>
              <w:ind w:left="288" w:right="0" w:hanging="182"/>
              <w:jc w:val="left"/>
              <w:rPr>
                <w:sz w:val="18"/>
              </w:rPr>
            </w:pPr>
            <w:r>
              <w:rPr>
                <w:sz w:val="18"/>
              </w:rPr>
              <w:t>便民服务大厅</w:t>
            </w:r>
          </w:p>
          <w:p>
            <w:pPr>
              <w:pStyle w:val="7"/>
              <w:numPr>
                <w:ilvl w:val="0"/>
                <w:numId w:val="39"/>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40" w:type="dxa"/>
            <w:tcBorders>
              <w:bottom w:val="nil"/>
            </w:tcBorders>
          </w:tcPr>
          <w:p>
            <w:pPr>
              <w:pStyle w:val="7"/>
              <w:rPr>
                <w:rFonts w:ascii="Times New Roman"/>
                <w:sz w:val="18"/>
              </w:rPr>
            </w:pPr>
          </w:p>
        </w:tc>
        <w:tc>
          <w:tcPr>
            <w:tcW w:w="818" w:type="dxa"/>
            <w:tcBorders>
              <w:bottom w:val="nil"/>
            </w:tcBorders>
          </w:tcPr>
          <w:p>
            <w:pPr>
              <w:pStyle w:val="7"/>
              <w:rPr>
                <w:rFonts w:ascii="Times New Roman"/>
                <w:sz w:val="18"/>
              </w:rPr>
            </w:pPr>
          </w:p>
        </w:tc>
        <w:tc>
          <w:tcPr>
            <w:tcW w:w="897" w:type="dxa"/>
            <w:tcBorders>
              <w:bottom w:val="nil"/>
            </w:tcBorders>
          </w:tcPr>
          <w:p>
            <w:pPr>
              <w:pStyle w:val="7"/>
              <w:rPr>
                <w:rFonts w:ascii="Times New Roman"/>
                <w:sz w:val="18"/>
              </w:rPr>
            </w:pPr>
          </w:p>
        </w:tc>
        <w:tc>
          <w:tcPr>
            <w:tcW w:w="2126" w:type="dxa"/>
            <w:tcBorders>
              <w:bottom w:val="nil"/>
            </w:tcBorders>
          </w:tcPr>
          <w:p>
            <w:pPr>
              <w:pStyle w:val="7"/>
              <w:ind w:left="108"/>
              <w:rPr>
                <w:sz w:val="18"/>
              </w:rPr>
            </w:pPr>
            <w:r>
              <w:rPr>
                <w:sz w:val="18"/>
              </w:rPr>
              <w:t>公共法律服务平台建设</w:t>
            </w:r>
          </w:p>
        </w:tc>
        <w:tc>
          <w:tcPr>
            <w:tcW w:w="1579" w:type="dxa"/>
            <w:tcBorders>
              <w:bottom w:val="nil"/>
            </w:tcBorders>
          </w:tcPr>
          <w:p>
            <w:pPr>
              <w:pStyle w:val="7"/>
              <w:rPr>
                <w:rFonts w:ascii="Times New Roman"/>
                <w:sz w:val="18"/>
              </w:rPr>
            </w:pPr>
          </w:p>
        </w:tc>
        <w:tc>
          <w:tcPr>
            <w:tcW w:w="1663" w:type="dxa"/>
            <w:tcBorders>
              <w:bottom w:val="nil"/>
            </w:tcBorders>
          </w:tcPr>
          <w:p>
            <w:pPr>
              <w:pStyle w:val="7"/>
              <w:rPr>
                <w:rFonts w:ascii="Times New Roman"/>
                <w:sz w:val="18"/>
              </w:rPr>
            </w:pPr>
          </w:p>
        </w:tc>
        <w:tc>
          <w:tcPr>
            <w:tcW w:w="1747" w:type="dxa"/>
            <w:tcBorders>
              <w:bottom w:val="nil"/>
            </w:tcBorders>
          </w:tcPr>
          <w:p>
            <w:pPr>
              <w:pStyle w:val="7"/>
              <w:rPr>
                <w:rFonts w:ascii="Times New Roman"/>
                <w:sz w:val="18"/>
              </w:rPr>
            </w:pPr>
          </w:p>
        </w:tc>
        <w:tc>
          <w:tcPr>
            <w:tcW w:w="1968" w:type="dxa"/>
            <w:tcBorders>
              <w:bottom w:val="nil"/>
            </w:tcBorders>
          </w:tcPr>
          <w:p>
            <w:pPr>
              <w:pStyle w:val="7"/>
              <w:rPr>
                <w:rFonts w:ascii="Times New Roman"/>
                <w:sz w:val="18"/>
              </w:rPr>
            </w:pP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rPr>
                <w:rFonts w:ascii="Times New Roman"/>
                <w:sz w:val="18"/>
              </w:rPr>
            </w:pPr>
          </w:p>
        </w:tc>
        <w:tc>
          <w:tcPr>
            <w:tcW w:w="2126" w:type="dxa"/>
            <w:tcBorders>
              <w:top w:val="nil"/>
              <w:bottom w:val="nil"/>
            </w:tcBorders>
          </w:tcPr>
          <w:p>
            <w:pPr>
              <w:pStyle w:val="7"/>
              <w:spacing w:before="55"/>
              <w:ind w:left="108"/>
              <w:rPr>
                <w:sz w:val="18"/>
              </w:rPr>
            </w:pPr>
            <w:r>
              <w:rPr>
                <w:sz w:val="18"/>
              </w:rPr>
              <w:t>相关规划；公共法律服务</w:t>
            </w:r>
          </w:p>
        </w:tc>
        <w:tc>
          <w:tcPr>
            <w:tcW w:w="1579" w:type="dxa"/>
            <w:tcBorders>
              <w:top w:val="nil"/>
              <w:bottom w:val="nil"/>
            </w:tcBorders>
          </w:tcPr>
          <w:p>
            <w:pPr>
              <w:pStyle w:val="7"/>
              <w:rPr>
                <w:rFonts w:ascii="Times New Roman"/>
                <w:sz w:val="18"/>
              </w:rPr>
            </w:pPr>
          </w:p>
        </w:tc>
        <w:tc>
          <w:tcPr>
            <w:tcW w:w="1663" w:type="dxa"/>
            <w:tcBorders>
              <w:top w:val="nil"/>
              <w:bottom w:val="nil"/>
            </w:tcBorders>
          </w:tcPr>
          <w:p>
            <w:pPr>
              <w:pStyle w:val="7"/>
              <w:rPr>
                <w:rFonts w:ascii="Times New Roman"/>
                <w:sz w:val="18"/>
              </w:rPr>
            </w:pPr>
          </w:p>
        </w:tc>
        <w:tc>
          <w:tcPr>
            <w:tcW w:w="1747" w:type="dxa"/>
            <w:tcBorders>
              <w:top w:val="nil"/>
              <w:bottom w:val="nil"/>
            </w:tcBorders>
          </w:tcPr>
          <w:p>
            <w:pPr>
              <w:pStyle w:val="7"/>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trPr>
        <w:tc>
          <w:tcPr>
            <w:tcW w:w="540"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right="168"/>
              <w:jc w:val="right"/>
              <w:rPr>
                <w:sz w:val="18"/>
              </w:rPr>
            </w:pPr>
            <w:r>
              <w:rPr>
                <w:sz w:val="18"/>
              </w:rPr>
              <w:t>35</w:t>
            </w:r>
          </w:p>
        </w:tc>
        <w:tc>
          <w:tcPr>
            <w:tcW w:w="818" w:type="dxa"/>
            <w:tcBorders>
              <w:top w:val="nil"/>
              <w:bottom w:val="nil"/>
            </w:tcBorders>
          </w:tcPr>
          <w:p>
            <w:pPr>
              <w:pStyle w:val="7"/>
              <w:rPr>
                <w:rFonts w:ascii="Times New Roman"/>
                <w:sz w:val="18"/>
              </w:rPr>
            </w:pPr>
          </w:p>
          <w:p>
            <w:pPr>
              <w:pStyle w:val="7"/>
              <w:spacing w:before="6"/>
              <w:rPr>
                <w:rFonts w:ascii="Times New Roman"/>
                <w:sz w:val="26"/>
              </w:rPr>
            </w:pPr>
          </w:p>
          <w:p>
            <w:pPr>
              <w:pStyle w:val="7"/>
              <w:spacing w:line="324" w:lineRule="auto"/>
              <w:ind w:left="139" w:right="128"/>
              <w:jc w:val="both"/>
              <w:rPr>
                <w:sz w:val="18"/>
              </w:rPr>
            </w:pPr>
            <w:r>
              <w:rPr>
                <w:sz w:val="18"/>
              </w:rPr>
              <w:t>公共法律服务平台</w:t>
            </w:r>
          </w:p>
        </w:tc>
        <w:tc>
          <w:tcPr>
            <w:tcW w:w="897" w:type="dxa"/>
            <w:tcBorders>
              <w:top w:val="nil"/>
              <w:bottom w:val="nil"/>
            </w:tcBorders>
          </w:tcPr>
          <w:p>
            <w:pPr>
              <w:pStyle w:val="7"/>
              <w:spacing w:before="44" w:line="324" w:lineRule="auto"/>
              <w:ind w:left="108" w:right="95" w:hanging="3"/>
              <w:jc w:val="center"/>
              <w:rPr>
                <w:sz w:val="18"/>
              </w:rPr>
            </w:pPr>
            <w:r>
              <w:rPr>
                <w:sz w:val="18"/>
              </w:rPr>
              <w:t>公共法律服务</w:t>
            </w:r>
            <w:r>
              <w:rPr>
                <w:spacing w:val="-14"/>
                <w:sz w:val="18"/>
              </w:rPr>
              <w:t>实体、热</w:t>
            </w:r>
            <w:r>
              <w:rPr>
                <w:spacing w:val="-15"/>
                <w:sz w:val="18"/>
              </w:rPr>
              <w:t>线、网络</w:t>
            </w:r>
            <w:r>
              <w:rPr>
                <w:sz w:val="18"/>
              </w:rPr>
              <w:t>平台信</w:t>
            </w:r>
          </w:p>
          <w:p>
            <w:pPr>
              <w:pStyle w:val="7"/>
              <w:spacing w:before="3" w:line="196" w:lineRule="exact"/>
              <w:ind w:left="8"/>
              <w:jc w:val="center"/>
              <w:rPr>
                <w:sz w:val="18"/>
              </w:rPr>
            </w:pPr>
            <w:r>
              <w:rPr>
                <w:sz w:val="18"/>
              </w:rPr>
              <w:t>息</w:t>
            </w:r>
          </w:p>
        </w:tc>
        <w:tc>
          <w:tcPr>
            <w:tcW w:w="2126" w:type="dxa"/>
            <w:tcBorders>
              <w:top w:val="nil"/>
              <w:bottom w:val="nil"/>
            </w:tcBorders>
          </w:tcPr>
          <w:p>
            <w:pPr>
              <w:pStyle w:val="7"/>
              <w:spacing w:before="65" w:line="364" w:lineRule="auto"/>
              <w:ind w:left="108" w:right="25"/>
              <w:rPr>
                <w:sz w:val="18"/>
              </w:rPr>
            </w:pPr>
            <w:r>
              <w:rPr>
                <w:spacing w:val="-2"/>
                <w:sz w:val="18"/>
              </w:rPr>
              <w:t xml:space="preserve">中心、工作站具体地址； </w:t>
            </w:r>
            <w:r>
              <w:rPr>
                <w:sz w:val="18"/>
              </w:rPr>
              <w:t>12348</w:t>
            </w:r>
            <w:r>
              <w:rPr>
                <w:spacing w:val="13"/>
                <w:sz w:val="18"/>
              </w:rPr>
              <w:t xml:space="preserve"> 公共法律服务热</w:t>
            </w:r>
            <w:r>
              <w:rPr>
                <w:spacing w:val="-6"/>
                <w:sz w:val="18"/>
              </w:rPr>
              <w:t>线号码；中国法律服务网</w:t>
            </w:r>
            <w:r>
              <w:rPr>
                <w:spacing w:val="10"/>
                <w:sz w:val="18"/>
              </w:rPr>
              <w:t>和各省级法律服务网网</w:t>
            </w:r>
          </w:p>
          <w:p>
            <w:pPr>
              <w:pStyle w:val="7"/>
              <w:spacing w:line="228" w:lineRule="exact"/>
              <w:ind w:left="108"/>
              <w:rPr>
                <w:sz w:val="18"/>
              </w:rPr>
            </w:pPr>
            <w:r>
              <w:rPr>
                <w:sz w:val="18"/>
              </w:rPr>
              <w:t>址；.三大平台提供的公</w:t>
            </w:r>
          </w:p>
        </w:tc>
        <w:tc>
          <w:tcPr>
            <w:tcW w:w="1579" w:type="dxa"/>
            <w:tcBorders>
              <w:top w:val="nil"/>
              <w:bottom w:val="nil"/>
            </w:tcBorders>
          </w:tcPr>
          <w:p>
            <w:pPr>
              <w:pStyle w:val="7"/>
              <w:rPr>
                <w:rFonts w:ascii="Times New Roman"/>
                <w:sz w:val="18"/>
              </w:rPr>
            </w:pPr>
          </w:p>
          <w:p>
            <w:pPr>
              <w:pStyle w:val="7"/>
              <w:rPr>
                <w:rFonts w:ascii="Times New Roman"/>
                <w:sz w:val="18"/>
              </w:rPr>
            </w:pPr>
          </w:p>
          <w:p>
            <w:pPr>
              <w:pStyle w:val="7"/>
              <w:spacing w:before="1"/>
              <w:rPr>
                <w:rFonts w:ascii="Times New Roman"/>
                <w:sz w:val="22"/>
              </w:rPr>
            </w:pPr>
          </w:p>
          <w:p>
            <w:pPr>
              <w:pStyle w:val="7"/>
              <w:spacing w:line="324" w:lineRule="auto"/>
              <w:ind w:left="519" w:right="147" w:hanging="360"/>
              <w:rPr>
                <w:sz w:val="18"/>
              </w:rPr>
            </w:pPr>
            <w:r>
              <w:rPr>
                <w:sz w:val="18"/>
              </w:rPr>
              <w:t>《政府信息公开条例》</w:t>
            </w:r>
          </w:p>
        </w:tc>
        <w:tc>
          <w:tcPr>
            <w:tcW w:w="1663" w:type="dxa"/>
            <w:tcBorders>
              <w:top w:val="nil"/>
              <w:bottom w:val="nil"/>
            </w:tcBorders>
          </w:tcPr>
          <w:p>
            <w:pPr>
              <w:pStyle w:val="7"/>
              <w:rPr>
                <w:rFonts w:ascii="Times New Roman"/>
                <w:sz w:val="18"/>
              </w:rPr>
            </w:pPr>
          </w:p>
          <w:p>
            <w:pPr>
              <w:pStyle w:val="7"/>
              <w:spacing w:before="6"/>
              <w:rPr>
                <w:rFonts w:ascii="Times New Roman"/>
                <w:sz w:val="26"/>
              </w:rPr>
            </w:pPr>
          </w:p>
          <w:p>
            <w:pPr>
              <w:pStyle w:val="7"/>
              <w:spacing w:line="324" w:lineRule="auto"/>
              <w:ind w:left="111" w:right="99"/>
              <w:jc w:val="center"/>
              <w:rPr>
                <w:sz w:val="18"/>
              </w:rPr>
            </w:pPr>
            <w:r>
              <w:rPr>
                <w:sz w:val="18"/>
              </w:rPr>
              <w:t>自制作或获取该信息之日起 20 个工作日内公开</w:t>
            </w:r>
          </w:p>
        </w:tc>
        <w:tc>
          <w:tcPr>
            <w:tcW w:w="1747"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ind w:right="232"/>
              <w:jc w:val="right"/>
              <w:rPr>
                <w:sz w:val="18"/>
              </w:rPr>
            </w:pPr>
            <w:r>
              <w:rPr>
                <w:rFonts w:hint="eastAsia"/>
                <w:sz w:val="18"/>
                <w:lang w:val="en-US" w:eastAsia="zh-CN"/>
              </w:rPr>
              <w:t>张里乡</w:t>
            </w:r>
            <w:r>
              <w:rPr>
                <w:sz w:val="18"/>
              </w:rPr>
              <w:t>人民政府</w:t>
            </w:r>
          </w:p>
        </w:tc>
        <w:tc>
          <w:tcPr>
            <w:tcW w:w="1968" w:type="dxa"/>
            <w:tcBorders>
              <w:top w:val="nil"/>
              <w:bottom w:val="nil"/>
            </w:tcBorders>
          </w:tcPr>
          <w:p>
            <w:pPr>
              <w:pStyle w:val="7"/>
              <w:rPr>
                <w:rFonts w:ascii="Times New Roman"/>
                <w:sz w:val="18"/>
              </w:rPr>
            </w:pPr>
          </w:p>
          <w:p>
            <w:pPr>
              <w:pStyle w:val="7"/>
              <w:numPr>
                <w:ilvl w:val="0"/>
                <w:numId w:val="40"/>
              </w:numPr>
              <w:tabs>
                <w:tab w:val="left" w:pos="289"/>
              </w:tabs>
              <w:spacing w:before="149" w:after="0" w:line="240" w:lineRule="auto"/>
              <w:ind w:left="288" w:right="0" w:hanging="182"/>
              <w:jc w:val="left"/>
              <w:rPr>
                <w:sz w:val="18"/>
              </w:rPr>
            </w:pPr>
            <w:r>
              <w:rPr>
                <w:sz w:val="18"/>
              </w:rPr>
              <w:t>便民服务大厅</w:t>
            </w:r>
          </w:p>
          <w:p>
            <w:pPr>
              <w:pStyle w:val="7"/>
              <w:numPr>
                <w:ilvl w:val="0"/>
                <w:numId w:val="40"/>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right="257"/>
              <w:jc w:val="right"/>
              <w:rPr>
                <w:sz w:val="18"/>
              </w:rPr>
            </w:pPr>
            <w:r>
              <w:rPr>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left="10"/>
              <w:jc w:val="center"/>
              <w:rPr>
                <w:sz w:val="18"/>
              </w:rPr>
            </w:pPr>
            <w:r>
              <w:rPr>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rPr>
                <w:rFonts w:ascii="Times New Roman"/>
                <w:sz w:val="18"/>
              </w:rPr>
            </w:pPr>
          </w:p>
        </w:tc>
        <w:tc>
          <w:tcPr>
            <w:tcW w:w="2126" w:type="dxa"/>
            <w:tcBorders>
              <w:top w:val="nil"/>
              <w:bottom w:val="nil"/>
            </w:tcBorders>
          </w:tcPr>
          <w:p>
            <w:pPr>
              <w:pStyle w:val="7"/>
              <w:spacing w:line="216" w:lineRule="exact"/>
              <w:ind w:left="108"/>
              <w:rPr>
                <w:sz w:val="18"/>
              </w:rPr>
            </w:pPr>
            <w:r>
              <w:rPr>
                <w:sz w:val="18"/>
              </w:rPr>
              <w:t>共法律服务事项清单及</w:t>
            </w:r>
          </w:p>
        </w:tc>
        <w:tc>
          <w:tcPr>
            <w:tcW w:w="1579" w:type="dxa"/>
            <w:tcBorders>
              <w:top w:val="nil"/>
              <w:bottom w:val="nil"/>
            </w:tcBorders>
          </w:tcPr>
          <w:p>
            <w:pPr>
              <w:pStyle w:val="7"/>
              <w:rPr>
                <w:rFonts w:ascii="Times New Roman"/>
                <w:sz w:val="18"/>
              </w:rPr>
            </w:pPr>
          </w:p>
        </w:tc>
        <w:tc>
          <w:tcPr>
            <w:tcW w:w="1663" w:type="dxa"/>
            <w:tcBorders>
              <w:top w:val="nil"/>
              <w:bottom w:val="nil"/>
            </w:tcBorders>
          </w:tcPr>
          <w:p>
            <w:pPr>
              <w:pStyle w:val="7"/>
              <w:rPr>
                <w:rFonts w:ascii="Times New Roman"/>
                <w:sz w:val="18"/>
              </w:rPr>
            </w:pPr>
          </w:p>
        </w:tc>
        <w:tc>
          <w:tcPr>
            <w:tcW w:w="1747" w:type="dxa"/>
            <w:tcBorders>
              <w:top w:val="nil"/>
              <w:bottom w:val="nil"/>
            </w:tcBorders>
          </w:tcPr>
          <w:p>
            <w:pPr>
              <w:pStyle w:val="7"/>
              <w:rPr>
                <w:rFonts w:ascii="Times New Roman"/>
                <w:sz w:val="18"/>
              </w:rPr>
            </w:pPr>
          </w:p>
        </w:tc>
        <w:tc>
          <w:tcPr>
            <w:tcW w:w="1968" w:type="dxa"/>
            <w:tcBorders>
              <w:top w:val="nil"/>
              <w:bottom w:val="nil"/>
            </w:tcBorders>
          </w:tcPr>
          <w:p>
            <w:pPr>
              <w:pStyle w:val="7"/>
              <w:rPr>
                <w:rFonts w:ascii="Times New Roman"/>
                <w:sz w:val="18"/>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40" w:type="dxa"/>
            <w:tcBorders>
              <w:top w:val="nil"/>
            </w:tcBorders>
          </w:tcPr>
          <w:p>
            <w:pPr>
              <w:pStyle w:val="7"/>
              <w:rPr>
                <w:rFonts w:ascii="Times New Roman"/>
                <w:sz w:val="18"/>
              </w:rPr>
            </w:pPr>
          </w:p>
        </w:tc>
        <w:tc>
          <w:tcPr>
            <w:tcW w:w="818" w:type="dxa"/>
            <w:tcBorders>
              <w:top w:val="nil"/>
            </w:tcBorders>
          </w:tcPr>
          <w:p>
            <w:pPr>
              <w:pStyle w:val="7"/>
              <w:rPr>
                <w:rFonts w:ascii="Times New Roman"/>
                <w:sz w:val="18"/>
              </w:rPr>
            </w:pPr>
          </w:p>
        </w:tc>
        <w:tc>
          <w:tcPr>
            <w:tcW w:w="897" w:type="dxa"/>
            <w:tcBorders>
              <w:top w:val="nil"/>
            </w:tcBorders>
          </w:tcPr>
          <w:p>
            <w:pPr>
              <w:pStyle w:val="7"/>
              <w:rPr>
                <w:rFonts w:ascii="Times New Roman"/>
                <w:sz w:val="18"/>
              </w:rPr>
            </w:pPr>
          </w:p>
        </w:tc>
        <w:tc>
          <w:tcPr>
            <w:tcW w:w="2126" w:type="dxa"/>
            <w:tcBorders>
              <w:top w:val="nil"/>
            </w:tcBorders>
          </w:tcPr>
          <w:p>
            <w:pPr>
              <w:pStyle w:val="7"/>
              <w:spacing w:before="55"/>
              <w:ind w:left="108"/>
              <w:rPr>
                <w:sz w:val="18"/>
              </w:rPr>
            </w:pPr>
            <w:r>
              <w:rPr>
                <w:sz w:val="18"/>
              </w:rPr>
              <w:t>服务指南</w:t>
            </w:r>
          </w:p>
        </w:tc>
        <w:tc>
          <w:tcPr>
            <w:tcW w:w="1579" w:type="dxa"/>
            <w:tcBorders>
              <w:top w:val="nil"/>
            </w:tcBorders>
          </w:tcPr>
          <w:p>
            <w:pPr>
              <w:pStyle w:val="7"/>
              <w:rPr>
                <w:rFonts w:ascii="Times New Roman"/>
                <w:sz w:val="18"/>
              </w:rPr>
            </w:pPr>
          </w:p>
        </w:tc>
        <w:tc>
          <w:tcPr>
            <w:tcW w:w="1663" w:type="dxa"/>
            <w:tcBorders>
              <w:top w:val="nil"/>
            </w:tcBorders>
          </w:tcPr>
          <w:p>
            <w:pPr>
              <w:pStyle w:val="7"/>
              <w:rPr>
                <w:rFonts w:ascii="Times New Roman"/>
                <w:sz w:val="18"/>
              </w:rPr>
            </w:pPr>
          </w:p>
        </w:tc>
        <w:tc>
          <w:tcPr>
            <w:tcW w:w="1747" w:type="dxa"/>
            <w:tcBorders>
              <w:top w:val="nil"/>
            </w:tcBorders>
          </w:tcPr>
          <w:p>
            <w:pPr>
              <w:pStyle w:val="7"/>
              <w:rPr>
                <w:rFonts w:ascii="Times New Roman"/>
                <w:sz w:val="18"/>
              </w:rPr>
            </w:pPr>
          </w:p>
        </w:tc>
        <w:tc>
          <w:tcPr>
            <w:tcW w:w="1968" w:type="dxa"/>
            <w:tcBorders>
              <w:top w:val="nil"/>
            </w:tcBorders>
          </w:tcPr>
          <w:p>
            <w:pPr>
              <w:pStyle w:val="7"/>
              <w:rPr>
                <w:rFonts w:ascii="Times New Roman"/>
                <w:sz w:val="18"/>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tcBorders>
              <w:bottom w:val="nil"/>
            </w:tcBorders>
          </w:tcPr>
          <w:p>
            <w:pPr>
              <w:pStyle w:val="7"/>
              <w:rPr>
                <w:rFonts w:ascii="Times New Roman"/>
                <w:sz w:val="18"/>
              </w:rPr>
            </w:pPr>
          </w:p>
        </w:tc>
        <w:tc>
          <w:tcPr>
            <w:tcW w:w="818" w:type="dxa"/>
            <w:tcBorders>
              <w:bottom w:val="nil"/>
            </w:tcBorders>
          </w:tcPr>
          <w:p>
            <w:pPr>
              <w:pStyle w:val="7"/>
              <w:rPr>
                <w:rFonts w:ascii="Times New Roman"/>
                <w:sz w:val="18"/>
              </w:rPr>
            </w:pPr>
          </w:p>
        </w:tc>
        <w:tc>
          <w:tcPr>
            <w:tcW w:w="897" w:type="dxa"/>
            <w:tcBorders>
              <w:bottom w:val="nil"/>
            </w:tcBorders>
          </w:tcPr>
          <w:p>
            <w:pPr>
              <w:pStyle w:val="7"/>
              <w:rPr>
                <w:rFonts w:ascii="Times New Roman"/>
                <w:sz w:val="18"/>
              </w:rPr>
            </w:pPr>
          </w:p>
        </w:tc>
        <w:tc>
          <w:tcPr>
            <w:tcW w:w="2126" w:type="dxa"/>
            <w:tcBorders>
              <w:bottom w:val="nil"/>
            </w:tcBorders>
          </w:tcPr>
          <w:p>
            <w:pPr>
              <w:pStyle w:val="7"/>
              <w:spacing w:before="38"/>
              <w:ind w:left="108"/>
              <w:rPr>
                <w:sz w:val="18"/>
              </w:rPr>
            </w:pPr>
            <w:r>
              <w:rPr>
                <w:sz w:val="18"/>
              </w:rPr>
              <w:t>就业创业政策项目、对象</w:t>
            </w:r>
          </w:p>
        </w:tc>
        <w:tc>
          <w:tcPr>
            <w:tcW w:w="1579" w:type="dxa"/>
            <w:vMerge w:val="restart"/>
          </w:tcPr>
          <w:p>
            <w:pPr>
              <w:pStyle w:val="7"/>
              <w:spacing w:before="10"/>
              <w:rPr>
                <w:rFonts w:ascii="Times New Roman"/>
                <w:sz w:val="16"/>
              </w:rPr>
            </w:pPr>
          </w:p>
          <w:p>
            <w:pPr>
              <w:pStyle w:val="7"/>
              <w:spacing w:line="324" w:lineRule="auto"/>
              <w:ind w:left="106" w:right="20"/>
              <w:jc w:val="both"/>
              <w:rPr>
                <w:sz w:val="18"/>
              </w:rPr>
            </w:pPr>
            <w:r>
              <w:rPr>
                <w:sz w:val="18"/>
              </w:rPr>
              <w:t>《政府信息公开条例》、《就业促进法》、《人力资源市场暂行条例》</w:t>
            </w:r>
          </w:p>
        </w:tc>
        <w:tc>
          <w:tcPr>
            <w:tcW w:w="1663" w:type="dxa"/>
            <w:tcBorders>
              <w:bottom w:val="nil"/>
            </w:tcBorders>
          </w:tcPr>
          <w:p>
            <w:pPr>
              <w:pStyle w:val="7"/>
              <w:rPr>
                <w:rFonts w:ascii="Times New Roman"/>
                <w:sz w:val="18"/>
              </w:rPr>
            </w:pPr>
          </w:p>
        </w:tc>
        <w:tc>
          <w:tcPr>
            <w:tcW w:w="1747" w:type="dxa"/>
            <w:tcBorders>
              <w:bottom w:val="nil"/>
            </w:tcBorders>
          </w:tcPr>
          <w:p>
            <w:pPr>
              <w:pStyle w:val="7"/>
              <w:rPr>
                <w:rFonts w:ascii="Times New Roman"/>
                <w:sz w:val="18"/>
              </w:rPr>
            </w:pPr>
          </w:p>
        </w:tc>
        <w:tc>
          <w:tcPr>
            <w:tcW w:w="1968" w:type="dxa"/>
            <w:vMerge w:val="restart"/>
          </w:tcPr>
          <w:p>
            <w:pPr>
              <w:pStyle w:val="7"/>
              <w:spacing w:before="10"/>
              <w:rPr>
                <w:rFonts w:ascii="Times New Roman"/>
                <w:sz w:val="16"/>
              </w:rPr>
            </w:pPr>
          </w:p>
          <w:p>
            <w:pPr>
              <w:pStyle w:val="7"/>
              <w:numPr>
                <w:ilvl w:val="0"/>
                <w:numId w:val="41"/>
              </w:numPr>
              <w:tabs>
                <w:tab w:val="left" w:pos="289"/>
              </w:tabs>
              <w:spacing w:before="0" w:after="0" w:line="240" w:lineRule="auto"/>
              <w:ind w:left="288" w:right="0" w:hanging="182"/>
              <w:jc w:val="left"/>
              <w:rPr>
                <w:sz w:val="18"/>
              </w:rPr>
            </w:pPr>
            <w:r>
              <w:rPr>
                <w:sz w:val="18"/>
              </w:rPr>
              <w:t>便民服务大厅</w:t>
            </w:r>
          </w:p>
          <w:p>
            <w:pPr>
              <w:pStyle w:val="7"/>
              <w:numPr>
                <w:ilvl w:val="0"/>
                <w:numId w:val="41"/>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Borders>
              <w:bottom w:val="nil"/>
            </w:tcBorders>
          </w:tcPr>
          <w:p>
            <w:pPr>
              <w:pStyle w:val="7"/>
              <w:rPr>
                <w:rFonts w:ascii="Times New Roman"/>
                <w:sz w:val="18"/>
              </w:rPr>
            </w:pPr>
          </w:p>
        </w:tc>
        <w:tc>
          <w:tcPr>
            <w:tcW w:w="710" w:type="dxa"/>
            <w:vMerge w:val="restart"/>
          </w:tcPr>
          <w:p>
            <w:pPr>
              <w:pStyle w:val="7"/>
              <w:rPr>
                <w:rFonts w:ascii="Times New Roman"/>
                <w:sz w:val="18"/>
              </w:rPr>
            </w:pPr>
          </w:p>
        </w:tc>
        <w:tc>
          <w:tcPr>
            <w:tcW w:w="549" w:type="dxa"/>
            <w:tcBorders>
              <w:bottom w:val="nil"/>
            </w:tcBorders>
          </w:tcPr>
          <w:p>
            <w:pPr>
              <w:pStyle w:val="7"/>
              <w:rPr>
                <w:rFonts w:ascii="Times New Roman"/>
                <w:sz w:val="18"/>
              </w:rPr>
            </w:pPr>
          </w:p>
        </w:tc>
        <w:tc>
          <w:tcPr>
            <w:tcW w:w="719" w:type="dxa"/>
            <w:vMerge w:val="restart"/>
          </w:tcPr>
          <w:p>
            <w:pPr>
              <w:pStyle w:val="7"/>
              <w:rPr>
                <w:rFonts w:ascii="Times New Roman"/>
                <w:sz w:val="18"/>
              </w:rPr>
            </w:pPr>
          </w:p>
        </w:tc>
        <w:tc>
          <w:tcPr>
            <w:tcW w:w="1439" w:type="dxa"/>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spacing w:before="35"/>
              <w:ind w:left="108"/>
              <w:rPr>
                <w:sz w:val="18"/>
              </w:rPr>
            </w:pPr>
            <w:r>
              <w:rPr>
                <w:sz w:val="18"/>
              </w:rPr>
              <w:t>就 业 政</w:t>
            </w:r>
          </w:p>
        </w:tc>
        <w:tc>
          <w:tcPr>
            <w:tcW w:w="2126" w:type="dxa"/>
            <w:tcBorders>
              <w:top w:val="nil"/>
              <w:bottom w:val="nil"/>
            </w:tcBorders>
          </w:tcPr>
          <w:p>
            <w:pPr>
              <w:pStyle w:val="7"/>
              <w:spacing w:before="35"/>
              <w:ind w:left="108"/>
              <w:rPr>
                <w:sz w:val="18"/>
              </w:rPr>
            </w:pPr>
            <w:r>
              <w:rPr>
                <w:sz w:val="18"/>
              </w:rPr>
              <w:t>范围、政策申请条件、政</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35"/>
              <w:ind w:left="109"/>
              <w:rPr>
                <w:sz w:val="18"/>
              </w:rPr>
            </w:pPr>
            <w:r>
              <w:rPr>
                <w:sz w:val="18"/>
              </w:rPr>
              <w:t>公开事项信息形成</w:t>
            </w:r>
          </w:p>
        </w:tc>
        <w:tc>
          <w:tcPr>
            <w:tcW w:w="1747" w:type="dxa"/>
            <w:tcBorders>
              <w:top w:val="nil"/>
              <w:bottom w:val="nil"/>
            </w:tcBorders>
          </w:tcPr>
          <w:p>
            <w:pPr>
              <w:pStyle w:val="7"/>
              <w:rPr>
                <w:rFonts w:ascii="Times New Roman"/>
                <w:sz w:val="18"/>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40" w:type="dxa"/>
            <w:tcBorders>
              <w:top w:val="nil"/>
              <w:bottom w:val="nil"/>
            </w:tcBorders>
          </w:tcPr>
          <w:p>
            <w:pPr>
              <w:pStyle w:val="7"/>
              <w:spacing w:before="35"/>
              <w:ind w:right="168"/>
              <w:jc w:val="right"/>
              <w:rPr>
                <w:sz w:val="18"/>
              </w:rPr>
            </w:pPr>
            <w:r>
              <w:rPr>
                <w:sz w:val="18"/>
              </w:rPr>
              <w:t>36</w:t>
            </w:r>
          </w:p>
        </w:tc>
        <w:tc>
          <w:tcPr>
            <w:tcW w:w="818" w:type="dxa"/>
            <w:tcBorders>
              <w:top w:val="nil"/>
              <w:bottom w:val="nil"/>
            </w:tcBorders>
          </w:tcPr>
          <w:p>
            <w:pPr>
              <w:pStyle w:val="7"/>
              <w:rPr>
                <w:rFonts w:ascii="Times New Roman"/>
                <w:sz w:val="18"/>
              </w:rPr>
            </w:pPr>
          </w:p>
        </w:tc>
        <w:tc>
          <w:tcPr>
            <w:tcW w:w="897" w:type="dxa"/>
            <w:tcBorders>
              <w:top w:val="nil"/>
              <w:bottom w:val="nil"/>
            </w:tcBorders>
          </w:tcPr>
          <w:p>
            <w:pPr>
              <w:pStyle w:val="7"/>
              <w:spacing w:before="35"/>
              <w:ind w:left="108"/>
              <w:rPr>
                <w:sz w:val="18"/>
              </w:rPr>
            </w:pPr>
            <w:r>
              <w:rPr>
                <w:sz w:val="18"/>
              </w:rPr>
              <w:t>策 法 规</w:t>
            </w:r>
          </w:p>
        </w:tc>
        <w:tc>
          <w:tcPr>
            <w:tcW w:w="2126" w:type="dxa"/>
            <w:tcBorders>
              <w:top w:val="nil"/>
              <w:bottom w:val="nil"/>
            </w:tcBorders>
          </w:tcPr>
          <w:p>
            <w:pPr>
              <w:pStyle w:val="7"/>
              <w:spacing w:before="35"/>
              <w:ind w:left="108"/>
              <w:rPr>
                <w:sz w:val="18"/>
              </w:rPr>
            </w:pPr>
            <w:r>
              <w:rPr>
                <w:sz w:val="18"/>
              </w:rPr>
              <w:t>策申请材料、办理流程、</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35"/>
              <w:ind w:left="109"/>
              <w:rPr>
                <w:sz w:val="18"/>
              </w:rPr>
            </w:pPr>
            <w:r>
              <w:rPr>
                <w:sz w:val="18"/>
              </w:rPr>
              <w:t>或变更之日起 20</w:t>
            </w:r>
          </w:p>
        </w:tc>
        <w:tc>
          <w:tcPr>
            <w:tcW w:w="1747" w:type="dxa"/>
            <w:tcBorders>
              <w:top w:val="nil"/>
              <w:bottom w:val="nil"/>
            </w:tcBorders>
          </w:tcPr>
          <w:p>
            <w:pPr>
              <w:pStyle w:val="7"/>
              <w:spacing w:before="35"/>
              <w:ind w:left="107"/>
              <w:rPr>
                <w:sz w:val="18"/>
              </w:rPr>
            </w:pPr>
            <w:r>
              <w:rPr>
                <w:rFonts w:hint="eastAsia"/>
                <w:sz w:val="18"/>
                <w:lang w:val="en-US" w:eastAsia="zh-CN"/>
              </w:rPr>
              <w:t>张里乡</w:t>
            </w:r>
            <w:r>
              <w:rPr>
                <w:sz w:val="18"/>
              </w:rPr>
              <w:t>人民政府</w:t>
            </w:r>
          </w:p>
        </w:tc>
        <w:tc>
          <w:tcPr>
            <w:tcW w:w="1968" w:type="dxa"/>
            <w:vMerge w:val="continue"/>
            <w:tcBorders>
              <w:top w:val="nil"/>
            </w:tcBorders>
          </w:tcPr>
          <w:p>
            <w:pPr>
              <w:rPr>
                <w:sz w:val="2"/>
                <w:szCs w:val="2"/>
              </w:rPr>
            </w:pPr>
          </w:p>
        </w:tc>
        <w:tc>
          <w:tcPr>
            <w:tcW w:w="720" w:type="dxa"/>
            <w:tcBorders>
              <w:top w:val="nil"/>
              <w:bottom w:val="nil"/>
            </w:tcBorders>
          </w:tcPr>
          <w:p>
            <w:pPr>
              <w:pStyle w:val="7"/>
              <w:spacing w:before="35"/>
              <w:ind w:right="257"/>
              <w:jc w:val="right"/>
              <w:rPr>
                <w:sz w:val="18"/>
              </w:rPr>
            </w:pPr>
            <w:r>
              <w:rPr>
                <w:sz w:val="18"/>
              </w:rPr>
              <w:t>√</w:t>
            </w:r>
          </w:p>
        </w:tc>
        <w:tc>
          <w:tcPr>
            <w:tcW w:w="710" w:type="dxa"/>
            <w:vMerge w:val="continue"/>
            <w:tcBorders>
              <w:top w:val="nil"/>
            </w:tcBorders>
          </w:tcPr>
          <w:p>
            <w:pPr>
              <w:rPr>
                <w:sz w:val="2"/>
                <w:szCs w:val="2"/>
              </w:rPr>
            </w:pPr>
          </w:p>
        </w:tc>
        <w:tc>
          <w:tcPr>
            <w:tcW w:w="549" w:type="dxa"/>
            <w:tcBorders>
              <w:top w:val="nil"/>
              <w:bottom w:val="nil"/>
            </w:tcBorders>
          </w:tcPr>
          <w:p>
            <w:pPr>
              <w:pStyle w:val="7"/>
              <w:spacing w:before="35"/>
              <w:ind w:left="10"/>
              <w:jc w:val="center"/>
              <w:rPr>
                <w:sz w:val="18"/>
              </w:rPr>
            </w:pPr>
            <w:r>
              <w:rPr>
                <w:sz w:val="18"/>
              </w:rPr>
              <w:t>√</w:t>
            </w:r>
          </w:p>
        </w:tc>
        <w:tc>
          <w:tcPr>
            <w:tcW w:w="719" w:type="dxa"/>
            <w:vMerge w:val="continue"/>
            <w:tcBorders>
              <w:top w:val="nil"/>
            </w:tcBorders>
          </w:tcPr>
          <w:p>
            <w:pPr>
              <w:rPr>
                <w:sz w:val="2"/>
                <w:szCs w:val="2"/>
              </w:rPr>
            </w:pPr>
          </w:p>
        </w:tc>
        <w:tc>
          <w:tcPr>
            <w:tcW w:w="1439" w:type="dxa"/>
            <w:tcBorders>
              <w:top w:val="nil"/>
              <w:bottom w:val="nil"/>
            </w:tcBorders>
          </w:tcPr>
          <w:p>
            <w:pPr>
              <w:pStyle w:val="7"/>
              <w:spacing w:before="35"/>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40" w:type="dxa"/>
            <w:tcBorders>
              <w:top w:val="nil"/>
              <w:bottom w:val="nil"/>
            </w:tcBorders>
          </w:tcPr>
          <w:p>
            <w:pPr>
              <w:pStyle w:val="7"/>
              <w:rPr>
                <w:rFonts w:ascii="Times New Roman"/>
                <w:sz w:val="18"/>
              </w:rPr>
            </w:pPr>
          </w:p>
        </w:tc>
        <w:tc>
          <w:tcPr>
            <w:tcW w:w="818" w:type="dxa"/>
            <w:tcBorders>
              <w:top w:val="nil"/>
              <w:bottom w:val="nil"/>
            </w:tcBorders>
          </w:tcPr>
          <w:p>
            <w:pPr>
              <w:pStyle w:val="7"/>
              <w:spacing w:before="40"/>
              <w:ind w:right="128"/>
              <w:jc w:val="right"/>
              <w:rPr>
                <w:sz w:val="18"/>
              </w:rPr>
            </w:pPr>
            <w:r>
              <w:rPr>
                <w:sz w:val="18"/>
              </w:rPr>
              <w:t>就业信</w:t>
            </w:r>
          </w:p>
        </w:tc>
        <w:tc>
          <w:tcPr>
            <w:tcW w:w="897" w:type="dxa"/>
            <w:tcBorders>
              <w:top w:val="nil"/>
              <w:bottom w:val="nil"/>
            </w:tcBorders>
          </w:tcPr>
          <w:p>
            <w:pPr>
              <w:pStyle w:val="7"/>
              <w:spacing w:before="35"/>
              <w:ind w:left="108"/>
              <w:rPr>
                <w:sz w:val="18"/>
              </w:rPr>
            </w:pPr>
            <w:r>
              <w:rPr>
                <w:sz w:val="18"/>
              </w:rPr>
              <w:t>咨询</w:t>
            </w:r>
          </w:p>
        </w:tc>
        <w:tc>
          <w:tcPr>
            <w:tcW w:w="2126" w:type="dxa"/>
            <w:tcBorders>
              <w:top w:val="nil"/>
              <w:bottom w:val="nil"/>
            </w:tcBorders>
          </w:tcPr>
          <w:p>
            <w:pPr>
              <w:pStyle w:val="7"/>
              <w:spacing w:before="35"/>
              <w:ind w:left="108"/>
              <w:rPr>
                <w:sz w:val="18"/>
              </w:rPr>
            </w:pPr>
            <w:r>
              <w:rPr>
                <w:sz w:val="18"/>
              </w:rPr>
              <w:t>办理地点（方式）、咨询</w:t>
            </w:r>
          </w:p>
        </w:tc>
        <w:tc>
          <w:tcPr>
            <w:tcW w:w="1579" w:type="dxa"/>
            <w:vMerge w:val="continue"/>
            <w:tcBorders>
              <w:top w:val="nil"/>
            </w:tcBorders>
          </w:tcPr>
          <w:p>
            <w:pPr>
              <w:rPr>
                <w:sz w:val="2"/>
                <w:szCs w:val="2"/>
              </w:rPr>
            </w:pPr>
          </w:p>
        </w:tc>
        <w:tc>
          <w:tcPr>
            <w:tcW w:w="1663" w:type="dxa"/>
            <w:tcBorders>
              <w:top w:val="nil"/>
              <w:bottom w:val="nil"/>
            </w:tcBorders>
          </w:tcPr>
          <w:p>
            <w:pPr>
              <w:pStyle w:val="7"/>
              <w:spacing w:before="35"/>
              <w:ind w:left="109"/>
              <w:rPr>
                <w:sz w:val="18"/>
              </w:rPr>
            </w:pPr>
            <w:r>
              <w:rPr>
                <w:sz w:val="18"/>
              </w:rPr>
              <w:t>个工作日内公开</w:t>
            </w:r>
          </w:p>
        </w:tc>
        <w:tc>
          <w:tcPr>
            <w:tcW w:w="1747" w:type="dxa"/>
            <w:tcBorders>
              <w:top w:val="nil"/>
              <w:bottom w:val="nil"/>
            </w:tcBorders>
          </w:tcPr>
          <w:p>
            <w:pPr>
              <w:pStyle w:val="7"/>
              <w:rPr>
                <w:rFonts w:ascii="Times New Roman"/>
                <w:sz w:val="18"/>
              </w:rPr>
            </w:pPr>
          </w:p>
        </w:tc>
        <w:tc>
          <w:tcPr>
            <w:tcW w:w="1968" w:type="dxa"/>
            <w:vMerge w:val="continue"/>
            <w:tcBorders>
              <w:top w:val="nil"/>
            </w:tcBorders>
          </w:tcPr>
          <w:p>
            <w:pPr>
              <w:rPr>
                <w:sz w:val="2"/>
                <w:szCs w:val="2"/>
              </w:rPr>
            </w:pPr>
          </w:p>
        </w:tc>
        <w:tc>
          <w:tcPr>
            <w:tcW w:w="720" w:type="dxa"/>
            <w:tcBorders>
              <w:top w:val="nil"/>
              <w:bottom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bottom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40" w:type="dxa"/>
            <w:tcBorders>
              <w:top w:val="nil"/>
            </w:tcBorders>
          </w:tcPr>
          <w:p>
            <w:pPr>
              <w:pStyle w:val="7"/>
              <w:rPr>
                <w:rFonts w:ascii="Times New Roman"/>
                <w:sz w:val="18"/>
              </w:rPr>
            </w:pPr>
          </w:p>
        </w:tc>
        <w:tc>
          <w:tcPr>
            <w:tcW w:w="818" w:type="dxa"/>
            <w:tcBorders>
              <w:top w:val="nil"/>
              <w:bottom w:val="nil"/>
            </w:tcBorders>
          </w:tcPr>
          <w:p>
            <w:pPr>
              <w:pStyle w:val="7"/>
              <w:spacing w:before="38"/>
              <w:ind w:right="128"/>
              <w:jc w:val="right"/>
              <w:rPr>
                <w:sz w:val="18"/>
              </w:rPr>
            </w:pPr>
            <w:r>
              <w:rPr>
                <w:sz w:val="18"/>
              </w:rPr>
              <w:t>息服务</w:t>
            </w:r>
          </w:p>
        </w:tc>
        <w:tc>
          <w:tcPr>
            <w:tcW w:w="897" w:type="dxa"/>
            <w:tcBorders>
              <w:top w:val="nil"/>
            </w:tcBorders>
          </w:tcPr>
          <w:p>
            <w:pPr>
              <w:pStyle w:val="7"/>
              <w:rPr>
                <w:rFonts w:ascii="Times New Roman"/>
                <w:sz w:val="18"/>
              </w:rPr>
            </w:pPr>
          </w:p>
        </w:tc>
        <w:tc>
          <w:tcPr>
            <w:tcW w:w="2126" w:type="dxa"/>
            <w:tcBorders>
              <w:top w:val="nil"/>
            </w:tcBorders>
          </w:tcPr>
          <w:p>
            <w:pPr>
              <w:pStyle w:val="7"/>
              <w:spacing w:before="33"/>
              <w:ind w:left="108"/>
              <w:rPr>
                <w:sz w:val="18"/>
              </w:rPr>
            </w:pPr>
            <w:r>
              <w:rPr>
                <w:sz w:val="18"/>
              </w:rPr>
              <w:t>电话</w:t>
            </w:r>
          </w:p>
        </w:tc>
        <w:tc>
          <w:tcPr>
            <w:tcW w:w="1579" w:type="dxa"/>
            <w:vMerge w:val="continue"/>
            <w:tcBorders>
              <w:top w:val="nil"/>
            </w:tcBorders>
          </w:tcPr>
          <w:p>
            <w:pPr>
              <w:rPr>
                <w:sz w:val="2"/>
                <w:szCs w:val="2"/>
              </w:rPr>
            </w:pPr>
          </w:p>
        </w:tc>
        <w:tc>
          <w:tcPr>
            <w:tcW w:w="1663" w:type="dxa"/>
            <w:tcBorders>
              <w:top w:val="nil"/>
            </w:tcBorders>
          </w:tcPr>
          <w:p>
            <w:pPr>
              <w:pStyle w:val="7"/>
              <w:rPr>
                <w:rFonts w:ascii="Times New Roman"/>
                <w:sz w:val="18"/>
              </w:rPr>
            </w:pPr>
          </w:p>
        </w:tc>
        <w:tc>
          <w:tcPr>
            <w:tcW w:w="1747" w:type="dxa"/>
            <w:tcBorders>
              <w:top w:val="nil"/>
            </w:tcBorders>
          </w:tcPr>
          <w:p>
            <w:pPr>
              <w:pStyle w:val="7"/>
              <w:rPr>
                <w:rFonts w:ascii="Times New Roman"/>
                <w:sz w:val="18"/>
              </w:rPr>
            </w:pPr>
          </w:p>
        </w:tc>
        <w:tc>
          <w:tcPr>
            <w:tcW w:w="1968" w:type="dxa"/>
            <w:vMerge w:val="continue"/>
            <w:tcBorders>
              <w:top w:val="nil"/>
            </w:tcBorders>
          </w:tcPr>
          <w:p>
            <w:pPr>
              <w:rPr>
                <w:sz w:val="2"/>
                <w:szCs w:val="2"/>
              </w:rPr>
            </w:pPr>
          </w:p>
        </w:tc>
        <w:tc>
          <w:tcPr>
            <w:tcW w:w="720" w:type="dxa"/>
            <w:tcBorders>
              <w:top w:val="nil"/>
            </w:tcBorders>
          </w:tcPr>
          <w:p>
            <w:pPr>
              <w:pStyle w:val="7"/>
              <w:rPr>
                <w:rFonts w:ascii="Times New Roman"/>
                <w:sz w:val="18"/>
              </w:rPr>
            </w:pPr>
          </w:p>
        </w:tc>
        <w:tc>
          <w:tcPr>
            <w:tcW w:w="710" w:type="dxa"/>
            <w:vMerge w:val="continue"/>
            <w:tcBorders>
              <w:top w:val="nil"/>
            </w:tcBorders>
          </w:tcPr>
          <w:p>
            <w:pPr>
              <w:rPr>
                <w:sz w:val="2"/>
                <w:szCs w:val="2"/>
              </w:rPr>
            </w:pPr>
          </w:p>
        </w:tc>
        <w:tc>
          <w:tcPr>
            <w:tcW w:w="549" w:type="dxa"/>
            <w:tcBorders>
              <w:top w:val="nil"/>
            </w:tcBorders>
          </w:tcPr>
          <w:p>
            <w:pPr>
              <w:pStyle w:val="7"/>
              <w:rPr>
                <w:rFonts w:ascii="Times New Roman"/>
                <w:sz w:val="18"/>
              </w:rPr>
            </w:pPr>
          </w:p>
        </w:tc>
        <w:tc>
          <w:tcPr>
            <w:tcW w:w="719" w:type="dxa"/>
            <w:vMerge w:val="continue"/>
            <w:tcBorders>
              <w:top w:val="nil"/>
            </w:tcBorders>
          </w:tcPr>
          <w:p>
            <w:pPr>
              <w:rPr>
                <w:sz w:val="2"/>
                <w:szCs w:val="2"/>
              </w:rPr>
            </w:pPr>
          </w:p>
        </w:tc>
        <w:tc>
          <w:tcPr>
            <w:tcW w:w="1439" w:type="dxa"/>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7"/>
              <w:rPr>
                <w:rFonts w:ascii="Times New Roman"/>
                <w:sz w:val="18"/>
              </w:rPr>
            </w:pPr>
          </w:p>
          <w:p>
            <w:pPr>
              <w:pStyle w:val="7"/>
              <w:spacing w:before="145"/>
              <w:ind w:right="168"/>
              <w:jc w:val="right"/>
              <w:rPr>
                <w:sz w:val="18"/>
              </w:rPr>
            </w:pPr>
            <w:r>
              <w:rPr>
                <w:sz w:val="18"/>
              </w:rPr>
              <w:t>37</w:t>
            </w:r>
          </w:p>
        </w:tc>
        <w:tc>
          <w:tcPr>
            <w:tcW w:w="818" w:type="dxa"/>
            <w:tcBorders>
              <w:top w:val="nil"/>
            </w:tcBorders>
          </w:tcPr>
          <w:p>
            <w:pPr>
              <w:pStyle w:val="7"/>
              <w:rPr>
                <w:rFonts w:ascii="Times New Roman"/>
                <w:sz w:val="18"/>
              </w:rPr>
            </w:pPr>
          </w:p>
        </w:tc>
        <w:tc>
          <w:tcPr>
            <w:tcW w:w="897" w:type="dxa"/>
          </w:tcPr>
          <w:p>
            <w:pPr>
              <w:pStyle w:val="7"/>
              <w:spacing w:before="1"/>
              <w:rPr>
                <w:rFonts w:ascii="Times New Roman"/>
                <w:sz w:val="17"/>
              </w:rPr>
            </w:pPr>
          </w:p>
          <w:p>
            <w:pPr>
              <w:pStyle w:val="7"/>
              <w:spacing w:line="324" w:lineRule="auto"/>
              <w:ind w:left="108" w:right="37"/>
              <w:rPr>
                <w:sz w:val="18"/>
              </w:rPr>
            </w:pPr>
            <w:r>
              <w:rPr>
                <w:sz w:val="18"/>
              </w:rPr>
              <w:t>岗 位 信息发布</w:t>
            </w:r>
          </w:p>
        </w:tc>
        <w:tc>
          <w:tcPr>
            <w:tcW w:w="2126" w:type="dxa"/>
          </w:tcPr>
          <w:p>
            <w:pPr>
              <w:pStyle w:val="7"/>
              <w:spacing w:before="40"/>
              <w:ind w:left="108"/>
              <w:rPr>
                <w:sz w:val="18"/>
              </w:rPr>
            </w:pPr>
            <w:r>
              <w:rPr>
                <w:sz w:val="18"/>
              </w:rPr>
              <w:t>招聘单位、岗位要求、福</w:t>
            </w:r>
          </w:p>
          <w:p>
            <w:pPr>
              <w:pStyle w:val="7"/>
              <w:spacing w:before="2" w:line="310" w:lineRule="atLeast"/>
              <w:ind w:left="108" w:right="22"/>
              <w:rPr>
                <w:sz w:val="18"/>
              </w:rPr>
            </w:pPr>
            <w:r>
              <w:rPr>
                <w:sz w:val="18"/>
              </w:rPr>
              <w:t>利待遇、招聘流程、应聘方式、咨询电话</w:t>
            </w:r>
          </w:p>
        </w:tc>
        <w:tc>
          <w:tcPr>
            <w:tcW w:w="1579" w:type="dxa"/>
          </w:tcPr>
          <w:p>
            <w:pPr>
              <w:pStyle w:val="7"/>
              <w:rPr>
                <w:rFonts w:ascii="Times New Roman"/>
                <w:sz w:val="18"/>
              </w:rPr>
            </w:pPr>
          </w:p>
        </w:tc>
        <w:tc>
          <w:tcPr>
            <w:tcW w:w="1663" w:type="dxa"/>
          </w:tcPr>
          <w:p>
            <w:pPr>
              <w:pStyle w:val="7"/>
              <w:spacing w:before="40"/>
              <w:ind w:left="109"/>
              <w:rPr>
                <w:sz w:val="18"/>
              </w:rPr>
            </w:pPr>
            <w:r>
              <w:rPr>
                <w:sz w:val="18"/>
              </w:rPr>
              <w:t>公开事项信息形成</w:t>
            </w:r>
          </w:p>
          <w:p>
            <w:pPr>
              <w:pStyle w:val="7"/>
              <w:spacing w:before="2" w:line="310" w:lineRule="atLeast"/>
              <w:ind w:left="109" w:right="95"/>
              <w:rPr>
                <w:sz w:val="18"/>
              </w:rPr>
            </w:pPr>
            <w:r>
              <w:rPr>
                <w:sz w:val="18"/>
              </w:rPr>
              <w:t>或变更之日起 20 个工作日内公开</w:t>
            </w:r>
          </w:p>
        </w:tc>
        <w:tc>
          <w:tcPr>
            <w:tcW w:w="1747" w:type="dxa"/>
          </w:tcPr>
          <w:p>
            <w:pPr>
              <w:pStyle w:val="7"/>
              <w:spacing w:before="40"/>
              <w:ind w:left="107"/>
              <w:rPr>
                <w:sz w:val="18"/>
              </w:rPr>
            </w:pPr>
            <w:r>
              <w:rPr>
                <w:rFonts w:hint="eastAsia"/>
                <w:sz w:val="18"/>
                <w:lang w:val="en-US" w:eastAsia="zh-CN"/>
              </w:rPr>
              <w:t>张里乡</w:t>
            </w:r>
            <w:r>
              <w:rPr>
                <w:sz w:val="18"/>
              </w:rPr>
              <w:t>人民政府</w:t>
            </w:r>
          </w:p>
        </w:tc>
        <w:tc>
          <w:tcPr>
            <w:tcW w:w="1968" w:type="dxa"/>
          </w:tcPr>
          <w:p>
            <w:pPr>
              <w:pStyle w:val="7"/>
              <w:numPr>
                <w:ilvl w:val="0"/>
                <w:numId w:val="42"/>
              </w:numPr>
              <w:tabs>
                <w:tab w:val="left" w:pos="289"/>
              </w:tabs>
              <w:spacing w:before="40" w:after="0" w:line="240" w:lineRule="auto"/>
              <w:ind w:left="288" w:right="0" w:hanging="182"/>
              <w:jc w:val="left"/>
              <w:rPr>
                <w:sz w:val="18"/>
              </w:rPr>
            </w:pPr>
            <w:r>
              <w:rPr>
                <w:sz w:val="18"/>
              </w:rPr>
              <w:t>便民服务大厅</w:t>
            </w:r>
          </w:p>
        </w:tc>
        <w:tc>
          <w:tcPr>
            <w:tcW w:w="720" w:type="dxa"/>
          </w:tcPr>
          <w:p>
            <w:pPr>
              <w:pStyle w:val="7"/>
              <w:rPr>
                <w:rFonts w:ascii="Times New Roman"/>
                <w:sz w:val="18"/>
              </w:rPr>
            </w:pPr>
          </w:p>
          <w:p>
            <w:pPr>
              <w:pStyle w:val="7"/>
              <w:spacing w:before="145"/>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45"/>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145"/>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pPr>
              <w:pStyle w:val="7"/>
              <w:rPr>
                <w:rFonts w:ascii="Times New Roman"/>
                <w:sz w:val="18"/>
              </w:rPr>
            </w:pPr>
          </w:p>
          <w:p>
            <w:pPr>
              <w:pStyle w:val="7"/>
              <w:spacing w:before="143"/>
              <w:ind w:right="168"/>
              <w:jc w:val="right"/>
              <w:rPr>
                <w:sz w:val="18"/>
              </w:rPr>
            </w:pPr>
            <w:r>
              <w:rPr>
                <w:sz w:val="18"/>
              </w:rPr>
              <w:t>38</w:t>
            </w:r>
          </w:p>
        </w:tc>
        <w:tc>
          <w:tcPr>
            <w:tcW w:w="818" w:type="dxa"/>
          </w:tcPr>
          <w:p>
            <w:pPr>
              <w:pStyle w:val="7"/>
              <w:rPr>
                <w:rFonts w:ascii="Times New Roman"/>
                <w:sz w:val="18"/>
              </w:rPr>
            </w:pPr>
          </w:p>
        </w:tc>
        <w:tc>
          <w:tcPr>
            <w:tcW w:w="897" w:type="dxa"/>
          </w:tcPr>
          <w:p>
            <w:pPr>
              <w:pStyle w:val="7"/>
              <w:spacing w:before="10"/>
              <w:rPr>
                <w:rFonts w:ascii="Times New Roman"/>
                <w:sz w:val="16"/>
              </w:rPr>
            </w:pPr>
          </w:p>
          <w:p>
            <w:pPr>
              <w:pStyle w:val="7"/>
              <w:spacing w:line="324" w:lineRule="auto"/>
              <w:ind w:left="108" w:right="37"/>
              <w:rPr>
                <w:sz w:val="18"/>
              </w:rPr>
            </w:pPr>
            <w:r>
              <w:rPr>
                <w:sz w:val="18"/>
              </w:rPr>
              <w:t>求 职 信息登记</w:t>
            </w:r>
          </w:p>
        </w:tc>
        <w:tc>
          <w:tcPr>
            <w:tcW w:w="2126" w:type="dxa"/>
          </w:tcPr>
          <w:p>
            <w:pPr>
              <w:pStyle w:val="7"/>
              <w:spacing w:before="38" w:line="324" w:lineRule="auto"/>
              <w:ind w:left="108" w:right="94"/>
              <w:rPr>
                <w:sz w:val="18"/>
              </w:rPr>
            </w:pPr>
            <w:r>
              <w:rPr>
                <w:spacing w:val="-10"/>
                <w:sz w:val="18"/>
              </w:rPr>
              <w:t>服务对象、提交材料、办理流程、服务时间、服务</w:t>
            </w:r>
          </w:p>
          <w:p>
            <w:pPr>
              <w:pStyle w:val="7"/>
              <w:spacing w:before="1"/>
              <w:ind w:left="108"/>
              <w:rPr>
                <w:sz w:val="18"/>
              </w:rPr>
            </w:pPr>
            <w:r>
              <w:rPr>
                <w:spacing w:val="-12"/>
                <w:sz w:val="18"/>
              </w:rPr>
              <w:t>地点</w:t>
            </w:r>
            <w:r>
              <w:rPr>
                <w:sz w:val="18"/>
              </w:rPr>
              <w:t>（方式</w:t>
            </w:r>
            <w:r>
              <w:rPr>
                <w:spacing w:val="-24"/>
                <w:sz w:val="18"/>
              </w:rPr>
              <w:t>）</w:t>
            </w:r>
            <w:r>
              <w:rPr>
                <w:spacing w:val="-5"/>
                <w:sz w:val="18"/>
              </w:rPr>
              <w:t>、咨询电话</w:t>
            </w:r>
          </w:p>
        </w:tc>
        <w:tc>
          <w:tcPr>
            <w:tcW w:w="1579" w:type="dxa"/>
          </w:tcPr>
          <w:p>
            <w:pPr>
              <w:pStyle w:val="7"/>
              <w:rPr>
                <w:rFonts w:ascii="Times New Roman"/>
                <w:sz w:val="18"/>
              </w:rPr>
            </w:pPr>
          </w:p>
        </w:tc>
        <w:tc>
          <w:tcPr>
            <w:tcW w:w="1663" w:type="dxa"/>
          </w:tcPr>
          <w:p>
            <w:pPr>
              <w:pStyle w:val="7"/>
              <w:spacing w:before="38" w:line="324" w:lineRule="auto"/>
              <w:ind w:left="109" w:right="94"/>
              <w:rPr>
                <w:sz w:val="18"/>
              </w:rPr>
            </w:pPr>
            <w:r>
              <w:rPr>
                <w:sz w:val="18"/>
              </w:rPr>
              <w:t>公开事项信息形成或变更之日起 20</w:t>
            </w:r>
          </w:p>
          <w:p>
            <w:pPr>
              <w:pStyle w:val="7"/>
              <w:spacing w:before="1"/>
              <w:ind w:left="109"/>
              <w:rPr>
                <w:sz w:val="18"/>
              </w:rPr>
            </w:pPr>
            <w:r>
              <w:rPr>
                <w:sz w:val="18"/>
              </w:rPr>
              <w:t>个工作日内公开</w:t>
            </w:r>
          </w:p>
        </w:tc>
        <w:tc>
          <w:tcPr>
            <w:tcW w:w="1747" w:type="dxa"/>
          </w:tcPr>
          <w:p>
            <w:pPr>
              <w:pStyle w:val="7"/>
              <w:spacing w:before="38"/>
              <w:ind w:left="107"/>
              <w:rPr>
                <w:sz w:val="18"/>
              </w:rPr>
            </w:pPr>
            <w:r>
              <w:rPr>
                <w:rFonts w:hint="eastAsia"/>
                <w:sz w:val="18"/>
                <w:lang w:val="en-US" w:eastAsia="zh-CN"/>
              </w:rPr>
              <w:t>张里乡</w:t>
            </w:r>
            <w:r>
              <w:rPr>
                <w:sz w:val="18"/>
              </w:rPr>
              <w:t>人民政府</w:t>
            </w:r>
          </w:p>
        </w:tc>
        <w:tc>
          <w:tcPr>
            <w:tcW w:w="1968" w:type="dxa"/>
          </w:tcPr>
          <w:p>
            <w:pPr>
              <w:pStyle w:val="7"/>
              <w:numPr>
                <w:ilvl w:val="0"/>
                <w:numId w:val="43"/>
              </w:numPr>
              <w:tabs>
                <w:tab w:val="left" w:pos="289"/>
              </w:tabs>
              <w:spacing w:before="40" w:after="0" w:line="240" w:lineRule="auto"/>
              <w:ind w:left="288" w:right="0" w:hanging="182"/>
              <w:jc w:val="left"/>
              <w:rPr>
                <w:sz w:val="18"/>
              </w:rPr>
            </w:pPr>
            <w:r>
              <w:rPr>
                <w:sz w:val="18"/>
              </w:rPr>
              <w:t>便民服务大厅</w:t>
            </w:r>
          </w:p>
        </w:tc>
        <w:tc>
          <w:tcPr>
            <w:tcW w:w="720" w:type="dxa"/>
          </w:tcPr>
          <w:p>
            <w:pPr>
              <w:pStyle w:val="7"/>
              <w:rPr>
                <w:rFonts w:ascii="Times New Roman"/>
                <w:sz w:val="18"/>
              </w:rPr>
            </w:pPr>
          </w:p>
          <w:p>
            <w:pPr>
              <w:pStyle w:val="7"/>
              <w:spacing w:before="143"/>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143"/>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143"/>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rPr>
                <w:rFonts w:ascii="Times New Roman"/>
                <w:sz w:val="26"/>
              </w:rPr>
            </w:pPr>
          </w:p>
          <w:p>
            <w:pPr>
              <w:pStyle w:val="7"/>
              <w:ind w:right="168"/>
              <w:jc w:val="right"/>
              <w:rPr>
                <w:sz w:val="18"/>
              </w:rPr>
            </w:pPr>
            <w:r>
              <w:rPr>
                <w:sz w:val="18"/>
              </w:rPr>
              <w:t>39</w:t>
            </w:r>
          </w:p>
        </w:tc>
        <w:tc>
          <w:tcPr>
            <w:tcW w:w="81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6"/>
              </w:rPr>
            </w:pPr>
          </w:p>
          <w:p>
            <w:pPr>
              <w:pStyle w:val="7"/>
              <w:spacing w:line="324" w:lineRule="auto"/>
              <w:ind w:left="139" w:right="128"/>
              <w:rPr>
                <w:sz w:val="18"/>
              </w:rPr>
            </w:pPr>
            <w:r>
              <w:rPr>
                <w:sz w:val="18"/>
              </w:rPr>
              <w:t>就业信息服务</w:t>
            </w:r>
          </w:p>
        </w:tc>
        <w:tc>
          <w:tcPr>
            <w:tcW w:w="897" w:type="dxa"/>
          </w:tcPr>
          <w:p>
            <w:pPr>
              <w:pStyle w:val="7"/>
              <w:spacing w:before="38" w:line="324" w:lineRule="auto"/>
              <w:ind w:left="108" w:right="95"/>
              <w:jc w:val="both"/>
              <w:rPr>
                <w:sz w:val="18"/>
              </w:rPr>
            </w:pPr>
            <w:r>
              <w:rPr>
                <w:spacing w:val="-12"/>
                <w:sz w:val="18"/>
              </w:rPr>
              <w:t>市 场 工资 指 导价 位 信</w:t>
            </w:r>
          </w:p>
          <w:p>
            <w:pPr>
              <w:pStyle w:val="7"/>
              <w:spacing w:before="2"/>
              <w:ind w:left="108"/>
              <w:rPr>
                <w:sz w:val="18"/>
              </w:rPr>
            </w:pPr>
            <w:r>
              <w:rPr>
                <w:sz w:val="18"/>
              </w:rPr>
              <w:t>息发布</w:t>
            </w:r>
          </w:p>
        </w:tc>
        <w:tc>
          <w:tcPr>
            <w:tcW w:w="2126" w:type="dxa"/>
          </w:tcPr>
          <w:p>
            <w:pPr>
              <w:pStyle w:val="7"/>
              <w:rPr>
                <w:rFonts w:ascii="Times New Roman"/>
                <w:sz w:val="18"/>
              </w:rPr>
            </w:pPr>
          </w:p>
          <w:p>
            <w:pPr>
              <w:pStyle w:val="7"/>
              <w:spacing w:before="143" w:line="324" w:lineRule="auto"/>
              <w:ind w:left="108" w:right="22"/>
              <w:rPr>
                <w:sz w:val="18"/>
              </w:rPr>
            </w:pPr>
            <w:r>
              <w:rPr>
                <w:sz w:val="18"/>
              </w:rPr>
              <w:t>市场工资指导价位、相关说明材料、咨询电话</w:t>
            </w:r>
          </w:p>
        </w:tc>
        <w:tc>
          <w:tcPr>
            <w:tcW w:w="1579"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7"/>
              </w:rPr>
            </w:pPr>
          </w:p>
          <w:p>
            <w:pPr>
              <w:pStyle w:val="7"/>
              <w:spacing w:line="324" w:lineRule="auto"/>
              <w:ind w:left="106" w:right="20"/>
              <w:jc w:val="both"/>
              <w:rPr>
                <w:sz w:val="18"/>
              </w:rPr>
            </w:pPr>
            <w:r>
              <w:rPr>
                <w:sz w:val="18"/>
              </w:rPr>
              <w:t>《政府信息公开条例》、《就业促进法》、《人力资源市场暂行条例》</w:t>
            </w:r>
          </w:p>
        </w:tc>
        <w:tc>
          <w:tcPr>
            <w:tcW w:w="1663"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1"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26"/>
              </w:rPr>
            </w:pPr>
          </w:p>
          <w:p>
            <w:pPr>
              <w:pStyle w:val="7"/>
              <w:numPr>
                <w:ilvl w:val="0"/>
                <w:numId w:val="44"/>
              </w:numPr>
              <w:tabs>
                <w:tab w:val="left" w:pos="289"/>
              </w:tabs>
              <w:spacing w:before="0" w:after="0" w:line="240" w:lineRule="auto"/>
              <w:ind w:left="288" w:right="0" w:hanging="182"/>
              <w:jc w:val="left"/>
              <w:rPr>
                <w:sz w:val="18"/>
              </w:rPr>
            </w:pPr>
            <w:r>
              <w:rPr>
                <w:sz w:val="18"/>
              </w:rPr>
              <w:t>便民服务大厅</w:t>
            </w:r>
          </w:p>
        </w:tc>
        <w:tc>
          <w:tcPr>
            <w:tcW w:w="720" w:type="dxa"/>
          </w:tcPr>
          <w:p>
            <w:pPr>
              <w:pStyle w:val="7"/>
              <w:rPr>
                <w:rFonts w:ascii="Times New Roman"/>
                <w:sz w:val="18"/>
              </w:rPr>
            </w:pPr>
          </w:p>
          <w:p>
            <w:pPr>
              <w:pStyle w:val="7"/>
              <w:rPr>
                <w:rFonts w:ascii="Times New Roman"/>
                <w:sz w:val="26"/>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26"/>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40</w:t>
            </w:r>
          </w:p>
        </w:tc>
        <w:tc>
          <w:tcPr>
            <w:tcW w:w="818" w:type="dxa"/>
            <w:vMerge w:val="continue"/>
            <w:tcBorders>
              <w:top w:val="nil"/>
            </w:tcBorders>
          </w:tcPr>
          <w:p>
            <w:pPr>
              <w:rPr>
                <w:sz w:val="2"/>
                <w:szCs w:val="2"/>
              </w:rPr>
            </w:pPr>
          </w:p>
        </w:tc>
        <w:tc>
          <w:tcPr>
            <w:tcW w:w="897" w:type="dxa"/>
          </w:tcPr>
          <w:p>
            <w:pPr>
              <w:pStyle w:val="7"/>
              <w:rPr>
                <w:rFonts w:ascii="Times New Roman"/>
                <w:sz w:val="18"/>
              </w:rPr>
            </w:pPr>
          </w:p>
          <w:p>
            <w:pPr>
              <w:pStyle w:val="7"/>
              <w:spacing w:before="143" w:line="324" w:lineRule="auto"/>
              <w:ind w:left="108" w:right="95"/>
              <w:jc w:val="both"/>
              <w:rPr>
                <w:sz w:val="18"/>
              </w:rPr>
            </w:pPr>
            <w:r>
              <w:rPr>
                <w:spacing w:val="-12"/>
                <w:sz w:val="18"/>
              </w:rPr>
              <w:t>职 业 培训 信 息</w:t>
            </w:r>
            <w:r>
              <w:rPr>
                <w:sz w:val="18"/>
              </w:rPr>
              <w:t>发布</w:t>
            </w:r>
          </w:p>
        </w:tc>
        <w:tc>
          <w:tcPr>
            <w:tcW w:w="2126" w:type="dxa"/>
          </w:tcPr>
          <w:p>
            <w:pPr>
              <w:pStyle w:val="7"/>
              <w:spacing w:before="38" w:line="324" w:lineRule="auto"/>
              <w:ind w:left="108" w:right="25"/>
              <w:jc w:val="both"/>
              <w:rPr>
                <w:sz w:val="18"/>
              </w:rPr>
            </w:pPr>
            <w:r>
              <w:rPr>
                <w:sz w:val="18"/>
              </w:rPr>
              <w:t>培训项目、对象范围、培训内容、培训课时、授课地点、补贴标准、报名材料、报名地点（方式）、</w:t>
            </w:r>
          </w:p>
          <w:p>
            <w:pPr>
              <w:pStyle w:val="7"/>
              <w:spacing w:before="3"/>
              <w:ind w:left="108"/>
              <w:rPr>
                <w:sz w:val="18"/>
              </w:rPr>
            </w:pPr>
            <w:r>
              <w:rPr>
                <w:sz w:val="18"/>
              </w:rPr>
              <w:t>咨询电话</w:t>
            </w: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243"/>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540" w:type="dxa"/>
          </w:tcPr>
          <w:p>
            <w:pPr>
              <w:pStyle w:val="7"/>
              <w:rPr>
                <w:rFonts w:ascii="Times New Roman"/>
                <w:sz w:val="18"/>
              </w:rPr>
            </w:pPr>
          </w:p>
          <w:p>
            <w:pPr>
              <w:pStyle w:val="7"/>
              <w:spacing w:before="4"/>
              <w:rPr>
                <w:rFonts w:ascii="Times New Roman"/>
                <w:sz w:val="16"/>
              </w:rPr>
            </w:pPr>
          </w:p>
          <w:p>
            <w:pPr>
              <w:pStyle w:val="7"/>
              <w:spacing w:before="1"/>
              <w:ind w:right="168"/>
              <w:jc w:val="right"/>
              <w:rPr>
                <w:sz w:val="18"/>
              </w:rPr>
            </w:pPr>
            <w:r>
              <w:rPr>
                <w:sz w:val="18"/>
              </w:rPr>
              <w:t>41</w:t>
            </w:r>
          </w:p>
        </w:tc>
        <w:tc>
          <w:tcPr>
            <w:tcW w:w="818" w:type="dxa"/>
            <w:vMerge w:val="restart"/>
          </w:tcPr>
          <w:p>
            <w:pPr>
              <w:pStyle w:val="7"/>
              <w:spacing w:before="40" w:line="324" w:lineRule="auto"/>
              <w:ind w:left="139" w:right="128"/>
              <w:jc w:val="both"/>
              <w:rPr>
                <w:sz w:val="18"/>
              </w:rPr>
            </w:pPr>
            <w:r>
              <w:rPr>
                <w:sz w:val="18"/>
              </w:rPr>
              <w:t>职业介绍、职业指导和创业开业指</w:t>
            </w:r>
          </w:p>
          <w:p>
            <w:pPr>
              <w:pStyle w:val="7"/>
              <w:spacing w:before="4"/>
              <w:ind w:left="10"/>
              <w:jc w:val="center"/>
              <w:rPr>
                <w:sz w:val="18"/>
              </w:rPr>
            </w:pPr>
            <w:r>
              <w:rPr>
                <w:sz w:val="18"/>
              </w:rPr>
              <w:t>导</w:t>
            </w:r>
          </w:p>
        </w:tc>
        <w:tc>
          <w:tcPr>
            <w:tcW w:w="897" w:type="dxa"/>
          </w:tcPr>
          <w:p>
            <w:pPr>
              <w:pStyle w:val="7"/>
              <w:spacing w:before="9"/>
              <w:rPr>
                <w:rFonts w:ascii="Times New Roman"/>
                <w:sz w:val="20"/>
              </w:rPr>
            </w:pPr>
          </w:p>
          <w:p>
            <w:pPr>
              <w:pStyle w:val="7"/>
              <w:spacing w:before="1" w:line="324" w:lineRule="auto"/>
              <w:ind w:left="108" w:right="37"/>
              <w:rPr>
                <w:sz w:val="18"/>
              </w:rPr>
            </w:pPr>
            <w:r>
              <w:rPr>
                <w:sz w:val="18"/>
              </w:rPr>
              <w:t>职 业 介绍</w:t>
            </w:r>
          </w:p>
        </w:tc>
        <w:tc>
          <w:tcPr>
            <w:tcW w:w="2126" w:type="dxa"/>
            <w:vMerge w:val="restart"/>
          </w:tcPr>
          <w:p>
            <w:pPr>
              <w:pStyle w:val="7"/>
              <w:spacing w:before="1"/>
              <w:rPr>
                <w:rFonts w:ascii="Times New Roman"/>
                <w:sz w:val="17"/>
              </w:rPr>
            </w:pPr>
          </w:p>
          <w:p>
            <w:pPr>
              <w:pStyle w:val="7"/>
              <w:spacing w:line="324" w:lineRule="auto"/>
              <w:ind w:left="108" w:right="94"/>
              <w:jc w:val="both"/>
              <w:rPr>
                <w:sz w:val="18"/>
              </w:rPr>
            </w:pPr>
            <w:r>
              <w:rPr>
                <w:spacing w:val="-10"/>
                <w:sz w:val="18"/>
              </w:rPr>
              <w:t>服务内容、服务对象、提交材料、服务时间、服务</w:t>
            </w:r>
            <w:r>
              <w:rPr>
                <w:spacing w:val="-12"/>
                <w:sz w:val="18"/>
              </w:rPr>
              <w:t>地点</w:t>
            </w:r>
            <w:r>
              <w:rPr>
                <w:sz w:val="18"/>
              </w:rPr>
              <w:t>（方式</w:t>
            </w:r>
            <w:r>
              <w:rPr>
                <w:spacing w:val="-24"/>
                <w:sz w:val="18"/>
              </w:rPr>
              <w:t>）</w:t>
            </w:r>
            <w:r>
              <w:rPr>
                <w:spacing w:val="-8"/>
                <w:sz w:val="18"/>
              </w:rPr>
              <w:t>、咨询电话</w:t>
            </w:r>
            <w:r>
              <w:rPr>
                <w:sz w:val="18"/>
              </w:rPr>
              <w:t>服务内容</w:t>
            </w:r>
          </w:p>
        </w:tc>
        <w:tc>
          <w:tcPr>
            <w:tcW w:w="1579" w:type="dxa"/>
            <w:vMerge w:val="restart"/>
          </w:tcPr>
          <w:p>
            <w:pPr>
              <w:pStyle w:val="7"/>
              <w:rPr>
                <w:rFonts w:ascii="Times New Roman"/>
                <w:sz w:val="18"/>
              </w:rPr>
            </w:pPr>
          </w:p>
          <w:p>
            <w:pPr>
              <w:pStyle w:val="7"/>
              <w:spacing w:before="145" w:line="324" w:lineRule="auto"/>
              <w:ind w:left="106" w:right="20"/>
              <w:jc w:val="both"/>
              <w:rPr>
                <w:sz w:val="18"/>
              </w:rPr>
            </w:pPr>
            <w:r>
              <w:rPr>
                <w:sz w:val="18"/>
              </w:rPr>
              <w:t>《政府信息公开条例》、《就业促进法》、《人力资源市场暂行条例》</w:t>
            </w:r>
          </w:p>
        </w:tc>
        <w:tc>
          <w:tcPr>
            <w:tcW w:w="1663" w:type="dxa"/>
            <w:vMerge w:val="restart"/>
          </w:tcPr>
          <w:p>
            <w:pPr>
              <w:pStyle w:val="7"/>
              <w:rPr>
                <w:rFonts w:ascii="Times New Roman"/>
                <w:sz w:val="18"/>
              </w:rPr>
            </w:pPr>
          </w:p>
          <w:p>
            <w:pPr>
              <w:pStyle w:val="7"/>
              <w:spacing w:before="2"/>
              <w:rPr>
                <w:rFonts w:ascii="Times New Roman"/>
                <w:sz w:val="26"/>
              </w:rPr>
            </w:pPr>
          </w:p>
          <w:p>
            <w:pPr>
              <w:pStyle w:val="7"/>
              <w:spacing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spacing w:before="145"/>
              <w:ind w:left="107"/>
              <w:rPr>
                <w:sz w:val="18"/>
              </w:rPr>
            </w:pPr>
            <w:r>
              <w:rPr>
                <w:rFonts w:hint="eastAsia"/>
                <w:sz w:val="18"/>
                <w:lang w:val="en-US" w:eastAsia="zh-CN"/>
              </w:rPr>
              <w:t>张里乡</w:t>
            </w:r>
            <w:r>
              <w:rPr>
                <w:sz w:val="18"/>
              </w:rPr>
              <w:t>人民政府</w:t>
            </w:r>
          </w:p>
        </w:tc>
        <w:tc>
          <w:tcPr>
            <w:tcW w:w="1968"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numPr>
                <w:ilvl w:val="0"/>
                <w:numId w:val="45"/>
              </w:numPr>
              <w:tabs>
                <w:tab w:val="left" w:pos="289"/>
              </w:tabs>
              <w:spacing w:before="0" w:after="0" w:line="240" w:lineRule="auto"/>
              <w:ind w:left="288" w:right="0" w:hanging="182"/>
              <w:jc w:val="left"/>
              <w:rPr>
                <w:sz w:val="18"/>
              </w:rPr>
            </w:pPr>
            <w:r>
              <w:rPr>
                <w:sz w:val="18"/>
              </w:rPr>
              <w:t>便民服务大厅</w:t>
            </w:r>
          </w:p>
        </w:tc>
        <w:tc>
          <w:tcPr>
            <w:tcW w:w="720" w:type="dxa"/>
          </w:tcPr>
          <w:p>
            <w:pPr>
              <w:pStyle w:val="7"/>
              <w:rPr>
                <w:rFonts w:ascii="Times New Roman"/>
                <w:sz w:val="18"/>
              </w:rPr>
            </w:pPr>
          </w:p>
          <w:p>
            <w:pPr>
              <w:pStyle w:val="7"/>
              <w:spacing w:before="4"/>
              <w:rPr>
                <w:rFonts w:ascii="Times New Roman"/>
                <w:sz w:val="16"/>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spacing w:before="4"/>
              <w:rPr>
                <w:rFonts w:ascii="Times New Roman"/>
                <w:sz w:val="16"/>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spacing w:before="4"/>
              <w:rPr>
                <w:rFonts w:ascii="Times New Roman"/>
                <w:sz w:val="16"/>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40" w:type="dxa"/>
          </w:tcPr>
          <w:p>
            <w:pPr>
              <w:pStyle w:val="7"/>
              <w:spacing w:before="5"/>
              <w:rPr>
                <w:rFonts w:ascii="Times New Roman"/>
                <w:sz w:val="26"/>
              </w:rPr>
            </w:pPr>
          </w:p>
          <w:p>
            <w:pPr>
              <w:pStyle w:val="7"/>
              <w:ind w:right="168"/>
              <w:jc w:val="right"/>
              <w:rPr>
                <w:sz w:val="18"/>
              </w:rPr>
            </w:pPr>
            <w:r>
              <w:rPr>
                <w:sz w:val="18"/>
              </w:rPr>
              <w:t>42</w:t>
            </w:r>
          </w:p>
        </w:tc>
        <w:tc>
          <w:tcPr>
            <w:tcW w:w="818" w:type="dxa"/>
            <w:vMerge w:val="continue"/>
            <w:tcBorders>
              <w:top w:val="nil"/>
            </w:tcBorders>
          </w:tcPr>
          <w:p>
            <w:pPr>
              <w:rPr>
                <w:sz w:val="2"/>
                <w:szCs w:val="2"/>
              </w:rPr>
            </w:pPr>
          </w:p>
        </w:tc>
        <w:tc>
          <w:tcPr>
            <w:tcW w:w="897" w:type="dxa"/>
          </w:tcPr>
          <w:p>
            <w:pPr>
              <w:pStyle w:val="7"/>
              <w:spacing w:before="148" w:line="324" w:lineRule="auto"/>
              <w:ind w:left="108" w:right="37"/>
              <w:rPr>
                <w:sz w:val="18"/>
              </w:rPr>
            </w:pPr>
            <w:r>
              <w:rPr>
                <w:sz w:val="18"/>
              </w:rPr>
              <w:t>职 业 指导</w:t>
            </w:r>
          </w:p>
        </w:tc>
        <w:tc>
          <w:tcPr>
            <w:tcW w:w="2126" w:type="dxa"/>
            <w:vMerge w:val="continue"/>
            <w:tcBorders>
              <w:top w:val="nil"/>
            </w:tcBorders>
          </w:tcPr>
          <w:p>
            <w:pPr>
              <w:rPr>
                <w:sz w:val="2"/>
                <w:szCs w:val="2"/>
              </w:rPr>
            </w:pPr>
          </w:p>
        </w:tc>
        <w:tc>
          <w:tcPr>
            <w:tcW w:w="1579" w:type="dxa"/>
            <w:vMerge w:val="continue"/>
            <w:tcBorders>
              <w:top w:val="nil"/>
            </w:tcBorders>
          </w:tcPr>
          <w:p>
            <w:pPr>
              <w:rPr>
                <w:sz w:val="2"/>
                <w:szCs w:val="2"/>
              </w:rPr>
            </w:pPr>
          </w:p>
        </w:tc>
        <w:tc>
          <w:tcPr>
            <w:tcW w:w="1663" w:type="dxa"/>
            <w:vMerge w:val="continue"/>
            <w:tcBorders>
              <w:top w:val="nil"/>
            </w:tcBorders>
          </w:tcPr>
          <w:p>
            <w:pPr>
              <w:rPr>
                <w:sz w:val="2"/>
                <w:szCs w:val="2"/>
              </w:rPr>
            </w:pPr>
          </w:p>
        </w:tc>
        <w:tc>
          <w:tcPr>
            <w:tcW w:w="1747" w:type="dxa"/>
          </w:tcPr>
          <w:p>
            <w:pPr>
              <w:pStyle w:val="7"/>
              <w:rPr>
                <w:rFonts w:ascii="Times New Roman"/>
                <w:sz w:val="18"/>
              </w:rPr>
            </w:pPr>
          </w:p>
          <w:p>
            <w:pPr>
              <w:pStyle w:val="7"/>
              <w:spacing w:before="145"/>
              <w:ind w:left="107"/>
              <w:rPr>
                <w:sz w:val="18"/>
              </w:rPr>
            </w:pPr>
            <w:r>
              <w:rPr>
                <w:rFonts w:hint="eastAsia"/>
                <w:sz w:val="18"/>
                <w:lang w:val="en-US" w:eastAsia="zh-CN"/>
              </w:rPr>
              <w:t>张里乡</w:t>
            </w:r>
            <w:r>
              <w:rPr>
                <w:sz w:val="18"/>
              </w:rPr>
              <w:t>人民政府</w:t>
            </w:r>
          </w:p>
        </w:tc>
        <w:tc>
          <w:tcPr>
            <w:tcW w:w="1968" w:type="dxa"/>
            <w:vMerge w:val="continue"/>
            <w:tcBorders>
              <w:top w:val="nil"/>
            </w:tcBorders>
          </w:tcPr>
          <w:p>
            <w:pPr>
              <w:rPr>
                <w:sz w:val="2"/>
                <w:szCs w:val="2"/>
              </w:rPr>
            </w:pPr>
          </w:p>
        </w:tc>
        <w:tc>
          <w:tcPr>
            <w:tcW w:w="720" w:type="dxa"/>
          </w:tcPr>
          <w:p>
            <w:pPr>
              <w:pStyle w:val="7"/>
              <w:spacing w:before="5"/>
              <w:rPr>
                <w:rFonts w:ascii="Times New Roman"/>
                <w:sz w:val="26"/>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spacing w:before="5"/>
              <w:rPr>
                <w:rFonts w:ascii="Times New Roman"/>
                <w:sz w:val="26"/>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spacing w:before="5"/>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right="168"/>
              <w:jc w:val="right"/>
              <w:rPr>
                <w:sz w:val="18"/>
              </w:rPr>
            </w:pPr>
            <w:r>
              <w:rPr>
                <w:sz w:val="18"/>
              </w:rPr>
              <w:t>43</w:t>
            </w:r>
          </w:p>
        </w:tc>
        <w:tc>
          <w:tcPr>
            <w:tcW w:w="818" w:type="dxa"/>
          </w:tcPr>
          <w:p>
            <w:pPr>
              <w:pStyle w:val="7"/>
              <w:spacing w:before="40" w:line="324" w:lineRule="auto"/>
              <w:ind w:left="139" w:right="128"/>
              <w:jc w:val="both"/>
              <w:rPr>
                <w:sz w:val="18"/>
              </w:rPr>
            </w:pPr>
            <w:r>
              <w:rPr>
                <w:sz w:val="18"/>
              </w:rPr>
              <w:t>职业介绍、职业指导和创业开业指</w:t>
            </w:r>
          </w:p>
          <w:p>
            <w:pPr>
              <w:pStyle w:val="7"/>
              <w:spacing w:before="4"/>
              <w:ind w:left="10"/>
              <w:jc w:val="center"/>
              <w:rPr>
                <w:sz w:val="18"/>
              </w:rPr>
            </w:pPr>
            <w:r>
              <w:rPr>
                <w:sz w:val="18"/>
              </w:rPr>
              <w:t>导</w:t>
            </w:r>
          </w:p>
        </w:tc>
        <w:tc>
          <w:tcPr>
            <w:tcW w:w="897"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line="324" w:lineRule="auto"/>
              <w:ind w:left="108" w:right="37"/>
              <w:rPr>
                <w:sz w:val="18"/>
              </w:rPr>
            </w:pPr>
            <w:r>
              <w:rPr>
                <w:sz w:val="18"/>
              </w:rPr>
              <w:t>创 业 开业指导</w:t>
            </w:r>
          </w:p>
        </w:tc>
        <w:tc>
          <w:tcPr>
            <w:tcW w:w="2126" w:type="dxa"/>
          </w:tcPr>
          <w:p>
            <w:pPr>
              <w:pStyle w:val="7"/>
              <w:rPr>
                <w:rFonts w:ascii="Times New Roman"/>
                <w:sz w:val="18"/>
              </w:rPr>
            </w:pPr>
          </w:p>
          <w:p>
            <w:pPr>
              <w:pStyle w:val="7"/>
              <w:spacing w:before="2"/>
              <w:rPr>
                <w:rFonts w:ascii="Times New Roman"/>
                <w:sz w:val="26"/>
              </w:rPr>
            </w:pPr>
          </w:p>
          <w:p>
            <w:pPr>
              <w:pStyle w:val="7"/>
              <w:spacing w:line="324" w:lineRule="auto"/>
              <w:ind w:left="108" w:right="94"/>
              <w:jc w:val="both"/>
              <w:rPr>
                <w:sz w:val="18"/>
              </w:rPr>
            </w:pPr>
            <w:r>
              <w:rPr>
                <w:spacing w:val="-10"/>
                <w:sz w:val="18"/>
              </w:rPr>
              <w:t>服务内容、服务对象、提交材料、服务时间、服务</w:t>
            </w:r>
            <w:r>
              <w:rPr>
                <w:spacing w:val="-12"/>
                <w:sz w:val="18"/>
              </w:rPr>
              <w:t>地点</w:t>
            </w:r>
            <w:r>
              <w:rPr>
                <w:sz w:val="18"/>
              </w:rPr>
              <w:t>（方式</w:t>
            </w:r>
            <w:r>
              <w:rPr>
                <w:spacing w:val="-24"/>
                <w:sz w:val="18"/>
              </w:rPr>
              <w:t>）</w:t>
            </w:r>
            <w:r>
              <w:rPr>
                <w:spacing w:val="-8"/>
                <w:sz w:val="18"/>
              </w:rPr>
              <w:t>、咨询电话</w:t>
            </w:r>
          </w:p>
        </w:tc>
        <w:tc>
          <w:tcPr>
            <w:tcW w:w="1579" w:type="dxa"/>
          </w:tcPr>
          <w:p>
            <w:pPr>
              <w:pStyle w:val="7"/>
              <w:rPr>
                <w:rFonts w:ascii="Times New Roman"/>
                <w:sz w:val="18"/>
              </w:rPr>
            </w:pPr>
          </w:p>
          <w:p>
            <w:pPr>
              <w:pStyle w:val="7"/>
              <w:spacing w:before="145" w:line="324" w:lineRule="auto"/>
              <w:ind w:left="106" w:right="20"/>
              <w:jc w:val="both"/>
              <w:rPr>
                <w:sz w:val="18"/>
              </w:rPr>
            </w:pPr>
            <w:r>
              <w:rPr>
                <w:sz w:val="18"/>
              </w:rPr>
              <w:t>《政府信息公开条例》、《就业促进法》、《人力资源市场暂行条例》</w:t>
            </w:r>
          </w:p>
        </w:tc>
        <w:tc>
          <w:tcPr>
            <w:tcW w:w="1663" w:type="dxa"/>
          </w:tcPr>
          <w:p>
            <w:pPr>
              <w:pStyle w:val="7"/>
              <w:rPr>
                <w:rFonts w:ascii="Times New Roman"/>
                <w:sz w:val="18"/>
              </w:rPr>
            </w:pPr>
          </w:p>
          <w:p>
            <w:pPr>
              <w:pStyle w:val="7"/>
              <w:spacing w:before="2"/>
              <w:rPr>
                <w:rFonts w:ascii="Times New Roman"/>
                <w:sz w:val="26"/>
              </w:rPr>
            </w:pPr>
          </w:p>
          <w:p>
            <w:pPr>
              <w:pStyle w:val="7"/>
              <w:spacing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numPr>
                <w:ilvl w:val="0"/>
                <w:numId w:val="46"/>
              </w:numPr>
              <w:tabs>
                <w:tab w:val="left" w:pos="289"/>
              </w:tabs>
              <w:spacing w:before="0" w:after="0" w:line="240" w:lineRule="auto"/>
              <w:ind w:left="288" w:right="0" w:hanging="182"/>
              <w:jc w:val="left"/>
              <w:rPr>
                <w:sz w:val="18"/>
              </w:rPr>
            </w:pPr>
            <w:r>
              <w:rPr>
                <w:sz w:val="18"/>
              </w:rPr>
              <w:t>便民服务大厅</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40" w:type="dxa"/>
          </w:tcPr>
          <w:p>
            <w:pPr>
              <w:pStyle w:val="7"/>
              <w:rPr>
                <w:rFonts w:ascii="Times New Roman"/>
                <w:sz w:val="18"/>
              </w:rPr>
            </w:pPr>
          </w:p>
          <w:p>
            <w:pPr>
              <w:pStyle w:val="7"/>
              <w:rPr>
                <w:rFonts w:ascii="Times New Roman"/>
                <w:sz w:val="26"/>
              </w:rPr>
            </w:pPr>
          </w:p>
          <w:p>
            <w:pPr>
              <w:pStyle w:val="7"/>
              <w:ind w:right="168"/>
              <w:jc w:val="right"/>
              <w:rPr>
                <w:sz w:val="18"/>
              </w:rPr>
            </w:pPr>
            <w:r>
              <w:rPr>
                <w:sz w:val="18"/>
              </w:rPr>
              <w:t>44</w:t>
            </w:r>
          </w:p>
        </w:tc>
        <w:tc>
          <w:tcPr>
            <w:tcW w:w="818" w:type="dxa"/>
          </w:tcPr>
          <w:p>
            <w:pPr>
              <w:pStyle w:val="7"/>
              <w:spacing w:before="38" w:line="324" w:lineRule="auto"/>
              <w:ind w:left="139" w:right="128"/>
              <w:jc w:val="both"/>
              <w:rPr>
                <w:sz w:val="18"/>
              </w:rPr>
            </w:pPr>
            <w:r>
              <w:rPr>
                <w:sz w:val="18"/>
              </w:rPr>
              <w:t>公共就业服务专项活</w:t>
            </w:r>
          </w:p>
          <w:p>
            <w:pPr>
              <w:pStyle w:val="7"/>
              <w:spacing w:before="2"/>
              <w:ind w:left="10"/>
              <w:jc w:val="center"/>
              <w:rPr>
                <w:sz w:val="18"/>
              </w:rPr>
            </w:pPr>
            <w:r>
              <w:rPr>
                <w:sz w:val="18"/>
              </w:rPr>
              <w:t>动</w:t>
            </w:r>
          </w:p>
        </w:tc>
        <w:tc>
          <w:tcPr>
            <w:tcW w:w="897" w:type="dxa"/>
          </w:tcPr>
          <w:p>
            <w:pPr>
              <w:pStyle w:val="7"/>
              <w:spacing w:before="38" w:line="324" w:lineRule="auto"/>
              <w:ind w:left="108" w:right="95"/>
              <w:jc w:val="both"/>
              <w:rPr>
                <w:sz w:val="18"/>
              </w:rPr>
            </w:pPr>
            <w:r>
              <w:rPr>
                <w:spacing w:val="-12"/>
                <w:sz w:val="18"/>
              </w:rPr>
              <w:t>公 共 就业 服 务专 项 活</w:t>
            </w:r>
          </w:p>
          <w:p>
            <w:pPr>
              <w:pStyle w:val="7"/>
              <w:spacing w:before="2"/>
              <w:ind w:left="108"/>
              <w:rPr>
                <w:sz w:val="18"/>
              </w:rPr>
            </w:pPr>
            <w:r>
              <w:rPr>
                <w:sz w:val="18"/>
              </w:rPr>
              <w:t>动</w:t>
            </w:r>
          </w:p>
        </w:tc>
        <w:tc>
          <w:tcPr>
            <w:tcW w:w="2126" w:type="dxa"/>
          </w:tcPr>
          <w:p>
            <w:pPr>
              <w:pStyle w:val="7"/>
              <w:spacing w:before="10"/>
              <w:rPr>
                <w:rFonts w:ascii="Times New Roman"/>
                <w:sz w:val="16"/>
              </w:rPr>
            </w:pPr>
          </w:p>
          <w:p>
            <w:pPr>
              <w:pStyle w:val="7"/>
              <w:spacing w:line="324" w:lineRule="auto"/>
              <w:ind w:left="108" w:right="94"/>
              <w:jc w:val="both"/>
              <w:rPr>
                <w:sz w:val="18"/>
              </w:rPr>
            </w:pPr>
            <w:r>
              <w:rPr>
                <w:spacing w:val="-10"/>
                <w:sz w:val="18"/>
              </w:rPr>
              <w:t>活动通知、活动时间、参与方式、相关材料、活动</w:t>
            </w:r>
            <w:r>
              <w:rPr>
                <w:sz w:val="18"/>
              </w:rPr>
              <w:t>地址、咨询电话</w:t>
            </w:r>
          </w:p>
        </w:tc>
        <w:tc>
          <w:tcPr>
            <w:tcW w:w="1579" w:type="dxa"/>
          </w:tcPr>
          <w:p>
            <w:pPr>
              <w:pStyle w:val="7"/>
              <w:rPr>
                <w:rFonts w:ascii="Times New Roman"/>
                <w:sz w:val="18"/>
              </w:rPr>
            </w:pPr>
          </w:p>
        </w:tc>
        <w:tc>
          <w:tcPr>
            <w:tcW w:w="1663" w:type="dxa"/>
          </w:tcPr>
          <w:p>
            <w:pPr>
              <w:pStyle w:val="7"/>
              <w:spacing w:before="10"/>
              <w:rPr>
                <w:rFonts w:ascii="Times New Roman"/>
                <w:sz w:val="16"/>
              </w:rPr>
            </w:pPr>
          </w:p>
          <w:p>
            <w:pPr>
              <w:pStyle w:val="7"/>
              <w:spacing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26"/>
              </w:rPr>
            </w:pPr>
          </w:p>
          <w:p>
            <w:pPr>
              <w:pStyle w:val="7"/>
              <w:numPr>
                <w:ilvl w:val="0"/>
                <w:numId w:val="47"/>
              </w:numPr>
              <w:tabs>
                <w:tab w:val="left" w:pos="289"/>
              </w:tabs>
              <w:spacing w:before="0" w:after="0" w:line="240" w:lineRule="auto"/>
              <w:ind w:left="288" w:right="0" w:hanging="182"/>
              <w:jc w:val="left"/>
              <w:rPr>
                <w:sz w:val="18"/>
              </w:rPr>
            </w:pPr>
            <w:r>
              <w:rPr>
                <w:sz w:val="18"/>
              </w:rPr>
              <w:t>便民服务大厅</w:t>
            </w:r>
          </w:p>
        </w:tc>
        <w:tc>
          <w:tcPr>
            <w:tcW w:w="720" w:type="dxa"/>
          </w:tcPr>
          <w:p>
            <w:pPr>
              <w:pStyle w:val="7"/>
              <w:rPr>
                <w:rFonts w:ascii="Times New Roman"/>
                <w:sz w:val="18"/>
              </w:rPr>
            </w:pPr>
          </w:p>
          <w:p>
            <w:pPr>
              <w:pStyle w:val="7"/>
              <w:rPr>
                <w:rFonts w:ascii="Times New Roman"/>
                <w:sz w:val="26"/>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26"/>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45</w:t>
            </w:r>
          </w:p>
        </w:tc>
        <w:tc>
          <w:tcPr>
            <w:tcW w:w="818" w:type="dxa"/>
          </w:tcPr>
          <w:p>
            <w:pPr>
              <w:pStyle w:val="7"/>
              <w:rPr>
                <w:rFonts w:ascii="Times New Roman"/>
                <w:sz w:val="18"/>
              </w:rPr>
            </w:pPr>
          </w:p>
          <w:p>
            <w:pPr>
              <w:pStyle w:val="7"/>
              <w:rPr>
                <w:rFonts w:ascii="Times New Roman"/>
                <w:sz w:val="26"/>
              </w:rPr>
            </w:pPr>
          </w:p>
          <w:p>
            <w:pPr>
              <w:pStyle w:val="7"/>
              <w:spacing w:line="324" w:lineRule="auto"/>
              <w:ind w:left="139" w:right="128"/>
              <w:rPr>
                <w:sz w:val="18"/>
              </w:rPr>
            </w:pPr>
            <w:r>
              <w:rPr>
                <w:sz w:val="18"/>
              </w:rPr>
              <w:t>就业失业登记</w:t>
            </w:r>
          </w:p>
        </w:tc>
        <w:tc>
          <w:tcPr>
            <w:tcW w:w="897" w:type="dxa"/>
          </w:tcPr>
          <w:p>
            <w:pPr>
              <w:pStyle w:val="7"/>
              <w:rPr>
                <w:rFonts w:ascii="Times New Roman"/>
                <w:sz w:val="18"/>
              </w:rPr>
            </w:pPr>
          </w:p>
          <w:p>
            <w:pPr>
              <w:pStyle w:val="7"/>
              <w:rPr>
                <w:rFonts w:ascii="Times New Roman"/>
                <w:sz w:val="26"/>
              </w:rPr>
            </w:pPr>
          </w:p>
          <w:p>
            <w:pPr>
              <w:pStyle w:val="7"/>
              <w:spacing w:line="324" w:lineRule="auto"/>
              <w:ind w:left="108" w:right="37"/>
              <w:rPr>
                <w:sz w:val="18"/>
              </w:rPr>
            </w:pPr>
            <w:r>
              <w:rPr>
                <w:sz w:val="18"/>
              </w:rPr>
              <w:t>失 业 登记</w:t>
            </w:r>
          </w:p>
        </w:tc>
        <w:tc>
          <w:tcPr>
            <w:tcW w:w="2126" w:type="dxa"/>
          </w:tcPr>
          <w:p>
            <w:pPr>
              <w:pStyle w:val="7"/>
              <w:spacing w:before="38" w:line="324"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sz w:val="18"/>
              </w:rPr>
            </w:pPr>
            <w:r>
              <w:rPr>
                <w:spacing w:val="-9"/>
                <w:sz w:val="18"/>
              </w:rPr>
              <w:t>结果告知方式、咨询电话</w:t>
            </w:r>
          </w:p>
        </w:tc>
        <w:tc>
          <w:tcPr>
            <w:tcW w:w="1579" w:type="dxa"/>
          </w:tcPr>
          <w:p>
            <w:pPr>
              <w:pStyle w:val="7"/>
              <w:rPr>
                <w:rFonts w:ascii="Times New Roman"/>
                <w:sz w:val="18"/>
              </w:rPr>
            </w:pPr>
          </w:p>
        </w:tc>
        <w:tc>
          <w:tcPr>
            <w:tcW w:w="1663" w:type="dxa"/>
          </w:tcPr>
          <w:p>
            <w:pPr>
              <w:pStyle w:val="7"/>
              <w:spacing w:before="10"/>
              <w:rPr>
                <w:rFonts w:ascii="Times New Roman"/>
                <w:sz w:val="16"/>
              </w:rPr>
            </w:pPr>
          </w:p>
          <w:p>
            <w:pPr>
              <w:pStyle w:val="7"/>
              <w:spacing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spacing w:before="143"/>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48"/>
              </w:numPr>
              <w:tabs>
                <w:tab w:val="left" w:pos="289"/>
              </w:tabs>
              <w:spacing w:before="0" w:after="0" w:line="240" w:lineRule="auto"/>
              <w:ind w:left="288" w:right="0" w:hanging="182"/>
              <w:jc w:val="left"/>
              <w:rPr>
                <w:sz w:val="18"/>
              </w:rPr>
            </w:pPr>
            <w:r>
              <w:rPr>
                <w:sz w:val="18"/>
              </w:rPr>
              <w:t>便民服务大厅</w:t>
            </w:r>
          </w:p>
          <w:p>
            <w:pPr>
              <w:pStyle w:val="7"/>
              <w:numPr>
                <w:ilvl w:val="0"/>
                <w:numId w:val="48"/>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46</w:t>
            </w:r>
          </w:p>
        </w:tc>
        <w:tc>
          <w:tcPr>
            <w:tcW w:w="818" w:type="dxa"/>
          </w:tcPr>
          <w:p>
            <w:pPr>
              <w:pStyle w:val="7"/>
              <w:rPr>
                <w:rFonts w:ascii="Times New Roman"/>
                <w:sz w:val="18"/>
              </w:rPr>
            </w:pPr>
          </w:p>
        </w:tc>
        <w:tc>
          <w:tcPr>
            <w:tcW w:w="897" w:type="dxa"/>
          </w:tcPr>
          <w:p>
            <w:pPr>
              <w:pStyle w:val="7"/>
              <w:rPr>
                <w:rFonts w:ascii="Times New Roman"/>
                <w:sz w:val="18"/>
              </w:rPr>
            </w:pPr>
          </w:p>
          <w:p>
            <w:pPr>
              <w:pStyle w:val="7"/>
              <w:rPr>
                <w:rFonts w:ascii="Times New Roman"/>
                <w:sz w:val="26"/>
              </w:rPr>
            </w:pPr>
          </w:p>
          <w:p>
            <w:pPr>
              <w:pStyle w:val="7"/>
              <w:spacing w:line="324" w:lineRule="auto"/>
              <w:ind w:left="108" w:right="37"/>
              <w:rPr>
                <w:sz w:val="18"/>
              </w:rPr>
            </w:pPr>
            <w:r>
              <w:rPr>
                <w:sz w:val="18"/>
              </w:rPr>
              <w:t>就 业 登记</w:t>
            </w:r>
          </w:p>
        </w:tc>
        <w:tc>
          <w:tcPr>
            <w:tcW w:w="2126" w:type="dxa"/>
          </w:tcPr>
          <w:p>
            <w:pPr>
              <w:pStyle w:val="7"/>
              <w:spacing w:before="38" w:line="324"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sz w:val="18"/>
              </w:rPr>
            </w:pPr>
            <w:r>
              <w:rPr>
                <w:spacing w:val="-9"/>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0"/>
              <w:rPr>
                <w:rFonts w:ascii="Times New Roman"/>
                <w:sz w:val="16"/>
              </w:rPr>
            </w:pPr>
          </w:p>
          <w:p>
            <w:pPr>
              <w:pStyle w:val="7"/>
              <w:numPr>
                <w:ilvl w:val="0"/>
                <w:numId w:val="49"/>
              </w:numPr>
              <w:tabs>
                <w:tab w:val="left" w:pos="289"/>
              </w:tabs>
              <w:spacing w:before="0" w:after="0" w:line="240" w:lineRule="auto"/>
              <w:ind w:left="288" w:right="0" w:hanging="182"/>
              <w:jc w:val="left"/>
              <w:rPr>
                <w:sz w:val="18"/>
              </w:rPr>
            </w:pPr>
            <w:r>
              <w:rPr>
                <w:sz w:val="18"/>
              </w:rPr>
              <w:t>便民服务大厅</w:t>
            </w:r>
          </w:p>
          <w:p>
            <w:pPr>
              <w:pStyle w:val="7"/>
              <w:numPr>
                <w:ilvl w:val="0"/>
                <w:numId w:val="49"/>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right="168"/>
              <w:jc w:val="right"/>
              <w:rPr>
                <w:sz w:val="18"/>
              </w:rPr>
            </w:pPr>
            <w:r>
              <w:rPr>
                <w:sz w:val="18"/>
              </w:rPr>
              <w:t>47</w:t>
            </w:r>
          </w:p>
        </w:tc>
        <w:tc>
          <w:tcPr>
            <w:tcW w:w="818" w:type="dxa"/>
          </w:tcPr>
          <w:p>
            <w:pPr>
              <w:pStyle w:val="7"/>
              <w:rPr>
                <w:rFonts w:ascii="Times New Roman"/>
                <w:sz w:val="18"/>
              </w:rPr>
            </w:pPr>
          </w:p>
          <w:p>
            <w:pPr>
              <w:pStyle w:val="7"/>
              <w:spacing w:before="2"/>
              <w:rPr>
                <w:rFonts w:ascii="Times New Roman"/>
                <w:sz w:val="26"/>
              </w:rPr>
            </w:pPr>
          </w:p>
          <w:p>
            <w:pPr>
              <w:pStyle w:val="7"/>
              <w:spacing w:line="324" w:lineRule="auto"/>
              <w:ind w:left="139" w:right="128"/>
              <w:rPr>
                <w:sz w:val="18"/>
              </w:rPr>
            </w:pPr>
            <w:r>
              <w:rPr>
                <w:sz w:val="18"/>
              </w:rPr>
              <w:t>就业失业登记</w:t>
            </w:r>
          </w:p>
        </w:tc>
        <w:tc>
          <w:tcPr>
            <w:tcW w:w="897" w:type="dxa"/>
          </w:tcPr>
          <w:p>
            <w:pPr>
              <w:pStyle w:val="7"/>
              <w:rPr>
                <w:rFonts w:ascii="Times New Roman"/>
                <w:sz w:val="18"/>
              </w:rPr>
            </w:pPr>
          </w:p>
          <w:p>
            <w:pPr>
              <w:pStyle w:val="7"/>
              <w:spacing w:before="145" w:line="324" w:lineRule="auto"/>
              <w:ind w:left="108" w:right="56"/>
              <w:jc w:val="both"/>
              <w:rPr>
                <w:sz w:val="18"/>
              </w:rPr>
            </w:pPr>
            <w:r>
              <w:rPr>
                <w:sz w:val="18"/>
              </w:rPr>
              <w:t>《 就 业创业证》申领</w:t>
            </w:r>
          </w:p>
        </w:tc>
        <w:tc>
          <w:tcPr>
            <w:tcW w:w="2126" w:type="dxa"/>
          </w:tcPr>
          <w:p>
            <w:pPr>
              <w:pStyle w:val="7"/>
              <w:spacing w:before="40" w:line="324"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sz w:val="18"/>
              </w:rPr>
            </w:pPr>
            <w:r>
              <w:rPr>
                <w:spacing w:val="-9"/>
                <w:sz w:val="18"/>
              </w:rPr>
              <w:t>结果告知方式、咨询电话</w:t>
            </w:r>
          </w:p>
        </w:tc>
        <w:tc>
          <w:tcPr>
            <w:tcW w:w="1579" w:type="dxa"/>
          </w:tcPr>
          <w:p>
            <w:pPr>
              <w:pStyle w:val="7"/>
              <w:spacing w:before="1"/>
              <w:rPr>
                <w:rFonts w:ascii="Times New Roman"/>
                <w:sz w:val="17"/>
              </w:rPr>
            </w:pPr>
          </w:p>
          <w:p>
            <w:pPr>
              <w:pStyle w:val="7"/>
              <w:spacing w:line="324" w:lineRule="auto"/>
              <w:ind w:left="106" w:right="20"/>
              <w:jc w:val="both"/>
              <w:rPr>
                <w:sz w:val="18"/>
              </w:rPr>
            </w:pPr>
            <w:r>
              <w:rPr>
                <w:sz w:val="18"/>
              </w:rPr>
              <w:t>《政府信息公开条例》、《就业促进法》、《人力资源市场暂行条例》</w:t>
            </w:r>
          </w:p>
        </w:tc>
        <w:tc>
          <w:tcPr>
            <w:tcW w:w="1663" w:type="dxa"/>
          </w:tcPr>
          <w:p>
            <w:pPr>
              <w:pStyle w:val="7"/>
              <w:rPr>
                <w:rFonts w:ascii="Times New Roman"/>
                <w:sz w:val="18"/>
              </w:rPr>
            </w:pPr>
          </w:p>
          <w:p>
            <w:pPr>
              <w:pStyle w:val="7"/>
              <w:spacing w:before="145"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
              <w:rPr>
                <w:rFonts w:ascii="Times New Roman"/>
                <w:sz w:val="17"/>
              </w:rPr>
            </w:pPr>
          </w:p>
          <w:p>
            <w:pPr>
              <w:pStyle w:val="7"/>
              <w:numPr>
                <w:ilvl w:val="0"/>
                <w:numId w:val="50"/>
              </w:numPr>
              <w:tabs>
                <w:tab w:val="left" w:pos="289"/>
              </w:tabs>
              <w:spacing w:before="0" w:after="0" w:line="240" w:lineRule="auto"/>
              <w:ind w:left="288" w:right="0" w:hanging="182"/>
              <w:jc w:val="left"/>
              <w:rPr>
                <w:sz w:val="18"/>
              </w:rPr>
            </w:pPr>
            <w:r>
              <w:rPr>
                <w:sz w:val="18"/>
              </w:rPr>
              <w:t>便民服务大厅</w:t>
            </w:r>
          </w:p>
          <w:p>
            <w:pPr>
              <w:pStyle w:val="7"/>
              <w:numPr>
                <w:ilvl w:val="0"/>
                <w:numId w:val="50"/>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right="168"/>
              <w:jc w:val="right"/>
              <w:rPr>
                <w:sz w:val="18"/>
              </w:rPr>
            </w:pPr>
            <w:r>
              <w:rPr>
                <w:sz w:val="18"/>
              </w:rPr>
              <w:t>48</w:t>
            </w:r>
          </w:p>
        </w:tc>
        <w:tc>
          <w:tcPr>
            <w:tcW w:w="818" w:type="dxa"/>
          </w:tcPr>
          <w:p>
            <w:pPr>
              <w:pStyle w:val="7"/>
              <w:rPr>
                <w:rFonts w:ascii="Times New Roman"/>
                <w:sz w:val="18"/>
              </w:rPr>
            </w:pPr>
          </w:p>
          <w:p>
            <w:pPr>
              <w:pStyle w:val="7"/>
              <w:spacing w:before="2"/>
              <w:rPr>
                <w:rFonts w:ascii="Times New Roman"/>
                <w:sz w:val="26"/>
              </w:rPr>
            </w:pPr>
          </w:p>
          <w:p>
            <w:pPr>
              <w:pStyle w:val="7"/>
              <w:spacing w:line="324" w:lineRule="auto"/>
              <w:ind w:left="319" w:right="128" w:hanging="180"/>
              <w:rPr>
                <w:sz w:val="18"/>
              </w:rPr>
            </w:pPr>
            <w:r>
              <w:rPr>
                <w:sz w:val="18"/>
              </w:rPr>
              <w:t>创业服务</w:t>
            </w:r>
          </w:p>
        </w:tc>
        <w:tc>
          <w:tcPr>
            <w:tcW w:w="897" w:type="dxa"/>
          </w:tcPr>
          <w:p>
            <w:pPr>
              <w:pStyle w:val="7"/>
              <w:rPr>
                <w:rFonts w:ascii="Times New Roman"/>
                <w:sz w:val="18"/>
              </w:rPr>
            </w:pPr>
          </w:p>
          <w:p>
            <w:pPr>
              <w:pStyle w:val="7"/>
              <w:spacing w:before="2"/>
              <w:rPr>
                <w:rFonts w:ascii="Times New Roman"/>
                <w:sz w:val="26"/>
              </w:rPr>
            </w:pPr>
          </w:p>
          <w:p>
            <w:pPr>
              <w:pStyle w:val="7"/>
              <w:spacing w:line="324" w:lineRule="auto"/>
              <w:ind w:left="108" w:right="37"/>
              <w:rPr>
                <w:sz w:val="18"/>
              </w:rPr>
            </w:pPr>
            <w:r>
              <w:rPr>
                <w:sz w:val="18"/>
              </w:rPr>
              <w:t>创 业 补贴申领</w:t>
            </w:r>
          </w:p>
        </w:tc>
        <w:tc>
          <w:tcPr>
            <w:tcW w:w="2126" w:type="dxa"/>
          </w:tcPr>
          <w:p>
            <w:pPr>
              <w:pStyle w:val="7"/>
              <w:spacing w:before="40" w:line="324"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sz w:val="18"/>
              </w:rPr>
            </w:pPr>
            <w:r>
              <w:rPr>
                <w:spacing w:val="-9"/>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145"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spacing w:before="1"/>
              <w:rPr>
                <w:rFonts w:ascii="Times New Roman"/>
                <w:sz w:val="17"/>
              </w:rPr>
            </w:pPr>
          </w:p>
          <w:p>
            <w:pPr>
              <w:pStyle w:val="7"/>
              <w:numPr>
                <w:ilvl w:val="0"/>
                <w:numId w:val="51"/>
              </w:numPr>
              <w:tabs>
                <w:tab w:val="left" w:pos="289"/>
              </w:tabs>
              <w:spacing w:before="0" w:after="0" w:line="240" w:lineRule="auto"/>
              <w:ind w:left="288" w:right="0" w:hanging="182"/>
              <w:jc w:val="left"/>
              <w:rPr>
                <w:sz w:val="18"/>
              </w:rPr>
            </w:pPr>
            <w:r>
              <w:rPr>
                <w:sz w:val="18"/>
              </w:rPr>
              <w:t>便民服务大厅</w:t>
            </w:r>
          </w:p>
          <w:p>
            <w:pPr>
              <w:pStyle w:val="7"/>
              <w:numPr>
                <w:ilvl w:val="0"/>
                <w:numId w:val="51"/>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18"/>
        <w:gridCol w:w="897"/>
        <w:gridCol w:w="2126"/>
        <w:gridCol w:w="1579"/>
        <w:gridCol w:w="1663"/>
        <w:gridCol w:w="1747"/>
        <w:gridCol w:w="1968"/>
        <w:gridCol w:w="720"/>
        <w:gridCol w:w="710"/>
        <w:gridCol w:w="549"/>
        <w:gridCol w:w="719"/>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49</w:t>
            </w:r>
          </w:p>
        </w:tc>
        <w:tc>
          <w:tcPr>
            <w:tcW w:w="818" w:type="dxa"/>
          </w:tcPr>
          <w:p>
            <w:pPr>
              <w:pStyle w:val="7"/>
              <w:rPr>
                <w:rFonts w:ascii="Times New Roman"/>
                <w:sz w:val="18"/>
              </w:rPr>
            </w:pPr>
          </w:p>
        </w:tc>
        <w:tc>
          <w:tcPr>
            <w:tcW w:w="897" w:type="dxa"/>
          </w:tcPr>
          <w:p>
            <w:pPr>
              <w:pStyle w:val="7"/>
              <w:rPr>
                <w:rFonts w:ascii="Times New Roman"/>
                <w:sz w:val="18"/>
              </w:rPr>
            </w:pPr>
          </w:p>
          <w:p>
            <w:pPr>
              <w:pStyle w:val="7"/>
              <w:spacing w:before="143" w:line="324" w:lineRule="auto"/>
              <w:ind w:left="108" w:right="95"/>
              <w:jc w:val="both"/>
              <w:rPr>
                <w:sz w:val="18"/>
              </w:rPr>
            </w:pPr>
            <w:r>
              <w:rPr>
                <w:spacing w:val="-12"/>
                <w:sz w:val="18"/>
              </w:rPr>
              <w:t>创 业 担保 贷 款</w:t>
            </w:r>
            <w:r>
              <w:rPr>
                <w:sz w:val="18"/>
              </w:rPr>
              <w:t>申请</w:t>
            </w:r>
          </w:p>
        </w:tc>
        <w:tc>
          <w:tcPr>
            <w:tcW w:w="2126" w:type="dxa"/>
          </w:tcPr>
          <w:p>
            <w:pPr>
              <w:pStyle w:val="7"/>
              <w:spacing w:before="38" w:line="324"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p>
          <w:p>
            <w:pPr>
              <w:pStyle w:val="7"/>
              <w:spacing w:before="3"/>
              <w:ind w:left="108"/>
              <w:rPr>
                <w:sz w:val="18"/>
              </w:rPr>
            </w:pPr>
            <w:r>
              <w:rPr>
                <w:spacing w:val="-9"/>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143"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tcPr>
          <w:p>
            <w:pPr>
              <w:pStyle w:val="7"/>
              <w:numPr>
                <w:ilvl w:val="0"/>
                <w:numId w:val="52"/>
              </w:numPr>
              <w:tabs>
                <w:tab w:val="left" w:pos="289"/>
              </w:tabs>
              <w:spacing w:before="38" w:after="0" w:line="240" w:lineRule="auto"/>
              <w:ind w:left="288" w:right="0" w:hanging="182"/>
              <w:jc w:val="left"/>
              <w:rPr>
                <w:sz w:val="18"/>
              </w:rPr>
            </w:pPr>
            <w:r>
              <w:rPr>
                <w:sz w:val="18"/>
              </w:rPr>
              <w:t>便民服务大厅</w:t>
            </w:r>
          </w:p>
          <w:p>
            <w:pPr>
              <w:pStyle w:val="7"/>
              <w:numPr>
                <w:ilvl w:val="0"/>
                <w:numId w:val="52"/>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right="168"/>
              <w:jc w:val="right"/>
              <w:rPr>
                <w:sz w:val="18"/>
              </w:rPr>
            </w:pPr>
            <w:r>
              <w:rPr>
                <w:sz w:val="18"/>
              </w:rPr>
              <w:t>50</w:t>
            </w:r>
          </w:p>
        </w:tc>
        <w:tc>
          <w:tcPr>
            <w:tcW w:w="818" w:type="dxa"/>
          </w:tcPr>
          <w:p>
            <w:pPr>
              <w:pStyle w:val="7"/>
              <w:spacing w:before="38" w:line="324" w:lineRule="auto"/>
              <w:ind w:left="139" w:right="128"/>
              <w:jc w:val="center"/>
              <w:rPr>
                <w:sz w:val="18"/>
              </w:rPr>
            </w:pPr>
            <w:r>
              <w:rPr>
                <w:spacing w:val="-7"/>
                <w:sz w:val="18"/>
              </w:rPr>
              <w:t>对就业困难人</w:t>
            </w:r>
            <w:r>
              <w:rPr>
                <w:sz w:val="18"/>
              </w:rPr>
              <w:t>员（</w:t>
            </w:r>
            <w:r>
              <w:rPr>
                <w:spacing w:val="-19"/>
                <w:sz w:val="18"/>
              </w:rPr>
              <w:t>含</w:t>
            </w:r>
            <w:r>
              <w:rPr>
                <w:spacing w:val="-7"/>
                <w:sz w:val="18"/>
              </w:rPr>
              <w:t>建档立卡贫困</w:t>
            </w:r>
            <w:r>
              <w:rPr>
                <w:sz w:val="18"/>
              </w:rPr>
              <w:t>劳动 力）</w:t>
            </w:r>
            <w:r>
              <w:rPr>
                <w:spacing w:val="-19"/>
                <w:sz w:val="18"/>
              </w:rPr>
              <w:t>实</w:t>
            </w:r>
            <w:r>
              <w:rPr>
                <w:spacing w:val="-7"/>
                <w:sz w:val="18"/>
              </w:rPr>
              <w:t>施就业</w:t>
            </w:r>
          </w:p>
          <w:p>
            <w:pPr>
              <w:pStyle w:val="7"/>
              <w:spacing w:before="5"/>
              <w:ind w:left="135" w:right="128"/>
              <w:jc w:val="center"/>
              <w:rPr>
                <w:sz w:val="18"/>
              </w:rPr>
            </w:pPr>
            <w:r>
              <w:rPr>
                <w:sz w:val="18"/>
              </w:rPr>
              <w:t>援助</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108" w:right="95"/>
              <w:jc w:val="both"/>
              <w:rPr>
                <w:sz w:val="18"/>
              </w:rPr>
            </w:pPr>
            <w:r>
              <w:rPr>
                <w:spacing w:val="-12"/>
                <w:sz w:val="18"/>
              </w:rPr>
              <w:t>就 业 困难 人 员</w:t>
            </w:r>
            <w:r>
              <w:rPr>
                <w:sz w:val="18"/>
              </w:rPr>
              <w:t>认定</w:t>
            </w:r>
          </w:p>
        </w:tc>
        <w:tc>
          <w:tcPr>
            <w:tcW w:w="2126"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spacing w:line="324" w:lineRule="auto"/>
              <w:ind w:left="106" w:right="20"/>
              <w:jc w:val="both"/>
              <w:rPr>
                <w:sz w:val="18"/>
              </w:rPr>
            </w:pPr>
            <w:r>
              <w:rPr>
                <w:sz w:val="18"/>
              </w:rPr>
              <w:t>《政府信息公开条例》、《就业促进法》、《人力资源市场暂行条例》</w:t>
            </w:r>
          </w:p>
        </w:tc>
        <w:tc>
          <w:tcPr>
            <w:tcW w:w="1663"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7"/>
              <w:rPr>
                <w:sz w:val="18"/>
              </w:rPr>
            </w:pPr>
            <w:r>
              <w:rPr>
                <w:rFonts w:hint="eastAsia"/>
                <w:sz w:val="18"/>
                <w:lang w:val="en-US" w:eastAsia="zh-CN"/>
              </w:rPr>
              <w:t>张里乡</w:t>
            </w:r>
            <w:r>
              <w:rPr>
                <w:sz w:val="18"/>
              </w:rPr>
              <w:t>人民政府</w:t>
            </w:r>
          </w:p>
        </w:tc>
        <w:tc>
          <w:tcPr>
            <w:tcW w:w="1968"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numPr>
                <w:ilvl w:val="0"/>
                <w:numId w:val="53"/>
              </w:numPr>
              <w:tabs>
                <w:tab w:val="left" w:pos="289"/>
              </w:tabs>
              <w:spacing w:before="0" w:after="0" w:line="240" w:lineRule="auto"/>
              <w:ind w:left="288" w:right="0" w:hanging="182"/>
              <w:jc w:val="left"/>
              <w:rPr>
                <w:sz w:val="18"/>
              </w:rPr>
            </w:pPr>
            <w:r>
              <w:rPr>
                <w:sz w:val="18"/>
              </w:rPr>
              <w:t>便民服务大厅</w:t>
            </w:r>
          </w:p>
          <w:p>
            <w:pPr>
              <w:pStyle w:val="7"/>
              <w:numPr>
                <w:ilvl w:val="0"/>
                <w:numId w:val="53"/>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4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51</w:t>
            </w:r>
          </w:p>
        </w:tc>
        <w:tc>
          <w:tcPr>
            <w:tcW w:w="818" w:type="dxa"/>
          </w:tcPr>
          <w:p>
            <w:pPr>
              <w:pStyle w:val="7"/>
              <w:rPr>
                <w:rFonts w:ascii="Times New Roman"/>
                <w:sz w:val="18"/>
              </w:rPr>
            </w:pPr>
          </w:p>
        </w:tc>
        <w:tc>
          <w:tcPr>
            <w:tcW w:w="897" w:type="dxa"/>
          </w:tcPr>
          <w:p>
            <w:pPr>
              <w:pStyle w:val="7"/>
              <w:spacing w:before="38" w:line="324" w:lineRule="auto"/>
              <w:ind w:left="108" w:right="95"/>
              <w:jc w:val="both"/>
              <w:rPr>
                <w:sz w:val="18"/>
              </w:rPr>
            </w:pPr>
            <w:r>
              <w:rPr>
                <w:spacing w:val="-12"/>
                <w:sz w:val="18"/>
              </w:rPr>
              <w:t>就 业 困难 人 员社 会 保险 补 贴</w:t>
            </w:r>
          </w:p>
          <w:p>
            <w:pPr>
              <w:pStyle w:val="7"/>
              <w:spacing w:before="3"/>
              <w:ind w:left="108"/>
              <w:rPr>
                <w:sz w:val="18"/>
              </w:rPr>
            </w:pPr>
            <w:r>
              <w:rPr>
                <w:sz w:val="18"/>
              </w:rPr>
              <w:t>申领</w:t>
            </w:r>
          </w:p>
        </w:tc>
        <w:tc>
          <w:tcPr>
            <w:tcW w:w="2126" w:type="dxa"/>
          </w:tcPr>
          <w:p>
            <w:pPr>
              <w:pStyle w:val="7"/>
              <w:spacing w:before="158" w:line="271"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3"/>
              <w:rPr>
                <w:rFonts w:ascii="Times New Roman"/>
                <w:sz w:val="18"/>
              </w:rPr>
            </w:pPr>
          </w:p>
          <w:p>
            <w:pPr>
              <w:pStyle w:val="7"/>
              <w:spacing w:line="271"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spacing w:before="133"/>
              <w:ind w:left="107"/>
              <w:rPr>
                <w:sz w:val="18"/>
              </w:rPr>
            </w:pPr>
            <w:r>
              <w:rPr>
                <w:rFonts w:hint="eastAsia"/>
                <w:sz w:val="18"/>
                <w:lang w:val="en-US" w:eastAsia="zh-CN"/>
              </w:rPr>
              <w:t>张里乡</w:t>
            </w:r>
            <w:r>
              <w:rPr>
                <w:sz w:val="18"/>
              </w:rPr>
              <w:t>人民政府</w:t>
            </w:r>
          </w:p>
        </w:tc>
        <w:tc>
          <w:tcPr>
            <w:tcW w:w="1968" w:type="dxa"/>
          </w:tcPr>
          <w:p>
            <w:pPr>
              <w:pStyle w:val="7"/>
              <w:spacing w:before="2"/>
              <w:rPr>
                <w:rFonts w:ascii="Times New Roman"/>
                <w:sz w:val="19"/>
              </w:rPr>
            </w:pPr>
          </w:p>
          <w:p>
            <w:pPr>
              <w:pStyle w:val="7"/>
              <w:numPr>
                <w:ilvl w:val="0"/>
                <w:numId w:val="54"/>
              </w:numPr>
              <w:tabs>
                <w:tab w:val="left" w:pos="289"/>
              </w:tabs>
              <w:spacing w:before="0" w:after="0" w:line="240" w:lineRule="auto"/>
              <w:ind w:left="288" w:right="0" w:hanging="182"/>
              <w:jc w:val="left"/>
              <w:rPr>
                <w:sz w:val="18"/>
              </w:rPr>
            </w:pPr>
            <w:r>
              <w:rPr>
                <w:sz w:val="18"/>
              </w:rPr>
              <w:t>便民服务大厅</w:t>
            </w:r>
          </w:p>
          <w:p>
            <w:pPr>
              <w:pStyle w:val="7"/>
              <w:numPr>
                <w:ilvl w:val="0"/>
                <w:numId w:val="54"/>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spacing w:before="9"/>
              <w:rPr>
                <w:rFonts w:ascii="Times New Roman"/>
                <w:sz w:val="22"/>
              </w:rPr>
            </w:pPr>
          </w:p>
          <w:p>
            <w:pPr>
              <w:pStyle w:val="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4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right="168"/>
              <w:jc w:val="right"/>
              <w:rPr>
                <w:sz w:val="18"/>
              </w:rPr>
            </w:pPr>
            <w:r>
              <w:rPr>
                <w:sz w:val="18"/>
              </w:rPr>
              <w:t>52</w:t>
            </w:r>
          </w:p>
        </w:tc>
        <w:tc>
          <w:tcPr>
            <w:tcW w:w="818" w:type="dxa"/>
          </w:tcPr>
          <w:p>
            <w:pPr>
              <w:pStyle w:val="7"/>
              <w:rPr>
                <w:rFonts w:ascii="Times New Roman"/>
                <w:sz w:val="18"/>
              </w:rPr>
            </w:pPr>
          </w:p>
        </w:tc>
        <w:tc>
          <w:tcPr>
            <w:tcW w:w="897" w:type="dxa"/>
          </w:tcPr>
          <w:p>
            <w:pPr>
              <w:pStyle w:val="7"/>
              <w:rPr>
                <w:rFonts w:ascii="Times New Roman"/>
                <w:sz w:val="18"/>
              </w:rPr>
            </w:pPr>
          </w:p>
          <w:p>
            <w:pPr>
              <w:pStyle w:val="7"/>
              <w:spacing w:before="8"/>
              <w:rPr>
                <w:rFonts w:ascii="Times New Roman"/>
                <w:sz w:val="18"/>
              </w:rPr>
            </w:pPr>
          </w:p>
          <w:p>
            <w:pPr>
              <w:pStyle w:val="7"/>
              <w:spacing w:line="324" w:lineRule="auto"/>
              <w:ind w:left="108" w:right="95"/>
              <w:jc w:val="both"/>
              <w:rPr>
                <w:sz w:val="18"/>
              </w:rPr>
            </w:pPr>
            <w:r>
              <w:rPr>
                <w:spacing w:val="-12"/>
                <w:sz w:val="18"/>
              </w:rPr>
              <w:t>公 益 性岗 位 补</w:t>
            </w:r>
            <w:r>
              <w:rPr>
                <w:sz w:val="18"/>
              </w:rPr>
              <w:t>贴申领</w:t>
            </w:r>
          </w:p>
        </w:tc>
        <w:tc>
          <w:tcPr>
            <w:tcW w:w="2126" w:type="dxa"/>
          </w:tcPr>
          <w:p>
            <w:pPr>
              <w:pStyle w:val="7"/>
              <w:spacing w:before="9"/>
              <w:rPr>
                <w:rFonts w:ascii="Times New Roman"/>
                <w:sz w:val="19"/>
              </w:rPr>
            </w:pPr>
          </w:p>
          <w:p>
            <w:pPr>
              <w:pStyle w:val="7"/>
              <w:spacing w:line="271"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tcPr>
          <w:p>
            <w:pPr>
              <w:pStyle w:val="7"/>
              <w:rPr>
                <w:rFonts w:ascii="Times New Roman"/>
                <w:sz w:val="18"/>
              </w:rPr>
            </w:pPr>
          </w:p>
        </w:tc>
        <w:tc>
          <w:tcPr>
            <w:tcW w:w="1663" w:type="dxa"/>
          </w:tcPr>
          <w:p>
            <w:pPr>
              <w:pStyle w:val="7"/>
              <w:rPr>
                <w:rFonts w:ascii="Times New Roman"/>
                <w:sz w:val="18"/>
              </w:rPr>
            </w:pPr>
          </w:p>
          <w:p>
            <w:pPr>
              <w:pStyle w:val="7"/>
              <w:spacing w:before="4"/>
              <w:rPr>
                <w:rFonts w:ascii="Times New Roman"/>
                <w:sz w:val="24"/>
              </w:rPr>
            </w:pPr>
          </w:p>
          <w:p>
            <w:pPr>
              <w:pStyle w:val="7"/>
              <w:spacing w:line="271" w:lineRule="auto"/>
              <w:ind w:left="109" w:right="94"/>
              <w:jc w:val="both"/>
              <w:rPr>
                <w:sz w:val="18"/>
              </w:rPr>
            </w:pPr>
            <w:r>
              <w:rPr>
                <w:sz w:val="18"/>
              </w:rPr>
              <w:t>公开事项信息形成或变更之日起 20 个工作日内公开</w:t>
            </w:r>
          </w:p>
        </w:tc>
        <w:tc>
          <w:tcPr>
            <w:tcW w:w="1747" w:type="dxa"/>
          </w:tcPr>
          <w:p>
            <w:pPr>
              <w:pStyle w:val="7"/>
              <w:rPr>
                <w:rFonts w:ascii="Times New Roman"/>
                <w:sz w:val="18"/>
              </w:rPr>
            </w:pPr>
          </w:p>
          <w:p>
            <w:pPr>
              <w:pStyle w:val="7"/>
              <w:rPr>
                <w:rFonts w:ascii="Times New Roman"/>
                <w:sz w:val="18"/>
              </w:rPr>
            </w:pPr>
          </w:p>
          <w:p>
            <w:pPr>
              <w:pStyle w:val="7"/>
              <w:spacing w:before="133"/>
              <w:ind w:left="107"/>
              <w:rPr>
                <w:sz w:val="18"/>
              </w:rPr>
            </w:pPr>
            <w:r>
              <w:rPr>
                <w:rFonts w:hint="eastAsia"/>
                <w:sz w:val="18"/>
                <w:lang w:val="en-US" w:eastAsia="zh-CN"/>
              </w:rPr>
              <w:t>张里乡</w:t>
            </w:r>
            <w:r>
              <w:rPr>
                <w:sz w:val="18"/>
              </w:rPr>
              <w:t>人民政府</w:t>
            </w:r>
          </w:p>
        </w:tc>
        <w:tc>
          <w:tcPr>
            <w:tcW w:w="1968" w:type="dxa"/>
          </w:tcPr>
          <w:p>
            <w:pPr>
              <w:pStyle w:val="7"/>
              <w:spacing w:before="5"/>
              <w:rPr>
                <w:rFonts w:ascii="Times New Roman"/>
                <w:sz w:val="25"/>
              </w:rPr>
            </w:pPr>
          </w:p>
          <w:p>
            <w:pPr>
              <w:pStyle w:val="7"/>
              <w:numPr>
                <w:ilvl w:val="0"/>
                <w:numId w:val="55"/>
              </w:numPr>
              <w:tabs>
                <w:tab w:val="left" w:pos="289"/>
              </w:tabs>
              <w:spacing w:before="0" w:after="0" w:line="240" w:lineRule="auto"/>
              <w:ind w:left="288" w:right="0" w:hanging="182"/>
              <w:jc w:val="left"/>
              <w:rPr>
                <w:sz w:val="18"/>
              </w:rPr>
            </w:pPr>
            <w:r>
              <w:rPr>
                <w:sz w:val="18"/>
              </w:rPr>
              <w:t>便民服务大厅</w:t>
            </w:r>
          </w:p>
          <w:p>
            <w:pPr>
              <w:pStyle w:val="7"/>
              <w:numPr>
                <w:ilvl w:val="0"/>
                <w:numId w:val="55"/>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7"/>
              <w:ind w:right="257"/>
              <w:jc w:val="right"/>
              <w:rPr>
                <w:sz w:val="18"/>
              </w:rPr>
            </w:pPr>
            <w:r>
              <w:rPr>
                <w:sz w:val="18"/>
              </w:rPr>
              <w:t>√</w:t>
            </w:r>
          </w:p>
        </w:tc>
        <w:tc>
          <w:tcPr>
            <w:tcW w:w="710" w:type="dxa"/>
          </w:tcPr>
          <w:p>
            <w:pPr>
              <w:pStyle w:val="7"/>
              <w:rPr>
                <w:rFonts w:ascii="Times New Roman"/>
                <w:sz w:val="18"/>
              </w:rPr>
            </w:pPr>
          </w:p>
        </w:tc>
        <w:tc>
          <w:tcPr>
            <w:tcW w:w="54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0"/>
              <w:jc w:val="center"/>
              <w:rPr>
                <w:sz w:val="18"/>
              </w:rPr>
            </w:pPr>
            <w:r>
              <w:rPr>
                <w:sz w:val="18"/>
              </w:rPr>
              <w:t>√</w:t>
            </w:r>
          </w:p>
        </w:tc>
        <w:tc>
          <w:tcPr>
            <w:tcW w:w="719" w:type="dxa"/>
          </w:tcPr>
          <w:p>
            <w:pPr>
              <w:pStyle w:val="7"/>
              <w:rPr>
                <w:rFonts w:ascii="Times New Roman"/>
                <w:sz w:val="18"/>
              </w:rPr>
            </w:pPr>
          </w:p>
        </w:tc>
        <w:tc>
          <w:tcPr>
            <w:tcW w:w="1439"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3"/>
              <w:ind w:left="16"/>
              <w:jc w:val="center"/>
              <w:rPr>
                <w:sz w:val="18"/>
              </w:rPr>
            </w:pPr>
            <w:r>
              <w:rPr>
                <w:sz w:val="18"/>
              </w:rPr>
              <w:t>√</w:t>
            </w:r>
          </w:p>
        </w:tc>
      </w:tr>
    </w:tbl>
    <w:p>
      <w:pPr>
        <w:spacing w:after="0"/>
        <w:jc w:val="center"/>
        <w:rPr>
          <w:sz w:val="18"/>
        </w:rPr>
        <w:sectPr>
          <w:pgSz w:w="16840" w:h="11910" w:orient="landscape"/>
          <w:pgMar w:top="1100" w:right="560" w:bottom="1080" w:left="380" w:header="0" w:footer="889" w:gutter="0"/>
        </w:sectPr>
      </w:pPr>
    </w:p>
    <w:p>
      <w:pPr>
        <w:pStyle w:val="2"/>
        <w:rPr>
          <w:rFonts w:ascii="Times New Roman"/>
          <w:sz w:val="20"/>
        </w:rPr>
      </w:pPr>
    </w:p>
    <w:p>
      <w:pPr>
        <w:pStyle w:val="2"/>
        <w:rPr>
          <w:rFonts w:ascii="Times New Roman"/>
          <w:sz w:val="20"/>
        </w:rPr>
      </w:pPr>
    </w:p>
    <w:p>
      <w:pPr>
        <w:pStyle w:val="2"/>
        <w:spacing w:before="2"/>
        <w:rPr>
          <w:rFonts w:ascii="Times New Roman"/>
          <w:sz w:val="20"/>
        </w:rPr>
      </w:pPr>
    </w:p>
    <w:tbl>
      <w:tblPr>
        <w:tblStyle w:val="3"/>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
        <w:gridCol w:w="720"/>
        <w:gridCol w:w="713"/>
        <w:gridCol w:w="7"/>
        <w:gridCol w:w="98"/>
        <w:gridCol w:w="897"/>
        <w:gridCol w:w="1"/>
        <w:gridCol w:w="2125"/>
        <w:gridCol w:w="1"/>
        <w:gridCol w:w="1578"/>
        <w:gridCol w:w="1"/>
        <w:gridCol w:w="1662"/>
        <w:gridCol w:w="1"/>
        <w:gridCol w:w="1746"/>
        <w:gridCol w:w="1"/>
        <w:gridCol w:w="1967"/>
        <w:gridCol w:w="1"/>
        <w:gridCol w:w="719"/>
        <w:gridCol w:w="1"/>
        <w:gridCol w:w="709"/>
        <w:gridCol w:w="1"/>
        <w:gridCol w:w="548"/>
        <w:gridCol w:w="1"/>
        <w:gridCol w:w="718"/>
        <w:gridCol w:w="1"/>
        <w:gridCol w:w="1428"/>
        <w:gridCol w:w="1"/>
        <w:gridCol w:w="9"/>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807"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right="168"/>
              <w:jc w:val="right"/>
              <w:rPr>
                <w:sz w:val="18"/>
              </w:rPr>
            </w:pPr>
            <w:r>
              <w:rPr>
                <w:sz w:val="18"/>
              </w:rPr>
              <w:t>53</w:t>
            </w:r>
          </w:p>
        </w:tc>
        <w:tc>
          <w:tcPr>
            <w:tcW w:w="818" w:type="dxa"/>
            <w:gridSpan w:val="3"/>
          </w:tcPr>
          <w:p>
            <w:pPr>
              <w:pStyle w:val="7"/>
              <w:spacing w:before="38" w:line="324" w:lineRule="auto"/>
              <w:ind w:left="139" w:right="128"/>
              <w:jc w:val="center"/>
              <w:rPr>
                <w:sz w:val="18"/>
              </w:rPr>
            </w:pPr>
            <w:r>
              <w:rPr>
                <w:spacing w:val="-7"/>
                <w:sz w:val="18"/>
              </w:rPr>
              <w:t>对就业困难人</w:t>
            </w:r>
            <w:r>
              <w:rPr>
                <w:sz w:val="18"/>
              </w:rPr>
              <w:t>员（</w:t>
            </w:r>
            <w:r>
              <w:rPr>
                <w:spacing w:val="-19"/>
                <w:sz w:val="18"/>
              </w:rPr>
              <w:t>含</w:t>
            </w:r>
            <w:r>
              <w:rPr>
                <w:spacing w:val="-7"/>
                <w:sz w:val="18"/>
              </w:rPr>
              <w:t>建档立卡贫困</w:t>
            </w:r>
            <w:r>
              <w:rPr>
                <w:sz w:val="18"/>
              </w:rPr>
              <w:t>劳动 力）</w:t>
            </w:r>
            <w:r>
              <w:rPr>
                <w:spacing w:val="-19"/>
                <w:sz w:val="18"/>
              </w:rPr>
              <w:t>实</w:t>
            </w:r>
            <w:r>
              <w:rPr>
                <w:spacing w:val="-7"/>
                <w:sz w:val="18"/>
              </w:rPr>
              <w:t>施就业</w:t>
            </w:r>
          </w:p>
          <w:p>
            <w:pPr>
              <w:pStyle w:val="7"/>
              <w:spacing w:before="5"/>
              <w:ind w:left="135" w:right="128"/>
              <w:jc w:val="center"/>
              <w:rPr>
                <w:sz w:val="18"/>
              </w:rPr>
            </w:pPr>
            <w:r>
              <w:rPr>
                <w:sz w:val="18"/>
              </w:rPr>
              <w:t>援助</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108" w:right="95"/>
              <w:jc w:val="both"/>
              <w:rPr>
                <w:sz w:val="18"/>
              </w:rPr>
            </w:pPr>
            <w:r>
              <w:rPr>
                <w:spacing w:val="-12"/>
                <w:sz w:val="18"/>
              </w:rPr>
              <w:t>求 职 创业 补 贴</w:t>
            </w:r>
            <w:r>
              <w:rPr>
                <w:sz w:val="18"/>
              </w:rPr>
              <w:t>申领</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9" w:line="271"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5"/>
              </w:rPr>
            </w:pPr>
          </w:p>
          <w:p>
            <w:pPr>
              <w:pStyle w:val="7"/>
              <w:spacing w:before="1" w:line="271" w:lineRule="auto"/>
              <w:ind w:left="106" w:right="20"/>
              <w:jc w:val="both"/>
              <w:rPr>
                <w:sz w:val="18"/>
              </w:rPr>
            </w:pPr>
            <w:r>
              <w:rPr>
                <w:sz w:val="18"/>
              </w:rPr>
              <w:t>《政府信息公开条例》、《就业促进法》、《人力资源市场暂行条例》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8"/>
              </w:rPr>
            </w:pPr>
          </w:p>
          <w:p>
            <w:pPr>
              <w:pStyle w:val="7"/>
              <w:spacing w:line="268" w:lineRule="auto"/>
              <w:ind w:left="109" w:right="94"/>
              <w:jc w:val="both"/>
              <w:rPr>
                <w:sz w:val="18"/>
              </w:rPr>
            </w:pPr>
            <w:r>
              <w:rPr>
                <w:sz w:val="18"/>
              </w:rPr>
              <w:t>公开事项信息形成或变更之日起 20 个工作日内公开</w:t>
            </w:r>
          </w:p>
        </w:tc>
        <w:tc>
          <w:tcPr>
            <w:tcW w:w="1747" w:type="dxa"/>
            <w:gridSpan w:val="2"/>
          </w:tcPr>
          <w:p>
            <w:pPr>
              <w:pStyle w:val="7"/>
              <w:spacing w:before="26"/>
              <w:ind w:left="107"/>
              <w:rPr>
                <w:sz w:val="18"/>
              </w:rPr>
            </w:pPr>
            <w:r>
              <w:rPr>
                <w:sz w:val="18"/>
              </w:rPr>
              <w:t>、</w:t>
            </w: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6"/>
              </w:rPr>
            </w:pPr>
          </w:p>
          <w:p>
            <w:pPr>
              <w:pStyle w:val="7"/>
              <w:spacing w:before="1"/>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numPr>
                <w:ilvl w:val="0"/>
                <w:numId w:val="56"/>
              </w:numPr>
              <w:tabs>
                <w:tab w:val="left" w:pos="289"/>
              </w:tabs>
              <w:spacing w:before="0" w:after="0" w:line="240" w:lineRule="auto"/>
              <w:ind w:left="288" w:right="0" w:hanging="182"/>
              <w:jc w:val="left"/>
              <w:rPr>
                <w:sz w:val="18"/>
              </w:rPr>
            </w:pPr>
            <w:r>
              <w:rPr>
                <w:sz w:val="18"/>
              </w:rPr>
              <w:t>便民服务大厅</w:t>
            </w:r>
          </w:p>
          <w:p>
            <w:pPr>
              <w:pStyle w:val="7"/>
              <w:numPr>
                <w:ilvl w:val="0"/>
                <w:numId w:val="56"/>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3"/>
              </w:rPr>
            </w:pPr>
          </w:p>
          <w:p>
            <w:pPr>
              <w:pStyle w:val="7"/>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
              <w:jc w:val="center"/>
              <w:rPr>
                <w:sz w:val="18"/>
              </w:rPr>
            </w:pPr>
            <w:r>
              <w:rPr>
                <w:sz w:val="18"/>
              </w:rPr>
              <w:t>√</w:t>
            </w:r>
          </w:p>
        </w:tc>
        <w:tc>
          <w:tcPr>
            <w:tcW w:w="719" w:type="dxa"/>
            <w:gridSpan w:val="2"/>
          </w:tcPr>
          <w:p>
            <w:pPr>
              <w:pStyle w:val="7"/>
              <w:rPr>
                <w:rFonts w:ascii="Times New Roman"/>
                <w:sz w:val="18"/>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559" w:hRule="atLeast"/>
        </w:trPr>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168"/>
              <w:jc w:val="right"/>
              <w:rPr>
                <w:sz w:val="18"/>
              </w:rPr>
            </w:pPr>
            <w:r>
              <w:rPr>
                <w:sz w:val="18"/>
              </w:rPr>
              <w:t>54</w:t>
            </w:r>
          </w:p>
        </w:tc>
        <w:tc>
          <w:tcPr>
            <w:tcW w:w="818" w:type="dxa"/>
            <w:gridSpan w:val="3"/>
          </w:tcPr>
          <w:p>
            <w:pPr>
              <w:pStyle w:val="7"/>
              <w:rPr>
                <w:rFonts w:ascii="Times New Roman"/>
                <w:sz w:val="18"/>
              </w:rPr>
            </w:pPr>
          </w:p>
        </w:tc>
        <w:tc>
          <w:tcPr>
            <w:tcW w:w="897" w:type="dxa"/>
          </w:tcPr>
          <w:p>
            <w:pPr>
              <w:pStyle w:val="7"/>
              <w:spacing w:before="38" w:line="324" w:lineRule="auto"/>
              <w:ind w:left="108" w:right="95"/>
              <w:jc w:val="both"/>
              <w:rPr>
                <w:sz w:val="18"/>
              </w:rPr>
            </w:pPr>
            <w:r>
              <w:rPr>
                <w:spacing w:val="-12"/>
                <w:sz w:val="18"/>
              </w:rPr>
              <w:t>吸 纳 贫困 劳 动力 就 业奖 补 申</w:t>
            </w:r>
          </w:p>
          <w:p>
            <w:pPr>
              <w:pStyle w:val="7"/>
              <w:spacing w:before="3"/>
              <w:ind w:left="108"/>
              <w:rPr>
                <w:sz w:val="18"/>
              </w:rPr>
            </w:pPr>
            <w:r>
              <w:rPr>
                <w:sz w:val="18"/>
              </w:rPr>
              <w:t>领</w:t>
            </w:r>
          </w:p>
        </w:tc>
        <w:tc>
          <w:tcPr>
            <w:tcW w:w="2126" w:type="dxa"/>
            <w:gridSpan w:val="2"/>
          </w:tcPr>
          <w:p>
            <w:pPr>
              <w:pStyle w:val="7"/>
              <w:spacing w:before="156" w:line="271" w:lineRule="auto"/>
              <w:ind w:left="108" w:right="7"/>
              <w:rPr>
                <w:sz w:val="18"/>
              </w:rPr>
            </w:pPr>
            <w:r>
              <w:rPr>
                <w:spacing w:val="-9"/>
                <w:sz w:val="18"/>
              </w:rPr>
              <w:t>对象范围、申请人权利和</w:t>
            </w:r>
            <w:r>
              <w:rPr>
                <w:spacing w:val="-10"/>
                <w:sz w:val="18"/>
              </w:rPr>
              <w:t>义务、申请条件、申请材</w:t>
            </w:r>
            <w:r>
              <w:rPr>
                <w:spacing w:val="-18"/>
                <w:sz w:val="18"/>
              </w:rPr>
              <w:t>料、办理流程、办理时限、</w:t>
            </w:r>
            <w:r>
              <w:rPr>
                <w:spacing w:val="-6"/>
                <w:sz w:val="18"/>
              </w:rPr>
              <w:t>办理地点</w:t>
            </w:r>
            <w:r>
              <w:rPr>
                <w:sz w:val="18"/>
              </w:rPr>
              <w:t>（方式</w:t>
            </w:r>
            <w:r>
              <w:rPr>
                <w:spacing w:val="-24"/>
                <w:sz w:val="18"/>
              </w:rPr>
              <w:t>）</w:t>
            </w:r>
            <w:r>
              <w:rPr>
                <w:spacing w:val="-8"/>
                <w:sz w:val="18"/>
              </w:rPr>
              <w:t>、办理</w:t>
            </w:r>
            <w:r>
              <w:rPr>
                <w:spacing w:val="-13"/>
                <w:sz w:val="18"/>
              </w:rPr>
              <w:t>结果告知方式、咨询电话</w:t>
            </w:r>
          </w:p>
        </w:tc>
        <w:tc>
          <w:tcPr>
            <w:tcW w:w="1579" w:type="dxa"/>
            <w:gridSpan w:val="2"/>
          </w:tcPr>
          <w:p>
            <w:pPr>
              <w:pStyle w:val="7"/>
              <w:rPr>
                <w:rFonts w:ascii="Times New Roman"/>
                <w:sz w:val="18"/>
              </w:rPr>
            </w:pPr>
          </w:p>
        </w:tc>
        <w:tc>
          <w:tcPr>
            <w:tcW w:w="1663" w:type="dxa"/>
            <w:gridSpan w:val="2"/>
          </w:tcPr>
          <w:p>
            <w:pPr>
              <w:pStyle w:val="7"/>
              <w:rPr>
                <w:rFonts w:ascii="Times New Roman"/>
                <w:sz w:val="18"/>
              </w:rPr>
            </w:pPr>
          </w:p>
          <w:p>
            <w:pPr>
              <w:pStyle w:val="7"/>
              <w:spacing w:before="3"/>
              <w:rPr>
                <w:rFonts w:ascii="Times New Roman"/>
                <w:sz w:val="18"/>
              </w:rPr>
            </w:pPr>
          </w:p>
          <w:p>
            <w:pPr>
              <w:pStyle w:val="7"/>
              <w:spacing w:line="268" w:lineRule="auto"/>
              <w:ind w:left="109" w:right="94"/>
              <w:jc w:val="both"/>
              <w:rPr>
                <w:sz w:val="18"/>
              </w:rPr>
            </w:pPr>
            <w:r>
              <w:rPr>
                <w:sz w:val="18"/>
              </w:rPr>
              <w:t>公开事项信息形成或变更之日起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spacing w:before="133"/>
              <w:ind w:left="107"/>
              <w:rPr>
                <w:sz w:val="18"/>
              </w:rPr>
            </w:pPr>
            <w:r>
              <w:rPr>
                <w:rFonts w:hint="eastAsia"/>
                <w:sz w:val="18"/>
                <w:lang w:val="en-US" w:eastAsia="zh-CN"/>
              </w:rPr>
              <w:t>张里乡</w:t>
            </w:r>
            <w:r>
              <w:rPr>
                <w:sz w:val="18"/>
              </w:rPr>
              <w:t>人民政府</w:t>
            </w:r>
          </w:p>
        </w:tc>
        <w:tc>
          <w:tcPr>
            <w:tcW w:w="1968" w:type="dxa"/>
            <w:gridSpan w:val="2"/>
          </w:tcPr>
          <w:p>
            <w:pPr>
              <w:pStyle w:val="7"/>
              <w:spacing w:before="2"/>
              <w:rPr>
                <w:rFonts w:ascii="Times New Roman"/>
                <w:sz w:val="19"/>
              </w:rPr>
            </w:pPr>
          </w:p>
          <w:p>
            <w:pPr>
              <w:pStyle w:val="7"/>
              <w:numPr>
                <w:ilvl w:val="0"/>
                <w:numId w:val="57"/>
              </w:numPr>
              <w:tabs>
                <w:tab w:val="left" w:pos="289"/>
              </w:tabs>
              <w:spacing w:before="0" w:after="0" w:line="240" w:lineRule="auto"/>
              <w:ind w:left="288" w:right="0" w:hanging="182"/>
              <w:jc w:val="left"/>
              <w:rPr>
                <w:sz w:val="18"/>
              </w:rPr>
            </w:pPr>
            <w:r>
              <w:rPr>
                <w:sz w:val="18"/>
              </w:rPr>
              <w:t>便民服务大厅</w:t>
            </w:r>
          </w:p>
          <w:p>
            <w:pPr>
              <w:pStyle w:val="7"/>
              <w:numPr>
                <w:ilvl w:val="0"/>
                <w:numId w:val="57"/>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9"/>
              <w:rPr>
                <w:rFonts w:ascii="Times New Roman"/>
                <w:sz w:val="22"/>
              </w:rPr>
            </w:pPr>
          </w:p>
          <w:p>
            <w:pPr>
              <w:pStyle w:val="7"/>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gridSpan w:val="2"/>
          </w:tcPr>
          <w:p>
            <w:pPr>
              <w:pStyle w:val="7"/>
              <w:rPr>
                <w:rFonts w:ascii="Times New Roman"/>
                <w:sz w:val="18"/>
              </w:rPr>
            </w:pPr>
          </w:p>
        </w:tc>
        <w:tc>
          <w:tcPr>
            <w:tcW w:w="1439" w:type="dxa"/>
            <w:gridSpan w:val="4"/>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639"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4"/>
              </w:rPr>
            </w:pPr>
          </w:p>
          <w:p>
            <w:pPr>
              <w:pStyle w:val="7"/>
              <w:ind w:left="179"/>
              <w:rPr>
                <w:rFonts w:hint="default" w:eastAsia="仿宋"/>
                <w:sz w:val="18"/>
                <w:lang w:val="en-US" w:eastAsia="zh-CN"/>
              </w:rPr>
            </w:pPr>
            <w:r>
              <w:rPr>
                <w:rFonts w:hint="eastAsia"/>
                <w:sz w:val="18"/>
                <w:lang w:val="en-US" w:eastAsia="zh-CN"/>
              </w:rPr>
              <w:t>55</w:t>
            </w:r>
          </w:p>
        </w:tc>
        <w:tc>
          <w:tcPr>
            <w:tcW w:w="818"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2"/>
              </w:rPr>
            </w:pPr>
          </w:p>
          <w:p>
            <w:pPr>
              <w:pStyle w:val="7"/>
              <w:spacing w:line="249" w:lineRule="auto"/>
              <w:ind w:left="139" w:right="128"/>
              <w:rPr>
                <w:sz w:val="18"/>
              </w:rPr>
            </w:pPr>
            <w:r>
              <w:rPr>
                <w:sz w:val="18"/>
              </w:rPr>
              <w:t>征地前期准备</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249" w:lineRule="auto"/>
              <w:ind w:left="177" w:right="167"/>
              <w:jc w:val="center"/>
              <w:rPr>
                <w:sz w:val="18"/>
              </w:rPr>
            </w:pPr>
            <w:r>
              <w:rPr>
                <w:sz w:val="18"/>
              </w:rPr>
              <w:t>拟征收土地告知</w:t>
            </w:r>
          </w:p>
        </w:tc>
        <w:tc>
          <w:tcPr>
            <w:tcW w:w="2126" w:type="dxa"/>
            <w:gridSpan w:val="2"/>
          </w:tcPr>
          <w:p>
            <w:pPr>
              <w:pStyle w:val="7"/>
              <w:spacing w:line="240" w:lineRule="atLeast"/>
              <w:ind w:left="108" w:right="97"/>
              <w:rPr>
                <w:sz w:val="18"/>
              </w:rPr>
            </w:pPr>
            <w:r>
              <w:rPr>
                <w:spacing w:val="-9"/>
                <w:sz w:val="18"/>
              </w:rPr>
              <w:t>在拟征收土地前，应明确</w:t>
            </w:r>
            <w:r>
              <w:rPr>
                <w:sz w:val="18"/>
              </w:rPr>
              <w:t>征收土地有关事项并予</w:t>
            </w:r>
            <w:r>
              <w:rPr>
                <w:spacing w:val="-18"/>
                <w:sz w:val="18"/>
              </w:rPr>
              <w:t>以公开。</w:t>
            </w:r>
            <w:r>
              <w:rPr>
                <w:sz w:val="18"/>
              </w:rPr>
              <w:t>1</w:t>
            </w:r>
            <w:r>
              <w:rPr>
                <w:spacing w:val="-3"/>
                <w:sz w:val="18"/>
              </w:rPr>
              <w:t>.拟征收土地用</w:t>
            </w:r>
            <w:r>
              <w:rPr>
                <w:spacing w:val="-36"/>
                <w:sz w:val="18"/>
              </w:rPr>
              <w:t>途；</w:t>
            </w:r>
            <w:r>
              <w:rPr>
                <w:spacing w:val="1"/>
                <w:sz w:val="18"/>
              </w:rPr>
              <w:t>2</w:t>
            </w:r>
            <w:r>
              <w:rPr>
                <w:spacing w:val="-3"/>
                <w:sz w:val="18"/>
              </w:rPr>
              <w:t>.拟征收土地的位置</w:t>
            </w:r>
            <w:r>
              <w:rPr>
                <w:spacing w:val="-18"/>
                <w:sz w:val="18"/>
              </w:rPr>
              <w:t>和范围；</w:t>
            </w:r>
            <w:r>
              <w:rPr>
                <w:spacing w:val="1"/>
                <w:sz w:val="18"/>
              </w:rPr>
              <w:t>3</w:t>
            </w:r>
            <w:r>
              <w:rPr>
                <w:spacing w:val="-4"/>
                <w:sz w:val="18"/>
              </w:rPr>
              <w:t>.征地补偿标准</w:t>
            </w:r>
            <w:r>
              <w:rPr>
                <w:spacing w:val="-13"/>
                <w:sz w:val="18"/>
              </w:rPr>
              <w:t>及安置途径；</w:t>
            </w:r>
            <w:r>
              <w:rPr>
                <w:spacing w:val="1"/>
                <w:sz w:val="18"/>
              </w:rPr>
              <w:t>4</w:t>
            </w:r>
            <w:r>
              <w:rPr>
                <w:spacing w:val="-4"/>
                <w:sz w:val="18"/>
              </w:rPr>
              <w:t>.开展土地</w:t>
            </w:r>
            <w:r>
              <w:rPr>
                <w:spacing w:val="-9"/>
                <w:sz w:val="18"/>
              </w:rPr>
              <w:t>现状调查的安排；</w:t>
            </w:r>
            <w:r>
              <w:rPr>
                <w:spacing w:val="1"/>
                <w:sz w:val="18"/>
              </w:rPr>
              <w:t>5</w:t>
            </w:r>
            <w:r>
              <w:rPr>
                <w:spacing w:val="-7"/>
                <w:sz w:val="18"/>
              </w:rPr>
              <w:t>.拟征</w:t>
            </w:r>
            <w:r>
              <w:rPr>
                <w:spacing w:val="-8"/>
                <w:sz w:val="18"/>
              </w:rPr>
              <w:t>收土地的原用途管控</w:t>
            </w:r>
            <w:r>
              <w:rPr>
                <w:sz w:val="18"/>
              </w:rPr>
              <w:t>（</w:t>
            </w:r>
            <w:r>
              <w:rPr>
                <w:spacing w:val="-17"/>
                <w:sz w:val="18"/>
              </w:rPr>
              <w:t>包</w:t>
            </w:r>
            <w:r>
              <w:rPr>
                <w:spacing w:val="-10"/>
                <w:sz w:val="18"/>
              </w:rPr>
              <w:t>括不得抢栽、抢种、抢建</w:t>
            </w:r>
            <w:r>
              <w:rPr>
                <w:sz w:val="18"/>
              </w:rPr>
              <w:t>等有关规定</w:t>
            </w:r>
            <w:r>
              <w:rPr>
                <w:spacing w:val="-19"/>
                <w:sz w:val="18"/>
              </w:rPr>
              <w:t>）；6</w:t>
            </w:r>
            <w:r>
              <w:rPr>
                <w:spacing w:val="-10"/>
                <w:sz w:val="18"/>
              </w:rPr>
              <w:t>.听证权</w:t>
            </w:r>
            <w:r>
              <w:rPr>
                <w:sz w:val="18"/>
              </w:rPr>
              <w:t>利。</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249" w:lineRule="auto"/>
              <w:ind w:left="106" w:right="98"/>
              <w:jc w:val="both"/>
              <w:rPr>
                <w:sz w:val="18"/>
              </w:rPr>
            </w:pPr>
            <w:r>
              <w:rPr>
                <w:sz w:val="18"/>
              </w:rPr>
              <w:t>《国务院关于深化改革严格土地管理的决定》</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19"/>
              </w:rPr>
            </w:pPr>
          </w:p>
          <w:p>
            <w:pPr>
              <w:pStyle w:val="7"/>
              <w:spacing w:before="1" w:line="249" w:lineRule="auto"/>
              <w:ind w:left="109" w:right="94"/>
              <w:jc w:val="both"/>
              <w:rPr>
                <w:sz w:val="18"/>
              </w:rPr>
            </w:pPr>
            <w:r>
              <w:rPr>
                <w:sz w:val="18"/>
              </w:rPr>
              <w:t>在实地启动拟征收土地工作时，在村公示栏公开。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4"/>
              </w:rPr>
            </w:pPr>
          </w:p>
          <w:p>
            <w:pPr>
              <w:pStyle w:val="7"/>
              <w:numPr>
                <w:ilvl w:val="0"/>
                <w:numId w:val="58"/>
              </w:numPr>
              <w:tabs>
                <w:tab w:val="left" w:pos="293"/>
              </w:tabs>
              <w:spacing w:before="0"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tc>
        <w:tc>
          <w:tcPr>
            <w:tcW w:w="710" w:type="dxa"/>
            <w:gridSpan w:val="2"/>
          </w:tcPr>
          <w:p>
            <w:pPr>
              <w:pStyle w:val="7"/>
              <w:spacing w:before="7"/>
              <w:rPr>
                <w:rFonts w:ascii="Times New Roman"/>
                <w:sz w:val="21"/>
              </w:rPr>
            </w:pPr>
          </w:p>
          <w:p>
            <w:pPr>
              <w:pStyle w:val="7"/>
              <w:spacing w:before="1" w:line="249" w:lineRule="auto"/>
              <w:ind w:left="174" w:right="163"/>
              <w:jc w:val="both"/>
              <w:rPr>
                <w:sz w:val="18"/>
              </w:rPr>
            </w:pPr>
            <w:r>
              <w:rPr>
                <w:sz w:val="18"/>
              </w:rPr>
              <w:t>√面向拟征收土地所在地的村集体成员</w:t>
            </w: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5"/>
              </w:rPr>
            </w:pPr>
          </w:p>
          <w:p>
            <w:pPr>
              <w:pStyle w:val="7"/>
              <w:ind w:left="184"/>
              <w:rPr>
                <w:sz w:val="18"/>
              </w:rPr>
            </w:pPr>
            <w:r>
              <w:rPr>
                <w:sz w:val="18"/>
              </w:rPr>
              <w:t>√</w:t>
            </w:r>
          </w:p>
        </w:tc>
        <w:tc>
          <w:tcPr>
            <w:tcW w:w="719" w:type="dxa"/>
            <w:gridSpan w:val="2"/>
          </w:tcPr>
          <w:p>
            <w:pPr>
              <w:pStyle w:val="7"/>
              <w:rPr>
                <w:rFonts w:ascii="Times New Roman"/>
                <w:sz w:val="18"/>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5"/>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101" w:hRule="atLeast"/>
        </w:trPr>
        <w:tc>
          <w:tcPr>
            <w:tcW w:w="720"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5"/>
              </w:rPr>
            </w:pPr>
          </w:p>
          <w:p>
            <w:pPr>
              <w:pStyle w:val="7"/>
              <w:ind w:left="179"/>
              <w:rPr>
                <w:rFonts w:hint="default" w:eastAsia="仿宋"/>
                <w:sz w:val="18"/>
                <w:lang w:val="en-US" w:eastAsia="zh-CN"/>
              </w:rPr>
            </w:pPr>
            <w:r>
              <w:rPr>
                <w:rFonts w:hint="eastAsia"/>
                <w:sz w:val="18"/>
                <w:lang w:val="en-US" w:eastAsia="zh-CN"/>
              </w:rPr>
              <w:t>56</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0" w:line="324" w:lineRule="auto"/>
              <w:ind w:left="139" w:right="128"/>
              <w:rPr>
                <w:sz w:val="18"/>
              </w:rPr>
            </w:pPr>
            <w:r>
              <w:rPr>
                <w:sz w:val="18"/>
              </w:rPr>
              <w:t>征地前期准备</w:t>
            </w:r>
          </w:p>
        </w:tc>
        <w:tc>
          <w:tcPr>
            <w:tcW w:w="897" w:type="dxa"/>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8"/>
              </w:rPr>
            </w:pPr>
          </w:p>
          <w:p>
            <w:pPr>
              <w:pStyle w:val="7"/>
              <w:spacing w:before="1" w:line="333" w:lineRule="auto"/>
              <w:ind w:left="177" w:right="167"/>
              <w:jc w:val="both"/>
              <w:rPr>
                <w:sz w:val="18"/>
              </w:rPr>
            </w:pPr>
            <w:r>
              <w:rPr>
                <w:sz w:val="18"/>
              </w:rPr>
              <w:t>拟征收土地现状调查</w:t>
            </w:r>
          </w:p>
        </w:tc>
        <w:tc>
          <w:tcPr>
            <w:tcW w:w="2126"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7" w:line="249" w:lineRule="auto"/>
              <w:ind w:left="108" w:right="97"/>
              <w:jc w:val="both"/>
              <w:rPr>
                <w:sz w:val="18"/>
              </w:rPr>
            </w:pPr>
            <w:r>
              <w:rPr>
                <w:spacing w:val="9"/>
                <w:sz w:val="18"/>
              </w:rPr>
              <w:t>拟征收土地现状调查结</w:t>
            </w:r>
            <w:r>
              <w:rPr>
                <w:spacing w:val="-9"/>
                <w:sz w:val="18"/>
              </w:rPr>
              <w:t>果按规定确认后，调查结</w:t>
            </w:r>
            <w:r>
              <w:rPr>
                <w:sz w:val="18"/>
              </w:rPr>
              <w:t>果予以公开。</w:t>
            </w:r>
          </w:p>
          <w:p>
            <w:pPr>
              <w:pStyle w:val="7"/>
              <w:numPr>
                <w:ilvl w:val="0"/>
                <w:numId w:val="59"/>
              </w:numPr>
              <w:tabs>
                <w:tab w:val="left" w:pos="291"/>
              </w:tabs>
              <w:spacing w:before="0" w:after="0" w:line="240" w:lineRule="auto"/>
              <w:ind w:left="291" w:right="0" w:hanging="183"/>
              <w:jc w:val="left"/>
              <w:rPr>
                <w:sz w:val="18"/>
              </w:rPr>
            </w:pPr>
            <w:r>
              <w:rPr>
                <w:sz w:val="18"/>
              </w:rPr>
              <w:t>征收土地勘测调查表；</w:t>
            </w:r>
          </w:p>
          <w:p>
            <w:pPr>
              <w:pStyle w:val="7"/>
              <w:numPr>
                <w:ilvl w:val="0"/>
                <w:numId w:val="59"/>
              </w:numPr>
              <w:tabs>
                <w:tab w:val="left" w:pos="301"/>
              </w:tabs>
              <w:spacing w:before="10" w:after="0" w:line="249" w:lineRule="auto"/>
              <w:ind w:left="108" w:right="97" w:firstLine="0"/>
              <w:jc w:val="left"/>
              <w:rPr>
                <w:sz w:val="18"/>
              </w:rPr>
            </w:pPr>
            <w:r>
              <w:rPr>
                <w:spacing w:val="8"/>
                <w:sz w:val="18"/>
              </w:rPr>
              <w:t>地上附着物和青苗调</w:t>
            </w:r>
            <w:r>
              <w:rPr>
                <w:sz w:val="18"/>
              </w:rPr>
              <w:t>查登记表；</w:t>
            </w:r>
          </w:p>
        </w:tc>
        <w:tc>
          <w:tcPr>
            <w:tcW w:w="1579"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21"/>
              </w:rPr>
            </w:pPr>
          </w:p>
          <w:p>
            <w:pPr>
              <w:pStyle w:val="7"/>
              <w:ind w:left="106"/>
              <w:rPr>
                <w:sz w:val="18"/>
              </w:rPr>
            </w:pPr>
            <w:r>
              <w:rPr>
                <w:sz w:val="18"/>
              </w:rPr>
              <w:t>《土地管理法》、</w:t>
            </w:r>
          </w:p>
          <w:p>
            <w:pPr>
              <w:pStyle w:val="7"/>
              <w:spacing w:before="81" w:line="324" w:lineRule="auto"/>
              <w:ind w:left="106" w:right="98"/>
              <w:jc w:val="both"/>
              <w:rPr>
                <w:sz w:val="18"/>
              </w:rPr>
            </w:pPr>
            <w:r>
              <w:rPr>
                <w:sz w:val="18"/>
              </w:rPr>
              <w:t>《国务院关于深化改革严格土地管理的决定》</w:t>
            </w:r>
          </w:p>
        </w:tc>
        <w:tc>
          <w:tcPr>
            <w:tcW w:w="1663" w:type="dxa"/>
            <w:gridSpan w:val="2"/>
          </w:tcPr>
          <w:p>
            <w:pPr>
              <w:pStyle w:val="7"/>
              <w:rPr>
                <w:rFonts w:ascii="Times New Roman"/>
                <w:sz w:val="18"/>
              </w:rPr>
            </w:pPr>
          </w:p>
          <w:p>
            <w:pPr>
              <w:pStyle w:val="7"/>
              <w:rPr>
                <w:rFonts w:ascii="Times New Roman"/>
                <w:sz w:val="18"/>
              </w:rPr>
            </w:pPr>
          </w:p>
          <w:p>
            <w:pPr>
              <w:pStyle w:val="7"/>
              <w:spacing w:before="5"/>
              <w:rPr>
                <w:rFonts w:ascii="Times New Roman"/>
                <w:sz w:val="14"/>
              </w:rPr>
            </w:pPr>
          </w:p>
          <w:p>
            <w:pPr>
              <w:pStyle w:val="7"/>
              <w:spacing w:line="249" w:lineRule="auto"/>
              <w:ind w:left="109" w:right="94"/>
              <w:jc w:val="both"/>
              <w:rPr>
                <w:sz w:val="18"/>
              </w:rPr>
            </w:pPr>
            <w:r>
              <w:rPr>
                <w:spacing w:val="-2"/>
                <w:sz w:val="18"/>
              </w:rPr>
              <w:t>拟征收土地现状调</w:t>
            </w:r>
            <w:r>
              <w:rPr>
                <w:spacing w:val="-9"/>
                <w:sz w:val="18"/>
              </w:rPr>
              <w:t xml:space="preserve">查结束后 </w:t>
            </w:r>
            <w:r>
              <w:rPr>
                <w:sz w:val="18"/>
              </w:rPr>
              <w:t>5</w:t>
            </w:r>
            <w:r>
              <w:rPr>
                <w:spacing w:val="-15"/>
                <w:sz w:val="18"/>
              </w:rPr>
              <w:t xml:space="preserve"> 个工作</w:t>
            </w:r>
            <w:r>
              <w:rPr>
                <w:spacing w:val="-2"/>
                <w:sz w:val="18"/>
              </w:rPr>
              <w:t>日内，在村公示栏</w:t>
            </w:r>
            <w:r>
              <w:rPr>
                <w:sz w:val="18"/>
              </w:rPr>
              <w:t>公开。</w:t>
            </w:r>
          </w:p>
        </w:tc>
        <w:tc>
          <w:tcPr>
            <w:tcW w:w="1747"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2"/>
              <w:ind w:left="107"/>
              <w:rPr>
                <w:sz w:val="18"/>
              </w:rPr>
            </w:pPr>
            <w:r>
              <w:rPr>
                <w:rFonts w:hint="eastAsia"/>
                <w:sz w:val="18"/>
                <w:lang w:val="en-US" w:eastAsia="zh-CN"/>
              </w:rPr>
              <w:t>张里乡</w:t>
            </w:r>
            <w:r>
              <w:rPr>
                <w:sz w:val="18"/>
              </w:rPr>
              <w:t>人民政府</w:t>
            </w:r>
          </w:p>
        </w:tc>
        <w:tc>
          <w:tcPr>
            <w:tcW w:w="1968"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5"/>
              </w:rPr>
            </w:pPr>
          </w:p>
          <w:p>
            <w:pPr>
              <w:pStyle w:val="7"/>
              <w:numPr>
                <w:ilvl w:val="0"/>
                <w:numId w:val="60"/>
              </w:numPr>
              <w:tabs>
                <w:tab w:val="left" w:pos="293"/>
              </w:tabs>
              <w:spacing w:before="0"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tc>
        <w:tc>
          <w:tcPr>
            <w:tcW w:w="710" w:type="dxa"/>
            <w:gridSpan w:val="2"/>
          </w:tcPr>
          <w:p>
            <w:pPr>
              <w:pStyle w:val="7"/>
              <w:spacing w:line="242" w:lineRule="auto"/>
              <w:ind w:left="174" w:right="163"/>
              <w:jc w:val="both"/>
              <w:rPr>
                <w:sz w:val="18"/>
              </w:rPr>
            </w:pPr>
            <w:r>
              <w:rPr>
                <w:sz w:val="18"/>
              </w:rPr>
              <w:t>√面向拟征收土地所在地的村集体成</w:t>
            </w:r>
          </w:p>
          <w:p>
            <w:pPr>
              <w:pStyle w:val="7"/>
              <w:spacing w:before="3" w:line="215" w:lineRule="exact"/>
              <w:ind w:left="11"/>
              <w:jc w:val="center"/>
              <w:rPr>
                <w:sz w:val="18"/>
              </w:rPr>
            </w:pPr>
            <w:r>
              <w:rPr>
                <w:sz w:val="18"/>
              </w:rPr>
              <w:t>员</w:t>
            </w:r>
          </w:p>
        </w:tc>
        <w:tc>
          <w:tcPr>
            <w:tcW w:w="549"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5"/>
              </w:rPr>
            </w:pPr>
          </w:p>
          <w:p>
            <w:pPr>
              <w:pStyle w:val="7"/>
              <w:ind w:left="184"/>
              <w:rPr>
                <w:sz w:val="18"/>
              </w:rPr>
            </w:pPr>
            <w:r>
              <w:rPr>
                <w:sz w:val="18"/>
              </w:rPr>
              <w:t>√</w:t>
            </w:r>
          </w:p>
        </w:tc>
        <w:tc>
          <w:tcPr>
            <w:tcW w:w="719" w:type="dxa"/>
            <w:gridSpan w:val="2"/>
            <w:vMerge w:val="restart"/>
          </w:tcPr>
          <w:p>
            <w:pPr>
              <w:pStyle w:val="7"/>
              <w:rPr>
                <w:rFonts w:ascii="Times New Roman"/>
                <w:sz w:val="18"/>
              </w:rPr>
            </w:pPr>
          </w:p>
        </w:tc>
        <w:tc>
          <w:tcPr>
            <w:tcW w:w="1439" w:type="dxa"/>
            <w:gridSpan w:val="4"/>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5"/>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197" w:hRule="atLeast"/>
        </w:trPr>
        <w:tc>
          <w:tcPr>
            <w:tcW w:w="720" w:type="dxa"/>
            <w:vMerge w:val="continue"/>
            <w:tcBorders>
              <w:top w:val="nil"/>
            </w:tcBorders>
          </w:tcPr>
          <w:p>
            <w:pPr>
              <w:rPr>
                <w:sz w:val="2"/>
                <w:szCs w:val="2"/>
              </w:rPr>
            </w:pPr>
          </w:p>
        </w:tc>
        <w:tc>
          <w:tcPr>
            <w:tcW w:w="818" w:type="dxa"/>
            <w:gridSpan w:val="3"/>
            <w:vMerge w:val="continue"/>
            <w:tcBorders>
              <w:top w:val="nil"/>
            </w:tcBorders>
          </w:tcPr>
          <w:p>
            <w:pPr>
              <w:rPr>
                <w:sz w:val="2"/>
                <w:szCs w:val="2"/>
              </w:rPr>
            </w:pPr>
          </w:p>
        </w:tc>
        <w:tc>
          <w:tcPr>
            <w:tcW w:w="897" w:type="dxa"/>
            <w:vMerge w:val="continue"/>
            <w:tcBorders>
              <w:top w:val="nil"/>
            </w:tcBorders>
          </w:tcPr>
          <w:p>
            <w:pPr>
              <w:rPr>
                <w:sz w:val="2"/>
                <w:szCs w:val="2"/>
              </w:rPr>
            </w:pPr>
          </w:p>
        </w:tc>
        <w:tc>
          <w:tcPr>
            <w:tcW w:w="2126" w:type="dxa"/>
            <w:gridSpan w:val="2"/>
            <w:vMerge w:val="continue"/>
            <w:tcBorders>
              <w:top w:val="nil"/>
            </w:tcBorders>
          </w:tcPr>
          <w:p>
            <w:pPr>
              <w:rPr>
                <w:sz w:val="2"/>
                <w:szCs w:val="2"/>
              </w:rPr>
            </w:pPr>
          </w:p>
        </w:tc>
        <w:tc>
          <w:tcPr>
            <w:tcW w:w="1579" w:type="dxa"/>
            <w:gridSpan w:val="2"/>
            <w:vMerge w:val="continue"/>
            <w:tcBorders>
              <w:top w:val="nil"/>
            </w:tcBorders>
          </w:tcPr>
          <w:p>
            <w:pPr>
              <w:rPr>
                <w:sz w:val="2"/>
                <w:szCs w:val="2"/>
              </w:rPr>
            </w:pPr>
          </w:p>
        </w:tc>
        <w:tc>
          <w:tcPr>
            <w:tcW w:w="1663" w:type="dxa"/>
            <w:gridSpan w:val="2"/>
          </w:tcPr>
          <w:p>
            <w:pPr>
              <w:pStyle w:val="7"/>
              <w:spacing w:line="240" w:lineRule="atLeast"/>
              <w:ind w:left="109" w:right="5"/>
              <w:rPr>
                <w:sz w:val="18"/>
              </w:rPr>
            </w:pPr>
            <w:r>
              <w:rPr>
                <w:sz w:val="18"/>
              </w:rPr>
              <w:t>收到征地批准文件之日起 10 个工作</w:t>
            </w:r>
            <w:r>
              <w:rPr>
                <w:spacing w:val="-13"/>
                <w:sz w:val="18"/>
              </w:rPr>
              <w:t>日内，在政府网站、</w:t>
            </w:r>
            <w:r>
              <w:rPr>
                <w:sz w:val="18"/>
              </w:rPr>
              <w:t>征地信息公开平台公开。</w:t>
            </w:r>
          </w:p>
        </w:tc>
        <w:tc>
          <w:tcPr>
            <w:tcW w:w="1747" w:type="dxa"/>
            <w:gridSpan w:val="2"/>
            <w:vMerge w:val="continue"/>
            <w:tcBorders>
              <w:top w:val="nil"/>
            </w:tcBorders>
          </w:tcPr>
          <w:p>
            <w:pPr>
              <w:rPr>
                <w:sz w:val="2"/>
                <w:szCs w:val="2"/>
              </w:rPr>
            </w:pPr>
          </w:p>
        </w:tc>
        <w:tc>
          <w:tcPr>
            <w:tcW w:w="1968" w:type="dxa"/>
            <w:gridSpan w:val="2"/>
            <w:vMerge w:val="continue"/>
            <w:tcBorders>
              <w:top w:val="nil"/>
            </w:tcBorders>
          </w:tcPr>
          <w:p>
            <w:pPr>
              <w:rPr>
                <w:sz w:val="2"/>
                <w:szCs w:val="2"/>
              </w:rPr>
            </w:pPr>
          </w:p>
        </w:tc>
        <w:tc>
          <w:tcPr>
            <w:tcW w:w="720" w:type="dxa"/>
            <w:gridSpan w:val="2"/>
          </w:tcPr>
          <w:p>
            <w:pPr>
              <w:pStyle w:val="7"/>
              <w:rPr>
                <w:rFonts w:ascii="Times New Roman"/>
                <w:sz w:val="18"/>
              </w:rPr>
            </w:pPr>
          </w:p>
          <w:p>
            <w:pPr>
              <w:pStyle w:val="7"/>
              <w:spacing w:before="8"/>
              <w:rPr>
                <w:rFonts w:ascii="Times New Roman"/>
                <w:sz w:val="23"/>
              </w:rPr>
            </w:pPr>
          </w:p>
          <w:p>
            <w:pPr>
              <w:pStyle w:val="7"/>
              <w:ind w:left="11"/>
              <w:jc w:val="center"/>
              <w:rPr>
                <w:sz w:val="18"/>
              </w:rPr>
            </w:pPr>
            <w:r>
              <w:rPr>
                <w:sz w:val="18"/>
              </w:rPr>
              <w:t>√</w:t>
            </w:r>
          </w:p>
        </w:tc>
        <w:tc>
          <w:tcPr>
            <w:tcW w:w="710" w:type="dxa"/>
            <w:gridSpan w:val="2"/>
          </w:tcPr>
          <w:p>
            <w:pPr>
              <w:pStyle w:val="7"/>
              <w:rPr>
                <w:rFonts w:ascii="Times New Roman"/>
                <w:sz w:val="18"/>
              </w:rPr>
            </w:pPr>
          </w:p>
        </w:tc>
        <w:tc>
          <w:tcPr>
            <w:tcW w:w="549" w:type="dxa"/>
            <w:gridSpan w:val="2"/>
            <w:vMerge w:val="continue"/>
            <w:tcBorders>
              <w:top w:val="nil"/>
            </w:tcBorders>
          </w:tcPr>
          <w:p>
            <w:pPr>
              <w:rPr>
                <w:sz w:val="2"/>
                <w:szCs w:val="2"/>
              </w:rPr>
            </w:pPr>
          </w:p>
        </w:tc>
        <w:tc>
          <w:tcPr>
            <w:tcW w:w="719" w:type="dxa"/>
            <w:gridSpan w:val="2"/>
            <w:vMerge w:val="continue"/>
            <w:tcBorders>
              <w:top w:val="nil"/>
            </w:tcBorders>
          </w:tcPr>
          <w:p>
            <w:pPr>
              <w:rPr>
                <w:sz w:val="2"/>
                <w:szCs w:val="2"/>
              </w:rPr>
            </w:pPr>
          </w:p>
        </w:tc>
        <w:tc>
          <w:tcPr>
            <w:tcW w:w="1439" w:type="dxa"/>
            <w:gridSpan w:val="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332"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9"/>
              </w:rPr>
            </w:pPr>
          </w:p>
          <w:p>
            <w:pPr>
              <w:pStyle w:val="7"/>
              <w:ind w:right="168"/>
              <w:jc w:val="right"/>
              <w:rPr>
                <w:rFonts w:hint="default" w:eastAsia="仿宋"/>
                <w:sz w:val="18"/>
                <w:lang w:val="en-US" w:eastAsia="zh-CN"/>
              </w:rPr>
            </w:pPr>
            <w:r>
              <w:rPr>
                <w:rFonts w:hint="eastAsia"/>
                <w:sz w:val="18"/>
                <w:lang w:val="en-US" w:eastAsia="zh-CN"/>
              </w:rPr>
              <w:t>57</w:t>
            </w:r>
          </w:p>
        </w:tc>
        <w:tc>
          <w:tcPr>
            <w:tcW w:w="818" w:type="dxa"/>
            <w:gridSpan w:val="3"/>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23"/>
              </w:rPr>
            </w:pPr>
          </w:p>
          <w:p>
            <w:pPr>
              <w:pStyle w:val="7"/>
              <w:spacing w:line="324" w:lineRule="auto"/>
              <w:ind w:left="269" w:right="167" w:hanging="92"/>
              <w:rPr>
                <w:sz w:val="18"/>
              </w:rPr>
            </w:pPr>
            <w:r>
              <w:rPr>
                <w:sz w:val="18"/>
              </w:rPr>
              <w:t>拟征地听证</w:t>
            </w:r>
          </w:p>
        </w:tc>
        <w:tc>
          <w:tcPr>
            <w:tcW w:w="2126" w:type="dxa"/>
            <w:gridSpan w:val="2"/>
          </w:tcPr>
          <w:p>
            <w:pPr>
              <w:pStyle w:val="7"/>
              <w:spacing w:line="242" w:lineRule="auto"/>
              <w:ind w:left="108" w:right="97"/>
              <w:jc w:val="both"/>
              <w:rPr>
                <w:sz w:val="18"/>
              </w:rPr>
            </w:pPr>
            <w:r>
              <w:rPr>
                <w:spacing w:val="9"/>
                <w:sz w:val="18"/>
              </w:rPr>
              <w:t>征地前期工作中依申请</w:t>
            </w:r>
            <w:r>
              <w:rPr>
                <w:spacing w:val="-9"/>
                <w:sz w:val="18"/>
              </w:rPr>
              <w:t>开展听证工作的，听证结</w:t>
            </w:r>
            <w:r>
              <w:rPr>
                <w:spacing w:val="-10"/>
                <w:sz w:val="18"/>
              </w:rPr>
              <w:t>果予以公开。按拟征收土</w:t>
            </w:r>
            <w:r>
              <w:rPr>
                <w:spacing w:val="9"/>
                <w:sz w:val="18"/>
              </w:rPr>
              <w:t>地告知确定的时间制作</w:t>
            </w:r>
          </w:p>
          <w:p>
            <w:pPr>
              <w:pStyle w:val="7"/>
              <w:spacing w:before="1" w:line="242" w:lineRule="auto"/>
              <w:ind w:left="108" w:right="94"/>
              <w:jc w:val="both"/>
              <w:rPr>
                <w:sz w:val="18"/>
              </w:rPr>
            </w:pPr>
            <w:r>
              <w:rPr>
                <w:spacing w:val="-10"/>
                <w:sz w:val="18"/>
              </w:rPr>
              <w:t>《听证通知书》；按《听证通知书》规定的时间组织听证；实施听证的，公</w:t>
            </w:r>
            <w:r>
              <w:rPr>
                <w:sz w:val="18"/>
              </w:rPr>
              <w:t>开听证相关材料。</w:t>
            </w:r>
          </w:p>
          <w:p>
            <w:pPr>
              <w:pStyle w:val="7"/>
              <w:numPr>
                <w:ilvl w:val="0"/>
                <w:numId w:val="61"/>
              </w:numPr>
              <w:tabs>
                <w:tab w:val="left" w:pos="291"/>
              </w:tabs>
              <w:spacing w:before="2" w:after="0" w:line="240" w:lineRule="auto"/>
              <w:ind w:left="291" w:right="0" w:hanging="183"/>
              <w:jc w:val="left"/>
              <w:rPr>
                <w:sz w:val="18"/>
              </w:rPr>
            </w:pPr>
            <w:r>
              <w:rPr>
                <w:sz w:val="18"/>
              </w:rPr>
              <w:t>《听证通知书》；</w:t>
            </w:r>
          </w:p>
          <w:p>
            <w:pPr>
              <w:pStyle w:val="7"/>
              <w:numPr>
                <w:ilvl w:val="0"/>
                <w:numId w:val="61"/>
              </w:numPr>
              <w:tabs>
                <w:tab w:val="left" w:pos="291"/>
              </w:tabs>
              <w:spacing w:before="2" w:after="0" w:line="213" w:lineRule="exact"/>
              <w:ind w:left="291" w:right="0" w:hanging="183"/>
              <w:jc w:val="left"/>
              <w:rPr>
                <w:sz w:val="18"/>
              </w:rPr>
            </w:pPr>
            <w:r>
              <w:rPr>
                <w:sz w:val="18"/>
              </w:rPr>
              <w:t>听证处理意见。</w:t>
            </w:r>
          </w:p>
        </w:tc>
        <w:tc>
          <w:tcPr>
            <w:tcW w:w="1579" w:type="dxa"/>
            <w:gridSpan w:val="2"/>
          </w:tcPr>
          <w:p>
            <w:pPr>
              <w:pStyle w:val="7"/>
              <w:rPr>
                <w:rFonts w:ascii="Times New Roman"/>
                <w:sz w:val="18"/>
              </w:rPr>
            </w:pPr>
          </w:p>
          <w:p>
            <w:pPr>
              <w:pStyle w:val="7"/>
              <w:spacing w:before="141" w:line="242" w:lineRule="auto"/>
              <w:ind w:left="106" w:right="94"/>
              <w:jc w:val="both"/>
              <w:rPr>
                <w:sz w:val="18"/>
              </w:rPr>
            </w:pPr>
            <w:r>
              <w:rPr>
                <w:spacing w:val="12"/>
                <w:sz w:val="18"/>
              </w:rPr>
              <w:t>《国土资源听证</w:t>
            </w:r>
            <w:r>
              <w:rPr>
                <w:spacing w:val="-13"/>
                <w:sz w:val="18"/>
              </w:rPr>
              <w:t>规定》、《国土资</w:t>
            </w:r>
            <w:r>
              <w:rPr>
                <w:spacing w:val="12"/>
                <w:sz w:val="18"/>
              </w:rPr>
              <w:t>源部办公厅关于进一步做好市县征地信息公开工作有关问题的通</w:t>
            </w:r>
            <w:r>
              <w:rPr>
                <w:sz w:val="18"/>
              </w:rPr>
              <w:t>知》</w:t>
            </w:r>
          </w:p>
        </w:tc>
        <w:tc>
          <w:tcPr>
            <w:tcW w:w="1663" w:type="dxa"/>
            <w:gridSpan w:val="2"/>
          </w:tcPr>
          <w:p>
            <w:pPr>
              <w:pStyle w:val="7"/>
              <w:spacing w:before="2"/>
              <w:rPr>
                <w:rFonts w:ascii="Times New Roman"/>
                <w:sz w:val="20"/>
              </w:rPr>
            </w:pPr>
          </w:p>
          <w:p>
            <w:pPr>
              <w:pStyle w:val="7"/>
              <w:spacing w:line="242" w:lineRule="auto"/>
              <w:ind w:left="109" w:right="94"/>
              <w:jc w:val="both"/>
              <w:rPr>
                <w:sz w:val="18"/>
              </w:rPr>
            </w:pPr>
            <w:r>
              <w:rPr>
                <w:spacing w:val="-3"/>
                <w:sz w:val="18"/>
              </w:rPr>
              <w:t>①《听证通知书》</w:t>
            </w:r>
            <w:r>
              <w:rPr>
                <w:spacing w:val="-7"/>
                <w:sz w:val="18"/>
              </w:rPr>
              <w:t xml:space="preserve">应在组织听证 </w:t>
            </w:r>
            <w:r>
              <w:rPr>
                <w:sz w:val="18"/>
              </w:rPr>
              <w:t>7</w:t>
            </w:r>
            <w:r>
              <w:rPr>
                <w:spacing w:val="-29"/>
                <w:sz w:val="18"/>
              </w:rPr>
              <w:t xml:space="preserve"> 个</w:t>
            </w:r>
            <w:r>
              <w:rPr>
                <w:spacing w:val="24"/>
                <w:sz w:val="18"/>
              </w:rPr>
              <w:t>工作日前予以公</w:t>
            </w:r>
            <w:r>
              <w:rPr>
                <w:spacing w:val="-2"/>
                <w:sz w:val="18"/>
              </w:rPr>
              <w:t>开；②其他听证公开内容在拟征地听</w:t>
            </w:r>
            <w:r>
              <w:rPr>
                <w:spacing w:val="-7"/>
                <w:sz w:val="18"/>
              </w:rPr>
              <w:t xml:space="preserve">证工作结束后 </w:t>
            </w:r>
            <w:r>
              <w:rPr>
                <w:sz w:val="18"/>
              </w:rPr>
              <w:t>5</w:t>
            </w:r>
            <w:r>
              <w:rPr>
                <w:spacing w:val="-29"/>
                <w:sz w:val="18"/>
              </w:rPr>
              <w:t xml:space="preserve"> 个</w:t>
            </w:r>
            <w:r>
              <w:rPr>
                <w:spacing w:val="-2"/>
                <w:sz w:val="18"/>
              </w:rPr>
              <w:t>工作日内在村公示</w:t>
            </w:r>
            <w:r>
              <w:rPr>
                <w:sz w:val="18"/>
              </w:rPr>
              <w:t>栏公开。</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9"/>
              </w:rPr>
            </w:pPr>
          </w:p>
          <w:p>
            <w:pPr>
              <w:pStyle w:val="7"/>
              <w:numPr>
                <w:ilvl w:val="0"/>
                <w:numId w:val="62"/>
              </w:numPr>
              <w:tabs>
                <w:tab w:val="left" w:pos="293"/>
              </w:tabs>
              <w:spacing w:before="0"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tc>
        <w:tc>
          <w:tcPr>
            <w:tcW w:w="710" w:type="dxa"/>
            <w:gridSpan w:val="2"/>
          </w:tcPr>
          <w:p>
            <w:pPr>
              <w:pStyle w:val="7"/>
              <w:spacing w:before="115" w:line="242" w:lineRule="auto"/>
              <w:ind w:left="174" w:right="163"/>
              <w:jc w:val="both"/>
              <w:rPr>
                <w:sz w:val="18"/>
              </w:rPr>
            </w:pPr>
            <w:r>
              <w:rPr>
                <w:sz w:val="18"/>
              </w:rPr>
              <w:t>√面向拟征收土地所在地的村集体成员</w:t>
            </w: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9"/>
              </w:rPr>
            </w:pPr>
          </w:p>
          <w:p>
            <w:pPr>
              <w:pStyle w:val="7"/>
              <w:ind w:left="10"/>
              <w:jc w:val="center"/>
              <w:rPr>
                <w:sz w:val="18"/>
              </w:rPr>
            </w:pPr>
            <w:r>
              <w:rPr>
                <w:sz w:val="18"/>
              </w:rPr>
              <w:t>√</w:t>
            </w:r>
          </w:p>
        </w:tc>
        <w:tc>
          <w:tcPr>
            <w:tcW w:w="719" w:type="dxa"/>
            <w:gridSpan w:val="2"/>
          </w:tcPr>
          <w:p>
            <w:pPr>
              <w:pStyle w:val="7"/>
              <w:rPr>
                <w:rFonts w:ascii="Times New Roman"/>
                <w:sz w:val="18"/>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9"/>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415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3"/>
              <w:ind w:right="168"/>
              <w:jc w:val="right"/>
              <w:rPr>
                <w:rFonts w:hint="default" w:eastAsia="仿宋"/>
                <w:sz w:val="18"/>
                <w:lang w:val="en-US" w:eastAsia="zh-CN"/>
              </w:rPr>
            </w:pPr>
            <w:r>
              <w:rPr>
                <w:rFonts w:hint="eastAsia"/>
                <w:sz w:val="18"/>
                <w:lang w:val="en-US" w:eastAsia="zh-CN"/>
              </w:rPr>
              <w:t>58</w:t>
            </w:r>
          </w:p>
        </w:tc>
        <w:tc>
          <w:tcPr>
            <w:tcW w:w="818" w:type="dxa"/>
            <w:gridSpan w:val="3"/>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6"/>
              </w:rPr>
            </w:pPr>
          </w:p>
          <w:p>
            <w:pPr>
              <w:pStyle w:val="7"/>
              <w:spacing w:line="312" w:lineRule="auto"/>
              <w:ind w:left="177" w:right="167"/>
              <w:rPr>
                <w:sz w:val="18"/>
              </w:rPr>
            </w:pPr>
            <w:r>
              <w:rPr>
                <w:sz w:val="18"/>
              </w:rPr>
              <w:t>征地批准文件</w:t>
            </w:r>
          </w:p>
        </w:tc>
        <w:tc>
          <w:tcPr>
            <w:tcW w:w="2126" w:type="dxa"/>
            <w:gridSpan w:val="2"/>
          </w:tcPr>
          <w:p>
            <w:pPr>
              <w:pStyle w:val="7"/>
              <w:spacing w:before="28" w:line="271" w:lineRule="auto"/>
              <w:ind w:left="108" w:right="97"/>
              <w:jc w:val="both"/>
              <w:rPr>
                <w:sz w:val="18"/>
              </w:rPr>
            </w:pPr>
            <w:r>
              <w:rPr>
                <w:spacing w:val="9"/>
                <w:sz w:val="18"/>
              </w:rPr>
              <w:t>有权一级人民政府批准</w:t>
            </w:r>
            <w:r>
              <w:rPr>
                <w:spacing w:val="-9"/>
                <w:sz w:val="18"/>
              </w:rPr>
              <w:t>用地的批复文件、地方人</w:t>
            </w:r>
            <w:r>
              <w:rPr>
                <w:spacing w:val="9"/>
                <w:sz w:val="18"/>
              </w:rPr>
              <w:t>民政府转发批复文件应</w:t>
            </w:r>
            <w:r>
              <w:rPr>
                <w:sz w:val="18"/>
              </w:rPr>
              <w:t>予以公开。</w:t>
            </w:r>
          </w:p>
          <w:p>
            <w:pPr>
              <w:pStyle w:val="7"/>
              <w:numPr>
                <w:ilvl w:val="0"/>
                <w:numId w:val="63"/>
              </w:numPr>
              <w:tabs>
                <w:tab w:val="left" w:pos="301"/>
              </w:tabs>
              <w:spacing w:before="0" w:after="0" w:line="271" w:lineRule="auto"/>
              <w:ind w:left="108" w:right="97" w:firstLine="0"/>
              <w:jc w:val="both"/>
              <w:rPr>
                <w:sz w:val="18"/>
              </w:rPr>
            </w:pPr>
            <w:r>
              <w:rPr>
                <w:spacing w:val="8"/>
                <w:sz w:val="18"/>
              </w:rPr>
              <w:t>国务院批准用地批复</w:t>
            </w:r>
            <w:r>
              <w:rPr>
                <w:spacing w:val="-36"/>
                <w:sz w:val="18"/>
              </w:rPr>
              <w:t>文件</w:t>
            </w:r>
            <w:r>
              <w:rPr>
                <w:sz w:val="18"/>
              </w:rPr>
              <w:t>（</w:t>
            </w:r>
            <w:r>
              <w:rPr>
                <w:spacing w:val="-3"/>
                <w:sz w:val="18"/>
              </w:rPr>
              <w:t>指用地由国务院批</w:t>
            </w:r>
            <w:r>
              <w:rPr>
                <w:sz w:val="18"/>
              </w:rPr>
              <w:t>准）；</w:t>
            </w:r>
          </w:p>
          <w:p>
            <w:pPr>
              <w:pStyle w:val="7"/>
              <w:numPr>
                <w:ilvl w:val="0"/>
                <w:numId w:val="63"/>
              </w:numPr>
              <w:tabs>
                <w:tab w:val="left" w:pos="301"/>
              </w:tabs>
              <w:spacing w:before="0" w:after="0" w:line="271" w:lineRule="auto"/>
              <w:ind w:left="108" w:right="97" w:firstLine="0"/>
              <w:jc w:val="both"/>
              <w:rPr>
                <w:sz w:val="18"/>
              </w:rPr>
            </w:pPr>
            <w:r>
              <w:rPr>
                <w:spacing w:val="8"/>
                <w:sz w:val="18"/>
              </w:rPr>
              <w:t>省级人民政府批准用</w:t>
            </w:r>
            <w:r>
              <w:rPr>
                <w:spacing w:val="-15"/>
                <w:sz w:val="18"/>
              </w:rPr>
              <w:t>地批复文件</w:t>
            </w:r>
            <w:r>
              <w:rPr>
                <w:sz w:val="18"/>
              </w:rPr>
              <w:t>（</w:t>
            </w:r>
            <w:r>
              <w:rPr>
                <w:spacing w:val="-4"/>
                <w:sz w:val="18"/>
              </w:rPr>
              <w:t>指用地由省</w:t>
            </w:r>
            <w:r>
              <w:rPr>
                <w:sz w:val="18"/>
              </w:rPr>
              <w:t>级人民政府批准）；</w:t>
            </w:r>
          </w:p>
          <w:p>
            <w:pPr>
              <w:pStyle w:val="7"/>
              <w:numPr>
                <w:ilvl w:val="0"/>
                <w:numId w:val="63"/>
              </w:numPr>
              <w:tabs>
                <w:tab w:val="left" w:pos="301"/>
              </w:tabs>
              <w:spacing w:before="0" w:after="0" w:line="271" w:lineRule="auto"/>
              <w:ind w:left="108" w:right="97" w:firstLine="0"/>
              <w:jc w:val="both"/>
              <w:rPr>
                <w:sz w:val="18"/>
              </w:rPr>
            </w:pPr>
            <w:r>
              <w:rPr>
                <w:spacing w:val="8"/>
                <w:sz w:val="18"/>
              </w:rPr>
              <w:t>国务院批准城市用地</w:t>
            </w:r>
            <w:r>
              <w:rPr>
                <w:spacing w:val="9"/>
                <w:sz w:val="18"/>
              </w:rPr>
              <w:t>后省级人民政府审核同</w:t>
            </w:r>
            <w:r>
              <w:rPr>
                <w:sz w:val="18"/>
              </w:rPr>
              <w:t>意实施方案文件；</w:t>
            </w:r>
          </w:p>
          <w:p>
            <w:pPr>
              <w:pStyle w:val="7"/>
              <w:numPr>
                <w:ilvl w:val="0"/>
                <w:numId w:val="63"/>
              </w:numPr>
              <w:tabs>
                <w:tab w:val="left" w:pos="301"/>
              </w:tabs>
              <w:spacing w:before="0" w:after="0" w:line="268" w:lineRule="auto"/>
              <w:ind w:left="108" w:right="97" w:firstLine="0"/>
              <w:jc w:val="left"/>
              <w:rPr>
                <w:sz w:val="18"/>
              </w:rPr>
            </w:pPr>
            <w:r>
              <w:rPr>
                <w:spacing w:val="8"/>
                <w:sz w:val="18"/>
              </w:rPr>
              <w:t>地方人民政府转发用</w:t>
            </w:r>
            <w:r>
              <w:rPr>
                <w:sz w:val="18"/>
              </w:rPr>
              <w:t>地批复文件；</w:t>
            </w:r>
          </w:p>
          <w:p>
            <w:pPr>
              <w:pStyle w:val="7"/>
              <w:numPr>
                <w:ilvl w:val="0"/>
                <w:numId w:val="63"/>
              </w:numPr>
              <w:tabs>
                <w:tab w:val="left" w:pos="291"/>
              </w:tabs>
              <w:spacing w:before="0" w:after="0" w:line="210" w:lineRule="exact"/>
              <w:ind w:left="291" w:right="0" w:hanging="183"/>
              <w:jc w:val="left"/>
              <w:rPr>
                <w:sz w:val="18"/>
              </w:rPr>
            </w:pPr>
            <w:r>
              <w:rPr>
                <w:sz w:val="18"/>
              </w:rPr>
              <w:t>其他用地批准文件。</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9"/>
              <w:ind w:left="106"/>
              <w:rPr>
                <w:sz w:val="18"/>
              </w:rPr>
            </w:pPr>
            <w:r>
              <w:rPr>
                <w:sz w:val="18"/>
              </w:rPr>
              <w:t>《土地管理法》、</w:t>
            </w:r>
          </w:p>
          <w:p>
            <w:pPr>
              <w:pStyle w:val="7"/>
              <w:spacing w:before="29" w:line="268" w:lineRule="auto"/>
              <w:ind w:left="106" w:right="200"/>
              <w:rPr>
                <w:sz w:val="18"/>
              </w:rPr>
            </w:pPr>
            <w:r>
              <w:rPr>
                <w:sz w:val="18"/>
              </w:rPr>
              <w:t>《政府信息公开条例》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3"/>
              </w:rPr>
            </w:pPr>
          </w:p>
          <w:p>
            <w:pPr>
              <w:pStyle w:val="7"/>
              <w:spacing w:before="1" w:line="271" w:lineRule="auto"/>
              <w:ind w:left="109" w:right="101"/>
              <w:rPr>
                <w:sz w:val="18"/>
              </w:rPr>
            </w:pPr>
            <w:r>
              <w:rPr>
                <w:sz w:val="18"/>
              </w:rPr>
              <w:t>收到征地批准文件之日起 10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2"/>
              </w:rPr>
            </w:pPr>
          </w:p>
          <w:p>
            <w:pPr>
              <w:pStyle w:val="7"/>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6"/>
              </w:rPr>
            </w:pPr>
          </w:p>
          <w:p>
            <w:pPr>
              <w:pStyle w:val="7"/>
              <w:numPr>
                <w:ilvl w:val="0"/>
                <w:numId w:val="64"/>
              </w:numPr>
              <w:tabs>
                <w:tab w:val="left" w:pos="293"/>
              </w:tabs>
              <w:spacing w:before="0"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6"/>
              <w:ind w:left="11"/>
              <w:jc w:val="center"/>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6"/>
              <w:ind w:left="10"/>
              <w:jc w:val="center"/>
              <w:rPr>
                <w:sz w:val="18"/>
              </w:rPr>
            </w:pPr>
            <w:r>
              <w:rPr>
                <w:sz w:val="18"/>
              </w:rPr>
              <w:t>√</w:t>
            </w:r>
          </w:p>
        </w:tc>
        <w:tc>
          <w:tcPr>
            <w:tcW w:w="719" w:type="dxa"/>
            <w:gridSpan w:val="2"/>
          </w:tcPr>
          <w:p>
            <w:pPr>
              <w:pStyle w:val="7"/>
              <w:rPr>
                <w:rFonts w:ascii="Times New Roman"/>
                <w:sz w:val="18"/>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6"/>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3899"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ind w:right="168"/>
              <w:jc w:val="right"/>
              <w:rPr>
                <w:rFonts w:hint="default" w:eastAsia="仿宋"/>
                <w:sz w:val="18"/>
                <w:lang w:val="en-US" w:eastAsia="zh-CN"/>
              </w:rPr>
            </w:pPr>
            <w:r>
              <w:rPr>
                <w:rFonts w:hint="eastAsia"/>
                <w:sz w:val="18"/>
                <w:lang w:val="en-US" w:eastAsia="zh-CN"/>
              </w:rPr>
              <w:t>59</w:t>
            </w:r>
          </w:p>
        </w:tc>
        <w:tc>
          <w:tcPr>
            <w:tcW w:w="818"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spacing w:line="312" w:lineRule="auto"/>
              <w:ind w:left="139" w:right="128"/>
              <w:rPr>
                <w:sz w:val="18"/>
              </w:rPr>
            </w:pPr>
            <w:r>
              <w:rPr>
                <w:sz w:val="18"/>
              </w:rPr>
              <w:t>征地组织实施</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2"/>
              </w:rPr>
            </w:pPr>
          </w:p>
          <w:p>
            <w:pPr>
              <w:pStyle w:val="7"/>
              <w:spacing w:line="312" w:lineRule="auto"/>
              <w:ind w:left="177" w:right="167"/>
              <w:rPr>
                <w:sz w:val="18"/>
              </w:rPr>
            </w:pPr>
            <w:r>
              <w:rPr>
                <w:sz w:val="18"/>
              </w:rPr>
              <w:t>征收土地公告</w:t>
            </w:r>
          </w:p>
        </w:tc>
        <w:tc>
          <w:tcPr>
            <w:tcW w:w="2126" w:type="dxa"/>
            <w:gridSpan w:val="2"/>
          </w:tcPr>
          <w:p>
            <w:pPr>
              <w:pStyle w:val="7"/>
              <w:spacing w:before="26"/>
              <w:ind w:left="108"/>
              <w:rPr>
                <w:sz w:val="18"/>
              </w:rPr>
            </w:pPr>
            <w:r>
              <w:rPr>
                <w:sz w:val="18"/>
              </w:rPr>
              <w:t>根据用地批复文件，县</w:t>
            </w:r>
          </w:p>
          <w:p>
            <w:pPr>
              <w:pStyle w:val="7"/>
              <w:spacing w:before="28" w:line="271" w:lineRule="auto"/>
              <w:ind w:left="108" w:right="97"/>
              <w:jc w:val="both"/>
              <w:rPr>
                <w:sz w:val="18"/>
              </w:rPr>
            </w:pPr>
            <w:r>
              <w:rPr>
                <w:sz w:val="18"/>
              </w:rPr>
              <w:t>（</w:t>
            </w:r>
            <w:r>
              <w:rPr>
                <w:spacing w:val="-13"/>
                <w:sz w:val="18"/>
              </w:rPr>
              <w:t>市、区</w:t>
            </w:r>
            <w:r>
              <w:rPr>
                <w:spacing w:val="-36"/>
                <w:sz w:val="18"/>
              </w:rPr>
              <w:t>）</w:t>
            </w:r>
            <w:r>
              <w:rPr>
                <w:spacing w:val="-3"/>
                <w:sz w:val="18"/>
              </w:rPr>
              <w:t>人民政府拟定</w:t>
            </w:r>
            <w:r>
              <w:rPr>
                <w:spacing w:val="9"/>
                <w:sz w:val="18"/>
              </w:rPr>
              <w:t>征收土地公告并予以公</w:t>
            </w:r>
            <w:r>
              <w:rPr>
                <w:sz w:val="18"/>
              </w:rPr>
              <w:t>开。</w:t>
            </w:r>
          </w:p>
          <w:p>
            <w:pPr>
              <w:pStyle w:val="7"/>
              <w:numPr>
                <w:ilvl w:val="0"/>
                <w:numId w:val="65"/>
              </w:numPr>
              <w:tabs>
                <w:tab w:val="left" w:pos="291"/>
              </w:tabs>
              <w:spacing w:before="0" w:after="0" w:line="271" w:lineRule="auto"/>
              <w:ind w:left="108" w:right="97" w:firstLine="0"/>
              <w:jc w:val="both"/>
              <w:rPr>
                <w:sz w:val="18"/>
              </w:rPr>
            </w:pPr>
            <w:r>
              <w:rPr>
                <w:spacing w:val="-10"/>
                <w:sz w:val="18"/>
              </w:rPr>
              <w:t>征地批准机关、批准文</w:t>
            </w:r>
            <w:r>
              <w:rPr>
                <w:spacing w:val="9"/>
                <w:sz w:val="18"/>
              </w:rPr>
              <w:t>号、批准时间和批准用</w:t>
            </w:r>
            <w:r>
              <w:rPr>
                <w:sz w:val="18"/>
              </w:rPr>
              <w:t>途；</w:t>
            </w:r>
          </w:p>
          <w:p>
            <w:pPr>
              <w:pStyle w:val="7"/>
              <w:numPr>
                <w:ilvl w:val="0"/>
                <w:numId w:val="65"/>
              </w:numPr>
              <w:tabs>
                <w:tab w:val="left" w:pos="301"/>
              </w:tabs>
              <w:spacing w:before="0" w:after="0" w:line="271" w:lineRule="auto"/>
              <w:ind w:left="108" w:right="25" w:firstLine="0"/>
              <w:jc w:val="left"/>
              <w:rPr>
                <w:sz w:val="18"/>
              </w:rPr>
            </w:pPr>
            <w:r>
              <w:rPr>
                <w:spacing w:val="10"/>
                <w:sz w:val="18"/>
              </w:rPr>
              <w:t>被征收土地的所有权</w:t>
            </w:r>
            <w:r>
              <w:rPr>
                <w:spacing w:val="7"/>
                <w:sz w:val="18"/>
              </w:rPr>
              <w:t xml:space="preserve">人、位置、地类、面积； </w:t>
            </w:r>
            <w:r>
              <w:rPr>
                <w:sz w:val="18"/>
              </w:rPr>
              <w:t>3</w:t>
            </w:r>
            <w:r>
              <w:rPr>
                <w:spacing w:val="-8"/>
                <w:sz w:val="18"/>
              </w:rPr>
              <w:t>.征地补偿标准、农业人</w:t>
            </w:r>
            <w:r>
              <w:rPr>
                <w:spacing w:val="-12"/>
                <w:sz w:val="18"/>
              </w:rPr>
              <w:t>口安置方式、社会保障途径等；</w:t>
            </w:r>
          </w:p>
          <w:p>
            <w:pPr>
              <w:pStyle w:val="7"/>
              <w:numPr>
                <w:ilvl w:val="0"/>
                <w:numId w:val="66"/>
              </w:numPr>
              <w:tabs>
                <w:tab w:val="left" w:pos="301"/>
              </w:tabs>
              <w:spacing w:before="0" w:after="0" w:line="268" w:lineRule="auto"/>
              <w:ind w:left="108" w:right="97" w:firstLine="0"/>
              <w:jc w:val="left"/>
              <w:rPr>
                <w:sz w:val="18"/>
              </w:rPr>
            </w:pPr>
            <w:r>
              <w:rPr>
                <w:spacing w:val="8"/>
                <w:sz w:val="18"/>
              </w:rPr>
              <w:t>办理征地补偿登记的</w:t>
            </w:r>
            <w:r>
              <w:rPr>
                <w:sz w:val="18"/>
              </w:rPr>
              <w:t>期限、地点和要求；</w:t>
            </w:r>
          </w:p>
          <w:p>
            <w:pPr>
              <w:pStyle w:val="7"/>
              <w:numPr>
                <w:ilvl w:val="0"/>
                <w:numId w:val="66"/>
              </w:numPr>
              <w:tabs>
                <w:tab w:val="left" w:pos="291"/>
              </w:tabs>
              <w:spacing w:before="0" w:after="0" w:line="213" w:lineRule="exact"/>
              <w:ind w:left="291" w:right="0" w:hanging="183"/>
              <w:jc w:val="left"/>
              <w:rPr>
                <w:sz w:val="18"/>
              </w:rPr>
            </w:pPr>
            <w:r>
              <w:rPr>
                <w:sz w:val="18"/>
              </w:rPr>
              <w:t>救济途径。</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7"/>
              <w:ind w:left="106"/>
              <w:rPr>
                <w:sz w:val="18"/>
              </w:rPr>
            </w:pPr>
            <w:r>
              <w:rPr>
                <w:sz w:val="18"/>
              </w:rPr>
              <w:t>《土地管理法》、</w:t>
            </w:r>
          </w:p>
          <w:p>
            <w:pPr>
              <w:pStyle w:val="7"/>
              <w:spacing w:before="29" w:line="271" w:lineRule="auto"/>
              <w:ind w:left="106" w:right="98"/>
              <w:rPr>
                <w:sz w:val="18"/>
              </w:rPr>
            </w:pPr>
            <w:r>
              <w:rPr>
                <w:sz w:val="18"/>
              </w:rPr>
              <w:t>《征收土地公告办法》</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37" w:line="271" w:lineRule="auto"/>
              <w:ind w:left="109" w:right="94"/>
              <w:jc w:val="both"/>
              <w:rPr>
                <w:sz w:val="18"/>
              </w:rPr>
            </w:pPr>
            <w:r>
              <w:rPr>
                <w:sz w:val="18"/>
              </w:rPr>
              <w:t>收到征地批准文件之日起 10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2"/>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5"/>
              </w:rPr>
            </w:pPr>
          </w:p>
          <w:p>
            <w:pPr>
              <w:pStyle w:val="7"/>
              <w:numPr>
                <w:ilvl w:val="0"/>
                <w:numId w:val="67"/>
              </w:numPr>
              <w:tabs>
                <w:tab w:val="left" w:pos="293"/>
              </w:tabs>
              <w:spacing w:before="0"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7"/>
              </w:rPr>
            </w:pPr>
          </w:p>
          <w:p>
            <w:pPr>
              <w:pStyle w:val="7"/>
              <w:ind w:left="11"/>
              <w:jc w:val="center"/>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7"/>
              </w:rPr>
            </w:pPr>
          </w:p>
          <w:p>
            <w:pPr>
              <w:pStyle w:val="7"/>
              <w:ind w:left="10"/>
              <w:jc w:val="center"/>
              <w:rPr>
                <w:sz w:val="18"/>
              </w:rPr>
            </w:pPr>
            <w:r>
              <w:rPr>
                <w:sz w:val="18"/>
              </w:rPr>
              <w:t>√</w:t>
            </w:r>
          </w:p>
        </w:tc>
        <w:tc>
          <w:tcPr>
            <w:tcW w:w="719" w:type="dxa"/>
            <w:gridSpan w:val="2"/>
          </w:tcPr>
          <w:p>
            <w:pPr>
              <w:pStyle w:val="7"/>
              <w:rPr>
                <w:rFonts w:ascii="Times New Roman"/>
                <w:sz w:val="18"/>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7"/>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631" w:hRule="atLeast"/>
        </w:trPr>
        <w:tc>
          <w:tcPr>
            <w:tcW w:w="720" w:type="dxa"/>
          </w:tcPr>
          <w:p>
            <w:pPr>
              <w:pStyle w:val="7"/>
              <w:rPr>
                <w:rFonts w:ascii="Times New Roman"/>
                <w:sz w:val="18"/>
              </w:rPr>
            </w:pPr>
          </w:p>
          <w:p>
            <w:pPr>
              <w:pStyle w:val="7"/>
              <w:rPr>
                <w:rFonts w:ascii="Times New Roman"/>
                <w:sz w:val="18"/>
              </w:rPr>
            </w:pPr>
          </w:p>
          <w:p>
            <w:pPr>
              <w:pStyle w:val="7"/>
              <w:spacing w:before="10"/>
              <w:rPr>
                <w:rFonts w:ascii="Times New Roman"/>
                <w:sz w:val="24"/>
              </w:rPr>
            </w:pPr>
          </w:p>
          <w:p>
            <w:pPr>
              <w:pStyle w:val="7"/>
              <w:ind w:right="168"/>
              <w:jc w:val="right"/>
              <w:rPr>
                <w:rFonts w:hint="eastAsia" w:eastAsia="仿宋"/>
                <w:sz w:val="18"/>
                <w:lang w:val="en-US" w:eastAsia="zh-CN"/>
              </w:rPr>
            </w:pPr>
            <w:r>
              <w:rPr>
                <w:sz w:val="18"/>
              </w:rPr>
              <w:t>6</w:t>
            </w:r>
            <w:r>
              <w:rPr>
                <w:rFonts w:hint="eastAsia"/>
                <w:sz w:val="18"/>
                <w:lang w:val="en-US" w:eastAsia="zh-CN"/>
              </w:rPr>
              <w:t>0</w:t>
            </w:r>
          </w:p>
        </w:tc>
        <w:tc>
          <w:tcPr>
            <w:tcW w:w="818" w:type="dxa"/>
            <w:gridSpan w:val="3"/>
          </w:tcPr>
          <w:p>
            <w:pPr>
              <w:pStyle w:val="7"/>
              <w:rPr>
                <w:rFonts w:ascii="Times New Roman"/>
                <w:sz w:val="18"/>
              </w:rPr>
            </w:pPr>
          </w:p>
          <w:p>
            <w:pPr>
              <w:pStyle w:val="7"/>
              <w:rPr>
                <w:rFonts w:ascii="Times New Roman"/>
                <w:sz w:val="18"/>
              </w:rPr>
            </w:pPr>
          </w:p>
          <w:p>
            <w:pPr>
              <w:pStyle w:val="7"/>
              <w:spacing w:before="130" w:line="324" w:lineRule="auto"/>
              <w:ind w:left="139" w:right="128"/>
              <w:rPr>
                <w:sz w:val="18"/>
              </w:rPr>
            </w:pPr>
            <w:r>
              <w:rPr>
                <w:sz w:val="18"/>
              </w:rPr>
              <w:t>征地组织实施</w:t>
            </w:r>
          </w:p>
        </w:tc>
        <w:tc>
          <w:tcPr>
            <w:tcW w:w="897" w:type="dxa"/>
          </w:tcPr>
          <w:p>
            <w:pPr>
              <w:pStyle w:val="7"/>
              <w:rPr>
                <w:rFonts w:ascii="Times New Roman"/>
                <w:sz w:val="18"/>
              </w:rPr>
            </w:pPr>
          </w:p>
          <w:p>
            <w:pPr>
              <w:pStyle w:val="7"/>
              <w:rPr>
                <w:rFonts w:ascii="Times New Roman"/>
                <w:sz w:val="18"/>
              </w:rPr>
            </w:pPr>
          </w:p>
          <w:p>
            <w:pPr>
              <w:pStyle w:val="7"/>
              <w:spacing w:before="157" w:line="333" w:lineRule="auto"/>
              <w:ind w:left="177" w:right="167"/>
              <w:rPr>
                <w:sz w:val="18"/>
              </w:rPr>
            </w:pPr>
            <w:r>
              <w:rPr>
                <w:sz w:val="18"/>
              </w:rPr>
              <w:t>征地补偿登记</w:t>
            </w:r>
          </w:p>
        </w:tc>
        <w:tc>
          <w:tcPr>
            <w:tcW w:w="2126" w:type="dxa"/>
            <w:gridSpan w:val="2"/>
          </w:tcPr>
          <w:p>
            <w:pPr>
              <w:pStyle w:val="7"/>
              <w:spacing w:before="2"/>
              <w:rPr>
                <w:rFonts w:ascii="Times New Roman"/>
                <w:sz w:val="20"/>
              </w:rPr>
            </w:pPr>
          </w:p>
          <w:p>
            <w:pPr>
              <w:pStyle w:val="7"/>
              <w:ind w:left="108"/>
              <w:rPr>
                <w:sz w:val="18"/>
              </w:rPr>
            </w:pPr>
            <w:r>
              <w:rPr>
                <w:sz w:val="18"/>
              </w:rPr>
              <w:t>征地补偿登记汇总表。</w:t>
            </w:r>
          </w:p>
          <w:p>
            <w:pPr>
              <w:pStyle w:val="7"/>
              <w:spacing w:before="2" w:line="242" w:lineRule="auto"/>
              <w:ind w:left="108" w:right="97"/>
              <w:jc w:val="both"/>
              <w:rPr>
                <w:sz w:val="18"/>
              </w:rPr>
            </w:pPr>
            <w:r>
              <w:rPr>
                <w:sz w:val="18"/>
              </w:rPr>
              <w:t>〔</w:t>
            </w:r>
            <w:r>
              <w:rPr>
                <w:spacing w:val="3"/>
                <w:sz w:val="18"/>
              </w:rPr>
              <w:t>*</w:t>
            </w:r>
            <w:r>
              <w:rPr>
                <w:spacing w:val="-2"/>
                <w:sz w:val="18"/>
              </w:rPr>
              <w:t>征地补偿登记前置与</w:t>
            </w:r>
            <w:r>
              <w:rPr>
                <w:spacing w:val="9"/>
                <w:sz w:val="18"/>
              </w:rPr>
              <w:t>征收土地现状调查合并</w:t>
            </w:r>
            <w:r>
              <w:rPr>
                <w:spacing w:val="-10"/>
                <w:sz w:val="18"/>
              </w:rPr>
              <w:t>进行的，在前置环节一并</w:t>
            </w:r>
            <w:r>
              <w:rPr>
                <w:sz w:val="18"/>
              </w:rPr>
              <w:t>公开〕。</w:t>
            </w:r>
          </w:p>
        </w:tc>
        <w:tc>
          <w:tcPr>
            <w:tcW w:w="1579" w:type="dxa"/>
            <w:gridSpan w:val="2"/>
          </w:tcPr>
          <w:p>
            <w:pPr>
              <w:pStyle w:val="7"/>
              <w:rPr>
                <w:rFonts w:ascii="Times New Roman"/>
                <w:sz w:val="18"/>
              </w:rPr>
            </w:pPr>
          </w:p>
          <w:p>
            <w:pPr>
              <w:pStyle w:val="7"/>
              <w:spacing w:before="5"/>
              <w:rPr>
                <w:rFonts w:ascii="Times New Roman"/>
                <w:sz w:val="22"/>
              </w:rPr>
            </w:pPr>
          </w:p>
          <w:p>
            <w:pPr>
              <w:pStyle w:val="7"/>
              <w:ind w:left="106"/>
              <w:rPr>
                <w:sz w:val="18"/>
              </w:rPr>
            </w:pPr>
            <w:r>
              <w:rPr>
                <w:sz w:val="18"/>
              </w:rPr>
              <w:t>《土地管理法》、</w:t>
            </w:r>
          </w:p>
          <w:p>
            <w:pPr>
              <w:pStyle w:val="7"/>
              <w:spacing w:before="2" w:line="242" w:lineRule="auto"/>
              <w:ind w:left="106" w:right="98"/>
              <w:rPr>
                <w:sz w:val="18"/>
              </w:rPr>
            </w:pPr>
            <w:r>
              <w:rPr>
                <w:sz w:val="18"/>
              </w:rPr>
              <w:t>《政府信息公开条例》</w:t>
            </w:r>
          </w:p>
        </w:tc>
        <w:tc>
          <w:tcPr>
            <w:tcW w:w="1663" w:type="dxa"/>
            <w:gridSpan w:val="2"/>
          </w:tcPr>
          <w:p>
            <w:pPr>
              <w:pStyle w:val="7"/>
              <w:rPr>
                <w:rFonts w:ascii="Times New Roman"/>
                <w:sz w:val="18"/>
              </w:rPr>
            </w:pPr>
          </w:p>
          <w:p>
            <w:pPr>
              <w:pStyle w:val="7"/>
              <w:spacing w:before="143" w:line="242" w:lineRule="auto"/>
              <w:ind w:left="109" w:right="94"/>
              <w:jc w:val="both"/>
              <w:rPr>
                <w:sz w:val="18"/>
              </w:rPr>
            </w:pPr>
            <w:r>
              <w:rPr>
                <w:spacing w:val="-2"/>
                <w:sz w:val="18"/>
              </w:rPr>
              <w:t>征地补偿登记结束</w:t>
            </w:r>
            <w:r>
              <w:rPr>
                <w:spacing w:val="-22"/>
                <w:sz w:val="18"/>
              </w:rPr>
              <w:t xml:space="preserve">后 </w:t>
            </w:r>
            <w:r>
              <w:rPr>
                <w:sz w:val="18"/>
              </w:rPr>
              <w:t>5</w:t>
            </w:r>
            <w:r>
              <w:rPr>
                <w:spacing w:val="-10"/>
                <w:sz w:val="18"/>
              </w:rPr>
              <w:t xml:space="preserve"> 个工作日内公</w:t>
            </w:r>
            <w:r>
              <w:rPr>
                <w:spacing w:val="-2"/>
                <w:sz w:val="18"/>
              </w:rPr>
              <w:t xml:space="preserve">开。公示结束后， </w:t>
            </w:r>
            <w:r>
              <w:rPr>
                <w:sz w:val="18"/>
              </w:rPr>
              <w:t>转为依申请公开。</w:t>
            </w:r>
          </w:p>
        </w:tc>
        <w:tc>
          <w:tcPr>
            <w:tcW w:w="1747"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spacing w:before="9"/>
              <w:rPr>
                <w:rFonts w:ascii="Times New Roman"/>
                <w:sz w:val="15"/>
              </w:rPr>
            </w:pPr>
          </w:p>
          <w:p>
            <w:pPr>
              <w:pStyle w:val="7"/>
              <w:numPr>
                <w:ilvl w:val="0"/>
                <w:numId w:val="68"/>
              </w:numPr>
              <w:tabs>
                <w:tab w:val="left" w:pos="289"/>
              </w:tabs>
              <w:spacing w:before="0" w:after="0" w:line="240" w:lineRule="auto"/>
              <w:ind w:left="288" w:right="0" w:hanging="182"/>
              <w:jc w:val="left"/>
              <w:rPr>
                <w:sz w:val="18"/>
              </w:rPr>
            </w:pPr>
            <w:r>
              <w:rPr>
                <w:sz w:val="18"/>
              </w:rPr>
              <w:t>乡镇国土所</w:t>
            </w:r>
          </w:p>
          <w:p>
            <w:pPr>
              <w:pStyle w:val="7"/>
              <w:numPr>
                <w:ilvl w:val="0"/>
                <w:numId w:val="68"/>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tc>
        <w:tc>
          <w:tcPr>
            <w:tcW w:w="710" w:type="dxa"/>
            <w:gridSpan w:val="2"/>
          </w:tcPr>
          <w:p>
            <w:pPr>
              <w:pStyle w:val="7"/>
              <w:spacing w:line="242" w:lineRule="auto"/>
              <w:ind w:left="174" w:right="163"/>
              <w:jc w:val="both"/>
              <w:rPr>
                <w:sz w:val="18"/>
              </w:rPr>
            </w:pPr>
            <w:r>
              <w:rPr>
                <w:spacing w:val="-9"/>
                <w:sz w:val="18"/>
              </w:rPr>
              <w:t>拟征收土地所在地的村集体</w:t>
            </w:r>
          </w:p>
          <w:p>
            <w:pPr>
              <w:pStyle w:val="7"/>
              <w:spacing w:before="1" w:line="213" w:lineRule="exact"/>
              <w:ind w:left="174"/>
              <w:rPr>
                <w:sz w:val="18"/>
              </w:rPr>
            </w:pPr>
            <w:r>
              <w:rPr>
                <w:sz w:val="18"/>
              </w:rPr>
              <w:t>成员</w:t>
            </w:r>
          </w:p>
        </w:tc>
        <w:tc>
          <w:tcPr>
            <w:tcW w:w="549" w:type="dxa"/>
            <w:gridSpan w:val="2"/>
          </w:tcPr>
          <w:p>
            <w:pPr>
              <w:pStyle w:val="7"/>
              <w:rPr>
                <w:rFonts w:ascii="Times New Roman"/>
                <w:sz w:val="18"/>
              </w:rPr>
            </w:pPr>
          </w:p>
          <w:p>
            <w:pPr>
              <w:pStyle w:val="7"/>
              <w:rPr>
                <w:rFonts w:ascii="Times New Roman"/>
                <w:sz w:val="18"/>
              </w:rPr>
            </w:pPr>
          </w:p>
          <w:p>
            <w:pPr>
              <w:pStyle w:val="7"/>
              <w:spacing w:before="10"/>
              <w:rPr>
                <w:rFonts w:ascii="Times New Roman"/>
                <w:sz w:val="24"/>
              </w:rPr>
            </w:pPr>
          </w:p>
          <w:p>
            <w:pPr>
              <w:pStyle w:val="7"/>
              <w:ind w:left="10"/>
              <w:jc w:val="center"/>
              <w:rPr>
                <w:sz w:val="18"/>
              </w:rPr>
            </w:pPr>
            <w:r>
              <w:rPr>
                <w:sz w:val="18"/>
              </w:rPr>
              <w:t>√</w:t>
            </w:r>
          </w:p>
        </w:tc>
        <w:tc>
          <w:tcPr>
            <w:tcW w:w="719" w:type="dxa"/>
            <w:gridSpan w:val="2"/>
          </w:tcPr>
          <w:p>
            <w:pPr>
              <w:pStyle w:val="7"/>
              <w:rPr>
                <w:rFonts w:ascii="Times New Roman"/>
                <w:sz w:val="18"/>
              </w:rPr>
            </w:pPr>
          </w:p>
          <w:p>
            <w:pPr>
              <w:pStyle w:val="7"/>
              <w:rPr>
                <w:rFonts w:ascii="Times New Roman"/>
                <w:sz w:val="18"/>
              </w:rPr>
            </w:pPr>
          </w:p>
          <w:p>
            <w:pPr>
              <w:pStyle w:val="7"/>
              <w:spacing w:before="10"/>
              <w:rPr>
                <w:rFonts w:ascii="Times New Roman"/>
                <w:sz w:val="24"/>
              </w:rPr>
            </w:pPr>
          </w:p>
          <w:p>
            <w:pPr>
              <w:pStyle w:val="7"/>
              <w:ind w:left="14"/>
              <w:jc w:val="center"/>
              <w:rPr>
                <w:sz w:val="18"/>
              </w:rPr>
            </w:pPr>
            <w:r>
              <w:rPr>
                <w:sz w:val="18"/>
              </w:rPr>
              <w:t>√</w:t>
            </w:r>
          </w:p>
        </w:tc>
        <w:tc>
          <w:tcPr>
            <w:tcW w:w="1439" w:type="dxa"/>
            <w:gridSpan w:val="4"/>
          </w:tcPr>
          <w:p>
            <w:pPr>
              <w:pStyle w:val="7"/>
              <w:rPr>
                <w:rFonts w:ascii="Times New Roman"/>
                <w:sz w:val="18"/>
              </w:rPr>
            </w:pPr>
          </w:p>
          <w:p>
            <w:pPr>
              <w:pStyle w:val="7"/>
              <w:rPr>
                <w:rFonts w:ascii="Times New Roman"/>
                <w:sz w:val="18"/>
              </w:rPr>
            </w:pPr>
          </w:p>
          <w:p>
            <w:pPr>
              <w:pStyle w:val="7"/>
              <w:spacing w:before="10"/>
              <w:rPr>
                <w:rFonts w:ascii="Times New Roman"/>
                <w:sz w:val="24"/>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374" w:hRule="atLeast"/>
        </w:trPr>
        <w:tc>
          <w:tcPr>
            <w:tcW w:w="720" w:type="dxa"/>
            <w:tcBorders>
              <w:bottom w:val="nil"/>
            </w:tcBorders>
          </w:tcPr>
          <w:p>
            <w:pPr>
              <w:pStyle w:val="7"/>
              <w:rPr>
                <w:rFonts w:ascii="Times New Roman"/>
                <w:sz w:val="18"/>
              </w:rPr>
            </w:pPr>
          </w:p>
        </w:tc>
        <w:tc>
          <w:tcPr>
            <w:tcW w:w="818" w:type="dxa"/>
            <w:gridSpan w:val="3"/>
            <w:vMerge w:val="restart"/>
          </w:tcPr>
          <w:p>
            <w:pPr>
              <w:pStyle w:val="7"/>
              <w:rPr>
                <w:rFonts w:ascii="Times New Roman"/>
                <w:sz w:val="18"/>
              </w:rPr>
            </w:pPr>
          </w:p>
        </w:tc>
        <w:tc>
          <w:tcPr>
            <w:tcW w:w="897" w:type="dxa"/>
            <w:tcBorders>
              <w:bottom w:val="nil"/>
            </w:tcBorders>
          </w:tcPr>
          <w:p>
            <w:pPr>
              <w:pStyle w:val="7"/>
              <w:rPr>
                <w:rFonts w:ascii="Times New Roman"/>
                <w:sz w:val="18"/>
              </w:rPr>
            </w:pPr>
          </w:p>
        </w:tc>
        <w:tc>
          <w:tcPr>
            <w:tcW w:w="2126" w:type="dxa"/>
            <w:gridSpan w:val="2"/>
            <w:vMerge w:val="restart"/>
          </w:tcPr>
          <w:p>
            <w:pPr>
              <w:pStyle w:val="7"/>
              <w:ind w:left="108"/>
              <w:rPr>
                <w:sz w:val="18"/>
              </w:rPr>
            </w:pPr>
            <w:r>
              <w:rPr>
                <w:spacing w:val="-8"/>
                <w:sz w:val="18"/>
              </w:rPr>
              <w:t>征收土地公告期满后，县</w:t>
            </w:r>
          </w:p>
          <w:p>
            <w:pPr>
              <w:pStyle w:val="7"/>
              <w:spacing w:before="2" w:line="242" w:lineRule="auto"/>
              <w:ind w:left="108" w:right="97"/>
              <w:jc w:val="both"/>
              <w:rPr>
                <w:sz w:val="18"/>
              </w:rPr>
            </w:pPr>
            <w:r>
              <w:rPr>
                <w:sz w:val="18"/>
              </w:rPr>
              <w:t>（</w:t>
            </w:r>
            <w:r>
              <w:rPr>
                <w:spacing w:val="-13"/>
                <w:sz w:val="18"/>
              </w:rPr>
              <w:t>市、区</w:t>
            </w:r>
            <w:r>
              <w:rPr>
                <w:spacing w:val="-36"/>
                <w:sz w:val="18"/>
              </w:rPr>
              <w:t>）</w:t>
            </w:r>
            <w:r>
              <w:rPr>
                <w:spacing w:val="-3"/>
                <w:sz w:val="18"/>
              </w:rPr>
              <w:t>自然资源主管</w:t>
            </w:r>
            <w:r>
              <w:rPr>
                <w:spacing w:val="9"/>
                <w:sz w:val="18"/>
              </w:rPr>
              <w:t>部门和负责农村集体土地征收的有关部门拟定</w:t>
            </w:r>
          </w:p>
          <w:p>
            <w:pPr>
              <w:pStyle w:val="7"/>
              <w:spacing w:before="2" w:line="242" w:lineRule="auto"/>
              <w:ind w:left="108" w:right="22"/>
              <w:rPr>
                <w:sz w:val="18"/>
              </w:rPr>
            </w:pPr>
            <w:r>
              <w:rPr>
                <w:sz w:val="18"/>
              </w:rPr>
              <w:t>《征地补偿安置方案》并予以公开。</w:t>
            </w:r>
          </w:p>
          <w:p>
            <w:pPr>
              <w:pStyle w:val="7"/>
              <w:spacing w:line="242" w:lineRule="auto"/>
              <w:ind w:left="108" w:right="25"/>
              <w:rPr>
                <w:sz w:val="18"/>
              </w:rPr>
            </w:pPr>
            <w:r>
              <w:rPr>
                <w:sz w:val="18"/>
              </w:rPr>
              <w:t>1.被征收土地的位置、地类、面积，地上附着物和青苗的种类、数量，需要安置的农业人口和数量； 2.土地补偿费和安置补助费的标准、数额、支付对象和支付方式；</w:t>
            </w:r>
          </w:p>
          <w:p>
            <w:pPr>
              <w:pStyle w:val="7"/>
              <w:spacing w:before="3" w:line="242" w:lineRule="auto"/>
              <w:ind w:left="108" w:right="25"/>
              <w:rPr>
                <w:sz w:val="18"/>
              </w:rPr>
            </w:pPr>
            <w:r>
              <w:rPr>
                <w:sz w:val="18"/>
              </w:rPr>
              <w:t>3.地上附着物和青苗的补偿标准与支付方式； 4.社会保障费用的筹集方法、缴费比例和办法； 5.农业人员安置具体途径；</w:t>
            </w:r>
          </w:p>
          <w:p>
            <w:pPr>
              <w:pStyle w:val="7"/>
              <w:numPr>
                <w:ilvl w:val="0"/>
                <w:numId w:val="69"/>
              </w:numPr>
              <w:tabs>
                <w:tab w:val="left" w:pos="291"/>
              </w:tabs>
              <w:spacing w:before="4" w:after="0" w:line="242" w:lineRule="auto"/>
              <w:ind w:left="108" w:right="97" w:firstLine="0"/>
              <w:jc w:val="left"/>
              <w:rPr>
                <w:sz w:val="18"/>
              </w:rPr>
            </w:pPr>
            <w:r>
              <w:rPr>
                <w:spacing w:val="-9"/>
                <w:sz w:val="18"/>
              </w:rPr>
              <w:t>其他有关征地补偿、安</w:t>
            </w:r>
            <w:r>
              <w:rPr>
                <w:sz w:val="18"/>
              </w:rPr>
              <w:t>置的具体措施；</w:t>
            </w:r>
          </w:p>
          <w:p>
            <w:pPr>
              <w:pStyle w:val="7"/>
              <w:numPr>
                <w:ilvl w:val="0"/>
                <w:numId w:val="69"/>
              </w:numPr>
              <w:tabs>
                <w:tab w:val="left" w:pos="291"/>
              </w:tabs>
              <w:spacing w:before="0" w:after="0" w:line="230" w:lineRule="exact"/>
              <w:ind w:left="291" w:right="0" w:hanging="183"/>
              <w:jc w:val="left"/>
              <w:rPr>
                <w:sz w:val="18"/>
              </w:rPr>
            </w:pPr>
            <w:r>
              <w:rPr>
                <w:sz w:val="18"/>
              </w:rPr>
              <w:t>听证等救济途径；</w:t>
            </w:r>
          </w:p>
          <w:p>
            <w:pPr>
              <w:pStyle w:val="7"/>
              <w:spacing w:before="2"/>
              <w:ind w:left="108"/>
              <w:rPr>
                <w:sz w:val="18"/>
              </w:rPr>
            </w:pPr>
            <w:r>
              <w:rPr>
                <w:sz w:val="18"/>
              </w:rPr>
              <w:t>〔*征地补偿安置方案前</w:t>
            </w:r>
          </w:p>
          <w:p>
            <w:pPr>
              <w:pStyle w:val="7"/>
              <w:spacing w:before="5" w:line="230" w:lineRule="atLeast"/>
              <w:ind w:left="108" w:right="22"/>
              <w:rPr>
                <w:sz w:val="18"/>
              </w:rPr>
            </w:pPr>
            <w:r>
              <w:rPr>
                <w:sz w:val="18"/>
              </w:rPr>
              <w:t>置的，在前置环节一并公开〕。</w:t>
            </w:r>
          </w:p>
        </w:tc>
        <w:tc>
          <w:tcPr>
            <w:tcW w:w="1579" w:type="dxa"/>
            <w:gridSpan w:val="2"/>
            <w:tcBorders>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ind w:left="43" w:right="36"/>
              <w:jc w:val="center"/>
              <w:rPr>
                <w:sz w:val="18"/>
              </w:rPr>
            </w:pPr>
            <w:r>
              <w:rPr>
                <w:sz w:val="18"/>
              </w:rPr>
              <w:t>《国土资源部办</w:t>
            </w:r>
          </w:p>
        </w:tc>
        <w:tc>
          <w:tcPr>
            <w:tcW w:w="1663" w:type="dxa"/>
            <w:gridSpan w:val="2"/>
            <w:tcBorders>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4"/>
              </w:rPr>
            </w:pPr>
          </w:p>
          <w:p>
            <w:pPr>
              <w:pStyle w:val="7"/>
              <w:ind w:right="96"/>
              <w:jc w:val="right"/>
              <w:rPr>
                <w:sz w:val="18"/>
              </w:rPr>
            </w:pPr>
            <w:r>
              <w:rPr>
                <w:sz w:val="18"/>
              </w:rPr>
              <w:t>拟定《征地补</w:t>
            </w:r>
          </w:p>
        </w:tc>
        <w:tc>
          <w:tcPr>
            <w:tcW w:w="1747" w:type="dxa"/>
            <w:gridSpan w:val="2"/>
            <w:tcBorders>
              <w:bottom w:val="nil"/>
            </w:tcBorders>
          </w:tcPr>
          <w:p>
            <w:pPr>
              <w:pStyle w:val="7"/>
              <w:rPr>
                <w:rFonts w:ascii="Times New Roman"/>
                <w:sz w:val="18"/>
              </w:rPr>
            </w:pPr>
          </w:p>
        </w:tc>
        <w:tc>
          <w:tcPr>
            <w:tcW w:w="1968" w:type="dxa"/>
            <w:gridSpan w:val="2"/>
            <w:tcBorders>
              <w:bottom w:val="nil"/>
            </w:tcBorders>
          </w:tcPr>
          <w:p>
            <w:pPr>
              <w:pStyle w:val="7"/>
              <w:rPr>
                <w:rFonts w:ascii="Times New Roman"/>
                <w:sz w:val="18"/>
              </w:rPr>
            </w:pPr>
          </w:p>
        </w:tc>
        <w:tc>
          <w:tcPr>
            <w:tcW w:w="720" w:type="dxa"/>
            <w:gridSpan w:val="2"/>
            <w:vMerge w:val="restart"/>
          </w:tcPr>
          <w:p>
            <w:pPr>
              <w:pStyle w:val="7"/>
              <w:rPr>
                <w:rFonts w:ascii="Times New Roman"/>
                <w:sz w:val="18"/>
              </w:rPr>
            </w:pPr>
          </w:p>
        </w:tc>
        <w:tc>
          <w:tcPr>
            <w:tcW w:w="710" w:type="dxa"/>
            <w:gridSpan w:val="2"/>
            <w:tcBorders>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8"/>
              </w:rPr>
            </w:pPr>
          </w:p>
          <w:p>
            <w:pPr>
              <w:pStyle w:val="7"/>
              <w:ind w:left="109"/>
              <w:rPr>
                <w:sz w:val="18"/>
              </w:rPr>
            </w:pPr>
            <w:r>
              <w:rPr>
                <w:spacing w:val="14"/>
                <w:sz w:val="18"/>
              </w:rPr>
              <w:t>拟 征</w:t>
            </w:r>
          </w:p>
          <w:p>
            <w:pPr>
              <w:pStyle w:val="7"/>
              <w:spacing w:before="82" w:line="178" w:lineRule="exact"/>
              <w:ind w:left="109"/>
              <w:rPr>
                <w:sz w:val="18"/>
              </w:rPr>
            </w:pPr>
            <w:r>
              <w:rPr>
                <w:spacing w:val="14"/>
                <w:sz w:val="18"/>
              </w:rPr>
              <w:t>收 土</w:t>
            </w:r>
          </w:p>
        </w:tc>
        <w:tc>
          <w:tcPr>
            <w:tcW w:w="549" w:type="dxa"/>
            <w:gridSpan w:val="2"/>
            <w:tcBorders>
              <w:bottom w:val="nil"/>
            </w:tcBorders>
          </w:tcPr>
          <w:p>
            <w:pPr>
              <w:pStyle w:val="7"/>
              <w:rPr>
                <w:rFonts w:ascii="Times New Roman"/>
                <w:sz w:val="18"/>
              </w:rPr>
            </w:pPr>
          </w:p>
        </w:tc>
        <w:tc>
          <w:tcPr>
            <w:tcW w:w="719" w:type="dxa"/>
            <w:gridSpan w:val="2"/>
            <w:tcBorders>
              <w:bottom w:val="nil"/>
            </w:tcBorders>
          </w:tcPr>
          <w:p>
            <w:pPr>
              <w:pStyle w:val="7"/>
              <w:rPr>
                <w:rFonts w:ascii="Times New Roman"/>
                <w:sz w:val="18"/>
              </w:rPr>
            </w:pPr>
          </w:p>
        </w:tc>
        <w:tc>
          <w:tcPr>
            <w:tcW w:w="1439" w:type="dxa"/>
            <w:gridSpan w:val="4"/>
            <w:tcBorders>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304" w:hRule="atLeast"/>
        </w:trPr>
        <w:tc>
          <w:tcPr>
            <w:tcW w:w="720" w:type="dxa"/>
            <w:tcBorders>
              <w:top w:val="nil"/>
              <w:bottom w:val="nil"/>
            </w:tcBorders>
          </w:tcPr>
          <w:p>
            <w:pPr>
              <w:pStyle w:val="7"/>
              <w:rPr>
                <w:rFonts w:ascii="Times New Roman"/>
                <w:sz w:val="18"/>
              </w:rPr>
            </w:pPr>
          </w:p>
        </w:tc>
        <w:tc>
          <w:tcPr>
            <w:tcW w:w="818" w:type="dxa"/>
            <w:gridSpan w:val="3"/>
            <w:vMerge w:val="continue"/>
            <w:tcBorders>
              <w:top w:val="nil"/>
            </w:tcBorders>
          </w:tcPr>
          <w:p>
            <w:pPr>
              <w:rPr>
                <w:sz w:val="2"/>
                <w:szCs w:val="2"/>
              </w:rPr>
            </w:pPr>
          </w:p>
        </w:tc>
        <w:tc>
          <w:tcPr>
            <w:tcW w:w="897" w:type="dxa"/>
            <w:tcBorders>
              <w:top w:val="nil"/>
              <w:bottom w:val="nil"/>
            </w:tcBorders>
          </w:tcPr>
          <w:p>
            <w:pPr>
              <w:pStyle w:val="7"/>
              <w:spacing w:line="198" w:lineRule="exact"/>
              <w:ind w:left="116" w:right="108"/>
              <w:jc w:val="center"/>
              <w:rPr>
                <w:sz w:val="18"/>
              </w:rPr>
            </w:pPr>
            <w:r>
              <w:rPr>
                <w:sz w:val="18"/>
              </w:rPr>
              <w:t>征地补</w:t>
            </w:r>
          </w:p>
        </w:tc>
        <w:tc>
          <w:tcPr>
            <w:tcW w:w="2126" w:type="dxa"/>
            <w:gridSpan w:val="2"/>
            <w:vMerge w:val="continue"/>
            <w:tcBorders>
              <w:top w:val="nil"/>
            </w:tcBorders>
          </w:tcPr>
          <w:p>
            <w:pPr>
              <w:rPr>
                <w:sz w:val="2"/>
                <w:szCs w:val="2"/>
              </w:rPr>
            </w:pPr>
          </w:p>
        </w:tc>
        <w:tc>
          <w:tcPr>
            <w:tcW w:w="1579" w:type="dxa"/>
            <w:gridSpan w:val="2"/>
            <w:tcBorders>
              <w:top w:val="nil"/>
              <w:bottom w:val="nil"/>
            </w:tcBorders>
          </w:tcPr>
          <w:p>
            <w:pPr>
              <w:pStyle w:val="7"/>
              <w:spacing w:line="198" w:lineRule="exact"/>
              <w:ind w:left="43" w:right="36"/>
              <w:jc w:val="center"/>
              <w:rPr>
                <w:sz w:val="18"/>
              </w:rPr>
            </w:pPr>
            <w:r>
              <w:rPr>
                <w:sz w:val="18"/>
              </w:rPr>
              <w:t>公厅关于进一步</w:t>
            </w:r>
          </w:p>
        </w:tc>
        <w:tc>
          <w:tcPr>
            <w:tcW w:w="1663" w:type="dxa"/>
            <w:gridSpan w:val="2"/>
            <w:tcBorders>
              <w:top w:val="nil"/>
              <w:bottom w:val="nil"/>
            </w:tcBorders>
          </w:tcPr>
          <w:p>
            <w:pPr>
              <w:pStyle w:val="7"/>
              <w:spacing w:line="198" w:lineRule="exact"/>
              <w:ind w:right="95"/>
              <w:jc w:val="right"/>
              <w:rPr>
                <w:sz w:val="18"/>
              </w:rPr>
            </w:pPr>
            <w:r>
              <w:rPr>
                <w:sz w:val="18"/>
              </w:rPr>
              <w:t>偿安置方案》后 5</w:t>
            </w:r>
          </w:p>
        </w:tc>
        <w:tc>
          <w:tcPr>
            <w:tcW w:w="1747" w:type="dxa"/>
            <w:gridSpan w:val="2"/>
            <w:tcBorders>
              <w:top w:val="nil"/>
              <w:bottom w:val="nil"/>
            </w:tcBorders>
          </w:tcPr>
          <w:p>
            <w:pPr>
              <w:pStyle w:val="7"/>
              <w:rPr>
                <w:rFonts w:ascii="Times New Roman"/>
                <w:sz w:val="18"/>
              </w:rPr>
            </w:pPr>
          </w:p>
        </w:tc>
        <w:tc>
          <w:tcPr>
            <w:tcW w:w="1968" w:type="dxa"/>
            <w:gridSpan w:val="2"/>
            <w:tcBorders>
              <w:top w:val="nil"/>
              <w:bottom w:val="nil"/>
            </w:tcBorders>
          </w:tcPr>
          <w:p>
            <w:pPr>
              <w:pStyle w:val="7"/>
              <w:numPr>
                <w:ilvl w:val="0"/>
                <w:numId w:val="70"/>
              </w:numPr>
              <w:tabs>
                <w:tab w:val="left" w:pos="289"/>
              </w:tabs>
              <w:spacing w:before="104" w:after="0" w:line="180" w:lineRule="exact"/>
              <w:ind w:left="288" w:right="0" w:hanging="182"/>
              <w:jc w:val="left"/>
              <w:rPr>
                <w:sz w:val="18"/>
              </w:rPr>
            </w:pPr>
            <w:r>
              <w:rPr>
                <w:sz w:val="18"/>
              </w:rPr>
              <w:t>乡镇国土所</w:t>
            </w:r>
          </w:p>
        </w:tc>
        <w:tc>
          <w:tcPr>
            <w:tcW w:w="720" w:type="dxa"/>
            <w:gridSpan w:val="2"/>
            <w:vMerge w:val="continue"/>
            <w:tcBorders>
              <w:top w:val="nil"/>
            </w:tcBorders>
          </w:tcPr>
          <w:p>
            <w:pPr>
              <w:rPr>
                <w:sz w:val="2"/>
                <w:szCs w:val="2"/>
              </w:rPr>
            </w:pPr>
          </w:p>
        </w:tc>
        <w:tc>
          <w:tcPr>
            <w:tcW w:w="710" w:type="dxa"/>
            <w:gridSpan w:val="2"/>
            <w:tcBorders>
              <w:top w:val="nil"/>
              <w:bottom w:val="nil"/>
            </w:tcBorders>
          </w:tcPr>
          <w:p>
            <w:pPr>
              <w:pStyle w:val="7"/>
              <w:spacing w:before="104" w:line="180" w:lineRule="exact"/>
              <w:ind w:left="109"/>
              <w:rPr>
                <w:sz w:val="18"/>
              </w:rPr>
            </w:pPr>
            <w:r>
              <w:rPr>
                <w:sz w:val="18"/>
              </w:rPr>
              <w:t>地 所</w:t>
            </w:r>
          </w:p>
        </w:tc>
        <w:tc>
          <w:tcPr>
            <w:tcW w:w="549" w:type="dxa"/>
            <w:gridSpan w:val="2"/>
            <w:tcBorders>
              <w:top w:val="nil"/>
              <w:bottom w:val="nil"/>
            </w:tcBorders>
          </w:tcPr>
          <w:p>
            <w:pPr>
              <w:pStyle w:val="7"/>
              <w:rPr>
                <w:rFonts w:ascii="Times New Roman"/>
                <w:sz w:val="18"/>
              </w:rPr>
            </w:pPr>
          </w:p>
        </w:tc>
        <w:tc>
          <w:tcPr>
            <w:tcW w:w="719" w:type="dxa"/>
            <w:gridSpan w:val="2"/>
            <w:tcBorders>
              <w:top w:val="nil"/>
              <w:bottom w:val="nil"/>
            </w:tcBorders>
          </w:tcPr>
          <w:p>
            <w:pPr>
              <w:pStyle w:val="7"/>
              <w:rPr>
                <w:rFonts w:ascii="Times New Roman"/>
                <w:sz w:val="18"/>
              </w:rPr>
            </w:pPr>
          </w:p>
        </w:tc>
        <w:tc>
          <w:tcPr>
            <w:tcW w:w="1439" w:type="dxa"/>
            <w:gridSpan w:val="4"/>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307" w:hRule="atLeast"/>
        </w:trPr>
        <w:tc>
          <w:tcPr>
            <w:tcW w:w="720" w:type="dxa"/>
            <w:tcBorders>
              <w:top w:val="nil"/>
              <w:bottom w:val="nil"/>
            </w:tcBorders>
          </w:tcPr>
          <w:p>
            <w:pPr>
              <w:pStyle w:val="7"/>
              <w:spacing w:before="101" w:line="186" w:lineRule="exact"/>
              <w:ind w:right="168"/>
              <w:jc w:val="right"/>
              <w:rPr>
                <w:rFonts w:hint="eastAsia" w:eastAsia="仿宋"/>
                <w:sz w:val="18"/>
                <w:lang w:val="en-US" w:eastAsia="zh-CN"/>
              </w:rPr>
            </w:pPr>
            <w:r>
              <w:rPr>
                <w:sz w:val="18"/>
              </w:rPr>
              <w:t>6</w:t>
            </w:r>
            <w:r>
              <w:rPr>
                <w:rFonts w:hint="eastAsia"/>
                <w:sz w:val="18"/>
                <w:lang w:val="en-US" w:eastAsia="zh-CN"/>
              </w:rPr>
              <w:t>1</w:t>
            </w:r>
          </w:p>
        </w:tc>
        <w:tc>
          <w:tcPr>
            <w:tcW w:w="818" w:type="dxa"/>
            <w:gridSpan w:val="3"/>
            <w:vMerge w:val="continue"/>
            <w:tcBorders>
              <w:top w:val="nil"/>
            </w:tcBorders>
          </w:tcPr>
          <w:p>
            <w:pPr>
              <w:rPr>
                <w:sz w:val="2"/>
                <w:szCs w:val="2"/>
              </w:rPr>
            </w:pPr>
          </w:p>
        </w:tc>
        <w:tc>
          <w:tcPr>
            <w:tcW w:w="897" w:type="dxa"/>
            <w:tcBorders>
              <w:top w:val="nil"/>
              <w:bottom w:val="nil"/>
            </w:tcBorders>
          </w:tcPr>
          <w:p>
            <w:pPr>
              <w:pStyle w:val="7"/>
              <w:spacing w:line="203" w:lineRule="exact"/>
              <w:ind w:left="116" w:right="108"/>
              <w:jc w:val="center"/>
              <w:rPr>
                <w:sz w:val="18"/>
              </w:rPr>
            </w:pPr>
            <w:r>
              <w:rPr>
                <w:sz w:val="18"/>
              </w:rPr>
              <w:t>偿安置</w:t>
            </w:r>
          </w:p>
        </w:tc>
        <w:tc>
          <w:tcPr>
            <w:tcW w:w="2126" w:type="dxa"/>
            <w:gridSpan w:val="2"/>
            <w:vMerge w:val="continue"/>
            <w:tcBorders>
              <w:top w:val="nil"/>
            </w:tcBorders>
          </w:tcPr>
          <w:p>
            <w:pPr>
              <w:rPr>
                <w:sz w:val="2"/>
                <w:szCs w:val="2"/>
              </w:rPr>
            </w:pPr>
          </w:p>
        </w:tc>
        <w:tc>
          <w:tcPr>
            <w:tcW w:w="1579" w:type="dxa"/>
            <w:gridSpan w:val="2"/>
            <w:tcBorders>
              <w:top w:val="nil"/>
              <w:bottom w:val="nil"/>
            </w:tcBorders>
          </w:tcPr>
          <w:p>
            <w:pPr>
              <w:pStyle w:val="7"/>
              <w:spacing w:line="203" w:lineRule="exact"/>
              <w:ind w:left="43" w:right="36"/>
              <w:jc w:val="center"/>
              <w:rPr>
                <w:sz w:val="18"/>
              </w:rPr>
            </w:pPr>
            <w:r>
              <w:rPr>
                <w:sz w:val="18"/>
              </w:rPr>
              <w:t>做好市县征地信</w:t>
            </w:r>
          </w:p>
        </w:tc>
        <w:tc>
          <w:tcPr>
            <w:tcW w:w="1663" w:type="dxa"/>
            <w:gridSpan w:val="2"/>
            <w:tcBorders>
              <w:top w:val="nil"/>
              <w:bottom w:val="nil"/>
            </w:tcBorders>
          </w:tcPr>
          <w:p>
            <w:pPr>
              <w:pStyle w:val="7"/>
              <w:spacing w:line="203" w:lineRule="exact"/>
              <w:ind w:right="101"/>
              <w:jc w:val="right"/>
              <w:rPr>
                <w:sz w:val="18"/>
              </w:rPr>
            </w:pPr>
            <w:r>
              <w:rPr>
                <w:sz w:val="18"/>
              </w:rPr>
              <w:t>个工作日内公开。</w:t>
            </w:r>
          </w:p>
        </w:tc>
        <w:tc>
          <w:tcPr>
            <w:tcW w:w="1747" w:type="dxa"/>
            <w:gridSpan w:val="2"/>
            <w:tcBorders>
              <w:top w:val="nil"/>
              <w:bottom w:val="nil"/>
            </w:tcBorders>
          </w:tcPr>
          <w:p>
            <w:pPr>
              <w:pStyle w:val="7"/>
              <w:rPr>
                <w:rFonts w:ascii="Times New Roman"/>
                <w:sz w:val="18"/>
              </w:rPr>
            </w:pPr>
          </w:p>
        </w:tc>
        <w:tc>
          <w:tcPr>
            <w:tcW w:w="1968" w:type="dxa"/>
            <w:gridSpan w:val="2"/>
            <w:tcBorders>
              <w:top w:val="nil"/>
              <w:bottom w:val="nil"/>
            </w:tcBorders>
          </w:tcPr>
          <w:p>
            <w:pPr>
              <w:pStyle w:val="7"/>
              <w:numPr>
                <w:ilvl w:val="0"/>
                <w:numId w:val="71"/>
              </w:numPr>
              <w:tabs>
                <w:tab w:val="left" w:pos="293"/>
              </w:tabs>
              <w:spacing w:before="101" w:after="0" w:line="186" w:lineRule="exact"/>
              <w:ind w:left="292" w:right="0" w:hanging="186"/>
              <w:jc w:val="left"/>
              <w:rPr>
                <w:sz w:val="18"/>
              </w:rPr>
            </w:pPr>
            <w:r>
              <w:rPr>
                <w:spacing w:val="4"/>
                <w:sz w:val="18"/>
              </w:rPr>
              <w:t>社区</w:t>
            </w:r>
            <w:r>
              <w:rPr>
                <w:spacing w:val="6"/>
                <w:sz w:val="18"/>
              </w:rPr>
              <w:t>/</w:t>
            </w:r>
            <w:r>
              <w:rPr>
                <w:spacing w:val="4"/>
                <w:sz w:val="18"/>
              </w:rPr>
              <w:t>村公示栏（</w:t>
            </w:r>
            <w:r>
              <w:rPr>
                <w:sz w:val="18"/>
              </w:rPr>
              <w:t>电</w:t>
            </w:r>
          </w:p>
        </w:tc>
        <w:tc>
          <w:tcPr>
            <w:tcW w:w="720" w:type="dxa"/>
            <w:gridSpan w:val="2"/>
            <w:vMerge w:val="continue"/>
            <w:tcBorders>
              <w:top w:val="nil"/>
            </w:tcBorders>
          </w:tcPr>
          <w:p>
            <w:pPr>
              <w:rPr>
                <w:sz w:val="2"/>
                <w:szCs w:val="2"/>
              </w:rPr>
            </w:pPr>
          </w:p>
        </w:tc>
        <w:tc>
          <w:tcPr>
            <w:tcW w:w="710" w:type="dxa"/>
            <w:gridSpan w:val="2"/>
            <w:tcBorders>
              <w:top w:val="nil"/>
              <w:bottom w:val="nil"/>
            </w:tcBorders>
          </w:tcPr>
          <w:p>
            <w:pPr>
              <w:pStyle w:val="7"/>
              <w:spacing w:before="101" w:line="186" w:lineRule="exact"/>
              <w:ind w:left="109"/>
              <w:rPr>
                <w:sz w:val="18"/>
              </w:rPr>
            </w:pPr>
            <w:r>
              <w:rPr>
                <w:sz w:val="18"/>
              </w:rPr>
              <w:t>在 地</w:t>
            </w:r>
          </w:p>
        </w:tc>
        <w:tc>
          <w:tcPr>
            <w:tcW w:w="549" w:type="dxa"/>
            <w:gridSpan w:val="2"/>
            <w:tcBorders>
              <w:top w:val="nil"/>
              <w:bottom w:val="nil"/>
            </w:tcBorders>
          </w:tcPr>
          <w:p>
            <w:pPr>
              <w:pStyle w:val="7"/>
              <w:spacing w:before="101" w:line="186" w:lineRule="exact"/>
              <w:ind w:left="10"/>
              <w:jc w:val="center"/>
              <w:rPr>
                <w:sz w:val="18"/>
              </w:rPr>
            </w:pPr>
            <w:r>
              <w:rPr>
                <w:sz w:val="18"/>
              </w:rPr>
              <w:t>√</w:t>
            </w:r>
          </w:p>
        </w:tc>
        <w:tc>
          <w:tcPr>
            <w:tcW w:w="719" w:type="dxa"/>
            <w:gridSpan w:val="2"/>
            <w:tcBorders>
              <w:top w:val="nil"/>
              <w:bottom w:val="nil"/>
            </w:tcBorders>
          </w:tcPr>
          <w:p>
            <w:pPr>
              <w:pStyle w:val="7"/>
              <w:spacing w:before="101" w:line="186" w:lineRule="exact"/>
              <w:ind w:left="14"/>
              <w:jc w:val="center"/>
              <w:rPr>
                <w:sz w:val="18"/>
              </w:rPr>
            </w:pPr>
            <w:r>
              <w:rPr>
                <w:sz w:val="18"/>
              </w:rPr>
              <w:t>√</w:t>
            </w:r>
          </w:p>
        </w:tc>
        <w:tc>
          <w:tcPr>
            <w:tcW w:w="1439" w:type="dxa"/>
            <w:gridSpan w:val="4"/>
            <w:tcBorders>
              <w:top w:val="nil"/>
              <w:bottom w:val="nil"/>
            </w:tcBorders>
          </w:tcPr>
          <w:p>
            <w:pPr>
              <w:pStyle w:val="7"/>
              <w:spacing w:before="101" w:line="186" w:lineRule="exact"/>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621" w:hRule="atLeast"/>
        </w:trPr>
        <w:tc>
          <w:tcPr>
            <w:tcW w:w="720" w:type="dxa"/>
            <w:tcBorders>
              <w:top w:val="nil"/>
              <w:bottom w:val="nil"/>
            </w:tcBorders>
          </w:tcPr>
          <w:p>
            <w:pPr>
              <w:pStyle w:val="7"/>
              <w:rPr>
                <w:rFonts w:ascii="Times New Roman"/>
                <w:sz w:val="18"/>
              </w:rPr>
            </w:pPr>
          </w:p>
        </w:tc>
        <w:tc>
          <w:tcPr>
            <w:tcW w:w="818" w:type="dxa"/>
            <w:gridSpan w:val="3"/>
            <w:vMerge w:val="continue"/>
            <w:tcBorders>
              <w:top w:val="nil"/>
            </w:tcBorders>
          </w:tcPr>
          <w:p>
            <w:pPr>
              <w:rPr>
                <w:sz w:val="2"/>
                <w:szCs w:val="2"/>
              </w:rPr>
            </w:pPr>
          </w:p>
        </w:tc>
        <w:tc>
          <w:tcPr>
            <w:tcW w:w="897" w:type="dxa"/>
            <w:tcBorders>
              <w:top w:val="nil"/>
              <w:bottom w:val="nil"/>
            </w:tcBorders>
          </w:tcPr>
          <w:p>
            <w:pPr>
              <w:pStyle w:val="7"/>
              <w:spacing w:line="206" w:lineRule="exact"/>
              <w:ind w:left="116" w:right="108"/>
              <w:jc w:val="center"/>
              <w:rPr>
                <w:sz w:val="18"/>
              </w:rPr>
            </w:pPr>
            <w:r>
              <w:rPr>
                <w:sz w:val="18"/>
              </w:rPr>
              <w:t>方案公</w:t>
            </w:r>
          </w:p>
          <w:p>
            <w:pPr>
              <w:pStyle w:val="7"/>
              <w:spacing w:before="88"/>
              <w:ind w:left="8"/>
              <w:jc w:val="center"/>
              <w:rPr>
                <w:sz w:val="18"/>
              </w:rPr>
            </w:pPr>
            <w:r>
              <w:rPr>
                <w:sz w:val="18"/>
              </w:rPr>
              <w:t>告</w:t>
            </w:r>
          </w:p>
        </w:tc>
        <w:tc>
          <w:tcPr>
            <w:tcW w:w="2126" w:type="dxa"/>
            <w:gridSpan w:val="2"/>
            <w:vMerge w:val="continue"/>
            <w:tcBorders>
              <w:top w:val="nil"/>
            </w:tcBorders>
          </w:tcPr>
          <w:p>
            <w:pPr>
              <w:rPr>
                <w:sz w:val="2"/>
                <w:szCs w:val="2"/>
              </w:rPr>
            </w:pPr>
          </w:p>
        </w:tc>
        <w:tc>
          <w:tcPr>
            <w:tcW w:w="1579" w:type="dxa"/>
            <w:gridSpan w:val="2"/>
            <w:tcBorders>
              <w:top w:val="nil"/>
              <w:bottom w:val="nil"/>
            </w:tcBorders>
          </w:tcPr>
          <w:p>
            <w:pPr>
              <w:pStyle w:val="7"/>
              <w:spacing w:line="206" w:lineRule="exact"/>
              <w:ind w:left="106"/>
              <w:rPr>
                <w:sz w:val="18"/>
              </w:rPr>
            </w:pPr>
            <w:r>
              <w:rPr>
                <w:spacing w:val="13"/>
                <w:sz w:val="18"/>
              </w:rPr>
              <w:t>息公开工作有关</w:t>
            </w:r>
          </w:p>
          <w:p>
            <w:pPr>
              <w:pStyle w:val="7"/>
              <w:spacing w:before="88"/>
              <w:ind w:left="106"/>
              <w:rPr>
                <w:sz w:val="18"/>
              </w:rPr>
            </w:pPr>
            <w:r>
              <w:rPr>
                <w:spacing w:val="-15"/>
                <w:sz w:val="18"/>
              </w:rPr>
              <w:t>问题的通知》</w:t>
            </w:r>
            <w:r>
              <w:rPr>
                <w:spacing w:val="-58"/>
                <w:sz w:val="18"/>
              </w:rPr>
              <w:t>、《征</w:t>
            </w:r>
          </w:p>
        </w:tc>
        <w:tc>
          <w:tcPr>
            <w:tcW w:w="1663" w:type="dxa"/>
            <w:gridSpan w:val="2"/>
            <w:tcBorders>
              <w:top w:val="nil"/>
              <w:bottom w:val="nil"/>
            </w:tcBorders>
          </w:tcPr>
          <w:p>
            <w:pPr>
              <w:pStyle w:val="7"/>
              <w:spacing w:line="206" w:lineRule="exact"/>
              <w:ind w:right="96"/>
              <w:jc w:val="right"/>
              <w:rPr>
                <w:sz w:val="18"/>
              </w:rPr>
            </w:pPr>
            <w:r>
              <w:rPr>
                <w:sz w:val="18"/>
              </w:rPr>
              <w:t>公示结束后，</w:t>
            </w:r>
          </w:p>
          <w:p>
            <w:pPr>
              <w:pStyle w:val="7"/>
              <w:spacing w:before="88"/>
              <w:ind w:right="101"/>
              <w:jc w:val="right"/>
              <w:rPr>
                <w:sz w:val="18"/>
              </w:rPr>
            </w:pPr>
            <w:r>
              <w:rPr>
                <w:sz w:val="18"/>
              </w:rPr>
              <w:t>转为依申请公开。</w:t>
            </w:r>
          </w:p>
        </w:tc>
        <w:tc>
          <w:tcPr>
            <w:tcW w:w="1747" w:type="dxa"/>
            <w:gridSpan w:val="2"/>
            <w:tcBorders>
              <w:top w:val="nil"/>
              <w:bottom w:val="nil"/>
            </w:tcBorders>
          </w:tcPr>
          <w:p>
            <w:pPr>
              <w:pStyle w:val="7"/>
              <w:spacing w:before="141"/>
              <w:ind w:left="107"/>
              <w:rPr>
                <w:sz w:val="18"/>
              </w:rPr>
            </w:pPr>
            <w:r>
              <w:rPr>
                <w:rFonts w:hint="eastAsia"/>
                <w:sz w:val="18"/>
                <w:lang w:val="en-US" w:eastAsia="zh-CN"/>
              </w:rPr>
              <w:t>张里乡</w:t>
            </w:r>
            <w:r>
              <w:rPr>
                <w:sz w:val="18"/>
              </w:rPr>
              <w:t>人民政府</w:t>
            </w:r>
          </w:p>
        </w:tc>
        <w:tc>
          <w:tcPr>
            <w:tcW w:w="1968" w:type="dxa"/>
            <w:gridSpan w:val="2"/>
            <w:tcBorders>
              <w:top w:val="nil"/>
              <w:bottom w:val="nil"/>
            </w:tcBorders>
          </w:tcPr>
          <w:p>
            <w:pPr>
              <w:pStyle w:val="7"/>
              <w:spacing w:before="95"/>
              <w:ind w:left="107"/>
              <w:rPr>
                <w:sz w:val="18"/>
              </w:rPr>
            </w:pPr>
            <w:r>
              <w:rPr>
                <w:sz w:val="18"/>
              </w:rPr>
              <w:t>子屏）</w:t>
            </w:r>
          </w:p>
        </w:tc>
        <w:tc>
          <w:tcPr>
            <w:tcW w:w="720" w:type="dxa"/>
            <w:gridSpan w:val="2"/>
            <w:vMerge w:val="continue"/>
            <w:tcBorders>
              <w:top w:val="nil"/>
            </w:tcBorders>
          </w:tcPr>
          <w:p>
            <w:pPr>
              <w:rPr>
                <w:sz w:val="2"/>
                <w:szCs w:val="2"/>
              </w:rPr>
            </w:pPr>
          </w:p>
        </w:tc>
        <w:tc>
          <w:tcPr>
            <w:tcW w:w="710" w:type="dxa"/>
            <w:gridSpan w:val="2"/>
            <w:tcBorders>
              <w:top w:val="nil"/>
              <w:bottom w:val="nil"/>
            </w:tcBorders>
          </w:tcPr>
          <w:p>
            <w:pPr>
              <w:pStyle w:val="7"/>
              <w:spacing w:before="95"/>
              <w:ind w:left="109"/>
              <w:rPr>
                <w:sz w:val="18"/>
              </w:rPr>
            </w:pPr>
            <w:r>
              <w:rPr>
                <w:spacing w:val="14"/>
                <w:sz w:val="18"/>
              </w:rPr>
              <w:t>的 村</w:t>
            </w:r>
          </w:p>
          <w:p>
            <w:pPr>
              <w:pStyle w:val="7"/>
              <w:spacing w:before="82" w:line="194" w:lineRule="exact"/>
              <w:ind w:left="109"/>
              <w:rPr>
                <w:sz w:val="18"/>
              </w:rPr>
            </w:pPr>
            <w:r>
              <w:rPr>
                <w:spacing w:val="14"/>
                <w:sz w:val="18"/>
              </w:rPr>
              <w:t>集 体</w:t>
            </w:r>
          </w:p>
        </w:tc>
        <w:tc>
          <w:tcPr>
            <w:tcW w:w="549" w:type="dxa"/>
            <w:gridSpan w:val="2"/>
            <w:tcBorders>
              <w:top w:val="nil"/>
              <w:bottom w:val="nil"/>
            </w:tcBorders>
          </w:tcPr>
          <w:p>
            <w:pPr>
              <w:pStyle w:val="7"/>
              <w:rPr>
                <w:rFonts w:ascii="Times New Roman"/>
                <w:sz w:val="18"/>
              </w:rPr>
            </w:pPr>
          </w:p>
        </w:tc>
        <w:tc>
          <w:tcPr>
            <w:tcW w:w="719" w:type="dxa"/>
            <w:gridSpan w:val="2"/>
            <w:tcBorders>
              <w:top w:val="nil"/>
              <w:bottom w:val="nil"/>
            </w:tcBorders>
          </w:tcPr>
          <w:p>
            <w:pPr>
              <w:pStyle w:val="7"/>
              <w:rPr>
                <w:rFonts w:ascii="Times New Roman"/>
                <w:sz w:val="18"/>
              </w:rPr>
            </w:pPr>
          </w:p>
        </w:tc>
        <w:tc>
          <w:tcPr>
            <w:tcW w:w="1439" w:type="dxa"/>
            <w:gridSpan w:val="4"/>
            <w:tcBorders>
              <w:top w:val="nil"/>
              <w:bottom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188" w:hRule="atLeast"/>
        </w:trPr>
        <w:tc>
          <w:tcPr>
            <w:tcW w:w="720" w:type="dxa"/>
            <w:tcBorders>
              <w:top w:val="nil"/>
            </w:tcBorders>
          </w:tcPr>
          <w:p>
            <w:pPr>
              <w:pStyle w:val="7"/>
              <w:rPr>
                <w:rFonts w:ascii="Times New Roman"/>
                <w:sz w:val="18"/>
              </w:rPr>
            </w:pPr>
          </w:p>
        </w:tc>
        <w:tc>
          <w:tcPr>
            <w:tcW w:w="818" w:type="dxa"/>
            <w:gridSpan w:val="3"/>
            <w:vMerge w:val="continue"/>
            <w:tcBorders>
              <w:top w:val="nil"/>
            </w:tcBorders>
          </w:tcPr>
          <w:p>
            <w:pPr>
              <w:rPr>
                <w:sz w:val="2"/>
                <w:szCs w:val="2"/>
              </w:rPr>
            </w:pPr>
          </w:p>
        </w:tc>
        <w:tc>
          <w:tcPr>
            <w:tcW w:w="897" w:type="dxa"/>
            <w:tcBorders>
              <w:top w:val="nil"/>
            </w:tcBorders>
          </w:tcPr>
          <w:p>
            <w:pPr>
              <w:pStyle w:val="7"/>
              <w:rPr>
                <w:rFonts w:ascii="Times New Roman"/>
                <w:sz w:val="18"/>
              </w:rPr>
            </w:pPr>
          </w:p>
        </w:tc>
        <w:tc>
          <w:tcPr>
            <w:tcW w:w="2126" w:type="dxa"/>
            <w:gridSpan w:val="2"/>
            <w:vMerge w:val="continue"/>
            <w:tcBorders>
              <w:top w:val="nil"/>
            </w:tcBorders>
          </w:tcPr>
          <w:p>
            <w:pPr>
              <w:rPr>
                <w:sz w:val="2"/>
                <w:szCs w:val="2"/>
              </w:rPr>
            </w:pPr>
          </w:p>
        </w:tc>
        <w:tc>
          <w:tcPr>
            <w:tcW w:w="1579" w:type="dxa"/>
            <w:gridSpan w:val="2"/>
            <w:tcBorders>
              <w:top w:val="nil"/>
            </w:tcBorders>
          </w:tcPr>
          <w:p>
            <w:pPr>
              <w:pStyle w:val="7"/>
              <w:spacing w:line="214" w:lineRule="exact"/>
              <w:ind w:left="43" w:right="45"/>
              <w:jc w:val="center"/>
              <w:rPr>
                <w:sz w:val="18"/>
              </w:rPr>
            </w:pPr>
            <w:r>
              <w:rPr>
                <w:sz w:val="18"/>
              </w:rPr>
              <w:t>收土地公告办法》</w:t>
            </w:r>
          </w:p>
        </w:tc>
        <w:tc>
          <w:tcPr>
            <w:tcW w:w="1663" w:type="dxa"/>
            <w:gridSpan w:val="2"/>
            <w:tcBorders>
              <w:top w:val="nil"/>
            </w:tcBorders>
          </w:tcPr>
          <w:p>
            <w:pPr>
              <w:pStyle w:val="7"/>
              <w:spacing w:line="214" w:lineRule="exact"/>
              <w:ind w:left="-121"/>
              <w:rPr>
                <w:sz w:val="18"/>
              </w:rPr>
            </w:pPr>
            <w:r>
              <w:rPr>
                <w:sz w:val="18"/>
              </w:rPr>
              <w:t>。</w:t>
            </w:r>
          </w:p>
        </w:tc>
        <w:tc>
          <w:tcPr>
            <w:tcW w:w="1747" w:type="dxa"/>
            <w:gridSpan w:val="2"/>
            <w:tcBorders>
              <w:top w:val="nil"/>
            </w:tcBorders>
          </w:tcPr>
          <w:p>
            <w:pPr>
              <w:pStyle w:val="7"/>
              <w:rPr>
                <w:rFonts w:ascii="Times New Roman"/>
                <w:sz w:val="18"/>
              </w:rPr>
            </w:pPr>
          </w:p>
        </w:tc>
        <w:tc>
          <w:tcPr>
            <w:tcW w:w="1968" w:type="dxa"/>
            <w:gridSpan w:val="2"/>
            <w:tcBorders>
              <w:top w:val="nil"/>
            </w:tcBorders>
          </w:tcPr>
          <w:p>
            <w:pPr>
              <w:pStyle w:val="7"/>
              <w:rPr>
                <w:rFonts w:ascii="Times New Roman"/>
                <w:sz w:val="18"/>
              </w:rPr>
            </w:pPr>
          </w:p>
        </w:tc>
        <w:tc>
          <w:tcPr>
            <w:tcW w:w="720" w:type="dxa"/>
            <w:gridSpan w:val="2"/>
            <w:vMerge w:val="continue"/>
            <w:tcBorders>
              <w:top w:val="nil"/>
            </w:tcBorders>
          </w:tcPr>
          <w:p>
            <w:pPr>
              <w:rPr>
                <w:sz w:val="2"/>
                <w:szCs w:val="2"/>
              </w:rPr>
            </w:pPr>
          </w:p>
        </w:tc>
        <w:tc>
          <w:tcPr>
            <w:tcW w:w="710" w:type="dxa"/>
            <w:gridSpan w:val="2"/>
            <w:tcBorders>
              <w:top w:val="nil"/>
            </w:tcBorders>
          </w:tcPr>
          <w:p>
            <w:pPr>
              <w:pStyle w:val="7"/>
              <w:spacing w:before="88"/>
              <w:ind w:left="109"/>
              <w:rPr>
                <w:sz w:val="18"/>
              </w:rPr>
            </w:pPr>
            <w:r>
              <w:rPr>
                <w:sz w:val="18"/>
              </w:rPr>
              <w:t>成员</w:t>
            </w:r>
          </w:p>
        </w:tc>
        <w:tc>
          <w:tcPr>
            <w:tcW w:w="549" w:type="dxa"/>
            <w:gridSpan w:val="2"/>
            <w:tcBorders>
              <w:top w:val="nil"/>
            </w:tcBorders>
          </w:tcPr>
          <w:p>
            <w:pPr>
              <w:pStyle w:val="7"/>
              <w:rPr>
                <w:rFonts w:ascii="Times New Roman"/>
                <w:sz w:val="18"/>
              </w:rPr>
            </w:pPr>
          </w:p>
        </w:tc>
        <w:tc>
          <w:tcPr>
            <w:tcW w:w="719" w:type="dxa"/>
            <w:gridSpan w:val="2"/>
            <w:tcBorders>
              <w:top w:val="nil"/>
            </w:tcBorders>
          </w:tcPr>
          <w:p>
            <w:pPr>
              <w:pStyle w:val="7"/>
              <w:rPr>
                <w:rFonts w:ascii="Times New Roman"/>
                <w:sz w:val="18"/>
              </w:rPr>
            </w:pPr>
          </w:p>
        </w:tc>
        <w:tc>
          <w:tcPr>
            <w:tcW w:w="1439" w:type="dxa"/>
            <w:gridSpan w:val="4"/>
            <w:tcBorders>
              <w:top w:val="nil"/>
            </w:tcBorders>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097"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6"/>
              </w:rPr>
            </w:pPr>
          </w:p>
          <w:p>
            <w:pPr>
              <w:pStyle w:val="7"/>
              <w:ind w:right="168"/>
              <w:jc w:val="right"/>
              <w:rPr>
                <w:rFonts w:hint="eastAsia" w:eastAsia="仿宋"/>
                <w:sz w:val="18"/>
                <w:lang w:val="en-US" w:eastAsia="zh-CN"/>
              </w:rPr>
            </w:pPr>
            <w:r>
              <w:rPr>
                <w:sz w:val="18"/>
              </w:rPr>
              <w:t>6</w:t>
            </w:r>
            <w:r>
              <w:rPr>
                <w:rFonts w:hint="eastAsia"/>
                <w:sz w:val="18"/>
                <w:lang w:val="en-US" w:eastAsia="zh-CN"/>
              </w:rPr>
              <w:t>2</w:t>
            </w:r>
          </w:p>
        </w:tc>
        <w:tc>
          <w:tcPr>
            <w:tcW w:w="818"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4" w:line="324" w:lineRule="auto"/>
              <w:ind w:left="139" w:right="128"/>
              <w:rPr>
                <w:sz w:val="18"/>
              </w:rPr>
            </w:pPr>
            <w:r>
              <w:rPr>
                <w:sz w:val="18"/>
              </w:rPr>
              <w:t>征地组织实施</w:t>
            </w:r>
          </w:p>
        </w:tc>
        <w:tc>
          <w:tcPr>
            <w:tcW w:w="897" w:type="dxa"/>
          </w:tcPr>
          <w:p>
            <w:pPr>
              <w:pStyle w:val="7"/>
              <w:rPr>
                <w:rFonts w:ascii="Times New Roman"/>
                <w:sz w:val="18"/>
              </w:rPr>
            </w:pPr>
          </w:p>
          <w:p>
            <w:pPr>
              <w:pStyle w:val="7"/>
              <w:spacing w:before="10"/>
              <w:rPr>
                <w:rFonts w:ascii="Times New Roman"/>
                <w:sz w:val="23"/>
              </w:rPr>
            </w:pPr>
          </w:p>
          <w:p>
            <w:pPr>
              <w:pStyle w:val="7"/>
              <w:spacing w:line="333" w:lineRule="auto"/>
              <w:ind w:left="108" w:right="236"/>
              <w:jc w:val="both"/>
              <w:rPr>
                <w:sz w:val="18"/>
              </w:rPr>
            </w:pPr>
            <w:r>
              <w:rPr>
                <w:sz w:val="18"/>
              </w:rPr>
              <w:t>征地补偿安置方案听证</w:t>
            </w:r>
          </w:p>
        </w:tc>
        <w:tc>
          <w:tcPr>
            <w:tcW w:w="2126" w:type="dxa"/>
            <w:gridSpan w:val="2"/>
          </w:tcPr>
          <w:p>
            <w:pPr>
              <w:pStyle w:val="7"/>
              <w:spacing w:line="242" w:lineRule="auto"/>
              <w:ind w:left="108" w:right="25"/>
              <w:rPr>
                <w:sz w:val="18"/>
              </w:rPr>
            </w:pPr>
            <w:r>
              <w:rPr>
                <w:sz w:val="18"/>
              </w:rPr>
              <w:t>依申请开展听证工作的， 听证结果公开。按征地补偿安置方案公告确定的时间制作《听证通知书》按《听证通知书》规定的时间组织听证；实施听证的，公开听证相关材料。1.《听证通知书》；</w:t>
            </w:r>
          </w:p>
          <w:p>
            <w:pPr>
              <w:pStyle w:val="7"/>
              <w:spacing w:before="1" w:line="213" w:lineRule="exact"/>
              <w:ind w:left="108"/>
              <w:rPr>
                <w:sz w:val="18"/>
              </w:rPr>
            </w:pPr>
            <w:r>
              <w:rPr>
                <w:sz w:val="18"/>
              </w:rPr>
              <w:t>2.听证处理意见。</w:t>
            </w:r>
          </w:p>
        </w:tc>
        <w:tc>
          <w:tcPr>
            <w:tcW w:w="1579" w:type="dxa"/>
            <w:gridSpan w:val="2"/>
          </w:tcPr>
          <w:p>
            <w:pPr>
              <w:pStyle w:val="7"/>
              <w:rPr>
                <w:rFonts w:ascii="Times New Roman"/>
                <w:sz w:val="20"/>
              </w:rPr>
            </w:pPr>
          </w:p>
          <w:p>
            <w:pPr>
              <w:pStyle w:val="7"/>
              <w:spacing w:line="242" w:lineRule="auto"/>
              <w:ind w:left="106" w:right="18"/>
              <w:rPr>
                <w:sz w:val="18"/>
              </w:rPr>
            </w:pPr>
            <w:r>
              <w:rPr>
                <w:sz w:val="18"/>
              </w:rPr>
              <w:t>《国土资源听证规定》、《国土资</w:t>
            </w:r>
          </w:p>
          <w:p>
            <w:pPr>
              <w:pStyle w:val="7"/>
              <w:spacing w:before="2" w:line="242" w:lineRule="auto"/>
              <w:ind w:left="106" w:right="98" w:hanging="236"/>
              <w:jc w:val="both"/>
              <w:rPr>
                <w:sz w:val="18"/>
              </w:rPr>
            </w:pPr>
            <w:r>
              <w:rPr>
                <w:sz w:val="18"/>
              </w:rPr>
              <w:t>； 源部办公厅关于进一步做好市县征地信息公开工作有关问题的通知》</w:t>
            </w:r>
          </w:p>
        </w:tc>
        <w:tc>
          <w:tcPr>
            <w:tcW w:w="1663" w:type="dxa"/>
            <w:gridSpan w:val="2"/>
          </w:tcPr>
          <w:p>
            <w:pPr>
              <w:pStyle w:val="7"/>
              <w:spacing w:line="242" w:lineRule="auto"/>
              <w:ind w:left="109" w:right="94"/>
              <w:jc w:val="both"/>
              <w:rPr>
                <w:sz w:val="18"/>
              </w:rPr>
            </w:pPr>
            <w:r>
              <w:rPr>
                <w:spacing w:val="-3"/>
                <w:sz w:val="18"/>
              </w:rPr>
              <w:t>①《听证通知书》</w:t>
            </w:r>
            <w:r>
              <w:rPr>
                <w:spacing w:val="-7"/>
                <w:sz w:val="18"/>
              </w:rPr>
              <w:t xml:space="preserve">应在组织听证 </w:t>
            </w:r>
            <w:r>
              <w:rPr>
                <w:sz w:val="18"/>
              </w:rPr>
              <w:t>7</w:t>
            </w:r>
            <w:r>
              <w:rPr>
                <w:spacing w:val="-29"/>
                <w:sz w:val="18"/>
              </w:rPr>
              <w:t xml:space="preserve"> 个</w:t>
            </w:r>
            <w:r>
              <w:rPr>
                <w:spacing w:val="24"/>
                <w:sz w:val="18"/>
              </w:rPr>
              <w:t>工作日前予以公</w:t>
            </w:r>
            <w:r>
              <w:rPr>
                <w:spacing w:val="-2"/>
                <w:sz w:val="18"/>
              </w:rPr>
              <w:t>开；②其他听证公开内容在征地听证</w:t>
            </w:r>
            <w:r>
              <w:rPr>
                <w:spacing w:val="-11"/>
                <w:sz w:val="18"/>
              </w:rPr>
              <w:t xml:space="preserve">结束后 </w:t>
            </w:r>
            <w:r>
              <w:rPr>
                <w:sz w:val="18"/>
              </w:rPr>
              <w:t>5</w:t>
            </w:r>
            <w:r>
              <w:rPr>
                <w:spacing w:val="-13"/>
                <w:sz w:val="18"/>
              </w:rPr>
              <w:t xml:space="preserve"> 个工作日</w:t>
            </w:r>
            <w:r>
              <w:rPr>
                <w:spacing w:val="-3"/>
                <w:sz w:val="18"/>
              </w:rPr>
              <w:t>内公开。公示结束</w:t>
            </w:r>
            <w:r>
              <w:rPr>
                <w:spacing w:val="-2"/>
                <w:sz w:val="18"/>
              </w:rPr>
              <w:t>后，转为依申请公</w:t>
            </w:r>
          </w:p>
          <w:p>
            <w:pPr>
              <w:pStyle w:val="7"/>
              <w:spacing w:before="1" w:line="213" w:lineRule="exact"/>
              <w:ind w:left="109"/>
              <w:rPr>
                <w:sz w:val="18"/>
              </w:rPr>
            </w:pPr>
            <w:r>
              <w:rPr>
                <w:sz w:val="18"/>
              </w:rPr>
              <w:t>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spacing w:before="9"/>
              <w:rPr>
                <w:rFonts w:ascii="Times New Roman"/>
                <w:sz w:val="17"/>
              </w:rPr>
            </w:pPr>
          </w:p>
          <w:p>
            <w:pPr>
              <w:pStyle w:val="7"/>
              <w:numPr>
                <w:ilvl w:val="0"/>
                <w:numId w:val="72"/>
              </w:numPr>
              <w:tabs>
                <w:tab w:val="left" w:pos="289"/>
              </w:tabs>
              <w:spacing w:before="0" w:after="0" w:line="240" w:lineRule="auto"/>
              <w:ind w:left="288" w:right="0" w:hanging="182"/>
              <w:jc w:val="left"/>
              <w:rPr>
                <w:sz w:val="18"/>
              </w:rPr>
            </w:pPr>
            <w:r>
              <w:rPr>
                <w:sz w:val="18"/>
              </w:rPr>
              <w:t>乡镇国土所</w:t>
            </w:r>
          </w:p>
          <w:p>
            <w:pPr>
              <w:pStyle w:val="7"/>
              <w:numPr>
                <w:ilvl w:val="0"/>
                <w:numId w:val="72"/>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tc>
        <w:tc>
          <w:tcPr>
            <w:tcW w:w="710" w:type="dxa"/>
            <w:gridSpan w:val="2"/>
          </w:tcPr>
          <w:p>
            <w:pPr>
              <w:pStyle w:val="7"/>
              <w:spacing w:before="115" w:line="242" w:lineRule="auto"/>
              <w:ind w:left="174" w:right="163"/>
              <w:jc w:val="both"/>
              <w:rPr>
                <w:sz w:val="18"/>
              </w:rPr>
            </w:pPr>
            <w:r>
              <w:rPr>
                <w:sz w:val="18"/>
              </w:rPr>
              <w:t>√拟征收土地所在地的村集体成员</w:t>
            </w: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6"/>
              </w:rPr>
            </w:pPr>
          </w:p>
          <w:p>
            <w:pPr>
              <w:pStyle w:val="7"/>
              <w:ind w:left="10"/>
              <w:jc w:val="center"/>
              <w:rPr>
                <w:sz w:val="18"/>
              </w:rPr>
            </w:pPr>
            <w:r>
              <w:rPr>
                <w:sz w:val="18"/>
              </w:rPr>
              <w:t>√</w:t>
            </w:r>
          </w:p>
        </w:tc>
        <w:tc>
          <w:tcPr>
            <w:tcW w:w="71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6"/>
              </w:rPr>
            </w:pPr>
          </w:p>
          <w:p>
            <w:pPr>
              <w:pStyle w:val="7"/>
              <w:ind w:left="14"/>
              <w:jc w:val="center"/>
              <w:rPr>
                <w:sz w:val="18"/>
              </w:rPr>
            </w:pPr>
            <w:r>
              <w:rPr>
                <w:sz w:val="18"/>
              </w:rPr>
              <w:t>√</w:t>
            </w: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1"/>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866" w:hRule="atLeast"/>
        </w:trPr>
        <w:tc>
          <w:tcPr>
            <w:tcW w:w="720" w:type="dxa"/>
          </w:tcPr>
          <w:p>
            <w:pPr>
              <w:pStyle w:val="7"/>
              <w:rPr>
                <w:rFonts w:ascii="Times New Roman"/>
                <w:sz w:val="18"/>
              </w:rPr>
            </w:pPr>
          </w:p>
          <w:p>
            <w:pPr>
              <w:pStyle w:val="7"/>
              <w:spacing w:before="10"/>
              <w:rPr>
                <w:rFonts w:ascii="Times New Roman"/>
                <w:sz w:val="16"/>
              </w:rPr>
            </w:pPr>
          </w:p>
          <w:p>
            <w:pPr>
              <w:pStyle w:val="7"/>
              <w:spacing w:before="1"/>
              <w:ind w:right="168"/>
              <w:jc w:val="right"/>
              <w:rPr>
                <w:rFonts w:hint="eastAsia" w:eastAsia="仿宋"/>
                <w:sz w:val="18"/>
                <w:lang w:val="en-US" w:eastAsia="zh-CN"/>
              </w:rPr>
            </w:pPr>
            <w:r>
              <w:rPr>
                <w:sz w:val="18"/>
              </w:rPr>
              <w:t>6</w:t>
            </w:r>
            <w:r>
              <w:rPr>
                <w:rFonts w:hint="eastAsia"/>
                <w:sz w:val="18"/>
                <w:lang w:val="en-US" w:eastAsia="zh-CN"/>
              </w:rPr>
              <w:t>2</w:t>
            </w:r>
          </w:p>
        </w:tc>
        <w:tc>
          <w:tcPr>
            <w:tcW w:w="818" w:type="dxa"/>
            <w:gridSpan w:val="3"/>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spacing w:before="114" w:line="333" w:lineRule="auto"/>
              <w:ind w:left="108" w:right="236"/>
              <w:jc w:val="both"/>
              <w:rPr>
                <w:sz w:val="18"/>
              </w:rPr>
            </w:pPr>
            <w:r>
              <w:rPr>
                <w:sz w:val="18"/>
              </w:rPr>
              <w:t>征地补偿费用支付</w:t>
            </w:r>
          </w:p>
        </w:tc>
        <w:tc>
          <w:tcPr>
            <w:tcW w:w="2126" w:type="dxa"/>
            <w:gridSpan w:val="2"/>
          </w:tcPr>
          <w:p>
            <w:pPr>
              <w:pStyle w:val="7"/>
              <w:spacing w:before="1"/>
              <w:rPr>
                <w:rFonts w:ascii="Times New Roman"/>
                <w:sz w:val="18"/>
              </w:rPr>
            </w:pPr>
          </w:p>
          <w:p>
            <w:pPr>
              <w:pStyle w:val="7"/>
              <w:ind w:left="108"/>
              <w:rPr>
                <w:sz w:val="18"/>
              </w:rPr>
            </w:pPr>
            <w:r>
              <w:rPr>
                <w:sz w:val="18"/>
              </w:rPr>
              <w:t>征地补偿费用支付凭证。</w:t>
            </w:r>
          </w:p>
          <w:p>
            <w:pPr>
              <w:pStyle w:val="7"/>
              <w:spacing w:before="89" w:line="333" w:lineRule="auto"/>
              <w:ind w:left="108" w:right="97"/>
              <w:jc w:val="both"/>
              <w:rPr>
                <w:sz w:val="18"/>
              </w:rPr>
            </w:pPr>
            <w:r>
              <w:rPr>
                <w:spacing w:val="9"/>
                <w:sz w:val="18"/>
              </w:rPr>
              <w:t>〔在被征地村公告栏张</w:t>
            </w:r>
            <w:r>
              <w:rPr>
                <w:spacing w:val="-10"/>
                <w:sz w:val="18"/>
              </w:rPr>
              <w:t>贴，予以公开，张贴之日</w:t>
            </w:r>
            <w:r>
              <w:rPr>
                <w:spacing w:val="-21"/>
                <w:sz w:val="18"/>
              </w:rPr>
              <w:t xml:space="preserve">起 </w:t>
            </w:r>
            <w:r>
              <w:rPr>
                <w:sz w:val="18"/>
              </w:rPr>
              <w:t>20</w:t>
            </w:r>
            <w:r>
              <w:rPr>
                <w:spacing w:val="-8"/>
                <w:sz w:val="18"/>
              </w:rPr>
              <w:t xml:space="preserve"> 个工作日后可依申</w:t>
            </w:r>
            <w:r>
              <w:rPr>
                <w:sz w:val="18"/>
              </w:rPr>
              <w:t>请公开〕。</w:t>
            </w:r>
          </w:p>
        </w:tc>
        <w:tc>
          <w:tcPr>
            <w:tcW w:w="1579" w:type="dxa"/>
            <w:gridSpan w:val="2"/>
          </w:tcPr>
          <w:p>
            <w:pPr>
              <w:pStyle w:val="7"/>
              <w:rPr>
                <w:rFonts w:ascii="Times New Roman"/>
                <w:sz w:val="18"/>
              </w:rPr>
            </w:pPr>
          </w:p>
          <w:p>
            <w:pPr>
              <w:pStyle w:val="7"/>
              <w:spacing w:before="160" w:line="333" w:lineRule="auto"/>
              <w:ind w:left="106" w:right="94"/>
              <w:jc w:val="both"/>
              <w:rPr>
                <w:sz w:val="18"/>
              </w:rPr>
            </w:pPr>
            <w:r>
              <w:rPr>
                <w:spacing w:val="12"/>
                <w:sz w:val="18"/>
              </w:rPr>
              <w:t>《政府信息公开</w:t>
            </w:r>
            <w:r>
              <w:rPr>
                <w:spacing w:val="-13"/>
                <w:sz w:val="18"/>
              </w:rPr>
              <w:t>条例》、《征收土</w:t>
            </w:r>
            <w:r>
              <w:rPr>
                <w:sz w:val="18"/>
              </w:rPr>
              <w:t>地公告办法》</w:t>
            </w:r>
          </w:p>
        </w:tc>
        <w:tc>
          <w:tcPr>
            <w:tcW w:w="1663" w:type="dxa"/>
            <w:gridSpan w:val="2"/>
          </w:tcPr>
          <w:p>
            <w:pPr>
              <w:pStyle w:val="7"/>
              <w:rPr>
                <w:rFonts w:ascii="Times New Roman"/>
                <w:sz w:val="18"/>
              </w:rPr>
            </w:pPr>
          </w:p>
          <w:p>
            <w:pPr>
              <w:pStyle w:val="7"/>
              <w:spacing w:before="160" w:line="333" w:lineRule="auto"/>
              <w:ind w:left="109" w:right="94"/>
              <w:jc w:val="both"/>
              <w:rPr>
                <w:sz w:val="18"/>
              </w:rPr>
            </w:pPr>
            <w:r>
              <w:rPr>
                <w:sz w:val="18"/>
              </w:rPr>
              <w:t>获得支付凭证后 5 个工作日内予以公开。公示结束后， 转为依申请公开。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spacing w:before="9"/>
              <w:rPr>
                <w:rFonts w:ascii="Times New Roman"/>
                <w:sz w:val="25"/>
              </w:rPr>
            </w:pPr>
          </w:p>
          <w:p>
            <w:pPr>
              <w:pStyle w:val="7"/>
              <w:numPr>
                <w:ilvl w:val="0"/>
                <w:numId w:val="73"/>
              </w:numPr>
              <w:tabs>
                <w:tab w:val="left" w:pos="289"/>
              </w:tabs>
              <w:spacing w:before="0" w:after="0" w:line="240" w:lineRule="auto"/>
              <w:ind w:left="288" w:right="0" w:hanging="182"/>
              <w:jc w:val="left"/>
              <w:rPr>
                <w:sz w:val="18"/>
              </w:rPr>
            </w:pPr>
            <w:r>
              <w:rPr>
                <w:sz w:val="18"/>
              </w:rPr>
              <w:t>乡镇国土所</w:t>
            </w:r>
          </w:p>
          <w:p>
            <w:pPr>
              <w:pStyle w:val="7"/>
              <w:numPr>
                <w:ilvl w:val="0"/>
                <w:numId w:val="73"/>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tc>
        <w:tc>
          <w:tcPr>
            <w:tcW w:w="710" w:type="dxa"/>
            <w:gridSpan w:val="2"/>
          </w:tcPr>
          <w:p>
            <w:pPr>
              <w:pStyle w:val="7"/>
              <w:spacing w:line="242" w:lineRule="auto"/>
              <w:ind w:left="174" w:right="163"/>
              <w:jc w:val="both"/>
              <w:rPr>
                <w:sz w:val="18"/>
              </w:rPr>
            </w:pPr>
            <w:r>
              <w:rPr>
                <w:sz w:val="18"/>
              </w:rPr>
              <w:t>√拟征收土地所在地的村集体成</w:t>
            </w:r>
          </w:p>
          <w:p>
            <w:pPr>
              <w:pStyle w:val="7"/>
              <w:spacing w:before="3" w:line="213" w:lineRule="exact"/>
              <w:ind w:left="11"/>
              <w:jc w:val="center"/>
              <w:rPr>
                <w:sz w:val="18"/>
              </w:rPr>
            </w:pPr>
            <w:r>
              <w:rPr>
                <w:sz w:val="18"/>
              </w:rPr>
              <w:t>员</w:t>
            </w: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6"/>
              </w:rPr>
            </w:pPr>
          </w:p>
          <w:p>
            <w:pPr>
              <w:pStyle w:val="7"/>
              <w:spacing w:before="1"/>
              <w:ind w:left="184"/>
              <w:rPr>
                <w:sz w:val="18"/>
              </w:rPr>
            </w:pPr>
            <w:r>
              <w:rPr>
                <w:sz w:val="18"/>
              </w:rPr>
              <w:t>√</w:t>
            </w:r>
          </w:p>
        </w:tc>
        <w:tc>
          <w:tcPr>
            <w:tcW w:w="71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6"/>
              </w:rPr>
            </w:pPr>
          </w:p>
          <w:p>
            <w:pPr>
              <w:pStyle w:val="7"/>
              <w:spacing w:before="1"/>
              <w:ind w:left="14"/>
              <w:jc w:val="center"/>
              <w:rPr>
                <w:sz w:val="18"/>
              </w:rPr>
            </w:pPr>
            <w:r>
              <w:rPr>
                <w:sz w:val="18"/>
              </w:rPr>
              <w:t>√</w:t>
            </w: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6"/>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559" w:hRule="atLeast"/>
        </w:trPr>
        <w:tc>
          <w:tcPr>
            <w:tcW w:w="720" w:type="dxa"/>
          </w:tcPr>
          <w:p>
            <w:pPr>
              <w:pStyle w:val="7"/>
              <w:rPr>
                <w:rFonts w:ascii="Times New Roman"/>
                <w:sz w:val="18"/>
              </w:rPr>
            </w:pPr>
          </w:p>
          <w:p>
            <w:pPr>
              <w:pStyle w:val="7"/>
              <w:rPr>
                <w:rFonts w:ascii="Times New Roman"/>
                <w:sz w:val="18"/>
              </w:rPr>
            </w:pPr>
          </w:p>
          <w:p>
            <w:pPr>
              <w:pStyle w:val="7"/>
              <w:spacing w:before="7"/>
              <w:rPr>
                <w:rFonts w:ascii="Times New Roman"/>
                <w:sz w:val="23"/>
              </w:rPr>
            </w:pPr>
          </w:p>
          <w:p>
            <w:pPr>
              <w:pStyle w:val="7"/>
              <w:ind w:right="176"/>
              <w:jc w:val="right"/>
              <w:rPr>
                <w:rFonts w:hint="default" w:ascii="Times New Roman" w:eastAsia="仿宋"/>
                <w:sz w:val="16"/>
                <w:lang w:val="en-US" w:eastAsia="zh-CN"/>
              </w:rPr>
            </w:pPr>
            <w:r>
              <w:rPr>
                <w:rFonts w:hint="eastAsia" w:ascii="Times New Roman"/>
                <w:sz w:val="16"/>
                <w:lang w:val="en-US" w:eastAsia="zh-CN"/>
              </w:rPr>
              <w:t>63</w:t>
            </w:r>
          </w:p>
        </w:tc>
        <w:tc>
          <w:tcPr>
            <w:tcW w:w="818" w:type="dxa"/>
            <w:gridSpan w:val="3"/>
          </w:tcPr>
          <w:p>
            <w:pPr>
              <w:pStyle w:val="7"/>
              <w:rPr>
                <w:rFonts w:ascii="Times New Roman"/>
                <w:sz w:val="18"/>
              </w:rPr>
            </w:pPr>
          </w:p>
          <w:p>
            <w:pPr>
              <w:pStyle w:val="7"/>
              <w:rPr>
                <w:rFonts w:ascii="Times New Roman"/>
                <w:sz w:val="26"/>
              </w:rPr>
            </w:pPr>
          </w:p>
          <w:p>
            <w:pPr>
              <w:pStyle w:val="7"/>
              <w:spacing w:line="324" w:lineRule="auto"/>
              <w:ind w:left="107" w:right="95"/>
              <w:rPr>
                <w:sz w:val="18"/>
              </w:rPr>
            </w:pPr>
            <w:r>
              <w:rPr>
                <w:sz w:val="18"/>
              </w:rPr>
              <w:t>部门文件</w:t>
            </w:r>
          </w:p>
        </w:tc>
        <w:tc>
          <w:tcPr>
            <w:tcW w:w="3023" w:type="dxa"/>
            <w:gridSpan w:val="3"/>
          </w:tcPr>
          <w:p>
            <w:pPr>
              <w:pStyle w:val="7"/>
              <w:rPr>
                <w:rFonts w:ascii="Times New Roman"/>
                <w:sz w:val="18"/>
              </w:rPr>
            </w:pPr>
          </w:p>
          <w:p>
            <w:pPr>
              <w:pStyle w:val="7"/>
              <w:spacing w:before="143"/>
              <w:ind w:left="108"/>
              <w:rPr>
                <w:sz w:val="18"/>
              </w:rPr>
            </w:pPr>
            <w:r>
              <w:rPr>
                <w:sz w:val="18"/>
              </w:rPr>
              <w:t>农村危房改造相关文件</w:t>
            </w:r>
          </w:p>
          <w:p>
            <w:pPr>
              <w:pStyle w:val="7"/>
              <w:spacing w:before="81" w:line="324" w:lineRule="auto"/>
              <w:ind w:left="108" w:right="22"/>
              <w:rPr>
                <w:sz w:val="18"/>
              </w:rPr>
            </w:pPr>
            <w:r>
              <w:rPr>
                <w:sz w:val="18"/>
              </w:rPr>
              <w:t>文件分类、生成日期、标题、文号、有效性、关键词和具体内容等</w:t>
            </w:r>
          </w:p>
        </w:tc>
        <w:tc>
          <w:tcPr>
            <w:tcW w:w="1579" w:type="dxa"/>
            <w:gridSpan w:val="2"/>
          </w:tcPr>
          <w:p>
            <w:pPr>
              <w:pStyle w:val="7"/>
              <w:spacing w:before="38" w:line="324"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pacing w:val="-13"/>
                <w:sz w:val="18"/>
              </w:rPr>
              <w:t>工作的意见》及其</w:t>
            </w:r>
          </w:p>
          <w:p>
            <w:pPr>
              <w:pStyle w:val="7"/>
              <w:spacing w:before="3"/>
              <w:ind w:left="106"/>
              <w:rPr>
                <w:sz w:val="18"/>
              </w:rPr>
            </w:pPr>
            <w:r>
              <w:rPr>
                <w:sz w:val="18"/>
              </w:rPr>
              <w:t>实施细则</w:t>
            </w:r>
          </w:p>
        </w:tc>
        <w:tc>
          <w:tcPr>
            <w:tcW w:w="1663" w:type="dxa"/>
            <w:gridSpan w:val="2"/>
          </w:tcPr>
          <w:p>
            <w:pPr>
              <w:pStyle w:val="7"/>
              <w:rPr>
                <w:rFonts w:ascii="Times New Roman"/>
                <w:sz w:val="18"/>
              </w:rPr>
            </w:pPr>
          </w:p>
          <w:p>
            <w:pPr>
              <w:pStyle w:val="7"/>
              <w:rPr>
                <w:rFonts w:ascii="Times New Roman"/>
                <w:sz w:val="26"/>
              </w:rPr>
            </w:pPr>
          </w:p>
          <w:p>
            <w:pPr>
              <w:pStyle w:val="7"/>
              <w:spacing w:line="324" w:lineRule="auto"/>
              <w:ind w:left="109" w:right="96"/>
              <w:rPr>
                <w:sz w:val="18"/>
              </w:rPr>
            </w:pPr>
            <w:r>
              <w:rPr>
                <w:sz w:val="18"/>
              </w:rPr>
              <w:t>信息形成之日起20 个工作日内</w:t>
            </w:r>
          </w:p>
        </w:tc>
        <w:tc>
          <w:tcPr>
            <w:tcW w:w="1747"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numPr>
                <w:ilvl w:val="0"/>
                <w:numId w:val="74"/>
              </w:numPr>
              <w:tabs>
                <w:tab w:val="left" w:pos="289"/>
              </w:tabs>
              <w:spacing w:before="143" w:after="0" w:line="240" w:lineRule="auto"/>
              <w:ind w:left="288" w:right="0" w:hanging="182"/>
              <w:jc w:val="left"/>
              <w:rPr>
                <w:sz w:val="18"/>
              </w:rPr>
            </w:pPr>
            <w:r>
              <w:rPr>
                <w:sz w:val="18"/>
              </w:rPr>
              <w:t>便民服务大厅</w:t>
            </w:r>
          </w:p>
          <w:p>
            <w:pPr>
              <w:pStyle w:val="7"/>
              <w:numPr>
                <w:ilvl w:val="0"/>
                <w:numId w:val="74"/>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9"/>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1"/>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871"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9"/>
              </w:rPr>
            </w:pPr>
          </w:p>
          <w:p>
            <w:pPr>
              <w:pStyle w:val="7"/>
              <w:ind w:right="176"/>
              <w:jc w:val="right"/>
              <w:rPr>
                <w:rFonts w:hint="default" w:ascii="Times New Roman" w:eastAsia="仿宋"/>
                <w:sz w:val="16"/>
                <w:lang w:val="en-US" w:eastAsia="zh-CN"/>
              </w:rPr>
            </w:pPr>
            <w:r>
              <w:rPr>
                <w:rFonts w:hint="eastAsia" w:ascii="Times New Roman"/>
                <w:sz w:val="16"/>
                <w:lang w:val="en-US" w:eastAsia="zh-CN"/>
              </w:rPr>
              <w:t>64</w:t>
            </w:r>
          </w:p>
        </w:tc>
        <w:tc>
          <w:tcPr>
            <w:tcW w:w="818" w:type="dxa"/>
            <w:gridSpan w:val="3"/>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319" w:right="128" w:hanging="180"/>
              <w:rPr>
                <w:sz w:val="18"/>
              </w:rPr>
            </w:pPr>
            <w:r>
              <w:rPr>
                <w:sz w:val="18"/>
              </w:rPr>
              <w:t>政策解读</w:t>
            </w:r>
          </w:p>
        </w:tc>
        <w:tc>
          <w:tcPr>
            <w:tcW w:w="897"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8" w:right="37"/>
              <w:rPr>
                <w:sz w:val="18"/>
              </w:rPr>
            </w:pPr>
            <w:r>
              <w:rPr>
                <w:sz w:val="18"/>
              </w:rPr>
              <w:t>上 级 政策解读</w:t>
            </w:r>
          </w:p>
        </w:tc>
        <w:tc>
          <w:tcPr>
            <w:tcW w:w="2126" w:type="dxa"/>
            <w:gridSpan w:val="2"/>
          </w:tcPr>
          <w:p>
            <w:pPr>
              <w:pStyle w:val="7"/>
              <w:spacing w:before="38" w:line="324" w:lineRule="auto"/>
              <w:ind w:left="108" w:right="25"/>
              <w:jc w:val="both"/>
              <w:rPr>
                <w:sz w:val="18"/>
              </w:rPr>
            </w:pPr>
            <w:r>
              <w:rPr>
                <w:sz w:val="18"/>
              </w:rPr>
              <w:t>着重解读政策措施的背景依据、目标任务、主要内容、涉及范围、执行标准，以及注意事项、关键词诠释、惠民利民举措、</w:t>
            </w:r>
          </w:p>
          <w:p>
            <w:pPr>
              <w:pStyle w:val="7"/>
              <w:spacing w:before="3"/>
              <w:ind w:left="108"/>
              <w:rPr>
                <w:sz w:val="18"/>
              </w:rPr>
            </w:pPr>
            <w:r>
              <w:rPr>
                <w:sz w:val="18"/>
              </w:rPr>
              <w:t>新旧政策差异等。</w:t>
            </w:r>
          </w:p>
        </w:tc>
        <w:tc>
          <w:tcPr>
            <w:tcW w:w="1579" w:type="dxa"/>
            <w:gridSpan w:val="2"/>
          </w:tcPr>
          <w:p>
            <w:pPr>
              <w:pStyle w:val="7"/>
              <w:spacing w:before="10"/>
              <w:rPr>
                <w:rFonts w:ascii="Times New Roman"/>
                <w:sz w:val="16"/>
              </w:rPr>
            </w:pPr>
          </w:p>
          <w:p>
            <w:pPr>
              <w:pStyle w:val="7"/>
              <w:spacing w:line="324"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pacing w:val="-13"/>
                <w:sz w:val="18"/>
              </w:rPr>
              <w:t>工作的意见》及其</w:t>
            </w:r>
            <w:r>
              <w:rPr>
                <w:sz w:val="18"/>
              </w:rPr>
              <w:t>实施细则</w:t>
            </w:r>
          </w:p>
        </w:tc>
        <w:tc>
          <w:tcPr>
            <w:tcW w:w="1663"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9" w:right="96"/>
              <w:rPr>
                <w:sz w:val="18"/>
              </w:rPr>
            </w:pPr>
            <w:r>
              <w:rPr>
                <w:sz w:val="18"/>
              </w:rPr>
              <w:t>信息形成之日起20 个工作日内</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26"/>
              </w:rPr>
            </w:pPr>
          </w:p>
          <w:p>
            <w:pPr>
              <w:pStyle w:val="7"/>
              <w:numPr>
                <w:ilvl w:val="0"/>
                <w:numId w:val="75"/>
              </w:numPr>
              <w:tabs>
                <w:tab w:val="left" w:pos="289"/>
              </w:tabs>
              <w:spacing w:before="0" w:after="0" w:line="240" w:lineRule="auto"/>
              <w:ind w:left="288" w:right="0" w:hanging="182"/>
              <w:jc w:val="left"/>
              <w:rPr>
                <w:sz w:val="18"/>
              </w:rPr>
            </w:pPr>
            <w:r>
              <w:rPr>
                <w:sz w:val="18"/>
              </w:rPr>
              <w:t>便民服务大厅</w:t>
            </w:r>
          </w:p>
          <w:p>
            <w:pPr>
              <w:pStyle w:val="7"/>
              <w:numPr>
                <w:ilvl w:val="0"/>
                <w:numId w:val="75"/>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172"/>
              <w:jc w:val="right"/>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right="614"/>
              <w:jc w:val="right"/>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623" w:hRule="atLeast"/>
        </w:trPr>
        <w:tc>
          <w:tcPr>
            <w:tcW w:w="720" w:type="dxa"/>
          </w:tcPr>
          <w:p>
            <w:pPr>
              <w:pStyle w:val="7"/>
              <w:spacing w:before="10"/>
              <w:rPr>
                <w:rFonts w:ascii="Times New Roman"/>
                <w:sz w:val="18"/>
              </w:rPr>
            </w:pPr>
          </w:p>
          <w:p>
            <w:pPr>
              <w:pStyle w:val="7"/>
              <w:ind w:right="176"/>
              <w:jc w:val="right"/>
              <w:rPr>
                <w:rFonts w:hint="default" w:ascii="Times New Roman" w:eastAsia="仿宋"/>
                <w:sz w:val="16"/>
                <w:lang w:val="en-US" w:eastAsia="zh-CN"/>
              </w:rPr>
            </w:pPr>
            <w:r>
              <w:rPr>
                <w:rFonts w:hint="eastAsia" w:ascii="Times New Roman"/>
                <w:sz w:val="16"/>
                <w:lang w:val="en-US" w:eastAsia="zh-CN"/>
              </w:rPr>
              <w:t>65</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319" w:right="128" w:hanging="180"/>
              <w:rPr>
                <w:sz w:val="18"/>
              </w:rPr>
            </w:pPr>
            <w:r>
              <w:rPr>
                <w:sz w:val="18"/>
              </w:rPr>
              <w:t>计划实施</w:t>
            </w:r>
          </w:p>
        </w:tc>
        <w:tc>
          <w:tcPr>
            <w:tcW w:w="897" w:type="dxa"/>
          </w:tcPr>
          <w:p>
            <w:pPr>
              <w:pStyle w:val="7"/>
              <w:spacing w:before="38"/>
              <w:ind w:left="108"/>
              <w:rPr>
                <w:sz w:val="18"/>
              </w:rPr>
            </w:pPr>
            <w:r>
              <w:rPr>
                <w:sz w:val="18"/>
              </w:rPr>
              <w:t>本 级 政</w:t>
            </w:r>
          </w:p>
          <w:p>
            <w:pPr>
              <w:pStyle w:val="7"/>
              <w:spacing w:before="81"/>
              <w:ind w:left="108"/>
              <w:rPr>
                <w:sz w:val="18"/>
              </w:rPr>
            </w:pPr>
            <w:r>
              <w:rPr>
                <w:sz w:val="18"/>
              </w:rPr>
              <w:t>策解读</w:t>
            </w:r>
          </w:p>
        </w:tc>
        <w:tc>
          <w:tcPr>
            <w:tcW w:w="2126"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08" w:right="97"/>
              <w:rPr>
                <w:sz w:val="18"/>
              </w:rPr>
            </w:pPr>
            <w:r>
              <w:rPr>
                <w:sz w:val="18"/>
              </w:rPr>
              <w:t>及时公开农村危房改造补助农户名单</w:t>
            </w:r>
          </w:p>
        </w:tc>
        <w:tc>
          <w:tcPr>
            <w:tcW w:w="1579" w:type="dxa"/>
            <w:gridSpan w:val="2"/>
            <w:vMerge w:val="restart"/>
          </w:tcPr>
          <w:p>
            <w:pPr>
              <w:pStyle w:val="7"/>
              <w:spacing w:before="38" w:line="324" w:lineRule="auto"/>
              <w:ind w:left="106" w:right="94"/>
              <w:jc w:val="both"/>
              <w:rPr>
                <w:sz w:val="18"/>
              </w:rPr>
            </w:pPr>
            <w:r>
              <w:rPr>
                <w:spacing w:val="12"/>
                <w:sz w:val="18"/>
              </w:rPr>
              <w:t>《住房城乡建设</w:t>
            </w:r>
            <w:r>
              <w:rPr>
                <w:spacing w:val="10"/>
                <w:sz w:val="18"/>
              </w:rPr>
              <w:t>部 财政部 国务</w:t>
            </w:r>
            <w:r>
              <w:rPr>
                <w:spacing w:val="12"/>
                <w:sz w:val="18"/>
              </w:rPr>
              <w:t>院扶贫办关于加强和完善建档立卡贫困户等重点对象农村危房改造若干问题的通</w:t>
            </w:r>
            <w:r>
              <w:rPr>
                <w:spacing w:val="-13"/>
                <w:sz w:val="18"/>
              </w:rPr>
              <w:t>知》等上级有关精</w:t>
            </w:r>
          </w:p>
          <w:p>
            <w:pPr>
              <w:pStyle w:val="7"/>
              <w:spacing w:before="5"/>
              <w:ind w:left="106"/>
              <w:rPr>
                <w:sz w:val="18"/>
              </w:rPr>
            </w:pPr>
            <w:r>
              <w:rPr>
                <w:sz w:val="18"/>
              </w:rPr>
              <w:t>神</w:t>
            </w:r>
          </w:p>
        </w:tc>
        <w:tc>
          <w:tcPr>
            <w:tcW w:w="1663"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09" w:right="96"/>
              <w:rPr>
                <w:sz w:val="18"/>
              </w:rPr>
            </w:pPr>
            <w:r>
              <w:rPr>
                <w:sz w:val="18"/>
              </w:rPr>
              <w:t>分配结果确定后20 个工作日内</w:t>
            </w:r>
          </w:p>
        </w:tc>
        <w:tc>
          <w:tcPr>
            <w:tcW w:w="1747"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07"/>
              <w:rPr>
                <w:sz w:val="18"/>
              </w:rPr>
            </w:pPr>
            <w:r>
              <w:rPr>
                <w:rFonts w:hint="eastAsia"/>
                <w:sz w:val="18"/>
                <w:lang w:val="en-US" w:eastAsia="zh-CN"/>
              </w:rPr>
              <w:t>张里乡</w:t>
            </w:r>
            <w:r>
              <w:rPr>
                <w:sz w:val="18"/>
              </w:rPr>
              <w:t>人民政府</w:t>
            </w:r>
          </w:p>
        </w:tc>
        <w:tc>
          <w:tcPr>
            <w:tcW w:w="1968"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76"/>
              </w:numPr>
              <w:tabs>
                <w:tab w:val="left" w:pos="289"/>
              </w:tabs>
              <w:spacing w:before="146" w:after="0" w:line="240" w:lineRule="auto"/>
              <w:ind w:left="288" w:right="0" w:hanging="182"/>
              <w:jc w:val="left"/>
              <w:rPr>
                <w:sz w:val="18"/>
              </w:rPr>
            </w:pPr>
            <w:r>
              <w:rPr>
                <w:sz w:val="18"/>
              </w:rPr>
              <w:t>便民服务大厅</w:t>
            </w:r>
          </w:p>
          <w:p>
            <w:pPr>
              <w:pStyle w:val="7"/>
              <w:numPr>
                <w:ilvl w:val="0"/>
                <w:numId w:val="76"/>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1"/>
              <w:jc w:val="center"/>
              <w:rPr>
                <w:sz w:val="18"/>
              </w:rPr>
            </w:pPr>
            <w:r>
              <w:rPr>
                <w:sz w:val="18"/>
              </w:rPr>
              <w:t>√</w:t>
            </w:r>
          </w:p>
        </w:tc>
        <w:tc>
          <w:tcPr>
            <w:tcW w:w="710" w:type="dxa"/>
            <w:gridSpan w:val="2"/>
            <w:vMerge w:val="restart"/>
          </w:tcPr>
          <w:p>
            <w:pPr>
              <w:pStyle w:val="7"/>
              <w:rPr>
                <w:rFonts w:ascii="Times New Roman"/>
                <w:sz w:val="16"/>
              </w:rPr>
            </w:pPr>
          </w:p>
        </w:tc>
        <w:tc>
          <w:tcPr>
            <w:tcW w:w="549"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84"/>
              <w:rPr>
                <w:sz w:val="18"/>
              </w:rPr>
            </w:pPr>
            <w:r>
              <w:rPr>
                <w:sz w:val="18"/>
              </w:rPr>
              <w:t>√</w:t>
            </w:r>
          </w:p>
        </w:tc>
        <w:tc>
          <w:tcPr>
            <w:tcW w:w="719" w:type="dxa"/>
            <w:gridSpan w:val="2"/>
            <w:vMerge w:val="restart"/>
          </w:tcPr>
          <w:p>
            <w:pPr>
              <w:pStyle w:val="7"/>
              <w:rPr>
                <w:rFonts w:ascii="Times New Roman"/>
                <w:sz w:val="16"/>
              </w:rPr>
            </w:pPr>
          </w:p>
        </w:tc>
        <w:tc>
          <w:tcPr>
            <w:tcW w:w="1439" w:type="dxa"/>
            <w:gridSpan w:val="4"/>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spacing w:before="1"/>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2174"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14"/>
              </w:rPr>
            </w:pPr>
          </w:p>
          <w:p>
            <w:pPr>
              <w:pStyle w:val="7"/>
              <w:spacing w:before="1"/>
              <w:ind w:right="176"/>
              <w:jc w:val="right"/>
              <w:rPr>
                <w:rFonts w:hint="default" w:ascii="Times New Roman" w:eastAsia="仿宋"/>
                <w:sz w:val="16"/>
                <w:lang w:val="en-US" w:eastAsia="zh-CN"/>
              </w:rPr>
            </w:pPr>
            <w:r>
              <w:rPr>
                <w:rFonts w:hint="eastAsia" w:ascii="Times New Roman"/>
                <w:sz w:val="16"/>
                <w:lang w:val="en-US" w:eastAsia="zh-CN"/>
              </w:rPr>
              <w:t>66</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16"/>
              </w:rPr>
            </w:pPr>
          </w:p>
          <w:p>
            <w:pPr>
              <w:pStyle w:val="7"/>
              <w:spacing w:before="1" w:line="324" w:lineRule="auto"/>
              <w:ind w:left="357" w:right="167" w:hanging="180"/>
              <w:rPr>
                <w:sz w:val="18"/>
              </w:rPr>
            </w:pPr>
            <w:r>
              <w:rPr>
                <w:sz w:val="18"/>
              </w:rPr>
              <w:t>任务分配</w:t>
            </w:r>
          </w:p>
        </w:tc>
        <w:tc>
          <w:tcPr>
            <w:tcW w:w="2126" w:type="dxa"/>
            <w:gridSpan w:val="2"/>
            <w:vMerge w:val="continue"/>
            <w:tcBorders>
              <w:top w:val="nil"/>
            </w:tcBorders>
          </w:tcPr>
          <w:p>
            <w:pPr>
              <w:rPr>
                <w:sz w:val="2"/>
                <w:szCs w:val="2"/>
              </w:rPr>
            </w:pPr>
          </w:p>
        </w:tc>
        <w:tc>
          <w:tcPr>
            <w:tcW w:w="1579" w:type="dxa"/>
            <w:gridSpan w:val="2"/>
            <w:vMerge w:val="continue"/>
            <w:tcBorders>
              <w:top w:val="nil"/>
            </w:tcBorders>
          </w:tcPr>
          <w:p>
            <w:pPr>
              <w:rPr>
                <w:sz w:val="2"/>
                <w:szCs w:val="2"/>
              </w:rPr>
            </w:pPr>
          </w:p>
        </w:tc>
        <w:tc>
          <w:tcPr>
            <w:tcW w:w="1663" w:type="dxa"/>
            <w:gridSpan w:val="2"/>
            <w:vMerge w:val="continue"/>
            <w:tcBorders>
              <w:top w:val="nil"/>
            </w:tcBorders>
          </w:tcPr>
          <w:p>
            <w:pPr>
              <w:rPr>
                <w:sz w:val="2"/>
                <w:szCs w:val="2"/>
              </w:rPr>
            </w:pPr>
          </w:p>
        </w:tc>
        <w:tc>
          <w:tcPr>
            <w:tcW w:w="1747" w:type="dxa"/>
            <w:gridSpan w:val="2"/>
            <w:vMerge w:val="continue"/>
            <w:tcBorders>
              <w:top w:val="nil"/>
            </w:tcBorders>
          </w:tcPr>
          <w:p>
            <w:pPr>
              <w:rPr>
                <w:sz w:val="2"/>
                <w:szCs w:val="2"/>
              </w:rPr>
            </w:pPr>
          </w:p>
        </w:tc>
        <w:tc>
          <w:tcPr>
            <w:tcW w:w="1968" w:type="dxa"/>
            <w:gridSpan w:val="2"/>
            <w:vMerge w:val="continue"/>
            <w:tcBorders>
              <w:top w:val="nil"/>
            </w:tcBorders>
          </w:tcPr>
          <w:p>
            <w:pPr>
              <w:rPr>
                <w:sz w:val="2"/>
                <w:szCs w:val="2"/>
              </w:rPr>
            </w:pPr>
          </w:p>
        </w:tc>
        <w:tc>
          <w:tcPr>
            <w:tcW w:w="720" w:type="dxa"/>
            <w:gridSpan w:val="2"/>
            <w:vMerge w:val="continue"/>
            <w:tcBorders>
              <w:top w:val="nil"/>
            </w:tcBorders>
          </w:tcPr>
          <w:p>
            <w:pPr>
              <w:rPr>
                <w:sz w:val="2"/>
                <w:szCs w:val="2"/>
              </w:rPr>
            </w:pPr>
          </w:p>
        </w:tc>
        <w:tc>
          <w:tcPr>
            <w:tcW w:w="710" w:type="dxa"/>
            <w:gridSpan w:val="2"/>
            <w:vMerge w:val="continue"/>
            <w:tcBorders>
              <w:top w:val="nil"/>
            </w:tcBorders>
          </w:tcPr>
          <w:p>
            <w:pPr>
              <w:rPr>
                <w:sz w:val="2"/>
                <w:szCs w:val="2"/>
              </w:rPr>
            </w:pPr>
          </w:p>
        </w:tc>
        <w:tc>
          <w:tcPr>
            <w:tcW w:w="549" w:type="dxa"/>
            <w:gridSpan w:val="2"/>
            <w:vMerge w:val="continue"/>
            <w:tcBorders>
              <w:top w:val="nil"/>
            </w:tcBorders>
          </w:tcPr>
          <w:p>
            <w:pPr>
              <w:rPr>
                <w:sz w:val="2"/>
                <w:szCs w:val="2"/>
              </w:rPr>
            </w:pPr>
          </w:p>
        </w:tc>
        <w:tc>
          <w:tcPr>
            <w:tcW w:w="719" w:type="dxa"/>
            <w:gridSpan w:val="2"/>
            <w:vMerge w:val="continue"/>
            <w:tcBorders>
              <w:top w:val="nil"/>
            </w:tcBorders>
          </w:tcPr>
          <w:p>
            <w:pPr>
              <w:rPr>
                <w:sz w:val="2"/>
                <w:szCs w:val="2"/>
              </w:rPr>
            </w:pPr>
          </w:p>
        </w:tc>
        <w:tc>
          <w:tcPr>
            <w:tcW w:w="1439" w:type="dxa"/>
            <w:gridSpan w:val="4"/>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935" w:hRule="atLeast"/>
        </w:trPr>
        <w:tc>
          <w:tcPr>
            <w:tcW w:w="720" w:type="dxa"/>
          </w:tcPr>
          <w:p>
            <w:pPr>
              <w:pStyle w:val="7"/>
              <w:rPr>
                <w:rFonts w:ascii="Times New Roman"/>
                <w:sz w:val="18"/>
              </w:rPr>
            </w:pPr>
          </w:p>
          <w:p>
            <w:pPr>
              <w:pStyle w:val="7"/>
              <w:spacing w:before="5"/>
              <w:rPr>
                <w:rFonts w:ascii="Times New Roman"/>
                <w:sz w:val="14"/>
              </w:rPr>
            </w:pPr>
          </w:p>
          <w:p>
            <w:pPr>
              <w:pStyle w:val="7"/>
              <w:ind w:right="176"/>
              <w:jc w:val="right"/>
              <w:rPr>
                <w:rFonts w:hint="default" w:ascii="Times New Roman" w:eastAsia="仿宋"/>
                <w:sz w:val="16"/>
                <w:lang w:val="en-US" w:eastAsia="zh-CN"/>
              </w:rPr>
            </w:pPr>
            <w:r>
              <w:rPr>
                <w:rFonts w:hint="eastAsia" w:ascii="Times New Roman"/>
                <w:sz w:val="16"/>
                <w:lang w:val="en-US" w:eastAsia="zh-CN"/>
              </w:rPr>
              <w:t>67</w:t>
            </w:r>
          </w:p>
        </w:tc>
        <w:tc>
          <w:tcPr>
            <w:tcW w:w="818" w:type="dxa"/>
            <w:gridSpan w:val="3"/>
          </w:tcPr>
          <w:p>
            <w:pPr>
              <w:pStyle w:val="7"/>
              <w:spacing w:before="1"/>
              <w:rPr>
                <w:rFonts w:ascii="Times New Roman"/>
                <w:sz w:val="17"/>
              </w:rPr>
            </w:pPr>
          </w:p>
          <w:p>
            <w:pPr>
              <w:pStyle w:val="7"/>
              <w:spacing w:line="324" w:lineRule="auto"/>
              <w:ind w:left="227" w:right="128" w:hanging="89"/>
              <w:rPr>
                <w:sz w:val="18"/>
              </w:rPr>
            </w:pPr>
            <w:r>
              <w:rPr>
                <w:sz w:val="18"/>
              </w:rPr>
              <w:t>条件与标准</w:t>
            </w:r>
          </w:p>
        </w:tc>
        <w:tc>
          <w:tcPr>
            <w:tcW w:w="897" w:type="dxa"/>
          </w:tcPr>
          <w:p>
            <w:pPr>
              <w:pStyle w:val="7"/>
              <w:spacing w:before="1"/>
              <w:rPr>
                <w:rFonts w:ascii="Times New Roman"/>
                <w:sz w:val="17"/>
              </w:rPr>
            </w:pPr>
          </w:p>
          <w:p>
            <w:pPr>
              <w:pStyle w:val="7"/>
              <w:spacing w:line="324" w:lineRule="auto"/>
              <w:ind w:left="357" w:right="167" w:hanging="180"/>
              <w:rPr>
                <w:sz w:val="18"/>
              </w:rPr>
            </w:pPr>
            <w:r>
              <w:rPr>
                <w:sz w:val="18"/>
              </w:rPr>
              <w:t>组织培训</w:t>
            </w:r>
          </w:p>
        </w:tc>
        <w:tc>
          <w:tcPr>
            <w:tcW w:w="2126" w:type="dxa"/>
            <w:gridSpan w:val="2"/>
          </w:tcPr>
          <w:p>
            <w:pPr>
              <w:pStyle w:val="7"/>
              <w:spacing w:before="1"/>
              <w:rPr>
                <w:rFonts w:ascii="Times New Roman"/>
                <w:sz w:val="17"/>
              </w:rPr>
            </w:pPr>
          </w:p>
          <w:p>
            <w:pPr>
              <w:pStyle w:val="7"/>
              <w:spacing w:line="324" w:lineRule="auto"/>
              <w:ind w:left="108" w:right="97"/>
              <w:rPr>
                <w:sz w:val="18"/>
              </w:rPr>
            </w:pPr>
            <w:r>
              <w:rPr>
                <w:sz w:val="18"/>
              </w:rPr>
              <w:t>组织开展农村建筑工匠培训文件</w:t>
            </w:r>
          </w:p>
        </w:tc>
        <w:tc>
          <w:tcPr>
            <w:tcW w:w="1579" w:type="dxa"/>
            <w:gridSpan w:val="2"/>
          </w:tcPr>
          <w:p>
            <w:pPr>
              <w:pStyle w:val="7"/>
              <w:spacing w:before="40" w:line="324" w:lineRule="auto"/>
              <w:ind w:left="106" w:right="94"/>
              <w:rPr>
                <w:sz w:val="18"/>
              </w:rPr>
            </w:pPr>
            <w:r>
              <w:rPr>
                <w:spacing w:val="-13"/>
                <w:sz w:val="18"/>
              </w:rPr>
              <w:t>《预算法》、《政</w:t>
            </w:r>
            <w:r>
              <w:rPr>
                <w:spacing w:val="-12"/>
                <w:sz w:val="18"/>
              </w:rPr>
              <w:t>府信息公开条例》</w:t>
            </w:r>
          </w:p>
          <w:p>
            <w:pPr>
              <w:pStyle w:val="7"/>
              <w:spacing w:before="2"/>
              <w:ind w:left="106"/>
              <w:rPr>
                <w:sz w:val="18"/>
              </w:rPr>
            </w:pPr>
            <w:r>
              <w:rPr>
                <w:spacing w:val="13"/>
                <w:sz w:val="18"/>
              </w:rPr>
              <w:t>《住房城乡建设</w:t>
            </w:r>
          </w:p>
        </w:tc>
        <w:tc>
          <w:tcPr>
            <w:tcW w:w="1663" w:type="dxa"/>
            <w:gridSpan w:val="2"/>
          </w:tcPr>
          <w:p>
            <w:pPr>
              <w:pStyle w:val="7"/>
              <w:spacing w:before="1"/>
              <w:rPr>
                <w:rFonts w:ascii="Times New Roman"/>
                <w:sz w:val="17"/>
              </w:rPr>
            </w:pPr>
          </w:p>
          <w:p>
            <w:pPr>
              <w:pStyle w:val="7"/>
              <w:spacing w:line="193" w:lineRule="exact"/>
              <w:ind w:left="109"/>
              <w:rPr>
                <w:sz w:val="18"/>
              </w:rPr>
            </w:pPr>
            <w:r>
              <w:rPr>
                <w:sz w:val="18"/>
              </w:rPr>
              <w:t>信息形成之日起</w:t>
            </w:r>
          </w:p>
          <w:p>
            <w:pPr>
              <w:pStyle w:val="7"/>
              <w:spacing w:line="156" w:lineRule="exact"/>
              <w:ind w:left="-121"/>
              <w:rPr>
                <w:sz w:val="18"/>
              </w:rPr>
            </w:pPr>
            <w:r>
              <w:rPr>
                <w:sz w:val="18"/>
              </w:rPr>
              <w:t>、</w:t>
            </w:r>
          </w:p>
          <w:p>
            <w:pPr>
              <w:pStyle w:val="7"/>
              <w:spacing w:line="193" w:lineRule="exact"/>
              <w:ind w:left="109"/>
              <w:rPr>
                <w:sz w:val="18"/>
              </w:rPr>
            </w:pPr>
            <w:r>
              <w:rPr>
                <w:sz w:val="18"/>
              </w:rPr>
              <w:t>20 个工作日内</w:t>
            </w:r>
          </w:p>
        </w:tc>
        <w:tc>
          <w:tcPr>
            <w:tcW w:w="1747" w:type="dxa"/>
            <w:gridSpan w:val="2"/>
          </w:tcPr>
          <w:p>
            <w:pPr>
              <w:pStyle w:val="7"/>
              <w:spacing w:before="40"/>
              <w:ind w:left="107"/>
              <w:rPr>
                <w:sz w:val="18"/>
              </w:rPr>
            </w:pPr>
            <w:r>
              <w:rPr>
                <w:rFonts w:hint="eastAsia"/>
                <w:sz w:val="18"/>
                <w:lang w:val="en-US" w:eastAsia="zh-CN"/>
              </w:rPr>
              <w:t>张里乡</w:t>
            </w:r>
            <w:r>
              <w:rPr>
                <w:sz w:val="18"/>
              </w:rPr>
              <w:t>人民政府</w:t>
            </w:r>
          </w:p>
        </w:tc>
        <w:tc>
          <w:tcPr>
            <w:tcW w:w="1968" w:type="dxa"/>
            <w:gridSpan w:val="2"/>
          </w:tcPr>
          <w:p>
            <w:pPr>
              <w:pStyle w:val="7"/>
              <w:numPr>
                <w:ilvl w:val="0"/>
                <w:numId w:val="77"/>
              </w:numPr>
              <w:tabs>
                <w:tab w:val="left" w:pos="289"/>
              </w:tabs>
              <w:spacing w:before="40" w:after="0" w:line="240" w:lineRule="auto"/>
              <w:ind w:left="288" w:right="0" w:hanging="182"/>
              <w:jc w:val="left"/>
              <w:rPr>
                <w:sz w:val="18"/>
              </w:rPr>
            </w:pPr>
            <w:r>
              <w:rPr>
                <w:sz w:val="18"/>
              </w:rPr>
              <w:t>便民服务大厅</w:t>
            </w:r>
          </w:p>
          <w:p>
            <w:pPr>
              <w:pStyle w:val="7"/>
              <w:numPr>
                <w:ilvl w:val="0"/>
                <w:numId w:val="77"/>
              </w:numPr>
              <w:tabs>
                <w:tab w:val="left" w:pos="293"/>
              </w:tabs>
              <w:spacing w:before="2" w:after="0" w:line="310" w:lineRule="atLeast"/>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spacing w:before="145"/>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spacing w:before="145"/>
              <w:ind w:right="172"/>
              <w:jc w:val="right"/>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spacing w:before="145"/>
              <w:ind w:right="614"/>
              <w:jc w:val="right"/>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4055"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ind w:right="176"/>
              <w:jc w:val="right"/>
              <w:rPr>
                <w:rFonts w:hint="default" w:ascii="Times New Roman" w:eastAsia="仿宋"/>
                <w:sz w:val="16"/>
                <w:lang w:val="en-US" w:eastAsia="zh-CN"/>
              </w:rPr>
            </w:pPr>
            <w:r>
              <w:rPr>
                <w:rFonts w:hint="eastAsia" w:ascii="Times New Roman"/>
                <w:sz w:val="16"/>
                <w:lang w:val="en-US" w:eastAsia="zh-CN"/>
              </w:rPr>
              <w:t>68</w:t>
            </w:r>
          </w:p>
        </w:tc>
        <w:tc>
          <w:tcPr>
            <w:tcW w:w="818" w:type="dxa"/>
            <w:gridSpan w:val="3"/>
          </w:tcPr>
          <w:p>
            <w:pPr>
              <w:pStyle w:val="7"/>
              <w:rPr>
                <w:rFonts w:ascii="Times New Roman"/>
                <w:sz w:val="16"/>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line="324" w:lineRule="auto"/>
              <w:ind w:left="108" w:right="95"/>
              <w:jc w:val="both"/>
              <w:rPr>
                <w:sz w:val="18"/>
              </w:rPr>
            </w:pPr>
            <w:r>
              <w:rPr>
                <w:spacing w:val="-12"/>
                <w:sz w:val="18"/>
              </w:rPr>
              <w:t>农 村 危房 等 级评 定 标</w:t>
            </w:r>
            <w:r>
              <w:rPr>
                <w:sz w:val="18"/>
              </w:rPr>
              <w:t>准</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6"/>
              </w:rPr>
            </w:pPr>
          </w:p>
          <w:p>
            <w:pPr>
              <w:pStyle w:val="7"/>
              <w:spacing w:line="324" w:lineRule="auto"/>
              <w:ind w:left="108" w:right="97"/>
              <w:rPr>
                <w:sz w:val="18"/>
              </w:rPr>
            </w:pPr>
            <w:r>
              <w:rPr>
                <w:sz w:val="18"/>
              </w:rPr>
              <w:t>农村危房等级评定相关标准</w:t>
            </w:r>
          </w:p>
        </w:tc>
        <w:tc>
          <w:tcPr>
            <w:tcW w:w="1579" w:type="dxa"/>
            <w:gridSpan w:val="2"/>
          </w:tcPr>
          <w:p>
            <w:pPr>
              <w:pStyle w:val="7"/>
              <w:spacing w:before="38" w:line="324" w:lineRule="auto"/>
              <w:ind w:left="106" w:right="20"/>
              <w:jc w:val="both"/>
              <w:rPr>
                <w:sz w:val="18"/>
              </w:rPr>
            </w:pPr>
            <w:r>
              <w:rPr>
                <w:sz w:val="18"/>
              </w:rPr>
              <w:t>部 财政部关于印</w:t>
            </w:r>
            <w:r>
              <w:rPr>
                <w:spacing w:val="13"/>
                <w:sz w:val="18"/>
              </w:rPr>
              <w:t>发农村危房改造脱贫攻坚三年行</w:t>
            </w:r>
            <w:r>
              <w:rPr>
                <w:spacing w:val="9"/>
                <w:sz w:val="18"/>
              </w:rPr>
              <w:t>动方案的通知》、</w:t>
            </w:r>
          </w:p>
          <w:p>
            <w:pPr>
              <w:pStyle w:val="7"/>
              <w:spacing w:before="3" w:line="324" w:lineRule="auto"/>
              <w:ind w:left="106" w:right="94"/>
              <w:jc w:val="both"/>
              <w:rPr>
                <w:sz w:val="18"/>
              </w:rPr>
            </w:pPr>
            <w:r>
              <w:rPr>
                <w:spacing w:val="12"/>
                <w:sz w:val="18"/>
              </w:rPr>
              <w:t>《住房城乡建设</w:t>
            </w:r>
            <w:r>
              <w:rPr>
                <w:spacing w:val="10"/>
                <w:sz w:val="18"/>
              </w:rPr>
              <w:t>部 财政部 国务</w:t>
            </w:r>
            <w:r>
              <w:rPr>
                <w:spacing w:val="12"/>
                <w:sz w:val="18"/>
              </w:rPr>
              <w:t>院扶贫办关于加强和完善建档立卡贫困户等重点对象农村危房改造若干问题的通</w:t>
            </w:r>
            <w:r>
              <w:rPr>
                <w:spacing w:val="-13"/>
                <w:sz w:val="18"/>
              </w:rPr>
              <w:t>知》等上级有关精</w:t>
            </w:r>
          </w:p>
          <w:p>
            <w:pPr>
              <w:pStyle w:val="7"/>
              <w:spacing w:before="5"/>
              <w:ind w:left="106"/>
              <w:rPr>
                <w:sz w:val="18"/>
              </w:rPr>
            </w:pPr>
            <w:r>
              <w:rPr>
                <w:sz w:val="18"/>
              </w:rPr>
              <w:t>神</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6"/>
              </w:rPr>
            </w:pPr>
          </w:p>
          <w:p>
            <w:pPr>
              <w:pStyle w:val="7"/>
              <w:spacing w:line="324" w:lineRule="auto"/>
              <w:ind w:left="109" w:right="96"/>
              <w:rPr>
                <w:sz w:val="18"/>
              </w:rPr>
            </w:pPr>
            <w:r>
              <w:rPr>
                <w:sz w:val="18"/>
              </w:rPr>
              <w:t>信息形成之日起20 个工作日内</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78"/>
              </w:numPr>
              <w:tabs>
                <w:tab w:val="left" w:pos="289"/>
              </w:tabs>
              <w:spacing w:before="149" w:after="0" w:line="240" w:lineRule="auto"/>
              <w:ind w:left="288" w:right="0" w:hanging="182"/>
              <w:jc w:val="left"/>
              <w:rPr>
                <w:sz w:val="18"/>
              </w:rPr>
            </w:pPr>
            <w:r>
              <w:rPr>
                <w:sz w:val="18"/>
              </w:rPr>
              <w:t>便民服务大厅</w:t>
            </w:r>
          </w:p>
          <w:p>
            <w:pPr>
              <w:pStyle w:val="7"/>
              <w:numPr>
                <w:ilvl w:val="0"/>
                <w:numId w:val="78"/>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2"/>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2"/>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2"/>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247" w:hRule="atLeast"/>
        </w:trPr>
        <w:tc>
          <w:tcPr>
            <w:tcW w:w="720" w:type="dxa"/>
          </w:tcPr>
          <w:p>
            <w:pPr>
              <w:pStyle w:val="7"/>
              <w:rPr>
                <w:rFonts w:ascii="Times New Roman"/>
                <w:sz w:val="18"/>
              </w:rPr>
            </w:pPr>
          </w:p>
          <w:p>
            <w:pPr>
              <w:pStyle w:val="7"/>
              <w:rPr>
                <w:rFonts w:ascii="Times New Roman"/>
                <w:sz w:val="18"/>
              </w:rPr>
            </w:pPr>
          </w:p>
          <w:p>
            <w:pPr>
              <w:pStyle w:val="7"/>
              <w:spacing w:before="115"/>
              <w:ind w:right="176"/>
              <w:jc w:val="right"/>
              <w:rPr>
                <w:rFonts w:hint="default" w:ascii="Times New Roman" w:eastAsia="仿宋"/>
                <w:sz w:val="16"/>
                <w:lang w:val="en-US" w:eastAsia="zh-CN"/>
              </w:rPr>
            </w:pPr>
            <w:r>
              <w:rPr>
                <w:rFonts w:hint="eastAsia" w:ascii="Times New Roman"/>
                <w:sz w:val="16"/>
                <w:lang w:val="en-US" w:eastAsia="zh-CN"/>
              </w:rPr>
              <w:t>69</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1" w:line="324" w:lineRule="auto"/>
              <w:ind w:left="227" w:right="128" w:hanging="89"/>
              <w:rPr>
                <w:sz w:val="18"/>
              </w:rPr>
            </w:pPr>
            <w:r>
              <w:rPr>
                <w:sz w:val="18"/>
              </w:rPr>
              <w:t>条件与标准</w:t>
            </w:r>
          </w:p>
        </w:tc>
        <w:tc>
          <w:tcPr>
            <w:tcW w:w="897" w:type="dxa"/>
          </w:tcPr>
          <w:p>
            <w:pPr>
              <w:pStyle w:val="7"/>
              <w:spacing w:before="38" w:line="324" w:lineRule="auto"/>
              <w:ind w:left="177" w:right="167"/>
              <w:jc w:val="both"/>
              <w:rPr>
                <w:sz w:val="18"/>
              </w:rPr>
            </w:pPr>
            <w:r>
              <w:rPr>
                <w:spacing w:val="-6"/>
                <w:sz w:val="18"/>
              </w:rPr>
              <w:t>农村危房改造对象申</w:t>
            </w:r>
          </w:p>
          <w:p>
            <w:pPr>
              <w:pStyle w:val="7"/>
              <w:spacing w:before="2"/>
              <w:ind w:left="177"/>
              <w:rPr>
                <w:sz w:val="18"/>
              </w:rPr>
            </w:pPr>
            <w:r>
              <w:rPr>
                <w:sz w:val="18"/>
              </w:rPr>
              <w:t>请条件</w:t>
            </w:r>
          </w:p>
        </w:tc>
        <w:tc>
          <w:tcPr>
            <w:tcW w:w="2126" w:type="dxa"/>
            <w:gridSpan w:val="2"/>
          </w:tcPr>
          <w:p>
            <w:pPr>
              <w:pStyle w:val="7"/>
              <w:rPr>
                <w:rFonts w:ascii="Times New Roman"/>
                <w:sz w:val="18"/>
              </w:rPr>
            </w:pPr>
          </w:p>
          <w:p>
            <w:pPr>
              <w:pStyle w:val="7"/>
              <w:spacing w:before="143" w:line="324" w:lineRule="auto"/>
              <w:ind w:left="108" w:right="97"/>
              <w:rPr>
                <w:sz w:val="18"/>
              </w:rPr>
            </w:pPr>
            <w:r>
              <w:rPr>
                <w:sz w:val="18"/>
              </w:rPr>
              <w:t>农村危房改造农户申请条件</w:t>
            </w:r>
          </w:p>
        </w:tc>
        <w:tc>
          <w:tcPr>
            <w:tcW w:w="1579" w:type="dxa"/>
            <w:gridSpan w:val="2"/>
          </w:tcPr>
          <w:p>
            <w:pPr>
              <w:pStyle w:val="7"/>
              <w:rPr>
                <w:rFonts w:ascii="Times New Roman"/>
                <w:sz w:val="18"/>
              </w:rPr>
            </w:pPr>
          </w:p>
          <w:p>
            <w:pPr>
              <w:pStyle w:val="7"/>
              <w:rPr>
                <w:rFonts w:ascii="Times New Roman"/>
                <w:sz w:val="26"/>
              </w:rPr>
            </w:pPr>
          </w:p>
          <w:p>
            <w:pPr>
              <w:pStyle w:val="7"/>
              <w:ind w:left="43" w:right="36"/>
              <w:jc w:val="center"/>
              <w:rPr>
                <w:sz w:val="18"/>
              </w:rPr>
            </w:pPr>
            <w:r>
              <w:rPr>
                <w:sz w:val="18"/>
              </w:rPr>
              <w:t>同上</w:t>
            </w:r>
          </w:p>
        </w:tc>
        <w:tc>
          <w:tcPr>
            <w:tcW w:w="1663" w:type="dxa"/>
            <w:gridSpan w:val="2"/>
          </w:tcPr>
          <w:p>
            <w:pPr>
              <w:pStyle w:val="7"/>
              <w:rPr>
                <w:rFonts w:ascii="Times New Roman"/>
                <w:sz w:val="18"/>
              </w:rPr>
            </w:pPr>
          </w:p>
          <w:p>
            <w:pPr>
              <w:pStyle w:val="7"/>
              <w:spacing w:before="143" w:line="324" w:lineRule="auto"/>
              <w:ind w:left="109" w:right="96"/>
              <w:rPr>
                <w:sz w:val="18"/>
              </w:rPr>
            </w:pPr>
            <w:r>
              <w:rPr>
                <w:sz w:val="18"/>
              </w:rPr>
              <w:t>信息形成之日起20 个工作日内</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spacing w:before="10"/>
              <w:rPr>
                <w:rFonts w:ascii="Times New Roman"/>
                <w:sz w:val="16"/>
              </w:rPr>
            </w:pPr>
          </w:p>
          <w:p>
            <w:pPr>
              <w:pStyle w:val="7"/>
              <w:numPr>
                <w:ilvl w:val="0"/>
                <w:numId w:val="79"/>
              </w:numPr>
              <w:tabs>
                <w:tab w:val="left" w:pos="289"/>
              </w:tabs>
              <w:spacing w:before="0" w:after="0" w:line="240" w:lineRule="auto"/>
              <w:ind w:left="288" w:right="0" w:hanging="182"/>
              <w:jc w:val="left"/>
              <w:rPr>
                <w:sz w:val="18"/>
              </w:rPr>
            </w:pPr>
            <w:r>
              <w:rPr>
                <w:sz w:val="18"/>
              </w:rPr>
              <w:t>便民服务大厅</w:t>
            </w:r>
          </w:p>
          <w:p>
            <w:pPr>
              <w:pStyle w:val="7"/>
              <w:numPr>
                <w:ilvl w:val="0"/>
                <w:numId w:val="79"/>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26"/>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26"/>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247" w:hRule="atLeast"/>
        </w:trPr>
        <w:tc>
          <w:tcPr>
            <w:tcW w:w="720" w:type="dxa"/>
          </w:tcPr>
          <w:p>
            <w:pPr>
              <w:pStyle w:val="7"/>
              <w:rPr>
                <w:rFonts w:ascii="Times New Roman"/>
                <w:sz w:val="18"/>
              </w:rPr>
            </w:pPr>
          </w:p>
          <w:p>
            <w:pPr>
              <w:pStyle w:val="7"/>
              <w:rPr>
                <w:rFonts w:ascii="Times New Roman"/>
                <w:sz w:val="18"/>
              </w:rPr>
            </w:pPr>
          </w:p>
          <w:p>
            <w:pPr>
              <w:pStyle w:val="7"/>
              <w:spacing w:before="115"/>
              <w:ind w:right="176"/>
              <w:jc w:val="right"/>
              <w:rPr>
                <w:rFonts w:hint="default" w:ascii="Times New Roman" w:eastAsia="仿宋"/>
                <w:sz w:val="16"/>
                <w:lang w:val="en-US" w:eastAsia="zh-CN"/>
              </w:rPr>
            </w:pPr>
            <w:r>
              <w:rPr>
                <w:rFonts w:hint="eastAsia" w:ascii="Times New Roman"/>
                <w:sz w:val="16"/>
                <w:lang w:val="en-US" w:eastAsia="zh-CN"/>
              </w:rPr>
              <w:t>70</w:t>
            </w:r>
          </w:p>
        </w:tc>
        <w:tc>
          <w:tcPr>
            <w:tcW w:w="818" w:type="dxa"/>
            <w:gridSpan w:val="3"/>
            <w:vMerge w:val="continue"/>
            <w:tcBorders>
              <w:top w:val="nil"/>
            </w:tcBorders>
          </w:tcPr>
          <w:p>
            <w:pPr>
              <w:rPr>
                <w:sz w:val="2"/>
                <w:szCs w:val="2"/>
              </w:rPr>
            </w:pPr>
          </w:p>
        </w:tc>
        <w:tc>
          <w:tcPr>
            <w:tcW w:w="897" w:type="dxa"/>
          </w:tcPr>
          <w:p>
            <w:pPr>
              <w:pStyle w:val="7"/>
              <w:spacing w:before="38" w:line="324" w:lineRule="auto"/>
              <w:ind w:left="177" w:right="167"/>
              <w:jc w:val="both"/>
              <w:rPr>
                <w:sz w:val="18"/>
              </w:rPr>
            </w:pPr>
            <w:r>
              <w:rPr>
                <w:spacing w:val="-6"/>
                <w:sz w:val="18"/>
              </w:rPr>
              <w:t>农村危房改造资金补</w:t>
            </w:r>
          </w:p>
          <w:p>
            <w:pPr>
              <w:pStyle w:val="7"/>
              <w:spacing w:before="2"/>
              <w:ind w:left="177"/>
              <w:rPr>
                <w:sz w:val="18"/>
              </w:rPr>
            </w:pPr>
            <w:r>
              <w:rPr>
                <w:sz w:val="18"/>
              </w:rPr>
              <w:t>助标准</w:t>
            </w:r>
          </w:p>
        </w:tc>
        <w:tc>
          <w:tcPr>
            <w:tcW w:w="2126" w:type="dxa"/>
            <w:gridSpan w:val="2"/>
          </w:tcPr>
          <w:p>
            <w:pPr>
              <w:pStyle w:val="7"/>
              <w:rPr>
                <w:rFonts w:ascii="Times New Roman"/>
                <w:sz w:val="18"/>
              </w:rPr>
            </w:pPr>
          </w:p>
          <w:p>
            <w:pPr>
              <w:pStyle w:val="7"/>
              <w:spacing w:before="143" w:line="324" w:lineRule="auto"/>
              <w:ind w:left="108" w:right="97"/>
              <w:rPr>
                <w:sz w:val="18"/>
              </w:rPr>
            </w:pPr>
            <w:r>
              <w:rPr>
                <w:sz w:val="18"/>
              </w:rPr>
              <w:t>农村危房改造资金补助标准</w:t>
            </w:r>
          </w:p>
        </w:tc>
        <w:tc>
          <w:tcPr>
            <w:tcW w:w="1579" w:type="dxa"/>
            <w:gridSpan w:val="2"/>
          </w:tcPr>
          <w:p>
            <w:pPr>
              <w:pStyle w:val="7"/>
              <w:rPr>
                <w:rFonts w:ascii="Times New Roman"/>
                <w:sz w:val="18"/>
              </w:rPr>
            </w:pPr>
          </w:p>
          <w:p>
            <w:pPr>
              <w:pStyle w:val="7"/>
              <w:rPr>
                <w:rFonts w:ascii="Times New Roman"/>
                <w:sz w:val="26"/>
              </w:rPr>
            </w:pPr>
          </w:p>
          <w:p>
            <w:pPr>
              <w:pStyle w:val="7"/>
              <w:ind w:left="43" w:right="36"/>
              <w:jc w:val="center"/>
              <w:rPr>
                <w:sz w:val="18"/>
              </w:rPr>
            </w:pPr>
            <w:r>
              <w:rPr>
                <w:sz w:val="18"/>
              </w:rPr>
              <w:t>同上</w:t>
            </w:r>
          </w:p>
        </w:tc>
        <w:tc>
          <w:tcPr>
            <w:tcW w:w="1663" w:type="dxa"/>
            <w:gridSpan w:val="2"/>
          </w:tcPr>
          <w:p>
            <w:pPr>
              <w:pStyle w:val="7"/>
              <w:rPr>
                <w:rFonts w:ascii="Times New Roman"/>
                <w:sz w:val="18"/>
              </w:rPr>
            </w:pPr>
          </w:p>
          <w:p>
            <w:pPr>
              <w:pStyle w:val="7"/>
              <w:spacing w:before="143" w:line="324" w:lineRule="auto"/>
              <w:ind w:left="109" w:right="96"/>
              <w:rPr>
                <w:sz w:val="18"/>
              </w:rPr>
            </w:pPr>
            <w:r>
              <w:rPr>
                <w:sz w:val="18"/>
              </w:rPr>
              <w:t>信息形成之日起20 个工作日内</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spacing w:before="10"/>
              <w:rPr>
                <w:rFonts w:ascii="Times New Roman"/>
                <w:sz w:val="16"/>
              </w:rPr>
            </w:pPr>
          </w:p>
          <w:p>
            <w:pPr>
              <w:pStyle w:val="7"/>
              <w:numPr>
                <w:ilvl w:val="0"/>
                <w:numId w:val="80"/>
              </w:numPr>
              <w:tabs>
                <w:tab w:val="left" w:pos="289"/>
              </w:tabs>
              <w:spacing w:before="0" w:after="0" w:line="240" w:lineRule="auto"/>
              <w:ind w:left="288" w:right="0" w:hanging="182"/>
              <w:jc w:val="left"/>
              <w:rPr>
                <w:sz w:val="18"/>
              </w:rPr>
            </w:pPr>
            <w:r>
              <w:rPr>
                <w:sz w:val="18"/>
              </w:rPr>
              <w:t>便民服务大厅</w:t>
            </w:r>
          </w:p>
          <w:p>
            <w:pPr>
              <w:pStyle w:val="7"/>
              <w:numPr>
                <w:ilvl w:val="0"/>
                <w:numId w:val="80"/>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26"/>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26"/>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247" w:hRule="atLeast"/>
        </w:trPr>
        <w:tc>
          <w:tcPr>
            <w:tcW w:w="720" w:type="dxa"/>
          </w:tcPr>
          <w:p>
            <w:pPr>
              <w:pStyle w:val="7"/>
              <w:rPr>
                <w:rFonts w:ascii="Times New Roman"/>
                <w:sz w:val="18"/>
              </w:rPr>
            </w:pPr>
          </w:p>
          <w:p>
            <w:pPr>
              <w:pStyle w:val="7"/>
              <w:rPr>
                <w:rFonts w:ascii="Times New Roman"/>
                <w:sz w:val="18"/>
              </w:rPr>
            </w:pPr>
          </w:p>
          <w:p>
            <w:pPr>
              <w:pStyle w:val="7"/>
              <w:spacing w:before="115"/>
              <w:ind w:right="176"/>
              <w:jc w:val="right"/>
              <w:rPr>
                <w:rFonts w:hint="default" w:ascii="Times New Roman" w:eastAsia="仿宋"/>
                <w:sz w:val="16"/>
                <w:lang w:val="en-US" w:eastAsia="zh-CN"/>
              </w:rPr>
            </w:pPr>
            <w:r>
              <w:rPr>
                <w:rFonts w:hint="eastAsia" w:ascii="Times New Roman"/>
                <w:sz w:val="16"/>
                <w:lang w:val="en-US" w:eastAsia="zh-CN"/>
              </w:rPr>
              <w:t>71</w:t>
            </w:r>
          </w:p>
        </w:tc>
        <w:tc>
          <w:tcPr>
            <w:tcW w:w="818" w:type="dxa"/>
            <w:gridSpan w:val="3"/>
          </w:tcPr>
          <w:p>
            <w:pPr>
              <w:pStyle w:val="7"/>
              <w:rPr>
                <w:rFonts w:ascii="Times New Roman"/>
                <w:sz w:val="18"/>
              </w:rPr>
            </w:pPr>
          </w:p>
          <w:p>
            <w:pPr>
              <w:pStyle w:val="7"/>
              <w:spacing w:before="145" w:line="324" w:lineRule="auto"/>
              <w:ind w:left="319" w:right="128" w:hanging="180"/>
              <w:rPr>
                <w:sz w:val="18"/>
              </w:rPr>
            </w:pPr>
            <w:r>
              <w:rPr>
                <w:sz w:val="18"/>
              </w:rPr>
              <w:t>对象认定</w:t>
            </w:r>
          </w:p>
        </w:tc>
        <w:tc>
          <w:tcPr>
            <w:tcW w:w="897" w:type="dxa"/>
          </w:tcPr>
          <w:p>
            <w:pPr>
              <w:pStyle w:val="7"/>
              <w:spacing w:before="40" w:line="324" w:lineRule="auto"/>
              <w:ind w:left="177" w:right="167"/>
              <w:jc w:val="both"/>
              <w:rPr>
                <w:sz w:val="18"/>
              </w:rPr>
            </w:pPr>
            <w:r>
              <w:rPr>
                <w:spacing w:val="-6"/>
                <w:sz w:val="18"/>
              </w:rPr>
              <w:t>农村危房改造竣工合</w:t>
            </w:r>
          </w:p>
          <w:p>
            <w:pPr>
              <w:pStyle w:val="7"/>
              <w:spacing w:before="2"/>
              <w:ind w:left="177"/>
              <w:rPr>
                <w:sz w:val="18"/>
              </w:rPr>
            </w:pPr>
            <w:r>
              <w:rPr>
                <w:sz w:val="18"/>
              </w:rPr>
              <w:t>格标准</w:t>
            </w:r>
          </w:p>
        </w:tc>
        <w:tc>
          <w:tcPr>
            <w:tcW w:w="2126" w:type="dxa"/>
            <w:gridSpan w:val="2"/>
          </w:tcPr>
          <w:p>
            <w:pPr>
              <w:pStyle w:val="7"/>
              <w:rPr>
                <w:rFonts w:ascii="Times New Roman"/>
                <w:sz w:val="18"/>
              </w:rPr>
            </w:pPr>
          </w:p>
          <w:p>
            <w:pPr>
              <w:pStyle w:val="7"/>
              <w:spacing w:before="145" w:line="324" w:lineRule="auto"/>
              <w:ind w:left="108" w:right="97"/>
              <w:rPr>
                <w:sz w:val="18"/>
              </w:rPr>
            </w:pPr>
            <w:r>
              <w:rPr>
                <w:sz w:val="18"/>
              </w:rPr>
              <w:t>农村危房改造竣工验收要求</w:t>
            </w:r>
          </w:p>
        </w:tc>
        <w:tc>
          <w:tcPr>
            <w:tcW w:w="1579" w:type="dxa"/>
            <w:gridSpan w:val="2"/>
          </w:tcPr>
          <w:p>
            <w:pPr>
              <w:pStyle w:val="7"/>
              <w:rPr>
                <w:rFonts w:ascii="Times New Roman"/>
                <w:sz w:val="18"/>
              </w:rPr>
            </w:pPr>
          </w:p>
          <w:p>
            <w:pPr>
              <w:pStyle w:val="7"/>
              <w:spacing w:before="2"/>
              <w:rPr>
                <w:rFonts w:ascii="Times New Roman"/>
                <w:sz w:val="26"/>
              </w:rPr>
            </w:pPr>
          </w:p>
          <w:p>
            <w:pPr>
              <w:pStyle w:val="7"/>
              <w:ind w:left="43" w:right="36"/>
              <w:jc w:val="center"/>
              <w:rPr>
                <w:sz w:val="18"/>
              </w:rPr>
            </w:pPr>
            <w:r>
              <w:rPr>
                <w:sz w:val="18"/>
              </w:rPr>
              <w:t>同上</w:t>
            </w:r>
          </w:p>
        </w:tc>
        <w:tc>
          <w:tcPr>
            <w:tcW w:w="1663" w:type="dxa"/>
            <w:gridSpan w:val="2"/>
          </w:tcPr>
          <w:p>
            <w:pPr>
              <w:pStyle w:val="7"/>
              <w:rPr>
                <w:rFonts w:ascii="Times New Roman"/>
                <w:sz w:val="18"/>
              </w:rPr>
            </w:pPr>
          </w:p>
          <w:p>
            <w:pPr>
              <w:pStyle w:val="7"/>
              <w:spacing w:before="145" w:line="324" w:lineRule="auto"/>
              <w:ind w:left="109" w:right="96"/>
              <w:rPr>
                <w:sz w:val="18"/>
              </w:rPr>
            </w:pPr>
            <w:r>
              <w:rPr>
                <w:sz w:val="18"/>
              </w:rPr>
              <w:t>信息形成之日起20 个工作日内</w:t>
            </w:r>
          </w:p>
        </w:tc>
        <w:tc>
          <w:tcPr>
            <w:tcW w:w="1747" w:type="dxa"/>
            <w:gridSpan w:val="2"/>
          </w:tcPr>
          <w:p>
            <w:pPr>
              <w:pStyle w:val="7"/>
              <w:spacing w:before="40"/>
              <w:ind w:left="107"/>
              <w:rPr>
                <w:sz w:val="18"/>
              </w:rPr>
            </w:pPr>
            <w:r>
              <w:rPr>
                <w:rFonts w:hint="eastAsia"/>
                <w:sz w:val="18"/>
                <w:lang w:val="en-US" w:eastAsia="zh-CN"/>
              </w:rPr>
              <w:t>张里乡</w:t>
            </w:r>
            <w:r>
              <w:rPr>
                <w:sz w:val="18"/>
              </w:rPr>
              <w:t>人民政府</w:t>
            </w:r>
          </w:p>
        </w:tc>
        <w:tc>
          <w:tcPr>
            <w:tcW w:w="1968" w:type="dxa"/>
            <w:gridSpan w:val="2"/>
          </w:tcPr>
          <w:p>
            <w:pPr>
              <w:pStyle w:val="7"/>
              <w:spacing w:before="1"/>
              <w:rPr>
                <w:rFonts w:ascii="Times New Roman"/>
                <w:sz w:val="17"/>
              </w:rPr>
            </w:pPr>
          </w:p>
          <w:p>
            <w:pPr>
              <w:pStyle w:val="7"/>
              <w:numPr>
                <w:ilvl w:val="0"/>
                <w:numId w:val="81"/>
              </w:numPr>
              <w:tabs>
                <w:tab w:val="left" w:pos="289"/>
              </w:tabs>
              <w:spacing w:before="0" w:after="0" w:line="240" w:lineRule="auto"/>
              <w:ind w:left="288" w:right="0" w:hanging="182"/>
              <w:jc w:val="left"/>
              <w:rPr>
                <w:sz w:val="18"/>
              </w:rPr>
            </w:pPr>
            <w:r>
              <w:rPr>
                <w:sz w:val="18"/>
              </w:rPr>
              <w:t>便民服务大厅</w:t>
            </w:r>
          </w:p>
          <w:p>
            <w:pPr>
              <w:pStyle w:val="7"/>
              <w:numPr>
                <w:ilvl w:val="0"/>
                <w:numId w:val="81"/>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spacing w:before="2"/>
              <w:rPr>
                <w:rFonts w:ascii="Times New Roman"/>
                <w:sz w:val="26"/>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spacing w:before="2"/>
              <w:rPr>
                <w:rFonts w:ascii="Times New Roman"/>
                <w:sz w:val="26"/>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spacing w:before="2"/>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935" w:hRule="atLeast"/>
        </w:trPr>
        <w:tc>
          <w:tcPr>
            <w:tcW w:w="720" w:type="dxa"/>
          </w:tcPr>
          <w:p>
            <w:pPr>
              <w:pStyle w:val="7"/>
              <w:rPr>
                <w:rFonts w:ascii="Times New Roman"/>
                <w:sz w:val="18"/>
              </w:rPr>
            </w:pPr>
          </w:p>
          <w:p>
            <w:pPr>
              <w:pStyle w:val="7"/>
              <w:spacing w:before="5"/>
              <w:rPr>
                <w:rFonts w:ascii="Times New Roman"/>
                <w:sz w:val="14"/>
              </w:rPr>
            </w:pPr>
          </w:p>
          <w:p>
            <w:pPr>
              <w:pStyle w:val="7"/>
              <w:ind w:right="176"/>
              <w:jc w:val="right"/>
              <w:rPr>
                <w:rFonts w:hint="default" w:ascii="Times New Roman" w:eastAsia="仿宋"/>
                <w:sz w:val="16"/>
                <w:lang w:val="en-US" w:eastAsia="zh-CN"/>
              </w:rPr>
            </w:pPr>
            <w:r>
              <w:rPr>
                <w:rFonts w:hint="eastAsia" w:ascii="Times New Roman"/>
                <w:sz w:val="16"/>
                <w:lang w:val="en-US" w:eastAsia="zh-CN"/>
              </w:rPr>
              <w:t>72</w:t>
            </w:r>
          </w:p>
        </w:tc>
        <w:tc>
          <w:tcPr>
            <w:tcW w:w="818" w:type="dxa"/>
            <w:gridSpan w:val="3"/>
          </w:tcPr>
          <w:p>
            <w:pPr>
              <w:pStyle w:val="7"/>
              <w:rPr>
                <w:rFonts w:ascii="Times New Roman"/>
                <w:sz w:val="16"/>
              </w:rPr>
            </w:pPr>
          </w:p>
        </w:tc>
        <w:tc>
          <w:tcPr>
            <w:tcW w:w="897" w:type="dxa"/>
          </w:tcPr>
          <w:p>
            <w:pPr>
              <w:pStyle w:val="7"/>
              <w:spacing w:before="38" w:line="324" w:lineRule="auto"/>
              <w:ind w:left="108" w:right="37"/>
              <w:rPr>
                <w:sz w:val="18"/>
              </w:rPr>
            </w:pPr>
            <w:r>
              <w:rPr>
                <w:sz w:val="18"/>
              </w:rPr>
              <w:t>危 改 户认 定 程</w:t>
            </w:r>
          </w:p>
          <w:p>
            <w:pPr>
              <w:pStyle w:val="7"/>
              <w:spacing w:before="1"/>
              <w:ind w:left="108"/>
              <w:rPr>
                <w:sz w:val="18"/>
              </w:rPr>
            </w:pPr>
            <w:r>
              <w:rPr>
                <w:sz w:val="18"/>
              </w:rPr>
              <w:t>序</w:t>
            </w:r>
          </w:p>
        </w:tc>
        <w:tc>
          <w:tcPr>
            <w:tcW w:w="2126" w:type="dxa"/>
            <w:gridSpan w:val="2"/>
          </w:tcPr>
          <w:p>
            <w:pPr>
              <w:pStyle w:val="7"/>
              <w:rPr>
                <w:rFonts w:ascii="Times New Roman"/>
                <w:sz w:val="18"/>
              </w:rPr>
            </w:pPr>
          </w:p>
          <w:p>
            <w:pPr>
              <w:pStyle w:val="7"/>
              <w:spacing w:before="143"/>
              <w:ind w:left="108"/>
              <w:rPr>
                <w:sz w:val="18"/>
              </w:rPr>
            </w:pPr>
            <w:r>
              <w:rPr>
                <w:sz w:val="18"/>
              </w:rPr>
              <w:t>农村危房改造申请程序</w:t>
            </w:r>
          </w:p>
        </w:tc>
        <w:tc>
          <w:tcPr>
            <w:tcW w:w="1579" w:type="dxa"/>
            <w:gridSpan w:val="2"/>
          </w:tcPr>
          <w:p>
            <w:pPr>
              <w:pStyle w:val="7"/>
              <w:rPr>
                <w:rFonts w:ascii="Times New Roman"/>
                <w:sz w:val="18"/>
              </w:rPr>
            </w:pPr>
          </w:p>
          <w:p>
            <w:pPr>
              <w:pStyle w:val="7"/>
              <w:spacing w:before="143"/>
              <w:ind w:left="43" w:right="36"/>
              <w:jc w:val="center"/>
              <w:rPr>
                <w:sz w:val="18"/>
              </w:rPr>
            </w:pPr>
            <w:r>
              <w:rPr>
                <w:sz w:val="18"/>
              </w:rPr>
              <w:t>同上</w:t>
            </w:r>
          </w:p>
        </w:tc>
        <w:tc>
          <w:tcPr>
            <w:tcW w:w="1663" w:type="dxa"/>
            <w:gridSpan w:val="2"/>
          </w:tcPr>
          <w:p>
            <w:pPr>
              <w:pStyle w:val="7"/>
              <w:spacing w:before="10"/>
              <w:rPr>
                <w:rFonts w:ascii="Times New Roman"/>
                <w:sz w:val="16"/>
              </w:rPr>
            </w:pPr>
          </w:p>
          <w:p>
            <w:pPr>
              <w:pStyle w:val="7"/>
              <w:spacing w:line="324" w:lineRule="auto"/>
              <w:ind w:left="109" w:right="96"/>
              <w:rPr>
                <w:sz w:val="18"/>
              </w:rPr>
            </w:pPr>
            <w:r>
              <w:rPr>
                <w:sz w:val="18"/>
              </w:rPr>
              <w:t>信息形成之日起20 个工作日内</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numPr>
                <w:ilvl w:val="0"/>
                <w:numId w:val="82"/>
              </w:numPr>
              <w:tabs>
                <w:tab w:val="left" w:pos="289"/>
              </w:tabs>
              <w:spacing w:before="38" w:after="0" w:line="240" w:lineRule="auto"/>
              <w:ind w:left="288" w:right="0" w:hanging="182"/>
              <w:jc w:val="left"/>
              <w:rPr>
                <w:sz w:val="18"/>
              </w:rPr>
            </w:pPr>
            <w:r>
              <w:rPr>
                <w:sz w:val="18"/>
              </w:rPr>
              <w:t>便民服务大厅</w:t>
            </w:r>
          </w:p>
          <w:p>
            <w:pPr>
              <w:pStyle w:val="7"/>
              <w:numPr>
                <w:ilvl w:val="0"/>
                <w:numId w:val="82"/>
              </w:numPr>
              <w:tabs>
                <w:tab w:val="left" w:pos="293"/>
              </w:tabs>
              <w:spacing w:before="2" w:after="0" w:line="310" w:lineRule="atLeast"/>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spacing w:before="143"/>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spacing w:before="143"/>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spacing w:before="143"/>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935" w:hRule="atLeast"/>
        </w:trPr>
        <w:tc>
          <w:tcPr>
            <w:tcW w:w="720" w:type="dxa"/>
          </w:tcPr>
          <w:p>
            <w:pPr>
              <w:pStyle w:val="7"/>
              <w:rPr>
                <w:rFonts w:ascii="Times New Roman"/>
                <w:sz w:val="18"/>
              </w:rPr>
            </w:pPr>
          </w:p>
          <w:p>
            <w:pPr>
              <w:pStyle w:val="7"/>
              <w:spacing w:before="5"/>
              <w:rPr>
                <w:rFonts w:ascii="Times New Roman"/>
                <w:sz w:val="14"/>
              </w:rPr>
            </w:pPr>
          </w:p>
          <w:p>
            <w:pPr>
              <w:pStyle w:val="7"/>
              <w:ind w:right="176"/>
              <w:jc w:val="right"/>
              <w:rPr>
                <w:rFonts w:hint="default" w:ascii="Times New Roman" w:eastAsia="仿宋"/>
                <w:sz w:val="16"/>
                <w:lang w:val="en-US" w:eastAsia="zh-CN"/>
              </w:rPr>
            </w:pPr>
            <w:r>
              <w:rPr>
                <w:rFonts w:hint="eastAsia" w:ascii="Times New Roman"/>
                <w:sz w:val="16"/>
                <w:lang w:val="en-US" w:eastAsia="zh-CN"/>
              </w:rPr>
              <w:t>73</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51" w:line="324" w:lineRule="auto"/>
              <w:ind w:left="319" w:right="128" w:hanging="180"/>
              <w:rPr>
                <w:sz w:val="18"/>
              </w:rPr>
            </w:pPr>
            <w:r>
              <w:rPr>
                <w:sz w:val="18"/>
              </w:rPr>
              <w:t>预算管理</w:t>
            </w:r>
          </w:p>
        </w:tc>
        <w:tc>
          <w:tcPr>
            <w:tcW w:w="897" w:type="dxa"/>
          </w:tcPr>
          <w:p>
            <w:pPr>
              <w:pStyle w:val="7"/>
              <w:spacing w:before="10"/>
              <w:rPr>
                <w:rFonts w:ascii="Times New Roman"/>
                <w:sz w:val="16"/>
              </w:rPr>
            </w:pPr>
          </w:p>
          <w:p>
            <w:pPr>
              <w:pStyle w:val="7"/>
              <w:spacing w:line="324" w:lineRule="auto"/>
              <w:ind w:left="357" w:right="167" w:hanging="180"/>
              <w:rPr>
                <w:sz w:val="18"/>
              </w:rPr>
            </w:pPr>
            <w:r>
              <w:rPr>
                <w:sz w:val="18"/>
              </w:rPr>
              <w:t>认定结果</w:t>
            </w:r>
          </w:p>
        </w:tc>
        <w:tc>
          <w:tcPr>
            <w:tcW w:w="2126" w:type="dxa"/>
            <w:gridSpan w:val="2"/>
          </w:tcPr>
          <w:p>
            <w:pPr>
              <w:pStyle w:val="7"/>
              <w:rPr>
                <w:rFonts w:ascii="Times New Roman"/>
                <w:sz w:val="18"/>
              </w:rPr>
            </w:pPr>
          </w:p>
          <w:p>
            <w:pPr>
              <w:pStyle w:val="7"/>
              <w:spacing w:before="143"/>
              <w:ind w:left="108"/>
              <w:rPr>
                <w:sz w:val="18"/>
              </w:rPr>
            </w:pPr>
            <w:r>
              <w:rPr>
                <w:sz w:val="18"/>
              </w:rPr>
              <w:t>认定结果</w:t>
            </w:r>
          </w:p>
        </w:tc>
        <w:tc>
          <w:tcPr>
            <w:tcW w:w="1579" w:type="dxa"/>
            <w:gridSpan w:val="2"/>
          </w:tcPr>
          <w:p>
            <w:pPr>
              <w:pStyle w:val="7"/>
              <w:rPr>
                <w:rFonts w:ascii="Times New Roman"/>
                <w:sz w:val="18"/>
              </w:rPr>
            </w:pPr>
          </w:p>
          <w:p>
            <w:pPr>
              <w:pStyle w:val="7"/>
              <w:spacing w:before="143"/>
              <w:ind w:left="43" w:right="36"/>
              <w:jc w:val="center"/>
              <w:rPr>
                <w:sz w:val="18"/>
              </w:rPr>
            </w:pPr>
            <w:r>
              <w:rPr>
                <w:sz w:val="18"/>
              </w:rPr>
              <w:t>同上</w:t>
            </w:r>
          </w:p>
        </w:tc>
        <w:tc>
          <w:tcPr>
            <w:tcW w:w="1663" w:type="dxa"/>
            <w:gridSpan w:val="2"/>
          </w:tcPr>
          <w:p>
            <w:pPr>
              <w:pStyle w:val="7"/>
              <w:spacing w:before="10"/>
              <w:rPr>
                <w:rFonts w:ascii="Times New Roman"/>
                <w:sz w:val="16"/>
              </w:rPr>
            </w:pPr>
          </w:p>
          <w:p>
            <w:pPr>
              <w:pStyle w:val="7"/>
              <w:spacing w:line="324" w:lineRule="auto"/>
              <w:ind w:left="109" w:right="96"/>
              <w:rPr>
                <w:sz w:val="18"/>
              </w:rPr>
            </w:pPr>
            <w:r>
              <w:rPr>
                <w:sz w:val="18"/>
              </w:rPr>
              <w:t>信息形成之日起20 个工作日内</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numPr>
                <w:ilvl w:val="0"/>
                <w:numId w:val="83"/>
              </w:numPr>
              <w:tabs>
                <w:tab w:val="left" w:pos="289"/>
              </w:tabs>
              <w:spacing w:before="38" w:after="0" w:line="240" w:lineRule="auto"/>
              <w:ind w:left="288" w:right="0" w:hanging="182"/>
              <w:jc w:val="left"/>
              <w:rPr>
                <w:sz w:val="18"/>
              </w:rPr>
            </w:pPr>
            <w:r>
              <w:rPr>
                <w:sz w:val="18"/>
              </w:rPr>
              <w:t>便民服务大厅</w:t>
            </w:r>
          </w:p>
          <w:p>
            <w:pPr>
              <w:pStyle w:val="7"/>
              <w:numPr>
                <w:ilvl w:val="0"/>
                <w:numId w:val="83"/>
              </w:numPr>
              <w:tabs>
                <w:tab w:val="left" w:pos="293"/>
              </w:tabs>
              <w:spacing w:before="2" w:after="0" w:line="310" w:lineRule="atLeast"/>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spacing w:before="143"/>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spacing w:before="143"/>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spacing w:before="143"/>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559" w:hRule="atLeast"/>
        </w:trPr>
        <w:tc>
          <w:tcPr>
            <w:tcW w:w="720" w:type="dxa"/>
          </w:tcPr>
          <w:p>
            <w:pPr>
              <w:pStyle w:val="7"/>
              <w:rPr>
                <w:rFonts w:ascii="Times New Roman"/>
                <w:sz w:val="18"/>
              </w:rPr>
            </w:pPr>
          </w:p>
          <w:p>
            <w:pPr>
              <w:pStyle w:val="7"/>
              <w:rPr>
                <w:rFonts w:ascii="Times New Roman"/>
                <w:sz w:val="18"/>
              </w:rPr>
            </w:pPr>
          </w:p>
          <w:p>
            <w:pPr>
              <w:pStyle w:val="7"/>
              <w:ind w:right="176"/>
              <w:jc w:val="right"/>
              <w:rPr>
                <w:rFonts w:hint="default" w:ascii="Times New Roman" w:eastAsia="仿宋"/>
                <w:sz w:val="16"/>
                <w:lang w:val="en-US" w:eastAsia="zh-CN"/>
              </w:rPr>
            </w:pPr>
            <w:r>
              <w:rPr>
                <w:rFonts w:hint="eastAsia" w:ascii="Times New Roman"/>
                <w:sz w:val="23"/>
                <w:lang w:val="en-US" w:eastAsia="zh-CN"/>
              </w:rPr>
              <w:t>74</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spacing w:before="143" w:line="324" w:lineRule="auto"/>
              <w:ind w:left="108" w:right="95"/>
              <w:jc w:val="both"/>
              <w:rPr>
                <w:sz w:val="18"/>
              </w:rPr>
            </w:pPr>
            <w:r>
              <w:rPr>
                <w:spacing w:val="-12"/>
                <w:sz w:val="18"/>
              </w:rPr>
              <w:t>预 算 编制 和 执</w:t>
            </w:r>
            <w:r>
              <w:rPr>
                <w:sz w:val="18"/>
              </w:rPr>
              <w:t>行情况</w:t>
            </w:r>
          </w:p>
        </w:tc>
        <w:tc>
          <w:tcPr>
            <w:tcW w:w="2126" w:type="dxa"/>
            <w:gridSpan w:val="2"/>
          </w:tcPr>
          <w:p>
            <w:pPr>
              <w:pStyle w:val="7"/>
              <w:spacing w:before="10"/>
              <w:rPr>
                <w:rFonts w:ascii="Times New Roman"/>
                <w:sz w:val="16"/>
              </w:rPr>
            </w:pPr>
          </w:p>
          <w:p>
            <w:pPr>
              <w:pStyle w:val="7"/>
              <w:spacing w:line="324" w:lineRule="auto"/>
              <w:ind w:left="108" w:right="25"/>
              <w:rPr>
                <w:sz w:val="18"/>
              </w:rPr>
            </w:pPr>
            <w:r>
              <w:rPr>
                <w:sz w:val="18"/>
              </w:rPr>
              <w:t>预算、预算调整、决算、预算执行情况的报告及报表有关内容，部门预算、决算及报表有关内容</w:t>
            </w:r>
          </w:p>
        </w:tc>
        <w:tc>
          <w:tcPr>
            <w:tcW w:w="157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43" w:right="36"/>
              <w:jc w:val="center"/>
              <w:rPr>
                <w:sz w:val="18"/>
              </w:rPr>
            </w:pPr>
            <w:r>
              <w:rPr>
                <w:sz w:val="18"/>
              </w:rPr>
              <w:t>同上</w:t>
            </w:r>
          </w:p>
        </w:tc>
        <w:tc>
          <w:tcPr>
            <w:tcW w:w="1663" w:type="dxa"/>
            <w:gridSpan w:val="2"/>
          </w:tcPr>
          <w:p>
            <w:pPr>
              <w:pStyle w:val="7"/>
              <w:spacing w:before="38" w:line="324" w:lineRule="auto"/>
              <w:ind w:left="109" w:right="94"/>
              <w:jc w:val="both"/>
              <w:rPr>
                <w:sz w:val="18"/>
              </w:rPr>
            </w:pPr>
            <w:r>
              <w:rPr>
                <w:sz w:val="18"/>
              </w:rPr>
              <w:t>经县级人民代表大会、人民代表大会常务委员会批准或财政部门批复后</w:t>
            </w:r>
          </w:p>
          <w:p>
            <w:pPr>
              <w:pStyle w:val="7"/>
              <w:spacing w:before="3"/>
              <w:ind w:left="109"/>
              <w:jc w:val="both"/>
              <w:rPr>
                <w:sz w:val="18"/>
              </w:rPr>
            </w:pPr>
            <w:r>
              <w:rPr>
                <w:sz w:val="18"/>
              </w:rPr>
              <w:t>20 日内</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numPr>
                <w:ilvl w:val="0"/>
                <w:numId w:val="84"/>
              </w:numPr>
              <w:tabs>
                <w:tab w:val="left" w:pos="289"/>
              </w:tabs>
              <w:spacing w:before="143" w:after="0" w:line="240" w:lineRule="auto"/>
              <w:ind w:left="288" w:right="0" w:hanging="182"/>
              <w:jc w:val="left"/>
              <w:rPr>
                <w:sz w:val="18"/>
              </w:rPr>
            </w:pPr>
            <w:r>
              <w:rPr>
                <w:sz w:val="18"/>
              </w:rPr>
              <w:t>便民服务大厅</w:t>
            </w:r>
          </w:p>
          <w:p>
            <w:pPr>
              <w:pStyle w:val="7"/>
              <w:numPr>
                <w:ilvl w:val="0"/>
                <w:numId w:val="84"/>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247" w:hRule="atLeast"/>
        </w:trPr>
        <w:tc>
          <w:tcPr>
            <w:tcW w:w="720" w:type="dxa"/>
          </w:tcPr>
          <w:p>
            <w:pPr>
              <w:pStyle w:val="7"/>
              <w:rPr>
                <w:rFonts w:ascii="Times New Roman"/>
                <w:sz w:val="18"/>
              </w:rPr>
            </w:pPr>
          </w:p>
          <w:p>
            <w:pPr>
              <w:pStyle w:val="7"/>
              <w:rPr>
                <w:rFonts w:ascii="Times New Roman"/>
                <w:sz w:val="18"/>
              </w:rPr>
            </w:pPr>
          </w:p>
          <w:p>
            <w:pPr>
              <w:pStyle w:val="7"/>
              <w:spacing w:before="115"/>
              <w:ind w:right="176"/>
              <w:jc w:val="right"/>
              <w:rPr>
                <w:rFonts w:hint="default" w:ascii="Times New Roman" w:eastAsia="仿宋"/>
                <w:sz w:val="16"/>
                <w:lang w:val="en-US" w:eastAsia="zh-CN"/>
              </w:rPr>
            </w:pPr>
            <w:r>
              <w:rPr>
                <w:rFonts w:hint="eastAsia" w:ascii="Times New Roman"/>
                <w:sz w:val="16"/>
                <w:lang w:val="en-US" w:eastAsia="zh-CN"/>
              </w:rPr>
              <w:t>75</w:t>
            </w:r>
          </w:p>
        </w:tc>
        <w:tc>
          <w:tcPr>
            <w:tcW w:w="818" w:type="dxa"/>
            <w:gridSpan w:val="3"/>
          </w:tcPr>
          <w:p>
            <w:pPr>
              <w:pStyle w:val="7"/>
              <w:rPr>
                <w:rFonts w:ascii="Times New Roman"/>
                <w:sz w:val="18"/>
              </w:rPr>
            </w:pPr>
          </w:p>
          <w:p>
            <w:pPr>
              <w:pStyle w:val="7"/>
              <w:spacing w:before="145" w:line="324" w:lineRule="auto"/>
              <w:ind w:left="319" w:right="128" w:hanging="180"/>
              <w:rPr>
                <w:sz w:val="18"/>
              </w:rPr>
            </w:pPr>
            <w:r>
              <w:rPr>
                <w:sz w:val="18"/>
              </w:rPr>
              <w:t>决策部署</w:t>
            </w:r>
          </w:p>
        </w:tc>
        <w:tc>
          <w:tcPr>
            <w:tcW w:w="897" w:type="dxa"/>
          </w:tcPr>
          <w:p>
            <w:pPr>
              <w:pStyle w:val="7"/>
              <w:spacing w:before="1"/>
              <w:rPr>
                <w:rFonts w:ascii="Times New Roman"/>
                <w:sz w:val="17"/>
              </w:rPr>
            </w:pPr>
          </w:p>
          <w:p>
            <w:pPr>
              <w:pStyle w:val="7"/>
              <w:spacing w:line="324" w:lineRule="auto"/>
              <w:ind w:left="177" w:right="167"/>
              <w:jc w:val="both"/>
              <w:rPr>
                <w:sz w:val="18"/>
              </w:rPr>
            </w:pPr>
            <w:r>
              <w:rPr>
                <w:sz w:val="18"/>
              </w:rPr>
              <w:t>决策部署落实情况</w:t>
            </w:r>
          </w:p>
        </w:tc>
        <w:tc>
          <w:tcPr>
            <w:tcW w:w="2126" w:type="dxa"/>
            <w:gridSpan w:val="2"/>
          </w:tcPr>
          <w:p>
            <w:pPr>
              <w:pStyle w:val="7"/>
              <w:rPr>
                <w:rFonts w:ascii="Times New Roman"/>
                <w:sz w:val="18"/>
              </w:rPr>
            </w:pPr>
          </w:p>
          <w:p>
            <w:pPr>
              <w:pStyle w:val="7"/>
              <w:spacing w:before="2"/>
              <w:rPr>
                <w:rFonts w:ascii="Times New Roman"/>
                <w:sz w:val="26"/>
              </w:rPr>
            </w:pPr>
          </w:p>
          <w:p>
            <w:pPr>
              <w:pStyle w:val="7"/>
              <w:ind w:left="108"/>
              <w:rPr>
                <w:sz w:val="18"/>
              </w:rPr>
            </w:pPr>
            <w:r>
              <w:rPr>
                <w:sz w:val="18"/>
              </w:rPr>
              <w:t>决策部署落实情况等</w:t>
            </w:r>
          </w:p>
        </w:tc>
        <w:tc>
          <w:tcPr>
            <w:tcW w:w="1579" w:type="dxa"/>
            <w:gridSpan w:val="2"/>
          </w:tcPr>
          <w:p>
            <w:pPr>
              <w:pStyle w:val="7"/>
              <w:spacing w:before="40" w:line="324" w:lineRule="auto"/>
              <w:ind w:left="106" w:right="94"/>
              <w:jc w:val="both"/>
              <w:rPr>
                <w:sz w:val="18"/>
              </w:rPr>
            </w:pPr>
            <w:r>
              <w:rPr>
                <w:spacing w:val="12"/>
                <w:sz w:val="18"/>
              </w:rPr>
              <w:t>《关于全面推进政务公开工作的</w:t>
            </w:r>
            <w:r>
              <w:rPr>
                <w:spacing w:val="-13"/>
                <w:sz w:val="18"/>
              </w:rPr>
              <w:t>意见》及其实施细</w:t>
            </w:r>
          </w:p>
          <w:p>
            <w:pPr>
              <w:pStyle w:val="7"/>
              <w:spacing w:before="2"/>
              <w:ind w:left="106"/>
              <w:rPr>
                <w:sz w:val="18"/>
              </w:rPr>
            </w:pPr>
            <w:r>
              <w:rPr>
                <w:sz w:val="18"/>
              </w:rPr>
              <w:t>则</w:t>
            </w:r>
          </w:p>
        </w:tc>
        <w:tc>
          <w:tcPr>
            <w:tcW w:w="1663" w:type="dxa"/>
            <w:gridSpan w:val="2"/>
          </w:tcPr>
          <w:p>
            <w:pPr>
              <w:pStyle w:val="7"/>
              <w:rPr>
                <w:rFonts w:ascii="Times New Roman"/>
                <w:sz w:val="18"/>
              </w:rPr>
            </w:pPr>
          </w:p>
          <w:p>
            <w:pPr>
              <w:pStyle w:val="7"/>
              <w:spacing w:before="145" w:line="324" w:lineRule="auto"/>
              <w:ind w:left="109" w:right="96"/>
              <w:rPr>
                <w:sz w:val="18"/>
              </w:rPr>
            </w:pPr>
            <w:r>
              <w:rPr>
                <w:sz w:val="18"/>
              </w:rPr>
              <w:t>信息形成之日起20 个工作日内</w:t>
            </w:r>
          </w:p>
        </w:tc>
        <w:tc>
          <w:tcPr>
            <w:tcW w:w="1747" w:type="dxa"/>
            <w:gridSpan w:val="2"/>
          </w:tcPr>
          <w:p>
            <w:pPr>
              <w:spacing w:before="40"/>
              <w:ind w:left="0" w:leftChars="0" w:right="0" w:rightChars="0"/>
              <w:jc w:val="center"/>
              <w:rPr>
                <w:sz w:val="18"/>
              </w:rPr>
            </w:pPr>
            <w:r>
              <w:rPr>
                <w:rFonts w:hint="eastAsia"/>
                <w:sz w:val="18"/>
                <w:lang w:val="en-US" w:eastAsia="zh-CN"/>
              </w:rPr>
              <w:t>张里乡</w:t>
            </w:r>
            <w:r>
              <w:rPr>
                <w:sz w:val="18"/>
              </w:rPr>
              <w:t>人民政府</w:t>
            </w:r>
          </w:p>
        </w:tc>
        <w:tc>
          <w:tcPr>
            <w:tcW w:w="1968" w:type="dxa"/>
            <w:gridSpan w:val="2"/>
          </w:tcPr>
          <w:p>
            <w:pPr>
              <w:pStyle w:val="7"/>
              <w:spacing w:before="1"/>
              <w:rPr>
                <w:rFonts w:ascii="Times New Roman"/>
                <w:sz w:val="17"/>
              </w:rPr>
            </w:pPr>
          </w:p>
          <w:p>
            <w:pPr>
              <w:pStyle w:val="7"/>
              <w:numPr>
                <w:ilvl w:val="0"/>
                <w:numId w:val="85"/>
              </w:numPr>
              <w:tabs>
                <w:tab w:val="left" w:pos="289"/>
              </w:tabs>
              <w:spacing w:before="0" w:after="0" w:line="240" w:lineRule="auto"/>
              <w:ind w:left="288" w:right="0" w:hanging="182"/>
              <w:jc w:val="left"/>
              <w:rPr>
                <w:sz w:val="18"/>
              </w:rPr>
            </w:pPr>
            <w:r>
              <w:rPr>
                <w:sz w:val="18"/>
              </w:rPr>
              <w:t>便民服务大厅</w:t>
            </w:r>
          </w:p>
          <w:p>
            <w:pPr>
              <w:pStyle w:val="7"/>
              <w:numPr>
                <w:ilvl w:val="0"/>
                <w:numId w:val="85"/>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spacing w:before="2"/>
              <w:rPr>
                <w:rFonts w:ascii="Times New Roman"/>
                <w:sz w:val="26"/>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spacing w:before="2"/>
              <w:rPr>
                <w:rFonts w:ascii="Times New Roman"/>
                <w:sz w:val="26"/>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spacing w:before="2"/>
              <w:rPr>
                <w:rFonts w:ascii="Times New Roman"/>
                <w:sz w:val="26"/>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937" w:hRule="atLeast"/>
        </w:trPr>
        <w:tc>
          <w:tcPr>
            <w:tcW w:w="720" w:type="dxa"/>
          </w:tcPr>
          <w:p>
            <w:pPr>
              <w:pStyle w:val="7"/>
              <w:rPr>
                <w:rFonts w:ascii="Times New Roman"/>
                <w:sz w:val="18"/>
              </w:rPr>
            </w:pPr>
          </w:p>
          <w:p>
            <w:pPr>
              <w:pStyle w:val="7"/>
              <w:spacing w:before="5"/>
              <w:rPr>
                <w:rFonts w:ascii="Times New Roman"/>
                <w:sz w:val="14"/>
              </w:rPr>
            </w:pPr>
          </w:p>
          <w:p>
            <w:pPr>
              <w:pStyle w:val="7"/>
              <w:ind w:right="176"/>
              <w:jc w:val="right"/>
              <w:rPr>
                <w:rFonts w:hint="default" w:ascii="Times New Roman" w:eastAsia="仿宋"/>
                <w:sz w:val="16"/>
                <w:lang w:val="en-US" w:eastAsia="zh-CN"/>
              </w:rPr>
            </w:pPr>
            <w:r>
              <w:rPr>
                <w:rFonts w:hint="eastAsia" w:ascii="Times New Roman"/>
                <w:sz w:val="16"/>
                <w:lang w:val="en-US" w:eastAsia="zh-CN"/>
              </w:rPr>
              <w:t>76</w:t>
            </w:r>
          </w:p>
        </w:tc>
        <w:tc>
          <w:tcPr>
            <w:tcW w:w="818" w:type="dxa"/>
            <w:gridSpan w:val="3"/>
          </w:tcPr>
          <w:p>
            <w:pPr>
              <w:pStyle w:val="7"/>
              <w:spacing w:before="1"/>
              <w:rPr>
                <w:rFonts w:ascii="Times New Roman"/>
                <w:sz w:val="17"/>
              </w:rPr>
            </w:pPr>
          </w:p>
          <w:p>
            <w:pPr>
              <w:pStyle w:val="7"/>
              <w:spacing w:line="324" w:lineRule="auto"/>
              <w:ind w:left="139" w:right="128"/>
              <w:rPr>
                <w:sz w:val="18"/>
              </w:rPr>
            </w:pPr>
            <w:r>
              <w:rPr>
                <w:sz w:val="18"/>
              </w:rPr>
              <w:t>年度任务实施</w:t>
            </w:r>
          </w:p>
        </w:tc>
        <w:tc>
          <w:tcPr>
            <w:tcW w:w="897" w:type="dxa"/>
          </w:tcPr>
          <w:p>
            <w:pPr>
              <w:pStyle w:val="7"/>
              <w:spacing w:before="40" w:line="324" w:lineRule="auto"/>
              <w:ind w:left="177" w:right="167"/>
              <w:rPr>
                <w:sz w:val="18"/>
              </w:rPr>
            </w:pPr>
            <w:r>
              <w:rPr>
                <w:spacing w:val="-6"/>
                <w:sz w:val="18"/>
              </w:rPr>
              <w:t>年度任务执行</w:t>
            </w:r>
          </w:p>
          <w:p>
            <w:pPr>
              <w:pStyle w:val="7"/>
              <w:spacing w:before="2"/>
              <w:ind w:left="269"/>
              <w:rPr>
                <w:sz w:val="18"/>
              </w:rPr>
            </w:pPr>
            <w:r>
              <w:rPr>
                <w:sz w:val="18"/>
              </w:rPr>
              <w:t>情况</w:t>
            </w:r>
          </w:p>
        </w:tc>
        <w:tc>
          <w:tcPr>
            <w:tcW w:w="2126" w:type="dxa"/>
            <w:gridSpan w:val="2"/>
          </w:tcPr>
          <w:p>
            <w:pPr>
              <w:pStyle w:val="7"/>
              <w:rPr>
                <w:rFonts w:ascii="Times New Roman"/>
                <w:sz w:val="18"/>
              </w:rPr>
            </w:pPr>
          </w:p>
          <w:p>
            <w:pPr>
              <w:pStyle w:val="7"/>
              <w:spacing w:before="145"/>
              <w:ind w:left="108"/>
              <w:rPr>
                <w:sz w:val="18"/>
              </w:rPr>
            </w:pPr>
            <w:r>
              <w:rPr>
                <w:sz w:val="18"/>
              </w:rPr>
              <w:t>年度工作完成情况等</w:t>
            </w:r>
          </w:p>
        </w:tc>
        <w:tc>
          <w:tcPr>
            <w:tcW w:w="1579" w:type="dxa"/>
            <w:gridSpan w:val="2"/>
            <w:vMerge w:val="restart"/>
          </w:tcPr>
          <w:p>
            <w:pPr>
              <w:pStyle w:val="7"/>
              <w:rPr>
                <w:rFonts w:ascii="Times New Roman"/>
                <w:sz w:val="18"/>
              </w:rPr>
            </w:pPr>
          </w:p>
          <w:p>
            <w:pPr>
              <w:pStyle w:val="7"/>
              <w:spacing w:before="7"/>
              <w:rPr>
                <w:rFonts w:ascii="Times New Roman"/>
                <w:sz w:val="26"/>
              </w:rPr>
            </w:pPr>
          </w:p>
          <w:p>
            <w:pPr>
              <w:pStyle w:val="7"/>
              <w:spacing w:line="324"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pacing w:val="-13"/>
                <w:sz w:val="18"/>
              </w:rPr>
              <w:t>工作的意见》及其</w:t>
            </w:r>
            <w:r>
              <w:rPr>
                <w:sz w:val="18"/>
              </w:rPr>
              <w:t>实施细则</w:t>
            </w:r>
          </w:p>
        </w:tc>
        <w:tc>
          <w:tcPr>
            <w:tcW w:w="1663" w:type="dxa"/>
            <w:gridSpan w:val="2"/>
          </w:tcPr>
          <w:p>
            <w:pPr>
              <w:pStyle w:val="7"/>
              <w:spacing w:before="1"/>
              <w:rPr>
                <w:rFonts w:ascii="Times New Roman"/>
                <w:sz w:val="17"/>
              </w:rPr>
            </w:pPr>
          </w:p>
          <w:p>
            <w:pPr>
              <w:pStyle w:val="7"/>
              <w:spacing w:line="324" w:lineRule="auto"/>
              <w:ind w:left="109" w:right="96"/>
              <w:rPr>
                <w:sz w:val="18"/>
              </w:rPr>
            </w:pPr>
            <w:r>
              <w:rPr>
                <w:sz w:val="18"/>
              </w:rPr>
              <w:t>信息形成之日起20 个工作日内</w:t>
            </w:r>
          </w:p>
        </w:tc>
        <w:tc>
          <w:tcPr>
            <w:tcW w:w="1747" w:type="dxa"/>
            <w:gridSpan w:val="2"/>
          </w:tcPr>
          <w:p>
            <w:pPr>
              <w:spacing w:before="40"/>
              <w:ind w:left="0" w:leftChars="0" w:right="0" w:rightChars="0"/>
              <w:jc w:val="center"/>
              <w:rPr>
                <w:sz w:val="18"/>
              </w:rPr>
            </w:pPr>
            <w:r>
              <w:rPr>
                <w:rFonts w:hint="eastAsia"/>
                <w:sz w:val="18"/>
                <w:lang w:val="en-US" w:eastAsia="zh-CN"/>
              </w:rPr>
              <w:t>张里乡</w:t>
            </w:r>
            <w:r>
              <w:rPr>
                <w:sz w:val="18"/>
              </w:rPr>
              <w:t>人民政府</w:t>
            </w:r>
          </w:p>
        </w:tc>
        <w:tc>
          <w:tcPr>
            <w:tcW w:w="1968" w:type="dxa"/>
            <w:gridSpan w:val="2"/>
          </w:tcPr>
          <w:p>
            <w:pPr>
              <w:pStyle w:val="7"/>
              <w:numPr>
                <w:ilvl w:val="0"/>
                <w:numId w:val="86"/>
              </w:numPr>
              <w:tabs>
                <w:tab w:val="left" w:pos="289"/>
              </w:tabs>
              <w:spacing w:before="40" w:after="0" w:line="240" w:lineRule="auto"/>
              <w:ind w:left="288" w:right="0" w:hanging="182"/>
              <w:jc w:val="left"/>
              <w:rPr>
                <w:sz w:val="18"/>
              </w:rPr>
            </w:pPr>
            <w:r>
              <w:rPr>
                <w:sz w:val="18"/>
              </w:rPr>
              <w:t>便民服务大厅</w:t>
            </w:r>
          </w:p>
          <w:p>
            <w:pPr>
              <w:pStyle w:val="7"/>
              <w:numPr>
                <w:ilvl w:val="0"/>
                <w:numId w:val="86"/>
              </w:numPr>
              <w:tabs>
                <w:tab w:val="left" w:pos="293"/>
              </w:tabs>
              <w:spacing w:before="2" w:after="0" w:line="310" w:lineRule="atLeast"/>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spacing w:before="145"/>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spacing w:before="145"/>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spacing w:before="145"/>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557" w:hRule="atLeast"/>
        </w:trPr>
        <w:tc>
          <w:tcPr>
            <w:tcW w:w="720" w:type="dxa"/>
          </w:tcPr>
          <w:p>
            <w:pPr>
              <w:pStyle w:val="7"/>
              <w:rPr>
                <w:rFonts w:ascii="Times New Roman"/>
                <w:sz w:val="18"/>
              </w:rPr>
            </w:pPr>
          </w:p>
          <w:p>
            <w:pPr>
              <w:pStyle w:val="7"/>
              <w:rPr>
                <w:rFonts w:ascii="Times New Roman"/>
                <w:sz w:val="18"/>
              </w:rPr>
            </w:pPr>
          </w:p>
          <w:p>
            <w:pPr>
              <w:pStyle w:val="7"/>
              <w:spacing w:before="7"/>
              <w:rPr>
                <w:rFonts w:ascii="Times New Roman"/>
                <w:sz w:val="23"/>
              </w:rPr>
            </w:pPr>
          </w:p>
          <w:p>
            <w:pPr>
              <w:pStyle w:val="7"/>
              <w:ind w:right="176"/>
              <w:jc w:val="right"/>
              <w:rPr>
                <w:rFonts w:hint="default" w:ascii="Times New Roman" w:eastAsia="仿宋"/>
                <w:sz w:val="16"/>
                <w:lang w:val="en-US" w:eastAsia="zh-CN"/>
              </w:rPr>
            </w:pPr>
            <w:r>
              <w:rPr>
                <w:rFonts w:hint="eastAsia" w:ascii="Times New Roman"/>
                <w:sz w:val="16"/>
                <w:lang w:val="en-US" w:eastAsia="zh-CN"/>
              </w:rPr>
              <w:t>77</w:t>
            </w:r>
          </w:p>
        </w:tc>
        <w:tc>
          <w:tcPr>
            <w:tcW w:w="818" w:type="dxa"/>
            <w:gridSpan w:val="3"/>
          </w:tcPr>
          <w:p>
            <w:pPr>
              <w:pStyle w:val="7"/>
              <w:spacing w:before="38" w:line="324" w:lineRule="auto"/>
              <w:ind w:left="139" w:right="128"/>
              <w:jc w:val="both"/>
              <w:rPr>
                <w:sz w:val="18"/>
              </w:rPr>
            </w:pPr>
            <w:r>
              <w:rPr>
                <w:spacing w:val="-7"/>
                <w:sz w:val="18"/>
              </w:rPr>
              <w:t>舆情收集、热点及关键问题</w:t>
            </w:r>
          </w:p>
          <w:p>
            <w:pPr>
              <w:pStyle w:val="7"/>
              <w:spacing w:before="3"/>
              <w:ind w:left="227"/>
              <w:rPr>
                <w:sz w:val="18"/>
              </w:rPr>
            </w:pPr>
            <w:r>
              <w:rPr>
                <w:sz w:val="18"/>
              </w:rPr>
              <w:t>回应</w:t>
            </w:r>
          </w:p>
        </w:tc>
        <w:tc>
          <w:tcPr>
            <w:tcW w:w="897" w:type="dxa"/>
          </w:tcPr>
          <w:p>
            <w:pPr>
              <w:pStyle w:val="7"/>
              <w:rPr>
                <w:rFonts w:ascii="Times New Roman"/>
                <w:sz w:val="18"/>
              </w:rPr>
            </w:pPr>
          </w:p>
          <w:p>
            <w:pPr>
              <w:pStyle w:val="7"/>
              <w:rPr>
                <w:rFonts w:ascii="Times New Roman"/>
                <w:sz w:val="26"/>
              </w:rPr>
            </w:pPr>
          </w:p>
          <w:p>
            <w:pPr>
              <w:pStyle w:val="7"/>
              <w:spacing w:line="324" w:lineRule="auto"/>
              <w:ind w:left="108" w:right="37"/>
              <w:rPr>
                <w:sz w:val="18"/>
              </w:rPr>
            </w:pPr>
            <w:r>
              <w:rPr>
                <w:sz w:val="18"/>
              </w:rPr>
              <w:t>舆 情 收集回应</w:t>
            </w:r>
          </w:p>
        </w:tc>
        <w:tc>
          <w:tcPr>
            <w:tcW w:w="2126" w:type="dxa"/>
            <w:gridSpan w:val="2"/>
          </w:tcPr>
          <w:p>
            <w:pPr>
              <w:pStyle w:val="7"/>
              <w:rPr>
                <w:rFonts w:ascii="Times New Roman"/>
                <w:sz w:val="18"/>
              </w:rPr>
            </w:pPr>
          </w:p>
          <w:p>
            <w:pPr>
              <w:pStyle w:val="7"/>
              <w:rPr>
                <w:rFonts w:ascii="Times New Roman"/>
                <w:sz w:val="26"/>
              </w:rPr>
            </w:pPr>
          </w:p>
          <w:p>
            <w:pPr>
              <w:pStyle w:val="7"/>
              <w:spacing w:line="324" w:lineRule="auto"/>
              <w:ind w:left="108" w:right="22"/>
              <w:rPr>
                <w:sz w:val="18"/>
              </w:rPr>
            </w:pPr>
            <w:r>
              <w:rPr>
                <w:sz w:val="18"/>
              </w:rPr>
              <w:t>接受投诉、咨询、建议等联系电话、通信地址等</w:t>
            </w:r>
          </w:p>
        </w:tc>
        <w:tc>
          <w:tcPr>
            <w:tcW w:w="1579" w:type="dxa"/>
            <w:gridSpan w:val="2"/>
            <w:vMerge w:val="continue"/>
            <w:tcBorders>
              <w:top w:val="nil"/>
            </w:tcBorders>
          </w:tcPr>
          <w:p>
            <w:pPr>
              <w:rPr>
                <w:sz w:val="2"/>
                <w:szCs w:val="2"/>
              </w:rPr>
            </w:pPr>
          </w:p>
        </w:tc>
        <w:tc>
          <w:tcPr>
            <w:tcW w:w="1663" w:type="dxa"/>
            <w:gridSpan w:val="2"/>
          </w:tcPr>
          <w:p>
            <w:pPr>
              <w:pStyle w:val="7"/>
              <w:rPr>
                <w:rFonts w:ascii="Times New Roman"/>
                <w:sz w:val="18"/>
              </w:rPr>
            </w:pPr>
          </w:p>
          <w:p>
            <w:pPr>
              <w:pStyle w:val="7"/>
              <w:spacing w:before="143" w:line="324" w:lineRule="auto"/>
              <w:ind w:left="109" w:right="372"/>
              <w:rPr>
                <w:sz w:val="18"/>
              </w:rPr>
            </w:pPr>
            <w:r>
              <w:rPr>
                <w:sz w:val="18"/>
              </w:rPr>
              <w:t>信息形成之日</w:t>
            </w:r>
            <w:r>
              <w:rPr>
                <w:spacing w:val="-24"/>
                <w:sz w:val="18"/>
              </w:rPr>
              <w:t xml:space="preserve">起 </w:t>
            </w:r>
            <w:r>
              <w:rPr>
                <w:sz w:val="18"/>
              </w:rPr>
              <w:t>20</w:t>
            </w:r>
            <w:r>
              <w:rPr>
                <w:spacing w:val="-13"/>
                <w:sz w:val="18"/>
              </w:rPr>
              <w:t xml:space="preserve"> 个工作日</w:t>
            </w:r>
            <w:r>
              <w:rPr>
                <w:sz w:val="18"/>
              </w:rPr>
              <w:t>内</w:t>
            </w:r>
          </w:p>
        </w:tc>
        <w:tc>
          <w:tcPr>
            <w:tcW w:w="1747" w:type="dxa"/>
            <w:gridSpan w:val="2"/>
          </w:tcPr>
          <w:p>
            <w:pPr>
              <w:spacing w:before="38"/>
              <w:ind w:left="0" w:leftChars="0" w:right="0" w:rightChars="0"/>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numPr>
                <w:ilvl w:val="0"/>
                <w:numId w:val="87"/>
              </w:numPr>
              <w:tabs>
                <w:tab w:val="left" w:pos="289"/>
              </w:tabs>
              <w:spacing w:before="143" w:after="0" w:line="240" w:lineRule="auto"/>
              <w:ind w:left="288" w:right="0" w:hanging="182"/>
              <w:jc w:val="left"/>
              <w:rPr>
                <w:sz w:val="18"/>
              </w:rPr>
            </w:pPr>
            <w:r>
              <w:rPr>
                <w:sz w:val="18"/>
              </w:rPr>
              <w:t>便民服务大厅</w:t>
            </w:r>
          </w:p>
          <w:p>
            <w:pPr>
              <w:pStyle w:val="7"/>
              <w:numPr>
                <w:ilvl w:val="0"/>
                <w:numId w:val="87"/>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1559" w:hRule="atLeast"/>
        </w:trPr>
        <w:tc>
          <w:tcPr>
            <w:tcW w:w="720" w:type="dxa"/>
          </w:tcPr>
          <w:p>
            <w:pPr>
              <w:pStyle w:val="7"/>
              <w:spacing w:before="7"/>
              <w:rPr>
                <w:rFonts w:ascii="Times New Roman"/>
                <w:sz w:val="23"/>
              </w:rPr>
            </w:pPr>
          </w:p>
          <w:p>
            <w:pPr>
              <w:pStyle w:val="7"/>
              <w:ind w:right="176"/>
              <w:jc w:val="right"/>
              <w:rPr>
                <w:rFonts w:hint="default" w:ascii="Times New Roman" w:eastAsia="仿宋"/>
                <w:sz w:val="16"/>
                <w:lang w:val="en-US" w:eastAsia="zh-CN"/>
              </w:rPr>
            </w:pPr>
            <w:r>
              <w:rPr>
                <w:rFonts w:hint="eastAsia" w:ascii="Times New Roman"/>
                <w:sz w:val="16"/>
                <w:lang w:val="en-US" w:eastAsia="zh-CN"/>
              </w:rPr>
              <w:t>78</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22"/>
              </w:rPr>
            </w:pPr>
          </w:p>
          <w:p>
            <w:pPr>
              <w:pStyle w:val="7"/>
              <w:spacing w:line="324" w:lineRule="auto"/>
              <w:ind w:left="319" w:right="308"/>
              <w:jc w:val="both"/>
              <w:rPr>
                <w:sz w:val="18"/>
              </w:rPr>
            </w:pPr>
            <w:r>
              <w:rPr>
                <w:sz w:val="18"/>
              </w:rPr>
              <w:t>公共服务</w:t>
            </w:r>
          </w:p>
        </w:tc>
        <w:tc>
          <w:tcPr>
            <w:tcW w:w="897" w:type="dxa"/>
          </w:tcPr>
          <w:p>
            <w:pPr>
              <w:pStyle w:val="7"/>
              <w:rPr>
                <w:rFonts w:ascii="Times New Roman"/>
                <w:sz w:val="18"/>
              </w:rPr>
            </w:pPr>
          </w:p>
          <w:p>
            <w:pPr>
              <w:pStyle w:val="7"/>
              <w:rPr>
                <w:rFonts w:ascii="Times New Roman"/>
                <w:sz w:val="26"/>
              </w:rPr>
            </w:pPr>
          </w:p>
          <w:p>
            <w:pPr>
              <w:pStyle w:val="7"/>
              <w:spacing w:line="324" w:lineRule="auto"/>
              <w:ind w:left="357" w:right="167" w:hanging="180"/>
              <w:rPr>
                <w:sz w:val="18"/>
              </w:rPr>
            </w:pPr>
            <w:r>
              <w:rPr>
                <w:sz w:val="18"/>
              </w:rPr>
              <w:t>互动回应</w:t>
            </w:r>
          </w:p>
        </w:tc>
        <w:tc>
          <w:tcPr>
            <w:tcW w:w="2126" w:type="dxa"/>
            <w:gridSpan w:val="2"/>
          </w:tcPr>
          <w:p>
            <w:pPr>
              <w:pStyle w:val="7"/>
              <w:rPr>
                <w:rFonts w:ascii="Times New Roman"/>
                <w:sz w:val="18"/>
              </w:rPr>
            </w:pPr>
          </w:p>
          <w:p>
            <w:pPr>
              <w:pStyle w:val="7"/>
              <w:spacing w:before="143" w:line="324" w:lineRule="auto"/>
              <w:ind w:left="108" w:right="97"/>
              <w:jc w:val="both"/>
              <w:rPr>
                <w:sz w:val="18"/>
              </w:rPr>
            </w:pPr>
            <w:r>
              <w:rPr>
                <w:spacing w:val="9"/>
                <w:sz w:val="18"/>
              </w:rPr>
              <w:t>涉及群众切身利益和舆</w:t>
            </w:r>
            <w:r>
              <w:rPr>
                <w:spacing w:val="-10"/>
                <w:sz w:val="18"/>
              </w:rPr>
              <w:t>论关注的焦点、热点及关</w:t>
            </w:r>
            <w:r>
              <w:rPr>
                <w:sz w:val="18"/>
              </w:rPr>
              <w:t>键问题等回应内容</w:t>
            </w:r>
          </w:p>
        </w:tc>
        <w:tc>
          <w:tcPr>
            <w:tcW w:w="1579" w:type="dxa"/>
            <w:gridSpan w:val="2"/>
            <w:vMerge w:val="restart"/>
          </w:tcPr>
          <w:p>
            <w:pPr>
              <w:pStyle w:val="7"/>
              <w:numPr>
                <w:ilvl w:val="0"/>
                <w:numId w:val="88"/>
              </w:numPr>
              <w:tabs>
                <w:tab w:val="left" w:pos="289"/>
              </w:tabs>
              <w:spacing w:before="38" w:after="0" w:line="324" w:lineRule="auto"/>
              <w:ind w:left="106" w:right="94" w:firstLine="0"/>
              <w:jc w:val="both"/>
              <w:rPr>
                <w:sz w:val="18"/>
              </w:rPr>
            </w:pPr>
            <w:r>
              <w:rPr>
                <w:sz w:val="18"/>
              </w:rPr>
              <w:t>《中华人民共</w:t>
            </w:r>
            <w:r>
              <w:rPr>
                <w:spacing w:val="10"/>
                <w:sz w:val="18"/>
              </w:rPr>
              <w:t>和国公共文化服</w:t>
            </w:r>
            <w:r>
              <w:rPr>
                <w:spacing w:val="-3"/>
                <w:sz w:val="18"/>
              </w:rPr>
              <w:t>务保障法》；</w:t>
            </w:r>
          </w:p>
          <w:p>
            <w:pPr>
              <w:pStyle w:val="7"/>
              <w:numPr>
                <w:ilvl w:val="0"/>
                <w:numId w:val="88"/>
              </w:numPr>
              <w:tabs>
                <w:tab w:val="left" w:pos="289"/>
              </w:tabs>
              <w:spacing w:before="2" w:after="0" w:line="324" w:lineRule="auto"/>
              <w:ind w:left="106" w:right="94" w:firstLine="0"/>
              <w:jc w:val="both"/>
              <w:rPr>
                <w:sz w:val="18"/>
              </w:rPr>
            </w:pPr>
            <w:r>
              <w:rPr>
                <w:sz w:val="18"/>
              </w:rPr>
              <w:t>《中华人民共</w:t>
            </w:r>
            <w:r>
              <w:rPr>
                <w:spacing w:val="10"/>
                <w:sz w:val="18"/>
              </w:rPr>
              <w:t>和国</w:t>
            </w:r>
            <w:r>
              <w:rPr>
                <w:spacing w:val="12"/>
                <w:sz w:val="18"/>
              </w:rPr>
              <w:t>政府</w:t>
            </w:r>
            <w:r>
              <w:rPr>
                <w:spacing w:val="10"/>
                <w:sz w:val="18"/>
              </w:rPr>
              <w:t>信息公</w:t>
            </w:r>
            <w:r>
              <w:rPr>
                <w:spacing w:val="-3"/>
                <w:sz w:val="18"/>
              </w:rPr>
              <w:t>开条例》；</w:t>
            </w:r>
          </w:p>
          <w:p>
            <w:pPr>
              <w:pStyle w:val="7"/>
              <w:numPr>
                <w:ilvl w:val="0"/>
                <w:numId w:val="88"/>
              </w:numPr>
              <w:tabs>
                <w:tab w:val="left" w:pos="290"/>
              </w:tabs>
              <w:spacing w:before="2" w:after="0" w:line="324" w:lineRule="auto"/>
              <w:ind w:left="106" w:right="20" w:firstLine="0"/>
              <w:jc w:val="left"/>
              <w:rPr>
                <w:sz w:val="18"/>
              </w:rPr>
            </w:pPr>
            <w:r>
              <w:rPr>
                <w:sz w:val="18"/>
              </w:rPr>
              <w:t>《文化部 财政</w:t>
            </w:r>
            <w:r>
              <w:rPr>
                <w:spacing w:val="13"/>
                <w:sz w:val="18"/>
              </w:rPr>
              <w:t>部关于推进全国</w:t>
            </w:r>
            <w:r>
              <w:rPr>
                <w:spacing w:val="-6"/>
                <w:sz w:val="18"/>
              </w:rPr>
              <w:t>美术馆、公共图书馆、文化馆（站</w:t>
            </w:r>
            <w:r>
              <w:rPr>
                <w:spacing w:val="-17"/>
                <w:sz w:val="18"/>
              </w:rPr>
              <w:t xml:space="preserve">） </w:t>
            </w:r>
            <w:r>
              <w:rPr>
                <w:spacing w:val="13"/>
                <w:sz w:val="18"/>
              </w:rPr>
              <w:t>免费开放工作的</w:t>
            </w:r>
            <w:r>
              <w:rPr>
                <w:spacing w:val="-17"/>
                <w:sz w:val="18"/>
              </w:rPr>
              <w:t>意见》</w:t>
            </w:r>
            <w:r>
              <w:rPr>
                <w:sz w:val="18"/>
              </w:rPr>
              <w:t>（文财务发[2011]5 号 ）； 4.《文化部 财政</w:t>
            </w:r>
            <w:r>
              <w:rPr>
                <w:spacing w:val="13"/>
                <w:sz w:val="18"/>
              </w:rPr>
              <w:t>部关于做好城市</w:t>
            </w:r>
            <w:r>
              <w:rPr>
                <w:spacing w:val="-13"/>
                <w:sz w:val="18"/>
              </w:rPr>
              <w:t>社区</w:t>
            </w:r>
            <w:r>
              <w:rPr>
                <w:sz w:val="18"/>
              </w:rPr>
              <w:t>（街道</w:t>
            </w:r>
            <w:r>
              <w:rPr>
                <w:spacing w:val="-36"/>
                <w:sz w:val="18"/>
              </w:rPr>
              <w:t>）</w:t>
            </w:r>
            <w:r>
              <w:rPr>
                <w:sz w:val="18"/>
              </w:rPr>
              <w:t>文化</w:t>
            </w:r>
            <w:r>
              <w:rPr>
                <w:spacing w:val="13"/>
                <w:sz w:val="18"/>
              </w:rPr>
              <w:t>中心免费开放工</w:t>
            </w:r>
            <w:r>
              <w:rPr>
                <w:spacing w:val="-5"/>
                <w:sz w:val="18"/>
              </w:rPr>
              <w:t>作的通知》</w:t>
            </w:r>
            <w:r>
              <w:rPr>
                <w:sz w:val="18"/>
              </w:rPr>
              <w:t>（文财</w:t>
            </w:r>
            <w:r>
              <w:rPr>
                <w:spacing w:val="1"/>
                <w:sz w:val="18"/>
              </w:rPr>
              <w:t>务 函 [</w:t>
            </w:r>
            <w:r>
              <w:rPr>
                <w:sz w:val="18"/>
              </w:rPr>
              <w:t>2016]171</w:t>
            </w:r>
          </w:p>
          <w:p>
            <w:pPr>
              <w:pStyle w:val="7"/>
              <w:spacing w:before="8"/>
              <w:ind w:left="106"/>
              <w:rPr>
                <w:sz w:val="18"/>
              </w:rPr>
            </w:pPr>
            <w:r>
              <w:rPr>
                <w:sz w:val="18"/>
              </w:rPr>
              <w:t>号）</w:t>
            </w:r>
          </w:p>
        </w:tc>
        <w:tc>
          <w:tcPr>
            <w:tcW w:w="1663" w:type="dxa"/>
            <w:gridSpan w:val="2"/>
          </w:tcPr>
          <w:p>
            <w:pPr>
              <w:pStyle w:val="7"/>
              <w:spacing w:before="38" w:line="324" w:lineRule="auto"/>
              <w:ind w:left="109" w:right="96"/>
              <w:jc w:val="both"/>
              <w:rPr>
                <w:sz w:val="18"/>
              </w:rPr>
            </w:pPr>
            <w:r>
              <w:rPr>
                <w:sz w:val="18"/>
              </w:rPr>
              <w:t>及时发布信息；对涉及重大舆情的， 要快速反应，并根据工作进展情况，</w:t>
            </w:r>
          </w:p>
          <w:p>
            <w:pPr>
              <w:pStyle w:val="7"/>
              <w:spacing w:before="3"/>
              <w:ind w:left="109"/>
              <w:rPr>
                <w:sz w:val="18"/>
              </w:rPr>
            </w:pPr>
            <w:r>
              <w:rPr>
                <w:sz w:val="18"/>
              </w:rPr>
              <w:t>持续发布信息。</w:t>
            </w:r>
          </w:p>
        </w:tc>
        <w:tc>
          <w:tcPr>
            <w:tcW w:w="1747" w:type="dxa"/>
            <w:gridSpan w:val="2"/>
          </w:tcPr>
          <w:p>
            <w:pPr>
              <w:pStyle w:val="7"/>
              <w:spacing w:before="38"/>
              <w:ind w:left="107"/>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numPr>
                <w:ilvl w:val="0"/>
                <w:numId w:val="89"/>
              </w:numPr>
              <w:tabs>
                <w:tab w:val="left" w:pos="289"/>
              </w:tabs>
              <w:spacing w:before="143" w:after="0" w:line="240" w:lineRule="auto"/>
              <w:ind w:left="288" w:right="0" w:hanging="182"/>
              <w:jc w:val="left"/>
              <w:rPr>
                <w:sz w:val="18"/>
              </w:rPr>
            </w:pPr>
            <w:r>
              <w:rPr>
                <w:sz w:val="18"/>
              </w:rPr>
              <w:t>便民服务大厅</w:t>
            </w:r>
          </w:p>
          <w:p>
            <w:pPr>
              <w:pStyle w:val="7"/>
              <w:numPr>
                <w:ilvl w:val="0"/>
                <w:numId w:val="89"/>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7" w:type="dxa"/>
          <w:wAfter w:w="7" w:type="dxa"/>
          <w:trHeight w:val="4667"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7"/>
              <w:ind w:right="168"/>
              <w:jc w:val="right"/>
              <w:rPr>
                <w:rFonts w:hint="default" w:eastAsia="仿宋"/>
                <w:sz w:val="18"/>
                <w:lang w:val="en-US" w:eastAsia="zh-CN"/>
              </w:rPr>
            </w:pPr>
            <w:r>
              <w:rPr>
                <w:rFonts w:hint="eastAsia"/>
                <w:sz w:val="18"/>
                <w:lang w:val="en-US" w:eastAsia="zh-CN"/>
              </w:rPr>
              <w:t>79</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26"/>
              </w:rPr>
            </w:pPr>
          </w:p>
          <w:p>
            <w:pPr>
              <w:pStyle w:val="7"/>
              <w:spacing w:line="324" w:lineRule="auto"/>
              <w:ind w:left="108" w:right="95"/>
              <w:jc w:val="both"/>
              <w:rPr>
                <w:sz w:val="18"/>
              </w:rPr>
            </w:pPr>
            <w:r>
              <w:rPr>
                <w:spacing w:val="-12"/>
                <w:sz w:val="18"/>
              </w:rPr>
              <w:t>公 共 文化 机 构免 费 开</w:t>
            </w:r>
            <w:r>
              <w:rPr>
                <w:sz w:val="18"/>
              </w:rPr>
              <w:t>放信息</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90"/>
              </w:numPr>
              <w:tabs>
                <w:tab w:val="left" w:pos="291"/>
              </w:tabs>
              <w:spacing w:before="144" w:after="0" w:line="240" w:lineRule="auto"/>
              <w:ind w:left="291" w:right="0" w:hanging="183"/>
              <w:jc w:val="left"/>
              <w:rPr>
                <w:sz w:val="18"/>
              </w:rPr>
            </w:pPr>
            <w:r>
              <w:rPr>
                <w:sz w:val="18"/>
              </w:rPr>
              <w:t>机构名称；</w:t>
            </w:r>
          </w:p>
          <w:p>
            <w:pPr>
              <w:pStyle w:val="7"/>
              <w:numPr>
                <w:ilvl w:val="0"/>
                <w:numId w:val="90"/>
              </w:numPr>
              <w:tabs>
                <w:tab w:val="left" w:pos="291"/>
              </w:tabs>
              <w:spacing w:before="82" w:after="0" w:line="240" w:lineRule="auto"/>
              <w:ind w:left="291" w:right="0" w:hanging="183"/>
              <w:jc w:val="left"/>
              <w:rPr>
                <w:sz w:val="18"/>
              </w:rPr>
            </w:pPr>
            <w:r>
              <w:rPr>
                <w:sz w:val="18"/>
              </w:rPr>
              <w:t>开放时间；</w:t>
            </w:r>
          </w:p>
          <w:p>
            <w:pPr>
              <w:pStyle w:val="7"/>
              <w:numPr>
                <w:ilvl w:val="0"/>
                <w:numId w:val="90"/>
              </w:numPr>
              <w:tabs>
                <w:tab w:val="left" w:pos="291"/>
              </w:tabs>
              <w:spacing w:before="81" w:after="0" w:line="240" w:lineRule="auto"/>
              <w:ind w:left="291" w:right="0" w:hanging="183"/>
              <w:jc w:val="left"/>
              <w:rPr>
                <w:sz w:val="18"/>
              </w:rPr>
            </w:pPr>
            <w:r>
              <w:rPr>
                <w:sz w:val="18"/>
              </w:rPr>
              <w:t>机构地址；</w:t>
            </w:r>
          </w:p>
          <w:p>
            <w:pPr>
              <w:pStyle w:val="7"/>
              <w:numPr>
                <w:ilvl w:val="0"/>
                <w:numId w:val="90"/>
              </w:numPr>
              <w:tabs>
                <w:tab w:val="left" w:pos="291"/>
              </w:tabs>
              <w:spacing w:before="81" w:after="0" w:line="240" w:lineRule="auto"/>
              <w:ind w:left="291" w:right="0" w:hanging="183"/>
              <w:jc w:val="left"/>
              <w:rPr>
                <w:sz w:val="18"/>
              </w:rPr>
            </w:pPr>
            <w:r>
              <w:rPr>
                <w:sz w:val="18"/>
              </w:rPr>
              <w:t>联系电话；</w:t>
            </w:r>
          </w:p>
          <w:p>
            <w:pPr>
              <w:pStyle w:val="7"/>
              <w:numPr>
                <w:ilvl w:val="0"/>
                <w:numId w:val="90"/>
              </w:numPr>
              <w:tabs>
                <w:tab w:val="left" w:pos="291"/>
              </w:tabs>
              <w:spacing w:before="82" w:after="0" w:line="240" w:lineRule="auto"/>
              <w:ind w:left="291" w:right="0" w:hanging="183"/>
              <w:jc w:val="left"/>
              <w:rPr>
                <w:sz w:val="18"/>
              </w:rPr>
            </w:pPr>
            <w:r>
              <w:rPr>
                <w:sz w:val="18"/>
              </w:rPr>
              <w:t>临时停止开放信息.</w:t>
            </w:r>
          </w:p>
        </w:tc>
        <w:tc>
          <w:tcPr>
            <w:tcW w:w="1579" w:type="dxa"/>
            <w:gridSpan w:val="2"/>
            <w:vMerge w:val="continue"/>
            <w:tcBorders>
              <w:top w:val="nil"/>
            </w:tcBorders>
          </w:tcPr>
          <w:p>
            <w:pPr>
              <w:rPr>
                <w:sz w:val="2"/>
                <w:szCs w:val="2"/>
              </w:rPr>
            </w:pP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1"/>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7"/>
              <w:ind w:left="243"/>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21"/>
              </w:rPr>
            </w:pPr>
          </w:p>
          <w:p>
            <w:pPr>
              <w:pStyle w:val="7"/>
              <w:numPr>
                <w:ilvl w:val="0"/>
                <w:numId w:val="91"/>
              </w:numPr>
              <w:tabs>
                <w:tab w:val="left" w:pos="289"/>
              </w:tabs>
              <w:spacing w:before="0" w:after="0" w:line="240" w:lineRule="auto"/>
              <w:ind w:left="288" w:right="0" w:hanging="182"/>
              <w:jc w:val="left"/>
              <w:rPr>
                <w:sz w:val="18"/>
              </w:rPr>
            </w:pPr>
            <w:r>
              <w:rPr>
                <w:sz w:val="18"/>
              </w:rPr>
              <w:t>便民服务大厅</w:t>
            </w:r>
          </w:p>
          <w:p>
            <w:pPr>
              <w:pStyle w:val="7"/>
              <w:numPr>
                <w:ilvl w:val="0"/>
                <w:numId w:val="91"/>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7"/>
              <w:ind w:right="257"/>
              <w:jc w:val="right"/>
              <w:rPr>
                <w:sz w:val="18"/>
              </w:rPr>
            </w:pPr>
            <w:r>
              <w:rPr>
                <w:sz w:val="18"/>
              </w:rPr>
              <w:t>√</w:t>
            </w:r>
          </w:p>
        </w:tc>
        <w:tc>
          <w:tcPr>
            <w:tcW w:w="710" w:type="dxa"/>
            <w:gridSpan w:val="2"/>
          </w:tcPr>
          <w:p>
            <w:pPr>
              <w:pStyle w:val="7"/>
              <w:rPr>
                <w:rFonts w:ascii="Times New Roman"/>
                <w:sz w:val="16"/>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7"/>
              <w:ind w:left="10"/>
              <w:jc w:val="center"/>
              <w:rPr>
                <w:sz w:val="18"/>
              </w:rPr>
            </w:pPr>
            <w:r>
              <w:rPr>
                <w:sz w:val="18"/>
              </w:rPr>
              <w:t>√</w:t>
            </w:r>
          </w:p>
        </w:tc>
        <w:tc>
          <w:tcPr>
            <w:tcW w:w="719" w:type="dxa"/>
            <w:gridSpan w:val="2"/>
          </w:tcPr>
          <w:p>
            <w:pPr>
              <w:pStyle w:val="7"/>
              <w:rPr>
                <w:rFonts w:ascii="Times New Roman"/>
                <w:sz w:val="16"/>
              </w:rPr>
            </w:pPr>
          </w:p>
        </w:tc>
        <w:tc>
          <w:tcPr>
            <w:tcW w:w="1439" w:type="dxa"/>
            <w:gridSpan w:val="4"/>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7"/>
              <w:ind w:left="16"/>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4367"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spacing w:before="1"/>
              <w:ind w:right="168"/>
              <w:jc w:val="right"/>
              <w:rPr>
                <w:rFonts w:hint="default" w:eastAsia="仿宋"/>
                <w:sz w:val="18"/>
                <w:lang w:val="en-US" w:eastAsia="zh-CN"/>
              </w:rPr>
            </w:pPr>
            <w:r>
              <w:rPr>
                <w:rFonts w:hint="eastAsia"/>
                <w:sz w:val="18"/>
                <w:lang w:val="en-US" w:eastAsia="zh-CN"/>
              </w:rPr>
              <w:t>80</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6"/>
              </w:rPr>
            </w:pPr>
          </w:p>
          <w:p>
            <w:pPr>
              <w:pStyle w:val="7"/>
              <w:spacing w:line="324" w:lineRule="auto"/>
              <w:ind w:left="319" w:right="308"/>
              <w:jc w:val="both"/>
              <w:rPr>
                <w:sz w:val="18"/>
              </w:rPr>
            </w:pPr>
            <w:r>
              <w:rPr>
                <w:sz w:val="18"/>
              </w:rPr>
              <w:t>公共服务</w:t>
            </w: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9" w:line="324" w:lineRule="auto"/>
              <w:ind w:left="177" w:right="167"/>
              <w:jc w:val="both"/>
              <w:rPr>
                <w:sz w:val="18"/>
              </w:rPr>
            </w:pPr>
            <w:r>
              <w:rPr>
                <w:sz w:val="18"/>
              </w:rPr>
              <w:t>特殊群体公共文化服务信息</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numPr>
                <w:ilvl w:val="0"/>
                <w:numId w:val="92"/>
              </w:numPr>
              <w:tabs>
                <w:tab w:val="left" w:pos="291"/>
              </w:tabs>
              <w:spacing w:before="1" w:after="0" w:line="240" w:lineRule="auto"/>
              <w:ind w:left="291" w:right="0" w:hanging="183"/>
              <w:jc w:val="left"/>
              <w:rPr>
                <w:sz w:val="18"/>
              </w:rPr>
            </w:pPr>
            <w:r>
              <w:rPr>
                <w:sz w:val="18"/>
              </w:rPr>
              <w:t>机构名称；</w:t>
            </w:r>
          </w:p>
          <w:p>
            <w:pPr>
              <w:pStyle w:val="7"/>
              <w:numPr>
                <w:ilvl w:val="0"/>
                <w:numId w:val="92"/>
              </w:numPr>
              <w:tabs>
                <w:tab w:val="left" w:pos="291"/>
              </w:tabs>
              <w:spacing w:before="81" w:after="0" w:line="240" w:lineRule="auto"/>
              <w:ind w:left="291" w:right="0" w:hanging="183"/>
              <w:jc w:val="left"/>
              <w:rPr>
                <w:sz w:val="18"/>
              </w:rPr>
            </w:pPr>
            <w:r>
              <w:rPr>
                <w:sz w:val="18"/>
              </w:rPr>
              <w:t>开放时间；</w:t>
            </w:r>
          </w:p>
          <w:p>
            <w:pPr>
              <w:pStyle w:val="7"/>
              <w:numPr>
                <w:ilvl w:val="0"/>
                <w:numId w:val="92"/>
              </w:numPr>
              <w:tabs>
                <w:tab w:val="left" w:pos="291"/>
              </w:tabs>
              <w:spacing w:before="81" w:after="0" w:line="240" w:lineRule="auto"/>
              <w:ind w:left="291" w:right="0" w:hanging="183"/>
              <w:jc w:val="left"/>
              <w:rPr>
                <w:sz w:val="18"/>
              </w:rPr>
            </w:pPr>
            <w:r>
              <w:rPr>
                <w:sz w:val="18"/>
              </w:rPr>
              <w:t>机构地址；</w:t>
            </w:r>
          </w:p>
          <w:p>
            <w:pPr>
              <w:pStyle w:val="7"/>
              <w:numPr>
                <w:ilvl w:val="0"/>
                <w:numId w:val="92"/>
              </w:numPr>
              <w:tabs>
                <w:tab w:val="left" w:pos="291"/>
              </w:tabs>
              <w:spacing w:before="82" w:after="0" w:line="240" w:lineRule="auto"/>
              <w:ind w:left="291" w:right="0" w:hanging="183"/>
              <w:jc w:val="left"/>
              <w:rPr>
                <w:sz w:val="18"/>
              </w:rPr>
            </w:pPr>
            <w:r>
              <w:rPr>
                <w:sz w:val="18"/>
              </w:rPr>
              <w:t>联系电话；</w:t>
            </w:r>
          </w:p>
          <w:p>
            <w:pPr>
              <w:pStyle w:val="7"/>
              <w:numPr>
                <w:ilvl w:val="0"/>
                <w:numId w:val="92"/>
              </w:numPr>
              <w:tabs>
                <w:tab w:val="left" w:pos="291"/>
              </w:tabs>
              <w:spacing w:before="81" w:after="0" w:line="240" w:lineRule="auto"/>
              <w:ind w:left="291" w:right="0" w:hanging="183"/>
              <w:jc w:val="left"/>
              <w:rPr>
                <w:sz w:val="18"/>
              </w:rPr>
            </w:pPr>
            <w:r>
              <w:rPr>
                <w:sz w:val="18"/>
              </w:rPr>
              <w:t>临时停止开放信息.</w:t>
            </w:r>
          </w:p>
        </w:tc>
        <w:tc>
          <w:tcPr>
            <w:tcW w:w="1579" w:type="dxa"/>
            <w:gridSpan w:val="2"/>
          </w:tcPr>
          <w:p>
            <w:pPr>
              <w:pStyle w:val="7"/>
              <w:numPr>
                <w:ilvl w:val="0"/>
                <w:numId w:val="93"/>
              </w:numPr>
              <w:tabs>
                <w:tab w:val="left" w:pos="304"/>
              </w:tabs>
              <w:spacing w:before="38" w:after="0" w:line="324" w:lineRule="auto"/>
              <w:ind w:left="106" w:right="98" w:firstLine="0"/>
              <w:jc w:val="left"/>
              <w:rPr>
                <w:sz w:val="18"/>
              </w:rPr>
            </w:pPr>
            <w:r>
              <w:rPr>
                <w:spacing w:val="11"/>
                <w:sz w:val="18"/>
              </w:rPr>
              <w:t>《残疾人保障</w:t>
            </w:r>
            <w:r>
              <w:rPr>
                <w:sz w:val="18"/>
              </w:rPr>
              <w:t>法》；</w:t>
            </w:r>
          </w:p>
          <w:p>
            <w:pPr>
              <w:pStyle w:val="7"/>
              <w:numPr>
                <w:ilvl w:val="0"/>
                <w:numId w:val="93"/>
              </w:numPr>
              <w:tabs>
                <w:tab w:val="left" w:pos="289"/>
              </w:tabs>
              <w:spacing w:before="1" w:after="0" w:line="324" w:lineRule="auto"/>
              <w:ind w:left="106" w:right="94" w:firstLine="0"/>
              <w:jc w:val="both"/>
              <w:rPr>
                <w:sz w:val="18"/>
              </w:rPr>
            </w:pPr>
            <w:r>
              <w:rPr>
                <w:sz w:val="18"/>
              </w:rPr>
              <w:t>《中华人民共</w:t>
            </w:r>
            <w:r>
              <w:rPr>
                <w:spacing w:val="10"/>
                <w:sz w:val="18"/>
              </w:rPr>
              <w:t>和国</w:t>
            </w:r>
            <w:r>
              <w:rPr>
                <w:spacing w:val="12"/>
                <w:sz w:val="18"/>
              </w:rPr>
              <w:t>政府</w:t>
            </w:r>
            <w:r>
              <w:rPr>
                <w:spacing w:val="10"/>
                <w:sz w:val="18"/>
              </w:rPr>
              <w:t>信息公</w:t>
            </w:r>
            <w:r>
              <w:rPr>
                <w:spacing w:val="-3"/>
                <w:sz w:val="18"/>
              </w:rPr>
              <w:t>开条例》；</w:t>
            </w:r>
          </w:p>
          <w:p>
            <w:pPr>
              <w:pStyle w:val="7"/>
              <w:numPr>
                <w:ilvl w:val="0"/>
                <w:numId w:val="93"/>
              </w:numPr>
              <w:tabs>
                <w:tab w:val="left" w:pos="289"/>
              </w:tabs>
              <w:spacing w:before="2" w:after="0" w:line="324" w:lineRule="auto"/>
              <w:ind w:left="106" w:right="20" w:firstLine="0"/>
              <w:jc w:val="both"/>
              <w:rPr>
                <w:sz w:val="18"/>
              </w:rPr>
            </w:pPr>
            <w:r>
              <w:rPr>
                <w:sz w:val="18"/>
              </w:rPr>
              <w:t>《中共中央办公厅 国务院办公厅</w:t>
            </w:r>
            <w:r>
              <w:rPr>
                <w:spacing w:val="13"/>
                <w:sz w:val="18"/>
              </w:rPr>
              <w:t>印发关于加快构建现代公共文化</w:t>
            </w:r>
            <w:r>
              <w:rPr>
                <w:spacing w:val="9"/>
                <w:sz w:val="18"/>
              </w:rPr>
              <w:t>服务体系的意见》</w:t>
            </w:r>
          </w:p>
          <w:p>
            <w:pPr>
              <w:pStyle w:val="7"/>
              <w:spacing w:before="3" w:line="324" w:lineRule="auto"/>
              <w:ind w:left="106" w:right="110"/>
              <w:rPr>
                <w:sz w:val="18"/>
              </w:rPr>
            </w:pPr>
            <w:r>
              <w:rPr>
                <w:sz w:val="18"/>
              </w:rPr>
              <w:t>（中办发[2015]2 号）</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6"/>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spacing w:before="1"/>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26"/>
              </w:rPr>
            </w:pPr>
          </w:p>
          <w:p>
            <w:pPr>
              <w:pStyle w:val="7"/>
              <w:numPr>
                <w:ilvl w:val="0"/>
                <w:numId w:val="94"/>
              </w:numPr>
              <w:tabs>
                <w:tab w:val="left" w:pos="289"/>
              </w:tabs>
              <w:spacing w:before="0" w:after="0" w:line="240" w:lineRule="auto"/>
              <w:ind w:left="288" w:right="0" w:hanging="182"/>
              <w:jc w:val="left"/>
              <w:rPr>
                <w:sz w:val="18"/>
              </w:rPr>
            </w:pPr>
            <w:r>
              <w:rPr>
                <w:sz w:val="18"/>
              </w:rPr>
              <w:t>便民服务大厅</w:t>
            </w:r>
          </w:p>
          <w:p>
            <w:pPr>
              <w:pStyle w:val="7"/>
              <w:numPr>
                <w:ilvl w:val="0"/>
                <w:numId w:val="94"/>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spacing w:before="1"/>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spacing w:before="1"/>
              <w:ind w:left="10"/>
              <w:jc w:val="center"/>
              <w:rPr>
                <w:sz w:val="18"/>
              </w:rPr>
            </w:pPr>
            <w:r>
              <w:rPr>
                <w:sz w:val="18"/>
              </w:rPr>
              <w:t>√</w:t>
            </w:r>
          </w:p>
        </w:tc>
        <w:tc>
          <w:tcPr>
            <w:tcW w:w="719" w:type="dxa"/>
            <w:gridSpan w:val="2"/>
          </w:tcPr>
          <w:p>
            <w:pPr>
              <w:pStyle w:val="7"/>
              <w:rPr>
                <w:rFonts w:ascii="Times New Roman"/>
                <w:sz w:val="18"/>
              </w:rPr>
            </w:pPr>
          </w:p>
        </w:tc>
        <w:tc>
          <w:tcPr>
            <w:tcW w:w="1446" w:type="dxa"/>
            <w:gridSpan w:val="5"/>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7"/>
              </w:rPr>
            </w:pPr>
          </w:p>
          <w:p>
            <w:pPr>
              <w:pStyle w:val="7"/>
              <w:spacing w:before="1"/>
              <w:ind w:left="18"/>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54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right="168"/>
              <w:jc w:val="right"/>
              <w:rPr>
                <w:rFonts w:hint="default" w:eastAsia="仿宋"/>
                <w:sz w:val="18"/>
                <w:lang w:val="en-US" w:eastAsia="zh-CN"/>
              </w:rPr>
            </w:pPr>
            <w:r>
              <w:rPr>
                <w:rFonts w:hint="eastAsia"/>
                <w:sz w:val="18"/>
                <w:lang w:val="en-US" w:eastAsia="zh-CN"/>
              </w:rPr>
              <w:t>81</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spacing w:line="324" w:lineRule="auto"/>
              <w:ind w:left="177" w:right="167"/>
              <w:jc w:val="center"/>
              <w:rPr>
                <w:sz w:val="18"/>
              </w:rPr>
            </w:pPr>
            <w:r>
              <w:rPr>
                <w:sz w:val="18"/>
              </w:rPr>
              <w:t>组织开展群众文化活动</w:t>
            </w:r>
          </w:p>
        </w:tc>
        <w:tc>
          <w:tcPr>
            <w:tcW w:w="2126" w:type="dxa"/>
            <w:gridSpan w:val="2"/>
          </w:tcPr>
          <w:p>
            <w:pPr>
              <w:pStyle w:val="7"/>
              <w:rPr>
                <w:rFonts w:ascii="Times New Roman"/>
                <w:sz w:val="18"/>
              </w:rPr>
            </w:pPr>
          </w:p>
          <w:p>
            <w:pPr>
              <w:pStyle w:val="7"/>
              <w:rPr>
                <w:rFonts w:ascii="Times New Roman"/>
                <w:sz w:val="18"/>
              </w:rPr>
            </w:pPr>
          </w:p>
          <w:p>
            <w:pPr>
              <w:pStyle w:val="7"/>
              <w:numPr>
                <w:ilvl w:val="0"/>
                <w:numId w:val="95"/>
              </w:numPr>
              <w:tabs>
                <w:tab w:val="left" w:pos="291"/>
              </w:tabs>
              <w:spacing w:before="121" w:after="0" w:line="240" w:lineRule="auto"/>
              <w:ind w:left="291" w:right="0" w:hanging="183"/>
              <w:jc w:val="left"/>
              <w:rPr>
                <w:sz w:val="18"/>
              </w:rPr>
            </w:pPr>
            <w:r>
              <w:rPr>
                <w:sz w:val="18"/>
              </w:rPr>
              <w:t>机构名称；</w:t>
            </w:r>
          </w:p>
          <w:p>
            <w:pPr>
              <w:pStyle w:val="7"/>
              <w:numPr>
                <w:ilvl w:val="0"/>
                <w:numId w:val="95"/>
              </w:numPr>
              <w:tabs>
                <w:tab w:val="left" w:pos="291"/>
              </w:tabs>
              <w:spacing w:before="81" w:after="0" w:line="240" w:lineRule="auto"/>
              <w:ind w:left="291" w:right="0" w:hanging="183"/>
              <w:jc w:val="left"/>
              <w:rPr>
                <w:sz w:val="18"/>
              </w:rPr>
            </w:pPr>
            <w:r>
              <w:rPr>
                <w:sz w:val="18"/>
              </w:rPr>
              <w:t>开放时间；</w:t>
            </w:r>
          </w:p>
          <w:p>
            <w:pPr>
              <w:pStyle w:val="7"/>
              <w:numPr>
                <w:ilvl w:val="0"/>
                <w:numId w:val="95"/>
              </w:numPr>
              <w:tabs>
                <w:tab w:val="left" w:pos="291"/>
              </w:tabs>
              <w:spacing w:before="81" w:after="0" w:line="240" w:lineRule="auto"/>
              <w:ind w:left="291" w:right="0" w:hanging="183"/>
              <w:jc w:val="left"/>
              <w:rPr>
                <w:sz w:val="18"/>
              </w:rPr>
            </w:pPr>
            <w:r>
              <w:rPr>
                <w:sz w:val="18"/>
              </w:rPr>
              <w:t>机构地址；</w:t>
            </w:r>
          </w:p>
          <w:p>
            <w:pPr>
              <w:pStyle w:val="7"/>
              <w:numPr>
                <w:ilvl w:val="0"/>
                <w:numId w:val="95"/>
              </w:numPr>
              <w:tabs>
                <w:tab w:val="left" w:pos="291"/>
              </w:tabs>
              <w:spacing w:before="82" w:after="0" w:line="240" w:lineRule="auto"/>
              <w:ind w:left="291" w:right="0" w:hanging="183"/>
              <w:jc w:val="left"/>
              <w:rPr>
                <w:sz w:val="18"/>
              </w:rPr>
            </w:pPr>
            <w:r>
              <w:rPr>
                <w:sz w:val="18"/>
              </w:rPr>
              <w:t>联系电话；</w:t>
            </w:r>
          </w:p>
          <w:p>
            <w:pPr>
              <w:pStyle w:val="7"/>
              <w:numPr>
                <w:ilvl w:val="0"/>
                <w:numId w:val="95"/>
              </w:numPr>
              <w:tabs>
                <w:tab w:val="left" w:pos="291"/>
              </w:tabs>
              <w:spacing w:before="81" w:after="0" w:line="240" w:lineRule="auto"/>
              <w:ind w:left="291" w:right="0" w:hanging="183"/>
              <w:jc w:val="left"/>
              <w:rPr>
                <w:sz w:val="18"/>
              </w:rPr>
            </w:pPr>
            <w:r>
              <w:rPr>
                <w:sz w:val="18"/>
              </w:rPr>
              <w:t>临时停止开放信息.</w:t>
            </w:r>
          </w:p>
        </w:tc>
        <w:tc>
          <w:tcPr>
            <w:tcW w:w="1579" w:type="dxa"/>
            <w:gridSpan w:val="2"/>
          </w:tcPr>
          <w:p>
            <w:pPr>
              <w:pStyle w:val="7"/>
              <w:spacing w:before="4"/>
              <w:rPr>
                <w:rFonts w:ascii="Times New Roman"/>
                <w:sz w:val="19"/>
              </w:rPr>
            </w:pPr>
          </w:p>
          <w:p>
            <w:pPr>
              <w:pStyle w:val="7"/>
              <w:numPr>
                <w:ilvl w:val="0"/>
                <w:numId w:val="96"/>
              </w:numPr>
              <w:tabs>
                <w:tab w:val="left" w:pos="289"/>
              </w:tabs>
              <w:spacing w:before="0" w:after="0" w:line="324" w:lineRule="auto"/>
              <w:ind w:left="106" w:right="94" w:firstLine="0"/>
              <w:jc w:val="both"/>
              <w:rPr>
                <w:sz w:val="18"/>
              </w:rPr>
            </w:pPr>
            <w:r>
              <w:rPr>
                <w:sz w:val="18"/>
              </w:rPr>
              <w:t>《中华人民共</w:t>
            </w:r>
            <w:r>
              <w:rPr>
                <w:spacing w:val="10"/>
                <w:sz w:val="18"/>
              </w:rPr>
              <w:t>和国</w:t>
            </w:r>
            <w:r>
              <w:rPr>
                <w:spacing w:val="12"/>
                <w:sz w:val="18"/>
              </w:rPr>
              <w:t>政府</w:t>
            </w:r>
            <w:r>
              <w:rPr>
                <w:spacing w:val="10"/>
                <w:sz w:val="18"/>
              </w:rPr>
              <w:t>信息公</w:t>
            </w:r>
            <w:r>
              <w:rPr>
                <w:spacing w:val="-3"/>
                <w:sz w:val="18"/>
              </w:rPr>
              <w:t>开条例》；</w:t>
            </w:r>
          </w:p>
          <w:p>
            <w:pPr>
              <w:pStyle w:val="7"/>
              <w:numPr>
                <w:ilvl w:val="0"/>
                <w:numId w:val="96"/>
              </w:numPr>
              <w:tabs>
                <w:tab w:val="left" w:pos="289"/>
              </w:tabs>
              <w:spacing w:before="2" w:after="0" w:line="324" w:lineRule="auto"/>
              <w:ind w:left="106" w:right="94" w:firstLine="0"/>
              <w:jc w:val="both"/>
              <w:rPr>
                <w:sz w:val="18"/>
              </w:rPr>
            </w:pPr>
            <w:r>
              <w:rPr>
                <w:sz w:val="18"/>
              </w:rPr>
              <w:t>《文化馆服务</w:t>
            </w:r>
            <w:r>
              <w:rPr>
                <w:spacing w:val="-7"/>
                <w:sz w:val="18"/>
              </w:rPr>
              <w:t xml:space="preserve">标 准 》 </w:t>
            </w:r>
            <w:r>
              <w:rPr>
                <w:sz w:val="18"/>
              </w:rPr>
              <w:t xml:space="preserve">（ GB </w:t>
            </w:r>
            <w:r>
              <w:rPr>
                <w:spacing w:val="-14"/>
                <w:sz w:val="18"/>
              </w:rPr>
              <w:t>T</w:t>
            </w:r>
            <w:r>
              <w:rPr>
                <w:spacing w:val="-3"/>
                <w:sz w:val="18"/>
              </w:rPr>
              <w:t xml:space="preserve"> </w:t>
            </w:r>
            <w:r>
              <w:rPr>
                <w:sz w:val="18"/>
              </w:rPr>
              <w:t>32939-2016）</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9"/>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9"/>
              </w:rPr>
            </w:pPr>
          </w:p>
          <w:p>
            <w:pPr>
              <w:pStyle w:val="7"/>
              <w:numPr>
                <w:ilvl w:val="0"/>
                <w:numId w:val="97"/>
              </w:numPr>
              <w:tabs>
                <w:tab w:val="left" w:pos="289"/>
              </w:tabs>
              <w:spacing w:before="0" w:after="0" w:line="240" w:lineRule="auto"/>
              <w:ind w:left="288" w:right="0" w:hanging="182"/>
              <w:jc w:val="left"/>
              <w:rPr>
                <w:sz w:val="18"/>
              </w:rPr>
            </w:pPr>
            <w:r>
              <w:rPr>
                <w:sz w:val="18"/>
              </w:rPr>
              <w:t>便民服务大厅</w:t>
            </w:r>
          </w:p>
          <w:p>
            <w:pPr>
              <w:pStyle w:val="7"/>
              <w:numPr>
                <w:ilvl w:val="0"/>
                <w:numId w:val="97"/>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10"/>
              <w:jc w:val="center"/>
              <w:rPr>
                <w:sz w:val="18"/>
              </w:rPr>
            </w:pPr>
            <w:r>
              <w:rPr>
                <w:sz w:val="18"/>
              </w:rPr>
              <w:t>√</w:t>
            </w:r>
          </w:p>
        </w:tc>
        <w:tc>
          <w:tcPr>
            <w:tcW w:w="719" w:type="dxa"/>
            <w:gridSpan w:val="2"/>
          </w:tcPr>
          <w:p>
            <w:pPr>
              <w:pStyle w:val="7"/>
              <w:rPr>
                <w:rFonts w:ascii="Times New Roman"/>
                <w:sz w:val="18"/>
              </w:rPr>
            </w:pPr>
          </w:p>
        </w:tc>
        <w:tc>
          <w:tcPr>
            <w:tcW w:w="1446" w:type="dxa"/>
            <w:gridSpan w:val="5"/>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18"/>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550"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right="168"/>
              <w:jc w:val="right"/>
              <w:rPr>
                <w:rFonts w:hint="default" w:eastAsia="仿宋"/>
                <w:sz w:val="18"/>
                <w:lang w:val="en-US" w:eastAsia="zh-CN"/>
              </w:rPr>
            </w:pPr>
            <w:r>
              <w:rPr>
                <w:rFonts w:hint="eastAsia"/>
                <w:sz w:val="18"/>
                <w:lang w:val="en-US" w:eastAsia="zh-CN"/>
              </w:rPr>
              <w:t>82</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9"/>
              </w:rPr>
            </w:pPr>
          </w:p>
          <w:p>
            <w:pPr>
              <w:pStyle w:val="7"/>
              <w:spacing w:line="324" w:lineRule="auto"/>
              <w:ind w:left="319" w:right="308"/>
              <w:jc w:val="both"/>
              <w:rPr>
                <w:sz w:val="18"/>
              </w:rPr>
            </w:pPr>
            <w:r>
              <w:rPr>
                <w:sz w:val="18"/>
              </w:rPr>
              <w:t>公共服务</w:t>
            </w:r>
          </w:p>
        </w:tc>
        <w:tc>
          <w:tcPr>
            <w:tcW w:w="897" w:type="dxa"/>
          </w:tcPr>
          <w:p>
            <w:pPr>
              <w:pStyle w:val="7"/>
              <w:spacing w:before="2"/>
              <w:rPr>
                <w:rFonts w:ascii="Times New Roman"/>
                <w:sz w:val="19"/>
              </w:rPr>
            </w:pPr>
          </w:p>
          <w:p>
            <w:pPr>
              <w:pStyle w:val="7"/>
              <w:spacing w:line="324" w:lineRule="auto"/>
              <w:ind w:left="108" w:right="95" w:hanging="3"/>
              <w:jc w:val="center"/>
              <w:rPr>
                <w:sz w:val="18"/>
              </w:rPr>
            </w:pPr>
            <w:r>
              <w:rPr>
                <w:sz w:val="18"/>
              </w:rPr>
              <w:t>下基层</w:t>
            </w:r>
            <w:r>
              <w:rPr>
                <w:spacing w:val="-14"/>
                <w:sz w:val="18"/>
              </w:rPr>
              <w:t>辅导、演</w:t>
            </w:r>
            <w:r>
              <w:rPr>
                <w:spacing w:val="-15"/>
                <w:sz w:val="18"/>
              </w:rPr>
              <w:t>出、展览</w:t>
            </w:r>
            <w:r>
              <w:rPr>
                <w:sz w:val="18"/>
              </w:rPr>
              <w:t>和指导基础群众文化活动</w:t>
            </w:r>
          </w:p>
        </w:tc>
        <w:tc>
          <w:tcPr>
            <w:tcW w:w="2126" w:type="dxa"/>
            <w:gridSpan w:val="2"/>
          </w:tcPr>
          <w:p>
            <w:pPr>
              <w:pStyle w:val="7"/>
              <w:rPr>
                <w:rFonts w:ascii="Times New Roman"/>
                <w:sz w:val="18"/>
              </w:rPr>
            </w:pPr>
          </w:p>
          <w:p>
            <w:pPr>
              <w:pStyle w:val="7"/>
              <w:rPr>
                <w:rFonts w:ascii="Times New Roman"/>
                <w:sz w:val="18"/>
              </w:rPr>
            </w:pPr>
          </w:p>
          <w:p>
            <w:pPr>
              <w:pStyle w:val="7"/>
              <w:numPr>
                <w:ilvl w:val="0"/>
                <w:numId w:val="98"/>
              </w:numPr>
              <w:tabs>
                <w:tab w:val="left" w:pos="291"/>
              </w:tabs>
              <w:spacing w:before="118" w:after="0" w:line="240" w:lineRule="auto"/>
              <w:ind w:left="291" w:right="0" w:hanging="183"/>
              <w:jc w:val="left"/>
              <w:rPr>
                <w:sz w:val="18"/>
              </w:rPr>
            </w:pPr>
            <w:r>
              <w:rPr>
                <w:sz w:val="18"/>
              </w:rPr>
              <w:t>活动时间；</w:t>
            </w:r>
          </w:p>
          <w:p>
            <w:pPr>
              <w:pStyle w:val="7"/>
              <w:numPr>
                <w:ilvl w:val="0"/>
                <w:numId w:val="98"/>
              </w:numPr>
              <w:tabs>
                <w:tab w:val="left" w:pos="291"/>
              </w:tabs>
              <w:spacing w:before="82" w:after="0" w:line="240" w:lineRule="auto"/>
              <w:ind w:left="291" w:right="0" w:hanging="183"/>
              <w:jc w:val="left"/>
              <w:rPr>
                <w:sz w:val="18"/>
              </w:rPr>
            </w:pPr>
            <w:r>
              <w:rPr>
                <w:sz w:val="18"/>
              </w:rPr>
              <w:t>活动单位</w:t>
            </w:r>
          </w:p>
          <w:p>
            <w:pPr>
              <w:pStyle w:val="7"/>
              <w:numPr>
                <w:ilvl w:val="0"/>
                <w:numId w:val="98"/>
              </w:numPr>
              <w:tabs>
                <w:tab w:val="left" w:pos="291"/>
              </w:tabs>
              <w:spacing w:before="81" w:after="0" w:line="240" w:lineRule="auto"/>
              <w:ind w:left="291" w:right="0" w:hanging="183"/>
              <w:jc w:val="left"/>
              <w:rPr>
                <w:sz w:val="18"/>
              </w:rPr>
            </w:pPr>
            <w:r>
              <w:rPr>
                <w:sz w:val="18"/>
              </w:rPr>
              <w:t>活动地址；</w:t>
            </w:r>
          </w:p>
          <w:p>
            <w:pPr>
              <w:pStyle w:val="7"/>
              <w:numPr>
                <w:ilvl w:val="0"/>
                <w:numId w:val="98"/>
              </w:numPr>
              <w:tabs>
                <w:tab w:val="left" w:pos="291"/>
              </w:tabs>
              <w:spacing w:before="81" w:after="0" w:line="240" w:lineRule="auto"/>
              <w:ind w:left="291" w:right="0" w:hanging="183"/>
              <w:jc w:val="left"/>
              <w:rPr>
                <w:sz w:val="18"/>
              </w:rPr>
            </w:pPr>
            <w:r>
              <w:rPr>
                <w:sz w:val="18"/>
              </w:rPr>
              <w:t>联系电话；</w:t>
            </w:r>
          </w:p>
          <w:p>
            <w:pPr>
              <w:pStyle w:val="7"/>
              <w:numPr>
                <w:ilvl w:val="0"/>
                <w:numId w:val="98"/>
              </w:numPr>
              <w:tabs>
                <w:tab w:val="left" w:pos="291"/>
              </w:tabs>
              <w:spacing w:before="82" w:after="0" w:line="240" w:lineRule="auto"/>
              <w:ind w:left="291" w:right="0" w:hanging="183"/>
              <w:jc w:val="left"/>
              <w:rPr>
                <w:sz w:val="18"/>
              </w:rPr>
            </w:pPr>
            <w:r>
              <w:rPr>
                <w:sz w:val="18"/>
              </w:rPr>
              <w:t>临时停止活动信息.</w:t>
            </w:r>
          </w:p>
        </w:tc>
        <w:tc>
          <w:tcPr>
            <w:tcW w:w="1579" w:type="dxa"/>
            <w:gridSpan w:val="2"/>
          </w:tcPr>
          <w:p>
            <w:pPr>
              <w:pStyle w:val="7"/>
              <w:spacing w:before="2"/>
              <w:rPr>
                <w:rFonts w:ascii="Times New Roman"/>
                <w:sz w:val="19"/>
              </w:rPr>
            </w:pPr>
          </w:p>
          <w:p>
            <w:pPr>
              <w:pStyle w:val="7"/>
              <w:numPr>
                <w:ilvl w:val="0"/>
                <w:numId w:val="99"/>
              </w:numPr>
              <w:tabs>
                <w:tab w:val="left" w:pos="289"/>
              </w:tabs>
              <w:spacing w:before="0" w:after="0" w:line="324" w:lineRule="auto"/>
              <w:ind w:left="106" w:right="94" w:firstLine="0"/>
              <w:jc w:val="both"/>
              <w:rPr>
                <w:sz w:val="18"/>
              </w:rPr>
            </w:pPr>
            <w:r>
              <w:rPr>
                <w:sz w:val="18"/>
              </w:rPr>
              <w:t>《中华人民共</w:t>
            </w:r>
            <w:r>
              <w:rPr>
                <w:spacing w:val="10"/>
                <w:sz w:val="18"/>
              </w:rPr>
              <w:t>和国</w:t>
            </w:r>
            <w:r>
              <w:rPr>
                <w:spacing w:val="12"/>
                <w:sz w:val="18"/>
              </w:rPr>
              <w:t>政府</w:t>
            </w:r>
            <w:r>
              <w:rPr>
                <w:spacing w:val="10"/>
                <w:sz w:val="18"/>
              </w:rPr>
              <w:t>信息公</w:t>
            </w:r>
            <w:r>
              <w:rPr>
                <w:spacing w:val="-3"/>
                <w:sz w:val="18"/>
              </w:rPr>
              <w:t>开条例》；</w:t>
            </w:r>
          </w:p>
          <w:p>
            <w:pPr>
              <w:pStyle w:val="7"/>
              <w:numPr>
                <w:ilvl w:val="0"/>
                <w:numId w:val="99"/>
              </w:numPr>
              <w:tabs>
                <w:tab w:val="left" w:pos="289"/>
              </w:tabs>
              <w:spacing w:before="2" w:after="0" w:line="324" w:lineRule="auto"/>
              <w:ind w:left="106" w:right="94" w:firstLine="0"/>
              <w:jc w:val="both"/>
              <w:rPr>
                <w:sz w:val="18"/>
              </w:rPr>
            </w:pPr>
            <w:r>
              <w:rPr>
                <w:sz w:val="18"/>
              </w:rPr>
              <w:t>《文化馆服务</w:t>
            </w:r>
            <w:r>
              <w:rPr>
                <w:spacing w:val="-7"/>
                <w:sz w:val="18"/>
              </w:rPr>
              <w:t xml:space="preserve">标 准 》 </w:t>
            </w:r>
            <w:r>
              <w:rPr>
                <w:sz w:val="18"/>
              </w:rPr>
              <w:t xml:space="preserve">（ GB </w:t>
            </w:r>
            <w:r>
              <w:rPr>
                <w:spacing w:val="-14"/>
                <w:sz w:val="18"/>
              </w:rPr>
              <w:t>T</w:t>
            </w:r>
            <w:r>
              <w:rPr>
                <w:spacing w:val="-3"/>
                <w:sz w:val="18"/>
              </w:rPr>
              <w:t xml:space="preserve"> </w:t>
            </w:r>
            <w:r>
              <w:rPr>
                <w:sz w:val="18"/>
              </w:rPr>
              <w:t>32939-2016）</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numPr>
                <w:ilvl w:val="0"/>
                <w:numId w:val="100"/>
              </w:numPr>
              <w:tabs>
                <w:tab w:val="left" w:pos="289"/>
              </w:tabs>
              <w:spacing w:before="0" w:after="0" w:line="240" w:lineRule="auto"/>
              <w:ind w:left="288" w:right="0" w:hanging="182"/>
              <w:jc w:val="left"/>
              <w:rPr>
                <w:sz w:val="18"/>
              </w:rPr>
            </w:pPr>
            <w:r>
              <w:rPr>
                <w:sz w:val="18"/>
              </w:rPr>
              <w:t>便民服务大厅</w:t>
            </w:r>
          </w:p>
          <w:p>
            <w:pPr>
              <w:pStyle w:val="7"/>
              <w:numPr>
                <w:ilvl w:val="0"/>
                <w:numId w:val="100"/>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0"/>
              <w:jc w:val="center"/>
              <w:rPr>
                <w:sz w:val="18"/>
              </w:rPr>
            </w:pPr>
            <w:r>
              <w:rPr>
                <w:sz w:val="18"/>
              </w:rPr>
              <w:t>√</w:t>
            </w:r>
          </w:p>
        </w:tc>
        <w:tc>
          <w:tcPr>
            <w:tcW w:w="719" w:type="dxa"/>
            <w:gridSpan w:val="2"/>
          </w:tcPr>
          <w:p>
            <w:pPr>
              <w:pStyle w:val="7"/>
              <w:rPr>
                <w:rFonts w:ascii="Times New Roman"/>
                <w:sz w:val="18"/>
              </w:rPr>
            </w:pPr>
          </w:p>
        </w:tc>
        <w:tc>
          <w:tcPr>
            <w:tcW w:w="1446" w:type="dxa"/>
            <w:gridSpan w:val="5"/>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8"/>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3119"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right="168"/>
              <w:jc w:val="right"/>
              <w:rPr>
                <w:rFonts w:hint="default" w:eastAsia="仿宋"/>
                <w:sz w:val="18"/>
                <w:lang w:val="en-US" w:eastAsia="zh-CN"/>
              </w:rPr>
            </w:pPr>
            <w:r>
              <w:rPr>
                <w:rFonts w:hint="eastAsia"/>
                <w:sz w:val="18"/>
                <w:lang w:val="en-US" w:eastAsia="zh-CN"/>
              </w:rPr>
              <w:t>83</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6" w:line="324" w:lineRule="auto"/>
              <w:ind w:left="108" w:right="56" w:hanging="41"/>
              <w:jc w:val="center"/>
              <w:rPr>
                <w:sz w:val="18"/>
              </w:rPr>
            </w:pPr>
            <w:r>
              <w:rPr>
                <w:sz w:val="18"/>
              </w:rPr>
              <w:t xml:space="preserve">举报各 </w:t>
            </w:r>
            <w:r>
              <w:rPr>
                <w:spacing w:val="-5"/>
                <w:sz w:val="18"/>
              </w:rPr>
              <w:t>类展览、</w:t>
            </w:r>
            <w:r>
              <w:rPr>
                <w:sz w:val="18"/>
              </w:rPr>
              <w:t>讲座信 息</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numPr>
                <w:ilvl w:val="0"/>
                <w:numId w:val="101"/>
              </w:numPr>
              <w:tabs>
                <w:tab w:val="left" w:pos="291"/>
              </w:tabs>
              <w:spacing w:before="0" w:after="0" w:line="240" w:lineRule="auto"/>
              <w:ind w:left="291" w:right="0" w:hanging="183"/>
              <w:jc w:val="left"/>
              <w:rPr>
                <w:sz w:val="18"/>
              </w:rPr>
            </w:pPr>
            <w:r>
              <w:rPr>
                <w:sz w:val="18"/>
              </w:rPr>
              <w:t>活动时间；</w:t>
            </w:r>
          </w:p>
          <w:p>
            <w:pPr>
              <w:pStyle w:val="7"/>
              <w:numPr>
                <w:ilvl w:val="0"/>
                <w:numId w:val="101"/>
              </w:numPr>
              <w:tabs>
                <w:tab w:val="left" w:pos="291"/>
              </w:tabs>
              <w:spacing w:before="82" w:after="0" w:line="240" w:lineRule="auto"/>
              <w:ind w:left="291" w:right="0" w:hanging="183"/>
              <w:jc w:val="left"/>
              <w:rPr>
                <w:sz w:val="18"/>
              </w:rPr>
            </w:pPr>
            <w:r>
              <w:rPr>
                <w:sz w:val="18"/>
              </w:rPr>
              <w:t>活动单位</w:t>
            </w:r>
          </w:p>
          <w:p>
            <w:pPr>
              <w:pStyle w:val="7"/>
              <w:numPr>
                <w:ilvl w:val="0"/>
                <w:numId w:val="101"/>
              </w:numPr>
              <w:tabs>
                <w:tab w:val="left" w:pos="291"/>
              </w:tabs>
              <w:spacing w:before="81" w:after="0" w:line="240" w:lineRule="auto"/>
              <w:ind w:left="291" w:right="0" w:hanging="183"/>
              <w:jc w:val="left"/>
              <w:rPr>
                <w:sz w:val="18"/>
              </w:rPr>
            </w:pPr>
            <w:r>
              <w:rPr>
                <w:sz w:val="18"/>
              </w:rPr>
              <w:t>活动地址；</w:t>
            </w:r>
          </w:p>
          <w:p>
            <w:pPr>
              <w:pStyle w:val="7"/>
              <w:numPr>
                <w:ilvl w:val="0"/>
                <w:numId w:val="101"/>
              </w:numPr>
              <w:tabs>
                <w:tab w:val="left" w:pos="291"/>
              </w:tabs>
              <w:spacing w:before="82" w:after="0" w:line="240" w:lineRule="auto"/>
              <w:ind w:left="291" w:right="0" w:hanging="183"/>
              <w:jc w:val="left"/>
              <w:rPr>
                <w:sz w:val="18"/>
              </w:rPr>
            </w:pPr>
            <w:r>
              <w:rPr>
                <w:sz w:val="18"/>
              </w:rPr>
              <w:t>联系电话；</w:t>
            </w:r>
          </w:p>
          <w:p>
            <w:pPr>
              <w:pStyle w:val="7"/>
              <w:numPr>
                <w:ilvl w:val="0"/>
                <w:numId w:val="101"/>
              </w:numPr>
              <w:tabs>
                <w:tab w:val="left" w:pos="291"/>
              </w:tabs>
              <w:spacing w:before="81" w:after="0" w:line="240" w:lineRule="auto"/>
              <w:ind w:left="291" w:right="0" w:hanging="183"/>
              <w:jc w:val="left"/>
              <w:rPr>
                <w:sz w:val="18"/>
              </w:rPr>
            </w:pPr>
            <w:r>
              <w:rPr>
                <w:sz w:val="18"/>
              </w:rPr>
              <w:t>临时停止活动信息.</w:t>
            </w:r>
          </w:p>
        </w:tc>
        <w:tc>
          <w:tcPr>
            <w:tcW w:w="1579" w:type="dxa"/>
            <w:gridSpan w:val="2"/>
          </w:tcPr>
          <w:p>
            <w:pPr>
              <w:pStyle w:val="7"/>
              <w:numPr>
                <w:ilvl w:val="0"/>
                <w:numId w:val="102"/>
              </w:numPr>
              <w:tabs>
                <w:tab w:val="left" w:pos="289"/>
              </w:tabs>
              <w:spacing w:before="38" w:after="0" w:line="324" w:lineRule="auto"/>
              <w:ind w:left="106" w:right="94" w:firstLine="0"/>
              <w:jc w:val="both"/>
              <w:rPr>
                <w:sz w:val="18"/>
              </w:rPr>
            </w:pPr>
            <w:r>
              <w:rPr>
                <w:sz w:val="18"/>
              </w:rPr>
              <w:t>《中华人民共</w:t>
            </w:r>
            <w:r>
              <w:rPr>
                <w:spacing w:val="10"/>
                <w:sz w:val="18"/>
              </w:rPr>
              <w:t>和国</w:t>
            </w:r>
            <w:r>
              <w:rPr>
                <w:spacing w:val="12"/>
                <w:sz w:val="18"/>
              </w:rPr>
              <w:t>政府</w:t>
            </w:r>
            <w:r>
              <w:rPr>
                <w:spacing w:val="10"/>
                <w:sz w:val="18"/>
              </w:rPr>
              <w:t>信息公</w:t>
            </w:r>
            <w:r>
              <w:rPr>
                <w:spacing w:val="-3"/>
                <w:sz w:val="18"/>
              </w:rPr>
              <w:t>开条例》；</w:t>
            </w:r>
          </w:p>
          <w:p>
            <w:pPr>
              <w:pStyle w:val="7"/>
              <w:numPr>
                <w:ilvl w:val="0"/>
                <w:numId w:val="102"/>
              </w:numPr>
              <w:tabs>
                <w:tab w:val="left" w:pos="289"/>
              </w:tabs>
              <w:spacing w:before="2" w:after="0" w:line="324" w:lineRule="auto"/>
              <w:ind w:left="106" w:right="94" w:firstLine="0"/>
              <w:jc w:val="both"/>
              <w:rPr>
                <w:sz w:val="18"/>
              </w:rPr>
            </w:pPr>
            <w:r>
              <w:rPr>
                <w:sz w:val="18"/>
              </w:rPr>
              <w:t>《乡镇综合文</w:t>
            </w:r>
            <w:r>
              <w:rPr>
                <w:spacing w:val="-15"/>
                <w:sz w:val="18"/>
              </w:rPr>
              <w:t>化站管理办法》</w:t>
            </w:r>
            <w:r>
              <w:rPr>
                <w:sz w:val="18"/>
              </w:rPr>
              <w:t xml:space="preserve">（ </w:t>
            </w:r>
            <w:r>
              <w:rPr>
                <w:spacing w:val="10"/>
                <w:sz w:val="18"/>
              </w:rPr>
              <w:t>中华人民共和国</w:t>
            </w:r>
            <w:r>
              <w:rPr>
                <w:spacing w:val="-10"/>
                <w:sz w:val="18"/>
              </w:rPr>
              <w:t xml:space="preserve">文化部令第 </w:t>
            </w:r>
            <w:r>
              <w:rPr>
                <w:sz w:val="18"/>
              </w:rPr>
              <w:t>48</w:t>
            </w:r>
            <w:r>
              <w:rPr>
                <w:spacing w:val="-23"/>
                <w:sz w:val="18"/>
              </w:rPr>
              <w:t xml:space="preserve"> 号）</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3"/>
              <w:rPr>
                <w:rFonts w:ascii="Times New Roman"/>
                <w:sz w:val="26"/>
              </w:rPr>
            </w:pPr>
          </w:p>
          <w:p>
            <w:pPr>
              <w:pStyle w:val="7"/>
              <w:numPr>
                <w:ilvl w:val="0"/>
                <w:numId w:val="103"/>
              </w:numPr>
              <w:tabs>
                <w:tab w:val="left" w:pos="289"/>
              </w:tabs>
              <w:spacing w:before="0" w:after="0" w:line="240" w:lineRule="auto"/>
              <w:ind w:left="288" w:right="0" w:hanging="182"/>
              <w:jc w:val="left"/>
              <w:rPr>
                <w:sz w:val="18"/>
              </w:rPr>
            </w:pPr>
            <w:r>
              <w:rPr>
                <w:sz w:val="18"/>
              </w:rPr>
              <w:t>便民服务大厅</w:t>
            </w:r>
          </w:p>
          <w:p>
            <w:pPr>
              <w:pStyle w:val="7"/>
              <w:numPr>
                <w:ilvl w:val="0"/>
                <w:numId w:val="103"/>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0"/>
              <w:jc w:val="center"/>
              <w:rPr>
                <w:sz w:val="18"/>
              </w:rPr>
            </w:pPr>
            <w:r>
              <w:rPr>
                <w:sz w:val="18"/>
              </w:rPr>
              <w:t>√</w:t>
            </w:r>
          </w:p>
        </w:tc>
        <w:tc>
          <w:tcPr>
            <w:tcW w:w="719" w:type="dxa"/>
            <w:gridSpan w:val="2"/>
          </w:tcPr>
          <w:p>
            <w:pPr>
              <w:pStyle w:val="7"/>
              <w:rPr>
                <w:rFonts w:ascii="Times New Roman"/>
                <w:sz w:val="18"/>
              </w:rPr>
            </w:pPr>
          </w:p>
        </w:tc>
        <w:tc>
          <w:tcPr>
            <w:tcW w:w="1446" w:type="dxa"/>
            <w:gridSpan w:val="5"/>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4"/>
              <w:rPr>
                <w:rFonts w:ascii="Times New Roman"/>
                <w:sz w:val="17"/>
              </w:rPr>
            </w:pPr>
          </w:p>
          <w:p>
            <w:pPr>
              <w:pStyle w:val="7"/>
              <w:spacing w:before="1"/>
              <w:ind w:left="18"/>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54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right="168"/>
              <w:jc w:val="right"/>
              <w:rPr>
                <w:rFonts w:hint="default" w:eastAsia="仿宋"/>
                <w:sz w:val="18"/>
                <w:lang w:val="en-US" w:eastAsia="zh-CN"/>
              </w:rPr>
            </w:pPr>
            <w:r>
              <w:rPr>
                <w:rFonts w:hint="eastAsia"/>
                <w:sz w:val="18"/>
                <w:lang w:val="en-US" w:eastAsia="zh-CN"/>
              </w:rPr>
              <w:t>84</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spacing w:line="324" w:lineRule="auto"/>
              <w:ind w:left="177" w:right="167"/>
              <w:jc w:val="both"/>
              <w:rPr>
                <w:sz w:val="18"/>
              </w:rPr>
            </w:pPr>
            <w:r>
              <w:rPr>
                <w:sz w:val="18"/>
              </w:rPr>
              <w:t>辅导和培训基层文化骨干</w:t>
            </w:r>
          </w:p>
        </w:tc>
        <w:tc>
          <w:tcPr>
            <w:tcW w:w="2126" w:type="dxa"/>
            <w:gridSpan w:val="2"/>
          </w:tcPr>
          <w:p>
            <w:pPr>
              <w:pStyle w:val="7"/>
              <w:rPr>
                <w:rFonts w:ascii="Times New Roman"/>
                <w:sz w:val="18"/>
              </w:rPr>
            </w:pPr>
          </w:p>
          <w:p>
            <w:pPr>
              <w:pStyle w:val="7"/>
              <w:rPr>
                <w:rFonts w:ascii="Times New Roman"/>
                <w:sz w:val="18"/>
              </w:rPr>
            </w:pPr>
          </w:p>
          <w:p>
            <w:pPr>
              <w:pStyle w:val="7"/>
              <w:numPr>
                <w:ilvl w:val="0"/>
                <w:numId w:val="104"/>
              </w:numPr>
              <w:tabs>
                <w:tab w:val="left" w:pos="291"/>
              </w:tabs>
              <w:spacing w:before="121" w:after="0" w:line="240" w:lineRule="auto"/>
              <w:ind w:left="291" w:right="0" w:hanging="183"/>
              <w:jc w:val="left"/>
              <w:rPr>
                <w:sz w:val="18"/>
              </w:rPr>
            </w:pPr>
            <w:r>
              <w:rPr>
                <w:sz w:val="18"/>
              </w:rPr>
              <w:t>培训时间；</w:t>
            </w:r>
          </w:p>
          <w:p>
            <w:pPr>
              <w:pStyle w:val="7"/>
              <w:numPr>
                <w:ilvl w:val="0"/>
                <w:numId w:val="104"/>
              </w:numPr>
              <w:tabs>
                <w:tab w:val="left" w:pos="291"/>
              </w:tabs>
              <w:spacing w:before="81" w:after="0" w:line="240" w:lineRule="auto"/>
              <w:ind w:left="291" w:right="0" w:hanging="183"/>
              <w:jc w:val="left"/>
              <w:rPr>
                <w:sz w:val="18"/>
              </w:rPr>
            </w:pPr>
            <w:r>
              <w:rPr>
                <w:sz w:val="18"/>
              </w:rPr>
              <w:t>培训单位；</w:t>
            </w:r>
          </w:p>
          <w:p>
            <w:pPr>
              <w:pStyle w:val="7"/>
              <w:numPr>
                <w:ilvl w:val="0"/>
                <w:numId w:val="104"/>
              </w:numPr>
              <w:tabs>
                <w:tab w:val="left" w:pos="291"/>
              </w:tabs>
              <w:spacing w:before="81" w:after="0" w:line="240" w:lineRule="auto"/>
              <w:ind w:left="291" w:right="0" w:hanging="183"/>
              <w:jc w:val="left"/>
              <w:rPr>
                <w:sz w:val="18"/>
              </w:rPr>
            </w:pPr>
            <w:r>
              <w:rPr>
                <w:sz w:val="18"/>
              </w:rPr>
              <w:t>培训地址；</w:t>
            </w:r>
          </w:p>
          <w:p>
            <w:pPr>
              <w:pStyle w:val="7"/>
              <w:numPr>
                <w:ilvl w:val="0"/>
                <w:numId w:val="104"/>
              </w:numPr>
              <w:tabs>
                <w:tab w:val="left" w:pos="291"/>
              </w:tabs>
              <w:spacing w:before="82" w:after="0" w:line="240" w:lineRule="auto"/>
              <w:ind w:left="291" w:right="0" w:hanging="183"/>
              <w:jc w:val="left"/>
              <w:rPr>
                <w:sz w:val="18"/>
              </w:rPr>
            </w:pPr>
            <w:r>
              <w:rPr>
                <w:sz w:val="18"/>
              </w:rPr>
              <w:t>联系电话；</w:t>
            </w:r>
          </w:p>
          <w:p>
            <w:pPr>
              <w:pStyle w:val="7"/>
              <w:numPr>
                <w:ilvl w:val="0"/>
                <w:numId w:val="104"/>
              </w:numPr>
              <w:tabs>
                <w:tab w:val="left" w:pos="291"/>
              </w:tabs>
              <w:spacing w:before="81" w:after="0" w:line="240" w:lineRule="auto"/>
              <w:ind w:left="291" w:right="0" w:hanging="183"/>
              <w:jc w:val="left"/>
              <w:rPr>
                <w:sz w:val="18"/>
              </w:rPr>
            </w:pPr>
            <w:r>
              <w:rPr>
                <w:sz w:val="18"/>
              </w:rPr>
              <w:t>临时停止活动信息</w:t>
            </w:r>
          </w:p>
        </w:tc>
        <w:tc>
          <w:tcPr>
            <w:tcW w:w="1579" w:type="dxa"/>
            <w:gridSpan w:val="2"/>
          </w:tcPr>
          <w:p>
            <w:pPr>
              <w:pStyle w:val="7"/>
              <w:numPr>
                <w:ilvl w:val="0"/>
                <w:numId w:val="105"/>
              </w:numPr>
              <w:tabs>
                <w:tab w:val="left" w:pos="289"/>
              </w:tabs>
              <w:spacing w:before="67" w:after="0" w:line="324" w:lineRule="auto"/>
              <w:ind w:left="106" w:right="94" w:firstLine="0"/>
              <w:jc w:val="both"/>
              <w:rPr>
                <w:sz w:val="18"/>
              </w:rPr>
            </w:pPr>
            <w:r>
              <w:rPr>
                <w:sz w:val="18"/>
              </w:rPr>
              <w:t>《中华人民共</w:t>
            </w:r>
            <w:r>
              <w:rPr>
                <w:spacing w:val="10"/>
                <w:sz w:val="18"/>
              </w:rPr>
              <w:t>和国</w:t>
            </w:r>
            <w:r>
              <w:rPr>
                <w:spacing w:val="12"/>
                <w:sz w:val="18"/>
              </w:rPr>
              <w:t>政府</w:t>
            </w:r>
            <w:r>
              <w:rPr>
                <w:spacing w:val="10"/>
                <w:sz w:val="18"/>
              </w:rPr>
              <w:t>信息公</w:t>
            </w:r>
            <w:r>
              <w:rPr>
                <w:spacing w:val="-3"/>
                <w:sz w:val="18"/>
              </w:rPr>
              <w:t>开条例》；</w:t>
            </w:r>
          </w:p>
          <w:p>
            <w:pPr>
              <w:pStyle w:val="7"/>
              <w:numPr>
                <w:ilvl w:val="0"/>
                <w:numId w:val="105"/>
              </w:numPr>
              <w:tabs>
                <w:tab w:val="left" w:pos="289"/>
              </w:tabs>
              <w:spacing w:before="2" w:after="0" w:line="324" w:lineRule="auto"/>
              <w:ind w:left="106" w:right="94" w:firstLine="0"/>
              <w:jc w:val="both"/>
              <w:rPr>
                <w:sz w:val="18"/>
              </w:rPr>
            </w:pPr>
            <w:r>
              <w:rPr>
                <w:sz w:val="18"/>
              </w:rPr>
              <w:t>《乡镇综合文</w:t>
            </w:r>
            <w:r>
              <w:rPr>
                <w:spacing w:val="-15"/>
                <w:sz w:val="18"/>
              </w:rPr>
              <w:t>化站管理办法》</w:t>
            </w:r>
            <w:r>
              <w:rPr>
                <w:sz w:val="18"/>
              </w:rPr>
              <w:t xml:space="preserve">（ </w:t>
            </w:r>
            <w:r>
              <w:rPr>
                <w:spacing w:val="10"/>
                <w:sz w:val="18"/>
              </w:rPr>
              <w:t>中华人民共和国</w:t>
            </w:r>
            <w:r>
              <w:rPr>
                <w:spacing w:val="-10"/>
                <w:sz w:val="18"/>
              </w:rPr>
              <w:t xml:space="preserve">文化部令第 </w:t>
            </w:r>
            <w:r>
              <w:rPr>
                <w:sz w:val="18"/>
              </w:rPr>
              <w:t>49</w:t>
            </w:r>
            <w:r>
              <w:rPr>
                <w:spacing w:val="-23"/>
                <w:sz w:val="18"/>
              </w:rPr>
              <w:t xml:space="preserve"> 号）</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9"/>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9"/>
              </w:rPr>
            </w:pPr>
          </w:p>
          <w:p>
            <w:pPr>
              <w:pStyle w:val="7"/>
              <w:numPr>
                <w:ilvl w:val="0"/>
                <w:numId w:val="106"/>
              </w:numPr>
              <w:tabs>
                <w:tab w:val="left" w:pos="289"/>
              </w:tabs>
              <w:spacing w:before="0" w:after="0" w:line="240" w:lineRule="auto"/>
              <w:ind w:left="288" w:right="0" w:hanging="182"/>
              <w:jc w:val="left"/>
              <w:rPr>
                <w:sz w:val="18"/>
              </w:rPr>
            </w:pPr>
            <w:r>
              <w:rPr>
                <w:sz w:val="18"/>
              </w:rPr>
              <w:t>便民服务大厅</w:t>
            </w:r>
          </w:p>
          <w:p>
            <w:pPr>
              <w:pStyle w:val="7"/>
              <w:numPr>
                <w:ilvl w:val="0"/>
                <w:numId w:val="106"/>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10"/>
              <w:jc w:val="center"/>
              <w:rPr>
                <w:sz w:val="18"/>
              </w:rPr>
            </w:pPr>
            <w:r>
              <w:rPr>
                <w:sz w:val="18"/>
              </w:rPr>
              <w:t>√</w:t>
            </w:r>
          </w:p>
        </w:tc>
        <w:tc>
          <w:tcPr>
            <w:tcW w:w="719" w:type="dxa"/>
            <w:gridSpan w:val="2"/>
          </w:tcPr>
          <w:p>
            <w:pPr>
              <w:pStyle w:val="7"/>
              <w:rPr>
                <w:rFonts w:ascii="Times New Roman"/>
                <w:sz w:val="18"/>
              </w:rPr>
            </w:pPr>
          </w:p>
        </w:tc>
        <w:tc>
          <w:tcPr>
            <w:tcW w:w="1446" w:type="dxa"/>
            <w:gridSpan w:val="5"/>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18"/>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550"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14" w:right="104"/>
              <w:jc w:val="center"/>
              <w:rPr>
                <w:rFonts w:hint="default" w:eastAsia="仿宋"/>
                <w:sz w:val="18"/>
                <w:lang w:val="en-US" w:eastAsia="zh-CN"/>
              </w:rPr>
            </w:pPr>
            <w:r>
              <w:rPr>
                <w:rFonts w:hint="eastAsia"/>
                <w:sz w:val="18"/>
                <w:lang w:val="en-US" w:eastAsia="zh-CN"/>
              </w:rPr>
              <w:t>85</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8"/>
              </w:rPr>
            </w:pPr>
          </w:p>
          <w:p>
            <w:pPr>
              <w:pStyle w:val="7"/>
              <w:spacing w:line="324" w:lineRule="auto"/>
              <w:ind w:left="227" w:right="218"/>
              <w:rPr>
                <w:sz w:val="18"/>
              </w:rPr>
            </w:pPr>
            <w:r>
              <w:rPr>
                <w:sz w:val="18"/>
              </w:rPr>
              <w:t>政策文件</w:t>
            </w:r>
          </w:p>
        </w:tc>
        <w:tc>
          <w:tcPr>
            <w:tcW w:w="897" w:type="dxa"/>
          </w:tcPr>
          <w:p>
            <w:pPr>
              <w:pStyle w:val="7"/>
              <w:rPr>
                <w:rFonts w:ascii="Times New Roman"/>
                <w:sz w:val="18"/>
              </w:rPr>
            </w:pPr>
          </w:p>
          <w:p>
            <w:pPr>
              <w:pStyle w:val="7"/>
              <w:rPr>
                <w:rFonts w:ascii="Times New Roman"/>
                <w:sz w:val="18"/>
              </w:rPr>
            </w:pPr>
          </w:p>
          <w:p>
            <w:pPr>
              <w:pStyle w:val="7"/>
              <w:spacing w:before="118" w:line="324" w:lineRule="auto"/>
              <w:ind w:left="177" w:right="167"/>
              <w:jc w:val="center"/>
              <w:rPr>
                <w:sz w:val="18"/>
              </w:rPr>
            </w:pPr>
            <w:r>
              <w:rPr>
                <w:sz w:val="18"/>
              </w:rPr>
              <w:t>非物质文化遗产展示传播活动</w:t>
            </w:r>
          </w:p>
        </w:tc>
        <w:tc>
          <w:tcPr>
            <w:tcW w:w="2126" w:type="dxa"/>
            <w:gridSpan w:val="2"/>
          </w:tcPr>
          <w:p>
            <w:pPr>
              <w:pStyle w:val="7"/>
              <w:rPr>
                <w:rFonts w:ascii="Times New Roman"/>
                <w:sz w:val="18"/>
              </w:rPr>
            </w:pPr>
          </w:p>
          <w:p>
            <w:pPr>
              <w:pStyle w:val="7"/>
              <w:rPr>
                <w:rFonts w:ascii="Times New Roman"/>
                <w:sz w:val="18"/>
              </w:rPr>
            </w:pPr>
          </w:p>
          <w:p>
            <w:pPr>
              <w:pStyle w:val="7"/>
              <w:numPr>
                <w:ilvl w:val="0"/>
                <w:numId w:val="107"/>
              </w:numPr>
              <w:tabs>
                <w:tab w:val="left" w:pos="291"/>
              </w:tabs>
              <w:spacing w:before="118" w:after="0" w:line="240" w:lineRule="auto"/>
              <w:ind w:left="291" w:right="0" w:hanging="183"/>
              <w:jc w:val="left"/>
              <w:rPr>
                <w:sz w:val="18"/>
              </w:rPr>
            </w:pPr>
            <w:r>
              <w:rPr>
                <w:sz w:val="18"/>
              </w:rPr>
              <w:t>活动时间；</w:t>
            </w:r>
          </w:p>
          <w:p>
            <w:pPr>
              <w:pStyle w:val="7"/>
              <w:numPr>
                <w:ilvl w:val="0"/>
                <w:numId w:val="107"/>
              </w:numPr>
              <w:tabs>
                <w:tab w:val="left" w:pos="291"/>
              </w:tabs>
              <w:spacing w:before="82" w:after="0" w:line="240" w:lineRule="auto"/>
              <w:ind w:left="291" w:right="0" w:hanging="183"/>
              <w:jc w:val="left"/>
              <w:rPr>
                <w:sz w:val="18"/>
              </w:rPr>
            </w:pPr>
            <w:r>
              <w:rPr>
                <w:sz w:val="18"/>
              </w:rPr>
              <w:t>活动单位</w:t>
            </w:r>
          </w:p>
          <w:p>
            <w:pPr>
              <w:pStyle w:val="7"/>
              <w:numPr>
                <w:ilvl w:val="0"/>
                <w:numId w:val="107"/>
              </w:numPr>
              <w:tabs>
                <w:tab w:val="left" w:pos="291"/>
              </w:tabs>
              <w:spacing w:before="81" w:after="0" w:line="240" w:lineRule="auto"/>
              <w:ind w:left="291" w:right="0" w:hanging="183"/>
              <w:jc w:val="left"/>
              <w:rPr>
                <w:sz w:val="18"/>
              </w:rPr>
            </w:pPr>
            <w:r>
              <w:rPr>
                <w:sz w:val="18"/>
              </w:rPr>
              <w:t>活动地址；</w:t>
            </w:r>
          </w:p>
          <w:p>
            <w:pPr>
              <w:pStyle w:val="7"/>
              <w:numPr>
                <w:ilvl w:val="0"/>
                <w:numId w:val="107"/>
              </w:numPr>
              <w:tabs>
                <w:tab w:val="left" w:pos="291"/>
              </w:tabs>
              <w:spacing w:before="81" w:after="0" w:line="240" w:lineRule="auto"/>
              <w:ind w:left="291" w:right="0" w:hanging="183"/>
              <w:jc w:val="left"/>
              <w:rPr>
                <w:sz w:val="18"/>
              </w:rPr>
            </w:pPr>
            <w:r>
              <w:rPr>
                <w:sz w:val="18"/>
              </w:rPr>
              <w:t>联系电话；</w:t>
            </w:r>
          </w:p>
          <w:p>
            <w:pPr>
              <w:pStyle w:val="7"/>
              <w:numPr>
                <w:ilvl w:val="0"/>
                <w:numId w:val="107"/>
              </w:numPr>
              <w:tabs>
                <w:tab w:val="left" w:pos="291"/>
              </w:tabs>
              <w:spacing w:before="82" w:after="0" w:line="240" w:lineRule="auto"/>
              <w:ind w:left="291" w:right="0" w:hanging="183"/>
              <w:jc w:val="left"/>
              <w:rPr>
                <w:sz w:val="18"/>
              </w:rPr>
            </w:pPr>
            <w:r>
              <w:rPr>
                <w:sz w:val="18"/>
              </w:rPr>
              <w:t>临时停止活动信息.</w:t>
            </w:r>
          </w:p>
        </w:tc>
        <w:tc>
          <w:tcPr>
            <w:tcW w:w="1579" w:type="dxa"/>
            <w:gridSpan w:val="2"/>
          </w:tcPr>
          <w:p>
            <w:pPr>
              <w:pStyle w:val="7"/>
              <w:spacing w:before="2"/>
              <w:rPr>
                <w:rFonts w:ascii="Times New Roman"/>
                <w:sz w:val="19"/>
              </w:rPr>
            </w:pPr>
          </w:p>
          <w:p>
            <w:pPr>
              <w:pStyle w:val="7"/>
              <w:numPr>
                <w:ilvl w:val="0"/>
                <w:numId w:val="108"/>
              </w:numPr>
              <w:tabs>
                <w:tab w:val="left" w:pos="289"/>
              </w:tabs>
              <w:spacing w:before="0" w:after="0" w:line="324" w:lineRule="auto"/>
              <w:ind w:left="106" w:right="94" w:firstLine="0"/>
              <w:jc w:val="both"/>
              <w:rPr>
                <w:sz w:val="18"/>
              </w:rPr>
            </w:pPr>
            <w:r>
              <w:rPr>
                <w:sz w:val="18"/>
              </w:rPr>
              <w:t>《中华人民共</w:t>
            </w:r>
            <w:r>
              <w:rPr>
                <w:spacing w:val="10"/>
                <w:sz w:val="18"/>
              </w:rPr>
              <w:t>和国非物质文化</w:t>
            </w:r>
            <w:r>
              <w:rPr>
                <w:spacing w:val="-3"/>
                <w:sz w:val="18"/>
              </w:rPr>
              <w:t>遗产法》；</w:t>
            </w:r>
          </w:p>
          <w:p>
            <w:pPr>
              <w:pStyle w:val="7"/>
              <w:numPr>
                <w:ilvl w:val="0"/>
                <w:numId w:val="108"/>
              </w:numPr>
              <w:tabs>
                <w:tab w:val="left" w:pos="289"/>
              </w:tabs>
              <w:spacing w:before="2" w:after="0" w:line="324" w:lineRule="auto"/>
              <w:ind w:left="106" w:right="94" w:firstLine="0"/>
              <w:jc w:val="both"/>
              <w:rPr>
                <w:sz w:val="18"/>
              </w:rPr>
            </w:pPr>
            <w:r>
              <w:rPr>
                <w:sz w:val="18"/>
              </w:rPr>
              <w:t>《中华人民共</w:t>
            </w:r>
            <w:r>
              <w:rPr>
                <w:spacing w:val="10"/>
                <w:sz w:val="18"/>
              </w:rPr>
              <w:t>和国</w:t>
            </w:r>
            <w:r>
              <w:rPr>
                <w:spacing w:val="12"/>
                <w:sz w:val="18"/>
              </w:rPr>
              <w:t>政府</w:t>
            </w:r>
            <w:r>
              <w:rPr>
                <w:spacing w:val="10"/>
                <w:sz w:val="18"/>
              </w:rPr>
              <w:t>信息公</w:t>
            </w:r>
            <w:r>
              <w:rPr>
                <w:spacing w:val="-3"/>
                <w:sz w:val="18"/>
              </w:rPr>
              <w:t>开条例》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numPr>
                <w:ilvl w:val="0"/>
                <w:numId w:val="109"/>
              </w:numPr>
              <w:tabs>
                <w:tab w:val="left" w:pos="289"/>
              </w:tabs>
              <w:spacing w:before="0" w:after="0" w:line="240" w:lineRule="auto"/>
              <w:ind w:left="288" w:right="0" w:hanging="182"/>
              <w:jc w:val="left"/>
              <w:rPr>
                <w:sz w:val="18"/>
              </w:rPr>
            </w:pPr>
            <w:r>
              <w:rPr>
                <w:sz w:val="18"/>
              </w:rPr>
              <w:t>便民服务大厅</w:t>
            </w:r>
          </w:p>
          <w:p>
            <w:pPr>
              <w:pStyle w:val="7"/>
              <w:numPr>
                <w:ilvl w:val="0"/>
                <w:numId w:val="109"/>
              </w:numPr>
              <w:tabs>
                <w:tab w:val="left" w:pos="293"/>
              </w:tabs>
              <w:spacing w:before="8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0"/>
              <w:jc w:val="center"/>
              <w:rPr>
                <w:sz w:val="18"/>
              </w:rPr>
            </w:pPr>
            <w:r>
              <w:rPr>
                <w:sz w:val="18"/>
              </w:rPr>
              <w:t>√</w:t>
            </w:r>
          </w:p>
        </w:tc>
        <w:tc>
          <w:tcPr>
            <w:tcW w:w="719" w:type="dxa"/>
            <w:gridSpan w:val="2"/>
          </w:tcPr>
          <w:p>
            <w:pPr>
              <w:pStyle w:val="7"/>
              <w:rPr>
                <w:rFonts w:ascii="Times New Roman"/>
                <w:sz w:val="18"/>
              </w:rPr>
            </w:pPr>
          </w:p>
        </w:tc>
        <w:tc>
          <w:tcPr>
            <w:tcW w:w="1446" w:type="dxa"/>
            <w:gridSpan w:val="5"/>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8"/>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7" w:type="dxa"/>
          <w:trHeight w:val="254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114" w:right="106"/>
              <w:jc w:val="center"/>
              <w:rPr>
                <w:rFonts w:hint="default" w:eastAsia="仿宋"/>
                <w:sz w:val="18"/>
                <w:lang w:val="en-US" w:eastAsia="zh-CN"/>
              </w:rPr>
            </w:pPr>
            <w:r>
              <w:rPr>
                <w:rFonts w:hint="eastAsia"/>
                <w:sz w:val="18"/>
                <w:lang w:val="en-US" w:eastAsia="zh-CN"/>
              </w:rPr>
              <w:t>86</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5"/>
              </w:rPr>
            </w:pPr>
          </w:p>
          <w:p>
            <w:pPr>
              <w:pStyle w:val="7"/>
              <w:spacing w:line="324" w:lineRule="auto"/>
              <w:ind w:left="177" w:right="167"/>
              <w:rPr>
                <w:sz w:val="18"/>
              </w:rPr>
            </w:pPr>
            <w:r>
              <w:rPr>
                <w:sz w:val="18"/>
              </w:rPr>
              <w:t>文博单位名录</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2"/>
              <w:rPr>
                <w:rFonts w:ascii="Times New Roman"/>
                <w:sz w:val="15"/>
              </w:rPr>
            </w:pPr>
          </w:p>
          <w:p>
            <w:pPr>
              <w:pStyle w:val="7"/>
              <w:spacing w:line="324" w:lineRule="auto"/>
              <w:ind w:left="701" w:right="152" w:hanging="540"/>
              <w:rPr>
                <w:sz w:val="18"/>
              </w:rPr>
            </w:pPr>
            <w:r>
              <w:rPr>
                <w:sz w:val="18"/>
              </w:rPr>
              <w:t>文物保护管理机构和博物馆名录</w:t>
            </w:r>
          </w:p>
        </w:tc>
        <w:tc>
          <w:tcPr>
            <w:tcW w:w="1579" w:type="dxa"/>
            <w:gridSpan w:val="2"/>
          </w:tcPr>
          <w:p>
            <w:pPr>
              <w:pStyle w:val="7"/>
              <w:rPr>
                <w:rFonts w:ascii="Times New Roman"/>
                <w:sz w:val="18"/>
              </w:rPr>
            </w:pPr>
          </w:p>
          <w:p>
            <w:pPr>
              <w:pStyle w:val="7"/>
              <w:rPr>
                <w:rFonts w:ascii="Times New Roman"/>
                <w:sz w:val="18"/>
              </w:rPr>
            </w:pPr>
          </w:p>
          <w:p>
            <w:pPr>
              <w:pStyle w:val="7"/>
              <w:spacing w:before="1"/>
              <w:rPr>
                <w:rFonts w:ascii="Times New Roman"/>
                <w:sz w:val="24"/>
              </w:rPr>
            </w:pPr>
          </w:p>
          <w:p>
            <w:pPr>
              <w:pStyle w:val="7"/>
              <w:spacing w:line="324" w:lineRule="auto"/>
              <w:ind w:left="106" w:right="98"/>
              <w:jc w:val="both"/>
              <w:rPr>
                <w:sz w:val="18"/>
              </w:rPr>
            </w:pPr>
            <w:r>
              <w:rPr>
                <w:sz w:val="18"/>
              </w:rPr>
              <w:t>《中华人民共和国</w:t>
            </w:r>
            <w:r>
              <w:rPr>
                <w:spacing w:val="12"/>
                <w:sz w:val="18"/>
              </w:rPr>
              <w:t>政府</w:t>
            </w:r>
            <w:bookmarkStart w:id="0" w:name="_GoBack"/>
            <w:bookmarkEnd w:id="0"/>
            <w:r>
              <w:rPr>
                <w:sz w:val="18"/>
              </w:rPr>
              <w:t>信息公开条例》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9"/>
              </w:rPr>
            </w:pPr>
          </w:p>
          <w:p>
            <w:pPr>
              <w:pStyle w:val="7"/>
              <w:spacing w:line="324" w:lineRule="auto"/>
              <w:ind w:left="111" w:right="99"/>
              <w:jc w:val="center"/>
              <w:rPr>
                <w:sz w:val="18"/>
              </w:rPr>
            </w:pPr>
            <w:r>
              <w:rPr>
                <w:sz w:val="18"/>
              </w:rPr>
              <w:t>信息形成或变更之日起 20 个工作日内公开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7"/>
              <w:rPr>
                <w:rFonts w:ascii="Times New Roman"/>
                <w:sz w:val="19"/>
              </w:rPr>
            </w:pPr>
          </w:p>
          <w:p>
            <w:pPr>
              <w:pStyle w:val="7"/>
              <w:numPr>
                <w:ilvl w:val="0"/>
                <w:numId w:val="110"/>
              </w:numPr>
              <w:tabs>
                <w:tab w:val="left" w:pos="289"/>
              </w:tabs>
              <w:spacing w:before="0" w:after="0" w:line="240" w:lineRule="auto"/>
              <w:ind w:left="288" w:right="0" w:hanging="182"/>
              <w:jc w:val="left"/>
              <w:rPr>
                <w:sz w:val="18"/>
              </w:rPr>
            </w:pPr>
            <w:r>
              <w:rPr>
                <w:sz w:val="18"/>
              </w:rPr>
              <w:t>便民服务大厅</w:t>
            </w:r>
          </w:p>
          <w:p>
            <w:pPr>
              <w:pStyle w:val="7"/>
              <w:numPr>
                <w:ilvl w:val="0"/>
                <w:numId w:val="110"/>
              </w:numPr>
              <w:tabs>
                <w:tab w:val="left" w:pos="293"/>
              </w:tabs>
              <w:spacing w:before="82"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right="257"/>
              <w:jc w:val="right"/>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10"/>
              <w:jc w:val="center"/>
              <w:rPr>
                <w:sz w:val="18"/>
              </w:rPr>
            </w:pPr>
            <w:r>
              <w:rPr>
                <w:sz w:val="18"/>
              </w:rPr>
              <w:t>√</w:t>
            </w:r>
          </w:p>
        </w:tc>
        <w:tc>
          <w:tcPr>
            <w:tcW w:w="719" w:type="dxa"/>
            <w:gridSpan w:val="2"/>
          </w:tcPr>
          <w:p>
            <w:pPr>
              <w:pStyle w:val="7"/>
              <w:rPr>
                <w:rFonts w:ascii="Times New Roman"/>
                <w:sz w:val="18"/>
              </w:rPr>
            </w:pPr>
          </w:p>
        </w:tc>
        <w:tc>
          <w:tcPr>
            <w:tcW w:w="1446" w:type="dxa"/>
            <w:gridSpan w:val="5"/>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4"/>
              <w:ind w:left="18"/>
              <w:jc w:val="center"/>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7" w:type="dxa"/>
          <w:wAfter w:w="17" w:type="dxa"/>
          <w:trHeight w:val="2550"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14" w:right="106"/>
              <w:jc w:val="center"/>
              <w:rPr>
                <w:rFonts w:hint="default" w:eastAsia="仿宋"/>
                <w:sz w:val="18"/>
                <w:lang w:val="en-US" w:eastAsia="zh-CN"/>
              </w:rPr>
            </w:pPr>
            <w:r>
              <w:rPr>
                <w:rFonts w:hint="eastAsia"/>
                <w:sz w:val="18"/>
                <w:lang w:val="en-US" w:eastAsia="zh-CN"/>
              </w:rPr>
              <w:t>87</w:t>
            </w:r>
          </w:p>
        </w:tc>
        <w:tc>
          <w:tcPr>
            <w:tcW w:w="818" w:type="dxa"/>
            <w:gridSpan w:val="3"/>
          </w:tcPr>
          <w:p>
            <w:pPr>
              <w:pStyle w:val="7"/>
              <w:rPr>
                <w:rFonts w:ascii="Times New Roman"/>
                <w:sz w:val="18"/>
              </w:rPr>
            </w:pPr>
          </w:p>
        </w:tc>
        <w:tc>
          <w:tcPr>
            <w:tcW w:w="897"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5"/>
              </w:rPr>
            </w:pPr>
          </w:p>
          <w:p>
            <w:pPr>
              <w:pStyle w:val="7"/>
              <w:spacing w:line="324" w:lineRule="auto"/>
              <w:ind w:left="108" w:right="37"/>
              <w:rPr>
                <w:sz w:val="18"/>
              </w:rPr>
            </w:pPr>
            <w:r>
              <w:rPr>
                <w:sz w:val="18"/>
              </w:rPr>
              <w:t>法 律 法规</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5"/>
              </w:rPr>
            </w:pPr>
          </w:p>
          <w:p>
            <w:pPr>
              <w:pStyle w:val="7"/>
              <w:spacing w:line="324" w:lineRule="auto"/>
              <w:ind w:left="108" w:right="25"/>
              <w:rPr>
                <w:sz w:val="18"/>
              </w:rPr>
            </w:pPr>
            <w:r>
              <w:rPr>
                <w:sz w:val="18"/>
              </w:rPr>
              <w:t>与安全生产有关的法律、法规</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5"/>
              </w:rPr>
            </w:pPr>
          </w:p>
          <w:p>
            <w:pPr>
              <w:pStyle w:val="7"/>
              <w:spacing w:line="324" w:lineRule="auto"/>
              <w:ind w:left="106" w:right="98"/>
              <w:rPr>
                <w:sz w:val="18"/>
              </w:rPr>
            </w:pPr>
            <w:r>
              <w:rPr>
                <w:sz w:val="18"/>
              </w:rPr>
              <w:t>《政府信息公开条例》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19"/>
              </w:rPr>
            </w:pPr>
          </w:p>
          <w:p>
            <w:pPr>
              <w:pStyle w:val="7"/>
              <w:spacing w:line="324" w:lineRule="auto"/>
              <w:ind w:left="109" w:right="94"/>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223" w:right="212"/>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spacing w:before="10"/>
              <w:rPr>
                <w:rFonts w:ascii="Times New Roman"/>
                <w:sz w:val="23"/>
              </w:rPr>
            </w:pPr>
          </w:p>
          <w:p>
            <w:pPr>
              <w:pStyle w:val="7"/>
              <w:numPr>
                <w:ilvl w:val="0"/>
                <w:numId w:val="111"/>
              </w:numPr>
              <w:tabs>
                <w:tab w:val="left" w:pos="289"/>
              </w:tabs>
              <w:spacing w:before="0" w:after="0" w:line="324" w:lineRule="auto"/>
              <w:ind w:left="107" w:right="228" w:firstLine="0"/>
              <w:jc w:val="left"/>
              <w:rPr>
                <w:sz w:val="18"/>
              </w:rPr>
            </w:pPr>
            <w:r>
              <w:rPr>
                <w:spacing w:val="-3"/>
                <w:sz w:val="18"/>
              </w:rPr>
              <w:t>乡镇人民政府政务</w:t>
            </w:r>
            <w:r>
              <w:rPr>
                <w:sz w:val="18"/>
              </w:rPr>
              <w:t>公开栏</w:t>
            </w:r>
          </w:p>
          <w:p>
            <w:pPr>
              <w:pStyle w:val="7"/>
              <w:numPr>
                <w:ilvl w:val="0"/>
                <w:numId w:val="111"/>
              </w:numPr>
              <w:tabs>
                <w:tab w:val="left" w:pos="293"/>
              </w:tabs>
              <w:spacing w:before="1" w:after="0" w:line="324" w:lineRule="auto"/>
              <w:ind w:left="107" w:right="94"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21"/>
              <w:ind w:left="111"/>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7" w:type="dxa"/>
          <w:wAfter w:w="17" w:type="dxa"/>
          <w:trHeight w:val="935" w:hRule="atLeast"/>
        </w:trPr>
        <w:tc>
          <w:tcPr>
            <w:tcW w:w="720" w:type="dxa"/>
          </w:tcPr>
          <w:p>
            <w:pPr>
              <w:pStyle w:val="7"/>
              <w:rPr>
                <w:rFonts w:ascii="Times New Roman"/>
                <w:sz w:val="18"/>
              </w:rPr>
            </w:pPr>
          </w:p>
          <w:p>
            <w:pPr>
              <w:pStyle w:val="7"/>
              <w:spacing w:before="143"/>
              <w:ind w:left="114" w:right="106"/>
              <w:jc w:val="center"/>
              <w:rPr>
                <w:rFonts w:hint="default" w:eastAsia="仿宋"/>
                <w:sz w:val="18"/>
                <w:lang w:val="en-US" w:eastAsia="zh-CN"/>
              </w:rPr>
            </w:pPr>
            <w:r>
              <w:rPr>
                <w:rFonts w:hint="eastAsia"/>
                <w:sz w:val="18"/>
                <w:lang w:val="en-US" w:eastAsia="zh-CN"/>
              </w:rPr>
              <w:t>88</w:t>
            </w:r>
          </w:p>
        </w:tc>
        <w:tc>
          <w:tcPr>
            <w:tcW w:w="818" w:type="dxa"/>
            <w:gridSpan w:val="3"/>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6"/>
              <w:rPr>
                <w:rFonts w:ascii="Times New Roman"/>
                <w:sz w:val="17"/>
              </w:rPr>
            </w:pPr>
          </w:p>
          <w:p>
            <w:pPr>
              <w:pStyle w:val="7"/>
              <w:spacing w:line="324" w:lineRule="auto"/>
              <w:ind w:left="107" w:right="218" w:firstLine="120"/>
              <w:rPr>
                <w:sz w:val="18"/>
              </w:rPr>
            </w:pPr>
            <w:r>
              <w:rPr>
                <w:sz w:val="18"/>
              </w:rPr>
              <w:t>政策文件</w:t>
            </w:r>
          </w:p>
        </w:tc>
        <w:tc>
          <w:tcPr>
            <w:tcW w:w="897" w:type="dxa"/>
          </w:tcPr>
          <w:p>
            <w:pPr>
              <w:pStyle w:val="7"/>
              <w:spacing w:before="38"/>
              <w:ind w:left="108"/>
              <w:rPr>
                <w:sz w:val="18"/>
              </w:rPr>
            </w:pPr>
            <w:r>
              <w:rPr>
                <w:sz w:val="18"/>
              </w:rPr>
              <w:t>部 门 和</w:t>
            </w:r>
          </w:p>
          <w:p>
            <w:pPr>
              <w:pStyle w:val="7"/>
              <w:spacing w:before="2" w:line="310" w:lineRule="atLeast"/>
              <w:ind w:left="108" w:right="37"/>
              <w:rPr>
                <w:sz w:val="18"/>
              </w:rPr>
            </w:pPr>
            <w:r>
              <w:rPr>
                <w:sz w:val="18"/>
              </w:rPr>
              <w:t>地 方 规章</w:t>
            </w:r>
          </w:p>
        </w:tc>
        <w:tc>
          <w:tcPr>
            <w:tcW w:w="2126" w:type="dxa"/>
            <w:gridSpan w:val="2"/>
          </w:tcPr>
          <w:p>
            <w:pPr>
              <w:pStyle w:val="7"/>
              <w:spacing w:before="10"/>
              <w:rPr>
                <w:rFonts w:ascii="Times New Roman"/>
                <w:sz w:val="16"/>
              </w:rPr>
            </w:pPr>
          </w:p>
          <w:p>
            <w:pPr>
              <w:pStyle w:val="7"/>
              <w:spacing w:line="324" w:lineRule="auto"/>
              <w:ind w:left="108" w:right="97"/>
              <w:rPr>
                <w:sz w:val="18"/>
              </w:rPr>
            </w:pPr>
            <w:r>
              <w:rPr>
                <w:sz w:val="18"/>
              </w:rPr>
              <w:t>与安全生产有关的部门和地方规章</w:t>
            </w:r>
          </w:p>
        </w:tc>
        <w:tc>
          <w:tcPr>
            <w:tcW w:w="1579" w:type="dxa"/>
            <w:gridSpan w:val="2"/>
          </w:tcPr>
          <w:p>
            <w:pPr>
              <w:pStyle w:val="7"/>
              <w:spacing w:before="10"/>
              <w:rPr>
                <w:rFonts w:ascii="Times New Roman"/>
                <w:sz w:val="16"/>
              </w:rPr>
            </w:pPr>
          </w:p>
          <w:p>
            <w:pPr>
              <w:pStyle w:val="7"/>
              <w:spacing w:line="324" w:lineRule="auto"/>
              <w:ind w:left="106" w:right="98"/>
              <w:rPr>
                <w:sz w:val="18"/>
              </w:rPr>
            </w:pPr>
            <w:r>
              <w:rPr>
                <w:sz w:val="18"/>
              </w:rPr>
              <w:t>《政府信息公开条例》</w:t>
            </w:r>
          </w:p>
        </w:tc>
        <w:tc>
          <w:tcPr>
            <w:tcW w:w="1663" w:type="dxa"/>
            <w:gridSpan w:val="2"/>
          </w:tcPr>
          <w:p>
            <w:pPr>
              <w:pStyle w:val="7"/>
              <w:spacing w:before="38"/>
              <w:ind w:left="109"/>
              <w:rPr>
                <w:sz w:val="18"/>
              </w:rPr>
            </w:pPr>
            <w:r>
              <w:rPr>
                <w:sz w:val="18"/>
              </w:rPr>
              <w:t>信息形成或变更之</w:t>
            </w:r>
          </w:p>
          <w:p>
            <w:pPr>
              <w:pStyle w:val="7"/>
              <w:spacing w:before="2" w:line="310" w:lineRule="atLeast"/>
              <w:ind w:left="109" w:right="96"/>
              <w:rPr>
                <w:sz w:val="18"/>
              </w:rPr>
            </w:pPr>
            <w:r>
              <w:rPr>
                <w:sz w:val="18"/>
              </w:rPr>
              <w:t>日起 20 个工作日内</w:t>
            </w:r>
          </w:p>
        </w:tc>
        <w:tc>
          <w:tcPr>
            <w:tcW w:w="1747" w:type="dxa"/>
            <w:gridSpan w:val="2"/>
          </w:tcPr>
          <w:p>
            <w:pPr>
              <w:pStyle w:val="7"/>
              <w:rPr>
                <w:rFonts w:ascii="Times New Roman"/>
                <w:sz w:val="18"/>
              </w:rPr>
            </w:pPr>
          </w:p>
          <w:p>
            <w:pPr>
              <w:pStyle w:val="7"/>
              <w:spacing w:before="143"/>
              <w:ind w:left="223" w:right="212"/>
              <w:jc w:val="center"/>
              <w:rPr>
                <w:sz w:val="18"/>
              </w:rPr>
            </w:pPr>
            <w:r>
              <w:rPr>
                <w:rFonts w:hint="eastAsia"/>
                <w:sz w:val="18"/>
                <w:lang w:val="en-US" w:eastAsia="zh-CN"/>
              </w:rPr>
              <w:t>张里乡</w:t>
            </w:r>
            <w:r>
              <w:rPr>
                <w:sz w:val="18"/>
              </w:rPr>
              <w:t>人民政府</w:t>
            </w:r>
          </w:p>
        </w:tc>
        <w:tc>
          <w:tcPr>
            <w:tcW w:w="1968" w:type="dxa"/>
            <w:gridSpan w:val="2"/>
            <w:tcBorders>
              <w:bottom w:val="nil"/>
            </w:tcBorders>
          </w:tcPr>
          <w:p>
            <w:pPr>
              <w:pStyle w:val="7"/>
              <w:rPr>
                <w:rFonts w:ascii="Times New Roman"/>
                <w:sz w:val="18"/>
              </w:rPr>
            </w:pPr>
          </w:p>
        </w:tc>
        <w:tc>
          <w:tcPr>
            <w:tcW w:w="720" w:type="dxa"/>
            <w:gridSpan w:val="2"/>
          </w:tcPr>
          <w:p>
            <w:pPr>
              <w:pStyle w:val="7"/>
              <w:rPr>
                <w:rFonts w:ascii="Times New Roman"/>
                <w:sz w:val="18"/>
              </w:rPr>
            </w:pPr>
          </w:p>
          <w:p>
            <w:pPr>
              <w:pStyle w:val="7"/>
              <w:spacing w:before="143"/>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spacing w:before="143"/>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spacing w:before="143"/>
              <w:ind w:left="111"/>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7" w:type="dxa"/>
          <w:wAfter w:w="17" w:type="dxa"/>
          <w:trHeight w:val="1200" w:hRule="atLeast"/>
        </w:trPr>
        <w:tc>
          <w:tcPr>
            <w:tcW w:w="720" w:type="dxa"/>
            <w:vMerge w:val="restart"/>
            <w:tcBorders>
              <w:bottom w:val="nil"/>
            </w:tcBorders>
          </w:tcPr>
          <w:p>
            <w:pPr>
              <w:pStyle w:val="7"/>
              <w:rPr>
                <w:rFonts w:ascii="Times New Roman"/>
                <w:sz w:val="18"/>
              </w:rPr>
            </w:pPr>
          </w:p>
          <w:p>
            <w:pPr>
              <w:pStyle w:val="7"/>
              <w:rPr>
                <w:rFonts w:ascii="Times New Roman"/>
                <w:sz w:val="26"/>
              </w:rPr>
            </w:pPr>
          </w:p>
          <w:p>
            <w:pPr>
              <w:pStyle w:val="7"/>
              <w:ind w:left="134"/>
              <w:rPr>
                <w:rFonts w:hint="default" w:eastAsia="仿宋"/>
                <w:sz w:val="18"/>
                <w:lang w:val="en-US" w:eastAsia="zh-CN"/>
              </w:rPr>
            </w:pPr>
            <w:r>
              <w:rPr>
                <w:rFonts w:hint="eastAsia"/>
                <w:sz w:val="18"/>
                <w:lang w:val="en-US" w:eastAsia="zh-CN"/>
              </w:rPr>
              <w:t>89</w:t>
            </w:r>
          </w:p>
        </w:tc>
        <w:tc>
          <w:tcPr>
            <w:tcW w:w="818" w:type="dxa"/>
            <w:gridSpan w:val="3"/>
            <w:vMerge w:val="continue"/>
            <w:tcBorders>
              <w:top w:val="nil"/>
            </w:tcBorders>
          </w:tcPr>
          <w:p>
            <w:pPr>
              <w:rPr>
                <w:sz w:val="2"/>
                <w:szCs w:val="2"/>
              </w:rPr>
            </w:pPr>
          </w:p>
        </w:tc>
        <w:tc>
          <w:tcPr>
            <w:tcW w:w="897" w:type="dxa"/>
            <w:vMerge w:val="restart"/>
            <w:tcBorders>
              <w:bottom w:val="nil"/>
            </w:tcBorders>
          </w:tcPr>
          <w:p>
            <w:pPr>
              <w:pStyle w:val="7"/>
              <w:rPr>
                <w:rFonts w:ascii="Times New Roman"/>
                <w:sz w:val="18"/>
              </w:rPr>
            </w:pPr>
          </w:p>
          <w:p>
            <w:pPr>
              <w:pStyle w:val="7"/>
              <w:spacing w:before="143" w:line="324" w:lineRule="auto"/>
              <w:ind w:left="108" w:right="37"/>
              <w:rPr>
                <w:sz w:val="18"/>
              </w:rPr>
            </w:pPr>
            <w:r>
              <w:rPr>
                <w:sz w:val="18"/>
              </w:rPr>
              <w:t>其 他 政策文件</w:t>
            </w:r>
          </w:p>
        </w:tc>
        <w:tc>
          <w:tcPr>
            <w:tcW w:w="2126" w:type="dxa"/>
            <w:gridSpan w:val="2"/>
            <w:vMerge w:val="restart"/>
            <w:tcBorders>
              <w:bottom w:val="nil"/>
            </w:tcBorders>
          </w:tcPr>
          <w:p>
            <w:pPr>
              <w:pStyle w:val="7"/>
              <w:spacing w:before="38" w:line="324" w:lineRule="auto"/>
              <w:ind w:left="108" w:right="25"/>
              <w:jc w:val="both"/>
              <w:rPr>
                <w:sz w:val="18"/>
              </w:rPr>
            </w:pPr>
            <w:r>
              <w:rPr>
                <w:sz w:val="18"/>
              </w:rPr>
              <w:t>其他可以公开的与安全生产有关的政策文件，包括改革方案、发展规划、</w:t>
            </w:r>
          </w:p>
          <w:p>
            <w:pPr>
              <w:pStyle w:val="7"/>
              <w:spacing w:before="2" w:line="217" w:lineRule="exact"/>
              <w:ind w:left="108"/>
              <w:rPr>
                <w:sz w:val="18"/>
              </w:rPr>
            </w:pPr>
            <w:r>
              <w:rPr>
                <w:sz w:val="18"/>
              </w:rPr>
              <w:t>专项规划、工作计划等</w:t>
            </w:r>
          </w:p>
        </w:tc>
        <w:tc>
          <w:tcPr>
            <w:tcW w:w="1579" w:type="dxa"/>
            <w:gridSpan w:val="2"/>
            <w:vMerge w:val="restart"/>
            <w:tcBorders>
              <w:bottom w:val="nil"/>
            </w:tcBorders>
          </w:tcPr>
          <w:p>
            <w:pPr>
              <w:pStyle w:val="7"/>
              <w:rPr>
                <w:rFonts w:ascii="Times New Roman"/>
                <w:sz w:val="18"/>
              </w:rPr>
            </w:pPr>
          </w:p>
          <w:p>
            <w:pPr>
              <w:pStyle w:val="7"/>
              <w:spacing w:before="143" w:line="324" w:lineRule="auto"/>
              <w:ind w:left="106" w:right="98"/>
              <w:rPr>
                <w:sz w:val="18"/>
              </w:rPr>
            </w:pPr>
            <w:r>
              <w:rPr>
                <w:sz w:val="18"/>
              </w:rPr>
              <w:t>《政府信息公开条例》</w:t>
            </w:r>
          </w:p>
        </w:tc>
        <w:tc>
          <w:tcPr>
            <w:tcW w:w="1663" w:type="dxa"/>
            <w:gridSpan w:val="2"/>
            <w:vMerge w:val="restart"/>
            <w:tcBorders>
              <w:bottom w:val="nil"/>
            </w:tcBorders>
          </w:tcPr>
          <w:p>
            <w:pPr>
              <w:pStyle w:val="7"/>
              <w:spacing w:before="10"/>
              <w:rPr>
                <w:rFonts w:ascii="Times New Roman"/>
                <w:sz w:val="16"/>
              </w:rPr>
            </w:pPr>
          </w:p>
          <w:p>
            <w:pPr>
              <w:pStyle w:val="7"/>
              <w:spacing w:line="324" w:lineRule="auto"/>
              <w:ind w:left="109" w:right="94"/>
              <w:jc w:val="both"/>
              <w:rPr>
                <w:sz w:val="18"/>
              </w:rPr>
            </w:pPr>
            <w:r>
              <w:rPr>
                <w:sz w:val="18"/>
              </w:rPr>
              <w:t>信息形成或变更之日起 20 个工作日内</w:t>
            </w:r>
          </w:p>
        </w:tc>
        <w:tc>
          <w:tcPr>
            <w:tcW w:w="1747" w:type="dxa"/>
            <w:gridSpan w:val="2"/>
            <w:vMerge w:val="restart"/>
            <w:tcBorders>
              <w:bottom w:val="nil"/>
            </w:tcBorders>
          </w:tcPr>
          <w:p>
            <w:pPr>
              <w:pStyle w:val="7"/>
              <w:rPr>
                <w:rFonts w:ascii="Times New Roman"/>
                <w:sz w:val="18"/>
              </w:rPr>
            </w:pPr>
          </w:p>
          <w:p>
            <w:pPr>
              <w:pStyle w:val="7"/>
              <w:rPr>
                <w:rFonts w:ascii="Times New Roman"/>
                <w:sz w:val="26"/>
              </w:rPr>
            </w:pPr>
          </w:p>
          <w:p>
            <w:pPr>
              <w:pStyle w:val="7"/>
              <w:ind w:left="243"/>
              <w:rPr>
                <w:sz w:val="18"/>
              </w:rPr>
            </w:pPr>
            <w:r>
              <w:rPr>
                <w:rFonts w:hint="eastAsia"/>
                <w:sz w:val="18"/>
                <w:lang w:val="en-US" w:eastAsia="zh-CN"/>
              </w:rPr>
              <w:t>张里乡</w:t>
            </w:r>
            <w:r>
              <w:rPr>
                <w:sz w:val="18"/>
              </w:rPr>
              <w:t>人民政府</w:t>
            </w:r>
          </w:p>
        </w:tc>
        <w:tc>
          <w:tcPr>
            <w:tcW w:w="1968" w:type="dxa"/>
            <w:gridSpan w:val="2"/>
            <w:tcBorders>
              <w:top w:val="nil"/>
              <w:bottom w:val="nil"/>
            </w:tcBorders>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9"/>
              <w:rPr>
                <w:rFonts w:ascii="Times New Roman"/>
                <w:sz w:val="23"/>
              </w:rPr>
            </w:pPr>
          </w:p>
          <w:p>
            <w:pPr>
              <w:pStyle w:val="7"/>
              <w:numPr>
                <w:ilvl w:val="0"/>
                <w:numId w:val="112"/>
              </w:numPr>
              <w:tabs>
                <w:tab w:val="left" w:pos="289"/>
              </w:tabs>
              <w:spacing w:before="0" w:after="0" w:line="240" w:lineRule="auto"/>
              <w:ind w:left="288" w:right="0" w:hanging="182"/>
              <w:jc w:val="left"/>
              <w:rPr>
                <w:sz w:val="18"/>
              </w:rPr>
            </w:pPr>
            <w:r>
              <w:rPr>
                <w:sz w:val="18"/>
              </w:rPr>
              <w:t>乡镇人民政府政务</w:t>
            </w:r>
          </w:p>
        </w:tc>
        <w:tc>
          <w:tcPr>
            <w:tcW w:w="720" w:type="dxa"/>
            <w:gridSpan w:val="2"/>
            <w:vMerge w:val="restart"/>
            <w:tcBorders>
              <w:bottom w:val="nil"/>
            </w:tcBorders>
          </w:tcPr>
          <w:p>
            <w:pPr>
              <w:pStyle w:val="7"/>
              <w:rPr>
                <w:rFonts w:ascii="Times New Roman"/>
                <w:sz w:val="18"/>
              </w:rPr>
            </w:pPr>
          </w:p>
          <w:p>
            <w:pPr>
              <w:pStyle w:val="7"/>
              <w:rPr>
                <w:rFonts w:ascii="Times New Roman"/>
                <w:sz w:val="26"/>
              </w:rPr>
            </w:pPr>
          </w:p>
          <w:p>
            <w:pPr>
              <w:pStyle w:val="7"/>
              <w:ind w:left="109"/>
              <w:rPr>
                <w:sz w:val="18"/>
              </w:rPr>
            </w:pPr>
            <w:r>
              <w:rPr>
                <w:sz w:val="18"/>
              </w:rPr>
              <w:t>√</w:t>
            </w:r>
          </w:p>
        </w:tc>
        <w:tc>
          <w:tcPr>
            <w:tcW w:w="710" w:type="dxa"/>
            <w:gridSpan w:val="2"/>
            <w:vMerge w:val="restart"/>
          </w:tcPr>
          <w:p>
            <w:pPr>
              <w:pStyle w:val="7"/>
              <w:rPr>
                <w:rFonts w:ascii="Times New Roman"/>
                <w:sz w:val="18"/>
              </w:rPr>
            </w:pPr>
          </w:p>
        </w:tc>
        <w:tc>
          <w:tcPr>
            <w:tcW w:w="549" w:type="dxa"/>
            <w:gridSpan w:val="2"/>
            <w:vMerge w:val="restart"/>
            <w:tcBorders>
              <w:bottom w:val="nil"/>
            </w:tcBorders>
          </w:tcPr>
          <w:p>
            <w:pPr>
              <w:pStyle w:val="7"/>
              <w:rPr>
                <w:rFonts w:ascii="Times New Roman"/>
                <w:sz w:val="18"/>
              </w:rPr>
            </w:pPr>
          </w:p>
          <w:p>
            <w:pPr>
              <w:pStyle w:val="7"/>
              <w:rPr>
                <w:rFonts w:ascii="Times New Roman"/>
                <w:sz w:val="26"/>
              </w:rPr>
            </w:pPr>
          </w:p>
          <w:p>
            <w:pPr>
              <w:pStyle w:val="7"/>
              <w:ind w:left="107"/>
              <w:rPr>
                <w:sz w:val="18"/>
              </w:rPr>
            </w:pPr>
            <w:r>
              <w:rPr>
                <w:sz w:val="18"/>
              </w:rPr>
              <w:t>√</w:t>
            </w:r>
          </w:p>
        </w:tc>
        <w:tc>
          <w:tcPr>
            <w:tcW w:w="719" w:type="dxa"/>
            <w:gridSpan w:val="2"/>
            <w:vMerge w:val="restart"/>
          </w:tcPr>
          <w:p>
            <w:pPr>
              <w:pStyle w:val="7"/>
              <w:rPr>
                <w:rFonts w:ascii="Times New Roman"/>
                <w:sz w:val="18"/>
              </w:rPr>
            </w:pPr>
          </w:p>
        </w:tc>
        <w:tc>
          <w:tcPr>
            <w:tcW w:w="1429" w:type="dxa"/>
            <w:gridSpan w:val="2"/>
            <w:vMerge w:val="restart"/>
            <w:tcBorders>
              <w:bottom w:val="nil"/>
            </w:tcBorders>
          </w:tcPr>
          <w:p>
            <w:pPr>
              <w:pStyle w:val="7"/>
              <w:rPr>
                <w:rFonts w:ascii="Times New Roman"/>
                <w:sz w:val="18"/>
              </w:rPr>
            </w:pPr>
          </w:p>
          <w:p>
            <w:pPr>
              <w:pStyle w:val="7"/>
              <w:rPr>
                <w:rFonts w:ascii="Times New Roman"/>
                <w:sz w:val="26"/>
              </w:rPr>
            </w:pPr>
          </w:p>
          <w:p>
            <w:pPr>
              <w:pStyle w:val="7"/>
              <w:ind w:left="111"/>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7" w:type="dxa"/>
          <w:wAfter w:w="17" w:type="dxa"/>
          <w:trHeight w:val="36" w:hRule="atLeast"/>
        </w:trPr>
        <w:tc>
          <w:tcPr>
            <w:tcW w:w="720" w:type="dxa"/>
            <w:vMerge w:val="continue"/>
            <w:tcBorders>
              <w:top w:val="nil"/>
              <w:bottom w:val="nil"/>
            </w:tcBorders>
          </w:tcPr>
          <w:p>
            <w:pPr>
              <w:rPr>
                <w:sz w:val="2"/>
                <w:szCs w:val="2"/>
              </w:rPr>
            </w:pPr>
          </w:p>
        </w:tc>
        <w:tc>
          <w:tcPr>
            <w:tcW w:w="818" w:type="dxa"/>
            <w:gridSpan w:val="3"/>
            <w:vMerge w:val="continue"/>
            <w:tcBorders>
              <w:top w:val="nil"/>
            </w:tcBorders>
          </w:tcPr>
          <w:p>
            <w:pPr>
              <w:rPr>
                <w:sz w:val="2"/>
                <w:szCs w:val="2"/>
              </w:rPr>
            </w:pPr>
          </w:p>
        </w:tc>
        <w:tc>
          <w:tcPr>
            <w:tcW w:w="897" w:type="dxa"/>
            <w:vMerge w:val="continue"/>
            <w:tcBorders>
              <w:top w:val="nil"/>
              <w:bottom w:val="nil"/>
            </w:tcBorders>
          </w:tcPr>
          <w:p>
            <w:pPr>
              <w:rPr>
                <w:sz w:val="2"/>
                <w:szCs w:val="2"/>
              </w:rPr>
            </w:pPr>
          </w:p>
        </w:tc>
        <w:tc>
          <w:tcPr>
            <w:tcW w:w="2126" w:type="dxa"/>
            <w:gridSpan w:val="2"/>
            <w:vMerge w:val="continue"/>
            <w:tcBorders>
              <w:top w:val="nil"/>
              <w:bottom w:val="nil"/>
            </w:tcBorders>
          </w:tcPr>
          <w:p>
            <w:pPr>
              <w:rPr>
                <w:sz w:val="2"/>
                <w:szCs w:val="2"/>
              </w:rPr>
            </w:pPr>
          </w:p>
        </w:tc>
        <w:tc>
          <w:tcPr>
            <w:tcW w:w="1579" w:type="dxa"/>
            <w:gridSpan w:val="2"/>
            <w:vMerge w:val="continue"/>
            <w:tcBorders>
              <w:top w:val="nil"/>
              <w:bottom w:val="nil"/>
            </w:tcBorders>
          </w:tcPr>
          <w:p>
            <w:pPr>
              <w:rPr>
                <w:sz w:val="2"/>
                <w:szCs w:val="2"/>
              </w:rPr>
            </w:pPr>
          </w:p>
        </w:tc>
        <w:tc>
          <w:tcPr>
            <w:tcW w:w="1663" w:type="dxa"/>
            <w:gridSpan w:val="2"/>
            <w:vMerge w:val="continue"/>
            <w:tcBorders>
              <w:top w:val="nil"/>
              <w:bottom w:val="nil"/>
            </w:tcBorders>
          </w:tcPr>
          <w:p>
            <w:pPr>
              <w:rPr>
                <w:sz w:val="2"/>
                <w:szCs w:val="2"/>
              </w:rPr>
            </w:pPr>
          </w:p>
        </w:tc>
        <w:tc>
          <w:tcPr>
            <w:tcW w:w="1747" w:type="dxa"/>
            <w:gridSpan w:val="2"/>
            <w:vMerge w:val="continue"/>
            <w:tcBorders>
              <w:top w:val="nil"/>
              <w:bottom w:val="nil"/>
            </w:tcBorders>
          </w:tcPr>
          <w:p>
            <w:pPr>
              <w:rPr>
                <w:sz w:val="2"/>
                <w:szCs w:val="2"/>
              </w:rPr>
            </w:pPr>
          </w:p>
        </w:tc>
        <w:tc>
          <w:tcPr>
            <w:tcW w:w="1968" w:type="dxa"/>
            <w:gridSpan w:val="2"/>
            <w:vMerge w:val="restart"/>
            <w:tcBorders>
              <w:top w:val="nil"/>
              <w:bottom w:val="nil"/>
            </w:tcBorders>
          </w:tcPr>
          <w:p>
            <w:pPr>
              <w:pStyle w:val="7"/>
              <w:spacing w:line="227" w:lineRule="exact"/>
              <w:ind w:left="107"/>
              <w:rPr>
                <w:sz w:val="18"/>
              </w:rPr>
            </w:pPr>
            <w:r>
              <w:rPr>
                <w:sz w:val="18"/>
              </w:rPr>
              <w:t>公开栏</w:t>
            </w:r>
          </w:p>
          <w:p>
            <w:pPr>
              <w:pStyle w:val="7"/>
              <w:numPr>
                <w:ilvl w:val="0"/>
                <w:numId w:val="113"/>
              </w:numPr>
              <w:tabs>
                <w:tab w:val="left" w:pos="289"/>
              </w:tabs>
              <w:spacing w:before="55" w:after="0" w:line="249" w:lineRule="auto"/>
              <w:ind w:left="107" w:right="137" w:firstLine="0"/>
              <w:jc w:val="left"/>
              <w:rPr>
                <w:sz w:val="18"/>
              </w:rPr>
            </w:pPr>
            <w:r>
              <w:rPr>
                <w:sz w:val="18"/>
              </w:rPr>
              <w:t>社区/村公示栏（</w:t>
            </w:r>
            <w:r>
              <w:rPr>
                <w:spacing w:val="-17"/>
                <w:sz w:val="18"/>
              </w:rPr>
              <w:t>电</w:t>
            </w:r>
            <w:r>
              <w:rPr>
                <w:sz w:val="18"/>
              </w:rPr>
              <w:t>子屏）</w:t>
            </w:r>
          </w:p>
        </w:tc>
        <w:tc>
          <w:tcPr>
            <w:tcW w:w="720" w:type="dxa"/>
            <w:gridSpan w:val="2"/>
            <w:vMerge w:val="continue"/>
            <w:tcBorders>
              <w:top w:val="nil"/>
              <w:bottom w:val="nil"/>
            </w:tcBorders>
          </w:tcPr>
          <w:p>
            <w:pPr>
              <w:rPr>
                <w:sz w:val="2"/>
                <w:szCs w:val="2"/>
              </w:rPr>
            </w:pPr>
          </w:p>
        </w:tc>
        <w:tc>
          <w:tcPr>
            <w:tcW w:w="710" w:type="dxa"/>
            <w:gridSpan w:val="2"/>
            <w:vMerge w:val="continue"/>
            <w:tcBorders>
              <w:top w:val="nil"/>
            </w:tcBorders>
          </w:tcPr>
          <w:p>
            <w:pPr>
              <w:rPr>
                <w:sz w:val="2"/>
                <w:szCs w:val="2"/>
              </w:rPr>
            </w:pPr>
          </w:p>
        </w:tc>
        <w:tc>
          <w:tcPr>
            <w:tcW w:w="549" w:type="dxa"/>
            <w:gridSpan w:val="2"/>
            <w:vMerge w:val="continue"/>
            <w:tcBorders>
              <w:top w:val="nil"/>
              <w:bottom w:val="nil"/>
            </w:tcBorders>
          </w:tcPr>
          <w:p>
            <w:pPr>
              <w:rPr>
                <w:sz w:val="2"/>
                <w:szCs w:val="2"/>
              </w:rPr>
            </w:pPr>
          </w:p>
        </w:tc>
        <w:tc>
          <w:tcPr>
            <w:tcW w:w="719" w:type="dxa"/>
            <w:gridSpan w:val="2"/>
            <w:vMerge w:val="continue"/>
            <w:tcBorders>
              <w:top w:val="nil"/>
            </w:tcBorders>
          </w:tcPr>
          <w:p>
            <w:pPr>
              <w:rPr>
                <w:sz w:val="2"/>
                <w:szCs w:val="2"/>
              </w:rPr>
            </w:pPr>
          </w:p>
        </w:tc>
        <w:tc>
          <w:tcPr>
            <w:tcW w:w="1429" w:type="dxa"/>
            <w:gridSpan w:val="2"/>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7" w:type="dxa"/>
          <w:wAfter w:w="17" w:type="dxa"/>
          <w:trHeight w:val="935" w:hRule="atLeast"/>
        </w:trPr>
        <w:tc>
          <w:tcPr>
            <w:tcW w:w="720" w:type="dxa"/>
          </w:tcPr>
          <w:p>
            <w:pPr>
              <w:pStyle w:val="7"/>
              <w:rPr>
                <w:rFonts w:ascii="Times New Roman"/>
                <w:sz w:val="18"/>
              </w:rPr>
            </w:pPr>
          </w:p>
          <w:p>
            <w:pPr>
              <w:pStyle w:val="7"/>
              <w:spacing w:before="145"/>
              <w:ind w:left="114" w:right="106"/>
              <w:jc w:val="center"/>
              <w:rPr>
                <w:rFonts w:hint="default" w:eastAsia="仿宋"/>
                <w:sz w:val="18"/>
                <w:lang w:val="en-US" w:eastAsia="zh-CN"/>
              </w:rPr>
            </w:pPr>
            <w:r>
              <w:rPr>
                <w:rFonts w:hint="eastAsia"/>
                <w:sz w:val="18"/>
                <w:lang w:val="en-US" w:eastAsia="zh-CN"/>
              </w:rPr>
              <w:t>90</w:t>
            </w:r>
          </w:p>
        </w:tc>
        <w:tc>
          <w:tcPr>
            <w:tcW w:w="818" w:type="dxa"/>
            <w:gridSpan w:val="3"/>
            <w:vMerge w:val="restart"/>
          </w:tcPr>
          <w:p>
            <w:pPr>
              <w:pStyle w:val="7"/>
              <w:rPr>
                <w:rFonts w:ascii="Times New Roman"/>
                <w:sz w:val="18"/>
              </w:rPr>
            </w:pPr>
          </w:p>
        </w:tc>
        <w:tc>
          <w:tcPr>
            <w:tcW w:w="897" w:type="dxa"/>
          </w:tcPr>
          <w:p>
            <w:pPr>
              <w:pStyle w:val="7"/>
              <w:rPr>
                <w:rFonts w:ascii="Times New Roman"/>
                <w:sz w:val="18"/>
              </w:rPr>
            </w:pPr>
          </w:p>
          <w:p>
            <w:pPr>
              <w:pStyle w:val="7"/>
              <w:spacing w:before="145"/>
              <w:ind w:left="108"/>
              <w:rPr>
                <w:sz w:val="18"/>
              </w:rPr>
            </w:pPr>
            <w:r>
              <w:rPr>
                <w:sz w:val="18"/>
              </w:rPr>
              <w:t>标准</w:t>
            </w:r>
          </w:p>
        </w:tc>
        <w:tc>
          <w:tcPr>
            <w:tcW w:w="2126" w:type="dxa"/>
            <w:gridSpan w:val="2"/>
          </w:tcPr>
          <w:p>
            <w:pPr>
              <w:pStyle w:val="7"/>
              <w:spacing w:before="40" w:line="324" w:lineRule="auto"/>
              <w:ind w:left="108" w:right="22"/>
              <w:rPr>
                <w:sz w:val="18"/>
              </w:rPr>
            </w:pPr>
            <w:r>
              <w:rPr>
                <w:sz w:val="18"/>
              </w:rPr>
              <w:t>安全生产领域有关的国家标准、行业标准、地方</w:t>
            </w:r>
          </w:p>
          <w:p>
            <w:pPr>
              <w:pStyle w:val="7"/>
              <w:spacing w:before="2"/>
              <w:ind w:left="108"/>
              <w:rPr>
                <w:sz w:val="18"/>
              </w:rPr>
            </w:pPr>
            <w:r>
              <w:rPr>
                <w:sz w:val="18"/>
              </w:rPr>
              <w:t>标准等</w:t>
            </w:r>
          </w:p>
        </w:tc>
        <w:tc>
          <w:tcPr>
            <w:tcW w:w="1579" w:type="dxa"/>
            <w:gridSpan w:val="2"/>
          </w:tcPr>
          <w:p>
            <w:pPr>
              <w:pStyle w:val="7"/>
              <w:spacing w:before="1"/>
              <w:rPr>
                <w:rFonts w:ascii="Times New Roman"/>
                <w:sz w:val="17"/>
              </w:rPr>
            </w:pPr>
          </w:p>
          <w:p>
            <w:pPr>
              <w:pStyle w:val="7"/>
              <w:spacing w:line="324" w:lineRule="auto"/>
              <w:ind w:left="106" w:right="98"/>
              <w:rPr>
                <w:sz w:val="18"/>
              </w:rPr>
            </w:pPr>
            <w:r>
              <w:rPr>
                <w:sz w:val="18"/>
              </w:rPr>
              <w:t>《政府信息公开条例》</w:t>
            </w:r>
          </w:p>
        </w:tc>
        <w:tc>
          <w:tcPr>
            <w:tcW w:w="1663" w:type="dxa"/>
            <w:gridSpan w:val="2"/>
          </w:tcPr>
          <w:p>
            <w:pPr>
              <w:pStyle w:val="7"/>
              <w:spacing w:before="40" w:line="324" w:lineRule="auto"/>
              <w:ind w:left="109" w:right="94"/>
              <w:rPr>
                <w:sz w:val="18"/>
              </w:rPr>
            </w:pPr>
            <w:r>
              <w:rPr>
                <w:sz w:val="18"/>
              </w:rPr>
              <w:t>信息形成或变更之日起 20 个工作日</w:t>
            </w:r>
          </w:p>
          <w:p>
            <w:pPr>
              <w:pStyle w:val="7"/>
              <w:spacing w:before="2"/>
              <w:ind w:left="109"/>
              <w:rPr>
                <w:sz w:val="18"/>
              </w:rPr>
            </w:pPr>
            <w:r>
              <w:rPr>
                <w:sz w:val="18"/>
              </w:rPr>
              <w:t>内</w:t>
            </w:r>
          </w:p>
        </w:tc>
        <w:tc>
          <w:tcPr>
            <w:tcW w:w="1747" w:type="dxa"/>
            <w:gridSpan w:val="2"/>
          </w:tcPr>
          <w:p>
            <w:pPr>
              <w:pStyle w:val="7"/>
              <w:rPr>
                <w:rFonts w:ascii="Times New Roman"/>
                <w:sz w:val="18"/>
              </w:rPr>
            </w:pPr>
          </w:p>
          <w:p>
            <w:pPr>
              <w:pStyle w:val="7"/>
              <w:spacing w:before="145"/>
              <w:ind w:left="223" w:right="212"/>
              <w:jc w:val="center"/>
              <w:rPr>
                <w:sz w:val="18"/>
              </w:rPr>
            </w:pPr>
            <w:r>
              <w:rPr>
                <w:rFonts w:hint="eastAsia"/>
                <w:sz w:val="18"/>
                <w:lang w:val="en-US" w:eastAsia="zh-CN"/>
              </w:rPr>
              <w:t>张里乡</w:t>
            </w:r>
            <w:r>
              <w:rPr>
                <w:sz w:val="18"/>
              </w:rPr>
              <w:t>人民政府</w:t>
            </w:r>
          </w:p>
        </w:tc>
        <w:tc>
          <w:tcPr>
            <w:tcW w:w="1968" w:type="dxa"/>
            <w:gridSpan w:val="2"/>
            <w:vMerge w:val="continue"/>
            <w:tcBorders>
              <w:top w:val="nil"/>
              <w:bottom w:val="nil"/>
            </w:tcBorders>
          </w:tcPr>
          <w:p>
            <w:pPr>
              <w:rPr>
                <w:sz w:val="2"/>
                <w:szCs w:val="2"/>
              </w:rPr>
            </w:pPr>
          </w:p>
        </w:tc>
        <w:tc>
          <w:tcPr>
            <w:tcW w:w="720" w:type="dxa"/>
            <w:gridSpan w:val="2"/>
          </w:tcPr>
          <w:p>
            <w:pPr>
              <w:pStyle w:val="7"/>
              <w:rPr>
                <w:rFonts w:ascii="Times New Roman"/>
                <w:sz w:val="18"/>
              </w:rPr>
            </w:pPr>
          </w:p>
          <w:p>
            <w:pPr>
              <w:pStyle w:val="7"/>
              <w:spacing w:before="145"/>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spacing w:before="145"/>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3"/>
          <w:wBefore w:w="7" w:type="dxa"/>
          <w:wAfter w:w="17" w:type="dxa"/>
          <w:trHeight w:val="1559" w:hRule="atLeast"/>
        </w:trPr>
        <w:tc>
          <w:tcPr>
            <w:tcW w:w="72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14" w:right="106"/>
              <w:jc w:val="center"/>
              <w:rPr>
                <w:rFonts w:hint="default" w:eastAsia="仿宋"/>
                <w:sz w:val="18"/>
                <w:lang w:val="en-US" w:eastAsia="zh-CN"/>
              </w:rPr>
            </w:pPr>
            <w:r>
              <w:rPr>
                <w:rFonts w:hint="eastAsia"/>
                <w:sz w:val="18"/>
                <w:lang w:val="en-US" w:eastAsia="zh-CN"/>
              </w:rPr>
              <w:t>91</w:t>
            </w:r>
          </w:p>
        </w:tc>
        <w:tc>
          <w:tcPr>
            <w:tcW w:w="818" w:type="dxa"/>
            <w:gridSpan w:val="3"/>
            <w:vMerge w:val="continue"/>
            <w:tcBorders>
              <w:top w:val="nil"/>
            </w:tcBorders>
          </w:tcPr>
          <w:p>
            <w:pPr>
              <w:rPr>
                <w:sz w:val="2"/>
                <w:szCs w:val="2"/>
              </w:rPr>
            </w:pPr>
          </w:p>
        </w:tc>
        <w:tc>
          <w:tcPr>
            <w:tcW w:w="897" w:type="dxa"/>
          </w:tcPr>
          <w:p>
            <w:pPr>
              <w:pStyle w:val="7"/>
              <w:rPr>
                <w:rFonts w:ascii="Times New Roman"/>
                <w:sz w:val="18"/>
              </w:rPr>
            </w:pPr>
          </w:p>
          <w:p>
            <w:pPr>
              <w:pStyle w:val="7"/>
              <w:spacing w:before="2"/>
              <w:rPr>
                <w:rFonts w:ascii="Times New Roman"/>
                <w:sz w:val="26"/>
              </w:rPr>
            </w:pPr>
          </w:p>
          <w:p>
            <w:pPr>
              <w:pStyle w:val="7"/>
              <w:spacing w:line="324" w:lineRule="auto"/>
              <w:ind w:left="108" w:right="37"/>
              <w:rPr>
                <w:sz w:val="18"/>
              </w:rPr>
            </w:pPr>
            <w:r>
              <w:rPr>
                <w:sz w:val="18"/>
              </w:rPr>
              <w:t>重 大 决策草案</w:t>
            </w:r>
          </w:p>
        </w:tc>
        <w:tc>
          <w:tcPr>
            <w:tcW w:w="2126" w:type="dxa"/>
            <w:gridSpan w:val="2"/>
          </w:tcPr>
          <w:p>
            <w:pPr>
              <w:pStyle w:val="7"/>
              <w:spacing w:before="40" w:line="324" w:lineRule="auto"/>
              <w:ind w:left="108" w:right="25"/>
              <w:rPr>
                <w:sz w:val="18"/>
              </w:rPr>
            </w:pPr>
            <w:r>
              <w:rPr>
                <w:sz w:val="18"/>
              </w:rPr>
              <w:t>涉及管理相对人切身利益、需社会广泛知晓的重要改革方案等重大决策， 决策前向社会公开决策</w:t>
            </w:r>
          </w:p>
          <w:p>
            <w:pPr>
              <w:pStyle w:val="7"/>
              <w:spacing w:before="3"/>
              <w:ind w:left="108"/>
              <w:rPr>
                <w:sz w:val="18"/>
              </w:rPr>
            </w:pPr>
            <w:r>
              <w:rPr>
                <w:sz w:val="18"/>
              </w:rPr>
              <w:t>草案、决策依据</w:t>
            </w:r>
          </w:p>
        </w:tc>
        <w:tc>
          <w:tcPr>
            <w:tcW w:w="1579" w:type="dxa"/>
            <w:gridSpan w:val="2"/>
          </w:tcPr>
          <w:p>
            <w:pPr>
              <w:pStyle w:val="7"/>
              <w:spacing w:before="1"/>
              <w:rPr>
                <w:rFonts w:ascii="Times New Roman"/>
                <w:sz w:val="17"/>
              </w:rPr>
            </w:pPr>
          </w:p>
          <w:p>
            <w:pPr>
              <w:pStyle w:val="7"/>
              <w:spacing w:line="324" w:lineRule="auto"/>
              <w:ind w:left="106" w:right="94"/>
              <w:jc w:val="both"/>
              <w:rPr>
                <w:sz w:val="18"/>
              </w:rPr>
            </w:pPr>
            <w:r>
              <w:rPr>
                <w:spacing w:val="12"/>
                <w:sz w:val="18"/>
              </w:rPr>
              <w:t>《政府信息公开</w:t>
            </w:r>
            <w:r>
              <w:rPr>
                <w:spacing w:val="-13"/>
                <w:sz w:val="18"/>
              </w:rPr>
              <w:t>条例》、《关于全</w:t>
            </w:r>
            <w:r>
              <w:rPr>
                <w:spacing w:val="12"/>
                <w:sz w:val="18"/>
              </w:rPr>
              <w:t>面推进政务公开</w:t>
            </w:r>
            <w:r>
              <w:rPr>
                <w:sz w:val="18"/>
              </w:rPr>
              <w:t>工作的意见》</w:t>
            </w:r>
          </w:p>
        </w:tc>
        <w:tc>
          <w:tcPr>
            <w:tcW w:w="1663" w:type="dxa"/>
            <w:gridSpan w:val="2"/>
          </w:tcPr>
          <w:p>
            <w:pPr>
              <w:pStyle w:val="7"/>
              <w:rPr>
                <w:rFonts w:ascii="Times New Roman"/>
                <w:sz w:val="18"/>
              </w:rPr>
            </w:pPr>
          </w:p>
          <w:p>
            <w:pPr>
              <w:pStyle w:val="7"/>
              <w:spacing w:before="2"/>
              <w:rPr>
                <w:rFonts w:ascii="Times New Roman"/>
                <w:sz w:val="26"/>
              </w:rPr>
            </w:pPr>
          </w:p>
          <w:p>
            <w:pPr>
              <w:pStyle w:val="7"/>
              <w:spacing w:line="324" w:lineRule="auto"/>
              <w:ind w:left="109" w:right="94"/>
              <w:rPr>
                <w:sz w:val="18"/>
              </w:rPr>
            </w:pPr>
            <w:r>
              <w:rPr>
                <w:sz w:val="18"/>
              </w:rPr>
              <w:t>按进展情况及时公开</w:t>
            </w:r>
          </w:p>
        </w:tc>
        <w:tc>
          <w:tcPr>
            <w:tcW w:w="1747"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223" w:right="212"/>
              <w:jc w:val="center"/>
              <w:rPr>
                <w:sz w:val="18"/>
              </w:rPr>
            </w:pPr>
            <w:r>
              <w:rPr>
                <w:rFonts w:hint="eastAsia"/>
                <w:sz w:val="18"/>
                <w:lang w:val="en-US" w:eastAsia="zh-CN"/>
              </w:rPr>
              <w:t>张里乡</w:t>
            </w:r>
            <w:r>
              <w:rPr>
                <w:sz w:val="18"/>
              </w:rPr>
              <w:t>人民政府</w:t>
            </w:r>
          </w:p>
        </w:tc>
        <w:tc>
          <w:tcPr>
            <w:tcW w:w="1968" w:type="dxa"/>
            <w:gridSpan w:val="2"/>
            <w:tcBorders>
              <w:top w:val="nil"/>
            </w:tcBorders>
          </w:tcPr>
          <w:p>
            <w:pPr>
              <w:pStyle w:val="7"/>
              <w:rPr>
                <w:rFonts w:ascii="Times New Roman"/>
                <w:sz w:val="18"/>
              </w:rPr>
            </w:pPr>
          </w:p>
        </w:tc>
        <w:tc>
          <w:tcPr>
            <w:tcW w:w="720"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11"/>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1871"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200" w:right="190"/>
              <w:jc w:val="center"/>
              <w:rPr>
                <w:rFonts w:hint="default" w:eastAsia="仿宋"/>
                <w:sz w:val="18"/>
                <w:lang w:val="en-US" w:eastAsia="zh-CN"/>
              </w:rPr>
            </w:pPr>
            <w:r>
              <w:rPr>
                <w:rFonts w:hint="eastAsia"/>
                <w:sz w:val="18"/>
                <w:lang w:val="en-US" w:eastAsia="zh-CN"/>
              </w:rPr>
              <w:t>92</w:t>
            </w:r>
          </w:p>
        </w:tc>
        <w:tc>
          <w:tcPr>
            <w:tcW w:w="720" w:type="dxa"/>
            <w:gridSpan w:val="2"/>
          </w:tcPr>
          <w:p>
            <w:pPr>
              <w:pStyle w:val="7"/>
              <w:rPr>
                <w:rFonts w:ascii="Times New Roman"/>
                <w:sz w:val="18"/>
              </w:rPr>
            </w:pP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89" w:right="137"/>
              <w:jc w:val="center"/>
              <w:rPr>
                <w:sz w:val="18"/>
              </w:rPr>
            </w:pPr>
            <w:r>
              <w:rPr>
                <w:sz w:val="18"/>
              </w:rPr>
              <w:t>隐患管理</w:t>
            </w:r>
          </w:p>
        </w:tc>
        <w:tc>
          <w:tcPr>
            <w:tcW w:w="2126" w:type="dxa"/>
            <w:gridSpan w:val="2"/>
          </w:tcPr>
          <w:p>
            <w:pPr>
              <w:pStyle w:val="7"/>
              <w:rPr>
                <w:rFonts w:ascii="Times New Roman"/>
                <w:sz w:val="18"/>
              </w:rPr>
            </w:pPr>
          </w:p>
          <w:p>
            <w:pPr>
              <w:pStyle w:val="7"/>
              <w:rPr>
                <w:rFonts w:ascii="Times New Roman"/>
                <w:sz w:val="26"/>
              </w:rPr>
            </w:pPr>
          </w:p>
          <w:p>
            <w:pPr>
              <w:pStyle w:val="7"/>
              <w:spacing w:line="324" w:lineRule="auto"/>
              <w:ind w:left="107" w:right="98"/>
              <w:jc w:val="both"/>
              <w:rPr>
                <w:sz w:val="18"/>
              </w:rPr>
            </w:pPr>
            <w:r>
              <w:rPr>
                <w:spacing w:val="-10"/>
                <w:sz w:val="18"/>
              </w:rPr>
              <w:t>重大隐患排查、挂牌督办及其整改情况，安全生产</w:t>
            </w:r>
            <w:r>
              <w:rPr>
                <w:sz w:val="18"/>
              </w:rPr>
              <w:t>举报电话等</w:t>
            </w:r>
          </w:p>
        </w:tc>
        <w:tc>
          <w:tcPr>
            <w:tcW w:w="1579" w:type="dxa"/>
            <w:gridSpan w:val="2"/>
          </w:tcPr>
          <w:p>
            <w:pPr>
              <w:pStyle w:val="7"/>
              <w:spacing w:before="38"/>
              <w:ind w:left="105"/>
              <w:rPr>
                <w:sz w:val="18"/>
              </w:rPr>
            </w:pPr>
            <w:r>
              <w:rPr>
                <w:sz w:val="18"/>
              </w:rPr>
              <w:t>《安全生产法》、</w:t>
            </w:r>
          </w:p>
          <w:p>
            <w:pPr>
              <w:pStyle w:val="7"/>
              <w:spacing w:before="2" w:line="310" w:lineRule="atLeast"/>
              <w:ind w:left="105" w:right="21"/>
              <w:jc w:val="both"/>
              <w:rPr>
                <w:sz w:val="18"/>
              </w:rPr>
            </w:pPr>
            <w:r>
              <w:rPr>
                <w:spacing w:val="13"/>
                <w:sz w:val="18"/>
              </w:rPr>
              <w:t>《政府信息公开</w:t>
            </w:r>
            <w:r>
              <w:rPr>
                <w:spacing w:val="-8"/>
                <w:sz w:val="18"/>
              </w:rPr>
              <w:t>条例》、《中共中</w:t>
            </w:r>
            <w:r>
              <w:rPr>
                <w:spacing w:val="-2"/>
                <w:sz w:val="18"/>
              </w:rPr>
              <w:t>央 国务院关于推</w:t>
            </w:r>
            <w:r>
              <w:rPr>
                <w:spacing w:val="13"/>
                <w:sz w:val="18"/>
              </w:rPr>
              <w:t>进安全生产领域</w:t>
            </w:r>
            <w:r>
              <w:rPr>
                <w:spacing w:val="9"/>
                <w:sz w:val="18"/>
              </w:rPr>
              <w:t>改革发展的意见》</w:t>
            </w:r>
          </w:p>
        </w:tc>
        <w:tc>
          <w:tcPr>
            <w:tcW w:w="1663"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8" w:right="95"/>
              <w:rPr>
                <w:sz w:val="18"/>
              </w:rPr>
            </w:pPr>
            <w:r>
              <w:rPr>
                <w:sz w:val="18"/>
              </w:rPr>
              <w:t>按进展情况及时公开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numPr>
                <w:ilvl w:val="0"/>
                <w:numId w:val="114"/>
              </w:numPr>
              <w:tabs>
                <w:tab w:val="left" w:pos="288"/>
              </w:tabs>
              <w:spacing w:before="143" w:after="0" w:line="324" w:lineRule="auto"/>
              <w:ind w:left="106" w:right="229" w:firstLine="0"/>
              <w:jc w:val="left"/>
              <w:rPr>
                <w:sz w:val="18"/>
              </w:rPr>
            </w:pPr>
            <w:r>
              <w:rPr>
                <w:spacing w:val="-3"/>
                <w:sz w:val="18"/>
              </w:rPr>
              <w:t>乡镇人民政府政务</w:t>
            </w:r>
            <w:r>
              <w:rPr>
                <w:sz w:val="18"/>
              </w:rPr>
              <w:t>公开栏</w:t>
            </w:r>
          </w:p>
          <w:p>
            <w:pPr>
              <w:pStyle w:val="7"/>
              <w:numPr>
                <w:ilvl w:val="0"/>
                <w:numId w:val="114"/>
              </w:numPr>
              <w:tabs>
                <w:tab w:val="left" w:pos="292"/>
              </w:tabs>
              <w:spacing w:before="1"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1559" w:hRule="atLeast"/>
        </w:trPr>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93</w:t>
            </w:r>
          </w:p>
        </w:tc>
        <w:tc>
          <w:tcPr>
            <w:tcW w:w="720" w:type="dxa"/>
            <w:gridSpan w:val="2"/>
          </w:tcPr>
          <w:p>
            <w:pPr>
              <w:pStyle w:val="7"/>
              <w:rPr>
                <w:rFonts w:ascii="Times New Roman"/>
                <w:sz w:val="18"/>
              </w:rPr>
            </w:pPr>
          </w:p>
          <w:p>
            <w:pPr>
              <w:pStyle w:val="7"/>
              <w:rPr>
                <w:rFonts w:ascii="Times New Roman"/>
                <w:sz w:val="26"/>
              </w:rPr>
            </w:pPr>
          </w:p>
          <w:p>
            <w:pPr>
              <w:pStyle w:val="7"/>
              <w:spacing w:line="324" w:lineRule="auto"/>
              <w:ind w:left="179" w:right="168"/>
              <w:rPr>
                <w:sz w:val="18"/>
              </w:rPr>
            </w:pPr>
            <w:r>
              <w:rPr>
                <w:sz w:val="18"/>
              </w:rPr>
              <w:t>行政管理</w:t>
            </w:r>
          </w:p>
        </w:tc>
        <w:tc>
          <w:tcPr>
            <w:tcW w:w="996" w:type="dxa"/>
            <w:gridSpan w:val="3"/>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89" w:right="137"/>
              <w:jc w:val="center"/>
              <w:rPr>
                <w:sz w:val="18"/>
              </w:rPr>
            </w:pPr>
            <w:r>
              <w:rPr>
                <w:sz w:val="18"/>
              </w:rPr>
              <w:t>应急管理</w:t>
            </w:r>
          </w:p>
        </w:tc>
        <w:tc>
          <w:tcPr>
            <w:tcW w:w="2126" w:type="dxa"/>
            <w:gridSpan w:val="2"/>
          </w:tcPr>
          <w:p>
            <w:pPr>
              <w:pStyle w:val="7"/>
              <w:spacing w:before="38" w:line="324" w:lineRule="auto"/>
              <w:ind w:left="107" w:right="26"/>
              <w:rPr>
                <w:sz w:val="18"/>
              </w:rPr>
            </w:pPr>
            <w:r>
              <w:rPr>
                <w:sz w:val="18"/>
              </w:rPr>
              <w:t>承担处置主责、非敏感的应急信息，包括事故灾害类预警信息、事故信息、事故后采取的应急处置</w:t>
            </w:r>
          </w:p>
          <w:p>
            <w:pPr>
              <w:pStyle w:val="7"/>
              <w:spacing w:before="3"/>
              <w:ind w:left="107"/>
              <w:rPr>
                <w:sz w:val="18"/>
              </w:rPr>
            </w:pPr>
            <w:r>
              <w:rPr>
                <w:sz w:val="18"/>
              </w:rPr>
              <w:t>措施和应对结果等</w:t>
            </w:r>
          </w:p>
        </w:tc>
        <w:tc>
          <w:tcPr>
            <w:tcW w:w="1579" w:type="dxa"/>
            <w:gridSpan w:val="2"/>
          </w:tcPr>
          <w:p>
            <w:pPr>
              <w:pStyle w:val="7"/>
              <w:spacing w:before="38" w:line="324" w:lineRule="auto"/>
              <w:ind w:left="105" w:right="95"/>
              <w:jc w:val="both"/>
              <w:rPr>
                <w:sz w:val="18"/>
              </w:rPr>
            </w:pPr>
            <w:r>
              <w:rPr>
                <w:spacing w:val="12"/>
                <w:sz w:val="18"/>
              </w:rPr>
              <w:t>《政府信息公开</w:t>
            </w:r>
            <w:r>
              <w:rPr>
                <w:spacing w:val="-13"/>
                <w:sz w:val="18"/>
              </w:rPr>
              <w:t>条例》、《突发事件应对法》、《关</w:t>
            </w:r>
            <w:r>
              <w:rPr>
                <w:spacing w:val="11"/>
                <w:sz w:val="18"/>
              </w:rPr>
              <w:t>于全面加强政务</w:t>
            </w:r>
          </w:p>
          <w:p>
            <w:pPr>
              <w:pStyle w:val="7"/>
              <w:spacing w:before="3"/>
              <w:ind w:left="105"/>
              <w:rPr>
                <w:sz w:val="18"/>
              </w:rPr>
            </w:pPr>
            <w:r>
              <w:rPr>
                <w:sz w:val="18"/>
              </w:rPr>
              <w:t>公开工作的意见》</w:t>
            </w:r>
          </w:p>
        </w:tc>
        <w:tc>
          <w:tcPr>
            <w:tcW w:w="1663" w:type="dxa"/>
            <w:gridSpan w:val="2"/>
          </w:tcPr>
          <w:p>
            <w:pPr>
              <w:pStyle w:val="7"/>
              <w:rPr>
                <w:rFonts w:ascii="Times New Roman"/>
                <w:sz w:val="18"/>
              </w:rPr>
            </w:pPr>
          </w:p>
          <w:p>
            <w:pPr>
              <w:pStyle w:val="7"/>
              <w:rPr>
                <w:rFonts w:ascii="Times New Roman"/>
                <w:sz w:val="26"/>
              </w:rPr>
            </w:pPr>
          </w:p>
          <w:p>
            <w:pPr>
              <w:pStyle w:val="7"/>
              <w:spacing w:line="324" w:lineRule="auto"/>
              <w:ind w:left="108" w:right="95"/>
              <w:rPr>
                <w:sz w:val="18"/>
              </w:rPr>
            </w:pPr>
            <w:r>
              <w:rPr>
                <w:sz w:val="18"/>
              </w:rPr>
              <w:t>按进展情况及时公开</w:t>
            </w:r>
          </w:p>
        </w:tc>
        <w:tc>
          <w:tcPr>
            <w:tcW w:w="1747" w:type="dxa"/>
            <w:gridSpan w:val="2"/>
          </w:tcPr>
          <w:p>
            <w:pPr>
              <w:ind w:left="0" w:leftChars="0" w:right="0" w:rightChars="0"/>
              <w:jc w:val="center"/>
              <w:rPr>
                <w:sz w:val="18"/>
              </w:rPr>
            </w:pPr>
            <w:r>
              <w:rPr>
                <w:rFonts w:hint="eastAsia"/>
                <w:sz w:val="18"/>
                <w:lang w:val="en-US" w:eastAsia="zh-CN"/>
              </w:rPr>
              <w:t>张里乡</w:t>
            </w:r>
            <w:r>
              <w:rPr>
                <w:sz w:val="18"/>
              </w:rPr>
              <w:t>人民政府</w:t>
            </w:r>
          </w:p>
        </w:tc>
        <w:tc>
          <w:tcPr>
            <w:tcW w:w="1968" w:type="dxa"/>
            <w:gridSpan w:val="2"/>
          </w:tcPr>
          <w:p>
            <w:pPr>
              <w:pStyle w:val="7"/>
              <w:spacing w:before="10"/>
              <w:rPr>
                <w:rFonts w:ascii="Times New Roman"/>
                <w:sz w:val="16"/>
              </w:rPr>
            </w:pPr>
          </w:p>
          <w:p>
            <w:pPr>
              <w:pStyle w:val="7"/>
              <w:numPr>
                <w:ilvl w:val="0"/>
                <w:numId w:val="115"/>
              </w:numPr>
              <w:tabs>
                <w:tab w:val="left" w:pos="288"/>
              </w:tabs>
              <w:spacing w:before="0" w:after="0" w:line="324" w:lineRule="auto"/>
              <w:ind w:left="106" w:right="229" w:firstLine="0"/>
              <w:jc w:val="left"/>
              <w:rPr>
                <w:sz w:val="18"/>
              </w:rPr>
            </w:pPr>
            <w:r>
              <w:rPr>
                <w:spacing w:val="-3"/>
                <w:sz w:val="18"/>
              </w:rPr>
              <w:t>乡镇人民政府政务</w:t>
            </w:r>
            <w:r>
              <w:rPr>
                <w:sz w:val="18"/>
              </w:rPr>
              <w:t>公开栏</w:t>
            </w:r>
          </w:p>
          <w:p>
            <w:pPr>
              <w:pStyle w:val="7"/>
              <w:numPr>
                <w:ilvl w:val="0"/>
                <w:numId w:val="115"/>
              </w:numPr>
              <w:tabs>
                <w:tab w:val="left" w:pos="292"/>
              </w:tabs>
              <w:spacing w:before="1"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1559" w:hRule="atLeast"/>
        </w:trPr>
        <w:tc>
          <w:tcPr>
            <w:tcW w:w="720"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94</w:t>
            </w:r>
          </w:p>
        </w:tc>
        <w:tc>
          <w:tcPr>
            <w:tcW w:w="720" w:type="dxa"/>
            <w:gridSpan w:val="2"/>
          </w:tcPr>
          <w:p>
            <w:pPr>
              <w:pStyle w:val="7"/>
              <w:rPr>
                <w:rFonts w:ascii="Times New Roman"/>
                <w:sz w:val="18"/>
              </w:rPr>
            </w:pPr>
          </w:p>
          <w:p>
            <w:pPr>
              <w:pStyle w:val="7"/>
              <w:rPr>
                <w:rFonts w:ascii="Times New Roman"/>
                <w:sz w:val="26"/>
              </w:rPr>
            </w:pPr>
          </w:p>
          <w:p>
            <w:pPr>
              <w:pStyle w:val="7"/>
              <w:spacing w:line="324" w:lineRule="auto"/>
              <w:ind w:left="179" w:right="168"/>
              <w:rPr>
                <w:sz w:val="18"/>
              </w:rPr>
            </w:pPr>
            <w:r>
              <w:rPr>
                <w:sz w:val="18"/>
              </w:rPr>
              <w:t>行政管理</w:t>
            </w:r>
          </w:p>
        </w:tc>
        <w:tc>
          <w:tcPr>
            <w:tcW w:w="996" w:type="dxa"/>
            <w:gridSpan w:val="3"/>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89" w:right="137"/>
              <w:jc w:val="center"/>
              <w:rPr>
                <w:sz w:val="18"/>
              </w:rPr>
            </w:pPr>
            <w:r>
              <w:rPr>
                <w:sz w:val="18"/>
              </w:rPr>
              <w:t>动态信息</w:t>
            </w:r>
          </w:p>
        </w:tc>
        <w:tc>
          <w:tcPr>
            <w:tcW w:w="2126" w:type="dxa"/>
            <w:gridSpan w:val="2"/>
          </w:tcPr>
          <w:p>
            <w:pPr>
              <w:pStyle w:val="7"/>
              <w:rPr>
                <w:rFonts w:ascii="Times New Roman"/>
                <w:sz w:val="18"/>
              </w:rPr>
            </w:pPr>
          </w:p>
          <w:p>
            <w:pPr>
              <w:pStyle w:val="7"/>
              <w:rPr>
                <w:rFonts w:ascii="Times New Roman"/>
                <w:sz w:val="26"/>
              </w:rPr>
            </w:pPr>
          </w:p>
          <w:p>
            <w:pPr>
              <w:pStyle w:val="7"/>
              <w:spacing w:line="324" w:lineRule="auto"/>
              <w:ind w:left="107" w:right="23"/>
              <w:rPr>
                <w:sz w:val="18"/>
              </w:rPr>
            </w:pPr>
            <w:r>
              <w:rPr>
                <w:sz w:val="18"/>
              </w:rPr>
              <w:t>业务工作动态、安全生产执法检查动态</w:t>
            </w:r>
          </w:p>
        </w:tc>
        <w:tc>
          <w:tcPr>
            <w:tcW w:w="1579" w:type="dxa"/>
            <w:gridSpan w:val="2"/>
          </w:tcPr>
          <w:p>
            <w:pPr>
              <w:pStyle w:val="7"/>
              <w:spacing w:before="38" w:line="324" w:lineRule="auto"/>
              <w:ind w:left="105" w:right="95"/>
              <w:jc w:val="both"/>
              <w:rPr>
                <w:sz w:val="18"/>
              </w:rPr>
            </w:pPr>
            <w:r>
              <w:rPr>
                <w:spacing w:val="12"/>
                <w:sz w:val="18"/>
              </w:rPr>
              <w:t>《政府信息公开</w:t>
            </w:r>
            <w:r>
              <w:rPr>
                <w:spacing w:val="-13"/>
                <w:sz w:val="18"/>
              </w:rPr>
              <w:t>条例》、《中共中</w:t>
            </w:r>
            <w:r>
              <w:rPr>
                <w:spacing w:val="-2"/>
                <w:sz w:val="18"/>
              </w:rPr>
              <w:t>央 国务院关于推</w:t>
            </w:r>
            <w:r>
              <w:rPr>
                <w:spacing w:val="12"/>
                <w:sz w:val="18"/>
              </w:rPr>
              <w:t>进安全生产领域</w:t>
            </w:r>
          </w:p>
          <w:p>
            <w:pPr>
              <w:pStyle w:val="7"/>
              <w:spacing w:before="3"/>
              <w:ind w:left="105"/>
              <w:rPr>
                <w:sz w:val="18"/>
              </w:rPr>
            </w:pPr>
            <w:r>
              <w:rPr>
                <w:sz w:val="18"/>
              </w:rPr>
              <w:t>改革发展的意见》</w:t>
            </w:r>
          </w:p>
        </w:tc>
        <w:tc>
          <w:tcPr>
            <w:tcW w:w="1663" w:type="dxa"/>
            <w:gridSpan w:val="2"/>
          </w:tcPr>
          <w:p>
            <w:pPr>
              <w:pStyle w:val="7"/>
              <w:rPr>
                <w:rFonts w:ascii="Times New Roman"/>
                <w:sz w:val="18"/>
              </w:rPr>
            </w:pPr>
          </w:p>
          <w:p>
            <w:pPr>
              <w:pStyle w:val="7"/>
              <w:rPr>
                <w:rFonts w:ascii="Times New Roman"/>
                <w:sz w:val="26"/>
              </w:rPr>
            </w:pPr>
          </w:p>
          <w:p>
            <w:pPr>
              <w:pStyle w:val="7"/>
              <w:spacing w:line="324" w:lineRule="auto"/>
              <w:ind w:left="108" w:right="95"/>
              <w:rPr>
                <w:sz w:val="18"/>
              </w:rPr>
            </w:pPr>
            <w:r>
              <w:rPr>
                <w:sz w:val="18"/>
              </w:rPr>
              <w:t>按进展情况及时公开</w:t>
            </w:r>
          </w:p>
        </w:tc>
        <w:tc>
          <w:tcPr>
            <w:tcW w:w="1747" w:type="dxa"/>
            <w:gridSpan w:val="2"/>
          </w:tcPr>
          <w:p>
            <w:pPr>
              <w:ind w:left="0" w:leftChars="0" w:right="0" w:rightChars="0"/>
              <w:jc w:val="center"/>
              <w:rPr>
                <w:sz w:val="18"/>
              </w:rPr>
            </w:pPr>
            <w:r>
              <w:rPr>
                <w:rFonts w:hint="eastAsia"/>
                <w:sz w:val="18"/>
                <w:lang w:val="en-US" w:eastAsia="zh-CN"/>
              </w:rPr>
              <w:t>张里乡</w:t>
            </w:r>
            <w:r>
              <w:rPr>
                <w:sz w:val="18"/>
              </w:rPr>
              <w:t>人民政府</w:t>
            </w:r>
          </w:p>
        </w:tc>
        <w:tc>
          <w:tcPr>
            <w:tcW w:w="1968" w:type="dxa"/>
            <w:gridSpan w:val="2"/>
          </w:tcPr>
          <w:p>
            <w:pPr>
              <w:pStyle w:val="7"/>
              <w:spacing w:before="10"/>
              <w:rPr>
                <w:rFonts w:ascii="Times New Roman"/>
                <w:sz w:val="16"/>
              </w:rPr>
            </w:pPr>
          </w:p>
          <w:p>
            <w:pPr>
              <w:pStyle w:val="7"/>
              <w:numPr>
                <w:ilvl w:val="0"/>
                <w:numId w:val="116"/>
              </w:numPr>
              <w:tabs>
                <w:tab w:val="left" w:pos="288"/>
              </w:tabs>
              <w:spacing w:before="0" w:after="0" w:line="324" w:lineRule="auto"/>
              <w:ind w:left="106" w:right="229" w:firstLine="0"/>
              <w:jc w:val="left"/>
              <w:rPr>
                <w:sz w:val="18"/>
              </w:rPr>
            </w:pPr>
            <w:r>
              <w:rPr>
                <w:spacing w:val="-3"/>
                <w:sz w:val="18"/>
              </w:rPr>
              <w:t>乡镇人民政府政务</w:t>
            </w:r>
            <w:r>
              <w:rPr>
                <w:sz w:val="18"/>
              </w:rPr>
              <w:t>公开栏</w:t>
            </w:r>
          </w:p>
          <w:p>
            <w:pPr>
              <w:pStyle w:val="7"/>
              <w:numPr>
                <w:ilvl w:val="0"/>
                <w:numId w:val="116"/>
              </w:numPr>
              <w:tabs>
                <w:tab w:val="left" w:pos="292"/>
              </w:tabs>
              <w:spacing w:before="1"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1559" w:hRule="atLeast"/>
        </w:trPr>
        <w:tc>
          <w:tcPr>
            <w:tcW w:w="720" w:type="dxa"/>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95</w:t>
            </w:r>
          </w:p>
        </w:tc>
        <w:tc>
          <w:tcPr>
            <w:tcW w:w="720" w:type="dxa"/>
            <w:gridSpan w:val="2"/>
          </w:tcPr>
          <w:p>
            <w:pPr>
              <w:pStyle w:val="7"/>
              <w:rPr>
                <w:rFonts w:ascii="Times New Roman"/>
                <w:sz w:val="18"/>
              </w:rPr>
            </w:pPr>
          </w:p>
          <w:p>
            <w:pPr>
              <w:pStyle w:val="7"/>
              <w:spacing w:before="2"/>
              <w:rPr>
                <w:rFonts w:ascii="Times New Roman"/>
                <w:sz w:val="26"/>
              </w:rPr>
            </w:pPr>
          </w:p>
          <w:p>
            <w:pPr>
              <w:pStyle w:val="7"/>
              <w:spacing w:line="324" w:lineRule="auto"/>
              <w:ind w:left="179" w:right="168"/>
              <w:rPr>
                <w:sz w:val="18"/>
              </w:rPr>
            </w:pPr>
            <w:r>
              <w:rPr>
                <w:sz w:val="18"/>
              </w:rPr>
              <w:t>行政管理</w:t>
            </w:r>
          </w:p>
        </w:tc>
        <w:tc>
          <w:tcPr>
            <w:tcW w:w="996" w:type="dxa"/>
            <w:gridSpan w:val="3"/>
          </w:tcPr>
          <w:p>
            <w:pPr>
              <w:pStyle w:val="7"/>
              <w:rPr>
                <w:rFonts w:ascii="Times New Roman"/>
                <w:sz w:val="18"/>
              </w:rPr>
            </w:pPr>
          </w:p>
          <w:p>
            <w:pPr>
              <w:pStyle w:val="7"/>
              <w:spacing w:before="145" w:line="324" w:lineRule="auto"/>
              <w:ind w:left="107" w:right="96"/>
              <w:jc w:val="both"/>
              <w:rPr>
                <w:sz w:val="18"/>
              </w:rPr>
            </w:pPr>
            <w:r>
              <w:rPr>
                <w:sz w:val="18"/>
              </w:rPr>
              <w:t>安全生产预警提示信息</w:t>
            </w:r>
          </w:p>
        </w:tc>
        <w:tc>
          <w:tcPr>
            <w:tcW w:w="2126" w:type="dxa"/>
            <w:gridSpan w:val="2"/>
          </w:tcPr>
          <w:p>
            <w:pPr>
              <w:pStyle w:val="7"/>
              <w:rPr>
                <w:rFonts w:ascii="Times New Roman"/>
                <w:sz w:val="18"/>
              </w:rPr>
            </w:pPr>
          </w:p>
          <w:p>
            <w:pPr>
              <w:pStyle w:val="7"/>
              <w:spacing w:before="145" w:line="324" w:lineRule="auto"/>
              <w:ind w:left="107" w:right="98"/>
              <w:jc w:val="both"/>
              <w:rPr>
                <w:sz w:val="18"/>
              </w:rPr>
            </w:pPr>
            <w:r>
              <w:rPr>
                <w:spacing w:val="30"/>
                <w:sz w:val="18"/>
              </w:rPr>
              <w:t>气象及灾害预警信息</w:t>
            </w:r>
            <w:r>
              <w:rPr>
                <w:spacing w:val="-10"/>
                <w:sz w:val="18"/>
              </w:rPr>
              <w:t>不同时段、不同领域安全</w:t>
            </w:r>
            <w:r>
              <w:rPr>
                <w:sz w:val="18"/>
              </w:rPr>
              <w:t>生产提示信息</w:t>
            </w:r>
          </w:p>
        </w:tc>
        <w:tc>
          <w:tcPr>
            <w:tcW w:w="1579" w:type="dxa"/>
            <w:gridSpan w:val="2"/>
          </w:tcPr>
          <w:p>
            <w:pPr>
              <w:pStyle w:val="7"/>
              <w:spacing w:before="40" w:line="324" w:lineRule="auto"/>
              <w:ind w:left="105" w:right="95"/>
              <w:jc w:val="both"/>
              <w:rPr>
                <w:sz w:val="18"/>
              </w:rPr>
            </w:pPr>
            <w:r>
              <w:rPr>
                <w:spacing w:val="12"/>
                <w:sz w:val="18"/>
              </w:rPr>
              <w:t>《政府信息公开</w:t>
            </w:r>
            <w:r>
              <w:rPr>
                <w:spacing w:val="-13"/>
                <w:sz w:val="18"/>
              </w:rPr>
              <w:t>条例》、《中共中</w:t>
            </w:r>
            <w:r>
              <w:rPr>
                <w:spacing w:val="-2"/>
                <w:sz w:val="18"/>
              </w:rPr>
              <w:t>央 国务院关于推</w:t>
            </w:r>
            <w:r>
              <w:rPr>
                <w:spacing w:val="12"/>
                <w:sz w:val="18"/>
              </w:rPr>
              <w:t>进安全生产领域</w:t>
            </w:r>
          </w:p>
          <w:p>
            <w:pPr>
              <w:pStyle w:val="7"/>
              <w:spacing w:before="3"/>
              <w:ind w:left="105"/>
              <w:rPr>
                <w:sz w:val="18"/>
              </w:rPr>
            </w:pPr>
            <w:r>
              <w:rPr>
                <w:sz w:val="18"/>
              </w:rPr>
              <w:t>改革发展的意见》</w:t>
            </w:r>
          </w:p>
        </w:tc>
        <w:tc>
          <w:tcPr>
            <w:tcW w:w="1663" w:type="dxa"/>
            <w:gridSpan w:val="2"/>
          </w:tcPr>
          <w:p>
            <w:pPr>
              <w:pStyle w:val="7"/>
              <w:rPr>
                <w:rFonts w:ascii="Times New Roman"/>
                <w:sz w:val="18"/>
              </w:rPr>
            </w:pPr>
          </w:p>
          <w:p>
            <w:pPr>
              <w:pStyle w:val="7"/>
              <w:spacing w:before="2"/>
              <w:rPr>
                <w:rFonts w:ascii="Times New Roman"/>
                <w:sz w:val="26"/>
              </w:rPr>
            </w:pPr>
          </w:p>
          <w:p>
            <w:pPr>
              <w:pStyle w:val="7"/>
              <w:spacing w:line="324" w:lineRule="auto"/>
              <w:ind w:left="108" w:right="95"/>
              <w:rPr>
                <w:sz w:val="18"/>
              </w:rPr>
            </w:pPr>
            <w:r>
              <w:rPr>
                <w:sz w:val="18"/>
              </w:rPr>
              <w:t>信息形成后及时公开</w:t>
            </w:r>
          </w:p>
        </w:tc>
        <w:tc>
          <w:tcPr>
            <w:tcW w:w="1747"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spacing w:before="1"/>
              <w:rPr>
                <w:rFonts w:ascii="Times New Roman"/>
                <w:sz w:val="17"/>
              </w:rPr>
            </w:pPr>
          </w:p>
          <w:p>
            <w:pPr>
              <w:pStyle w:val="7"/>
              <w:numPr>
                <w:ilvl w:val="0"/>
                <w:numId w:val="117"/>
              </w:numPr>
              <w:tabs>
                <w:tab w:val="left" w:pos="288"/>
              </w:tabs>
              <w:spacing w:before="0" w:after="0" w:line="324" w:lineRule="auto"/>
              <w:ind w:left="106" w:right="229" w:firstLine="0"/>
              <w:jc w:val="left"/>
              <w:rPr>
                <w:sz w:val="18"/>
              </w:rPr>
            </w:pPr>
            <w:r>
              <w:rPr>
                <w:spacing w:val="-3"/>
                <w:sz w:val="18"/>
              </w:rPr>
              <w:t>乡镇人民政府政务</w:t>
            </w:r>
            <w:r>
              <w:rPr>
                <w:sz w:val="18"/>
              </w:rPr>
              <w:t>公开栏</w:t>
            </w:r>
          </w:p>
          <w:p>
            <w:pPr>
              <w:pStyle w:val="7"/>
              <w:numPr>
                <w:ilvl w:val="0"/>
                <w:numId w:val="117"/>
              </w:numPr>
              <w:tabs>
                <w:tab w:val="left" w:pos="292"/>
              </w:tabs>
              <w:spacing w:before="1"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spacing w:before="9"/>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ind w:left="200" w:right="190"/>
              <w:jc w:val="center"/>
              <w:rPr>
                <w:sz w:val="18"/>
              </w:rPr>
            </w:pPr>
            <w:r>
              <w:rPr>
                <w:rFonts w:hint="eastAsia" w:ascii="Times New Roman"/>
                <w:sz w:val="21"/>
                <w:lang w:val="en-US" w:eastAsia="zh-CN"/>
              </w:rPr>
              <w:t>96</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324" w:lineRule="auto"/>
              <w:ind w:left="179" w:right="168"/>
              <w:jc w:val="both"/>
              <w:rPr>
                <w:sz w:val="18"/>
              </w:rPr>
            </w:pPr>
            <w:r>
              <w:rPr>
                <w:sz w:val="18"/>
              </w:rPr>
              <w:t>重点领域信息公开</w:t>
            </w: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7" w:right="96"/>
              <w:rPr>
                <w:sz w:val="18"/>
              </w:rPr>
            </w:pPr>
            <w:r>
              <w:rPr>
                <w:sz w:val="18"/>
              </w:rPr>
              <w:t>财政资金信息</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324" w:lineRule="auto"/>
              <w:ind w:left="196" w:right="837" w:hanging="89"/>
              <w:rPr>
                <w:sz w:val="18"/>
              </w:rPr>
            </w:pPr>
            <w:r>
              <w:rPr>
                <w:sz w:val="18"/>
              </w:rPr>
              <w:t xml:space="preserve">预算、决算  </w:t>
            </w:r>
            <w:r>
              <w:rPr>
                <w:spacing w:val="-3"/>
                <w:sz w:val="18"/>
              </w:rPr>
              <w:t>“三公”经费</w:t>
            </w:r>
          </w:p>
          <w:p>
            <w:pPr>
              <w:pStyle w:val="7"/>
              <w:spacing w:before="1" w:line="324" w:lineRule="auto"/>
              <w:ind w:left="107" w:right="98"/>
              <w:rPr>
                <w:sz w:val="18"/>
              </w:rPr>
            </w:pPr>
            <w:r>
              <w:rPr>
                <w:sz w:val="18"/>
              </w:rPr>
              <w:t>安全生产专项资金使用等财政资金信息</w:t>
            </w:r>
          </w:p>
        </w:tc>
        <w:tc>
          <w:tcPr>
            <w:tcW w:w="1579" w:type="dxa"/>
            <w:gridSpan w:val="2"/>
          </w:tcPr>
          <w:p>
            <w:pPr>
              <w:pStyle w:val="7"/>
              <w:spacing w:before="5"/>
              <w:rPr>
                <w:rFonts w:ascii="Times New Roman"/>
                <w:sz w:val="16"/>
              </w:rPr>
            </w:pPr>
          </w:p>
          <w:p>
            <w:pPr>
              <w:pStyle w:val="7"/>
              <w:spacing w:line="324" w:lineRule="auto"/>
              <w:ind w:left="105" w:right="95"/>
              <w:jc w:val="both"/>
              <w:rPr>
                <w:sz w:val="18"/>
              </w:rPr>
            </w:pPr>
            <w:r>
              <w:rPr>
                <w:spacing w:val="12"/>
                <w:sz w:val="18"/>
              </w:rPr>
              <w:t>《政府信息公开</w:t>
            </w:r>
            <w:r>
              <w:rPr>
                <w:spacing w:val="-13"/>
                <w:sz w:val="18"/>
              </w:rPr>
              <w:t>条例》、《国务院</w:t>
            </w:r>
            <w:r>
              <w:rPr>
                <w:spacing w:val="12"/>
                <w:sz w:val="18"/>
              </w:rPr>
              <w:t>关于深化预算管理制度改革的决</w:t>
            </w:r>
            <w:r>
              <w:rPr>
                <w:spacing w:val="-13"/>
                <w:sz w:val="18"/>
              </w:rPr>
              <w:t>定》、《国务院办</w:t>
            </w:r>
            <w:r>
              <w:rPr>
                <w:spacing w:val="12"/>
                <w:sz w:val="18"/>
              </w:rPr>
              <w:t>公厅关于进一步推进预算公开工</w:t>
            </w:r>
            <w:r>
              <w:rPr>
                <w:sz w:val="18"/>
              </w:rPr>
              <w:t>作意见的通知》</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8" w:right="95"/>
              <w:rPr>
                <w:sz w:val="18"/>
              </w:rPr>
            </w:pPr>
            <w:r>
              <w:rPr>
                <w:sz w:val="18"/>
              </w:rPr>
              <w:t>按中央要求时限公开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18"/>
              </w:numPr>
              <w:tabs>
                <w:tab w:val="left" w:pos="288"/>
              </w:tabs>
              <w:spacing w:before="141" w:after="0" w:line="324" w:lineRule="auto"/>
              <w:ind w:left="106" w:right="229" w:firstLine="0"/>
              <w:jc w:val="left"/>
              <w:rPr>
                <w:sz w:val="18"/>
              </w:rPr>
            </w:pPr>
            <w:r>
              <w:rPr>
                <w:spacing w:val="-3"/>
                <w:sz w:val="18"/>
              </w:rPr>
              <w:t>乡镇人民政府政务</w:t>
            </w:r>
            <w:r>
              <w:rPr>
                <w:sz w:val="18"/>
              </w:rPr>
              <w:t>公开栏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5"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97</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324" w:lineRule="auto"/>
              <w:ind w:left="179" w:right="168"/>
              <w:jc w:val="both"/>
              <w:rPr>
                <w:sz w:val="18"/>
              </w:rPr>
            </w:pPr>
            <w:r>
              <w:rPr>
                <w:sz w:val="18"/>
              </w:rPr>
              <w:t>重点领域信息公开</w:t>
            </w: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7" w:right="96"/>
              <w:rPr>
                <w:sz w:val="18"/>
              </w:rPr>
            </w:pPr>
            <w:r>
              <w:rPr>
                <w:sz w:val="18"/>
              </w:rPr>
              <w:t>政府采购信息</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7" w:right="98"/>
              <w:rPr>
                <w:sz w:val="18"/>
              </w:rPr>
            </w:pPr>
            <w:r>
              <w:rPr>
                <w:sz w:val="18"/>
              </w:rPr>
              <w:t>本单位采购实施情况相关信息</w:t>
            </w:r>
          </w:p>
        </w:tc>
        <w:tc>
          <w:tcPr>
            <w:tcW w:w="1579" w:type="dxa"/>
            <w:gridSpan w:val="2"/>
          </w:tcPr>
          <w:p>
            <w:pPr>
              <w:pStyle w:val="7"/>
              <w:spacing w:before="5"/>
              <w:rPr>
                <w:rFonts w:ascii="Times New Roman"/>
                <w:sz w:val="16"/>
              </w:rPr>
            </w:pPr>
          </w:p>
          <w:p>
            <w:pPr>
              <w:pStyle w:val="7"/>
              <w:spacing w:line="324" w:lineRule="auto"/>
              <w:ind w:left="105" w:right="95"/>
              <w:jc w:val="both"/>
              <w:rPr>
                <w:sz w:val="18"/>
              </w:rPr>
            </w:pPr>
            <w:r>
              <w:rPr>
                <w:spacing w:val="12"/>
                <w:sz w:val="18"/>
              </w:rPr>
              <w:t>《政府信息公开</w:t>
            </w:r>
            <w:r>
              <w:rPr>
                <w:spacing w:val="-13"/>
                <w:sz w:val="18"/>
              </w:rPr>
              <w:t>条例》、《国务院</w:t>
            </w:r>
            <w:r>
              <w:rPr>
                <w:spacing w:val="12"/>
                <w:sz w:val="18"/>
              </w:rPr>
              <w:t>关于深化预算管理制度改革的决</w:t>
            </w:r>
            <w:r>
              <w:rPr>
                <w:spacing w:val="-13"/>
                <w:sz w:val="18"/>
              </w:rPr>
              <w:t>定》、中办、国办印发《关于进一步</w:t>
            </w:r>
            <w:r>
              <w:rPr>
                <w:spacing w:val="12"/>
                <w:sz w:val="18"/>
              </w:rPr>
              <w:t>推进预算公开工</w:t>
            </w:r>
            <w:r>
              <w:rPr>
                <w:spacing w:val="-13"/>
                <w:sz w:val="18"/>
              </w:rPr>
              <w:t>作的意见》的通知</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8" w:right="95"/>
              <w:rPr>
                <w:sz w:val="18"/>
              </w:rPr>
            </w:pPr>
            <w:r>
              <w:rPr>
                <w:sz w:val="18"/>
              </w:rPr>
              <w:t>按进展情况及时公开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19"/>
              </w:numPr>
              <w:tabs>
                <w:tab w:val="left" w:pos="288"/>
              </w:tabs>
              <w:spacing w:before="141" w:after="0" w:line="324" w:lineRule="auto"/>
              <w:ind w:left="106" w:right="229" w:firstLine="0"/>
              <w:jc w:val="left"/>
              <w:rPr>
                <w:sz w:val="18"/>
              </w:rPr>
            </w:pPr>
            <w:r>
              <w:rPr>
                <w:spacing w:val="-3"/>
                <w:sz w:val="18"/>
              </w:rPr>
              <w:t>乡镇人民政府政务</w:t>
            </w:r>
            <w:r>
              <w:rPr>
                <w:sz w:val="18"/>
              </w:rPr>
              <w:t>公开栏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98</w:t>
            </w:r>
          </w:p>
        </w:tc>
        <w:tc>
          <w:tcPr>
            <w:tcW w:w="720" w:type="dxa"/>
            <w:gridSpan w:val="2"/>
            <w:vMerge w:val="restart"/>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7" w:line="324" w:lineRule="auto"/>
              <w:ind w:left="107" w:right="168" w:firstLine="72"/>
              <w:jc w:val="both"/>
              <w:rPr>
                <w:sz w:val="18"/>
              </w:rPr>
            </w:pPr>
            <w:r>
              <w:rPr>
                <w:sz w:val="18"/>
              </w:rPr>
              <w:t>重点领域信息公开</w:t>
            </w: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24" w:lineRule="auto"/>
              <w:ind w:left="107" w:right="96"/>
              <w:jc w:val="both"/>
              <w:rPr>
                <w:sz w:val="18"/>
              </w:rPr>
            </w:pPr>
            <w:r>
              <w:rPr>
                <w:sz w:val="18"/>
              </w:rPr>
              <w:t>办事纪律和监督管理</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24" w:lineRule="auto"/>
              <w:ind w:left="107" w:right="98"/>
              <w:jc w:val="both"/>
              <w:rPr>
                <w:sz w:val="18"/>
              </w:rPr>
            </w:pPr>
            <w:r>
              <w:rPr>
                <w:spacing w:val="-2"/>
                <w:sz w:val="18"/>
              </w:rPr>
              <w:t>本单位的办事纪律,受理</w:t>
            </w:r>
            <w:r>
              <w:rPr>
                <w:spacing w:val="-10"/>
                <w:sz w:val="18"/>
              </w:rPr>
              <w:t>投诉、举报、信访的途径</w:t>
            </w:r>
            <w:r>
              <w:rPr>
                <w:sz w:val="18"/>
              </w:rPr>
              <w:t>等内容</w:t>
            </w:r>
          </w:p>
        </w:tc>
        <w:tc>
          <w:tcPr>
            <w:tcW w:w="1579" w:type="dxa"/>
            <w:gridSpan w:val="2"/>
          </w:tcPr>
          <w:p>
            <w:pPr>
              <w:pStyle w:val="7"/>
              <w:rPr>
                <w:rFonts w:ascii="Times New Roman"/>
                <w:sz w:val="18"/>
              </w:rPr>
            </w:pPr>
          </w:p>
          <w:p>
            <w:pPr>
              <w:pStyle w:val="7"/>
              <w:rPr>
                <w:rFonts w:ascii="Times New Roman"/>
                <w:sz w:val="18"/>
              </w:rPr>
            </w:pPr>
          </w:p>
          <w:p>
            <w:pPr>
              <w:pStyle w:val="7"/>
              <w:spacing w:before="1"/>
              <w:rPr>
                <w:rFonts w:ascii="Times New Roman"/>
                <w:sz w:val="21"/>
              </w:rPr>
            </w:pPr>
          </w:p>
          <w:p>
            <w:pPr>
              <w:pStyle w:val="7"/>
              <w:spacing w:before="1" w:line="324" w:lineRule="auto"/>
              <w:ind w:left="105" w:right="21"/>
              <w:jc w:val="both"/>
              <w:rPr>
                <w:sz w:val="18"/>
              </w:rPr>
            </w:pPr>
            <w:r>
              <w:rPr>
                <w:sz w:val="18"/>
              </w:rPr>
              <w:t>《政府信息公开条例》、《中共中央 国务院关于推进安全生产领域改革发展的意见》</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8" w:right="95"/>
              <w:rPr>
                <w:sz w:val="18"/>
              </w:rPr>
            </w:pPr>
            <w:r>
              <w:rPr>
                <w:sz w:val="18"/>
              </w:rPr>
              <w:t>按进展情况及时公开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20"/>
              </w:numPr>
              <w:tabs>
                <w:tab w:val="left" w:pos="288"/>
              </w:tabs>
              <w:spacing w:before="141" w:after="0" w:line="324" w:lineRule="auto"/>
              <w:ind w:left="106" w:right="229" w:firstLine="0"/>
              <w:jc w:val="left"/>
              <w:rPr>
                <w:sz w:val="18"/>
              </w:rPr>
            </w:pPr>
            <w:r>
              <w:rPr>
                <w:spacing w:val="-3"/>
                <w:sz w:val="18"/>
              </w:rPr>
              <w:t>乡镇人民政府政务</w:t>
            </w:r>
            <w:r>
              <w:rPr>
                <w:sz w:val="18"/>
              </w:rPr>
              <w:t>公开栏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5"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99</w:t>
            </w:r>
          </w:p>
        </w:tc>
        <w:tc>
          <w:tcPr>
            <w:tcW w:w="720" w:type="dxa"/>
            <w:gridSpan w:val="2"/>
            <w:vMerge w:val="continue"/>
            <w:tcBorders>
              <w:top w:val="nil"/>
            </w:tcBorders>
          </w:tcPr>
          <w:p>
            <w:pPr>
              <w:rPr>
                <w:sz w:val="2"/>
                <w:szCs w:val="2"/>
              </w:rPr>
            </w:pP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324" w:lineRule="auto"/>
              <w:ind w:left="107" w:right="96"/>
              <w:jc w:val="both"/>
              <w:rPr>
                <w:sz w:val="18"/>
              </w:rPr>
            </w:pPr>
            <w:r>
              <w:rPr>
                <w:sz w:val="18"/>
              </w:rPr>
              <w:t>检查和巡查发现安全监管监察问题</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24" w:lineRule="auto"/>
              <w:ind w:left="107" w:right="98"/>
              <w:jc w:val="both"/>
              <w:rPr>
                <w:sz w:val="18"/>
              </w:rPr>
            </w:pPr>
            <w:r>
              <w:rPr>
                <w:spacing w:val="-9"/>
                <w:sz w:val="18"/>
              </w:rPr>
              <w:t>检查和巡查发现的、并要</w:t>
            </w:r>
            <w:r>
              <w:rPr>
                <w:spacing w:val="9"/>
                <w:sz w:val="18"/>
              </w:rPr>
              <w:t>求向社会公开的问题及</w:t>
            </w:r>
            <w:r>
              <w:rPr>
                <w:sz w:val="18"/>
              </w:rPr>
              <w:t>整改落实情况</w:t>
            </w:r>
          </w:p>
        </w:tc>
        <w:tc>
          <w:tcPr>
            <w:tcW w:w="1579" w:type="dxa"/>
            <w:gridSpan w:val="2"/>
          </w:tcPr>
          <w:p>
            <w:pPr>
              <w:pStyle w:val="7"/>
              <w:rPr>
                <w:rFonts w:ascii="Times New Roman"/>
                <w:sz w:val="18"/>
              </w:rPr>
            </w:pPr>
          </w:p>
          <w:p>
            <w:pPr>
              <w:pStyle w:val="7"/>
              <w:rPr>
                <w:rFonts w:ascii="Times New Roman"/>
                <w:sz w:val="18"/>
              </w:rPr>
            </w:pPr>
          </w:p>
          <w:p>
            <w:pPr>
              <w:pStyle w:val="7"/>
              <w:spacing w:before="1"/>
              <w:rPr>
                <w:rFonts w:ascii="Times New Roman"/>
                <w:sz w:val="21"/>
              </w:rPr>
            </w:pPr>
          </w:p>
          <w:p>
            <w:pPr>
              <w:pStyle w:val="7"/>
              <w:spacing w:before="1" w:line="324" w:lineRule="auto"/>
              <w:ind w:left="105" w:right="21"/>
              <w:jc w:val="both"/>
              <w:rPr>
                <w:sz w:val="18"/>
              </w:rPr>
            </w:pPr>
            <w:r>
              <w:rPr>
                <w:sz w:val="18"/>
              </w:rPr>
              <w:t>《政府信息公开条例》、《中共中央 国务院关于推进安全生产领域改革发展的意见》</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8" w:right="95"/>
              <w:rPr>
                <w:sz w:val="18"/>
              </w:rPr>
            </w:pPr>
            <w:r>
              <w:rPr>
                <w:sz w:val="18"/>
              </w:rPr>
              <w:t>按进展情况及时公开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21"/>
              </w:numPr>
              <w:tabs>
                <w:tab w:val="left" w:pos="288"/>
              </w:tabs>
              <w:spacing w:before="141" w:after="0" w:line="324" w:lineRule="auto"/>
              <w:ind w:left="106" w:right="229" w:firstLine="0"/>
              <w:jc w:val="left"/>
              <w:rPr>
                <w:sz w:val="18"/>
              </w:rPr>
            </w:pPr>
            <w:r>
              <w:rPr>
                <w:spacing w:val="-3"/>
                <w:sz w:val="18"/>
              </w:rPr>
              <w:t>乡镇人民政府政务</w:t>
            </w:r>
            <w:r>
              <w:rPr>
                <w:sz w:val="18"/>
              </w:rPr>
              <w:t>公开栏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100</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79" w:right="168"/>
              <w:rPr>
                <w:sz w:val="18"/>
              </w:rPr>
            </w:pPr>
            <w:r>
              <w:rPr>
                <w:sz w:val="18"/>
              </w:rPr>
              <w:t>政策文件</w:t>
            </w: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7"/>
              <w:rPr>
                <w:sz w:val="18"/>
              </w:rPr>
            </w:pPr>
            <w:r>
              <w:rPr>
                <w:sz w:val="18"/>
              </w:rPr>
              <w:t>法律法规</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7"/>
              <w:rPr>
                <w:sz w:val="18"/>
              </w:rPr>
            </w:pPr>
            <w:r>
              <w:rPr>
                <w:sz w:val="18"/>
              </w:rPr>
              <w:t>与救灾有关的法律、法规</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5" w:right="99"/>
              <w:rPr>
                <w:sz w:val="18"/>
              </w:rPr>
            </w:pPr>
            <w:r>
              <w:rPr>
                <w:sz w:val="18"/>
              </w:rPr>
              <w:t>《政府信息公开条例》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24" w:lineRule="auto"/>
              <w:ind w:left="108" w:right="95"/>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22"/>
              </w:numPr>
              <w:tabs>
                <w:tab w:val="left" w:pos="288"/>
              </w:tabs>
              <w:spacing w:before="141" w:after="0" w:line="240" w:lineRule="auto"/>
              <w:ind w:left="287" w:right="0" w:hanging="182"/>
              <w:jc w:val="left"/>
              <w:rPr>
                <w:sz w:val="18"/>
              </w:rPr>
            </w:pPr>
            <w:r>
              <w:rPr>
                <w:sz w:val="18"/>
              </w:rPr>
              <w:t>便民服务大厅</w:t>
            </w:r>
          </w:p>
          <w:p>
            <w:pPr>
              <w:pStyle w:val="7"/>
              <w:numPr>
                <w:ilvl w:val="0"/>
                <w:numId w:val="122"/>
              </w:numPr>
              <w:tabs>
                <w:tab w:val="left" w:pos="292"/>
              </w:tabs>
              <w:spacing w:before="82"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5"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101</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79" w:right="168"/>
              <w:rPr>
                <w:sz w:val="18"/>
              </w:rPr>
            </w:pPr>
            <w:r>
              <w:rPr>
                <w:sz w:val="18"/>
              </w:rPr>
              <w:t>政策文件</w:t>
            </w: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7" w:right="96"/>
              <w:rPr>
                <w:sz w:val="18"/>
              </w:rPr>
            </w:pPr>
            <w:r>
              <w:rPr>
                <w:sz w:val="18"/>
              </w:rPr>
              <w:t>部门和地方规章</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7" w:right="98"/>
              <w:rPr>
                <w:sz w:val="18"/>
              </w:rPr>
            </w:pPr>
            <w:r>
              <w:rPr>
                <w:sz w:val="18"/>
              </w:rPr>
              <w:t>与救灾有关的部门和地方规章、规范性文件</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5" w:right="99"/>
              <w:rPr>
                <w:sz w:val="18"/>
              </w:rPr>
            </w:pPr>
            <w:r>
              <w:rPr>
                <w:sz w:val="18"/>
              </w:rPr>
              <w:t>《政府信息公开条例》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24" w:lineRule="auto"/>
              <w:ind w:left="108" w:right="95"/>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23"/>
              </w:numPr>
              <w:tabs>
                <w:tab w:val="left" w:pos="288"/>
              </w:tabs>
              <w:spacing w:before="141" w:after="0" w:line="240" w:lineRule="auto"/>
              <w:ind w:left="287" w:right="0" w:hanging="182"/>
              <w:jc w:val="left"/>
              <w:rPr>
                <w:sz w:val="18"/>
              </w:rPr>
            </w:pPr>
            <w:r>
              <w:rPr>
                <w:sz w:val="18"/>
              </w:rPr>
              <w:t>便民服务大厅</w:t>
            </w:r>
          </w:p>
          <w:p>
            <w:pPr>
              <w:pStyle w:val="7"/>
              <w:numPr>
                <w:ilvl w:val="0"/>
                <w:numId w:val="123"/>
              </w:numPr>
              <w:tabs>
                <w:tab w:val="left" w:pos="292"/>
              </w:tabs>
              <w:spacing w:before="82"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8"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102</w:t>
            </w:r>
          </w:p>
        </w:tc>
        <w:tc>
          <w:tcPr>
            <w:tcW w:w="720" w:type="dxa"/>
            <w:gridSpan w:val="2"/>
            <w:vMerge w:val="restart"/>
          </w:tcPr>
          <w:p>
            <w:pPr>
              <w:pStyle w:val="7"/>
              <w:rPr>
                <w:rFonts w:ascii="Times New Roman"/>
                <w:sz w:val="18"/>
              </w:rPr>
            </w:pP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7" w:right="96"/>
              <w:rPr>
                <w:sz w:val="18"/>
              </w:rPr>
            </w:pPr>
            <w:r>
              <w:rPr>
                <w:sz w:val="18"/>
              </w:rPr>
              <w:t>其他政策文件</w:t>
            </w:r>
          </w:p>
        </w:tc>
        <w:tc>
          <w:tcPr>
            <w:tcW w:w="2126"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324" w:lineRule="auto"/>
              <w:ind w:left="107" w:right="98"/>
              <w:jc w:val="both"/>
              <w:rPr>
                <w:sz w:val="18"/>
              </w:rPr>
            </w:pPr>
            <w:r>
              <w:rPr>
                <w:spacing w:val="9"/>
                <w:sz w:val="18"/>
              </w:rPr>
              <w:t>其他可以公开的与救灾</w:t>
            </w:r>
            <w:r>
              <w:rPr>
                <w:spacing w:val="-9"/>
                <w:sz w:val="18"/>
              </w:rPr>
              <w:t>有关的政策文件，包括改</w:t>
            </w:r>
            <w:r>
              <w:rPr>
                <w:spacing w:val="-10"/>
                <w:sz w:val="18"/>
              </w:rPr>
              <w:t>革方案、发展规划、专项</w:t>
            </w:r>
            <w:r>
              <w:rPr>
                <w:sz w:val="18"/>
              </w:rPr>
              <w:t>规划、工作计划等</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5" w:right="99"/>
              <w:rPr>
                <w:sz w:val="18"/>
              </w:rPr>
            </w:pPr>
            <w:r>
              <w:rPr>
                <w:sz w:val="18"/>
              </w:rPr>
              <w:t>《政府信息公开条例》</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41" w:line="324" w:lineRule="auto"/>
              <w:ind w:left="108" w:right="95"/>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24"/>
              </w:numPr>
              <w:tabs>
                <w:tab w:val="left" w:pos="288"/>
              </w:tabs>
              <w:spacing w:before="141" w:after="0" w:line="240" w:lineRule="auto"/>
              <w:ind w:left="287" w:right="0" w:hanging="182"/>
              <w:jc w:val="left"/>
              <w:rPr>
                <w:sz w:val="18"/>
              </w:rPr>
            </w:pPr>
            <w:r>
              <w:rPr>
                <w:sz w:val="18"/>
              </w:rPr>
              <w:t>便民服务大厅</w:t>
            </w:r>
          </w:p>
          <w:p>
            <w:pPr>
              <w:pStyle w:val="7"/>
              <w:numPr>
                <w:ilvl w:val="0"/>
                <w:numId w:val="124"/>
              </w:numPr>
              <w:tabs>
                <w:tab w:val="left" w:pos="292"/>
              </w:tabs>
              <w:spacing w:before="82"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2797"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00" w:right="190"/>
              <w:jc w:val="center"/>
              <w:rPr>
                <w:rFonts w:hint="default" w:eastAsia="仿宋"/>
                <w:sz w:val="18"/>
                <w:lang w:val="en-US" w:eastAsia="zh-CN"/>
              </w:rPr>
            </w:pPr>
            <w:r>
              <w:rPr>
                <w:rFonts w:hint="eastAsia"/>
                <w:sz w:val="18"/>
                <w:lang w:val="en-US" w:eastAsia="zh-CN"/>
              </w:rPr>
              <w:t>103</w:t>
            </w:r>
          </w:p>
        </w:tc>
        <w:tc>
          <w:tcPr>
            <w:tcW w:w="720" w:type="dxa"/>
            <w:gridSpan w:val="2"/>
            <w:vMerge w:val="continue"/>
            <w:tcBorders>
              <w:top w:val="nil"/>
            </w:tcBorders>
          </w:tcPr>
          <w:p>
            <w:pPr>
              <w:rPr>
                <w:sz w:val="2"/>
                <w:szCs w:val="2"/>
              </w:rPr>
            </w:pPr>
          </w:p>
        </w:tc>
        <w:tc>
          <w:tcPr>
            <w:tcW w:w="996" w:type="dxa"/>
            <w:gridSpan w:val="3"/>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7" w:right="96"/>
              <w:rPr>
                <w:sz w:val="18"/>
              </w:rPr>
            </w:pPr>
            <w:r>
              <w:rPr>
                <w:sz w:val="18"/>
              </w:rPr>
              <w:t>重大决策草案</w:t>
            </w:r>
          </w:p>
        </w:tc>
        <w:tc>
          <w:tcPr>
            <w:tcW w:w="2126" w:type="dxa"/>
            <w:gridSpan w:val="2"/>
          </w:tcPr>
          <w:p>
            <w:pPr>
              <w:pStyle w:val="7"/>
              <w:rPr>
                <w:rFonts w:ascii="Times New Roman"/>
                <w:sz w:val="18"/>
              </w:rPr>
            </w:pPr>
          </w:p>
          <w:p>
            <w:pPr>
              <w:pStyle w:val="7"/>
              <w:rPr>
                <w:rFonts w:ascii="Times New Roman"/>
                <w:sz w:val="18"/>
              </w:rPr>
            </w:pPr>
          </w:p>
          <w:p>
            <w:pPr>
              <w:pStyle w:val="7"/>
              <w:spacing w:before="1"/>
              <w:rPr>
                <w:rFonts w:ascii="Times New Roman"/>
                <w:sz w:val="21"/>
              </w:rPr>
            </w:pPr>
          </w:p>
          <w:p>
            <w:pPr>
              <w:pStyle w:val="7"/>
              <w:spacing w:before="1" w:line="324" w:lineRule="auto"/>
              <w:ind w:left="107" w:right="26"/>
              <w:rPr>
                <w:sz w:val="18"/>
              </w:rPr>
            </w:pPr>
            <w:r>
              <w:rPr>
                <w:sz w:val="18"/>
              </w:rPr>
              <w:t>涉及管理相对人切身利益、需社会广泛知晓的重要改革方案等重大决策， 决策前向社会公开决策草案、决策依据</w:t>
            </w:r>
          </w:p>
        </w:tc>
        <w:tc>
          <w:tcPr>
            <w:tcW w:w="157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8"/>
              <w:rPr>
                <w:rFonts w:ascii="Times New Roman"/>
                <w:sz w:val="16"/>
              </w:rPr>
            </w:pPr>
          </w:p>
          <w:p>
            <w:pPr>
              <w:pStyle w:val="7"/>
              <w:spacing w:line="324" w:lineRule="auto"/>
              <w:ind w:left="105" w:right="95"/>
              <w:jc w:val="both"/>
              <w:rPr>
                <w:sz w:val="18"/>
              </w:rPr>
            </w:pPr>
            <w:r>
              <w:rPr>
                <w:spacing w:val="12"/>
                <w:sz w:val="18"/>
              </w:rPr>
              <w:t>《政府信息公开</w:t>
            </w:r>
            <w:r>
              <w:rPr>
                <w:spacing w:val="-13"/>
                <w:sz w:val="18"/>
              </w:rPr>
              <w:t>条例》、《关于全</w:t>
            </w:r>
            <w:r>
              <w:rPr>
                <w:spacing w:val="12"/>
                <w:sz w:val="18"/>
              </w:rPr>
              <w:t>面推进政务公开</w:t>
            </w:r>
            <w:r>
              <w:rPr>
                <w:sz w:val="18"/>
              </w:rPr>
              <w:t>工作的意见》</w:t>
            </w:r>
          </w:p>
        </w:tc>
        <w:tc>
          <w:tcPr>
            <w:tcW w:w="1663"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0"/>
              <w:rPr>
                <w:rFonts w:ascii="Times New Roman"/>
                <w:sz w:val="25"/>
              </w:rPr>
            </w:pPr>
          </w:p>
          <w:p>
            <w:pPr>
              <w:pStyle w:val="7"/>
              <w:spacing w:line="324" w:lineRule="auto"/>
              <w:ind w:left="108" w:right="95"/>
              <w:rPr>
                <w:sz w:val="18"/>
              </w:rPr>
            </w:pPr>
            <w:r>
              <w:rPr>
                <w:sz w:val="18"/>
              </w:rPr>
              <w:t>按进展情况及时公开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numPr>
                <w:ilvl w:val="0"/>
                <w:numId w:val="125"/>
              </w:numPr>
              <w:tabs>
                <w:tab w:val="left" w:pos="288"/>
              </w:tabs>
              <w:spacing w:before="141" w:after="0" w:line="240" w:lineRule="auto"/>
              <w:ind w:left="287" w:right="0" w:hanging="182"/>
              <w:jc w:val="left"/>
              <w:rPr>
                <w:sz w:val="18"/>
              </w:rPr>
            </w:pPr>
            <w:r>
              <w:rPr>
                <w:sz w:val="18"/>
              </w:rPr>
              <w:t>便民服务大厅</w:t>
            </w:r>
          </w:p>
          <w:p>
            <w:pPr>
              <w:pStyle w:val="7"/>
              <w:numPr>
                <w:ilvl w:val="0"/>
                <w:numId w:val="125"/>
              </w:numPr>
              <w:tabs>
                <w:tab w:val="left" w:pos="292"/>
              </w:tabs>
              <w:spacing w:before="82"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5"/>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7" w:type="dxa"/>
          <w:wAfter w:w="16" w:type="dxa"/>
          <w:trHeight w:val="1869" w:hRule="atLeast"/>
        </w:trPr>
        <w:tc>
          <w:tcPr>
            <w:tcW w:w="720" w:type="dxa"/>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96" w:right="195"/>
              <w:jc w:val="center"/>
              <w:rPr>
                <w:rFonts w:hint="default" w:eastAsia="仿宋"/>
                <w:sz w:val="18"/>
                <w:lang w:val="en-US" w:eastAsia="zh-CN"/>
              </w:rPr>
            </w:pPr>
            <w:r>
              <w:rPr>
                <w:rFonts w:hint="eastAsia"/>
                <w:sz w:val="18"/>
                <w:lang w:val="en-US" w:eastAsia="zh-CN"/>
              </w:rPr>
              <w:t>104</w:t>
            </w:r>
          </w:p>
        </w:tc>
        <w:tc>
          <w:tcPr>
            <w:tcW w:w="720" w:type="dxa"/>
            <w:gridSpan w:val="2"/>
            <w:tcBorders>
              <w:bottom w:val="nil"/>
            </w:tcBorders>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75" w:right="174"/>
              <w:rPr>
                <w:sz w:val="18"/>
              </w:rPr>
            </w:pPr>
            <w:r>
              <w:rPr>
                <w:sz w:val="18"/>
              </w:rPr>
              <w:t>政策文件</w:t>
            </w:r>
          </w:p>
        </w:tc>
        <w:tc>
          <w:tcPr>
            <w:tcW w:w="996" w:type="dxa"/>
            <w:gridSpan w:val="3"/>
          </w:tcPr>
          <w:p>
            <w:pPr>
              <w:pStyle w:val="7"/>
              <w:rPr>
                <w:rFonts w:ascii="Times New Roman"/>
                <w:sz w:val="18"/>
              </w:rPr>
            </w:pPr>
          </w:p>
          <w:p>
            <w:pPr>
              <w:pStyle w:val="7"/>
              <w:rPr>
                <w:rFonts w:ascii="Times New Roman"/>
                <w:sz w:val="26"/>
              </w:rPr>
            </w:pPr>
          </w:p>
          <w:p>
            <w:pPr>
              <w:pStyle w:val="7"/>
              <w:spacing w:line="324" w:lineRule="auto"/>
              <w:ind w:left="98" w:right="98"/>
              <w:jc w:val="both"/>
              <w:rPr>
                <w:sz w:val="18"/>
              </w:rPr>
            </w:pPr>
            <w:r>
              <w:rPr>
                <w:sz w:val="18"/>
              </w:rPr>
              <w:t>重大政策解读及回应</w:t>
            </w:r>
          </w:p>
        </w:tc>
        <w:tc>
          <w:tcPr>
            <w:tcW w:w="2126" w:type="dxa"/>
            <w:gridSpan w:val="2"/>
          </w:tcPr>
          <w:p>
            <w:pPr>
              <w:pStyle w:val="7"/>
              <w:rPr>
                <w:rFonts w:ascii="Times New Roman"/>
                <w:sz w:val="18"/>
              </w:rPr>
            </w:pPr>
          </w:p>
          <w:p>
            <w:pPr>
              <w:pStyle w:val="7"/>
              <w:spacing w:before="143" w:line="324" w:lineRule="auto"/>
              <w:ind w:left="107" w:right="98"/>
              <w:rPr>
                <w:sz w:val="18"/>
              </w:rPr>
            </w:pPr>
            <w:r>
              <w:rPr>
                <w:spacing w:val="9"/>
                <w:sz w:val="18"/>
              </w:rPr>
              <w:t>有关重大政策的解读及</w:t>
            </w:r>
            <w:r>
              <w:rPr>
                <w:sz w:val="18"/>
              </w:rPr>
              <w:t>回应</w:t>
            </w:r>
          </w:p>
          <w:p>
            <w:pPr>
              <w:pStyle w:val="7"/>
              <w:spacing w:before="1" w:line="324" w:lineRule="auto"/>
              <w:ind w:left="107" w:right="98"/>
              <w:rPr>
                <w:sz w:val="18"/>
              </w:rPr>
            </w:pPr>
            <w:r>
              <w:rPr>
                <w:spacing w:val="9"/>
                <w:sz w:val="18"/>
              </w:rPr>
              <w:t>相关热点问题的解读及</w:t>
            </w:r>
            <w:r>
              <w:rPr>
                <w:sz w:val="18"/>
              </w:rPr>
              <w:t>回应</w:t>
            </w:r>
          </w:p>
        </w:tc>
        <w:tc>
          <w:tcPr>
            <w:tcW w:w="1579" w:type="dxa"/>
            <w:gridSpan w:val="2"/>
          </w:tcPr>
          <w:p>
            <w:pPr>
              <w:pStyle w:val="7"/>
              <w:spacing w:before="38" w:line="324" w:lineRule="auto"/>
              <w:ind w:left="105" w:right="95"/>
              <w:jc w:val="both"/>
              <w:rPr>
                <w:sz w:val="18"/>
              </w:rPr>
            </w:pPr>
            <w:r>
              <w:rPr>
                <w:spacing w:val="12"/>
                <w:sz w:val="18"/>
              </w:rPr>
              <w:t>《政府信息公开</w:t>
            </w:r>
            <w:r>
              <w:rPr>
                <w:spacing w:val="-13"/>
                <w:sz w:val="18"/>
              </w:rPr>
              <w:t>条例》、《国务院</w:t>
            </w:r>
            <w:r>
              <w:rPr>
                <w:spacing w:val="12"/>
                <w:sz w:val="18"/>
              </w:rPr>
              <w:t>办公厅关于在政务公开工作中进一步做好政务舆</w:t>
            </w:r>
          </w:p>
          <w:p>
            <w:pPr>
              <w:pStyle w:val="7"/>
              <w:spacing w:before="3"/>
              <w:ind w:left="105"/>
              <w:rPr>
                <w:sz w:val="18"/>
              </w:rPr>
            </w:pPr>
            <w:r>
              <w:rPr>
                <w:sz w:val="18"/>
              </w:rPr>
              <w:t>情回应的通知》</w:t>
            </w:r>
          </w:p>
        </w:tc>
        <w:tc>
          <w:tcPr>
            <w:tcW w:w="1663"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8" w:right="95"/>
              <w:rPr>
                <w:sz w:val="18"/>
              </w:rPr>
            </w:pPr>
            <w:r>
              <w:rPr>
                <w:sz w:val="18"/>
              </w:rPr>
              <w:t>重大决策作出后及时公开</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26"/>
              </w:rPr>
            </w:pPr>
          </w:p>
          <w:p>
            <w:pPr>
              <w:pStyle w:val="7"/>
              <w:numPr>
                <w:ilvl w:val="0"/>
                <w:numId w:val="126"/>
              </w:numPr>
              <w:tabs>
                <w:tab w:val="left" w:pos="288"/>
              </w:tabs>
              <w:spacing w:before="0" w:after="0" w:line="240" w:lineRule="auto"/>
              <w:ind w:left="287" w:right="0" w:hanging="182"/>
              <w:jc w:val="left"/>
              <w:rPr>
                <w:sz w:val="18"/>
              </w:rPr>
            </w:pPr>
            <w:r>
              <w:rPr>
                <w:sz w:val="18"/>
              </w:rPr>
              <w:t>便民服务大厅</w:t>
            </w:r>
          </w:p>
          <w:p>
            <w:pPr>
              <w:pStyle w:val="7"/>
              <w:numPr>
                <w:ilvl w:val="0"/>
                <w:numId w:val="126"/>
              </w:numPr>
              <w:tabs>
                <w:tab w:val="left" w:pos="292"/>
              </w:tabs>
              <w:spacing w:before="81" w:after="0" w:line="324" w:lineRule="auto"/>
              <w:ind w:left="106" w:right="95" w:firstLine="0"/>
              <w:jc w:val="left"/>
              <w:rPr>
                <w:sz w:val="18"/>
              </w:rPr>
            </w:pPr>
            <w:r>
              <w:rPr>
                <w:spacing w:val="4"/>
                <w:sz w:val="18"/>
              </w:rPr>
              <w:t>社区</w:t>
            </w:r>
            <w:r>
              <w:rPr>
                <w:spacing w:val="6"/>
                <w:sz w:val="18"/>
              </w:rPr>
              <w:t>/</w:t>
            </w:r>
            <w:r>
              <w:rPr>
                <w:spacing w:val="4"/>
                <w:sz w:val="18"/>
              </w:rPr>
              <w:t>村公示栏（</w:t>
            </w:r>
            <w:r>
              <w:rPr>
                <w:spacing w:val="-11"/>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8"/>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6"/>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247" w:hRule="atLeast"/>
        </w:trPr>
        <w:tc>
          <w:tcPr>
            <w:tcW w:w="727" w:type="dxa"/>
            <w:gridSpan w:val="2"/>
          </w:tcPr>
          <w:p>
            <w:pPr>
              <w:pStyle w:val="7"/>
              <w:rPr>
                <w:rFonts w:ascii="Times New Roman"/>
                <w:sz w:val="18"/>
              </w:rPr>
            </w:pPr>
          </w:p>
          <w:p>
            <w:pPr>
              <w:pStyle w:val="7"/>
              <w:rPr>
                <w:rFonts w:ascii="Times New Roman"/>
                <w:sz w:val="26"/>
              </w:rPr>
            </w:pPr>
          </w:p>
          <w:p>
            <w:pPr>
              <w:pStyle w:val="7"/>
              <w:ind w:left="207" w:right="199"/>
              <w:jc w:val="center"/>
              <w:rPr>
                <w:rFonts w:hint="default" w:eastAsia="仿宋"/>
                <w:sz w:val="18"/>
                <w:lang w:val="en-US" w:eastAsia="zh-CN"/>
              </w:rPr>
            </w:pPr>
            <w:r>
              <w:rPr>
                <w:rFonts w:hint="eastAsia"/>
                <w:sz w:val="18"/>
                <w:lang w:val="en-US" w:eastAsia="zh-CN"/>
              </w:rPr>
              <w:t>105</w:t>
            </w:r>
          </w:p>
        </w:tc>
        <w:tc>
          <w:tcPr>
            <w:tcW w:w="713" w:type="dxa"/>
            <w:vMerge w:val="restart"/>
            <w:tcBorders>
              <w:top w:val="nil"/>
            </w:tcBorders>
          </w:tcPr>
          <w:p>
            <w:pPr>
              <w:pStyle w:val="7"/>
              <w:rPr>
                <w:rFonts w:ascii="Times New Roman"/>
                <w:sz w:val="18"/>
              </w:rPr>
            </w:pPr>
          </w:p>
        </w:tc>
        <w:tc>
          <w:tcPr>
            <w:tcW w:w="1003" w:type="dxa"/>
            <w:gridSpan w:val="4"/>
          </w:tcPr>
          <w:p>
            <w:pPr>
              <w:pStyle w:val="7"/>
              <w:rPr>
                <w:rFonts w:ascii="Times New Roman"/>
                <w:sz w:val="18"/>
              </w:rPr>
            </w:pPr>
          </w:p>
          <w:p>
            <w:pPr>
              <w:pStyle w:val="7"/>
              <w:rPr>
                <w:rFonts w:ascii="Times New Roman"/>
                <w:sz w:val="26"/>
              </w:rPr>
            </w:pPr>
          </w:p>
          <w:p>
            <w:pPr>
              <w:pStyle w:val="7"/>
              <w:ind w:left="105"/>
              <w:rPr>
                <w:sz w:val="18"/>
              </w:rPr>
            </w:pPr>
            <w:r>
              <w:rPr>
                <w:sz w:val="18"/>
              </w:rPr>
              <w:t>重要会议</w:t>
            </w:r>
          </w:p>
        </w:tc>
        <w:tc>
          <w:tcPr>
            <w:tcW w:w="2126" w:type="dxa"/>
            <w:gridSpan w:val="2"/>
          </w:tcPr>
          <w:p>
            <w:pPr>
              <w:pStyle w:val="7"/>
              <w:spacing w:before="38" w:line="324" w:lineRule="auto"/>
              <w:ind w:left="107" w:right="99"/>
              <w:jc w:val="both"/>
              <w:rPr>
                <w:sz w:val="18"/>
              </w:rPr>
            </w:pPr>
            <w:r>
              <w:rPr>
                <w:spacing w:val="8"/>
                <w:sz w:val="18"/>
              </w:rPr>
              <w:t>以会议讨论作出重要改</w:t>
            </w:r>
            <w:r>
              <w:rPr>
                <w:spacing w:val="-9"/>
                <w:sz w:val="18"/>
              </w:rPr>
              <w:t>革方案等重大决策时，经</w:t>
            </w:r>
            <w:r>
              <w:rPr>
                <w:spacing w:val="8"/>
                <w:sz w:val="18"/>
              </w:rPr>
              <w:t>党组研究认为有必要公</w:t>
            </w:r>
          </w:p>
          <w:p>
            <w:pPr>
              <w:pStyle w:val="7"/>
              <w:spacing w:before="2"/>
              <w:ind w:left="107"/>
              <w:rPr>
                <w:sz w:val="18"/>
              </w:rPr>
            </w:pPr>
            <w:r>
              <w:rPr>
                <w:sz w:val="18"/>
              </w:rPr>
              <w:t>开讨论决策过程的会议</w:t>
            </w:r>
          </w:p>
        </w:tc>
        <w:tc>
          <w:tcPr>
            <w:tcW w:w="1579" w:type="dxa"/>
            <w:gridSpan w:val="2"/>
          </w:tcPr>
          <w:p>
            <w:pPr>
              <w:pStyle w:val="7"/>
              <w:spacing w:before="38" w:line="324" w:lineRule="auto"/>
              <w:ind w:left="106" w:right="95"/>
              <w:jc w:val="both"/>
              <w:rPr>
                <w:sz w:val="18"/>
              </w:rPr>
            </w:pPr>
            <w:r>
              <w:rPr>
                <w:spacing w:val="12"/>
                <w:sz w:val="18"/>
              </w:rPr>
              <w:t>《政府信息公开</w:t>
            </w:r>
            <w:r>
              <w:rPr>
                <w:spacing w:val="-13"/>
                <w:sz w:val="18"/>
              </w:rPr>
              <w:t>条例》、《关于全</w:t>
            </w:r>
            <w:r>
              <w:rPr>
                <w:spacing w:val="12"/>
                <w:sz w:val="18"/>
              </w:rPr>
              <w:t>面推进政务公开</w:t>
            </w:r>
          </w:p>
          <w:p>
            <w:pPr>
              <w:pStyle w:val="7"/>
              <w:spacing w:before="2"/>
              <w:ind w:left="106"/>
              <w:rPr>
                <w:sz w:val="18"/>
              </w:rPr>
            </w:pPr>
            <w:r>
              <w:rPr>
                <w:sz w:val="18"/>
              </w:rPr>
              <w:t>工作的意见》</w:t>
            </w:r>
          </w:p>
        </w:tc>
        <w:tc>
          <w:tcPr>
            <w:tcW w:w="1663" w:type="dxa"/>
            <w:gridSpan w:val="2"/>
          </w:tcPr>
          <w:p>
            <w:pPr>
              <w:pStyle w:val="7"/>
              <w:rPr>
                <w:rFonts w:ascii="Times New Roman"/>
                <w:sz w:val="18"/>
              </w:rPr>
            </w:pPr>
          </w:p>
          <w:p>
            <w:pPr>
              <w:pStyle w:val="7"/>
              <w:spacing w:before="143" w:line="324" w:lineRule="auto"/>
              <w:ind w:left="108" w:right="95"/>
              <w:rPr>
                <w:sz w:val="18"/>
              </w:rPr>
            </w:pPr>
            <w:r>
              <w:rPr>
                <w:sz w:val="18"/>
              </w:rPr>
              <w:t>提前一周发通知邀请</w:t>
            </w:r>
          </w:p>
        </w:tc>
        <w:tc>
          <w:tcPr>
            <w:tcW w:w="1747" w:type="dxa"/>
            <w:gridSpan w:val="2"/>
          </w:tcPr>
          <w:p>
            <w:pPr>
              <w:pStyle w:val="7"/>
              <w:rPr>
                <w:rFonts w:ascii="Times New Roman"/>
                <w:sz w:val="18"/>
              </w:rPr>
            </w:pPr>
          </w:p>
          <w:p>
            <w:pPr>
              <w:pStyle w:val="7"/>
              <w:rPr>
                <w:rFonts w:ascii="Times New Roman"/>
                <w:sz w:val="26"/>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spacing w:before="10"/>
              <w:rPr>
                <w:rFonts w:ascii="Times New Roman"/>
                <w:sz w:val="16"/>
              </w:rPr>
            </w:pPr>
          </w:p>
          <w:p>
            <w:pPr>
              <w:pStyle w:val="7"/>
              <w:numPr>
                <w:ilvl w:val="0"/>
                <w:numId w:val="127"/>
              </w:numPr>
              <w:tabs>
                <w:tab w:val="left" w:pos="288"/>
              </w:tabs>
              <w:spacing w:before="0" w:after="0" w:line="240" w:lineRule="auto"/>
              <w:ind w:left="287" w:right="0" w:hanging="182"/>
              <w:jc w:val="left"/>
              <w:rPr>
                <w:sz w:val="18"/>
              </w:rPr>
            </w:pPr>
            <w:r>
              <w:rPr>
                <w:sz w:val="18"/>
              </w:rPr>
              <w:t>便民服务大厅</w:t>
            </w:r>
          </w:p>
          <w:p>
            <w:pPr>
              <w:pStyle w:val="7"/>
              <w:numPr>
                <w:ilvl w:val="0"/>
                <w:numId w:val="127"/>
              </w:numPr>
              <w:tabs>
                <w:tab w:val="left" w:pos="292"/>
              </w:tabs>
              <w:spacing w:before="81"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18"/>
              </w:rPr>
            </w:pPr>
          </w:p>
          <w:p>
            <w:pPr>
              <w:pStyle w:val="7"/>
              <w:rPr>
                <w:rFonts w:ascii="Times New Roman"/>
                <w:sz w:val="26"/>
              </w:rPr>
            </w:pPr>
          </w:p>
          <w:p>
            <w:pPr>
              <w:pStyle w:val="7"/>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26"/>
              </w:rPr>
            </w:pPr>
          </w:p>
          <w:p>
            <w:pPr>
              <w:pStyle w:val="7"/>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26"/>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247" w:hRule="atLeast"/>
        </w:trPr>
        <w:tc>
          <w:tcPr>
            <w:tcW w:w="727" w:type="dxa"/>
            <w:gridSpan w:val="2"/>
          </w:tcPr>
          <w:p>
            <w:pPr>
              <w:pStyle w:val="7"/>
              <w:rPr>
                <w:rFonts w:ascii="Times New Roman"/>
                <w:sz w:val="18"/>
              </w:rPr>
            </w:pPr>
          </w:p>
          <w:p>
            <w:pPr>
              <w:pStyle w:val="7"/>
              <w:rPr>
                <w:rFonts w:ascii="Times New Roman"/>
                <w:sz w:val="26"/>
              </w:rPr>
            </w:pPr>
          </w:p>
          <w:p>
            <w:pPr>
              <w:pStyle w:val="7"/>
              <w:ind w:left="207" w:right="199"/>
              <w:jc w:val="center"/>
              <w:rPr>
                <w:rFonts w:hint="default" w:eastAsia="仿宋"/>
                <w:sz w:val="18"/>
                <w:lang w:val="en-US" w:eastAsia="zh-CN"/>
              </w:rPr>
            </w:pPr>
            <w:r>
              <w:rPr>
                <w:rFonts w:hint="eastAsia"/>
                <w:sz w:val="18"/>
                <w:lang w:val="en-US" w:eastAsia="zh-CN"/>
              </w:rPr>
              <w:t>106</w:t>
            </w:r>
          </w:p>
        </w:tc>
        <w:tc>
          <w:tcPr>
            <w:tcW w:w="713" w:type="dxa"/>
            <w:vMerge w:val="continue"/>
            <w:tcBorders>
              <w:top w:val="nil"/>
            </w:tcBorders>
          </w:tcPr>
          <w:p>
            <w:pPr>
              <w:rPr>
                <w:sz w:val="2"/>
                <w:szCs w:val="2"/>
              </w:rPr>
            </w:pPr>
          </w:p>
        </w:tc>
        <w:tc>
          <w:tcPr>
            <w:tcW w:w="1003" w:type="dxa"/>
            <w:gridSpan w:val="4"/>
          </w:tcPr>
          <w:p>
            <w:pPr>
              <w:pStyle w:val="7"/>
              <w:spacing w:before="10"/>
              <w:rPr>
                <w:rFonts w:ascii="Times New Roman"/>
                <w:sz w:val="16"/>
              </w:rPr>
            </w:pPr>
          </w:p>
          <w:p>
            <w:pPr>
              <w:pStyle w:val="7"/>
              <w:spacing w:line="324" w:lineRule="auto"/>
              <w:ind w:left="105" w:right="98"/>
              <w:jc w:val="both"/>
              <w:rPr>
                <w:sz w:val="18"/>
              </w:rPr>
            </w:pPr>
            <w:r>
              <w:rPr>
                <w:sz w:val="18"/>
              </w:rPr>
              <w:t>征集采纳社会公众意见情况</w:t>
            </w:r>
          </w:p>
        </w:tc>
        <w:tc>
          <w:tcPr>
            <w:tcW w:w="2126" w:type="dxa"/>
            <w:gridSpan w:val="2"/>
          </w:tcPr>
          <w:p>
            <w:pPr>
              <w:pStyle w:val="7"/>
              <w:spacing w:before="38" w:line="324" w:lineRule="auto"/>
              <w:ind w:left="107" w:right="99"/>
              <w:jc w:val="both"/>
              <w:rPr>
                <w:sz w:val="18"/>
              </w:rPr>
            </w:pPr>
            <w:r>
              <w:rPr>
                <w:spacing w:val="8"/>
                <w:sz w:val="18"/>
              </w:rPr>
              <w:t>重大决策草案公布后征集到的社会公众意见情</w:t>
            </w:r>
            <w:r>
              <w:rPr>
                <w:spacing w:val="-10"/>
                <w:sz w:val="18"/>
              </w:rPr>
              <w:t>况、采纳与否情况及理由</w:t>
            </w:r>
          </w:p>
          <w:p>
            <w:pPr>
              <w:pStyle w:val="7"/>
              <w:spacing w:before="2"/>
              <w:ind w:left="107"/>
              <w:rPr>
                <w:sz w:val="18"/>
              </w:rPr>
            </w:pPr>
            <w:r>
              <w:rPr>
                <w:sz w:val="18"/>
              </w:rPr>
              <w:t>等</w:t>
            </w:r>
          </w:p>
        </w:tc>
        <w:tc>
          <w:tcPr>
            <w:tcW w:w="1579" w:type="dxa"/>
            <w:gridSpan w:val="2"/>
          </w:tcPr>
          <w:p>
            <w:pPr>
              <w:pStyle w:val="7"/>
              <w:spacing w:before="38" w:line="324" w:lineRule="auto"/>
              <w:ind w:left="106" w:right="95"/>
              <w:jc w:val="both"/>
              <w:rPr>
                <w:sz w:val="18"/>
              </w:rPr>
            </w:pPr>
            <w:r>
              <w:rPr>
                <w:spacing w:val="12"/>
                <w:sz w:val="18"/>
              </w:rPr>
              <w:t>《政府信息公开</w:t>
            </w:r>
            <w:r>
              <w:rPr>
                <w:spacing w:val="-13"/>
                <w:sz w:val="18"/>
              </w:rPr>
              <w:t>条例》、《关于全</w:t>
            </w:r>
            <w:r>
              <w:rPr>
                <w:spacing w:val="12"/>
                <w:sz w:val="18"/>
              </w:rPr>
              <w:t>面推进政务公开</w:t>
            </w:r>
          </w:p>
          <w:p>
            <w:pPr>
              <w:pStyle w:val="7"/>
              <w:spacing w:before="2"/>
              <w:ind w:left="106"/>
              <w:rPr>
                <w:sz w:val="18"/>
              </w:rPr>
            </w:pPr>
            <w:r>
              <w:rPr>
                <w:sz w:val="18"/>
              </w:rPr>
              <w:t>工作的意见》</w:t>
            </w:r>
          </w:p>
        </w:tc>
        <w:tc>
          <w:tcPr>
            <w:tcW w:w="1663" w:type="dxa"/>
            <w:gridSpan w:val="2"/>
          </w:tcPr>
          <w:p>
            <w:pPr>
              <w:pStyle w:val="7"/>
              <w:rPr>
                <w:rFonts w:ascii="Times New Roman"/>
                <w:sz w:val="18"/>
              </w:rPr>
            </w:pPr>
          </w:p>
          <w:p>
            <w:pPr>
              <w:pStyle w:val="7"/>
              <w:spacing w:before="143" w:line="324" w:lineRule="auto"/>
              <w:ind w:left="108" w:right="95"/>
              <w:rPr>
                <w:sz w:val="18"/>
              </w:rPr>
            </w:pPr>
            <w:r>
              <w:rPr>
                <w:sz w:val="18"/>
              </w:rPr>
              <w:t>征求意见时对外公布的时限内公开</w:t>
            </w:r>
          </w:p>
        </w:tc>
        <w:tc>
          <w:tcPr>
            <w:tcW w:w="1747" w:type="dxa"/>
            <w:gridSpan w:val="2"/>
          </w:tcPr>
          <w:p>
            <w:pPr>
              <w:pStyle w:val="7"/>
              <w:rPr>
                <w:rFonts w:ascii="Times New Roman"/>
                <w:sz w:val="18"/>
              </w:rPr>
            </w:pPr>
          </w:p>
          <w:p>
            <w:pPr>
              <w:pStyle w:val="7"/>
              <w:rPr>
                <w:rFonts w:ascii="Times New Roman"/>
                <w:sz w:val="26"/>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spacing w:before="10"/>
              <w:rPr>
                <w:rFonts w:ascii="Times New Roman"/>
                <w:sz w:val="16"/>
              </w:rPr>
            </w:pPr>
          </w:p>
          <w:p>
            <w:pPr>
              <w:pStyle w:val="7"/>
              <w:numPr>
                <w:ilvl w:val="0"/>
                <w:numId w:val="128"/>
              </w:numPr>
              <w:tabs>
                <w:tab w:val="left" w:pos="288"/>
              </w:tabs>
              <w:spacing w:before="0" w:after="0" w:line="240" w:lineRule="auto"/>
              <w:ind w:left="287" w:right="0" w:hanging="182"/>
              <w:jc w:val="left"/>
              <w:rPr>
                <w:sz w:val="18"/>
              </w:rPr>
            </w:pPr>
            <w:r>
              <w:rPr>
                <w:sz w:val="18"/>
              </w:rPr>
              <w:t>便民服务大厅</w:t>
            </w:r>
          </w:p>
          <w:p>
            <w:pPr>
              <w:pStyle w:val="7"/>
              <w:numPr>
                <w:ilvl w:val="0"/>
                <w:numId w:val="128"/>
              </w:numPr>
              <w:tabs>
                <w:tab w:val="left" w:pos="292"/>
              </w:tabs>
              <w:spacing w:before="81"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18"/>
              </w:rPr>
            </w:pPr>
          </w:p>
          <w:p>
            <w:pPr>
              <w:pStyle w:val="7"/>
              <w:rPr>
                <w:rFonts w:ascii="Times New Roman"/>
                <w:sz w:val="26"/>
              </w:rPr>
            </w:pPr>
          </w:p>
          <w:p>
            <w:pPr>
              <w:pStyle w:val="7"/>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26"/>
              </w:rPr>
            </w:pPr>
          </w:p>
          <w:p>
            <w:pPr>
              <w:pStyle w:val="7"/>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26"/>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871" w:hRule="atLeast"/>
        </w:trPr>
        <w:tc>
          <w:tcPr>
            <w:tcW w:w="72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207" w:right="199"/>
              <w:jc w:val="center"/>
              <w:rPr>
                <w:rFonts w:hint="default" w:eastAsia="仿宋"/>
                <w:sz w:val="18"/>
                <w:lang w:val="en-US" w:eastAsia="zh-CN"/>
              </w:rPr>
            </w:pPr>
            <w:r>
              <w:rPr>
                <w:rFonts w:hint="eastAsia"/>
                <w:sz w:val="18"/>
                <w:lang w:val="en-US" w:eastAsia="zh-CN"/>
              </w:rPr>
              <w:t>107</w:t>
            </w:r>
          </w:p>
        </w:tc>
        <w:tc>
          <w:tcPr>
            <w:tcW w:w="713" w:type="dxa"/>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75" w:right="165"/>
              <w:rPr>
                <w:sz w:val="18"/>
              </w:rPr>
            </w:pPr>
            <w:r>
              <w:rPr>
                <w:sz w:val="18"/>
              </w:rPr>
              <w:t>备灾管理</w:t>
            </w:r>
          </w:p>
        </w:tc>
        <w:tc>
          <w:tcPr>
            <w:tcW w:w="1003" w:type="dxa"/>
            <w:gridSpan w:val="4"/>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spacing w:line="324" w:lineRule="auto"/>
              <w:ind w:left="105" w:right="98"/>
              <w:rPr>
                <w:sz w:val="18"/>
              </w:rPr>
            </w:pPr>
            <w:r>
              <w:rPr>
                <w:sz w:val="18"/>
              </w:rPr>
              <w:t>综合减灾示范社区</w:t>
            </w:r>
          </w:p>
        </w:tc>
        <w:tc>
          <w:tcPr>
            <w:tcW w:w="2126" w:type="dxa"/>
            <w:gridSpan w:val="2"/>
          </w:tcPr>
          <w:p>
            <w:pPr>
              <w:pStyle w:val="7"/>
              <w:rPr>
                <w:rFonts w:ascii="Times New Roman"/>
                <w:sz w:val="18"/>
              </w:rPr>
            </w:pPr>
          </w:p>
          <w:p>
            <w:pPr>
              <w:pStyle w:val="7"/>
              <w:rPr>
                <w:rFonts w:ascii="Times New Roman"/>
                <w:sz w:val="26"/>
              </w:rPr>
            </w:pPr>
          </w:p>
          <w:p>
            <w:pPr>
              <w:pStyle w:val="7"/>
              <w:spacing w:line="324" w:lineRule="auto"/>
              <w:ind w:left="107" w:right="99"/>
              <w:jc w:val="both"/>
              <w:rPr>
                <w:sz w:val="18"/>
              </w:rPr>
            </w:pPr>
            <w:r>
              <w:rPr>
                <w:spacing w:val="8"/>
                <w:sz w:val="18"/>
              </w:rPr>
              <w:t>综合减灾示范社区分布</w:t>
            </w:r>
            <w:r>
              <w:rPr>
                <w:spacing w:val="-18"/>
                <w:sz w:val="18"/>
              </w:rPr>
              <w:t>情况</w:t>
            </w:r>
            <w:r>
              <w:rPr>
                <w:sz w:val="18"/>
              </w:rPr>
              <w:t>（</w:t>
            </w:r>
            <w:r>
              <w:rPr>
                <w:spacing w:val="-8"/>
                <w:sz w:val="18"/>
              </w:rPr>
              <w:t>其具体位置、创建</w:t>
            </w:r>
            <w:r>
              <w:rPr>
                <w:sz w:val="18"/>
              </w:rPr>
              <w:t>时间、创建级别等）</w:t>
            </w:r>
          </w:p>
        </w:tc>
        <w:tc>
          <w:tcPr>
            <w:tcW w:w="1579" w:type="dxa"/>
            <w:gridSpan w:val="2"/>
          </w:tcPr>
          <w:p>
            <w:pPr>
              <w:pStyle w:val="7"/>
              <w:spacing w:before="38" w:line="324" w:lineRule="auto"/>
              <w:ind w:left="106" w:right="95"/>
              <w:jc w:val="both"/>
              <w:rPr>
                <w:sz w:val="18"/>
              </w:rPr>
            </w:pPr>
            <w:r>
              <w:rPr>
                <w:spacing w:val="12"/>
                <w:sz w:val="18"/>
              </w:rPr>
              <w:t>《政府信息公开</w:t>
            </w:r>
            <w:r>
              <w:rPr>
                <w:spacing w:val="-13"/>
                <w:sz w:val="18"/>
              </w:rPr>
              <w:t>条例》、《社会救</w:t>
            </w:r>
            <w:r>
              <w:rPr>
                <w:spacing w:val="-15"/>
                <w:sz w:val="18"/>
              </w:rPr>
              <w:t>助暂行办法》</w:t>
            </w:r>
            <w:r>
              <w:rPr>
                <w:spacing w:val="-63"/>
                <w:sz w:val="18"/>
              </w:rPr>
              <w:t>、《国</w:t>
            </w:r>
            <w:r>
              <w:rPr>
                <w:spacing w:val="12"/>
                <w:sz w:val="18"/>
              </w:rPr>
              <w:t>家综合防灾减灾</w:t>
            </w:r>
            <w:r>
              <w:rPr>
                <w:sz w:val="18"/>
              </w:rPr>
              <w:t>规划（2016-2020</w:t>
            </w:r>
          </w:p>
          <w:p>
            <w:pPr>
              <w:pStyle w:val="7"/>
              <w:spacing w:before="3"/>
              <w:ind w:left="106"/>
              <w:rPr>
                <w:sz w:val="18"/>
              </w:rPr>
            </w:pPr>
            <w:r>
              <w:rPr>
                <w:sz w:val="18"/>
              </w:rPr>
              <w:t>年）》</w:t>
            </w:r>
          </w:p>
        </w:tc>
        <w:tc>
          <w:tcPr>
            <w:tcW w:w="1663" w:type="dxa"/>
            <w:gridSpan w:val="2"/>
          </w:tcPr>
          <w:p>
            <w:pPr>
              <w:pStyle w:val="7"/>
              <w:rPr>
                <w:rFonts w:ascii="Times New Roman"/>
                <w:sz w:val="18"/>
              </w:rPr>
            </w:pPr>
          </w:p>
          <w:p>
            <w:pPr>
              <w:pStyle w:val="7"/>
              <w:rPr>
                <w:rFonts w:ascii="Times New Roman"/>
                <w:sz w:val="26"/>
              </w:rPr>
            </w:pPr>
          </w:p>
          <w:p>
            <w:pPr>
              <w:pStyle w:val="7"/>
              <w:spacing w:line="324" w:lineRule="auto"/>
              <w:ind w:left="108" w:right="95"/>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rPr>
                <w:rFonts w:ascii="Times New Roman"/>
                <w:sz w:val="26"/>
              </w:rPr>
            </w:pPr>
          </w:p>
          <w:p>
            <w:pPr>
              <w:pStyle w:val="7"/>
              <w:numPr>
                <w:ilvl w:val="0"/>
                <w:numId w:val="129"/>
              </w:numPr>
              <w:tabs>
                <w:tab w:val="left" w:pos="288"/>
              </w:tabs>
              <w:spacing w:before="0" w:after="0" w:line="240" w:lineRule="auto"/>
              <w:ind w:left="287" w:right="0" w:hanging="182"/>
              <w:jc w:val="left"/>
              <w:rPr>
                <w:sz w:val="18"/>
              </w:rPr>
            </w:pPr>
            <w:r>
              <w:rPr>
                <w:sz w:val="18"/>
              </w:rPr>
              <w:t>便民服务大厅</w:t>
            </w:r>
          </w:p>
          <w:p>
            <w:pPr>
              <w:pStyle w:val="7"/>
              <w:numPr>
                <w:ilvl w:val="0"/>
                <w:numId w:val="129"/>
              </w:numPr>
              <w:tabs>
                <w:tab w:val="left" w:pos="292"/>
              </w:tabs>
              <w:spacing w:before="81"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rPr>
                <w:rFonts w:ascii="Times New Roman"/>
                <w:sz w:val="18"/>
              </w:rPr>
            </w:pPr>
          </w:p>
          <w:p>
            <w:pPr>
              <w:pStyle w:val="7"/>
              <w:spacing w:before="1"/>
              <w:rPr>
                <w:rFonts w:ascii="Times New Roman"/>
                <w:sz w:val="17"/>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086" w:hRule="atLeast"/>
        </w:trPr>
        <w:tc>
          <w:tcPr>
            <w:tcW w:w="727" w:type="dxa"/>
            <w:gridSpan w:val="2"/>
          </w:tcPr>
          <w:p>
            <w:pPr>
              <w:pStyle w:val="7"/>
              <w:rPr>
                <w:rFonts w:ascii="Times New Roman"/>
                <w:sz w:val="18"/>
              </w:rPr>
            </w:pPr>
          </w:p>
          <w:p>
            <w:pPr>
              <w:pStyle w:val="7"/>
              <w:spacing w:before="1"/>
              <w:rPr>
                <w:rFonts w:ascii="Times New Roman"/>
                <w:sz w:val="19"/>
              </w:rPr>
            </w:pPr>
          </w:p>
          <w:p>
            <w:pPr>
              <w:pStyle w:val="7"/>
              <w:ind w:left="207" w:right="199"/>
              <w:jc w:val="center"/>
              <w:rPr>
                <w:rFonts w:hint="default" w:eastAsia="仿宋"/>
                <w:sz w:val="18"/>
                <w:lang w:val="en-US" w:eastAsia="zh-CN"/>
              </w:rPr>
            </w:pPr>
            <w:r>
              <w:rPr>
                <w:rFonts w:hint="eastAsia"/>
                <w:sz w:val="18"/>
                <w:lang w:val="en-US" w:eastAsia="zh-CN"/>
              </w:rPr>
              <w:t>108</w:t>
            </w:r>
          </w:p>
        </w:tc>
        <w:tc>
          <w:tcPr>
            <w:tcW w:w="713" w:type="dxa"/>
          </w:tcPr>
          <w:p>
            <w:pPr>
              <w:pStyle w:val="7"/>
              <w:spacing w:before="6"/>
              <w:rPr>
                <w:rFonts w:ascii="Times New Roman"/>
                <w:sz w:val="23"/>
              </w:rPr>
            </w:pPr>
          </w:p>
          <w:p>
            <w:pPr>
              <w:pStyle w:val="7"/>
              <w:spacing w:line="324" w:lineRule="auto"/>
              <w:ind w:left="175" w:right="165"/>
              <w:rPr>
                <w:sz w:val="18"/>
              </w:rPr>
            </w:pPr>
            <w:r>
              <w:rPr>
                <w:sz w:val="18"/>
              </w:rPr>
              <w:t>灾后救助</w:t>
            </w:r>
          </w:p>
        </w:tc>
        <w:tc>
          <w:tcPr>
            <w:tcW w:w="1003" w:type="dxa"/>
            <w:gridSpan w:val="4"/>
          </w:tcPr>
          <w:p>
            <w:pPr>
              <w:pStyle w:val="7"/>
              <w:spacing w:before="6"/>
              <w:rPr>
                <w:rFonts w:ascii="Times New Roman"/>
                <w:sz w:val="23"/>
              </w:rPr>
            </w:pPr>
          </w:p>
          <w:p>
            <w:pPr>
              <w:pStyle w:val="7"/>
              <w:spacing w:line="324" w:lineRule="auto"/>
              <w:ind w:left="105" w:right="98"/>
              <w:rPr>
                <w:sz w:val="18"/>
              </w:rPr>
            </w:pPr>
            <w:r>
              <w:rPr>
                <w:sz w:val="18"/>
              </w:rPr>
              <w:t>救助审定信息</w:t>
            </w:r>
          </w:p>
        </w:tc>
        <w:tc>
          <w:tcPr>
            <w:tcW w:w="2126" w:type="dxa"/>
            <w:gridSpan w:val="2"/>
          </w:tcPr>
          <w:p>
            <w:pPr>
              <w:pStyle w:val="7"/>
              <w:spacing w:before="115" w:line="324" w:lineRule="auto"/>
              <w:ind w:left="107" w:right="95"/>
              <w:jc w:val="both"/>
              <w:rPr>
                <w:sz w:val="18"/>
              </w:rPr>
            </w:pPr>
            <w:r>
              <w:rPr>
                <w:spacing w:val="-3"/>
                <w:sz w:val="18"/>
              </w:rPr>
              <w:t>自然灾害救助</w:t>
            </w:r>
            <w:r>
              <w:rPr>
                <w:sz w:val="18"/>
              </w:rPr>
              <w:t>（6</w:t>
            </w:r>
            <w:r>
              <w:rPr>
                <w:spacing w:val="-22"/>
                <w:sz w:val="18"/>
              </w:rPr>
              <w:t xml:space="preserve"> 类</w:t>
            </w:r>
            <w:r>
              <w:rPr>
                <w:spacing w:val="-15"/>
                <w:sz w:val="18"/>
              </w:rPr>
              <w:t>）</w:t>
            </w:r>
            <w:r>
              <w:rPr>
                <w:spacing w:val="-12"/>
                <w:sz w:val="18"/>
              </w:rPr>
              <w:t>的</w:t>
            </w:r>
            <w:r>
              <w:rPr>
                <w:spacing w:val="-10"/>
                <w:sz w:val="18"/>
              </w:rPr>
              <w:t>救助对象、申报材料、办</w:t>
            </w:r>
            <w:r>
              <w:rPr>
                <w:sz w:val="18"/>
              </w:rPr>
              <w:t>理程序及时限等</w:t>
            </w:r>
          </w:p>
        </w:tc>
        <w:tc>
          <w:tcPr>
            <w:tcW w:w="1579" w:type="dxa"/>
            <w:gridSpan w:val="2"/>
          </w:tcPr>
          <w:p>
            <w:pPr>
              <w:pStyle w:val="7"/>
              <w:spacing w:before="115" w:line="324" w:lineRule="auto"/>
              <w:ind w:left="106" w:right="95"/>
              <w:jc w:val="both"/>
              <w:rPr>
                <w:sz w:val="18"/>
              </w:rPr>
            </w:pPr>
            <w:r>
              <w:rPr>
                <w:spacing w:val="12"/>
                <w:sz w:val="18"/>
              </w:rPr>
              <w:t>《政府信息公开</w:t>
            </w:r>
            <w:r>
              <w:rPr>
                <w:spacing w:val="-13"/>
                <w:sz w:val="18"/>
              </w:rPr>
              <w:t>条例》、《自然灾</w:t>
            </w:r>
            <w:r>
              <w:rPr>
                <w:sz w:val="18"/>
              </w:rPr>
              <w:t>害救助条例》</w:t>
            </w:r>
          </w:p>
        </w:tc>
        <w:tc>
          <w:tcPr>
            <w:tcW w:w="1663" w:type="dxa"/>
            <w:gridSpan w:val="2"/>
          </w:tcPr>
          <w:p>
            <w:pPr>
              <w:pStyle w:val="7"/>
              <w:spacing w:before="115" w:line="324" w:lineRule="auto"/>
              <w:ind w:left="108" w:right="95"/>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spacing w:before="1"/>
              <w:rPr>
                <w:rFonts w:ascii="Times New Roman"/>
                <w:sz w:val="19"/>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numPr>
                <w:ilvl w:val="0"/>
                <w:numId w:val="130"/>
              </w:numPr>
              <w:tabs>
                <w:tab w:val="left" w:pos="288"/>
              </w:tabs>
              <w:spacing w:before="115" w:after="0" w:line="240" w:lineRule="auto"/>
              <w:ind w:left="287" w:right="0" w:hanging="182"/>
              <w:jc w:val="left"/>
              <w:rPr>
                <w:sz w:val="18"/>
              </w:rPr>
            </w:pPr>
            <w:r>
              <w:rPr>
                <w:sz w:val="18"/>
              </w:rPr>
              <w:t>便民服务大厅</w:t>
            </w:r>
          </w:p>
          <w:p>
            <w:pPr>
              <w:pStyle w:val="7"/>
              <w:numPr>
                <w:ilvl w:val="0"/>
                <w:numId w:val="130"/>
              </w:numPr>
              <w:tabs>
                <w:tab w:val="left" w:pos="292"/>
              </w:tabs>
              <w:spacing w:before="81"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18"/>
              </w:rPr>
            </w:pPr>
          </w:p>
          <w:p>
            <w:pPr>
              <w:pStyle w:val="7"/>
              <w:spacing w:before="1"/>
              <w:rPr>
                <w:rFonts w:ascii="Times New Roman"/>
                <w:sz w:val="19"/>
              </w:rPr>
            </w:pPr>
          </w:p>
          <w:p>
            <w:pPr>
              <w:pStyle w:val="7"/>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tc>
        <w:tc>
          <w:tcPr>
            <w:tcW w:w="719" w:type="dxa"/>
            <w:gridSpan w:val="2"/>
          </w:tcPr>
          <w:p>
            <w:pPr>
              <w:pStyle w:val="7"/>
              <w:rPr>
                <w:rFonts w:ascii="Times New Roman"/>
                <w:sz w:val="18"/>
              </w:rPr>
            </w:pPr>
          </w:p>
          <w:p>
            <w:pPr>
              <w:pStyle w:val="7"/>
              <w:spacing w:before="1"/>
              <w:rPr>
                <w:rFonts w:ascii="Times New Roman"/>
                <w:sz w:val="19"/>
              </w:rPr>
            </w:pPr>
          </w:p>
          <w:p>
            <w:pPr>
              <w:pStyle w:val="7"/>
              <w:ind w:left="110"/>
              <w:rPr>
                <w:sz w:val="18"/>
              </w:rPr>
            </w:pPr>
            <w:r>
              <w:rPr>
                <w:sz w:val="18"/>
              </w:rPr>
              <w:t>√</w:t>
            </w:r>
          </w:p>
        </w:tc>
        <w:tc>
          <w:tcPr>
            <w:tcW w:w="1429" w:type="dxa"/>
            <w:gridSpan w:val="2"/>
          </w:tcPr>
          <w:p>
            <w:pPr>
              <w:pStyle w:val="7"/>
              <w:rPr>
                <w:rFonts w:ascii="Times New Roman"/>
                <w:sz w:val="18"/>
              </w:rPr>
            </w:pPr>
          </w:p>
          <w:p>
            <w:pPr>
              <w:pStyle w:val="7"/>
              <w:spacing w:before="1"/>
              <w:rPr>
                <w:rFonts w:ascii="Times New Roman"/>
                <w:sz w:val="19"/>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086" w:hRule="atLeast"/>
        </w:trPr>
        <w:tc>
          <w:tcPr>
            <w:tcW w:w="727" w:type="dxa"/>
            <w:gridSpan w:val="2"/>
          </w:tcPr>
          <w:p>
            <w:pPr>
              <w:pStyle w:val="7"/>
              <w:rPr>
                <w:rFonts w:ascii="Times New Roman"/>
                <w:sz w:val="18"/>
              </w:rPr>
            </w:pPr>
          </w:p>
          <w:p>
            <w:pPr>
              <w:pStyle w:val="7"/>
              <w:spacing w:before="1"/>
              <w:rPr>
                <w:rFonts w:ascii="Times New Roman"/>
                <w:sz w:val="19"/>
              </w:rPr>
            </w:pPr>
          </w:p>
          <w:p>
            <w:pPr>
              <w:pStyle w:val="7"/>
              <w:ind w:left="207" w:right="199"/>
              <w:jc w:val="center"/>
              <w:rPr>
                <w:rFonts w:hint="default" w:eastAsia="仿宋"/>
                <w:sz w:val="18"/>
                <w:lang w:val="en-US" w:eastAsia="zh-CN"/>
              </w:rPr>
            </w:pPr>
            <w:r>
              <w:rPr>
                <w:rFonts w:hint="eastAsia"/>
                <w:sz w:val="18"/>
                <w:lang w:val="en-US" w:eastAsia="zh-CN"/>
              </w:rPr>
              <w:t>109</w:t>
            </w:r>
          </w:p>
        </w:tc>
        <w:tc>
          <w:tcPr>
            <w:tcW w:w="713" w:type="dxa"/>
          </w:tcPr>
          <w:p>
            <w:pPr>
              <w:pStyle w:val="7"/>
              <w:spacing w:before="6"/>
              <w:rPr>
                <w:rFonts w:ascii="Times New Roman"/>
                <w:sz w:val="23"/>
              </w:rPr>
            </w:pPr>
          </w:p>
          <w:p>
            <w:pPr>
              <w:pStyle w:val="7"/>
              <w:spacing w:line="324" w:lineRule="auto"/>
              <w:ind w:left="175" w:right="165"/>
              <w:rPr>
                <w:sz w:val="18"/>
              </w:rPr>
            </w:pPr>
            <w:r>
              <w:rPr>
                <w:sz w:val="18"/>
              </w:rPr>
              <w:t>灾害救助</w:t>
            </w:r>
          </w:p>
        </w:tc>
        <w:tc>
          <w:tcPr>
            <w:tcW w:w="1003" w:type="dxa"/>
            <w:gridSpan w:val="4"/>
          </w:tcPr>
          <w:p>
            <w:pPr>
              <w:pStyle w:val="7"/>
              <w:spacing w:before="6"/>
              <w:rPr>
                <w:rFonts w:ascii="Times New Roman"/>
                <w:sz w:val="23"/>
              </w:rPr>
            </w:pPr>
          </w:p>
          <w:p>
            <w:pPr>
              <w:pStyle w:val="7"/>
              <w:spacing w:line="324" w:lineRule="auto"/>
              <w:ind w:left="105" w:right="98"/>
              <w:rPr>
                <w:sz w:val="18"/>
              </w:rPr>
            </w:pPr>
            <w:r>
              <w:rPr>
                <w:sz w:val="18"/>
              </w:rPr>
              <w:t>应急管理部门审批</w:t>
            </w:r>
          </w:p>
        </w:tc>
        <w:tc>
          <w:tcPr>
            <w:tcW w:w="2126" w:type="dxa"/>
            <w:gridSpan w:val="2"/>
          </w:tcPr>
          <w:p>
            <w:pPr>
              <w:pStyle w:val="7"/>
              <w:spacing w:before="6"/>
              <w:rPr>
                <w:rFonts w:ascii="Times New Roman"/>
                <w:sz w:val="23"/>
              </w:rPr>
            </w:pPr>
          </w:p>
          <w:p>
            <w:pPr>
              <w:pStyle w:val="7"/>
              <w:spacing w:line="324" w:lineRule="auto"/>
              <w:ind w:left="107" w:right="99"/>
              <w:rPr>
                <w:sz w:val="18"/>
              </w:rPr>
            </w:pPr>
            <w:r>
              <w:rPr>
                <w:sz w:val="18"/>
              </w:rPr>
              <w:t>救助款物通知及划拨情况</w:t>
            </w:r>
          </w:p>
        </w:tc>
        <w:tc>
          <w:tcPr>
            <w:tcW w:w="1579" w:type="dxa"/>
            <w:gridSpan w:val="2"/>
          </w:tcPr>
          <w:p>
            <w:pPr>
              <w:pStyle w:val="7"/>
              <w:spacing w:before="115" w:line="324" w:lineRule="auto"/>
              <w:ind w:left="106" w:right="95"/>
              <w:jc w:val="both"/>
              <w:rPr>
                <w:sz w:val="18"/>
              </w:rPr>
            </w:pPr>
            <w:r>
              <w:rPr>
                <w:spacing w:val="12"/>
                <w:sz w:val="18"/>
              </w:rPr>
              <w:t>《政府信息公开</w:t>
            </w:r>
            <w:r>
              <w:rPr>
                <w:spacing w:val="-13"/>
                <w:sz w:val="18"/>
              </w:rPr>
              <w:t>条例》、《自然灾</w:t>
            </w:r>
            <w:r>
              <w:rPr>
                <w:sz w:val="18"/>
              </w:rPr>
              <w:t>害救助条例》</w:t>
            </w:r>
          </w:p>
        </w:tc>
        <w:tc>
          <w:tcPr>
            <w:tcW w:w="1663" w:type="dxa"/>
            <w:gridSpan w:val="2"/>
          </w:tcPr>
          <w:p>
            <w:pPr>
              <w:pStyle w:val="7"/>
              <w:spacing w:before="115" w:line="324" w:lineRule="auto"/>
              <w:ind w:left="108" w:right="95"/>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spacing w:before="1"/>
              <w:rPr>
                <w:rFonts w:ascii="Times New Roman"/>
                <w:sz w:val="19"/>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numPr>
                <w:ilvl w:val="0"/>
                <w:numId w:val="131"/>
              </w:numPr>
              <w:tabs>
                <w:tab w:val="left" w:pos="288"/>
              </w:tabs>
              <w:spacing w:before="115" w:after="0" w:line="240" w:lineRule="auto"/>
              <w:ind w:left="287" w:right="0" w:hanging="182"/>
              <w:jc w:val="left"/>
              <w:rPr>
                <w:sz w:val="18"/>
              </w:rPr>
            </w:pPr>
            <w:r>
              <w:rPr>
                <w:sz w:val="18"/>
              </w:rPr>
              <w:t>便民服务大厅</w:t>
            </w:r>
          </w:p>
          <w:p>
            <w:pPr>
              <w:pStyle w:val="7"/>
              <w:numPr>
                <w:ilvl w:val="0"/>
                <w:numId w:val="131"/>
              </w:numPr>
              <w:tabs>
                <w:tab w:val="left" w:pos="292"/>
              </w:tabs>
              <w:spacing w:before="81"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18"/>
              </w:rPr>
            </w:pPr>
          </w:p>
          <w:p>
            <w:pPr>
              <w:pStyle w:val="7"/>
              <w:spacing w:before="1"/>
              <w:rPr>
                <w:rFonts w:ascii="Times New Roman"/>
                <w:sz w:val="19"/>
              </w:rPr>
            </w:pPr>
          </w:p>
          <w:p>
            <w:pPr>
              <w:pStyle w:val="7"/>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spacing w:before="1"/>
              <w:rPr>
                <w:rFonts w:ascii="Times New Roman"/>
                <w:sz w:val="19"/>
              </w:rPr>
            </w:pPr>
          </w:p>
          <w:p>
            <w:pPr>
              <w:pStyle w:val="7"/>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spacing w:before="1"/>
              <w:rPr>
                <w:rFonts w:ascii="Times New Roman"/>
                <w:sz w:val="19"/>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557" w:hRule="atLeast"/>
        </w:trPr>
        <w:tc>
          <w:tcPr>
            <w:tcW w:w="727"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207" w:right="199"/>
              <w:jc w:val="center"/>
              <w:rPr>
                <w:rFonts w:hint="default" w:eastAsia="仿宋"/>
                <w:sz w:val="18"/>
                <w:lang w:val="en-US" w:eastAsia="zh-CN"/>
              </w:rPr>
            </w:pPr>
            <w:r>
              <w:rPr>
                <w:rFonts w:hint="eastAsia"/>
                <w:sz w:val="18"/>
                <w:lang w:val="en-US" w:eastAsia="zh-CN"/>
              </w:rPr>
              <w:t>110</w:t>
            </w:r>
          </w:p>
        </w:tc>
        <w:tc>
          <w:tcPr>
            <w:tcW w:w="713" w:type="dxa"/>
            <w:tcBorders>
              <w:bottom w:val="nil"/>
            </w:tcBorders>
          </w:tcPr>
          <w:p>
            <w:pPr>
              <w:pStyle w:val="7"/>
              <w:rPr>
                <w:rFonts w:ascii="Times New Roman"/>
                <w:sz w:val="18"/>
              </w:rPr>
            </w:pPr>
          </w:p>
          <w:p>
            <w:pPr>
              <w:pStyle w:val="7"/>
              <w:rPr>
                <w:rFonts w:ascii="Times New Roman"/>
                <w:sz w:val="26"/>
              </w:rPr>
            </w:pPr>
          </w:p>
          <w:p>
            <w:pPr>
              <w:pStyle w:val="7"/>
              <w:spacing w:line="324" w:lineRule="auto"/>
              <w:ind w:left="175" w:right="165"/>
              <w:rPr>
                <w:sz w:val="18"/>
              </w:rPr>
            </w:pPr>
            <w:r>
              <w:rPr>
                <w:sz w:val="18"/>
              </w:rPr>
              <w:t>灾后救助</w:t>
            </w:r>
          </w:p>
        </w:tc>
        <w:tc>
          <w:tcPr>
            <w:tcW w:w="1003" w:type="dxa"/>
            <w:gridSpan w:val="4"/>
          </w:tcPr>
          <w:p>
            <w:pPr>
              <w:pStyle w:val="7"/>
              <w:rPr>
                <w:rFonts w:ascii="Times New Roman"/>
                <w:sz w:val="18"/>
              </w:rPr>
            </w:pPr>
          </w:p>
          <w:p>
            <w:pPr>
              <w:pStyle w:val="7"/>
              <w:spacing w:before="143" w:line="324" w:lineRule="auto"/>
              <w:ind w:left="105" w:right="98"/>
              <w:jc w:val="both"/>
              <w:rPr>
                <w:sz w:val="18"/>
              </w:rPr>
            </w:pPr>
            <w:r>
              <w:rPr>
                <w:sz w:val="18"/>
              </w:rPr>
              <w:t>因灾过渡期生活救助</w:t>
            </w:r>
          </w:p>
        </w:tc>
        <w:tc>
          <w:tcPr>
            <w:tcW w:w="2126" w:type="dxa"/>
            <w:gridSpan w:val="2"/>
          </w:tcPr>
          <w:p>
            <w:pPr>
              <w:pStyle w:val="7"/>
              <w:spacing w:before="38" w:line="324" w:lineRule="auto"/>
              <w:ind w:left="107" w:right="99"/>
              <w:jc w:val="both"/>
              <w:rPr>
                <w:sz w:val="18"/>
              </w:rPr>
            </w:pPr>
            <w:r>
              <w:rPr>
                <w:spacing w:val="8"/>
                <w:sz w:val="18"/>
              </w:rPr>
              <w:t>因灾过渡期生活救助标</w:t>
            </w:r>
            <w:r>
              <w:rPr>
                <w:spacing w:val="-10"/>
                <w:sz w:val="18"/>
              </w:rPr>
              <w:t>准、过渡期生活救助对象</w:t>
            </w:r>
            <w:r>
              <w:rPr>
                <w:spacing w:val="12"/>
                <w:sz w:val="18"/>
              </w:rPr>
              <w:t>评议结果公示（</w:t>
            </w:r>
            <w:r>
              <w:rPr>
                <w:spacing w:val="1"/>
                <w:sz w:val="18"/>
              </w:rPr>
              <w:t>灾民姓</w:t>
            </w:r>
            <w:r>
              <w:rPr>
                <w:spacing w:val="-10"/>
                <w:sz w:val="18"/>
              </w:rPr>
              <w:t>名、受灾情况、拟救助金</w:t>
            </w:r>
          </w:p>
          <w:p>
            <w:pPr>
              <w:pStyle w:val="7"/>
              <w:spacing w:before="3"/>
              <w:ind w:left="107"/>
              <w:jc w:val="both"/>
              <w:rPr>
                <w:sz w:val="18"/>
              </w:rPr>
            </w:pPr>
            <w:r>
              <w:rPr>
                <w:spacing w:val="20"/>
                <w:sz w:val="18"/>
              </w:rPr>
              <w:t>额、 监督举报电话</w:t>
            </w:r>
            <w:r>
              <w:rPr>
                <w:sz w:val="18"/>
              </w:rPr>
              <w:t>）</w:t>
            </w:r>
          </w:p>
        </w:tc>
        <w:tc>
          <w:tcPr>
            <w:tcW w:w="1579" w:type="dxa"/>
            <w:gridSpan w:val="2"/>
          </w:tcPr>
          <w:p>
            <w:pPr>
              <w:pStyle w:val="7"/>
              <w:rPr>
                <w:rFonts w:ascii="Times New Roman"/>
                <w:sz w:val="18"/>
              </w:rPr>
            </w:pPr>
          </w:p>
          <w:p>
            <w:pPr>
              <w:pStyle w:val="7"/>
              <w:spacing w:before="143" w:line="324" w:lineRule="auto"/>
              <w:ind w:left="106" w:right="95"/>
              <w:jc w:val="both"/>
              <w:rPr>
                <w:sz w:val="18"/>
              </w:rPr>
            </w:pPr>
            <w:r>
              <w:rPr>
                <w:spacing w:val="12"/>
                <w:sz w:val="18"/>
              </w:rPr>
              <w:t>《政府信息公开</w:t>
            </w:r>
            <w:r>
              <w:rPr>
                <w:spacing w:val="-13"/>
                <w:sz w:val="18"/>
              </w:rPr>
              <w:t>条例》、《自然灾</w:t>
            </w:r>
            <w:r>
              <w:rPr>
                <w:sz w:val="18"/>
              </w:rPr>
              <w:t>害救助条例》</w:t>
            </w:r>
          </w:p>
        </w:tc>
        <w:tc>
          <w:tcPr>
            <w:tcW w:w="1663" w:type="dxa"/>
            <w:gridSpan w:val="2"/>
          </w:tcPr>
          <w:p>
            <w:pPr>
              <w:pStyle w:val="7"/>
              <w:rPr>
                <w:rFonts w:ascii="Times New Roman"/>
                <w:sz w:val="18"/>
              </w:rPr>
            </w:pPr>
          </w:p>
          <w:p>
            <w:pPr>
              <w:pStyle w:val="7"/>
              <w:spacing w:before="143" w:line="324" w:lineRule="auto"/>
              <w:ind w:left="108" w:right="95"/>
              <w:jc w:val="both"/>
              <w:rPr>
                <w:sz w:val="18"/>
              </w:rPr>
            </w:pPr>
            <w:r>
              <w:rPr>
                <w:sz w:val="18"/>
              </w:rPr>
              <w:t>信息形成或变更之日起 20 个工作日内</w:t>
            </w:r>
          </w:p>
        </w:tc>
        <w:tc>
          <w:tcPr>
            <w:tcW w:w="1747"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rPr>
                <w:rFonts w:ascii="Times New Roman"/>
                <w:sz w:val="18"/>
              </w:rPr>
            </w:pPr>
          </w:p>
          <w:p>
            <w:pPr>
              <w:pStyle w:val="7"/>
              <w:numPr>
                <w:ilvl w:val="0"/>
                <w:numId w:val="132"/>
              </w:numPr>
              <w:tabs>
                <w:tab w:val="left" w:pos="288"/>
              </w:tabs>
              <w:spacing w:before="143" w:after="0" w:line="240" w:lineRule="auto"/>
              <w:ind w:left="287" w:right="0" w:hanging="182"/>
              <w:jc w:val="left"/>
              <w:rPr>
                <w:sz w:val="18"/>
              </w:rPr>
            </w:pPr>
            <w:r>
              <w:rPr>
                <w:sz w:val="18"/>
              </w:rPr>
              <w:t>便民服务大厅</w:t>
            </w:r>
          </w:p>
          <w:p>
            <w:pPr>
              <w:pStyle w:val="7"/>
              <w:numPr>
                <w:ilvl w:val="0"/>
                <w:numId w:val="132"/>
              </w:numPr>
              <w:tabs>
                <w:tab w:val="left" w:pos="292"/>
              </w:tabs>
              <w:spacing w:before="81"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9"/>
              <w:rPr>
                <w:sz w:val="18"/>
              </w:rPr>
            </w:pPr>
            <w:r>
              <w:rPr>
                <w:sz w:val="18"/>
              </w:rPr>
              <w:t>√</w:t>
            </w:r>
          </w:p>
        </w:tc>
        <w:tc>
          <w:tcPr>
            <w:tcW w:w="710" w:type="dxa"/>
            <w:gridSpan w:val="2"/>
          </w:tcPr>
          <w:p>
            <w:pPr>
              <w:pStyle w:val="7"/>
              <w:rPr>
                <w:rFonts w:ascii="Times New Roman"/>
                <w:sz w:val="18"/>
              </w:rPr>
            </w:pPr>
          </w:p>
        </w:tc>
        <w:tc>
          <w:tcPr>
            <w:tcW w:w="54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07"/>
              <w:rPr>
                <w:sz w:val="18"/>
              </w:rPr>
            </w:pPr>
            <w:r>
              <w:rPr>
                <w:sz w:val="18"/>
              </w:rPr>
              <w:t>√</w:t>
            </w:r>
          </w:p>
        </w:tc>
        <w:tc>
          <w:tcPr>
            <w:tcW w:w="719" w:type="dxa"/>
            <w:gridSpan w:val="2"/>
          </w:tcPr>
          <w:p>
            <w:pPr>
              <w:pStyle w:val="7"/>
              <w:rPr>
                <w:rFonts w:ascii="Times New Roman"/>
                <w:sz w:val="18"/>
              </w:rPr>
            </w:pPr>
          </w:p>
        </w:tc>
        <w:tc>
          <w:tcPr>
            <w:tcW w:w="1429" w:type="dxa"/>
            <w:gridSpan w:val="2"/>
          </w:tcPr>
          <w:p>
            <w:pPr>
              <w:pStyle w:val="7"/>
              <w:rPr>
                <w:rFonts w:ascii="Times New Roman"/>
                <w:sz w:val="18"/>
              </w:rPr>
            </w:pPr>
          </w:p>
          <w:p>
            <w:pPr>
              <w:pStyle w:val="7"/>
              <w:rPr>
                <w:rFonts w:ascii="Times New Roman"/>
                <w:sz w:val="18"/>
              </w:rPr>
            </w:pPr>
          </w:p>
          <w:p>
            <w:pPr>
              <w:pStyle w:val="7"/>
              <w:spacing w:before="6"/>
              <w:rPr>
                <w:rFonts w:ascii="Times New Roman"/>
                <w:sz w:val="21"/>
              </w:rPr>
            </w:pPr>
          </w:p>
          <w:p>
            <w:pPr>
              <w:pStyle w:val="7"/>
              <w:ind w:left="110"/>
              <w:rPr>
                <w:sz w:val="18"/>
              </w:rPr>
            </w:pPr>
            <w:r>
              <w:rPr>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247" w:hRule="atLeast"/>
        </w:trPr>
        <w:tc>
          <w:tcPr>
            <w:tcW w:w="727" w:type="dxa"/>
            <w:gridSpan w:val="2"/>
          </w:tcPr>
          <w:p>
            <w:pPr>
              <w:pStyle w:val="7"/>
              <w:rPr>
                <w:rFonts w:ascii="Times New Roman"/>
                <w:sz w:val="16"/>
              </w:rPr>
            </w:pPr>
          </w:p>
        </w:tc>
        <w:tc>
          <w:tcPr>
            <w:tcW w:w="713" w:type="dxa"/>
          </w:tcPr>
          <w:p>
            <w:pPr>
              <w:pStyle w:val="7"/>
              <w:rPr>
                <w:rFonts w:ascii="Times New Roman"/>
                <w:sz w:val="16"/>
              </w:rPr>
            </w:pPr>
          </w:p>
        </w:tc>
        <w:tc>
          <w:tcPr>
            <w:tcW w:w="1003" w:type="dxa"/>
            <w:gridSpan w:val="4"/>
          </w:tcPr>
          <w:p>
            <w:pPr>
              <w:pStyle w:val="7"/>
              <w:rPr>
                <w:rFonts w:ascii="Times New Roman"/>
                <w:sz w:val="16"/>
              </w:rPr>
            </w:pPr>
          </w:p>
        </w:tc>
        <w:tc>
          <w:tcPr>
            <w:tcW w:w="2126" w:type="dxa"/>
            <w:gridSpan w:val="2"/>
          </w:tcPr>
          <w:p>
            <w:pPr>
              <w:pStyle w:val="7"/>
              <w:spacing w:before="38" w:line="324" w:lineRule="auto"/>
              <w:ind w:left="107" w:right="6"/>
              <w:rPr>
                <w:sz w:val="18"/>
              </w:rPr>
            </w:pPr>
            <w:r>
              <w:rPr>
                <w:spacing w:val="10"/>
                <w:sz w:val="18"/>
              </w:rPr>
              <w:t>过渡期生活救助对象确</w:t>
            </w:r>
            <w:r>
              <w:rPr>
                <w:spacing w:val="-82"/>
                <w:sz w:val="18"/>
              </w:rPr>
              <w:t>定</w:t>
            </w:r>
            <w:r>
              <w:rPr>
                <w:sz w:val="18"/>
              </w:rPr>
              <w:t>（</w:t>
            </w:r>
            <w:r>
              <w:rPr>
                <w:spacing w:val="-11"/>
                <w:sz w:val="18"/>
              </w:rPr>
              <w:t>灾民姓名、受灾情况、</w:t>
            </w:r>
            <w:r>
              <w:rPr>
                <w:spacing w:val="10"/>
                <w:sz w:val="18"/>
              </w:rPr>
              <w:t>救助金额、监督举报电</w:t>
            </w:r>
          </w:p>
          <w:p>
            <w:pPr>
              <w:pStyle w:val="7"/>
              <w:spacing w:before="2"/>
              <w:ind w:left="107"/>
              <w:rPr>
                <w:sz w:val="18"/>
              </w:rPr>
            </w:pPr>
            <w:r>
              <w:rPr>
                <w:sz w:val="18"/>
              </w:rPr>
              <w:t>话)</w:t>
            </w:r>
          </w:p>
        </w:tc>
        <w:tc>
          <w:tcPr>
            <w:tcW w:w="1579" w:type="dxa"/>
            <w:gridSpan w:val="2"/>
          </w:tcPr>
          <w:p>
            <w:pPr>
              <w:pStyle w:val="7"/>
              <w:rPr>
                <w:rFonts w:ascii="Times New Roman"/>
                <w:sz w:val="16"/>
              </w:rPr>
            </w:pPr>
          </w:p>
        </w:tc>
        <w:tc>
          <w:tcPr>
            <w:tcW w:w="1663" w:type="dxa"/>
            <w:gridSpan w:val="2"/>
          </w:tcPr>
          <w:p>
            <w:pPr>
              <w:pStyle w:val="7"/>
              <w:rPr>
                <w:rFonts w:ascii="Times New Roman"/>
                <w:sz w:val="16"/>
              </w:rPr>
            </w:pPr>
          </w:p>
        </w:tc>
        <w:tc>
          <w:tcPr>
            <w:tcW w:w="1747" w:type="dxa"/>
            <w:gridSpan w:val="2"/>
          </w:tcPr>
          <w:p>
            <w:pPr>
              <w:pStyle w:val="7"/>
              <w:rPr>
                <w:rFonts w:ascii="Times New Roman"/>
                <w:sz w:val="16"/>
              </w:rPr>
            </w:pPr>
          </w:p>
        </w:tc>
        <w:tc>
          <w:tcPr>
            <w:tcW w:w="1968" w:type="dxa"/>
            <w:gridSpan w:val="2"/>
          </w:tcPr>
          <w:p>
            <w:pPr>
              <w:pStyle w:val="7"/>
              <w:rPr>
                <w:rFonts w:ascii="Times New Roman"/>
                <w:sz w:val="16"/>
              </w:rPr>
            </w:pPr>
          </w:p>
        </w:tc>
        <w:tc>
          <w:tcPr>
            <w:tcW w:w="720" w:type="dxa"/>
            <w:gridSpan w:val="2"/>
          </w:tcPr>
          <w:p>
            <w:pPr>
              <w:pStyle w:val="7"/>
              <w:rPr>
                <w:rFonts w:ascii="Times New Roman"/>
                <w:sz w:val="16"/>
              </w:rPr>
            </w:pPr>
          </w:p>
        </w:tc>
        <w:tc>
          <w:tcPr>
            <w:tcW w:w="710" w:type="dxa"/>
            <w:gridSpan w:val="2"/>
          </w:tcPr>
          <w:p>
            <w:pPr>
              <w:pStyle w:val="7"/>
              <w:rPr>
                <w:rFonts w:ascii="Times New Roman"/>
                <w:sz w:val="16"/>
              </w:rPr>
            </w:pPr>
          </w:p>
        </w:tc>
        <w:tc>
          <w:tcPr>
            <w:tcW w:w="549" w:type="dxa"/>
            <w:gridSpan w:val="2"/>
          </w:tcPr>
          <w:p>
            <w:pPr>
              <w:pStyle w:val="7"/>
              <w:rPr>
                <w:rFonts w:ascii="Times New Roman"/>
                <w:sz w:val="16"/>
              </w:rPr>
            </w:pPr>
          </w:p>
        </w:tc>
        <w:tc>
          <w:tcPr>
            <w:tcW w:w="719" w:type="dxa"/>
            <w:gridSpan w:val="2"/>
          </w:tcPr>
          <w:p>
            <w:pPr>
              <w:pStyle w:val="7"/>
              <w:rPr>
                <w:rFonts w:ascii="Times New Roman"/>
                <w:sz w:val="16"/>
              </w:rPr>
            </w:pPr>
          </w:p>
        </w:tc>
        <w:tc>
          <w:tcPr>
            <w:tcW w:w="1429" w:type="dxa"/>
            <w:gridSpan w:val="2"/>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605" w:hRule="atLeast"/>
        </w:trPr>
        <w:tc>
          <w:tcPr>
            <w:tcW w:w="727" w:type="dxa"/>
            <w:gridSpan w:val="2"/>
            <w:tcBorders>
              <w:bottom w:val="nil"/>
            </w:tcBorders>
          </w:tcPr>
          <w:p>
            <w:pPr>
              <w:pStyle w:val="7"/>
              <w:rPr>
                <w:rFonts w:ascii="Times New Roman"/>
                <w:sz w:val="16"/>
              </w:rPr>
            </w:pPr>
          </w:p>
        </w:tc>
        <w:tc>
          <w:tcPr>
            <w:tcW w:w="713" w:type="dxa"/>
            <w:vMerge w:val="restart"/>
          </w:tcPr>
          <w:p>
            <w:pPr>
              <w:pStyle w:val="7"/>
              <w:rPr>
                <w:rFonts w:ascii="Times New Roman"/>
                <w:sz w:val="24"/>
              </w:rPr>
            </w:pPr>
          </w:p>
          <w:p>
            <w:pPr>
              <w:pStyle w:val="7"/>
              <w:spacing w:before="6"/>
              <w:rPr>
                <w:rFonts w:ascii="Times New Roman"/>
                <w:sz w:val="28"/>
              </w:rPr>
            </w:pPr>
          </w:p>
          <w:p>
            <w:pPr>
              <w:pStyle w:val="7"/>
              <w:spacing w:line="184" w:lineRule="auto"/>
              <w:ind w:left="235" w:right="225"/>
              <w:jc w:val="both"/>
              <w:rPr>
                <w:sz w:val="24"/>
              </w:rPr>
            </w:pPr>
            <w:r>
              <w:rPr>
                <w:sz w:val="24"/>
              </w:rPr>
              <w:t>行政处罚</w:t>
            </w:r>
          </w:p>
        </w:tc>
        <w:tc>
          <w:tcPr>
            <w:tcW w:w="1003" w:type="dxa"/>
            <w:gridSpan w:val="4"/>
            <w:tcBorders>
              <w:bottom w:val="nil"/>
            </w:tcBorders>
          </w:tcPr>
          <w:p>
            <w:pPr>
              <w:pStyle w:val="7"/>
              <w:rPr>
                <w:rFonts w:ascii="Times New Roman"/>
                <w:sz w:val="16"/>
              </w:rPr>
            </w:pPr>
          </w:p>
        </w:tc>
        <w:tc>
          <w:tcPr>
            <w:tcW w:w="2126" w:type="dxa"/>
            <w:gridSpan w:val="2"/>
            <w:tcBorders>
              <w:bottom w:val="nil"/>
            </w:tcBorders>
          </w:tcPr>
          <w:p>
            <w:pPr>
              <w:pStyle w:val="7"/>
              <w:rPr>
                <w:rFonts w:ascii="Times New Roman"/>
                <w:sz w:val="16"/>
              </w:rPr>
            </w:pPr>
          </w:p>
          <w:p>
            <w:pPr>
              <w:pStyle w:val="7"/>
              <w:spacing w:before="9"/>
              <w:rPr>
                <w:rFonts w:ascii="Times New Roman"/>
                <w:sz w:val="17"/>
              </w:rPr>
            </w:pPr>
          </w:p>
          <w:p>
            <w:pPr>
              <w:pStyle w:val="7"/>
              <w:spacing w:before="1" w:line="196" w:lineRule="exact"/>
              <w:ind w:left="107"/>
              <w:rPr>
                <w:sz w:val="16"/>
              </w:rPr>
            </w:pPr>
            <w:r>
              <w:rPr>
                <w:sz w:val="16"/>
              </w:rPr>
              <w:t>处罚对象、案件名称、违法</w:t>
            </w:r>
          </w:p>
        </w:tc>
        <w:tc>
          <w:tcPr>
            <w:tcW w:w="1579" w:type="dxa"/>
            <w:gridSpan w:val="2"/>
            <w:vMerge w:val="restart"/>
          </w:tcPr>
          <w:p>
            <w:pPr>
              <w:pStyle w:val="7"/>
              <w:spacing w:before="29" w:line="280" w:lineRule="auto"/>
              <w:ind w:left="106" w:right="18"/>
              <w:rPr>
                <w:sz w:val="16"/>
              </w:rPr>
            </w:pPr>
            <w:r>
              <w:rPr>
                <w:spacing w:val="7"/>
                <w:sz w:val="16"/>
              </w:rPr>
              <w:t>《中华人民共和国</w:t>
            </w:r>
            <w:r>
              <w:rPr>
                <w:spacing w:val="-4"/>
                <w:sz w:val="16"/>
              </w:rPr>
              <w:t>政府信息公开条例》</w:t>
            </w:r>
          </w:p>
          <w:p>
            <w:pPr>
              <w:pStyle w:val="7"/>
              <w:spacing w:line="280" w:lineRule="auto"/>
              <w:ind w:left="106" w:right="18"/>
              <w:rPr>
                <w:sz w:val="16"/>
              </w:rPr>
            </w:pPr>
            <w:r>
              <w:rPr>
                <w:spacing w:val="7"/>
                <w:sz w:val="16"/>
              </w:rPr>
              <w:t>《关于全面推进政</w:t>
            </w:r>
            <w:r>
              <w:rPr>
                <w:spacing w:val="-4"/>
                <w:sz w:val="16"/>
              </w:rPr>
              <w:t>务公开工作的意见》</w:t>
            </w:r>
          </w:p>
          <w:p>
            <w:pPr>
              <w:pStyle w:val="7"/>
              <w:spacing w:line="280" w:lineRule="auto"/>
              <w:ind w:left="106" w:right="95"/>
              <w:jc w:val="both"/>
              <w:rPr>
                <w:sz w:val="16"/>
              </w:rPr>
            </w:pPr>
            <w:r>
              <w:rPr>
                <w:spacing w:val="6"/>
                <w:sz w:val="16"/>
              </w:rPr>
              <w:t>《食品药品行政处罚案件信息公开实</w:t>
            </w:r>
            <w:r>
              <w:rPr>
                <w:spacing w:val="-13"/>
                <w:sz w:val="16"/>
              </w:rPr>
              <w:t>施细则》《市场监督</w:t>
            </w:r>
            <w:r>
              <w:rPr>
                <w:spacing w:val="6"/>
                <w:sz w:val="16"/>
              </w:rPr>
              <w:t>管理行政处罚程序</w:t>
            </w:r>
          </w:p>
          <w:p>
            <w:pPr>
              <w:pStyle w:val="7"/>
              <w:spacing w:line="188" w:lineRule="exact"/>
              <w:ind w:left="106"/>
              <w:rPr>
                <w:sz w:val="16"/>
              </w:rPr>
            </w:pPr>
            <w:r>
              <w:rPr>
                <w:sz w:val="16"/>
              </w:rPr>
              <w:t>暂行规定》</w:t>
            </w:r>
          </w:p>
        </w:tc>
        <w:tc>
          <w:tcPr>
            <w:tcW w:w="1663" w:type="dxa"/>
            <w:gridSpan w:val="2"/>
            <w:tcBorders>
              <w:bottom w:val="nil"/>
            </w:tcBorders>
          </w:tcPr>
          <w:p>
            <w:pPr>
              <w:pStyle w:val="7"/>
              <w:rPr>
                <w:rFonts w:ascii="Times New Roman"/>
                <w:sz w:val="16"/>
              </w:rPr>
            </w:pPr>
          </w:p>
        </w:tc>
        <w:tc>
          <w:tcPr>
            <w:tcW w:w="1747" w:type="dxa"/>
            <w:gridSpan w:val="2"/>
            <w:tcBorders>
              <w:bottom w:val="nil"/>
            </w:tcBorders>
          </w:tcPr>
          <w:p>
            <w:pPr>
              <w:pStyle w:val="7"/>
              <w:rPr>
                <w:rFonts w:ascii="Times New Roman"/>
                <w:sz w:val="16"/>
              </w:rPr>
            </w:pPr>
          </w:p>
        </w:tc>
        <w:tc>
          <w:tcPr>
            <w:tcW w:w="1968" w:type="dxa"/>
            <w:gridSpan w:val="2"/>
            <w:tcBorders>
              <w:bottom w:val="nil"/>
            </w:tcBorders>
          </w:tcPr>
          <w:p>
            <w:pPr>
              <w:pStyle w:val="7"/>
              <w:rPr>
                <w:rFonts w:ascii="Times New Roman"/>
                <w:sz w:val="16"/>
              </w:rPr>
            </w:pPr>
          </w:p>
        </w:tc>
        <w:tc>
          <w:tcPr>
            <w:tcW w:w="720" w:type="dxa"/>
            <w:gridSpan w:val="2"/>
            <w:tcBorders>
              <w:bottom w:val="nil"/>
            </w:tcBorders>
          </w:tcPr>
          <w:p>
            <w:pPr>
              <w:pStyle w:val="7"/>
              <w:rPr>
                <w:rFonts w:ascii="Times New Roman"/>
                <w:sz w:val="16"/>
              </w:rPr>
            </w:pPr>
          </w:p>
        </w:tc>
        <w:tc>
          <w:tcPr>
            <w:tcW w:w="710" w:type="dxa"/>
            <w:gridSpan w:val="2"/>
            <w:vMerge w:val="restart"/>
          </w:tcPr>
          <w:p>
            <w:pPr>
              <w:pStyle w:val="7"/>
              <w:rPr>
                <w:rFonts w:ascii="Times New Roman"/>
                <w:sz w:val="16"/>
              </w:rPr>
            </w:pPr>
          </w:p>
        </w:tc>
        <w:tc>
          <w:tcPr>
            <w:tcW w:w="549" w:type="dxa"/>
            <w:gridSpan w:val="2"/>
            <w:tcBorders>
              <w:bottom w:val="nil"/>
            </w:tcBorders>
          </w:tcPr>
          <w:p>
            <w:pPr>
              <w:pStyle w:val="7"/>
              <w:rPr>
                <w:rFonts w:ascii="Times New Roman"/>
                <w:sz w:val="16"/>
              </w:rPr>
            </w:pPr>
          </w:p>
        </w:tc>
        <w:tc>
          <w:tcPr>
            <w:tcW w:w="719" w:type="dxa"/>
            <w:gridSpan w:val="2"/>
            <w:vMerge w:val="restart"/>
          </w:tcPr>
          <w:p>
            <w:pPr>
              <w:pStyle w:val="7"/>
              <w:rPr>
                <w:rFonts w:ascii="Times New Roman"/>
                <w:sz w:val="16"/>
              </w:rPr>
            </w:pPr>
          </w:p>
        </w:tc>
        <w:tc>
          <w:tcPr>
            <w:tcW w:w="1429" w:type="dxa"/>
            <w:gridSpan w:val="2"/>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942" w:hRule="atLeast"/>
        </w:trPr>
        <w:tc>
          <w:tcPr>
            <w:tcW w:w="727" w:type="dxa"/>
            <w:gridSpan w:val="2"/>
            <w:tcBorders>
              <w:top w:val="nil"/>
              <w:bottom w:val="nil"/>
            </w:tcBorders>
          </w:tcPr>
          <w:p>
            <w:pPr>
              <w:pStyle w:val="7"/>
              <w:rPr>
                <w:rFonts w:ascii="Times New Roman"/>
                <w:sz w:val="16"/>
              </w:rPr>
            </w:pPr>
          </w:p>
          <w:p>
            <w:pPr>
              <w:pStyle w:val="7"/>
              <w:spacing w:before="4"/>
              <w:rPr>
                <w:rFonts w:ascii="Times New Roman"/>
                <w:sz w:val="14"/>
              </w:rPr>
            </w:pPr>
          </w:p>
          <w:p>
            <w:pPr>
              <w:pStyle w:val="7"/>
              <w:ind w:left="207" w:right="199"/>
              <w:jc w:val="center"/>
              <w:rPr>
                <w:rFonts w:hint="default" w:eastAsia="仿宋"/>
                <w:sz w:val="17"/>
                <w:lang w:val="en-US" w:eastAsia="zh-CN"/>
              </w:rPr>
            </w:pPr>
            <w:r>
              <w:rPr>
                <w:sz w:val="17"/>
              </w:rPr>
              <w:t>1</w:t>
            </w:r>
            <w:r>
              <w:rPr>
                <w:rFonts w:hint="eastAsia"/>
                <w:sz w:val="17"/>
                <w:lang w:val="en-US" w:eastAsia="zh-CN"/>
              </w:rPr>
              <w:t>11</w:t>
            </w:r>
          </w:p>
        </w:tc>
        <w:tc>
          <w:tcPr>
            <w:tcW w:w="713" w:type="dxa"/>
            <w:vMerge w:val="continue"/>
            <w:tcBorders>
              <w:top w:val="nil"/>
            </w:tcBorders>
          </w:tcPr>
          <w:p>
            <w:pPr>
              <w:rPr>
                <w:sz w:val="2"/>
                <w:szCs w:val="2"/>
              </w:rPr>
            </w:pPr>
          </w:p>
        </w:tc>
        <w:tc>
          <w:tcPr>
            <w:tcW w:w="1003" w:type="dxa"/>
            <w:gridSpan w:val="4"/>
            <w:tcBorders>
              <w:top w:val="nil"/>
              <w:bottom w:val="nil"/>
            </w:tcBorders>
          </w:tcPr>
          <w:p>
            <w:pPr>
              <w:pStyle w:val="7"/>
              <w:spacing w:before="44" w:line="194" w:lineRule="auto"/>
              <w:ind w:left="340" w:right="328"/>
              <w:jc w:val="both"/>
              <w:rPr>
                <w:sz w:val="16"/>
              </w:rPr>
            </w:pPr>
            <w:r>
              <w:rPr>
                <w:sz w:val="16"/>
              </w:rPr>
              <w:t>食品生产经营行政处罚</w:t>
            </w:r>
          </w:p>
        </w:tc>
        <w:tc>
          <w:tcPr>
            <w:tcW w:w="2126" w:type="dxa"/>
            <w:gridSpan w:val="2"/>
            <w:tcBorders>
              <w:top w:val="nil"/>
              <w:bottom w:val="nil"/>
            </w:tcBorders>
          </w:tcPr>
          <w:p>
            <w:pPr>
              <w:pStyle w:val="7"/>
              <w:spacing w:before="11" w:line="278" w:lineRule="auto"/>
              <w:ind w:left="107" w:right="95"/>
              <w:jc w:val="both"/>
              <w:rPr>
                <w:sz w:val="16"/>
              </w:rPr>
            </w:pPr>
            <w:r>
              <w:rPr>
                <w:spacing w:val="9"/>
                <w:sz w:val="16"/>
              </w:rPr>
              <w:t>主要事实、处罚种类和内</w:t>
            </w:r>
            <w:r>
              <w:rPr>
                <w:spacing w:val="-5"/>
                <w:sz w:val="16"/>
              </w:rPr>
              <w:t>容、处罚依据、作出处罚决定部门、处罚时间、处罚决</w:t>
            </w:r>
          </w:p>
          <w:p>
            <w:pPr>
              <w:pStyle w:val="7"/>
              <w:spacing w:before="2" w:line="196" w:lineRule="exact"/>
              <w:ind w:left="107"/>
              <w:rPr>
                <w:sz w:val="16"/>
              </w:rPr>
            </w:pPr>
            <w:r>
              <w:rPr>
                <w:spacing w:val="-5"/>
                <w:sz w:val="16"/>
              </w:rPr>
              <w:t>定书文号、处罚履行方式和</w:t>
            </w:r>
          </w:p>
        </w:tc>
        <w:tc>
          <w:tcPr>
            <w:tcW w:w="1579" w:type="dxa"/>
            <w:gridSpan w:val="2"/>
            <w:vMerge w:val="continue"/>
            <w:tcBorders>
              <w:top w:val="nil"/>
            </w:tcBorders>
          </w:tcPr>
          <w:p>
            <w:pPr>
              <w:rPr>
                <w:sz w:val="2"/>
                <w:szCs w:val="2"/>
              </w:rPr>
            </w:pPr>
          </w:p>
        </w:tc>
        <w:tc>
          <w:tcPr>
            <w:tcW w:w="1663" w:type="dxa"/>
            <w:gridSpan w:val="2"/>
            <w:tcBorders>
              <w:top w:val="nil"/>
              <w:bottom w:val="nil"/>
            </w:tcBorders>
          </w:tcPr>
          <w:p>
            <w:pPr>
              <w:pStyle w:val="7"/>
              <w:spacing w:before="5"/>
              <w:rPr>
                <w:rFonts w:ascii="Times New Roman"/>
                <w:sz w:val="21"/>
              </w:rPr>
            </w:pPr>
          </w:p>
          <w:p>
            <w:pPr>
              <w:pStyle w:val="7"/>
              <w:spacing w:line="295" w:lineRule="auto"/>
              <w:ind w:left="149" w:right="41" w:hanging="39"/>
              <w:rPr>
                <w:sz w:val="16"/>
              </w:rPr>
            </w:pPr>
            <w:r>
              <w:rPr>
                <w:sz w:val="16"/>
              </w:rPr>
              <w:t>行政处罚决定形成之日起 20 个工作日内</w:t>
            </w:r>
          </w:p>
        </w:tc>
        <w:tc>
          <w:tcPr>
            <w:tcW w:w="1747" w:type="dxa"/>
            <w:gridSpan w:val="2"/>
            <w:tcBorders>
              <w:top w:val="nil"/>
              <w:bottom w:val="nil"/>
            </w:tcBorders>
          </w:tcPr>
          <w:p>
            <w:pPr>
              <w:pStyle w:val="7"/>
              <w:rPr>
                <w:rFonts w:ascii="Times New Roman"/>
                <w:sz w:val="18"/>
              </w:rPr>
            </w:pPr>
          </w:p>
          <w:p>
            <w:pPr>
              <w:pStyle w:val="7"/>
              <w:spacing w:before="135"/>
              <w:ind w:left="222" w:right="213"/>
              <w:jc w:val="center"/>
              <w:rPr>
                <w:sz w:val="18"/>
              </w:rPr>
            </w:pPr>
            <w:r>
              <w:rPr>
                <w:rFonts w:hint="eastAsia"/>
                <w:sz w:val="18"/>
                <w:lang w:val="en-US" w:eastAsia="zh-CN"/>
              </w:rPr>
              <w:t>张里乡</w:t>
            </w:r>
            <w:r>
              <w:rPr>
                <w:sz w:val="18"/>
              </w:rPr>
              <w:t>人民政府</w:t>
            </w:r>
          </w:p>
        </w:tc>
        <w:tc>
          <w:tcPr>
            <w:tcW w:w="1968" w:type="dxa"/>
            <w:gridSpan w:val="2"/>
            <w:tcBorders>
              <w:top w:val="nil"/>
              <w:bottom w:val="nil"/>
            </w:tcBorders>
          </w:tcPr>
          <w:p>
            <w:pPr>
              <w:pStyle w:val="7"/>
              <w:numPr>
                <w:ilvl w:val="0"/>
                <w:numId w:val="133"/>
              </w:numPr>
              <w:tabs>
                <w:tab w:val="left" w:pos="288"/>
              </w:tabs>
              <w:spacing w:before="30" w:after="0" w:line="240" w:lineRule="auto"/>
              <w:ind w:left="287" w:right="0" w:hanging="182"/>
              <w:jc w:val="left"/>
              <w:rPr>
                <w:sz w:val="18"/>
              </w:rPr>
            </w:pPr>
            <w:r>
              <w:rPr>
                <w:sz w:val="18"/>
              </w:rPr>
              <w:t>便民服务大厅</w:t>
            </w:r>
          </w:p>
          <w:p>
            <w:pPr>
              <w:pStyle w:val="7"/>
              <w:numPr>
                <w:ilvl w:val="0"/>
                <w:numId w:val="133"/>
              </w:numPr>
              <w:tabs>
                <w:tab w:val="left" w:pos="292"/>
              </w:tabs>
              <w:spacing w:before="2" w:after="0" w:line="310" w:lineRule="atLeast"/>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Borders>
              <w:top w:val="nil"/>
              <w:bottom w:val="nil"/>
            </w:tcBorders>
          </w:tcPr>
          <w:p>
            <w:pPr>
              <w:pStyle w:val="7"/>
              <w:spacing w:before="2"/>
              <w:rPr>
                <w:rFonts w:ascii="Times New Roman"/>
                <w:sz w:val="28"/>
              </w:rPr>
            </w:pPr>
          </w:p>
          <w:p>
            <w:pPr>
              <w:pStyle w:val="7"/>
              <w:ind w:left="349"/>
              <w:rPr>
                <w:b/>
                <w:sz w:val="21"/>
              </w:rPr>
            </w:pPr>
            <w:r>
              <w:rPr>
                <w:b/>
                <w:w w:val="99"/>
                <w:sz w:val="21"/>
              </w:rPr>
              <w:t>√</w:t>
            </w:r>
          </w:p>
        </w:tc>
        <w:tc>
          <w:tcPr>
            <w:tcW w:w="710" w:type="dxa"/>
            <w:gridSpan w:val="2"/>
            <w:vMerge w:val="continue"/>
            <w:tcBorders>
              <w:top w:val="nil"/>
            </w:tcBorders>
          </w:tcPr>
          <w:p>
            <w:pPr>
              <w:rPr>
                <w:sz w:val="2"/>
                <w:szCs w:val="2"/>
              </w:rPr>
            </w:pPr>
          </w:p>
        </w:tc>
        <w:tc>
          <w:tcPr>
            <w:tcW w:w="549" w:type="dxa"/>
            <w:gridSpan w:val="2"/>
            <w:tcBorders>
              <w:top w:val="nil"/>
              <w:bottom w:val="nil"/>
            </w:tcBorders>
          </w:tcPr>
          <w:p>
            <w:pPr>
              <w:pStyle w:val="7"/>
              <w:spacing w:before="2"/>
              <w:rPr>
                <w:rFonts w:ascii="Times New Roman"/>
                <w:sz w:val="28"/>
              </w:rPr>
            </w:pPr>
          </w:p>
          <w:p>
            <w:pPr>
              <w:pStyle w:val="7"/>
              <w:ind w:right="60"/>
              <w:jc w:val="right"/>
              <w:rPr>
                <w:b/>
                <w:sz w:val="21"/>
              </w:rPr>
            </w:pPr>
            <w:r>
              <w:rPr>
                <w:b/>
                <w:w w:val="99"/>
                <w:sz w:val="21"/>
              </w:rPr>
              <w:t>√</w:t>
            </w:r>
          </w:p>
        </w:tc>
        <w:tc>
          <w:tcPr>
            <w:tcW w:w="719" w:type="dxa"/>
            <w:gridSpan w:val="2"/>
            <w:vMerge w:val="continue"/>
            <w:tcBorders>
              <w:top w:val="nil"/>
            </w:tcBorders>
          </w:tcPr>
          <w:p>
            <w:pPr>
              <w:rPr>
                <w:sz w:val="2"/>
                <w:szCs w:val="2"/>
              </w:rPr>
            </w:pPr>
          </w:p>
        </w:tc>
        <w:tc>
          <w:tcPr>
            <w:tcW w:w="1429" w:type="dxa"/>
            <w:gridSpan w:val="2"/>
            <w:tcBorders>
              <w:top w:val="nil"/>
              <w:bottom w:val="nil"/>
            </w:tcBorders>
          </w:tcPr>
          <w:p>
            <w:pPr>
              <w:pStyle w:val="7"/>
              <w:spacing w:before="2"/>
              <w:rPr>
                <w:rFonts w:ascii="Times New Roman"/>
                <w:sz w:val="28"/>
              </w:rPr>
            </w:pPr>
          </w:p>
          <w:p>
            <w:pPr>
              <w:pStyle w:val="7"/>
              <w:ind w:left="15"/>
              <w:jc w:val="center"/>
              <w:rPr>
                <w:b/>
                <w:sz w:val="21"/>
              </w:rPr>
            </w:pPr>
            <w:r>
              <w:rPr>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584" w:hRule="atLeast"/>
        </w:trPr>
        <w:tc>
          <w:tcPr>
            <w:tcW w:w="727" w:type="dxa"/>
            <w:gridSpan w:val="2"/>
            <w:tcBorders>
              <w:top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gridSpan w:val="4"/>
            <w:tcBorders>
              <w:top w:val="nil"/>
            </w:tcBorders>
          </w:tcPr>
          <w:p>
            <w:pPr>
              <w:pStyle w:val="7"/>
              <w:rPr>
                <w:rFonts w:ascii="Times New Roman"/>
                <w:sz w:val="16"/>
              </w:rPr>
            </w:pPr>
          </w:p>
        </w:tc>
        <w:tc>
          <w:tcPr>
            <w:tcW w:w="2126" w:type="dxa"/>
            <w:gridSpan w:val="2"/>
            <w:tcBorders>
              <w:top w:val="nil"/>
            </w:tcBorders>
          </w:tcPr>
          <w:p>
            <w:pPr>
              <w:pStyle w:val="7"/>
              <w:spacing w:before="11"/>
              <w:ind w:left="107"/>
              <w:rPr>
                <w:sz w:val="16"/>
              </w:rPr>
            </w:pPr>
            <w:r>
              <w:rPr>
                <w:sz w:val="16"/>
              </w:rPr>
              <w:t>期限等</w:t>
            </w:r>
          </w:p>
        </w:tc>
        <w:tc>
          <w:tcPr>
            <w:tcW w:w="1579" w:type="dxa"/>
            <w:gridSpan w:val="2"/>
            <w:vMerge w:val="continue"/>
            <w:tcBorders>
              <w:top w:val="nil"/>
            </w:tcBorders>
          </w:tcPr>
          <w:p>
            <w:pPr>
              <w:rPr>
                <w:sz w:val="2"/>
                <w:szCs w:val="2"/>
              </w:rPr>
            </w:pPr>
          </w:p>
        </w:tc>
        <w:tc>
          <w:tcPr>
            <w:tcW w:w="1663" w:type="dxa"/>
            <w:gridSpan w:val="2"/>
            <w:tcBorders>
              <w:top w:val="nil"/>
            </w:tcBorders>
          </w:tcPr>
          <w:p>
            <w:pPr>
              <w:pStyle w:val="7"/>
              <w:rPr>
                <w:rFonts w:ascii="Times New Roman"/>
                <w:sz w:val="16"/>
              </w:rPr>
            </w:pPr>
          </w:p>
        </w:tc>
        <w:tc>
          <w:tcPr>
            <w:tcW w:w="1747" w:type="dxa"/>
            <w:gridSpan w:val="2"/>
            <w:tcBorders>
              <w:top w:val="nil"/>
            </w:tcBorders>
          </w:tcPr>
          <w:p>
            <w:pPr>
              <w:pStyle w:val="7"/>
              <w:rPr>
                <w:rFonts w:ascii="Times New Roman"/>
                <w:sz w:val="16"/>
              </w:rPr>
            </w:pPr>
          </w:p>
        </w:tc>
        <w:tc>
          <w:tcPr>
            <w:tcW w:w="1968" w:type="dxa"/>
            <w:gridSpan w:val="2"/>
            <w:tcBorders>
              <w:top w:val="nil"/>
            </w:tcBorders>
          </w:tcPr>
          <w:p>
            <w:pPr>
              <w:pStyle w:val="7"/>
              <w:rPr>
                <w:rFonts w:ascii="Times New Roman"/>
                <w:sz w:val="16"/>
              </w:rPr>
            </w:pPr>
          </w:p>
        </w:tc>
        <w:tc>
          <w:tcPr>
            <w:tcW w:w="720" w:type="dxa"/>
            <w:gridSpan w:val="2"/>
            <w:tcBorders>
              <w:top w:val="nil"/>
            </w:tcBorders>
          </w:tcPr>
          <w:p>
            <w:pPr>
              <w:pStyle w:val="7"/>
              <w:rPr>
                <w:rFonts w:ascii="Times New Roman"/>
                <w:sz w:val="16"/>
              </w:rPr>
            </w:pPr>
          </w:p>
        </w:tc>
        <w:tc>
          <w:tcPr>
            <w:tcW w:w="710" w:type="dxa"/>
            <w:gridSpan w:val="2"/>
            <w:vMerge w:val="continue"/>
            <w:tcBorders>
              <w:top w:val="nil"/>
            </w:tcBorders>
          </w:tcPr>
          <w:p>
            <w:pPr>
              <w:rPr>
                <w:sz w:val="2"/>
                <w:szCs w:val="2"/>
              </w:rPr>
            </w:pPr>
          </w:p>
        </w:tc>
        <w:tc>
          <w:tcPr>
            <w:tcW w:w="549" w:type="dxa"/>
            <w:gridSpan w:val="2"/>
            <w:tcBorders>
              <w:top w:val="nil"/>
            </w:tcBorders>
          </w:tcPr>
          <w:p>
            <w:pPr>
              <w:pStyle w:val="7"/>
              <w:rPr>
                <w:rFonts w:ascii="Times New Roman"/>
                <w:sz w:val="16"/>
              </w:rPr>
            </w:pPr>
          </w:p>
        </w:tc>
        <w:tc>
          <w:tcPr>
            <w:tcW w:w="719" w:type="dxa"/>
            <w:gridSpan w:val="2"/>
            <w:vMerge w:val="continue"/>
            <w:tcBorders>
              <w:top w:val="nil"/>
            </w:tcBorders>
          </w:tcPr>
          <w:p>
            <w:pPr>
              <w:rPr>
                <w:sz w:val="2"/>
                <w:szCs w:val="2"/>
              </w:rPr>
            </w:pPr>
          </w:p>
        </w:tc>
        <w:tc>
          <w:tcPr>
            <w:tcW w:w="1429" w:type="dxa"/>
            <w:gridSpan w:val="2"/>
            <w:tcBorders>
              <w:top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082" w:hRule="atLeast"/>
        </w:trPr>
        <w:tc>
          <w:tcPr>
            <w:tcW w:w="727" w:type="dxa"/>
            <w:gridSpan w:val="2"/>
          </w:tcPr>
          <w:p>
            <w:pPr>
              <w:pStyle w:val="7"/>
              <w:rPr>
                <w:rFonts w:ascii="Times New Roman"/>
                <w:sz w:val="16"/>
              </w:rPr>
            </w:pPr>
          </w:p>
          <w:p>
            <w:pPr>
              <w:pStyle w:val="7"/>
              <w:spacing w:before="4"/>
              <w:rPr>
                <w:rFonts w:ascii="Times New Roman"/>
                <w:sz w:val="21"/>
              </w:rPr>
            </w:pPr>
          </w:p>
          <w:p>
            <w:pPr>
              <w:pStyle w:val="7"/>
              <w:ind w:left="207" w:right="199"/>
              <w:jc w:val="center"/>
              <w:rPr>
                <w:rFonts w:hint="default" w:eastAsia="仿宋"/>
                <w:sz w:val="17"/>
                <w:lang w:val="en-US" w:eastAsia="zh-CN"/>
              </w:rPr>
            </w:pPr>
            <w:r>
              <w:rPr>
                <w:sz w:val="17"/>
              </w:rPr>
              <w:t>1</w:t>
            </w:r>
            <w:r>
              <w:rPr>
                <w:rFonts w:hint="eastAsia"/>
                <w:sz w:val="17"/>
                <w:lang w:val="en-US" w:eastAsia="zh-CN"/>
              </w:rPr>
              <w:t>12</w:t>
            </w:r>
          </w:p>
        </w:tc>
        <w:tc>
          <w:tcPr>
            <w:tcW w:w="713" w:type="dxa"/>
          </w:tcPr>
          <w:p>
            <w:pPr>
              <w:pStyle w:val="7"/>
              <w:spacing w:before="67" w:line="187" w:lineRule="auto"/>
              <w:ind w:left="235" w:right="225"/>
              <w:jc w:val="both"/>
              <w:rPr>
                <w:sz w:val="24"/>
              </w:rPr>
            </w:pPr>
            <w:r>
              <w:rPr>
                <w:sz w:val="24"/>
              </w:rPr>
              <w:t>公共服务</w:t>
            </w:r>
          </w:p>
        </w:tc>
        <w:tc>
          <w:tcPr>
            <w:tcW w:w="1003" w:type="dxa"/>
            <w:gridSpan w:val="4"/>
          </w:tcPr>
          <w:p>
            <w:pPr>
              <w:pStyle w:val="7"/>
              <w:spacing w:before="94" w:line="211" w:lineRule="auto"/>
              <w:ind w:left="340" w:right="328"/>
              <w:jc w:val="both"/>
              <w:rPr>
                <w:sz w:val="16"/>
              </w:rPr>
            </w:pPr>
            <w:r>
              <w:rPr>
                <w:sz w:val="16"/>
              </w:rPr>
              <w:t>食品安全消费提示警示</w:t>
            </w:r>
          </w:p>
        </w:tc>
        <w:tc>
          <w:tcPr>
            <w:tcW w:w="2126" w:type="dxa"/>
            <w:gridSpan w:val="2"/>
          </w:tcPr>
          <w:p>
            <w:pPr>
              <w:pStyle w:val="7"/>
              <w:rPr>
                <w:rFonts w:ascii="Times New Roman"/>
                <w:sz w:val="16"/>
              </w:rPr>
            </w:pPr>
          </w:p>
          <w:p>
            <w:pPr>
              <w:pStyle w:val="7"/>
              <w:spacing w:before="9"/>
              <w:rPr>
                <w:rFonts w:ascii="Times New Roman"/>
                <w:sz w:val="12"/>
              </w:rPr>
            </w:pPr>
          </w:p>
          <w:p>
            <w:pPr>
              <w:pStyle w:val="7"/>
              <w:spacing w:before="1" w:line="285" w:lineRule="auto"/>
              <w:ind w:left="107" w:right="53"/>
              <w:rPr>
                <w:sz w:val="16"/>
              </w:rPr>
            </w:pPr>
            <w:r>
              <w:rPr>
                <w:sz w:val="16"/>
              </w:rPr>
              <w:t>食品安全消费提示、警示信息</w:t>
            </w:r>
          </w:p>
        </w:tc>
        <w:tc>
          <w:tcPr>
            <w:tcW w:w="1579" w:type="dxa"/>
            <w:gridSpan w:val="2"/>
          </w:tcPr>
          <w:p>
            <w:pPr>
              <w:pStyle w:val="7"/>
              <w:spacing w:before="94" w:line="278" w:lineRule="auto"/>
              <w:ind w:left="106" w:right="18"/>
              <w:rPr>
                <w:sz w:val="16"/>
              </w:rPr>
            </w:pPr>
            <w:r>
              <w:rPr>
                <w:spacing w:val="7"/>
                <w:sz w:val="16"/>
              </w:rPr>
              <w:t>《中华人民共和国</w:t>
            </w:r>
            <w:r>
              <w:rPr>
                <w:spacing w:val="-4"/>
                <w:sz w:val="16"/>
              </w:rPr>
              <w:t>政府信息公开条例》</w:t>
            </w:r>
          </w:p>
          <w:p>
            <w:pPr>
              <w:pStyle w:val="7"/>
              <w:spacing w:line="278" w:lineRule="auto"/>
              <w:ind w:left="106" w:right="18"/>
              <w:rPr>
                <w:sz w:val="16"/>
              </w:rPr>
            </w:pPr>
            <w:r>
              <w:rPr>
                <w:spacing w:val="7"/>
                <w:sz w:val="16"/>
              </w:rPr>
              <w:t>《关于全面推进政</w:t>
            </w:r>
            <w:r>
              <w:rPr>
                <w:spacing w:val="-4"/>
                <w:sz w:val="16"/>
              </w:rPr>
              <w:t>务公开工作的意见》</w:t>
            </w:r>
          </w:p>
        </w:tc>
        <w:tc>
          <w:tcPr>
            <w:tcW w:w="1663" w:type="dxa"/>
            <w:gridSpan w:val="2"/>
          </w:tcPr>
          <w:p>
            <w:pPr>
              <w:pStyle w:val="7"/>
              <w:rPr>
                <w:rFonts w:ascii="Times New Roman"/>
                <w:sz w:val="16"/>
              </w:rPr>
            </w:pPr>
          </w:p>
          <w:p>
            <w:pPr>
              <w:pStyle w:val="7"/>
              <w:spacing w:before="138" w:line="271" w:lineRule="auto"/>
              <w:ind w:left="509" w:right="96" w:hanging="401"/>
              <w:rPr>
                <w:sz w:val="16"/>
              </w:rPr>
            </w:pPr>
            <w:r>
              <w:rPr>
                <w:spacing w:val="-9"/>
                <w:sz w:val="16"/>
              </w:rPr>
              <w:t xml:space="preserve">信息形成之日起 </w:t>
            </w:r>
            <w:r>
              <w:rPr>
                <w:sz w:val="17"/>
              </w:rPr>
              <w:t xml:space="preserve">7 </w:t>
            </w:r>
            <w:r>
              <w:rPr>
                <w:spacing w:val="-13"/>
                <w:sz w:val="16"/>
              </w:rPr>
              <w:t>个</w:t>
            </w:r>
            <w:r>
              <w:rPr>
                <w:spacing w:val="-2"/>
                <w:sz w:val="16"/>
              </w:rPr>
              <w:t>工作日内</w:t>
            </w:r>
          </w:p>
        </w:tc>
        <w:tc>
          <w:tcPr>
            <w:tcW w:w="1747" w:type="dxa"/>
            <w:gridSpan w:val="2"/>
          </w:tcPr>
          <w:p>
            <w:pPr>
              <w:pStyle w:val="7"/>
              <w:rPr>
                <w:rFonts w:ascii="Times New Roman"/>
                <w:sz w:val="18"/>
              </w:rPr>
            </w:pPr>
          </w:p>
          <w:p>
            <w:pPr>
              <w:pStyle w:val="7"/>
              <w:spacing w:before="10"/>
              <w:rPr>
                <w:rFonts w:ascii="Times New Roman"/>
                <w:sz w:val="18"/>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numPr>
                <w:ilvl w:val="0"/>
                <w:numId w:val="134"/>
              </w:numPr>
              <w:tabs>
                <w:tab w:val="left" w:pos="288"/>
              </w:tabs>
              <w:spacing w:before="112" w:after="0" w:line="240" w:lineRule="auto"/>
              <w:ind w:left="287" w:right="0" w:hanging="182"/>
              <w:jc w:val="left"/>
              <w:rPr>
                <w:sz w:val="18"/>
              </w:rPr>
            </w:pPr>
            <w:r>
              <w:rPr>
                <w:sz w:val="18"/>
              </w:rPr>
              <w:t>便民服务大厅</w:t>
            </w:r>
          </w:p>
          <w:p>
            <w:pPr>
              <w:pStyle w:val="7"/>
              <w:numPr>
                <w:ilvl w:val="0"/>
                <w:numId w:val="134"/>
              </w:numPr>
              <w:tabs>
                <w:tab w:val="left" w:pos="292"/>
              </w:tabs>
              <w:spacing w:before="82"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20"/>
              </w:rPr>
            </w:pPr>
          </w:p>
          <w:p>
            <w:pPr>
              <w:pStyle w:val="7"/>
              <w:spacing w:before="174"/>
              <w:ind w:left="109"/>
              <w:rPr>
                <w:b/>
                <w:sz w:val="21"/>
              </w:rPr>
            </w:pPr>
            <w:r>
              <w:rPr>
                <w:b/>
                <w:w w:val="99"/>
                <w:sz w:val="21"/>
              </w:rPr>
              <w:t>√</w:t>
            </w:r>
          </w:p>
        </w:tc>
        <w:tc>
          <w:tcPr>
            <w:tcW w:w="710" w:type="dxa"/>
            <w:gridSpan w:val="2"/>
          </w:tcPr>
          <w:p>
            <w:pPr>
              <w:pStyle w:val="7"/>
              <w:rPr>
                <w:rFonts w:ascii="Times New Roman"/>
                <w:sz w:val="16"/>
              </w:rPr>
            </w:pPr>
          </w:p>
        </w:tc>
        <w:tc>
          <w:tcPr>
            <w:tcW w:w="549" w:type="dxa"/>
            <w:gridSpan w:val="2"/>
          </w:tcPr>
          <w:p>
            <w:pPr>
              <w:pStyle w:val="7"/>
              <w:rPr>
                <w:rFonts w:ascii="Times New Roman"/>
                <w:sz w:val="20"/>
              </w:rPr>
            </w:pPr>
          </w:p>
          <w:p>
            <w:pPr>
              <w:pStyle w:val="7"/>
              <w:spacing w:before="174"/>
              <w:ind w:right="60"/>
              <w:jc w:val="right"/>
              <w:rPr>
                <w:b/>
                <w:sz w:val="21"/>
              </w:rPr>
            </w:pPr>
            <w:r>
              <w:rPr>
                <w:b/>
                <w:w w:val="99"/>
                <w:sz w:val="21"/>
              </w:rPr>
              <w:t>√</w:t>
            </w:r>
          </w:p>
        </w:tc>
        <w:tc>
          <w:tcPr>
            <w:tcW w:w="719" w:type="dxa"/>
            <w:gridSpan w:val="2"/>
          </w:tcPr>
          <w:p>
            <w:pPr>
              <w:pStyle w:val="7"/>
              <w:rPr>
                <w:rFonts w:ascii="Times New Roman"/>
                <w:sz w:val="16"/>
              </w:rPr>
            </w:pPr>
          </w:p>
        </w:tc>
        <w:tc>
          <w:tcPr>
            <w:tcW w:w="1429" w:type="dxa"/>
            <w:gridSpan w:val="2"/>
          </w:tcPr>
          <w:p>
            <w:pPr>
              <w:pStyle w:val="7"/>
              <w:rPr>
                <w:rFonts w:ascii="Times New Roman"/>
                <w:sz w:val="20"/>
              </w:rPr>
            </w:pPr>
          </w:p>
          <w:p>
            <w:pPr>
              <w:pStyle w:val="7"/>
              <w:spacing w:before="174"/>
              <w:ind w:left="110"/>
              <w:rPr>
                <w:b/>
                <w:sz w:val="21"/>
              </w:rPr>
            </w:pPr>
            <w:r>
              <w:rPr>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084" w:hRule="atLeast"/>
        </w:trPr>
        <w:tc>
          <w:tcPr>
            <w:tcW w:w="727" w:type="dxa"/>
            <w:gridSpan w:val="2"/>
          </w:tcPr>
          <w:p>
            <w:pPr>
              <w:pStyle w:val="7"/>
              <w:rPr>
                <w:rFonts w:ascii="Times New Roman"/>
                <w:sz w:val="16"/>
              </w:rPr>
            </w:pPr>
          </w:p>
          <w:p>
            <w:pPr>
              <w:pStyle w:val="7"/>
              <w:spacing w:before="6"/>
              <w:rPr>
                <w:rFonts w:ascii="Times New Roman"/>
                <w:sz w:val="21"/>
              </w:rPr>
            </w:pPr>
          </w:p>
          <w:p>
            <w:pPr>
              <w:pStyle w:val="7"/>
              <w:ind w:left="207" w:right="199"/>
              <w:jc w:val="center"/>
              <w:rPr>
                <w:rFonts w:hint="default" w:eastAsia="仿宋"/>
                <w:sz w:val="17"/>
                <w:lang w:val="en-US" w:eastAsia="zh-CN"/>
              </w:rPr>
            </w:pPr>
            <w:r>
              <w:rPr>
                <w:rFonts w:hint="eastAsia"/>
                <w:sz w:val="17"/>
                <w:lang w:val="en-US" w:eastAsia="zh-CN"/>
              </w:rPr>
              <w:t>113</w:t>
            </w:r>
          </w:p>
        </w:tc>
        <w:tc>
          <w:tcPr>
            <w:tcW w:w="713" w:type="dxa"/>
            <w:vMerge w:val="restart"/>
          </w:tcPr>
          <w:p>
            <w:pPr>
              <w:pStyle w:val="7"/>
              <w:rPr>
                <w:rFonts w:ascii="Times New Roman"/>
                <w:sz w:val="24"/>
              </w:rPr>
            </w:pPr>
          </w:p>
          <w:p>
            <w:pPr>
              <w:pStyle w:val="7"/>
              <w:rPr>
                <w:rFonts w:ascii="Times New Roman"/>
                <w:sz w:val="24"/>
              </w:rPr>
            </w:pPr>
          </w:p>
          <w:p>
            <w:pPr>
              <w:pStyle w:val="7"/>
              <w:spacing w:before="180" w:line="204" w:lineRule="auto"/>
              <w:ind w:left="235" w:right="225"/>
              <w:jc w:val="both"/>
              <w:rPr>
                <w:sz w:val="24"/>
              </w:rPr>
            </w:pPr>
            <w:r>
              <w:rPr>
                <w:sz w:val="24"/>
              </w:rPr>
              <w:t>公共服务</w:t>
            </w:r>
          </w:p>
        </w:tc>
        <w:tc>
          <w:tcPr>
            <w:tcW w:w="1003" w:type="dxa"/>
            <w:gridSpan w:val="4"/>
          </w:tcPr>
          <w:p>
            <w:pPr>
              <w:pStyle w:val="7"/>
              <w:spacing w:before="5"/>
              <w:rPr>
                <w:rFonts w:ascii="Times New Roman"/>
                <w:sz w:val="13"/>
              </w:rPr>
            </w:pPr>
          </w:p>
          <w:p>
            <w:pPr>
              <w:pStyle w:val="7"/>
              <w:spacing w:line="228" w:lineRule="auto"/>
              <w:ind w:left="340" w:right="328"/>
              <w:jc w:val="both"/>
              <w:rPr>
                <w:sz w:val="16"/>
              </w:rPr>
            </w:pPr>
            <w:r>
              <w:rPr>
                <w:sz w:val="16"/>
              </w:rPr>
              <w:t>食品安全应急处置</w:t>
            </w:r>
          </w:p>
        </w:tc>
        <w:tc>
          <w:tcPr>
            <w:tcW w:w="2126" w:type="dxa"/>
            <w:gridSpan w:val="2"/>
          </w:tcPr>
          <w:p>
            <w:pPr>
              <w:pStyle w:val="7"/>
              <w:spacing w:before="4"/>
              <w:rPr>
                <w:rFonts w:ascii="Times New Roman"/>
                <w:sz w:val="18"/>
              </w:rPr>
            </w:pPr>
          </w:p>
          <w:p>
            <w:pPr>
              <w:pStyle w:val="7"/>
              <w:spacing w:before="1" w:line="280" w:lineRule="auto"/>
              <w:ind w:left="107" w:right="16"/>
              <w:rPr>
                <w:sz w:val="16"/>
              </w:rPr>
            </w:pPr>
            <w:r>
              <w:rPr>
                <w:spacing w:val="-4"/>
                <w:sz w:val="16"/>
              </w:rPr>
              <w:t>应急组织机构及职责、应急</w:t>
            </w:r>
            <w:r>
              <w:rPr>
                <w:spacing w:val="-11"/>
                <w:sz w:val="16"/>
              </w:rPr>
              <w:t>保障、监测预警、应急响应、</w:t>
            </w:r>
            <w:r>
              <w:rPr>
                <w:spacing w:val="-5"/>
                <w:sz w:val="16"/>
              </w:rPr>
              <w:t>热点问题落实情况等</w:t>
            </w:r>
          </w:p>
        </w:tc>
        <w:tc>
          <w:tcPr>
            <w:tcW w:w="1579" w:type="dxa"/>
            <w:gridSpan w:val="2"/>
          </w:tcPr>
          <w:p>
            <w:pPr>
              <w:pStyle w:val="7"/>
              <w:spacing w:before="91" w:line="280" w:lineRule="auto"/>
              <w:ind w:left="106" w:right="18"/>
              <w:rPr>
                <w:sz w:val="16"/>
              </w:rPr>
            </w:pPr>
            <w:r>
              <w:rPr>
                <w:spacing w:val="7"/>
                <w:sz w:val="16"/>
              </w:rPr>
              <w:t>《中华人民共和国</w:t>
            </w:r>
            <w:r>
              <w:rPr>
                <w:spacing w:val="-4"/>
                <w:sz w:val="16"/>
              </w:rPr>
              <w:t>政府信息公开条例》</w:t>
            </w:r>
          </w:p>
          <w:p>
            <w:pPr>
              <w:pStyle w:val="7"/>
              <w:spacing w:before="1" w:line="280" w:lineRule="auto"/>
              <w:ind w:left="106" w:right="18"/>
              <w:rPr>
                <w:sz w:val="16"/>
              </w:rPr>
            </w:pPr>
            <w:r>
              <w:rPr>
                <w:spacing w:val="7"/>
                <w:sz w:val="16"/>
              </w:rPr>
              <w:t>《关于全面推进政</w:t>
            </w:r>
            <w:r>
              <w:rPr>
                <w:spacing w:val="-4"/>
                <w:sz w:val="16"/>
              </w:rPr>
              <w:t>务公开工作的意见》</w:t>
            </w:r>
          </w:p>
        </w:tc>
        <w:tc>
          <w:tcPr>
            <w:tcW w:w="1663" w:type="dxa"/>
            <w:gridSpan w:val="2"/>
          </w:tcPr>
          <w:p>
            <w:pPr>
              <w:pStyle w:val="7"/>
              <w:rPr>
                <w:rFonts w:ascii="Times New Roman"/>
                <w:sz w:val="16"/>
              </w:rPr>
            </w:pPr>
          </w:p>
          <w:p>
            <w:pPr>
              <w:pStyle w:val="7"/>
              <w:spacing w:before="138"/>
              <w:ind w:left="106" w:right="99"/>
              <w:jc w:val="center"/>
              <w:rPr>
                <w:sz w:val="17"/>
              </w:rPr>
            </w:pPr>
            <w:r>
              <w:rPr>
                <w:sz w:val="16"/>
              </w:rPr>
              <w:t xml:space="preserve">信息形成之日起 </w:t>
            </w:r>
            <w:r>
              <w:rPr>
                <w:sz w:val="17"/>
              </w:rPr>
              <w:t>20</w:t>
            </w:r>
          </w:p>
          <w:p>
            <w:pPr>
              <w:pStyle w:val="7"/>
              <w:spacing w:before="29"/>
              <w:ind w:left="108" w:right="99"/>
              <w:jc w:val="center"/>
              <w:rPr>
                <w:sz w:val="16"/>
              </w:rPr>
            </w:pPr>
            <w:r>
              <w:rPr>
                <w:sz w:val="16"/>
              </w:rPr>
              <w:t>个工作日内</w:t>
            </w:r>
          </w:p>
        </w:tc>
        <w:tc>
          <w:tcPr>
            <w:tcW w:w="1747" w:type="dxa"/>
            <w:gridSpan w:val="2"/>
          </w:tcPr>
          <w:p>
            <w:pPr>
              <w:pStyle w:val="7"/>
              <w:rPr>
                <w:rFonts w:ascii="Times New Roman"/>
                <w:sz w:val="18"/>
              </w:rPr>
            </w:pPr>
          </w:p>
          <w:p>
            <w:pPr>
              <w:pStyle w:val="7"/>
              <w:spacing w:before="10"/>
              <w:rPr>
                <w:rFonts w:ascii="Times New Roman"/>
                <w:sz w:val="18"/>
              </w:rPr>
            </w:pPr>
          </w:p>
          <w:p>
            <w:pPr>
              <w:pStyle w:val="7"/>
              <w:ind w:left="222" w:right="213"/>
              <w:jc w:val="center"/>
              <w:rPr>
                <w:sz w:val="18"/>
              </w:rPr>
            </w:pPr>
            <w:r>
              <w:rPr>
                <w:rFonts w:hint="eastAsia"/>
                <w:sz w:val="18"/>
                <w:lang w:val="en-US" w:eastAsia="zh-CN"/>
              </w:rPr>
              <w:t>张里乡</w:t>
            </w:r>
            <w:r>
              <w:rPr>
                <w:sz w:val="18"/>
              </w:rPr>
              <w:t>人民政府</w:t>
            </w:r>
          </w:p>
        </w:tc>
        <w:tc>
          <w:tcPr>
            <w:tcW w:w="1968" w:type="dxa"/>
            <w:gridSpan w:val="2"/>
          </w:tcPr>
          <w:p>
            <w:pPr>
              <w:pStyle w:val="7"/>
              <w:numPr>
                <w:ilvl w:val="0"/>
                <w:numId w:val="135"/>
              </w:numPr>
              <w:tabs>
                <w:tab w:val="left" w:pos="288"/>
              </w:tabs>
              <w:spacing w:before="112" w:after="0" w:line="240" w:lineRule="auto"/>
              <w:ind w:left="287" w:right="0" w:hanging="182"/>
              <w:jc w:val="left"/>
              <w:rPr>
                <w:sz w:val="18"/>
              </w:rPr>
            </w:pPr>
            <w:r>
              <w:rPr>
                <w:sz w:val="18"/>
              </w:rPr>
              <w:t>便民服务大厅</w:t>
            </w:r>
          </w:p>
          <w:p>
            <w:pPr>
              <w:pStyle w:val="7"/>
              <w:numPr>
                <w:ilvl w:val="0"/>
                <w:numId w:val="135"/>
              </w:numPr>
              <w:tabs>
                <w:tab w:val="left" w:pos="292"/>
              </w:tabs>
              <w:spacing w:before="82"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Pr>
          <w:p>
            <w:pPr>
              <w:pStyle w:val="7"/>
              <w:rPr>
                <w:rFonts w:ascii="Times New Roman"/>
                <w:sz w:val="20"/>
              </w:rPr>
            </w:pPr>
          </w:p>
          <w:p>
            <w:pPr>
              <w:pStyle w:val="7"/>
              <w:spacing w:before="176"/>
              <w:ind w:left="109"/>
              <w:rPr>
                <w:b/>
                <w:sz w:val="21"/>
              </w:rPr>
            </w:pPr>
            <w:r>
              <w:rPr>
                <w:b/>
                <w:w w:val="99"/>
                <w:sz w:val="21"/>
              </w:rPr>
              <w:t>√</w:t>
            </w:r>
          </w:p>
        </w:tc>
        <w:tc>
          <w:tcPr>
            <w:tcW w:w="710" w:type="dxa"/>
            <w:gridSpan w:val="2"/>
          </w:tcPr>
          <w:p>
            <w:pPr>
              <w:pStyle w:val="7"/>
              <w:rPr>
                <w:rFonts w:ascii="Times New Roman"/>
                <w:sz w:val="16"/>
              </w:rPr>
            </w:pPr>
          </w:p>
        </w:tc>
        <w:tc>
          <w:tcPr>
            <w:tcW w:w="549" w:type="dxa"/>
            <w:gridSpan w:val="2"/>
          </w:tcPr>
          <w:p>
            <w:pPr>
              <w:pStyle w:val="7"/>
              <w:rPr>
                <w:rFonts w:ascii="Times New Roman"/>
                <w:sz w:val="20"/>
              </w:rPr>
            </w:pPr>
          </w:p>
          <w:p>
            <w:pPr>
              <w:pStyle w:val="7"/>
              <w:spacing w:before="176"/>
              <w:ind w:right="60"/>
              <w:jc w:val="right"/>
              <w:rPr>
                <w:b/>
                <w:sz w:val="21"/>
              </w:rPr>
            </w:pPr>
            <w:r>
              <w:rPr>
                <w:b/>
                <w:w w:val="99"/>
                <w:sz w:val="21"/>
              </w:rPr>
              <w:t>√</w:t>
            </w:r>
          </w:p>
        </w:tc>
        <w:tc>
          <w:tcPr>
            <w:tcW w:w="719" w:type="dxa"/>
            <w:gridSpan w:val="2"/>
          </w:tcPr>
          <w:p>
            <w:pPr>
              <w:pStyle w:val="7"/>
              <w:rPr>
                <w:rFonts w:ascii="Times New Roman"/>
                <w:sz w:val="16"/>
              </w:rPr>
            </w:pPr>
          </w:p>
        </w:tc>
        <w:tc>
          <w:tcPr>
            <w:tcW w:w="1429" w:type="dxa"/>
            <w:gridSpan w:val="2"/>
          </w:tcPr>
          <w:p>
            <w:pPr>
              <w:pStyle w:val="7"/>
              <w:rPr>
                <w:rFonts w:ascii="Times New Roman"/>
                <w:sz w:val="20"/>
              </w:rPr>
            </w:pPr>
          </w:p>
          <w:p>
            <w:pPr>
              <w:pStyle w:val="7"/>
              <w:spacing w:before="176"/>
              <w:ind w:left="110"/>
              <w:rPr>
                <w:b/>
                <w:sz w:val="21"/>
              </w:rPr>
            </w:pPr>
            <w:r>
              <w:rPr>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246" w:hRule="atLeast"/>
        </w:trPr>
        <w:tc>
          <w:tcPr>
            <w:tcW w:w="727" w:type="dxa"/>
            <w:gridSpan w:val="2"/>
            <w:tcBorders>
              <w:bottom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gridSpan w:val="4"/>
            <w:tcBorders>
              <w:bottom w:val="nil"/>
            </w:tcBorders>
          </w:tcPr>
          <w:p>
            <w:pPr>
              <w:pStyle w:val="7"/>
              <w:rPr>
                <w:rFonts w:ascii="Times New Roman"/>
                <w:sz w:val="16"/>
              </w:rPr>
            </w:pPr>
          </w:p>
        </w:tc>
        <w:tc>
          <w:tcPr>
            <w:tcW w:w="2126" w:type="dxa"/>
            <w:gridSpan w:val="2"/>
            <w:tcBorders>
              <w:bottom w:val="nil"/>
            </w:tcBorders>
          </w:tcPr>
          <w:p>
            <w:pPr>
              <w:pStyle w:val="7"/>
              <w:rPr>
                <w:rFonts w:ascii="Times New Roman"/>
                <w:sz w:val="16"/>
              </w:rPr>
            </w:pPr>
          </w:p>
        </w:tc>
        <w:tc>
          <w:tcPr>
            <w:tcW w:w="1579" w:type="dxa"/>
            <w:gridSpan w:val="2"/>
            <w:tcBorders>
              <w:bottom w:val="nil"/>
            </w:tcBorders>
          </w:tcPr>
          <w:p>
            <w:pPr>
              <w:pStyle w:val="7"/>
              <w:spacing w:before="29" w:line="197" w:lineRule="exact"/>
              <w:ind w:left="106"/>
              <w:rPr>
                <w:sz w:val="16"/>
              </w:rPr>
            </w:pPr>
            <w:r>
              <w:rPr>
                <w:sz w:val="16"/>
              </w:rPr>
              <w:t>《中华人民共和国</w:t>
            </w:r>
          </w:p>
        </w:tc>
        <w:tc>
          <w:tcPr>
            <w:tcW w:w="1663" w:type="dxa"/>
            <w:gridSpan w:val="2"/>
            <w:tcBorders>
              <w:bottom w:val="nil"/>
            </w:tcBorders>
          </w:tcPr>
          <w:p>
            <w:pPr>
              <w:pStyle w:val="7"/>
              <w:rPr>
                <w:rFonts w:ascii="Times New Roman"/>
                <w:sz w:val="16"/>
              </w:rPr>
            </w:pPr>
          </w:p>
        </w:tc>
        <w:tc>
          <w:tcPr>
            <w:tcW w:w="1747" w:type="dxa"/>
            <w:gridSpan w:val="2"/>
            <w:tcBorders>
              <w:bottom w:val="nil"/>
            </w:tcBorders>
          </w:tcPr>
          <w:p>
            <w:pPr>
              <w:pStyle w:val="7"/>
              <w:rPr>
                <w:rFonts w:ascii="Times New Roman"/>
                <w:sz w:val="16"/>
              </w:rPr>
            </w:pPr>
          </w:p>
        </w:tc>
        <w:tc>
          <w:tcPr>
            <w:tcW w:w="1968" w:type="dxa"/>
            <w:gridSpan w:val="2"/>
            <w:tcBorders>
              <w:bottom w:val="nil"/>
            </w:tcBorders>
          </w:tcPr>
          <w:p>
            <w:pPr>
              <w:pStyle w:val="7"/>
              <w:rPr>
                <w:rFonts w:ascii="Times New Roman"/>
                <w:sz w:val="16"/>
              </w:rPr>
            </w:pPr>
          </w:p>
        </w:tc>
        <w:tc>
          <w:tcPr>
            <w:tcW w:w="720" w:type="dxa"/>
            <w:gridSpan w:val="2"/>
            <w:tcBorders>
              <w:bottom w:val="nil"/>
            </w:tcBorders>
          </w:tcPr>
          <w:p>
            <w:pPr>
              <w:pStyle w:val="7"/>
              <w:rPr>
                <w:rFonts w:ascii="Times New Roman"/>
                <w:sz w:val="16"/>
              </w:rPr>
            </w:pPr>
          </w:p>
        </w:tc>
        <w:tc>
          <w:tcPr>
            <w:tcW w:w="710" w:type="dxa"/>
            <w:gridSpan w:val="2"/>
            <w:vMerge w:val="restart"/>
          </w:tcPr>
          <w:p>
            <w:pPr>
              <w:pStyle w:val="7"/>
              <w:rPr>
                <w:rFonts w:ascii="Times New Roman"/>
                <w:sz w:val="16"/>
              </w:rPr>
            </w:pPr>
          </w:p>
        </w:tc>
        <w:tc>
          <w:tcPr>
            <w:tcW w:w="549" w:type="dxa"/>
            <w:gridSpan w:val="2"/>
            <w:tcBorders>
              <w:bottom w:val="nil"/>
            </w:tcBorders>
          </w:tcPr>
          <w:p>
            <w:pPr>
              <w:pStyle w:val="7"/>
              <w:rPr>
                <w:rFonts w:ascii="Times New Roman"/>
                <w:sz w:val="16"/>
              </w:rPr>
            </w:pPr>
          </w:p>
        </w:tc>
        <w:tc>
          <w:tcPr>
            <w:tcW w:w="719" w:type="dxa"/>
            <w:gridSpan w:val="2"/>
            <w:vMerge w:val="restart"/>
          </w:tcPr>
          <w:p>
            <w:pPr>
              <w:pStyle w:val="7"/>
              <w:rPr>
                <w:rFonts w:ascii="Times New Roman"/>
                <w:sz w:val="16"/>
              </w:rPr>
            </w:pPr>
          </w:p>
        </w:tc>
        <w:tc>
          <w:tcPr>
            <w:tcW w:w="1429" w:type="dxa"/>
            <w:gridSpan w:val="2"/>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945" w:hRule="atLeast"/>
        </w:trPr>
        <w:tc>
          <w:tcPr>
            <w:tcW w:w="727" w:type="dxa"/>
            <w:gridSpan w:val="2"/>
            <w:tcBorders>
              <w:top w:val="nil"/>
              <w:bottom w:val="nil"/>
            </w:tcBorders>
          </w:tcPr>
          <w:p>
            <w:pPr>
              <w:pStyle w:val="7"/>
              <w:rPr>
                <w:rFonts w:ascii="Times New Roman"/>
                <w:sz w:val="16"/>
              </w:rPr>
            </w:pPr>
          </w:p>
          <w:p>
            <w:pPr>
              <w:pStyle w:val="7"/>
              <w:spacing w:before="5"/>
              <w:rPr>
                <w:rFonts w:ascii="Times New Roman"/>
                <w:sz w:val="14"/>
              </w:rPr>
            </w:pPr>
          </w:p>
          <w:p>
            <w:pPr>
              <w:pStyle w:val="7"/>
              <w:spacing w:before="1"/>
              <w:ind w:left="207" w:right="199"/>
              <w:jc w:val="center"/>
              <w:rPr>
                <w:rFonts w:hint="default" w:eastAsia="仿宋"/>
                <w:sz w:val="17"/>
                <w:lang w:val="en-US" w:eastAsia="zh-CN"/>
              </w:rPr>
            </w:pPr>
            <w:r>
              <w:rPr>
                <w:rFonts w:hint="eastAsia"/>
                <w:sz w:val="17"/>
                <w:lang w:val="en-US" w:eastAsia="zh-CN"/>
              </w:rPr>
              <w:t>114</w:t>
            </w:r>
          </w:p>
        </w:tc>
        <w:tc>
          <w:tcPr>
            <w:tcW w:w="713" w:type="dxa"/>
            <w:vMerge w:val="continue"/>
            <w:tcBorders>
              <w:top w:val="nil"/>
            </w:tcBorders>
          </w:tcPr>
          <w:p>
            <w:pPr>
              <w:rPr>
                <w:sz w:val="2"/>
                <w:szCs w:val="2"/>
              </w:rPr>
            </w:pPr>
          </w:p>
        </w:tc>
        <w:tc>
          <w:tcPr>
            <w:tcW w:w="1003" w:type="dxa"/>
            <w:gridSpan w:val="4"/>
            <w:tcBorders>
              <w:top w:val="nil"/>
              <w:bottom w:val="nil"/>
            </w:tcBorders>
          </w:tcPr>
          <w:p>
            <w:pPr>
              <w:pStyle w:val="7"/>
              <w:spacing w:before="27" w:line="264" w:lineRule="auto"/>
              <w:ind w:left="340" w:right="328"/>
              <w:jc w:val="both"/>
              <w:rPr>
                <w:sz w:val="16"/>
              </w:rPr>
            </w:pPr>
            <w:r>
              <w:rPr>
                <w:spacing w:val="-8"/>
                <w:sz w:val="16"/>
              </w:rPr>
              <w:t>食品药品</w:t>
            </w:r>
            <w:r>
              <w:rPr>
                <w:spacing w:val="-9"/>
                <w:sz w:val="16"/>
              </w:rPr>
              <w:t>投诉</w:t>
            </w:r>
          </w:p>
          <w:p>
            <w:pPr>
              <w:pStyle w:val="7"/>
              <w:spacing w:before="3"/>
              <w:ind w:left="340"/>
              <w:rPr>
                <w:sz w:val="16"/>
              </w:rPr>
            </w:pPr>
            <w:r>
              <w:rPr>
                <w:spacing w:val="-1"/>
                <w:sz w:val="16"/>
              </w:rPr>
              <w:t>举报</w:t>
            </w:r>
          </w:p>
        </w:tc>
        <w:tc>
          <w:tcPr>
            <w:tcW w:w="2126" w:type="dxa"/>
            <w:gridSpan w:val="2"/>
            <w:tcBorders>
              <w:top w:val="nil"/>
              <w:bottom w:val="nil"/>
            </w:tcBorders>
          </w:tcPr>
          <w:p>
            <w:pPr>
              <w:pStyle w:val="7"/>
              <w:spacing w:before="128" w:line="285" w:lineRule="auto"/>
              <w:ind w:left="107" w:right="95"/>
              <w:jc w:val="both"/>
              <w:rPr>
                <w:sz w:val="16"/>
              </w:rPr>
            </w:pPr>
            <w:r>
              <w:rPr>
                <w:spacing w:val="9"/>
                <w:sz w:val="16"/>
              </w:rPr>
              <w:t>食品药品投诉举报管理制</w:t>
            </w:r>
            <w:r>
              <w:rPr>
                <w:spacing w:val="-6"/>
                <w:sz w:val="16"/>
              </w:rPr>
              <w:t>度和政策、受理投诉举报的</w:t>
            </w:r>
            <w:r>
              <w:rPr>
                <w:spacing w:val="-2"/>
                <w:sz w:val="16"/>
              </w:rPr>
              <w:t>途径等</w:t>
            </w:r>
          </w:p>
        </w:tc>
        <w:tc>
          <w:tcPr>
            <w:tcW w:w="1579" w:type="dxa"/>
            <w:gridSpan w:val="2"/>
            <w:tcBorders>
              <w:top w:val="nil"/>
              <w:bottom w:val="nil"/>
            </w:tcBorders>
          </w:tcPr>
          <w:p>
            <w:pPr>
              <w:pStyle w:val="7"/>
              <w:spacing w:before="13"/>
              <w:ind w:left="106"/>
              <w:rPr>
                <w:sz w:val="16"/>
              </w:rPr>
            </w:pPr>
            <w:r>
              <w:rPr>
                <w:spacing w:val="-3"/>
                <w:sz w:val="16"/>
              </w:rPr>
              <w:t>政府信息公开条例》</w:t>
            </w:r>
          </w:p>
          <w:p>
            <w:pPr>
              <w:pStyle w:val="7"/>
              <w:spacing w:before="32" w:line="280" w:lineRule="auto"/>
              <w:ind w:left="106" w:right="18"/>
              <w:rPr>
                <w:sz w:val="16"/>
              </w:rPr>
            </w:pPr>
            <w:r>
              <w:rPr>
                <w:spacing w:val="7"/>
                <w:sz w:val="16"/>
              </w:rPr>
              <w:t>《关于全面推进政</w:t>
            </w:r>
            <w:r>
              <w:rPr>
                <w:spacing w:val="-4"/>
                <w:sz w:val="16"/>
              </w:rPr>
              <w:t>务公开工作的意见》</w:t>
            </w:r>
          </w:p>
          <w:p>
            <w:pPr>
              <w:pStyle w:val="7"/>
              <w:spacing w:line="195" w:lineRule="exact"/>
              <w:ind w:left="106"/>
              <w:rPr>
                <w:sz w:val="16"/>
              </w:rPr>
            </w:pPr>
            <w:r>
              <w:rPr>
                <w:spacing w:val="7"/>
                <w:sz w:val="16"/>
              </w:rPr>
              <w:t>《食品药品投诉举</w:t>
            </w:r>
          </w:p>
        </w:tc>
        <w:tc>
          <w:tcPr>
            <w:tcW w:w="1663" w:type="dxa"/>
            <w:gridSpan w:val="2"/>
            <w:tcBorders>
              <w:top w:val="nil"/>
              <w:bottom w:val="nil"/>
            </w:tcBorders>
          </w:tcPr>
          <w:p>
            <w:pPr>
              <w:pStyle w:val="7"/>
              <w:spacing w:before="10"/>
              <w:rPr>
                <w:rFonts w:ascii="Times New Roman"/>
                <w:sz w:val="21"/>
              </w:rPr>
            </w:pPr>
          </w:p>
          <w:p>
            <w:pPr>
              <w:pStyle w:val="7"/>
              <w:spacing w:before="1" w:line="204" w:lineRule="exact"/>
              <w:ind w:left="106" w:right="99"/>
              <w:jc w:val="center"/>
              <w:rPr>
                <w:sz w:val="17"/>
              </w:rPr>
            </w:pPr>
            <w:r>
              <w:rPr>
                <w:sz w:val="16"/>
              </w:rPr>
              <w:t xml:space="preserve">信息形成之日起 </w:t>
            </w:r>
            <w:r>
              <w:rPr>
                <w:sz w:val="17"/>
              </w:rPr>
              <w:t>20</w:t>
            </w:r>
          </w:p>
          <w:p>
            <w:pPr>
              <w:pStyle w:val="7"/>
              <w:spacing w:line="191" w:lineRule="exact"/>
              <w:ind w:left="108" w:right="99"/>
              <w:jc w:val="center"/>
              <w:rPr>
                <w:sz w:val="16"/>
              </w:rPr>
            </w:pPr>
            <w:r>
              <w:rPr>
                <w:sz w:val="16"/>
              </w:rPr>
              <w:t>个工作日内</w:t>
            </w:r>
          </w:p>
        </w:tc>
        <w:tc>
          <w:tcPr>
            <w:tcW w:w="1747" w:type="dxa"/>
            <w:gridSpan w:val="2"/>
            <w:tcBorders>
              <w:top w:val="nil"/>
              <w:bottom w:val="nil"/>
            </w:tcBorders>
          </w:tcPr>
          <w:p>
            <w:pPr>
              <w:pStyle w:val="7"/>
              <w:rPr>
                <w:rFonts w:ascii="Times New Roman"/>
                <w:sz w:val="18"/>
              </w:rPr>
            </w:pPr>
          </w:p>
          <w:p>
            <w:pPr>
              <w:pStyle w:val="7"/>
              <w:spacing w:before="138"/>
              <w:ind w:left="222" w:right="213"/>
              <w:jc w:val="center"/>
              <w:rPr>
                <w:sz w:val="18"/>
              </w:rPr>
            </w:pPr>
            <w:r>
              <w:rPr>
                <w:rFonts w:hint="eastAsia"/>
                <w:sz w:val="18"/>
                <w:lang w:val="en-US" w:eastAsia="zh-CN"/>
              </w:rPr>
              <w:t>张里乡</w:t>
            </w:r>
            <w:r>
              <w:rPr>
                <w:sz w:val="18"/>
              </w:rPr>
              <w:t>人民政府</w:t>
            </w:r>
          </w:p>
        </w:tc>
        <w:tc>
          <w:tcPr>
            <w:tcW w:w="1968" w:type="dxa"/>
            <w:gridSpan w:val="2"/>
            <w:tcBorders>
              <w:top w:val="nil"/>
              <w:bottom w:val="nil"/>
            </w:tcBorders>
          </w:tcPr>
          <w:p>
            <w:pPr>
              <w:pStyle w:val="7"/>
              <w:numPr>
                <w:ilvl w:val="0"/>
                <w:numId w:val="136"/>
              </w:numPr>
              <w:tabs>
                <w:tab w:val="left" w:pos="288"/>
              </w:tabs>
              <w:spacing w:before="33" w:after="0" w:line="240" w:lineRule="auto"/>
              <w:ind w:left="287" w:right="0" w:hanging="182"/>
              <w:jc w:val="left"/>
              <w:rPr>
                <w:sz w:val="18"/>
              </w:rPr>
            </w:pPr>
            <w:r>
              <w:rPr>
                <w:sz w:val="18"/>
              </w:rPr>
              <w:t>便民服务大厅</w:t>
            </w:r>
          </w:p>
          <w:p>
            <w:pPr>
              <w:pStyle w:val="7"/>
              <w:numPr>
                <w:ilvl w:val="0"/>
                <w:numId w:val="136"/>
              </w:numPr>
              <w:tabs>
                <w:tab w:val="left" w:pos="292"/>
              </w:tabs>
              <w:spacing w:before="2" w:after="0" w:line="310" w:lineRule="atLeast"/>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Borders>
              <w:top w:val="nil"/>
              <w:bottom w:val="nil"/>
            </w:tcBorders>
          </w:tcPr>
          <w:p>
            <w:pPr>
              <w:pStyle w:val="7"/>
              <w:spacing w:before="3"/>
              <w:rPr>
                <w:rFonts w:ascii="Times New Roman"/>
                <w:sz w:val="28"/>
              </w:rPr>
            </w:pPr>
          </w:p>
          <w:p>
            <w:pPr>
              <w:pStyle w:val="7"/>
              <w:ind w:left="109"/>
              <w:rPr>
                <w:b/>
                <w:sz w:val="21"/>
              </w:rPr>
            </w:pPr>
            <w:r>
              <w:rPr>
                <w:b/>
                <w:w w:val="99"/>
                <w:sz w:val="21"/>
              </w:rPr>
              <w:t>√</w:t>
            </w:r>
          </w:p>
        </w:tc>
        <w:tc>
          <w:tcPr>
            <w:tcW w:w="710" w:type="dxa"/>
            <w:gridSpan w:val="2"/>
            <w:vMerge w:val="continue"/>
            <w:tcBorders>
              <w:top w:val="nil"/>
            </w:tcBorders>
          </w:tcPr>
          <w:p>
            <w:pPr>
              <w:rPr>
                <w:sz w:val="2"/>
                <w:szCs w:val="2"/>
              </w:rPr>
            </w:pPr>
          </w:p>
        </w:tc>
        <w:tc>
          <w:tcPr>
            <w:tcW w:w="549" w:type="dxa"/>
            <w:gridSpan w:val="2"/>
            <w:tcBorders>
              <w:top w:val="nil"/>
              <w:bottom w:val="nil"/>
            </w:tcBorders>
          </w:tcPr>
          <w:p>
            <w:pPr>
              <w:pStyle w:val="7"/>
              <w:spacing w:before="3"/>
              <w:rPr>
                <w:rFonts w:ascii="Times New Roman"/>
                <w:sz w:val="28"/>
              </w:rPr>
            </w:pPr>
          </w:p>
          <w:p>
            <w:pPr>
              <w:pStyle w:val="7"/>
              <w:ind w:right="60"/>
              <w:jc w:val="right"/>
              <w:rPr>
                <w:b/>
                <w:sz w:val="21"/>
              </w:rPr>
            </w:pPr>
            <w:r>
              <w:rPr>
                <w:b/>
                <w:w w:val="99"/>
                <w:sz w:val="21"/>
              </w:rPr>
              <w:t>√</w:t>
            </w:r>
          </w:p>
        </w:tc>
        <w:tc>
          <w:tcPr>
            <w:tcW w:w="719" w:type="dxa"/>
            <w:gridSpan w:val="2"/>
            <w:vMerge w:val="continue"/>
            <w:tcBorders>
              <w:top w:val="nil"/>
            </w:tcBorders>
          </w:tcPr>
          <w:p>
            <w:pPr>
              <w:rPr>
                <w:sz w:val="2"/>
                <w:szCs w:val="2"/>
              </w:rPr>
            </w:pPr>
          </w:p>
        </w:tc>
        <w:tc>
          <w:tcPr>
            <w:tcW w:w="1429" w:type="dxa"/>
            <w:gridSpan w:val="2"/>
            <w:tcBorders>
              <w:top w:val="nil"/>
              <w:bottom w:val="nil"/>
            </w:tcBorders>
          </w:tcPr>
          <w:p>
            <w:pPr>
              <w:pStyle w:val="7"/>
              <w:spacing w:before="3"/>
              <w:rPr>
                <w:rFonts w:ascii="Times New Roman"/>
                <w:sz w:val="28"/>
              </w:rPr>
            </w:pPr>
          </w:p>
          <w:p>
            <w:pPr>
              <w:pStyle w:val="7"/>
              <w:ind w:left="110"/>
              <w:rPr>
                <w:b/>
                <w:sz w:val="21"/>
              </w:rPr>
            </w:pPr>
            <w:r>
              <w:rPr>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223" w:hRule="atLeast"/>
        </w:trPr>
        <w:tc>
          <w:tcPr>
            <w:tcW w:w="727" w:type="dxa"/>
            <w:gridSpan w:val="2"/>
            <w:tcBorders>
              <w:top w:val="nil"/>
            </w:tcBorders>
          </w:tcPr>
          <w:p>
            <w:pPr>
              <w:pStyle w:val="7"/>
              <w:rPr>
                <w:rFonts w:ascii="Times New Roman"/>
                <w:sz w:val="14"/>
              </w:rPr>
            </w:pPr>
          </w:p>
        </w:tc>
        <w:tc>
          <w:tcPr>
            <w:tcW w:w="713" w:type="dxa"/>
            <w:vMerge w:val="continue"/>
            <w:tcBorders>
              <w:top w:val="nil"/>
            </w:tcBorders>
          </w:tcPr>
          <w:p>
            <w:pPr>
              <w:rPr>
                <w:sz w:val="2"/>
                <w:szCs w:val="2"/>
              </w:rPr>
            </w:pPr>
          </w:p>
        </w:tc>
        <w:tc>
          <w:tcPr>
            <w:tcW w:w="1003" w:type="dxa"/>
            <w:gridSpan w:val="4"/>
            <w:tcBorders>
              <w:top w:val="nil"/>
            </w:tcBorders>
          </w:tcPr>
          <w:p>
            <w:pPr>
              <w:pStyle w:val="7"/>
              <w:rPr>
                <w:rFonts w:ascii="Times New Roman"/>
                <w:sz w:val="14"/>
              </w:rPr>
            </w:pPr>
          </w:p>
        </w:tc>
        <w:tc>
          <w:tcPr>
            <w:tcW w:w="2126" w:type="dxa"/>
            <w:gridSpan w:val="2"/>
            <w:tcBorders>
              <w:top w:val="nil"/>
            </w:tcBorders>
          </w:tcPr>
          <w:p>
            <w:pPr>
              <w:pStyle w:val="7"/>
              <w:rPr>
                <w:rFonts w:ascii="Times New Roman"/>
                <w:sz w:val="14"/>
              </w:rPr>
            </w:pPr>
          </w:p>
        </w:tc>
        <w:tc>
          <w:tcPr>
            <w:tcW w:w="1579" w:type="dxa"/>
            <w:gridSpan w:val="2"/>
            <w:tcBorders>
              <w:top w:val="nil"/>
            </w:tcBorders>
          </w:tcPr>
          <w:p>
            <w:pPr>
              <w:pStyle w:val="7"/>
              <w:spacing w:before="13" w:line="190" w:lineRule="exact"/>
              <w:ind w:left="106"/>
              <w:rPr>
                <w:sz w:val="16"/>
              </w:rPr>
            </w:pPr>
            <w:r>
              <w:rPr>
                <w:sz w:val="16"/>
              </w:rPr>
              <w:t>报管理办法》</w:t>
            </w:r>
          </w:p>
        </w:tc>
        <w:tc>
          <w:tcPr>
            <w:tcW w:w="1663" w:type="dxa"/>
            <w:gridSpan w:val="2"/>
            <w:tcBorders>
              <w:top w:val="nil"/>
            </w:tcBorders>
          </w:tcPr>
          <w:p>
            <w:pPr>
              <w:pStyle w:val="7"/>
              <w:rPr>
                <w:rFonts w:ascii="Times New Roman"/>
                <w:sz w:val="14"/>
              </w:rPr>
            </w:pPr>
          </w:p>
        </w:tc>
        <w:tc>
          <w:tcPr>
            <w:tcW w:w="1747" w:type="dxa"/>
            <w:gridSpan w:val="2"/>
            <w:tcBorders>
              <w:top w:val="nil"/>
            </w:tcBorders>
          </w:tcPr>
          <w:p>
            <w:pPr>
              <w:pStyle w:val="7"/>
              <w:rPr>
                <w:rFonts w:ascii="Times New Roman"/>
                <w:sz w:val="14"/>
              </w:rPr>
            </w:pPr>
          </w:p>
        </w:tc>
        <w:tc>
          <w:tcPr>
            <w:tcW w:w="1968" w:type="dxa"/>
            <w:gridSpan w:val="2"/>
            <w:tcBorders>
              <w:top w:val="nil"/>
            </w:tcBorders>
          </w:tcPr>
          <w:p>
            <w:pPr>
              <w:pStyle w:val="7"/>
              <w:rPr>
                <w:rFonts w:ascii="Times New Roman"/>
                <w:sz w:val="14"/>
              </w:rPr>
            </w:pPr>
          </w:p>
        </w:tc>
        <w:tc>
          <w:tcPr>
            <w:tcW w:w="720" w:type="dxa"/>
            <w:gridSpan w:val="2"/>
            <w:tcBorders>
              <w:top w:val="nil"/>
            </w:tcBorders>
          </w:tcPr>
          <w:p>
            <w:pPr>
              <w:pStyle w:val="7"/>
              <w:rPr>
                <w:rFonts w:ascii="Times New Roman"/>
                <w:sz w:val="14"/>
              </w:rPr>
            </w:pPr>
          </w:p>
        </w:tc>
        <w:tc>
          <w:tcPr>
            <w:tcW w:w="710" w:type="dxa"/>
            <w:gridSpan w:val="2"/>
            <w:vMerge w:val="continue"/>
            <w:tcBorders>
              <w:top w:val="nil"/>
            </w:tcBorders>
          </w:tcPr>
          <w:p>
            <w:pPr>
              <w:rPr>
                <w:sz w:val="2"/>
                <w:szCs w:val="2"/>
              </w:rPr>
            </w:pPr>
          </w:p>
        </w:tc>
        <w:tc>
          <w:tcPr>
            <w:tcW w:w="549" w:type="dxa"/>
            <w:gridSpan w:val="2"/>
            <w:tcBorders>
              <w:top w:val="nil"/>
            </w:tcBorders>
          </w:tcPr>
          <w:p>
            <w:pPr>
              <w:pStyle w:val="7"/>
              <w:rPr>
                <w:rFonts w:ascii="Times New Roman"/>
                <w:sz w:val="14"/>
              </w:rPr>
            </w:pPr>
          </w:p>
        </w:tc>
        <w:tc>
          <w:tcPr>
            <w:tcW w:w="719" w:type="dxa"/>
            <w:gridSpan w:val="2"/>
            <w:vMerge w:val="continue"/>
            <w:tcBorders>
              <w:top w:val="nil"/>
            </w:tcBorders>
          </w:tcPr>
          <w:p>
            <w:pPr>
              <w:rPr>
                <w:sz w:val="2"/>
                <w:szCs w:val="2"/>
              </w:rPr>
            </w:pPr>
          </w:p>
        </w:tc>
        <w:tc>
          <w:tcPr>
            <w:tcW w:w="1429" w:type="dxa"/>
            <w:gridSpan w:val="2"/>
            <w:tcBorders>
              <w:top w:val="nil"/>
            </w:tcBorders>
          </w:tcPr>
          <w:p>
            <w:pPr>
              <w:pStyle w:val="7"/>
              <w:rPr>
                <w:rFonts w:ascii="Times New Roman"/>
                <w:sz w:val="1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253" w:hRule="atLeast"/>
        </w:trPr>
        <w:tc>
          <w:tcPr>
            <w:tcW w:w="727" w:type="dxa"/>
            <w:gridSpan w:val="2"/>
            <w:tcBorders>
              <w:bottom w:val="nil"/>
            </w:tcBorders>
          </w:tcPr>
          <w:p>
            <w:pPr>
              <w:pStyle w:val="7"/>
              <w:rPr>
                <w:rFonts w:ascii="Times New Roman"/>
                <w:sz w:val="16"/>
              </w:rPr>
            </w:pPr>
          </w:p>
        </w:tc>
        <w:tc>
          <w:tcPr>
            <w:tcW w:w="713" w:type="dxa"/>
            <w:vMerge w:val="restart"/>
          </w:tcPr>
          <w:p>
            <w:pPr>
              <w:pStyle w:val="7"/>
              <w:spacing w:before="57" w:line="192" w:lineRule="auto"/>
              <w:ind w:left="235" w:right="225"/>
              <w:jc w:val="both"/>
              <w:rPr>
                <w:sz w:val="24"/>
              </w:rPr>
            </w:pPr>
            <w:r>
              <w:rPr>
                <w:sz w:val="24"/>
              </w:rPr>
              <w:t>公共服务</w:t>
            </w:r>
          </w:p>
        </w:tc>
        <w:tc>
          <w:tcPr>
            <w:tcW w:w="1003" w:type="dxa"/>
            <w:gridSpan w:val="4"/>
            <w:tcBorders>
              <w:bottom w:val="nil"/>
            </w:tcBorders>
          </w:tcPr>
          <w:p>
            <w:pPr>
              <w:pStyle w:val="7"/>
              <w:spacing w:before="63" w:line="171" w:lineRule="exact"/>
              <w:ind w:left="340"/>
              <w:rPr>
                <w:sz w:val="16"/>
              </w:rPr>
            </w:pPr>
            <w:r>
              <w:rPr>
                <w:sz w:val="16"/>
              </w:rPr>
              <w:t>食品</w:t>
            </w:r>
          </w:p>
        </w:tc>
        <w:tc>
          <w:tcPr>
            <w:tcW w:w="2126" w:type="dxa"/>
            <w:gridSpan w:val="2"/>
            <w:vMerge w:val="restart"/>
          </w:tcPr>
          <w:p>
            <w:pPr>
              <w:pStyle w:val="7"/>
              <w:rPr>
                <w:rFonts w:ascii="Times New Roman"/>
                <w:sz w:val="16"/>
              </w:rPr>
            </w:pPr>
          </w:p>
          <w:p>
            <w:pPr>
              <w:pStyle w:val="7"/>
              <w:spacing w:before="9"/>
              <w:rPr>
                <w:rFonts w:ascii="Times New Roman"/>
                <w:sz w:val="12"/>
              </w:rPr>
            </w:pPr>
          </w:p>
          <w:p>
            <w:pPr>
              <w:pStyle w:val="7"/>
              <w:spacing w:before="1" w:line="283" w:lineRule="auto"/>
              <w:ind w:left="107" w:right="52"/>
              <w:rPr>
                <w:sz w:val="16"/>
              </w:rPr>
            </w:pPr>
            <w:r>
              <w:rPr>
                <w:sz w:val="16"/>
              </w:rPr>
              <w:t>活动时间、活动地点、活动形式、活动主题和内容等</w:t>
            </w:r>
          </w:p>
        </w:tc>
        <w:tc>
          <w:tcPr>
            <w:tcW w:w="1579" w:type="dxa"/>
            <w:gridSpan w:val="2"/>
            <w:vMerge w:val="restart"/>
          </w:tcPr>
          <w:p>
            <w:pPr>
              <w:pStyle w:val="7"/>
              <w:spacing w:before="89" w:line="283" w:lineRule="auto"/>
              <w:ind w:left="106" w:right="18"/>
              <w:rPr>
                <w:sz w:val="16"/>
              </w:rPr>
            </w:pPr>
            <w:r>
              <w:rPr>
                <w:spacing w:val="7"/>
                <w:sz w:val="16"/>
              </w:rPr>
              <w:t>《中华人民共和国</w:t>
            </w:r>
            <w:r>
              <w:rPr>
                <w:spacing w:val="-4"/>
                <w:sz w:val="16"/>
              </w:rPr>
              <w:t>政府信息公开条例》</w:t>
            </w:r>
          </w:p>
          <w:p>
            <w:pPr>
              <w:pStyle w:val="7"/>
              <w:spacing w:before="1" w:line="283" w:lineRule="auto"/>
              <w:ind w:left="106" w:right="18"/>
              <w:rPr>
                <w:sz w:val="16"/>
              </w:rPr>
            </w:pPr>
            <w:r>
              <w:rPr>
                <w:spacing w:val="7"/>
                <w:sz w:val="16"/>
              </w:rPr>
              <w:t>《关于全面推进政</w:t>
            </w:r>
            <w:r>
              <w:rPr>
                <w:spacing w:val="-4"/>
                <w:sz w:val="16"/>
              </w:rPr>
              <w:t>务公开工作的意见》</w:t>
            </w:r>
          </w:p>
        </w:tc>
        <w:tc>
          <w:tcPr>
            <w:tcW w:w="1663" w:type="dxa"/>
            <w:gridSpan w:val="2"/>
            <w:vMerge w:val="restart"/>
          </w:tcPr>
          <w:p>
            <w:pPr>
              <w:pStyle w:val="7"/>
              <w:rPr>
                <w:rFonts w:ascii="Times New Roman"/>
                <w:sz w:val="16"/>
              </w:rPr>
            </w:pPr>
          </w:p>
          <w:p>
            <w:pPr>
              <w:pStyle w:val="7"/>
              <w:spacing w:before="138" w:line="276" w:lineRule="auto"/>
              <w:ind w:left="509" w:right="96" w:hanging="401"/>
              <w:rPr>
                <w:sz w:val="16"/>
              </w:rPr>
            </w:pPr>
            <w:r>
              <w:rPr>
                <w:spacing w:val="-9"/>
                <w:sz w:val="16"/>
              </w:rPr>
              <w:t xml:space="preserve">信息形成之日起 </w:t>
            </w:r>
            <w:r>
              <w:rPr>
                <w:sz w:val="17"/>
              </w:rPr>
              <w:t xml:space="preserve">7 </w:t>
            </w:r>
            <w:r>
              <w:rPr>
                <w:spacing w:val="-13"/>
                <w:sz w:val="16"/>
              </w:rPr>
              <w:t>个</w:t>
            </w:r>
            <w:r>
              <w:rPr>
                <w:spacing w:val="-2"/>
                <w:sz w:val="16"/>
              </w:rPr>
              <w:t>工作日内</w:t>
            </w:r>
          </w:p>
        </w:tc>
        <w:tc>
          <w:tcPr>
            <w:tcW w:w="1747" w:type="dxa"/>
            <w:gridSpan w:val="2"/>
            <w:tcBorders>
              <w:bottom w:val="nil"/>
            </w:tcBorders>
          </w:tcPr>
          <w:p>
            <w:pPr>
              <w:pStyle w:val="7"/>
              <w:rPr>
                <w:rFonts w:ascii="Times New Roman"/>
                <w:sz w:val="16"/>
              </w:rPr>
            </w:pPr>
          </w:p>
        </w:tc>
        <w:tc>
          <w:tcPr>
            <w:tcW w:w="1968" w:type="dxa"/>
            <w:gridSpan w:val="2"/>
            <w:vMerge w:val="restart"/>
          </w:tcPr>
          <w:p>
            <w:pPr>
              <w:pStyle w:val="7"/>
              <w:numPr>
                <w:ilvl w:val="0"/>
                <w:numId w:val="137"/>
              </w:numPr>
              <w:tabs>
                <w:tab w:val="left" w:pos="288"/>
              </w:tabs>
              <w:spacing w:before="115" w:after="0" w:line="240" w:lineRule="auto"/>
              <w:ind w:left="287" w:right="0" w:hanging="182"/>
              <w:jc w:val="left"/>
              <w:rPr>
                <w:sz w:val="18"/>
              </w:rPr>
            </w:pPr>
            <w:r>
              <w:rPr>
                <w:sz w:val="18"/>
              </w:rPr>
              <w:t>便民服务大厅</w:t>
            </w:r>
          </w:p>
          <w:p>
            <w:pPr>
              <w:pStyle w:val="7"/>
              <w:numPr>
                <w:ilvl w:val="0"/>
                <w:numId w:val="137"/>
              </w:numPr>
              <w:tabs>
                <w:tab w:val="left" w:pos="292"/>
              </w:tabs>
              <w:spacing w:before="81" w:after="0" w:line="324" w:lineRule="auto"/>
              <w:ind w:left="106" w:right="96" w:firstLine="0"/>
              <w:jc w:val="left"/>
              <w:rPr>
                <w:sz w:val="18"/>
              </w:rPr>
            </w:pPr>
            <w:r>
              <w:rPr>
                <w:spacing w:val="4"/>
                <w:sz w:val="18"/>
              </w:rPr>
              <w:t>社区</w:t>
            </w:r>
            <w:r>
              <w:rPr>
                <w:spacing w:val="6"/>
                <w:sz w:val="18"/>
              </w:rPr>
              <w:t>/</w:t>
            </w:r>
            <w:r>
              <w:rPr>
                <w:spacing w:val="4"/>
                <w:sz w:val="18"/>
              </w:rPr>
              <w:t>村公示栏（</w:t>
            </w:r>
            <w:r>
              <w:rPr>
                <w:spacing w:val="-12"/>
                <w:sz w:val="18"/>
              </w:rPr>
              <w:t>电</w:t>
            </w:r>
            <w:r>
              <w:rPr>
                <w:sz w:val="18"/>
              </w:rPr>
              <w:t>子屏）</w:t>
            </w:r>
          </w:p>
        </w:tc>
        <w:tc>
          <w:tcPr>
            <w:tcW w:w="720" w:type="dxa"/>
            <w:gridSpan w:val="2"/>
            <w:tcBorders>
              <w:bottom w:val="nil"/>
            </w:tcBorders>
          </w:tcPr>
          <w:p>
            <w:pPr>
              <w:pStyle w:val="7"/>
              <w:rPr>
                <w:rFonts w:ascii="Times New Roman"/>
                <w:sz w:val="16"/>
              </w:rPr>
            </w:pPr>
          </w:p>
        </w:tc>
        <w:tc>
          <w:tcPr>
            <w:tcW w:w="710" w:type="dxa"/>
            <w:gridSpan w:val="2"/>
            <w:vMerge w:val="restart"/>
          </w:tcPr>
          <w:p>
            <w:pPr>
              <w:pStyle w:val="7"/>
              <w:rPr>
                <w:rFonts w:ascii="Times New Roman"/>
                <w:sz w:val="16"/>
              </w:rPr>
            </w:pPr>
          </w:p>
        </w:tc>
        <w:tc>
          <w:tcPr>
            <w:tcW w:w="549" w:type="dxa"/>
            <w:gridSpan w:val="2"/>
            <w:tcBorders>
              <w:bottom w:val="nil"/>
            </w:tcBorders>
          </w:tcPr>
          <w:p>
            <w:pPr>
              <w:pStyle w:val="7"/>
              <w:rPr>
                <w:rFonts w:ascii="Times New Roman"/>
                <w:sz w:val="16"/>
              </w:rPr>
            </w:pPr>
          </w:p>
        </w:tc>
        <w:tc>
          <w:tcPr>
            <w:tcW w:w="719" w:type="dxa"/>
            <w:gridSpan w:val="2"/>
            <w:vMerge w:val="restart"/>
          </w:tcPr>
          <w:p>
            <w:pPr>
              <w:pStyle w:val="7"/>
              <w:rPr>
                <w:rFonts w:ascii="Times New Roman"/>
                <w:sz w:val="16"/>
              </w:rPr>
            </w:pPr>
          </w:p>
        </w:tc>
        <w:tc>
          <w:tcPr>
            <w:tcW w:w="1429" w:type="dxa"/>
            <w:gridSpan w:val="2"/>
            <w:tcBorders>
              <w:bottom w:val="nil"/>
            </w:tcBorders>
          </w:tcPr>
          <w:p>
            <w:pPr>
              <w:pStyle w:val="7"/>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90" w:hRule="atLeast"/>
        </w:trPr>
        <w:tc>
          <w:tcPr>
            <w:tcW w:w="727" w:type="dxa"/>
            <w:gridSpan w:val="2"/>
            <w:tcBorders>
              <w:top w:val="nil"/>
              <w:bottom w:val="nil"/>
            </w:tcBorders>
          </w:tcPr>
          <w:p>
            <w:pPr>
              <w:pStyle w:val="7"/>
              <w:rPr>
                <w:rFonts w:ascii="Times New Roman"/>
                <w:sz w:val="10"/>
              </w:rPr>
            </w:pPr>
          </w:p>
        </w:tc>
        <w:tc>
          <w:tcPr>
            <w:tcW w:w="713" w:type="dxa"/>
            <w:vMerge w:val="continue"/>
            <w:tcBorders>
              <w:top w:val="nil"/>
            </w:tcBorders>
          </w:tcPr>
          <w:p>
            <w:pPr>
              <w:rPr>
                <w:sz w:val="2"/>
                <w:szCs w:val="2"/>
              </w:rPr>
            </w:pPr>
          </w:p>
        </w:tc>
        <w:tc>
          <w:tcPr>
            <w:tcW w:w="1003" w:type="dxa"/>
            <w:gridSpan w:val="4"/>
            <w:tcBorders>
              <w:top w:val="nil"/>
              <w:bottom w:val="nil"/>
            </w:tcBorders>
          </w:tcPr>
          <w:p>
            <w:pPr>
              <w:pStyle w:val="7"/>
              <w:spacing w:line="146" w:lineRule="exact"/>
              <w:ind w:left="340"/>
              <w:rPr>
                <w:sz w:val="16"/>
              </w:rPr>
            </w:pPr>
            <w:r>
              <w:rPr>
                <w:sz w:val="16"/>
              </w:rPr>
              <w:t>用药</w:t>
            </w:r>
          </w:p>
        </w:tc>
        <w:tc>
          <w:tcPr>
            <w:tcW w:w="2126" w:type="dxa"/>
            <w:gridSpan w:val="2"/>
            <w:vMerge w:val="continue"/>
            <w:tcBorders>
              <w:top w:val="nil"/>
            </w:tcBorders>
          </w:tcPr>
          <w:p>
            <w:pPr>
              <w:rPr>
                <w:sz w:val="2"/>
                <w:szCs w:val="2"/>
              </w:rPr>
            </w:pPr>
          </w:p>
        </w:tc>
        <w:tc>
          <w:tcPr>
            <w:tcW w:w="1579" w:type="dxa"/>
            <w:gridSpan w:val="2"/>
            <w:vMerge w:val="continue"/>
            <w:tcBorders>
              <w:top w:val="nil"/>
            </w:tcBorders>
          </w:tcPr>
          <w:p>
            <w:pPr>
              <w:rPr>
                <w:sz w:val="2"/>
                <w:szCs w:val="2"/>
              </w:rPr>
            </w:pPr>
          </w:p>
        </w:tc>
        <w:tc>
          <w:tcPr>
            <w:tcW w:w="1663" w:type="dxa"/>
            <w:gridSpan w:val="2"/>
            <w:vMerge w:val="continue"/>
            <w:tcBorders>
              <w:top w:val="nil"/>
            </w:tcBorders>
          </w:tcPr>
          <w:p>
            <w:pPr>
              <w:rPr>
                <w:sz w:val="2"/>
                <w:szCs w:val="2"/>
              </w:rPr>
            </w:pPr>
          </w:p>
        </w:tc>
        <w:tc>
          <w:tcPr>
            <w:tcW w:w="1747" w:type="dxa"/>
            <w:gridSpan w:val="2"/>
            <w:tcBorders>
              <w:top w:val="nil"/>
              <w:bottom w:val="nil"/>
            </w:tcBorders>
          </w:tcPr>
          <w:p>
            <w:pPr>
              <w:pStyle w:val="7"/>
              <w:rPr>
                <w:rFonts w:ascii="Times New Roman"/>
                <w:sz w:val="10"/>
              </w:rPr>
            </w:pPr>
          </w:p>
        </w:tc>
        <w:tc>
          <w:tcPr>
            <w:tcW w:w="1968" w:type="dxa"/>
            <w:gridSpan w:val="2"/>
            <w:vMerge w:val="continue"/>
            <w:tcBorders>
              <w:top w:val="nil"/>
            </w:tcBorders>
          </w:tcPr>
          <w:p>
            <w:pPr>
              <w:rPr>
                <w:sz w:val="2"/>
                <w:szCs w:val="2"/>
              </w:rPr>
            </w:pPr>
          </w:p>
        </w:tc>
        <w:tc>
          <w:tcPr>
            <w:tcW w:w="720" w:type="dxa"/>
            <w:gridSpan w:val="2"/>
            <w:tcBorders>
              <w:top w:val="nil"/>
              <w:bottom w:val="nil"/>
            </w:tcBorders>
          </w:tcPr>
          <w:p>
            <w:pPr>
              <w:pStyle w:val="7"/>
              <w:rPr>
                <w:rFonts w:ascii="Times New Roman"/>
                <w:sz w:val="10"/>
              </w:rPr>
            </w:pPr>
          </w:p>
        </w:tc>
        <w:tc>
          <w:tcPr>
            <w:tcW w:w="710" w:type="dxa"/>
            <w:gridSpan w:val="2"/>
            <w:vMerge w:val="continue"/>
            <w:tcBorders>
              <w:top w:val="nil"/>
            </w:tcBorders>
          </w:tcPr>
          <w:p>
            <w:pPr>
              <w:rPr>
                <w:sz w:val="2"/>
                <w:szCs w:val="2"/>
              </w:rPr>
            </w:pPr>
          </w:p>
        </w:tc>
        <w:tc>
          <w:tcPr>
            <w:tcW w:w="549" w:type="dxa"/>
            <w:gridSpan w:val="2"/>
            <w:tcBorders>
              <w:top w:val="nil"/>
              <w:bottom w:val="nil"/>
            </w:tcBorders>
          </w:tcPr>
          <w:p>
            <w:pPr>
              <w:pStyle w:val="7"/>
              <w:rPr>
                <w:rFonts w:ascii="Times New Roman"/>
                <w:sz w:val="10"/>
              </w:rPr>
            </w:pPr>
          </w:p>
        </w:tc>
        <w:tc>
          <w:tcPr>
            <w:tcW w:w="719" w:type="dxa"/>
            <w:gridSpan w:val="2"/>
            <w:vMerge w:val="continue"/>
            <w:tcBorders>
              <w:top w:val="nil"/>
            </w:tcBorders>
          </w:tcPr>
          <w:p>
            <w:pPr>
              <w:rPr>
                <w:sz w:val="2"/>
                <w:szCs w:val="2"/>
              </w:rPr>
            </w:pPr>
          </w:p>
        </w:tc>
        <w:tc>
          <w:tcPr>
            <w:tcW w:w="1429" w:type="dxa"/>
            <w:gridSpan w:val="2"/>
            <w:tcBorders>
              <w:top w:val="nil"/>
              <w:bottom w:val="nil"/>
            </w:tcBorders>
          </w:tcPr>
          <w:p>
            <w:pPr>
              <w:pStyle w:val="7"/>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200" w:hRule="atLeast"/>
        </w:trPr>
        <w:tc>
          <w:tcPr>
            <w:tcW w:w="727" w:type="dxa"/>
            <w:gridSpan w:val="2"/>
            <w:tcBorders>
              <w:top w:val="nil"/>
              <w:bottom w:val="nil"/>
            </w:tcBorders>
          </w:tcPr>
          <w:p>
            <w:pPr>
              <w:pStyle w:val="7"/>
              <w:spacing w:line="180" w:lineRule="exact"/>
              <w:ind w:left="207" w:right="199"/>
              <w:jc w:val="center"/>
              <w:rPr>
                <w:rFonts w:hint="default" w:eastAsia="仿宋"/>
                <w:sz w:val="17"/>
                <w:lang w:val="en-US" w:eastAsia="zh-CN"/>
              </w:rPr>
            </w:pPr>
            <w:r>
              <w:rPr>
                <w:rFonts w:hint="eastAsia"/>
                <w:sz w:val="17"/>
                <w:lang w:val="en-US" w:eastAsia="zh-CN"/>
              </w:rPr>
              <w:t>115</w:t>
            </w:r>
          </w:p>
        </w:tc>
        <w:tc>
          <w:tcPr>
            <w:tcW w:w="713" w:type="dxa"/>
            <w:vMerge w:val="continue"/>
            <w:tcBorders>
              <w:top w:val="nil"/>
            </w:tcBorders>
          </w:tcPr>
          <w:p>
            <w:pPr>
              <w:rPr>
                <w:sz w:val="2"/>
                <w:szCs w:val="2"/>
              </w:rPr>
            </w:pPr>
          </w:p>
        </w:tc>
        <w:tc>
          <w:tcPr>
            <w:tcW w:w="1003" w:type="dxa"/>
            <w:gridSpan w:val="4"/>
            <w:tcBorders>
              <w:top w:val="nil"/>
              <w:bottom w:val="nil"/>
            </w:tcBorders>
          </w:tcPr>
          <w:p>
            <w:pPr>
              <w:pStyle w:val="7"/>
              <w:spacing w:line="180" w:lineRule="exact"/>
              <w:ind w:left="340"/>
              <w:rPr>
                <w:sz w:val="16"/>
              </w:rPr>
            </w:pPr>
            <w:r>
              <w:rPr>
                <w:sz w:val="16"/>
              </w:rPr>
              <w:t>安全</w:t>
            </w:r>
          </w:p>
        </w:tc>
        <w:tc>
          <w:tcPr>
            <w:tcW w:w="2126" w:type="dxa"/>
            <w:gridSpan w:val="2"/>
            <w:vMerge w:val="continue"/>
            <w:tcBorders>
              <w:top w:val="nil"/>
            </w:tcBorders>
          </w:tcPr>
          <w:p>
            <w:pPr>
              <w:rPr>
                <w:sz w:val="2"/>
                <w:szCs w:val="2"/>
              </w:rPr>
            </w:pPr>
          </w:p>
        </w:tc>
        <w:tc>
          <w:tcPr>
            <w:tcW w:w="1579" w:type="dxa"/>
            <w:gridSpan w:val="2"/>
            <w:vMerge w:val="continue"/>
            <w:tcBorders>
              <w:top w:val="nil"/>
            </w:tcBorders>
          </w:tcPr>
          <w:p>
            <w:pPr>
              <w:rPr>
                <w:sz w:val="2"/>
                <w:szCs w:val="2"/>
              </w:rPr>
            </w:pPr>
          </w:p>
        </w:tc>
        <w:tc>
          <w:tcPr>
            <w:tcW w:w="1663" w:type="dxa"/>
            <w:gridSpan w:val="2"/>
            <w:vMerge w:val="continue"/>
            <w:tcBorders>
              <w:top w:val="nil"/>
            </w:tcBorders>
          </w:tcPr>
          <w:p>
            <w:pPr>
              <w:rPr>
                <w:sz w:val="2"/>
                <w:szCs w:val="2"/>
              </w:rPr>
            </w:pPr>
          </w:p>
        </w:tc>
        <w:tc>
          <w:tcPr>
            <w:tcW w:w="1747" w:type="dxa"/>
            <w:gridSpan w:val="2"/>
            <w:tcBorders>
              <w:top w:val="nil"/>
              <w:bottom w:val="nil"/>
            </w:tcBorders>
          </w:tcPr>
          <w:p>
            <w:pPr>
              <w:pStyle w:val="7"/>
              <w:spacing w:line="180" w:lineRule="exact"/>
              <w:ind w:left="222" w:right="213"/>
              <w:jc w:val="center"/>
              <w:rPr>
                <w:sz w:val="18"/>
              </w:rPr>
            </w:pPr>
            <w:r>
              <w:rPr>
                <w:rFonts w:hint="eastAsia"/>
                <w:sz w:val="18"/>
                <w:lang w:val="en-US" w:eastAsia="zh-CN"/>
              </w:rPr>
              <w:t>张里乡</w:t>
            </w:r>
            <w:r>
              <w:rPr>
                <w:sz w:val="18"/>
              </w:rPr>
              <w:t>人民政府</w:t>
            </w:r>
          </w:p>
        </w:tc>
        <w:tc>
          <w:tcPr>
            <w:tcW w:w="1968" w:type="dxa"/>
            <w:gridSpan w:val="2"/>
            <w:vMerge w:val="continue"/>
            <w:tcBorders>
              <w:top w:val="nil"/>
            </w:tcBorders>
          </w:tcPr>
          <w:p>
            <w:pPr>
              <w:rPr>
                <w:sz w:val="2"/>
                <w:szCs w:val="2"/>
              </w:rPr>
            </w:pPr>
          </w:p>
        </w:tc>
        <w:tc>
          <w:tcPr>
            <w:tcW w:w="720" w:type="dxa"/>
            <w:gridSpan w:val="2"/>
            <w:tcBorders>
              <w:top w:val="nil"/>
              <w:bottom w:val="nil"/>
            </w:tcBorders>
          </w:tcPr>
          <w:p>
            <w:pPr>
              <w:pStyle w:val="7"/>
              <w:spacing w:line="180" w:lineRule="exact"/>
              <w:ind w:left="109"/>
              <w:rPr>
                <w:b/>
                <w:sz w:val="21"/>
              </w:rPr>
            </w:pPr>
            <w:r>
              <w:rPr>
                <w:b/>
                <w:w w:val="99"/>
                <w:sz w:val="21"/>
              </w:rPr>
              <w:t>√</w:t>
            </w:r>
          </w:p>
        </w:tc>
        <w:tc>
          <w:tcPr>
            <w:tcW w:w="710" w:type="dxa"/>
            <w:gridSpan w:val="2"/>
            <w:vMerge w:val="continue"/>
            <w:tcBorders>
              <w:top w:val="nil"/>
            </w:tcBorders>
          </w:tcPr>
          <w:p>
            <w:pPr>
              <w:rPr>
                <w:sz w:val="2"/>
                <w:szCs w:val="2"/>
              </w:rPr>
            </w:pPr>
          </w:p>
        </w:tc>
        <w:tc>
          <w:tcPr>
            <w:tcW w:w="549" w:type="dxa"/>
            <w:gridSpan w:val="2"/>
            <w:tcBorders>
              <w:top w:val="nil"/>
              <w:bottom w:val="nil"/>
            </w:tcBorders>
          </w:tcPr>
          <w:p>
            <w:pPr>
              <w:pStyle w:val="7"/>
              <w:spacing w:line="180" w:lineRule="exact"/>
              <w:ind w:right="60"/>
              <w:jc w:val="right"/>
              <w:rPr>
                <w:b/>
                <w:sz w:val="21"/>
              </w:rPr>
            </w:pPr>
            <w:r>
              <w:rPr>
                <w:b/>
                <w:w w:val="99"/>
                <w:sz w:val="21"/>
              </w:rPr>
              <w:t>√</w:t>
            </w:r>
          </w:p>
        </w:tc>
        <w:tc>
          <w:tcPr>
            <w:tcW w:w="719" w:type="dxa"/>
            <w:gridSpan w:val="2"/>
            <w:vMerge w:val="continue"/>
            <w:tcBorders>
              <w:top w:val="nil"/>
            </w:tcBorders>
          </w:tcPr>
          <w:p>
            <w:pPr>
              <w:rPr>
                <w:sz w:val="2"/>
                <w:szCs w:val="2"/>
              </w:rPr>
            </w:pPr>
          </w:p>
        </w:tc>
        <w:tc>
          <w:tcPr>
            <w:tcW w:w="1429" w:type="dxa"/>
            <w:gridSpan w:val="2"/>
            <w:tcBorders>
              <w:top w:val="nil"/>
              <w:bottom w:val="nil"/>
            </w:tcBorders>
          </w:tcPr>
          <w:p>
            <w:pPr>
              <w:pStyle w:val="7"/>
              <w:spacing w:line="180" w:lineRule="exact"/>
              <w:ind w:left="110"/>
              <w:rPr>
                <w:b/>
                <w:sz w:val="21"/>
              </w:rPr>
            </w:pPr>
            <w:r>
              <w:rPr>
                <w:b/>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163" w:hRule="atLeast"/>
        </w:trPr>
        <w:tc>
          <w:tcPr>
            <w:tcW w:w="727" w:type="dxa"/>
            <w:gridSpan w:val="2"/>
            <w:tcBorders>
              <w:top w:val="nil"/>
              <w:bottom w:val="nil"/>
            </w:tcBorders>
          </w:tcPr>
          <w:p>
            <w:pPr>
              <w:pStyle w:val="7"/>
              <w:rPr>
                <w:rFonts w:ascii="Times New Roman"/>
                <w:sz w:val="10"/>
              </w:rPr>
            </w:pPr>
          </w:p>
        </w:tc>
        <w:tc>
          <w:tcPr>
            <w:tcW w:w="713" w:type="dxa"/>
            <w:vMerge w:val="continue"/>
            <w:tcBorders>
              <w:top w:val="nil"/>
            </w:tcBorders>
          </w:tcPr>
          <w:p>
            <w:pPr>
              <w:rPr>
                <w:sz w:val="2"/>
                <w:szCs w:val="2"/>
              </w:rPr>
            </w:pPr>
          </w:p>
        </w:tc>
        <w:tc>
          <w:tcPr>
            <w:tcW w:w="1003" w:type="dxa"/>
            <w:gridSpan w:val="4"/>
            <w:tcBorders>
              <w:top w:val="nil"/>
              <w:bottom w:val="nil"/>
            </w:tcBorders>
          </w:tcPr>
          <w:p>
            <w:pPr>
              <w:pStyle w:val="7"/>
              <w:spacing w:line="143" w:lineRule="exact"/>
              <w:ind w:left="340"/>
              <w:rPr>
                <w:sz w:val="16"/>
              </w:rPr>
            </w:pPr>
            <w:r>
              <w:rPr>
                <w:sz w:val="16"/>
              </w:rPr>
              <w:t>宣传</w:t>
            </w:r>
          </w:p>
        </w:tc>
        <w:tc>
          <w:tcPr>
            <w:tcW w:w="2126" w:type="dxa"/>
            <w:gridSpan w:val="2"/>
            <w:vMerge w:val="continue"/>
            <w:tcBorders>
              <w:top w:val="nil"/>
            </w:tcBorders>
          </w:tcPr>
          <w:p>
            <w:pPr>
              <w:rPr>
                <w:sz w:val="2"/>
                <w:szCs w:val="2"/>
              </w:rPr>
            </w:pPr>
          </w:p>
        </w:tc>
        <w:tc>
          <w:tcPr>
            <w:tcW w:w="1579" w:type="dxa"/>
            <w:gridSpan w:val="2"/>
            <w:vMerge w:val="continue"/>
            <w:tcBorders>
              <w:top w:val="nil"/>
            </w:tcBorders>
          </w:tcPr>
          <w:p>
            <w:pPr>
              <w:rPr>
                <w:sz w:val="2"/>
                <w:szCs w:val="2"/>
              </w:rPr>
            </w:pPr>
          </w:p>
        </w:tc>
        <w:tc>
          <w:tcPr>
            <w:tcW w:w="1663" w:type="dxa"/>
            <w:gridSpan w:val="2"/>
            <w:vMerge w:val="continue"/>
            <w:tcBorders>
              <w:top w:val="nil"/>
            </w:tcBorders>
          </w:tcPr>
          <w:p>
            <w:pPr>
              <w:rPr>
                <w:sz w:val="2"/>
                <w:szCs w:val="2"/>
              </w:rPr>
            </w:pPr>
          </w:p>
        </w:tc>
        <w:tc>
          <w:tcPr>
            <w:tcW w:w="1747" w:type="dxa"/>
            <w:gridSpan w:val="2"/>
            <w:tcBorders>
              <w:top w:val="nil"/>
              <w:bottom w:val="nil"/>
            </w:tcBorders>
          </w:tcPr>
          <w:p>
            <w:pPr>
              <w:pStyle w:val="7"/>
              <w:rPr>
                <w:rFonts w:ascii="Times New Roman"/>
                <w:sz w:val="10"/>
              </w:rPr>
            </w:pPr>
          </w:p>
        </w:tc>
        <w:tc>
          <w:tcPr>
            <w:tcW w:w="1968" w:type="dxa"/>
            <w:gridSpan w:val="2"/>
            <w:vMerge w:val="continue"/>
            <w:tcBorders>
              <w:top w:val="nil"/>
            </w:tcBorders>
          </w:tcPr>
          <w:p>
            <w:pPr>
              <w:rPr>
                <w:sz w:val="2"/>
                <w:szCs w:val="2"/>
              </w:rPr>
            </w:pPr>
          </w:p>
        </w:tc>
        <w:tc>
          <w:tcPr>
            <w:tcW w:w="720" w:type="dxa"/>
            <w:gridSpan w:val="2"/>
            <w:tcBorders>
              <w:top w:val="nil"/>
              <w:bottom w:val="nil"/>
            </w:tcBorders>
          </w:tcPr>
          <w:p>
            <w:pPr>
              <w:pStyle w:val="7"/>
              <w:rPr>
                <w:rFonts w:ascii="Times New Roman"/>
                <w:sz w:val="10"/>
              </w:rPr>
            </w:pPr>
          </w:p>
        </w:tc>
        <w:tc>
          <w:tcPr>
            <w:tcW w:w="710" w:type="dxa"/>
            <w:gridSpan w:val="2"/>
            <w:vMerge w:val="continue"/>
            <w:tcBorders>
              <w:top w:val="nil"/>
            </w:tcBorders>
          </w:tcPr>
          <w:p>
            <w:pPr>
              <w:rPr>
                <w:sz w:val="2"/>
                <w:szCs w:val="2"/>
              </w:rPr>
            </w:pPr>
          </w:p>
        </w:tc>
        <w:tc>
          <w:tcPr>
            <w:tcW w:w="549" w:type="dxa"/>
            <w:gridSpan w:val="2"/>
            <w:tcBorders>
              <w:top w:val="nil"/>
              <w:bottom w:val="nil"/>
            </w:tcBorders>
          </w:tcPr>
          <w:p>
            <w:pPr>
              <w:pStyle w:val="7"/>
              <w:rPr>
                <w:rFonts w:ascii="Times New Roman"/>
                <w:sz w:val="10"/>
              </w:rPr>
            </w:pPr>
          </w:p>
        </w:tc>
        <w:tc>
          <w:tcPr>
            <w:tcW w:w="719" w:type="dxa"/>
            <w:gridSpan w:val="2"/>
            <w:vMerge w:val="continue"/>
            <w:tcBorders>
              <w:top w:val="nil"/>
            </w:tcBorders>
          </w:tcPr>
          <w:p>
            <w:pPr>
              <w:rPr>
                <w:sz w:val="2"/>
                <w:szCs w:val="2"/>
              </w:rPr>
            </w:pPr>
          </w:p>
        </w:tc>
        <w:tc>
          <w:tcPr>
            <w:tcW w:w="1429" w:type="dxa"/>
            <w:gridSpan w:val="2"/>
            <w:tcBorders>
              <w:top w:val="nil"/>
              <w:bottom w:val="nil"/>
            </w:tcBorders>
          </w:tcPr>
          <w:p>
            <w:pPr>
              <w:pStyle w:val="7"/>
              <w:rPr>
                <w:rFonts w:ascii="Times New Roman"/>
                <w:sz w:val="1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16" w:type="dxa"/>
          <w:trHeight w:val="263" w:hRule="atLeast"/>
        </w:trPr>
        <w:tc>
          <w:tcPr>
            <w:tcW w:w="727" w:type="dxa"/>
            <w:gridSpan w:val="2"/>
            <w:tcBorders>
              <w:top w:val="nil"/>
            </w:tcBorders>
          </w:tcPr>
          <w:p>
            <w:pPr>
              <w:pStyle w:val="7"/>
              <w:rPr>
                <w:rFonts w:ascii="Times New Roman"/>
                <w:sz w:val="16"/>
              </w:rPr>
            </w:pPr>
          </w:p>
        </w:tc>
        <w:tc>
          <w:tcPr>
            <w:tcW w:w="713" w:type="dxa"/>
            <w:vMerge w:val="continue"/>
            <w:tcBorders>
              <w:top w:val="nil"/>
            </w:tcBorders>
          </w:tcPr>
          <w:p>
            <w:pPr>
              <w:rPr>
                <w:sz w:val="2"/>
                <w:szCs w:val="2"/>
              </w:rPr>
            </w:pPr>
          </w:p>
        </w:tc>
        <w:tc>
          <w:tcPr>
            <w:tcW w:w="1003" w:type="dxa"/>
            <w:gridSpan w:val="4"/>
            <w:tcBorders>
              <w:top w:val="nil"/>
            </w:tcBorders>
          </w:tcPr>
          <w:p>
            <w:pPr>
              <w:pStyle w:val="7"/>
              <w:spacing w:line="191" w:lineRule="exact"/>
              <w:ind w:left="340"/>
              <w:rPr>
                <w:sz w:val="16"/>
              </w:rPr>
            </w:pPr>
            <w:r>
              <w:rPr>
                <w:sz w:val="16"/>
              </w:rPr>
              <w:t>活动</w:t>
            </w:r>
          </w:p>
        </w:tc>
        <w:tc>
          <w:tcPr>
            <w:tcW w:w="2126" w:type="dxa"/>
            <w:gridSpan w:val="2"/>
            <w:vMerge w:val="continue"/>
            <w:tcBorders>
              <w:top w:val="nil"/>
            </w:tcBorders>
          </w:tcPr>
          <w:p>
            <w:pPr>
              <w:rPr>
                <w:sz w:val="2"/>
                <w:szCs w:val="2"/>
              </w:rPr>
            </w:pPr>
          </w:p>
        </w:tc>
        <w:tc>
          <w:tcPr>
            <w:tcW w:w="1579" w:type="dxa"/>
            <w:gridSpan w:val="2"/>
            <w:vMerge w:val="continue"/>
            <w:tcBorders>
              <w:top w:val="nil"/>
            </w:tcBorders>
          </w:tcPr>
          <w:p>
            <w:pPr>
              <w:rPr>
                <w:sz w:val="2"/>
                <w:szCs w:val="2"/>
              </w:rPr>
            </w:pPr>
          </w:p>
        </w:tc>
        <w:tc>
          <w:tcPr>
            <w:tcW w:w="1663" w:type="dxa"/>
            <w:gridSpan w:val="2"/>
            <w:vMerge w:val="continue"/>
            <w:tcBorders>
              <w:top w:val="nil"/>
            </w:tcBorders>
          </w:tcPr>
          <w:p>
            <w:pPr>
              <w:rPr>
                <w:sz w:val="2"/>
                <w:szCs w:val="2"/>
              </w:rPr>
            </w:pPr>
          </w:p>
        </w:tc>
        <w:tc>
          <w:tcPr>
            <w:tcW w:w="1747" w:type="dxa"/>
            <w:gridSpan w:val="2"/>
            <w:tcBorders>
              <w:top w:val="nil"/>
            </w:tcBorders>
          </w:tcPr>
          <w:p>
            <w:pPr>
              <w:pStyle w:val="7"/>
              <w:rPr>
                <w:rFonts w:ascii="Times New Roman"/>
                <w:sz w:val="16"/>
              </w:rPr>
            </w:pPr>
          </w:p>
        </w:tc>
        <w:tc>
          <w:tcPr>
            <w:tcW w:w="1968" w:type="dxa"/>
            <w:gridSpan w:val="2"/>
            <w:vMerge w:val="continue"/>
            <w:tcBorders>
              <w:top w:val="nil"/>
            </w:tcBorders>
          </w:tcPr>
          <w:p>
            <w:pPr>
              <w:rPr>
                <w:sz w:val="2"/>
                <w:szCs w:val="2"/>
              </w:rPr>
            </w:pPr>
          </w:p>
        </w:tc>
        <w:tc>
          <w:tcPr>
            <w:tcW w:w="720" w:type="dxa"/>
            <w:gridSpan w:val="2"/>
            <w:tcBorders>
              <w:top w:val="nil"/>
            </w:tcBorders>
          </w:tcPr>
          <w:p>
            <w:pPr>
              <w:pStyle w:val="7"/>
              <w:rPr>
                <w:rFonts w:ascii="Times New Roman"/>
                <w:sz w:val="16"/>
              </w:rPr>
            </w:pPr>
          </w:p>
        </w:tc>
        <w:tc>
          <w:tcPr>
            <w:tcW w:w="710" w:type="dxa"/>
            <w:gridSpan w:val="2"/>
            <w:vMerge w:val="continue"/>
            <w:tcBorders>
              <w:top w:val="nil"/>
            </w:tcBorders>
          </w:tcPr>
          <w:p>
            <w:pPr>
              <w:rPr>
                <w:sz w:val="2"/>
                <w:szCs w:val="2"/>
              </w:rPr>
            </w:pPr>
          </w:p>
        </w:tc>
        <w:tc>
          <w:tcPr>
            <w:tcW w:w="549" w:type="dxa"/>
            <w:gridSpan w:val="2"/>
            <w:tcBorders>
              <w:top w:val="nil"/>
            </w:tcBorders>
          </w:tcPr>
          <w:p>
            <w:pPr>
              <w:pStyle w:val="7"/>
              <w:rPr>
                <w:rFonts w:ascii="Times New Roman"/>
                <w:sz w:val="16"/>
              </w:rPr>
            </w:pPr>
          </w:p>
        </w:tc>
        <w:tc>
          <w:tcPr>
            <w:tcW w:w="719" w:type="dxa"/>
            <w:gridSpan w:val="2"/>
            <w:vMerge w:val="continue"/>
            <w:tcBorders>
              <w:top w:val="nil"/>
            </w:tcBorders>
          </w:tcPr>
          <w:p>
            <w:pPr>
              <w:rPr>
                <w:sz w:val="2"/>
                <w:szCs w:val="2"/>
              </w:rPr>
            </w:pPr>
          </w:p>
        </w:tc>
        <w:tc>
          <w:tcPr>
            <w:tcW w:w="1429" w:type="dxa"/>
            <w:gridSpan w:val="2"/>
            <w:tcBorders>
              <w:top w:val="nil"/>
            </w:tcBorders>
          </w:tcPr>
          <w:p>
            <w:pPr>
              <w:pStyle w:val="7"/>
              <w:rPr>
                <w:rFonts w:ascii="Times New Roman"/>
                <w:sz w:val="16"/>
              </w:rPr>
            </w:pPr>
          </w:p>
        </w:tc>
      </w:tr>
    </w:tbl>
    <w:p/>
    <w:sectPr>
      <w:footerReference r:id="rId5" w:type="default"/>
      <w:pgSz w:w="16840" w:h="11910" w:orient="landscape"/>
      <w:pgMar w:top="1100" w:right="560" w:bottom="1080" w:left="380" w:header="0" w:footer="88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0210944" behindDoc="1" locked="0" layoutInCell="1" allowOverlap="1">
              <wp:simplePos x="0" y="0"/>
              <wp:positionH relativeFrom="page">
                <wp:posOffset>5232400</wp:posOffset>
              </wp:positionH>
              <wp:positionV relativeFrom="page">
                <wp:posOffset>6804660</wp:posOffset>
              </wp:positionV>
              <wp:extent cx="22479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pt;margin-top:535.8pt;height:11pt;width:17.7pt;mso-position-horizontal-relative:page;mso-position-vertical-relative:page;z-index:-263105536;mso-width-relative:page;mso-height-relative:page;" filled="f" stroked="f" coordsize="21600,21600" o:gfxdata="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Cl6WdsAAAANAQAADwAAAAAA&#10;AAABACAAAAAiAAAAZHJzL2Rvd25yZXYueG1sUEsBAhQAFAAAAAgAh07iQP9xW2OeAQAAIwMAAA4A&#10;AAAAAAAAAQAgAAAAKgEAAGRycy9lMm9Eb2MueG1sUEsFBgAAAAAGAAYAWQEAADo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0211968" behindDoc="1" locked="0" layoutInCell="1" allowOverlap="1">
              <wp:simplePos x="0" y="0"/>
              <wp:positionH relativeFrom="page">
                <wp:posOffset>5232400</wp:posOffset>
              </wp:positionH>
              <wp:positionV relativeFrom="page">
                <wp:posOffset>6804660</wp:posOffset>
              </wp:positionV>
              <wp:extent cx="22479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250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12pt;margin-top:535.8pt;height:11pt;width:17.7pt;mso-position-horizontal-relative:page;mso-position-vertical-relative:page;z-index:-263104512;mso-width-relative:page;mso-height-relative:page;" filled="f" stroked="f" coordsize="21600,21600" o:gfxdata="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QpelnbAAAADQEAAA8AAAAA&#10;AAAAAQAgAAAAIgAAAGRycy9kb3ducmV2LnhtbFBLAQIUABQAAAAIAIdO4kChZVBdnwEAACMDAAAO&#10;AAAAAAAAAAEAIAAAACoBAABkcnMvZTJvRG9jLnhtbFBLBQYAAAAABgAGAFkBAAA7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0215040" behindDoc="1" locked="0" layoutInCell="1" allowOverlap="1">
              <wp:simplePos x="0" y="0"/>
              <wp:positionH relativeFrom="page">
                <wp:posOffset>5232400</wp:posOffset>
              </wp:positionH>
              <wp:positionV relativeFrom="page">
                <wp:posOffset>6804660</wp:posOffset>
              </wp:positionV>
              <wp:extent cx="224790" cy="1397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280</w:t>
                          </w:r>
                          <w:r>
                            <w:fldChar w:fldCharType="end"/>
                          </w:r>
                        </w:p>
                      </w:txbxContent>
                    </wps:txbx>
                    <wps:bodyPr lIns="0" tIns="0" rIns="0" bIns="0" upright="1"/>
                  </wps:wsp>
                </a:graphicData>
              </a:graphic>
            </wp:anchor>
          </w:drawing>
        </mc:Choice>
        <mc:Fallback>
          <w:pict>
            <v:shape id="文本框 5" o:spid="_x0000_s1026" o:spt="202" type="#_x0000_t202" style="position:absolute;left:0pt;margin-left:412pt;margin-top:535.8pt;height:11pt;width:17.7pt;mso-position-horizontal-relative:page;mso-position-vertical-relative:page;z-index:-263101440;mso-width-relative:page;mso-height-relative:page;" filled="f" stroked="f" coordsize="21600,21600" o:gfxdata="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QpelnbAAAADQEAAA8AAAAA&#10;AAAAAQAgAAAAIgAAAGRycy9kb3ducmV2LnhtbFBLAQIUABQAAAAIAIdO4kBxJPTKnwEAACMDAAAO&#10;AAAAAAAAAAEAIAAAACoBAABkcnMvZTJvRG9jLnhtbFBLBQYAAAAABgAGAFkBAAA7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4E4E29"/>
    <w:multiLevelType w:val="multilevel"/>
    <w:tmpl w:val="804E4E2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
    <w:nsid w:val="813A4B87"/>
    <w:multiLevelType w:val="multilevel"/>
    <w:tmpl w:val="813A4B8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
    <w:nsid w:val="825EC3C5"/>
    <w:multiLevelType w:val="multilevel"/>
    <w:tmpl w:val="825EC3C5"/>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3">
    <w:nsid w:val="845B5372"/>
    <w:multiLevelType w:val="multilevel"/>
    <w:tmpl w:val="845B5372"/>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4">
    <w:nsid w:val="8461FADE"/>
    <w:multiLevelType w:val="multilevel"/>
    <w:tmpl w:val="8461FAD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
    <w:nsid w:val="883B3669"/>
    <w:multiLevelType w:val="multilevel"/>
    <w:tmpl w:val="883B366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
    <w:nsid w:val="8CAEB125"/>
    <w:multiLevelType w:val="multilevel"/>
    <w:tmpl w:val="8CAEB125"/>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7">
    <w:nsid w:val="91995D4F"/>
    <w:multiLevelType w:val="multilevel"/>
    <w:tmpl w:val="91995D4F"/>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8">
    <w:nsid w:val="91B69C97"/>
    <w:multiLevelType w:val="multilevel"/>
    <w:tmpl w:val="91B69C9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
    <w:nsid w:val="9239341B"/>
    <w:multiLevelType w:val="multilevel"/>
    <w:tmpl w:val="9239341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
    <w:nsid w:val="9288B902"/>
    <w:multiLevelType w:val="multilevel"/>
    <w:tmpl w:val="9288B902"/>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
    <w:nsid w:val="9377BC45"/>
    <w:multiLevelType w:val="multilevel"/>
    <w:tmpl w:val="9377BC4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
    <w:nsid w:val="95E682A1"/>
    <w:multiLevelType w:val="multilevel"/>
    <w:tmpl w:val="95E682A1"/>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
    <w:nsid w:val="98CD717A"/>
    <w:multiLevelType w:val="multilevel"/>
    <w:tmpl w:val="98CD717A"/>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14">
    <w:nsid w:val="9C11E984"/>
    <w:multiLevelType w:val="multilevel"/>
    <w:tmpl w:val="9C11E984"/>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15">
    <w:nsid w:val="9C7198AA"/>
    <w:multiLevelType w:val="multilevel"/>
    <w:tmpl w:val="9C7198AA"/>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6">
    <w:nsid w:val="9C8AC8EF"/>
    <w:multiLevelType w:val="multilevel"/>
    <w:tmpl w:val="9C8AC8EF"/>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7">
    <w:nsid w:val="9D5D7490"/>
    <w:multiLevelType w:val="multilevel"/>
    <w:tmpl w:val="9D5D749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8">
    <w:nsid w:val="9D7EB8E6"/>
    <w:multiLevelType w:val="multilevel"/>
    <w:tmpl w:val="9D7EB8E6"/>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9">
    <w:nsid w:val="9DFC6F65"/>
    <w:multiLevelType w:val="multilevel"/>
    <w:tmpl w:val="9DFC6F6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0">
    <w:nsid w:val="9F81B9F9"/>
    <w:multiLevelType w:val="multilevel"/>
    <w:tmpl w:val="9F81B9F9"/>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21">
    <w:nsid w:val="A0C93552"/>
    <w:multiLevelType w:val="multilevel"/>
    <w:tmpl w:val="A0C93552"/>
    <w:lvl w:ilvl="0" w:tentative="0">
      <w:start w:val="0"/>
      <w:numFmt w:val="bullet"/>
      <w:lvlText w:val="■"/>
      <w:lvlJc w:val="left"/>
      <w:pPr>
        <w:ind w:left="292"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465" w:hanging="185"/>
      </w:pPr>
      <w:rPr>
        <w:rFonts w:hint="default"/>
        <w:lang w:val="zh-CN" w:eastAsia="zh-CN" w:bidi="zh-CN"/>
      </w:rPr>
    </w:lvl>
    <w:lvl w:ilvl="2" w:tentative="0">
      <w:start w:val="0"/>
      <w:numFmt w:val="bullet"/>
      <w:lvlText w:val="•"/>
      <w:lvlJc w:val="left"/>
      <w:pPr>
        <w:ind w:left="631" w:hanging="185"/>
      </w:pPr>
      <w:rPr>
        <w:rFonts w:hint="default"/>
        <w:lang w:val="zh-CN" w:eastAsia="zh-CN" w:bidi="zh-CN"/>
      </w:rPr>
    </w:lvl>
    <w:lvl w:ilvl="3" w:tentative="0">
      <w:start w:val="0"/>
      <w:numFmt w:val="bullet"/>
      <w:lvlText w:val="•"/>
      <w:lvlJc w:val="left"/>
      <w:pPr>
        <w:ind w:left="797" w:hanging="185"/>
      </w:pPr>
      <w:rPr>
        <w:rFonts w:hint="default"/>
        <w:lang w:val="zh-CN" w:eastAsia="zh-CN" w:bidi="zh-CN"/>
      </w:rPr>
    </w:lvl>
    <w:lvl w:ilvl="4" w:tentative="0">
      <w:start w:val="0"/>
      <w:numFmt w:val="bullet"/>
      <w:lvlText w:val="•"/>
      <w:lvlJc w:val="left"/>
      <w:pPr>
        <w:ind w:left="963" w:hanging="185"/>
      </w:pPr>
      <w:rPr>
        <w:rFonts w:hint="default"/>
        <w:lang w:val="zh-CN" w:eastAsia="zh-CN" w:bidi="zh-CN"/>
      </w:rPr>
    </w:lvl>
    <w:lvl w:ilvl="5" w:tentative="0">
      <w:start w:val="0"/>
      <w:numFmt w:val="bullet"/>
      <w:lvlText w:val="•"/>
      <w:lvlJc w:val="left"/>
      <w:pPr>
        <w:ind w:left="1129" w:hanging="185"/>
      </w:pPr>
      <w:rPr>
        <w:rFonts w:hint="default"/>
        <w:lang w:val="zh-CN" w:eastAsia="zh-CN" w:bidi="zh-CN"/>
      </w:rPr>
    </w:lvl>
    <w:lvl w:ilvl="6" w:tentative="0">
      <w:start w:val="0"/>
      <w:numFmt w:val="bullet"/>
      <w:lvlText w:val="•"/>
      <w:lvlJc w:val="left"/>
      <w:pPr>
        <w:ind w:left="1294" w:hanging="185"/>
      </w:pPr>
      <w:rPr>
        <w:rFonts w:hint="default"/>
        <w:lang w:val="zh-CN" w:eastAsia="zh-CN" w:bidi="zh-CN"/>
      </w:rPr>
    </w:lvl>
    <w:lvl w:ilvl="7" w:tentative="0">
      <w:start w:val="0"/>
      <w:numFmt w:val="bullet"/>
      <w:lvlText w:val="•"/>
      <w:lvlJc w:val="left"/>
      <w:pPr>
        <w:ind w:left="1460" w:hanging="185"/>
      </w:pPr>
      <w:rPr>
        <w:rFonts w:hint="default"/>
        <w:lang w:val="zh-CN" w:eastAsia="zh-CN" w:bidi="zh-CN"/>
      </w:rPr>
    </w:lvl>
    <w:lvl w:ilvl="8" w:tentative="0">
      <w:start w:val="0"/>
      <w:numFmt w:val="bullet"/>
      <w:lvlText w:val="•"/>
      <w:lvlJc w:val="left"/>
      <w:pPr>
        <w:ind w:left="1626" w:hanging="185"/>
      </w:pPr>
      <w:rPr>
        <w:rFonts w:hint="default"/>
        <w:lang w:val="zh-CN" w:eastAsia="zh-CN" w:bidi="zh-CN"/>
      </w:rPr>
    </w:lvl>
  </w:abstractNum>
  <w:abstractNum w:abstractNumId="22">
    <w:nsid w:val="A0F05207"/>
    <w:multiLevelType w:val="multilevel"/>
    <w:tmpl w:val="A0F05207"/>
    <w:lvl w:ilvl="0" w:tentative="0">
      <w:start w:val="1"/>
      <w:numFmt w:val="decimal"/>
      <w:lvlText w:val="%1."/>
      <w:lvlJc w:val="left"/>
      <w:pPr>
        <w:ind w:left="108" w:hanging="192"/>
        <w:jc w:val="left"/>
      </w:pPr>
      <w:rPr>
        <w:rFonts w:hint="default" w:ascii="仿宋" w:hAnsi="仿宋" w:eastAsia="仿宋" w:cs="仿宋"/>
        <w:spacing w:val="1"/>
        <w:w w:val="100"/>
        <w:sz w:val="16"/>
        <w:szCs w:val="16"/>
        <w:lang w:val="zh-CN" w:eastAsia="zh-CN" w:bidi="zh-CN"/>
      </w:rPr>
    </w:lvl>
    <w:lvl w:ilvl="1" w:tentative="0">
      <w:start w:val="0"/>
      <w:numFmt w:val="bullet"/>
      <w:lvlText w:val="•"/>
      <w:lvlJc w:val="left"/>
      <w:pPr>
        <w:ind w:left="301" w:hanging="192"/>
      </w:pPr>
      <w:rPr>
        <w:rFonts w:hint="default"/>
        <w:lang w:val="zh-CN" w:eastAsia="zh-CN" w:bidi="zh-CN"/>
      </w:rPr>
    </w:lvl>
    <w:lvl w:ilvl="2" w:tentative="0">
      <w:start w:val="0"/>
      <w:numFmt w:val="bullet"/>
      <w:lvlText w:val="•"/>
      <w:lvlJc w:val="left"/>
      <w:pPr>
        <w:ind w:left="503" w:hanging="192"/>
      </w:pPr>
      <w:rPr>
        <w:rFonts w:hint="default"/>
        <w:lang w:val="zh-CN" w:eastAsia="zh-CN" w:bidi="zh-CN"/>
      </w:rPr>
    </w:lvl>
    <w:lvl w:ilvl="3" w:tentative="0">
      <w:start w:val="0"/>
      <w:numFmt w:val="bullet"/>
      <w:lvlText w:val="•"/>
      <w:lvlJc w:val="left"/>
      <w:pPr>
        <w:ind w:left="704" w:hanging="192"/>
      </w:pPr>
      <w:rPr>
        <w:rFonts w:hint="default"/>
        <w:lang w:val="zh-CN" w:eastAsia="zh-CN" w:bidi="zh-CN"/>
      </w:rPr>
    </w:lvl>
    <w:lvl w:ilvl="4" w:tentative="0">
      <w:start w:val="0"/>
      <w:numFmt w:val="bullet"/>
      <w:lvlText w:val="•"/>
      <w:lvlJc w:val="left"/>
      <w:pPr>
        <w:ind w:left="906" w:hanging="192"/>
      </w:pPr>
      <w:rPr>
        <w:rFonts w:hint="default"/>
        <w:lang w:val="zh-CN" w:eastAsia="zh-CN" w:bidi="zh-CN"/>
      </w:rPr>
    </w:lvl>
    <w:lvl w:ilvl="5" w:tentative="0">
      <w:start w:val="0"/>
      <w:numFmt w:val="bullet"/>
      <w:lvlText w:val="•"/>
      <w:lvlJc w:val="left"/>
      <w:pPr>
        <w:ind w:left="1108" w:hanging="192"/>
      </w:pPr>
      <w:rPr>
        <w:rFonts w:hint="default"/>
        <w:lang w:val="zh-CN" w:eastAsia="zh-CN" w:bidi="zh-CN"/>
      </w:rPr>
    </w:lvl>
    <w:lvl w:ilvl="6" w:tentative="0">
      <w:start w:val="0"/>
      <w:numFmt w:val="bullet"/>
      <w:lvlText w:val="•"/>
      <w:lvlJc w:val="left"/>
      <w:pPr>
        <w:ind w:left="1309" w:hanging="192"/>
      </w:pPr>
      <w:rPr>
        <w:rFonts w:hint="default"/>
        <w:lang w:val="zh-CN" w:eastAsia="zh-CN" w:bidi="zh-CN"/>
      </w:rPr>
    </w:lvl>
    <w:lvl w:ilvl="7" w:tentative="0">
      <w:start w:val="0"/>
      <w:numFmt w:val="bullet"/>
      <w:lvlText w:val="•"/>
      <w:lvlJc w:val="left"/>
      <w:pPr>
        <w:ind w:left="1511" w:hanging="192"/>
      </w:pPr>
      <w:rPr>
        <w:rFonts w:hint="default"/>
        <w:lang w:val="zh-CN" w:eastAsia="zh-CN" w:bidi="zh-CN"/>
      </w:rPr>
    </w:lvl>
    <w:lvl w:ilvl="8" w:tentative="0">
      <w:start w:val="0"/>
      <w:numFmt w:val="bullet"/>
      <w:lvlText w:val="•"/>
      <w:lvlJc w:val="left"/>
      <w:pPr>
        <w:ind w:left="1712" w:hanging="192"/>
      </w:pPr>
      <w:rPr>
        <w:rFonts w:hint="default"/>
        <w:lang w:val="zh-CN" w:eastAsia="zh-CN" w:bidi="zh-CN"/>
      </w:rPr>
    </w:lvl>
  </w:abstractNum>
  <w:abstractNum w:abstractNumId="23">
    <w:nsid w:val="A9AC3AA7"/>
    <w:multiLevelType w:val="multilevel"/>
    <w:tmpl w:val="A9AC3AA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4">
    <w:nsid w:val="AAF3F3FA"/>
    <w:multiLevelType w:val="multilevel"/>
    <w:tmpl w:val="AAF3F3F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5">
    <w:nsid w:val="B0ED9BEA"/>
    <w:multiLevelType w:val="multilevel"/>
    <w:tmpl w:val="B0ED9BE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6">
    <w:nsid w:val="B0F1ACD9"/>
    <w:multiLevelType w:val="multilevel"/>
    <w:tmpl w:val="B0F1ACD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7">
    <w:nsid w:val="B23A94A9"/>
    <w:multiLevelType w:val="multilevel"/>
    <w:tmpl w:val="B23A94A9"/>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28">
    <w:nsid w:val="B5E306ED"/>
    <w:multiLevelType w:val="multilevel"/>
    <w:tmpl w:val="B5E306ED"/>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29">
    <w:nsid w:val="B8CEF35B"/>
    <w:multiLevelType w:val="multilevel"/>
    <w:tmpl w:val="B8CEF35B"/>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30">
    <w:nsid w:val="BB64CFA9"/>
    <w:multiLevelType w:val="multilevel"/>
    <w:tmpl w:val="BB64CFA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1">
    <w:nsid w:val="BCECA0B4"/>
    <w:multiLevelType w:val="multilevel"/>
    <w:tmpl w:val="BCECA0B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2">
    <w:nsid w:val="BDA1395C"/>
    <w:multiLevelType w:val="multilevel"/>
    <w:tmpl w:val="BDA1395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3">
    <w:nsid w:val="BE8A4F4C"/>
    <w:multiLevelType w:val="multilevel"/>
    <w:tmpl w:val="BE8A4F4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4">
    <w:nsid w:val="BE923771"/>
    <w:multiLevelType w:val="multilevel"/>
    <w:tmpl w:val="BE923771"/>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35">
    <w:nsid w:val="BF205925"/>
    <w:multiLevelType w:val="multilevel"/>
    <w:tmpl w:val="BF205925"/>
    <w:lvl w:ilvl="0" w:tentative="0">
      <w:start w:val="0"/>
      <w:numFmt w:val="bullet"/>
      <w:lvlText w:val="·"/>
      <w:lvlJc w:val="left"/>
      <w:pPr>
        <w:ind w:left="108"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301" w:hanging="181"/>
      </w:pPr>
      <w:rPr>
        <w:rFonts w:hint="default"/>
        <w:lang w:val="zh-CN" w:eastAsia="zh-CN" w:bidi="zh-CN"/>
      </w:rPr>
    </w:lvl>
    <w:lvl w:ilvl="2" w:tentative="0">
      <w:start w:val="0"/>
      <w:numFmt w:val="bullet"/>
      <w:lvlText w:val="•"/>
      <w:lvlJc w:val="left"/>
      <w:pPr>
        <w:ind w:left="503" w:hanging="181"/>
      </w:pPr>
      <w:rPr>
        <w:rFonts w:hint="default"/>
        <w:lang w:val="zh-CN" w:eastAsia="zh-CN" w:bidi="zh-CN"/>
      </w:rPr>
    </w:lvl>
    <w:lvl w:ilvl="3" w:tentative="0">
      <w:start w:val="0"/>
      <w:numFmt w:val="bullet"/>
      <w:lvlText w:val="•"/>
      <w:lvlJc w:val="left"/>
      <w:pPr>
        <w:ind w:left="704" w:hanging="181"/>
      </w:pPr>
      <w:rPr>
        <w:rFonts w:hint="default"/>
        <w:lang w:val="zh-CN" w:eastAsia="zh-CN" w:bidi="zh-CN"/>
      </w:rPr>
    </w:lvl>
    <w:lvl w:ilvl="4" w:tentative="0">
      <w:start w:val="0"/>
      <w:numFmt w:val="bullet"/>
      <w:lvlText w:val="•"/>
      <w:lvlJc w:val="left"/>
      <w:pPr>
        <w:ind w:left="906" w:hanging="181"/>
      </w:pPr>
      <w:rPr>
        <w:rFonts w:hint="default"/>
        <w:lang w:val="zh-CN" w:eastAsia="zh-CN" w:bidi="zh-CN"/>
      </w:rPr>
    </w:lvl>
    <w:lvl w:ilvl="5" w:tentative="0">
      <w:start w:val="0"/>
      <w:numFmt w:val="bullet"/>
      <w:lvlText w:val="•"/>
      <w:lvlJc w:val="left"/>
      <w:pPr>
        <w:ind w:left="1108" w:hanging="181"/>
      </w:pPr>
      <w:rPr>
        <w:rFonts w:hint="default"/>
        <w:lang w:val="zh-CN" w:eastAsia="zh-CN" w:bidi="zh-CN"/>
      </w:rPr>
    </w:lvl>
    <w:lvl w:ilvl="6" w:tentative="0">
      <w:start w:val="0"/>
      <w:numFmt w:val="bullet"/>
      <w:lvlText w:val="•"/>
      <w:lvlJc w:val="left"/>
      <w:pPr>
        <w:ind w:left="1309" w:hanging="181"/>
      </w:pPr>
      <w:rPr>
        <w:rFonts w:hint="default"/>
        <w:lang w:val="zh-CN" w:eastAsia="zh-CN" w:bidi="zh-CN"/>
      </w:rPr>
    </w:lvl>
    <w:lvl w:ilvl="7" w:tentative="0">
      <w:start w:val="0"/>
      <w:numFmt w:val="bullet"/>
      <w:lvlText w:val="•"/>
      <w:lvlJc w:val="left"/>
      <w:pPr>
        <w:ind w:left="1511" w:hanging="181"/>
      </w:pPr>
      <w:rPr>
        <w:rFonts w:hint="default"/>
        <w:lang w:val="zh-CN" w:eastAsia="zh-CN" w:bidi="zh-CN"/>
      </w:rPr>
    </w:lvl>
    <w:lvl w:ilvl="8" w:tentative="0">
      <w:start w:val="0"/>
      <w:numFmt w:val="bullet"/>
      <w:lvlText w:val="•"/>
      <w:lvlJc w:val="left"/>
      <w:pPr>
        <w:ind w:left="1712" w:hanging="181"/>
      </w:pPr>
      <w:rPr>
        <w:rFonts w:hint="default"/>
        <w:lang w:val="zh-CN" w:eastAsia="zh-CN" w:bidi="zh-CN"/>
      </w:rPr>
    </w:lvl>
  </w:abstractNum>
  <w:abstractNum w:abstractNumId="36">
    <w:nsid w:val="BF50FE6B"/>
    <w:multiLevelType w:val="multilevel"/>
    <w:tmpl w:val="BF50FE6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37">
    <w:nsid w:val="C0915F4F"/>
    <w:multiLevelType w:val="multilevel"/>
    <w:tmpl w:val="C0915F4F"/>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38">
    <w:nsid w:val="C4E0D24A"/>
    <w:multiLevelType w:val="multilevel"/>
    <w:tmpl w:val="C4E0D24A"/>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39">
    <w:nsid w:val="C8879AEF"/>
    <w:multiLevelType w:val="multilevel"/>
    <w:tmpl w:val="C8879AE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0">
    <w:nsid w:val="C90D1B09"/>
    <w:multiLevelType w:val="multilevel"/>
    <w:tmpl w:val="C90D1B09"/>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41">
    <w:nsid w:val="C9412743"/>
    <w:multiLevelType w:val="multilevel"/>
    <w:tmpl w:val="C9412743"/>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2">
    <w:nsid w:val="CD699D1D"/>
    <w:multiLevelType w:val="multilevel"/>
    <w:tmpl w:val="CD699D1D"/>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43">
    <w:nsid w:val="CF092B84"/>
    <w:multiLevelType w:val="multilevel"/>
    <w:tmpl w:val="CF092B8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4">
    <w:nsid w:val="D1EB1714"/>
    <w:multiLevelType w:val="multilevel"/>
    <w:tmpl w:val="D1EB171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5">
    <w:nsid w:val="D7936317"/>
    <w:multiLevelType w:val="multilevel"/>
    <w:tmpl w:val="D7936317"/>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6">
    <w:nsid w:val="D7D140E4"/>
    <w:multiLevelType w:val="multilevel"/>
    <w:tmpl w:val="D7D140E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7">
    <w:nsid w:val="D7F9FE59"/>
    <w:multiLevelType w:val="multilevel"/>
    <w:tmpl w:val="D7F9FE59"/>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8">
    <w:nsid w:val="DAD3A854"/>
    <w:multiLevelType w:val="multilevel"/>
    <w:tmpl w:val="DAD3A85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49">
    <w:nsid w:val="DCBA6B53"/>
    <w:multiLevelType w:val="multilevel"/>
    <w:tmpl w:val="DCBA6B53"/>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0">
    <w:nsid w:val="E0294EC7"/>
    <w:multiLevelType w:val="multilevel"/>
    <w:tmpl w:val="E0294EC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1">
    <w:nsid w:val="E093A4B0"/>
    <w:multiLevelType w:val="multilevel"/>
    <w:tmpl w:val="E093A4B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2">
    <w:nsid w:val="E43A772E"/>
    <w:multiLevelType w:val="multilevel"/>
    <w:tmpl w:val="E43A772E"/>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3">
    <w:nsid w:val="E504947C"/>
    <w:multiLevelType w:val="multilevel"/>
    <w:tmpl w:val="E504947C"/>
    <w:lvl w:ilvl="0" w:tentative="0">
      <w:start w:val="6"/>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301" w:hanging="183"/>
      </w:pPr>
      <w:rPr>
        <w:rFonts w:hint="default"/>
        <w:lang w:val="zh-CN" w:eastAsia="zh-CN" w:bidi="zh-CN"/>
      </w:rPr>
    </w:lvl>
    <w:lvl w:ilvl="2" w:tentative="0">
      <w:start w:val="0"/>
      <w:numFmt w:val="bullet"/>
      <w:lvlText w:val="•"/>
      <w:lvlJc w:val="left"/>
      <w:pPr>
        <w:ind w:left="503" w:hanging="183"/>
      </w:pPr>
      <w:rPr>
        <w:rFonts w:hint="default"/>
        <w:lang w:val="zh-CN" w:eastAsia="zh-CN" w:bidi="zh-CN"/>
      </w:rPr>
    </w:lvl>
    <w:lvl w:ilvl="3" w:tentative="0">
      <w:start w:val="0"/>
      <w:numFmt w:val="bullet"/>
      <w:lvlText w:val="•"/>
      <w:lvlJc w:val="left"/>
      <w:pPr>
        <w:ind w:left="704" w:hanging="183"/>
      </w:pPr>
      <w:rPr>
        <w:rFonts w:hint="default"/>
        <w:lang w:val="zh-CN" w:eastAsia="zh-CN" w:bidi="zh-CN"/>
      </w:rPr>
    </w:lvl>
    <w:lvl w:ilvl="4" w:tentative="0">
      <w:start w:val="0"/>
      <w:numFmt w:val="bullet"/>
      <w:lvlText w:val="•"/>
      <w:lvlJc w:val="left"/>
      <w:pPr>
        <w:ind w:left="906" w:hanging="183"/>
      </w:pPr>
      <w:rPr>
        <w:rFonts w:hint="default"/>
        <w:lang w:val="zh-CN" w:eastAsia="zh-CN" w:bidi="zh-CN"/>
      </w:rPr>
    </w:lvl>
    <w:lvl w:ilvl="5" w:tentative="0">
      <w:start w:val="0"/>
      <w:numFmt w:val="bullet"/>
      <w:lvlText w:val="•"/>
      <w:lvlJc w:val="left"/>
      <w:pPr>
        <w:ind w:left="1108"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511" w:hanging="183"/>
      </w:pPr>
      <w:rPr>
        <w:rFonts w:hint="default"/>
        <w:lang w:val="zh-CN" w:eastAsia="zh-CN" w:bidi="zh-CN"/>
      </w:rPr>
    </w:lvl>
    <w:lvl w:ilvl="8" w:tentative="0">
      <w:start w:val="0"/>
      <w:numFmt w:val="bullet"/>
      <w:lvlText w:val="•"/>
      <w:lvlJc w:val="left"/>
      <w:pPr>
        <w:ind w:left="1712" w:hanging="183"/>
      </w:pPr>
      <w:rPr>
        <w:rFonts w:hint="default"/>
        <w:lang w:val="zh-CN" w:eastAsia="zh-CN" w:bidi="zh-CN"/>
      </w:rPr>
    </w:lvl>
  </w:abstractNum>
  <w:abstractNum w:abstractNumId="54">
    <w:nsid w:val="E52D9448"/>
    <w:multiLevelType w:val="multilevel"/>
    <w:tmpl w:val="E52D9448"/>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5">
    <w:nsid w:val="EA28CC15"/>
    <w:multiLevelType w:val="multilevel"/>
    <w:tmpl w:val="EA28CC15"/>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6">
    <w:nsid w:val="F1FCDEFA"/>
    <w:multiLevelType w:val="multilevel"/>
    <w:tmpl w:val="F1FCDEFA"/>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7">
    <w:nsid w:val="F237ACA1"/>
    <w:multiLevelType w:val="multilevel"/>
    <w:tmpl w:val="F237ACA1"/>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58">
    <w:nsid w:val="F3A33954"/>
    <w:multiLevelType w:val="multilevel"/>
    <w:tmpl w:val="F3A33954"/>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59">
    <w:nsid w:val="F4A942FE"/>
    <w:multiLevelType w:val="multilevel"/>
    <w:tmpl w:val="F4A942FE"/>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60">
    <w:nsid w:val="F4B5D9F5"/>
    <w:multiLevelType w:val="multilevel"/>
    <w:tmpl w:val="F4B5D9F5"/>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63" w:hanging="181"/>
      </w:pPr>
      <w:rPr>
        <w:rFonts w:hint="default"/>
        <w:lang w:val="zh-CN" w:eastAsia="zh-CN" w:bidi="zh-CN"/>
      </w:rPr>
    </w:lvl>
    <w:lvl w:ilvl="2" w:tentative="0">
      <w:start w:val="0"/>
      <w:numFmt w:val="bullet"/>
      <w:lvlText w:val="•"/>
      <w:lvlJc w:val="left"/>
      <w:pPr>
        <w:ind w:left="647" w:hanging="181"/>
      </w:pPr>
      <w:rPr>
        <w:rFonts w:hint="default"/>
        <w:lang w:val="zh-CN" w:eastAsia="zh-CN" w:bidi="zh-CN"/>
      </w:rPr>
    </w:lvl>
    <w:lvl w:ilvl="3" w:tentative="0">
      <w:start w:val="0"/>
      <w:numFmt w:val="bullet"/>
      <w:lvlText w:val="•"/>
      <w:lvlJc w:val="left"/>
      <w:pPr>
        <w:ind w:left="830" w:hanging="181"/>
      </w:pPr>
      <w:rPr>
        <w:rFonts w:hint="default"/>
        <w:lang w:val="zh-CN" w:eastAsia="zh-CN" w:bidi="zh-CN"/>
      </w:rPr>
    </w:lvl>
    <w:lvl w:ilvl="4" w:tentative="0">
      <w:start w:val="0"/>
      <w:numFmt w:val="bullet"/>
      <w:lvlText w:val="•"/>
      <w:lvlJc w:val="left"/>
      <w:pPr>
        <w:ind w:left="1014" w:hanging="181"/>
      </w:pPr>
      <w:rPr>
        <w:rFonts w:hint="default"/>
        <w:lang w:val="zh-CN" w:eastAsia="zh-CN" w:bidi="zh-CN"/>
      </w:rPr>
    </w:lvl>
    <w:lvl w:ilvl="5" w:tentative="0">
      <w:start w:val="0"/>
      <w:numFmt w:val="bullet"/>
      <w:lvlText w:val="•"/>
      <w:lvlJc w:val="left"/>
      <w:pPr>
        <w:ind w:left="1198" w:hanging="181"/>
      </w:pPr>
      <w:rPr>
        <w:rFonts w:hint="default"/>
        <w:lang w:val="zh-CN" w:eastAsia="zh-CN" w:bidi="zh-CN"/>
      </w:rPr>
    </w:lvl>
    <w:lvl w:ilvl="6" w:tentative="0">
      <w:start w:val="0"/>
      <w:numFmt w:val="bullet"/>
      <w:lvlText w:val="•"/>
      <w:lvlJc w:val="left"/>
      <w:pPr>
        <w:ind w:left="1381" w:hanging="181"/>
      </w:pPr>
      <w:rPr>
        <w:rFonts w:hint="default"/>
        <w:lang w:val="zh-CN" w:eastAsia="zh-CN" w:bidi="zh-CN"/>
      </w:rPr>
    </w:lvl>
    <w:lvl w:ilvl="7" w:tentative="0">
      <w:start w:val="0"/>
      <w:numFmt w:val="bullet"/>
      <w:lvlText w:val="•"/>
      <w:lvlJc w:val="left"/>
      <w:pPr>
        <w:ind w:left="1565" w:hanging="181"/>
      </w:pPr>
      <w:rPr>
        <w:rFonts w:hint="default"/>
        <w:lang w:val="zh-CN" w:eastAsia="zh-CN" w:bidi="zh-CN"/>
      </w:rPr>
    </w:lvl>
    <w:lvl w:ilvl="8" w:tentative="0">
      <w:start w:val="0"/>
      <w:numFmt w:val="bullet"/>
      <w:lvlText w:val="•"/>
      <w:lvlJc w:val="left"/>
      <w:pPr>
        <w:ind w:left="1748" w:hanging="181"/>
      </w:pPr>
      <w:rPr>
        <w:rFonts w:hint="default"/>
        <w:lang w:val="zh-CN" w:eastAsia="zh-CN" w:bidi="zh-CN"/>
      </w:rPr>
    </w:lvl>
  </w:abstractNum>
  <w:abstractNum w:abstractNumId="61">
    <w:nsid w:val="F585BF25"/>
    <w:multiLevelType w:val="multilevel"/>
    <w:tmpl w:val="F585BF2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2">
    <w:nsid w:val="F689643B"/>
    <w:multiLevelType w:val="multilevel"/>
    <w:tmpl w:val="F689643B"/>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63">
    <w:nsid w:val="F7735DC9"/>
    <w:multiLevelType w:val="multilevel"/>
    <w:tmpl w:val="F7735DC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4">
    <w:nsid w:val="FEC2EA36"/>
    <w:multiLevelType w:val="multilevel"/>
    <w:tmpl w:val="FEC2EA36"/>
    <w:lvl w:ilvl="0" w:tentative="0">
      <w:start w:val="4"/>
      <w:numFmt w:val="decimal"/>
      <w:lvlText w:val="%1."/>
      <w:lvlJc w:val="left"/>
      <w:pPr>
        <w:ind w:left="108" w:hanging="192"/>
        <w:jc w:val="left"/>
      </w:pPr>
      <w:rPr>
        <w:rFonts w:hint="default" w:ascii="仿宋" w:hAnsi="仿宋" w:eastAsia="仿宋" w:cs="仿宋"/>
        <w:spacing w:val="1"/>
        <w:w w:val="100"/>
        <w:sz w:val="16"/>
        <w:szCs w:val="16"/>
        <w:lang w:val="zh-CN" w:eastAsia="zh-CN" w:bidi="zh-CN"/>
      </w:rPr>
    </w:lvl>
    <w:lvl w:ilvl="1" w:tentative="0">
      <w:start w:val="0"/>
      <w:numFmt w:val="bullet"/>
      <w:lvlText w:val="•"/>
      <w:lvlJc w:val="left"/>
      <w:pPr>
        <w:ind w:left="301" w:hanging="192"/>
      </w:pPr>
      <w:rPr>
        <w:rFonts w:hint="default"/>
        <w:lang w:val="zh-CN" w:eastAsia="zh-CN" w:bidi="zh-CN"/>
      </w:rPr>
    </w:lvl>
    <w:lvl w:ilvl="2" w:tentative="0">
      <w:start w:val="0"/>
      <w:numFmt w:val="bullet"/>
      <w:lvlText w:val="•"/>
      <w:lvlJc w:val="left"/>
      <w:pPr>
        <w:ind w:left="503" w:hanging="192"/>
      </w:pPr>
      <w:rPr>
        <w:rFonts w:hint="default"/>
        <w:lang w:val="zh-CN" w:eastAsia="zh-CN" w:bidi="zh-CN"/>
      </w:rPr>
    </w:lvl>
    <w:lvl w:ilvl="3" w:tentative="0">
      <w:start w:val="0"/>
      <w:numFmt w:val="bullet"/>
      <w:lvlText w:val="•"/>
      <w:lvlJc w:val="left"/>
      <w:pPr>
        <w:ind w:left="704" w:hanging="192"/>
      </w:pPr>
      <w:rPr>
        <w:rFonts w:hint="default"/>
        <w:lang w:val="zh-CN" w:eastAsia="zh-CN" w:bidi="zh-CN"/>
      </w:rPr>
    </w:lvl>
    <w:lvl w:ilvl="4" w:tentative="0">
      <w:start w:val="0"/>
      <w:numFmt w:val="bullet"/>
      <w:lvlText w:val="•"/>
      <w:lvlJc w:val="left"/>
      <w:pPr>
        <w:ind w:left="906" w:hanging="192"/>
      </w:pPr>
      <w:rPr>
        <w:rFonts w:hint="default"/>
        <w:lang w:val="zh-CN" w:eastAsia="zh-CN" w:bidi="zh-CN"/>
      </w:rPr>
    </w:lvl>
    <w:lvl w:ilvl="5" w:tentative="0">
      <w:start w:val="0"/>
      <w:numFmt w:val="bullet"/>
      <w:lvlText w:val="•"/>
      <w:lvlJc w:val="left"/>
      <w:pPr>
        <w:ind w:left="1108" w:hanging="192"/>
      </w:pPr>
      <w:rPr>
        <w:rFonts w:hint="default"/>
        <w:lang w:val="zh-CN" w:eastAsia="zh-CN" w:bidi="zh-CN"/>
      </w:rPr>
    </w:lvl>
    <w:lvl w:ilvl="6" w:tentative="0">
      <w:start w:val="0"/>
      <w:numFmt w:val="bullet"/>
      <w:lvlText w:val="•"/>
      <w:lvlJc w:val="left"/>
      <w:pPr>
        <w:ind w:left="1309" w:hanging="192"/>
      </w:pPr>
      <w:rPr>
        <w:rFonts w:hint="default"/>
        <w:lang w:val="zh-CN" w:eastAsia="zh-CN" w:bidi="zh-CN"/>
      </w:rPr>
    </w:lvl>
    <w:lvl w:ilvl="7" w:tentative="0">
      <w:start w:val="0"/>
      <w:numFmt w:val="bullet"/>
      <w:lvlText w:val="•"/>
      <w:lvlJc w:val="left"/>
      <w:pPr>
        <w:ind w:left="1511" w:hanging="192"/>
      </w:pPr>
      <w:rPr>
        <w:rFonts w:hint="default"/>
        <w:lang w:val="zh-CN" w:eastAsia="zh-CN" w:bidi="zh-CN"/>
      </w:rPr>
    </w:lvl>
    <w:lvl w:ilvl="8" w:tentative="0">
      <w:start w:val="0"/>
      <w:numFmt w:val="bullet"/>
      <w:lvlText w:val="•"/>
      <w:lvlJc w:val="left"/>
      <w:pPr>
        <w:ind w:left="1712" w:hanging="192"/>
      </w:pPr>
      <w:rPr>
        <w:rFonts w:hint="default"/>
        <w:lang w:val="zh-CN" w:eastAsia="zh-CN" w:bidi="zh-CN"/>
      </w:rPr>
    </w:lvl>
  </w:abstractNum>
  <w:abstractNum w:abstractNumId="65">
    <w:nsid w:val="0053208E"/>
    <w:multiLevelType w:val="multilevel"/>
    <w:tmpl w:val="0053208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6">
    <w:nsid w:val="01836A6D"/>
    <w:multiLevelType w:val="multilevel"/>
    <w:tmpl w:val="01836A6D"/>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67">
    <w:nsid w:val="01D7E1C7"/>
    <w:multiLevelType w:val="multilevel"/>
    <w:tmpl w:val="01D7E1C7"/>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8">
    <w:nsid w:val="0248C179"/>
    <w:multiLevelType w:val="multilevel"/>
    <w:tmpl w:val="0248C17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69">
    <w:nsid w:val="03A63A41"/>
    <w:multiLevelType w:val="multilevel"/>
    <w:tmpl w:val="03A63A41"/>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70">
    <w:nsid w:val="03C240C0"/>
    <w:multiLevelType w:val="multilevel"/>
    <w:tmpl w:val="03C240C0"/>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71">
    <w:nsid w:val="03D62ECE"/>
    <w:multiLevelType w:val="multilevel"/>
    <w:tmpl w:val="03D62ECE"/>
    <w:lvl w:ilvl="0" w:tentative="0">
      <w:start w:val="0"/>
      <w:numFmt w:val="bullet"/>
      <w:lvlText w:val="·"/>
      <w:lvlJc w:val="left"/>
      <w:pPr>
        <w:ind w:left="10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301" w:hanging="181"/>
      </w:pPr>
      <w:rPr>
        <w:rFonts w:hint="default"/>
        <w:lang w:val="zh-CN" w:eastAsia="zh-CN" w:bidi="zh-CN"/>
      </w:rPr>
    </w:lvl>
    <w:lvl w:ilvl="2" w:tentative="0">
      <w:start w:val="0"/>
      <w:numFmt w:val="bullet"/>
      <w:lvlText w:val="•"/>
      <w:lvlJc w:val="left"/>
      <w:pPr>
        <w:ind w:left="503" w:hanging="181"/>
      </w:pPr>
      <w:rPr>
        <w:rFonts w:hint="default"/>
        <w:lang w:val="zh-CN" w:eastAsia="zh-CN" w:bidi="zh-CN"/>
      </w:rPr>
    </w:lvl>
    <w:lvl w:ilvl="3" w:tentative="0">
      <w:start w:val="0"/>
      <w:numFmt w:val="bullet"/>
      <w:lvlText w:val="•"/>
      <w:lvlJc w:val="left"/>
      <w:pPr>
        <w:ind w:left="704" w:hanging="181"/>
      </w:pPr>
      <w:rPr>
        <w:rFonts w:hint="default"/>
        <w:lang w:val="zh-CN" w:eastAsia="zh-CN" w:bidi="zh-CN"/>
      </w:rPr>
    </w:lvl>
    <w:lvl w:ilvl="4" w:tentative="0">
      <w:start w:val="0"/>
      <w:numFmt w:val="bullet"/>
      <w:lvlText w:val="•"/>
      <w:lvlJc w:val="left"/>
      <w:pPr>
        <w:ind w:left="906" w:hanging="181"/>
      </w:pPr>
      <w:rPr>
        <w:rFonts w:hint="default"/>
        <w:lang w:val="zh-CN" w:eastAsia="zh-CN" w:bidi="zh-CN"/>
      </w:rPr>
    </w:lvl>
    <w:lvl w:ilvl="5" w:tentative="0">
      <w:start w:val="0"/>
      <w:numFmt w:val="bullet"/>
      <w:lvlText w:val="•"/>
      <w:lvlJc w:val="left"/>
      <w:pPr>
        <w:ind w:left="1108" w:hanging="181"/>
      </w:pPr>
      <w:rPr>
        <w:rFonts w:hint="default"/>
        <w:lang w:val="zh-CN" w:eastAsia="zh-CN" w:bidi="zh-CN"/>
      </w:rPr>
    </w:lvl>
    <w:lvl w:ilvl="6" w:tentative="0">
      <w:start w:val="0"/>
      <w:numFmt w:val="bullet"/>
      <w:lvlText w:val="•"/>
      <w:lvlJc w:val="left"/>
      <w:pPr>
        <w:ind w:left="1309" w:hanging="181"/>
      </w:pPr>
      <w:rPr>
        <w:rFonts w:hint="default"/>
        <w:lang w:val="zh-CN" w:eastAsia="zh-CN" w:bidi="zh-CN"/>
      </w:rPr>
    </w:lvl>
    <w:lvl w:ilvl="7" w:tentative="0">
      <w:start w:val="0"/>
      <w:numFmt w:val="bullet"/>
      <w:lvlText w:val="•"/>
      <w:lvlJc w:val="left"/>
      <w:pPr>
        <w:ind w:left="1511" w:hanging="181"/>
      </w:pPr>
      <w:rPr>
        <w:rFonts w:hint="default"/>
        <w:lang w:val="zh-CN" w:eastAsia="zh-CN" w:bidi="zh-CN"/>
      </w:rPr>
    </w:lvl>
    <w:lvl w:ilvl="8" w:tentative="0">
      <w:start w:val="0"/>
      <w:numFmt w:val="bullet"/>
      <w:lvlText w:val="•"/>
      <w:lvlJc w:val="left"/>
      <w:pPr>
        <w:ind w:left="1712" w:hanging="181"/>
      </w:pPr>
      <w:rPr>
        <w:rFonts w:hint="default"/>
        <w:lang w:val="zh-CN" w:eastAsia="zh-CN" w:bidi="zh-CN"/>
      </w:rPr>
    </w:lvl>
  </w:abstractNum>
  <w:abstractNum w:abstractNumId="72">
    <w:nsid w:val="0709FD3E"/>
    <w:multiLevelType w:val="multilevel"/>
    <w:tmpl w:val="0709FD3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3">
    <w:nsid w:val="0C0E1E13"/>
    <w:multiLevelType w:val="multilevel"/>
    <w:tmpl w:val="0C0E1E13"/>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4">
    <w:nsid w:val="0CEF100B"/>
    <w:multiLevelType w:val="multilevel"/>
    <w:tmpl w:val="0CEF100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5">
    <w:nsid w:val="0DC629B0"/>
    <w:multiLevelType w:val="multilevel"/>
    <w:tmpl w:val="0DC629B0"/>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6">
    <w:nsid w:val="0E640482"/>
    <w:multiLevelType w:val="multilevel"/>
    <w:tmpl w:val="0E640482"/>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7">
    <w:nsid w:val="10D591E5"/>
    <w:multiLevelType w:val="multilevel"/>
    <w:tmpl w:val="10D591E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8">
    <w:nsid w:val="10F0DB0B"/>
    <w:multiLevelType w:val="multilevel"/>
    <w:tmpl w:val="10F0DB0B"/>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79">
    <w:nsid w:val="12EADF99"/>
    <w:multiLevelType w:val="multilevel"/>
    <w:tmpl w:val="12EADF99"/>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80">
    <w:nsid w:val="1450273B"/>
    <w:multiLevelType w:val="multilevel"/>
    <w:tmpl w:val="1450273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1">
    <w:nsid w:val="18F74015"/>
    <w:multiLevelType w:val="multilevel"/>
    <w:tmpl w:val="18F74015"/>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82">
    <w:nsid w:val="1ACDE60F"/>
    <w:multiLevelType w:val="multilevel"/>
    <w:tmpl w:val="1ACDE60F"/>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83">
    <w:nsid w:val="1AD50295"/>
    <w:multiLevelType w:val="multilevel"/>
    <w:tmpl w:val="1AD50295"/>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84">
    <w:nsid w:val="1BCBBCF0"/>
    <w:multiLevelType w:val="multilevel"/>
    <w:tmpl w:val="1BCBBCF0"/>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5">
    <w:nsid w:val="1C257C7B"/>
    <w:multiLevelType w:val="multilevel"/>
    <w:tmpl w:val="1C257C7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6">
    <w:nsid w:val="2007DCFD"/>
    <w:multiLevelType w:val="multilevel"/>
    <w:tmpl w:val="2007DCFD"/>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7">
    <w:nsid w:val="21B3B1B1"/>
    <w:multiLevelType w:val="multilevel"/>
    <w:tmpl w:val="21B3B1B1"/>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8">
    <w:nsid w:val="227C9188"/>
    <w:multiLevelType w:val="multilevel"/>
    <w:tmpl w:val="227C9188"/>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89">
    <w:nsid w:val="243FCF68"/>
    <w:multiLevelType w:val="multilevel"/>
    <w:tmpl w:val="243FCF68"/>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0">
    <w:nsid w:val="2470EC97"/>
    <w:multiLevelType w:val="multilevel"/>
    <w:tmpl w:val="2470EC9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1">
    <w:nsid w:val="251342A6"/>
    <w:multiLevelType w:val="multilevel"/>
    <w:tmpl w:val="251342A6"/>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2">
    <w:nsid w:val="25B654F3"/>
    <w:multiLevelType w:val="multilevel"/>
    <w:tmpl w:val="25B654F3"/>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3">
    <w:nsid w:val="2A8F537B"/>
    <w:multiLevelType w:val="multilevel"/>
    <w:tmpl w:val="2A8F537B"/>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4">
    <w:nsid w:val="2B3F3F89"/>
    <w:multiLevelType w:val="multilevel"/>
    <w:tmpl w:val="2B3F3F8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5">
    <w:nsid w:val="30A0AC00"/>
    <w:multiLevelType w:val="multilevel"/>
    <w:tmpl w:val="30A0AC00"/>
    <w:lvl w:ilvl="0" w:tentative="0">
      <w:start w:val="1"/>
      <w:numFmt w:val="decimal"/>
      <w:lvlText w:val="%1."/>
      <w:lvlJc w:val="left"/>
      <w:pPr>
        <w:ind w:left="108"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301" w:hanging="183"/>
      </w:pPr>
      <w:rPr>
        <w:rFonts w:hint="default"/>
        <w:lang w:val="zh-CN" w:eastAsia="zh-CN" w:bidi="zh-CN"/>
      </w:rPr>
    </w:lvl>
    <w:lvl w:ilvl="2" w:tentative="0">
      <w:start w:val="0"/>
      <w:numFmt w:val="bullet"/>
      <w:lvlText w:val="•"/>
      <w:lvlJc w:val="left"/>
      <w:pPr>
        <w:ind w:left="503" w:hanging="183"/>
      </w:pPr>
      <w:rPr>
        <w:rFonts w:hint="default"/>
        <w:lang w:val="zh-CN" w:eastAsia="zh-CN" w:bidi="zh-CN"/>
      </w:rPr>
    </w:lvl>
    <w:lvl w:ilvl="3" w:tentative="0">
      <w:start w:val="0"/>
      <w:numFmt w:val="bullet"/>
      <w:lvlText w:val="•"/>
      <w:lvlJc w:val="left"/>
      <w:pPr>
        <w:ind w:left="704" w:hanging="183"/>
      </w:pPr>
      <w:rPr>
        <w:rFonts w:hint="default"/>
        <w:lang w:val="zh-CN" w:eastAsia="zh-CN" w:bidi="zh-CN"/>
      </w:rPr>
    </w:lvl>
    <w:lvl w:ilvl="4" w:tentative="0">
      <w:start w:val="0"/>
      <w:numFmt w:val="bullet"/>
      <w:lvlText w:val="•"/>
      <w:lvlJc w:val="left"/>
      <w:pPr>
        <w:ind w:left="906" w:hanging="183"/>
      </w:pPr>
      <w:rPr>
        <w:rFonts w:hint="default"/>
        <w:lang w:val="zh-CN" w:eastAsia="zh-CN" w:bidi="zh-CN"/>
      </w:rPr>
    </w:lvl>
    <w:lvl w:ilvl="5" w:tentative="0">
      <w:start w:val="0"/>
      <w:numFmt w:val="bullet"/>
      <w:lvlText w:val="•"/>
      <w:lvlJc w:val="left"/>
      <w:pPr>
        <w:ind w:left="1108" w:hanging="183"/>
      </w:pPr>
      <w:rPr>
        <w:rFonts w:hint="default"/>
        <w:lang w:val="zh-CN" w:eastAsia="zh-CN" w:bidi="zh-CN"/>
      </w:rPr>
    </w:lvl>
    <w:lvl w:ilvl="6" w:tentative="0">
      <w:start w:val="0"/>
      <w:numFmt w:val="bullet"/>
      <w:lvlText w:val="•"/>
      <w:lvlJc w:val="left"/>
      <w:pPr>
        <w:ind w:left="1309" w:hanging="183"/>
      </w:pPr>
      <w:rPr>
        <w:rFonts w:hint="default"/>
        <w:lang w:val="zh-CN" w:eastAsia="zh-CN" w:bidi="zh-CN"/>
      </w:rPr>
    </w:lvl>
    <w:lvl w:ilvl="7" w:tentative="0">
      <w:start w:val="0"/>
      <w:numFmt w:val="bullet"/>
      <w:lvlText w:val="•"/>
      <w:lvlJc w:val="left"/>
      <w:pPr>
        <w:ind w:left="1511" w:hanging="183"/>
      </w:pPr>
      <w:rPr>
        <w:rFonts w:hint="default"/>
        <w:lang w:val="zh-CN" w:eastAsia="zh-CN" w:bidi="zh-CN"/>
      </w:rPr>
    </w:lvl>
    <w:lvl w:ilvl="8" w:tentative="0">
      <w:start w:val="0"/>
      <w:numFmt w:val="bullet"/>
      <w:lvlText w:val="•"/>
      <w:lvlJc w:val="left"/>
      <w:pPr>
        <w:ind w:left="1712" w:hanging="183"/>
      </w:pPr>
      <w:rPr>
        <w:rFonts w:hint="default"/>
        <w:lang w:val="zh-CN" w:eastAsia="zh-CN" w:bidi="zh-CN"/>
      </w:rPr>
    </w:lvl>
  </w:abstractNum>
  <w:abstractNum w:abstractNumId="96">
    <w:nsid w:val="30FC5B15"/>
    <w:multiLevelType w:val="multilevel"/>
    <w:tmpl w:val="30FC5B1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7">
    <w:nsid w:val="322D85CA"/>
    <w:multiLevelType w:val="multilevel"/>
    <w:tmpl w:val="322D85C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8">
    <w:nsid w:val="32A7AF2D"/>
    <w:multiLevelType w:val="multilevel"/>
    <w:tmpl w:val="32A7AF2D"/>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99">
    <w:nsid w:val="38EAC418"/>
    <w:multiLevelType w:val="multilevel"/>
    <w:tmpl w:val="38EAC418"/>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0">
    <w:nsid w:val="39A0D9AC"/>
    <w:multiLevelType w:val="multilevel"/>
    <w:tmpl w:val="39A0D9AC"/>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1">
    <w:nsid w:val="3A7FBA26"/>
    <w:multiLevelType w:val="multilevel"/>
    <w:tmpl w:val="3A7FBA26"/>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2">
    <w:nsid w:val="3B8127DF"/>
    <w:multiLevelType w:val="multilevel"/>
    <w:tmpl w:val="3B8127DF"/>
    <w:lvl w:ilvl="0" w:tentative="0">
      <w:start w:val="0"/>
      <w:numFmt w:val="bullet"/>
      <w:lvlText w:val="■"/>
      <w:lvlJc w:val="left"/>
      <w:pPr>
        <w:ind w:left="107" w:hanging="185"/>
      </w:pPr>
      <w:rPr>
        <w:rFonts w:hint="default" w:ascii="仿宋" w:hAnsi="仿宋" w:eastAsia="仿宋" w:cs="仿宋"/>
        <w:spacing w:val="4"/>
        <w:w w:val="100"/>
        <w:sz w:val="16"/>
        <w:szCs w:val="16"/>
        <w:lang w:val="zh-CN" w:eastAsia="zh-CN" w:bidi="zh-CN"/>
      </w:rPr>
    </w:lvl>
    <w:lvl w:ilvl="1" w:tentative="0">
      <w:start w:val="0"/>
      <w:numFmt w:val="bullet"/>
      <w:lvlText w:val="•"/>
      <w:lvlJc w:val="left"/>
      <w:pPr>
        <w:ind w:left="285" w:hanging="185"/>
      </w:pPr>
      <w:rPr>
        <w:rFonts w:hint="default"/>
        <w:lang w:val="zh-CN" w:eastAsia="zh-CN" w:bidi="zh-CN"/>
      </w:rPr>
    </w:lvl>
    <w:lvl w:ilvl="2" w:tentative="0">
      <w:start w:val="0"/>
      <w:numFmt w:val="bullet"/>
      <w:lvlText w:val="•"/>
      <w:lvlJc w:val="left"/>
      <w:pPr>
        <w:ind w:left="471" w:hanging="185"/>
      </w:pPr>
      <w:rPr>
        <w:rFonts w:hint="default"/>
        <w:lang w:val="zh-CN" w:eastAsia="zh-CN" w:bidi="zh-CN"/>
      </w:rPr>
    </w:lvl>
    <w:lvl w:ilvl="3" w:tentative="0">
      <w:start w:val="0"/>
      <w:numFmt w:val="bullet"/>
      <w:lvlText w:val="•"/>
      <w:lvlJc w:val="left"/>
      <w:pPr>
        <w:ind w:left="657" w:hanging="185"/>
      </w:pPr>
      <w:rPr>
        <w:rFonts w:hint="default"/>
        <w:lang w:val="zh-CN" w:eastAsia="zh-CN" w:bidi="zh-CN"/>
      </w:rPr>
    </w:lvl>
    <w:lvl w:ilvl="4" w:tentative="0">
      <w:start w:val="0"/>
      <w:numFmt w:val="bullet"/>
      <w:lvlText w:val="•"/>
      <w:lvlJc w:val="left"/>
      <w:pPr>
        <w:ind w:left="843" w:hanging="185"/>
      </w:pPr>
      <w:rPr>
        <w:rFonts w:hint="default"/>
        <w:lang w:val="zh-CN" w:eastAsia="zh-CN" w:bidi="zh-CN"/>
      </w:rPr>
    </w:lvl>
    <w:lvl w:ilvl="5" w:tentative="0">
      <w:start w:val="0"/>
      <w:numFmt w:val="bullet"/>
      <w:lvlText w:val="•"/>
      <w:lvlJc w:val="left"/>
      <w:pPr>
        <w:ind w:left="1029" w:hanging="185"/>
      </w:pPr>
      <w:rPr>
        <w:rFonts w:hint="default"/>
        <w:lang w:val="zh-CN" w:eastAsia="zh-CN" w:bidi="zh-CN"/>
      </w:rPr>
    </w:lvl>
    <w:lvl w:ilvl="6" w:tentative="0">
      <w:start w:val="0"/>
      <w:numFmt w:val="bullet"/>
      <w:lvlText w:val="•"/>
      <w:lvlJc w:val="left"/>
      <w:pPr>
        <w:ind w:left="1214" w:hanging="185"/>
      </w:pPr>
      <w:rPr>
        <w:rFonts w:hint="default"/>
        <w:lang w:val="zh-CN" w:eastAsia="zh-CN" w:bidi="zh-CN"/>
      </w:rPr>
    </w:lvl>
    <w:lvl w:ilvl="7" w:tentative="0">
      <w:start w:val="0"/>
      <w:numFmt w:val="bullet"/>
      <w:lvlText w:val="•"/>
      <w:lvlJc w:val="left"/>
      <w:pPr>
        <w:ind w:left="1400" w:hanging="185"/>
      </w:pPr>
      <w:rPr>
        <w:rFonts w:hint="default"/>
        <w:lang w:val="zh-CN" w:eastAsia="zh-CN" w:bidi="zh-CN"/>
      </w:rPr>
    </w:lvl>
    <w:lvl w:ilvl="8" w:tentative="0">
      <w:start w:val="0"/>
      <w:numFmt w:val="bullet"/>
      <w:lvlText w:val="•"/>
      <w:lvlJc w:val="left"/>
      <w:pPr>
        <w:ind w:left="1586" w:hanging="185"/>
      </w:pPr>
      <w:rPr>
        <w:rFonts w:hint="default"/>
        <w:lang w:val="zh-CN" w:eastAsia="zh-CN" w:bidi="zh-CN"/>
      </w:rPr>
    </w:lvl>
  </w:abstractNum>
  <w:abstractNum w:abstractNumId="103">
    <w:nsid w:val="3FE315B6"/>
    <w:multiLevelType w:val="multilevel"/>
    <w:tmpl w:val="3FE315B6"/>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4">
    <w:nsid w:val="40F245EA"/>
    <w:multiLevelType w:val="multilevel"/>
    <w:tmpl w:val="40F245EA"/>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5">
    <w:nsid w:val="4258023A"/>
    <w:multiLevelType w:val="multilevel"/>
    <w:tmpl w:val="4258023A"/>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6">
    <w:nsid w:val="46A08BB8"/>
    <w:multiLevelType w:val="multilevel"/>
    <w:tmpl w:val="46A08BB8"/>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07">
    <w:nsid w:val="4A51D704"/>
    <w:multiLevelType w:val="multilevel"/>
    <w:tmpl w:val="4A51D704"/>
    <w:lvl w:ilvl="0" w:tentative="0">
      <w:start w:val="1"/>
      <w:numFmt w:val="decimal"/>
      <w:lvlText w:val="%1."/>
      <w:lvlJc w:val="left"/>
      <w:pPr>
        <w:ind w:left="106" w:hanging="197"/>
        <w:jc w:val="left"/>
      </w:pPr>
      <w:rPr>
        <w:rFonts w:hint="default" w:ascii="仿宋" w:hAnsi="仿宋" w:eastAsia="仿宋" w:cs="仿宋"/>
        <w:spacing w:val="1"/>
        <w:w w:val="100"/>
        <w:sz w:val="16"/>
        <w:szCs w:val="16"/>
        <w:lang w:val="zh-CN" w:eastAsia="zh-CN" w:bidi="zh-CN"/>
      </w:rPr>
    </w:lvl>
    <w:lvl w:ilvl="1" w:tentative="0">
      <w:start w:val="0"/>
      <w:numFmt w:val="bullet"/>
      <w:lvlText w:val="•"/>
      <w:lvlJc w:val="left"/>
      <w:pPr>
        <w:ind w:left="246" w:hanging="197"/>
      </w:pPr>
      <w:rPr>
        <w:rFonts w:hint="default"/>
        <w:lang w:val="zh-CN" w:eastAsia="zh-CN" w:bidi="zh-CN"/>
      </w:rPr>
    </w:lvl>
    <w:lvl w:ilvl="2" w:tentative="0">
      <w:start w:val="0"/>
      <w:numFmt w:val="bullet"/>
      <w:lvlText w:val="•"/>
      <w:lvlJc w:val="left"/>
      <w:pPr>
        <w:ind w:left="393" w:hanging="197"/>
      </w:pPr>
      <w:rPr>
        <w:rFonts w:hint="default"/>
        <w:lang w:val="zh-CN" w:eastAsia="zh-CN" w:bidi="zh-CN"/>
      </w:rPr>
    </w:lvl>
    <w:lvl w:ilvl="3" w:tentative="0">
      <w:start w:val="0"/>
      <w:numFmt w:val="bullet"/>
      <w:lvlText w:val="•"/>
      <w:lvlJc w:val="left"/>
      <w:pPr>
        <w:ind w:left="540" w:hanging="197"/>
      </w:pPr>
      <w:rPr>
        <w:rFonts w:hint="default"/>
        <w:lang w:val="zh-CN" w:eastAsia="zh-CN" w:bidi="zh-CN"/>
      </w:rPr>
    </w:lvl>
    <w:lvl w:ilvl="4" w:tentative="0">
      <w:start w:val="0"/>
      <w:numFmt w:val="bullet"/>
      <w:lvlText w:val="•"/>
      <w:lvlJc w:val="left"/>
      <w:pPr>
        <w:ind w:left="687" w:hanging="197"/>
      </w:pPr>
      <w:rPr>
        <w:rFonts w:hint="default"/>
        <w:lang w:val="zh-CN" w:eastAsia="zh-CN" w:bidi="zh-CN"/>
      </w:rPr>
    </w:lvl>
    <w:lvl w:ilvl="5" w:tentative="0">
      <w:start w:val="0"/>
      <w:numFmt w:val="bullet"/>
      <w:lvlText w:val="•"/>
      <w:lvlJc w:val="left"/>
      <w:pPr>
        <w:ind w:left="834" w:hanging="197"/>
      </w:pPr>
      <w:rPr>
        <w:rFonts w:hint="default"/>
        <w:lang w:val="zh-CN" w:eastAsia="zh-CN" w:bidi="zh-CN"/>
      </w:rPr>
    </w:lvl>
    <w:lvl w:ilvl="6" w:tentative="0">
      <w:start w:val="0"/>
      <w:numFmt w:val="bullet"/>
      <w:lvlText w:val="•"/>
      <w:lvlJc w:val="left"/>
      <w:pPr>
        <w:ind w:left="981" w:hanging="197"/>
      </w:pPr>
      <w:rPr>
        <w:rFonts w:hint="default"/>
        <w:lang w:val="zh-CN" w:eastAsia="zh-CN" w:bidi="zh-CN"/>
      </w:rPr>
    </w:lvl>
    <w:lvl w:ilvl="7" w:tentative="0">
      <w:start w:val="0"/>
      <w:numFmt w:val="bullet"/>
      <w:lvlText w:val="•"/>
      <w:lvlJc w:val="left"/>
      <w:pPr>
        <w:ind w:left="1128" w:hanging="197"/>
      </w:pPr>
      <w:rPr>
        <w:rFonts w:hint="default"/>
        <w:lang w:val="zh-CN" w:eastAsia="zh-CN" w:bidi="zh-CN"/>
      </w:rPr>
    </w:lvl>
    <w:lvl w:ilvl="8" w:tentative="0">
      <w:start w:val="0"/>
      <w:numFmt w:val="bullet"/>
      <w:lvlText w:val="•"/>
      <w:lvlJc w:val="left"/>
      <w:pPr>
        <w:ind w:left="1275" w:hanging="197"/>
      </w:pPr>
      <w:rPr>
        <w:rFonts w:hint="default"/>
        <w:lang w:val="zh-CN" w:eastAsia="zh-CN" w:bidi="zh-CN"/>
      </w:rPr>
    </w:lvl>
  </w:abstractNum>
  <w:abstractNum w:abstractNumId="108">
    <w:nsid w:val="4C1BAE26"/>
    <w:multiLevelType w:val="multilevel"/>
    <w:tmpl w:val="4C1BAE26"/>
    <w:lvl w:ilvl="0" w:tentative="0">
      <w:start w:val="0"/>
      <w:numFmt w:val="bullet"/>
      <w:lvlText w:val="■"/>
      <w:lvlJc w:val="left"/>
      <w:pPr>
        <w:ind w:left="534"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681" w:hanging="181"/>
      </w:pPr>
      <w:rPr>
        <w:rFonts w:hint="default"/>
        <w:lang w:val="zh-CN" w:eastAsia="zh-CN" w:bidi="zh-CN"/>
      </w:rPr>
    </w:lvl>
    <w:lvl w:ilvl="2" w:tentative="0">
      <w:start w:val="0"/>
      <w:numFmt w:val="bullet"/>
      <w:lvlText w:val="•"/>
      <w:lvlJc w:val="left"/>
      <w:pPr>
        <w:ind w:left="823" w:hanging="181"/>
      </w:pPr>
      <w:rPr>
        <w:rFonts w:hint="default"/>
        <w:lang w:val="zh-CN" w:eastAsia="zh-CN" w:bidi="zh-CN"/>
      </w:rPr>
    </w:lvl>
    <w:lvl w:ilvl="3" w:tentative="0">
      <w:start w:val="0"/>
      <w:numFmt w:val="bullet"/>
      <w:lvlText w:val="•"/>
      <w:lvlJc w:val="left"/>
      <w:pPr>
        <w:ind w:left="965" w:hanging="181"/>
      </w:pPr>
      <w:rPr>
        <w:rFonts w:hint="default"/>
        <w:lang w:val="zh-CN" w:eastAsia="zh-CN" w:bidi="zh-CN"/>
      </w:rPr>
    </w:lvl>
    <w:lvl w:ilvl="4" w:tentative="0">
      <w:start w:val="0"/>
      <w:numFmt w:val="bullet"/>
      <w:lvlText w:val="•"/>
      <w:lvlJc w:val="left"/>
      <w:pPr>
        <w:ind w:left="1107" w:hanging="181"/>
      </w:pPr>
      <w:rPr>
        <w:rFonts w:hint="default"/>
        <w:lang w:val="zh-CN" w:eastAsia="zh-CN" w:bidi="zh-CN"/>
      </w:rPr>
    </w:lvl>
    <w:lvl w:ilvl="5" w:tentative="0">
      <w:start w:val="0"/>
      <w:numFmt w:val="bullet"/>
      <w:lvlText w:val="•"/>
      <w:lvlJc w:val="left"/>
      <w:pPr>
        <w:ind w:left="1249" w:hanging="181"/>
      </w:pPr>
      <w:rPr>
        <w:rFonts w:hint="default"/>
        <w:lang w:val="zh-CN" w:eastAsia="zh-CN" w:bidi="zh-CN"/>
      </w:rPr>
    </w:lvl>
    <w:lvl w:ilvl="6" w:tentative="0">
      <w:start w:val="0"/>
      <w:numFmt w:val="bullet"/>
      <w:lvlText w:val="•"/>
      <w:lvlJc w:val="left"/>
      <w:pPr>
        <w:ind w:left="1390" w:hanging="181"/>
      </w:pPr>
      <w:rPr>
        <w:rFonts w:hint="default"/>
        <w:lang w:val="zh-CN" w:eastAsia="zh-CN" w:bidi="zh-CN"/>
      </w:rPr>
    </w:lvl>
    <w:lvl w:ilvl="7" w:tentative="0">
      <w:start w:val="0"/>
      <w:numFmt w:val="bullet"/>
      <w:lvlText w:val="•"/>
      <w:lvlJc w:val="left"/>
      <w:pPr>
        <w:ind w:left="1532" w:hanging="181"/>
      </w:pPr>
      <w:rPr>
        <w:rFonts w:hint="default"/>
        <w:lang w:val="zh-CN" w:eastAsia="zh-CN" w:bidi="zh-CN"/>
      </w:rPr>
    </w:lvl>
    <w:lvl w:ilvl="8" w:tentative="0">
      <w:start w:val="0"/>
      <w:numFmt w:val="bullet"/>
      <w:lvlText w:val="•"/>
      <w:lvlJc w:val="left"/>
      <w:pPr>
        <w:ind w:left="1674" w:hanging="181"/>
      </w:pPr>
      <w:rPr>
        <w:rFonts w:hint="default"/>
        <w:lang w:val="zh-CN" w:eastAsia="zh-CN" w:bidi="zh-CN"/>
      </w:rPr>
    </w:lvl>
  </w:abstractNum>
  <w:abstractNum w:abstractNumId="109">
    <w:nsid w:val="4C3D7A74"/>
    <w:multiLevelType w:val="multilevel"/>
    <w:tmpl w:val="4C3D7A7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0">
    <w:nsid w:val="4CD1E351"/>
    <w:multiLevelType w:val="multilevel"/>
    <w:tmpl w:val="4CD1E351"/>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111">
    <w:nsid w:val="4D4DC07F"/>
    <w:multiLevelType w:val="multilevel"/>
    <w:tmpl w:val="4D4DC07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2">
    <w:nsid w:val="4D63189B"/>
    <w:multiLevelType w:val="multilevel"/>
    <w:tmpl w:val="4D63189B"/>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3">
    <w:nsid w:val="4D94DA66"/>
    <w:multiLevelType w:val="multilevel"/>
    <w:tmpl w:val="4D94DA6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4">
    <w:nsid w:val="4FB438A5"/>
    <w:multiLevelType w:val="multilevel"/>
    <w:tmpl w:val="4FB438A5"/>
    <w:lvl w:ilvl="0" w:tentative="0">
      <w:start w:val="0"/>
      <w:numFmt w:val="bullet"/>
      <w:lvlText w:val="■"/>
      <w:lvlJc w:val="left"/>
      <w:pPr>
        <w:ind w:left="106"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5">
    <w:nsid w:val="51C4BC33"/>
    <w:multiLevelType w:val="multilevel"/>
    <w:tmpl w:val="51C4BC33"/>
    <w:lvl w:ilvl="0" w:tentative="0">
      <w:start w:val="0"/>
      <w:numFmt w:val="bullet"/>
      <w:lvlText w:val="■"/>
      <w:lvlJc w:val="left"/>
      <w:pPr>
        <w:ind w:left="107" w:hanging="181"/>
      </w:pPr>
      <w:rPr>
        <w:rFonts w:hint="default" w:ascii="仿宋" w:hAnsi="仿宋" w:eastAsia="仿宋" w:cs="仿宋"/>
        <w:spacing w:val="-17"/>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6">
    <w:nsid w:val="54701CA1"/>
    <w:multiLevelType w:val="multilevel"/>
    <w:tmpl w:val="54701CA1"/>
    <w:lvl w:ilvl="0" w:tentative="0">
      <w:start w:val="1"/>
      <w:numFmt w:val="decimal"/>
      <w:lvlText w:val="%1."/>
      <w:lvlJc w:val="left"/>
      <w:pPr>
        <w:ind w:left="106" w:hanging="183"/>
        <w:jc w:val="left"/>
      </w:pPr>
      <w:rPr>
        <w:rFonts w:hint="default" w:ascii="仿宋" w:hAnsi="仿宋" w:eastAsia="仿宋" w:cs="仿宋"/>
        <w:spacing w:val="-76"/>
        <w:w w:val="100"/>
        <w:sz w:val="16"/>
        <w:szCs w:val="16"/>
        <w:lang w:val="zh-CN" w:eastAsia="zh-CN" w:bidi="zh-CN"/>
      </w:rPr>
    </w:lvl>
    <w:lvl w:ilvl="1" w:tentative="0">
      <w:start w:val="0"/>
      <w:numFmt w:val="bullet"/>
      <w:lvlText w:val="•"/>
      <w:lvlJc w:val="left"/>
      <w:pPr>
        <w:ind w:left="246" w:hanging="183"/>
      </w:pPr>
      <w:rPr>
        <w:rFonts w:hint="default"/>
        <w:lang w:val="zh-CN" w:eastAsia="zh-CN" w:bidi="zh-CN"/>
      </w:rPr>
    </w:lvl>
    <w:lvl w:ilvl="2" w:tentative="0">
      <w:start w:val="0"/>
      <w:numFmt w:val="bullet"/>
      <w:lvlText w:val="•"/>
      <w:lvlJc w:val="left"/>
      <w:pPr>
        <w:ind w:left="393" w:hanging="183"/>
      </w:pPr>
      <w:rPr>
        <w:rFonts w:hint="default"/>
        <w:lang w:val="zh-CN" w:eastAsia="zh-CN" w:bidi="zh-CN"/>
      </w:rPr>
    </w:lvl>
    <w:lvl w:ilvl="3" w:tentative="0">
      <w:start w:val="0"/>
      <w:numFmt w:val="bullet"/>
      <w:lvlText w:val="•"/>
      <w:lvlJc w:val="left"/>
      <w:pPr>
        <w:ind w:left="540" w:hanging="183"/>
      </w:pPr>
      <w:rPr>
        <w:rFonts w:hint="default"/>
        <w:lang w:val="zh-CN" w:eastAsia="zh-CN" w:bidi="zh-CN"/>
      </w:rPr>
    </w:lvl>
    <w:lvl w:ilvl="4" w:tentative="0">
      <w:start w:val="0"/>
      <w:numFmt w:val="bullet"/>
      <w:lvlText w:val="•"/>
      <w:lvlJc w:val="left"/>
      <w:pPr>
        <w:ind w:left="687" w:hanging="183"/>
      </w:pPr>
      <w:rPr>
        <w:rFonts w:hint="default"/>
        <w:lang w:val="zh-CN" w:eastAsia="zh-CN" w:bidi="zh-CN"/>
      </w:rPr>
    </w:lvl>
    <w:lvl w:ilvl="5" w:tentative="0">
      <w:start w:val="0"/>
      <w:numFmt w:val="bullet"/>
      <w:lvlText w:val="•"/>
      <w:lvlJc w:val="left"/>
      <w:pPr>
        <w:ind w:left="834" w:hanging="183"/>
      </w:pPr>
      <w:rPr>
        <w:rFonts w:hint="default"/>
        <w:lang w:val="zh-CN" w:eastAsia="zh-CN" w:bidi="zh-CN"/>
      </w:rPr>
    </w:lvl>
    <w:lvl w:ilvl="6" w:tentative="0">
      <w:start w:val="0"/>
      <w:numFmt w:val="bullet"/>
      <w:lvlText w:val="•"/>
      <w:lvlJc w:val="left"/>
      <w:pPr>
        <w:ind w:left="981" w:hanging="183"/>
      </w:pPr>
      <w:rPr>
        <w:rFonts w:hint="default"/>
        <w:lang w:val="zh-CN" w:eastAsia="zh-CN" w:bidi="zh-CN"/>
      </w:rPr>
    </w:lvl>
    <w:lvl w:ilvl="7" w:tentative="0">
      <w:start w:val="0"/>
      <w:numFmt w:val="bullet"/>
      <w:lvlText w:val="•"/>
      <w:lvlJc w:val="left"/>
      <w:pPr>
        <w:ind w:left="1128" w:hanging="183"/>
      </w:pPr>
      <w:rPr>
        <w:rFonts w:hint="default"/>
        <w:lang w:val="zh-CN" w:eastAsia="zh-CN" w:bidi="zh-CN"/>
      </w:rPr>
    </w:lvl>
    <w:lvl w:ilvl="8" w:tentative="0">
      <w:start w:val="0"/>
      <w:numFmt w:val="bullet"/>
      <w:lvlText w:val="•"/>
      <w:lvlJc w:val="left"/>
      <w:pPr>
        <w:ind w:left="1275" w:hanging="183"/>
      </w:pPr>
      <w:rPr>
        <w:rFonts w:hint="default"/>
        <w:lang w:val="zh-CN" w:eastAsia="zh-CN" w:bidi="zh-CN"/>
      </w:rPr>
    </w:lvl>
  </w:abstractNum>
  <w:abstractNum w:abstractNumId="117">
    <w:nsid w:val="58765686"/>
    <w:multiLevelType w:val="multilevel"/>
    <w:tmpl w:val="5876568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8">
    <w:nsid w:val="59ADCABA"/>
    <w:multiLevelType w:val="multilevel"/>
    <w:tmpl w:val="59ADCABA"/>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19">
    <w:nsid w:val="5A241D34"/>
    <w:multiLevelType w:val="multilevel"/>
    <w:tmpl w:val="5A241D3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0">
    <w:nsid w:val="5E29AB5A"/>
    <w:multiLevelType w:val="multilevel"/>
    <w:tmpl w:val="5E29AB5A"/>
    <w:lvl w:ilvl="0" w:tentative="0">
      <w:start w:val="0"/>
      <w:numFmt w:val="bullet"/>
      <w:lvlText w:val="■"/>
      <w:lvlJc w:val="left"/>
      <w:pPr>
        <w:ind w:left="288"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47" w:hanging="181"/>
      </w:pPr>
      <w:rPr>
        <w:rFonts w:hint="default"/>
        <w:lang w:val="zh-CN" w:eastAsia="zh-CN" w:bidi="zh-CN"/>
      </w:rPr>
    </w:lvl>
    <w:lvl w:ilvl="2" w:tentative="0">
      <w:start w:val="0"/>
      <w:numFmt w:val="bullet"/>
      <w:lvlText w:val="•"/>
      <w:lvlJc w:val="left"/>
      <w:pPr>
        <w:ind w:left="615" w:hanging="181"/>
      </w:pPr>
      <w:rPr>
        <w:rFonts w:hint="default"/>
        <w:lang w:val="zh-CN" w:eastAsia="zh-CN" w:bidi="zh-CN"/>
      </w:rPr>
    </w:lvl>
    <w:lvl w:ilvl="3" w:tentative="0">
      <w:start w:val="0"/>
      <w:numFmt w:val="bullet"/>
      <w:lvlText w:val="•"/>
      <w:lvlJc w:val="left"/>
      <w:pPr>
        <w:ind w:left="783" w:hanging="181"/>
      </w:pPr>
      <w:rPr>
        <w:rFonts w:hint="default"/>
        <w:lang w:val="zh-CN" w:eastAsia="zh-CN" w:bidi="zh-CN"/>
      </w:rPr>
    </w:lvl>
    <w:lvl w:ilvl="4" w:tentative="0">
      <w:start w:val="0"/>
      <w:numFmt w:val="bullet"/>
      <w:lvlText w:val="•"/>
      <w:lvlJc w:val="left"/>
      <w:pPr>
        <w:ind w:left="951" w:hanging="181"/>
      </w:pPr>
      <w:rPr>
        <w:rFonts w:hint="default"/>
        <w:lang w:val="zh-CN" w:eastAsia="zh-CN" w:bidi="zh-CN"/>
      </w:rPr>
    </w:lvl>
    <w:lvl w:ilvl="5" w:tentative="0">
      <w:start w:val="0"/>
      <w:numFmt w:val="bullet"/>
      <w:lvlText w:val="•"/>
      <w:lvlJc w:val="left"/>
      <w:pPr>
        <w:ind w:left="1119" w:hanging="181"/>
      </w:pPr>
      <w:rPr>
        <w:rFonts w:hint="default"/>
        <w:lang w:val="zh-CN" w:eastAsia="zh-CN" w:bidi="zh-CN"/>
      </w:rPr>
    </w:lvl>
    <w:lvl w:ilvl="6" w:tentative="0">
      <w:start w:val="0"/>
      <w:numFmt w:val="bullet"/>
      <w:lvlText w:val="•"/>
      <w:lvlJc w:val="left"/>
      <w:pPr>
        <w:ind w:left="1286" w:hanging="181"/>
      </w:pPr>
      <w:rPr>
        <w:rFonts w:hint="default"/>
        <w:lang w:val="zh-CN" w:eastAsia="zh-CN" w:bidi="zh-CN"/>
      </w:rPr>
    </w:lvl>
    <w:lvl w:ilvl="7" w:tentative="0">
      <w:start w:val="0"/>
      <w:numFmt w:val="bullet"/>
      <w:lvlText w:val="•"/>
      <w:lvlJc w:val="left"/>
      <w:pPr>
        <w:ind w:left="1454" w:hanging="181"/>
      </w:pPr>
      <w:rPr>
        <w:rFonts w:hint="default"/>
        <w:lang w:val="zh-CN" w:eastAsia="zh-CN" w:bidi="zh-CN"/>
      </w:rPr>
    </w:lvl>
    <w:lvl w:ilvl="8" w:tentative="0">
      <w:start w:val="0"/>
      <w:numFmt w:val="bullet"/>
      <w:lvlText w:val="•"/>
      <w:lvlJc w:val="left"/>
      <w:pPr>
        <w:ind w:left="1622" w:hanging="181"/>
      </w:pPr>
      <w:rPr>
        <w:rFonts w:hint="default"/>
        <w:lang w:val="zh-CN" w:eastAsia="zh-CN" w:bidi="zh-CN"/>
      </w:rPr>
    </w:lvl>
  </w:abstractNum>
  <w:abstractNum w:abstractNumId="121">
    <w:nsid w:val="5FCE4367"/>
    <w:multiLevelType w:val="multilevel"/>
    <w:tmpl w:val="5FCE436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2">
    <w:nsid w:val="5FFFB1A7"/>
    <w:multiLevelType w:val="multilevel"/>
    <w:tmpl w:val="5FFFB1A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3">
    <w:nsid w:val="60382F6E"/>
    <w:multiLevelType w:val="multilevel"/>
    <w:tmpl w:val="60382F6E"/>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4">
    <w:nsid w:val="610EFE5C"/>
    <w:multiLevelType w:val="multilevel"/>
    <w:tmpl w:val="610EFE5C"/>
    <w:lvl w:ilvl="0" w:tentative="0">
      <w:start w:val="1"/>
      <w:numFmt w:val="decimal"/>
      <w:lvlText w:val="%1."/>
      <w:lvlJc w:val="left"/>
      <w:pPr>
        <w:ind w:left="291" w:hanging="183"/>
        <w:jc w:val="left"/>
      </w:pPr>
      <w:rPr>
        <w:rFonts w:hint="default" w:ascii="仿宋" w:hAnsi="仿宋" w:eastAsia="仿宋" w:cs="仿宋"/>
        <w:spacing w:val="-2"/>
        <w:w w:val="100"/>
        <w:sz w:val="16"/>
        <w:szCs w:val="16"/>
        <w:lang w:val="zh-CN" w:eastAsia="zh-CN" w:bidi="zh-CN"/>
      </w:rPr>
    </w:lvl>
    <w:lvl w:ilvl="1" w:tentative="0">
      <w:start w:val="0"/>
      <w:numFmt w:val="bullet"/>
      <w:lvlText w:val="•"/>
      <w:lvlJc w:val="left"/>
      <w:pPr>
        <w:ind w:left="481" w:hanging="183"/>
      </w:pPr>
      <w:rPr>
        <w:rFonts w:hint="default"/>
        <w:lang w:val="zh-CN" w:eastAsia="zh-CN" w:bidi="zh-CN"/>
      </w:rPr>
    </w:lvl>
    <w:lvl w:ilvl="2" w:tentative="0">
      <w:start w:val="0"/>
      <w:numFmt w:val="bullet"/>
      <w:lvlText w:val="•"/>
      <w:lvlJc w:val="left"/>
      <w:pPr>
        <w:ind w:left="663" w:hanging="183"/>
      </w:pPr>
      <w:rPr>
        <w:rFonts w:hint="default"/>
        <w:lang w:val="zh-CN" w:eastAsia="zh-CN" w:bidi="zh-CN"/>
      </w:rPr>
    </w:lvl>
    <w:lvl w:ilvl="3" w:tentative="0">
      <w:start w:val="0"/>
      <w:numFmt w:val="bullet"/>
      <w:lvlText w:val="•"/>
      <w:lvlJc w:val="left"/>
      <w:pPr>
        <w:ind w:left="844" w:hanging="183"/>
      </w:pPr>
      <w:rPr>
        <w:rFonts w:hint="default"/>
        <w:lang w:val="zh-CN" w:eastAsia="zh-CN" w:bidi="zh-CN"/>
      </w:rPr>
    </w:lvl>
    <w:lvl w:ilvl="4" w:tentative="0">
      <w:start w:val="0"/>
      <w:numFmt w:val="bullet"/>
      <w:lvlText w:val="•"/>
      <w:lvlJc w:val="left"/>
      <w:pPr>
        <w:ind w:left="1026" w:hanging="183"/>
      </w:pPr>
      <w:rPr>
        <w:rFonts w:hint="default"/>
        <w:lang w:val="zh-CN" w:eastAsia="zh-CN" w:bidi="zh-CN"/>
      </w:rPr>
    </w:lvl>
    <w:lvl w:ilvl="5" w:tentative="0">
      <w:start w:val="0"/>
      <w:numFmt w:val="bullet"/>
      <w:lvlText w:val="•"/>
      <w:lvlJc w:val="left"/>
      <w:pPr>
        <w:ind w:left="1208" w:hanging="183"/>
      </w:pPr>
      <w:rPr>
        <w:rFonts w:hint="default"/>
        <w:lang w:val="zh-CN" w:eastAsia="zh-CN" w:bidi="zh-CN"/>
      </w:rPr>
    </w:lvl>
    <w:lvl w:ilvl="6" w:tentative="0">
      <w:start w:val="0"/>
      <w:numFmt w:val="bullet"/>
      <w:lvlText w:val="•"/>
      <w:lvlJc w:val="left"/>
      <w:pPr>
        <w:ind w:left="1389" w:hanging="183"/>
      </w:pPr>
      <w:rPr>
        <w:rFonts w:hint="default"/>
        <w:lang w:val="zh-CN" w:eastAsia="zh-CN" w:bidi="zh-CN"/>
      </w:rPr>
    </w:lvl>
    <w:lvl w:ilvl="7" w:tentative="0">
      <w:start w:val="0"/>
      <w:numFmt w:val="bullet"/>
      <w:lvlText w:val="•"/>
      <w:lvlJc w:val="left"/>
      <w:pPr>
        <w:ind w:left="1571" w:hanging="183"/>
      </w:pPr>
      <w:rPr>
        <w:rFonts w:hint="default"/>
        <w:lang w:val="zh-CN" w:eastAsia="zh-CN" w:bidi="zh-CN"/>
      </w:rPr>
    </w:lvl>
    <w:lvl w:ilvl="8" w:tentative="0">
      <w:start w:val="0"/>
      <w:numFmt w:val="bullet"/>
      <w:lvlText w:val="•"/>
      <w:lvlJc w:val="left"/>
      <w:pPr>
        <w:ind w:left="1752" w:hanging="183"/>
      </w:pPr>
      <w:rPr>
        <w:rFonts w:hint="default"/>
        <w:lang w:val="zh-CN" w:eastAsia="zh-CN" w:bidi="zh-CN"/>
      </w:rPr>
    </w:lvl>
  </w:abstractNum>
  <w:abstractNum w:abstractNumId="125">
    <w:nsid w:val="629F7852"/>
    <w:multiLevelType w:val="multilevel"/>
    <w:tmpl w:val="629F7852"/>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6">
    <w:nsid w:val="65CD0074"/>
    <w:multiLevelType w:val="multilevel"/>
    <w:tmpl w:val="65CD007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7">
    <w:nsid w:val="68B298F7"/>
    <w:multiLevelType w:val="multilevel"/>
    <w:tmpl w:val="68B298F7"/>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8">
    <w:nsid w:val="6D423078"/>
    <w:multiLevelType w:val="multilevel"/>
    <w:tmpl w:val="6D423078"/>
    <w:lvl w:ilvl="0" w:tentative="0">
      <w:start w:val="0"/>
      <w:numFmt w:val="bullet"/>
      <w:lvlText w:val="■"/>
      <w:lvlJc w:val="left"/>
      <w:pPr>
        <w:ind w:left="106"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29">
    <w:nsid w:val="700FDCEF"/>
    <w:multiLevelType w:val="multilevel"/>
    <w:tmpl w:val="700FDCEF"/>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0">
    <w:nsid w:val="72183CF9"/>
    <w:multiLevelType w:val="multilevel"/>
    <w:tmpl w:val="72183CF9"/>
    <w:lvl w:ilvl="0" w:tentative="0">
      <w:start w:val="0"/>
      <w:numFmt w:val="bullet"/>
      <w:lvlText w:val="·"/>
      <w:lvlJc w:val="left"/>
      <w:pPr>
        <w:ind w:left="28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463" w:hanging="181"/>
      </w:pPr>
      <w:rPr>
        <w:rFonts w:hint="default"/>
        <w:lang w:val="zh-CN" w:eastAsia="zh-CN" w:bidi="zh-CN"/>
      </w:rPr>
    </w:lvl>
    <w:lvl w:ilvl="2" w:tentative="0">
      <w:start w:val="0"/>
      <w:numFmt w:val="bullet"/>
      <w:lvlText w:val="•"/>
      <w:lvlJc w:val="left"/>
      <w:pPr>
        <w:ind w:left="647" w:hanging="181"/>
      </w:pPr>
      <w:rPr>
        <w:rFonts w:hint="default"/>
        <w:lang w:val="zh-CN" w:eastAsia="zh-CN" w:bidi="zh-CN"/>
      </w:rPr>
    </w:lvl>
    <w:lvl w:ilvl="3" w:tentative="0">
      <w:start w:val="0"/>
      <w:numFmt w:val="bullet"/>
      <w:lvlText w:val="•"/>
      <w:lvlJc w:val="left"/>
      <w:pPr>
        <w:ind w:left="830" w:hanging="181"/>
      </w:pPr>
      <w:rPr>
        <w:rFonts w:hint="default"/>
        <w:lang w:val="zh-CN" w:eastAsia="zh-CN" w:bidi="zh-CN"/>
      </w:rPr>
    </w:lvl>
    <w:lvl w:ilvl="4" w:tentative="0">
      <w:start w:val="0"/>
      <w:numFmt w:val="bullet"/>
      <w:lvlText w:val="•"/>
      <w:lvlJc w:val="left"/>
      <w:pPr>
        <w:ind w:left="1014" w:hanging="181"/>
      </w:pPr>
      <w:rPr>
        <w:rFonts w:hint="default"/>
        <w:lang w:val="zh-CN" w:eastAsia="zh-CN" w:bidi="zh-CN"/>
      </w:rPr>
    </w:lvl>
    <w:lvl w:ilvl="5" w:tentative="0">
      <w:start w:val="0"/>
      <w:numFmt w:val="bullet"/>
      <w:lvlText w:val="•"/>
      <w:lvlJc w:val="left"/>
      <w:pPr>
        <w:ind w:left="1198" w:hanging="181"/>
      </w:pPr>
      <w:rPr>
        <w:rFonts w:hint="default"/>
        <w:lang w:val="zh-CN" w:eastAsia="zh-CN" w:bidi="zh-CN"/>
      </w:rPr>
    </w:lvl>
    <w:lvl w:ilvl="6" w:tentative="0">
      <w:start w:val="0"/>
      <w:numFmt w:val="bullet"/>
      <w:lvlText w:val="•"/>
      <w:lvlJc w:val="left"/>
      <w:pPr>
        <w:ind w:left="1381" w:hanging="181"/>
      </w:pPr>
      <w:rPr>
        <w:rFonts w:hint="default"/>
        <w:lang w:val="zh-CN" w:eastAsia="zh-CN" w:bidi="zh-CN"/>
      </w:rPr>
    </w:lvl>
    <w:lvl w:ilvl="7" w:tentative="0">
      <w:start w:val="0"/>
      <w:numFmt w:val="bullet"/>
      <w:lvlText w:val="•"/>
      <w:lvlJc w:val="left"/>
      <w:pPr>
        <w:ind w:left="1565" w:hanging="181"/>
      </w:pPr>
      <w:rPr>
        <w:rFonts w:hint="default"/>
        <w:lang w:val="zh-CN" w:eastAsia="zh-CN" w:bidi="zh-CN"/>
      </w:rPr>
    </w:lvl>
    <w:lvl w:ilvl="8" w:tentative="0">
      <w:start w:val="0"/>
      <w:numFmt w:val="bullet"/>
      <w:lvlText w:val="•"/>
      <w:lvlJc w:val="left"/>
      <w:pPr>
        <w:ind w:left="1748" w:hanging="181"/>
      </w:pPr>
      <w:rPr>
        <w:rFonts w:hint="default"/>
        <w:lang w:val="zh-CN" w:eastAsia="zh-CN" w:bidi="zh-CN"/>
      </w:rPr>
    </w:lvl>
  </w:abstractNum>
  <w:abstractNum w:abstractNumId="131">
    <w:nsid w:val="74C28B35"/>
    <w:multiLevelType w:val="multilevel"/>
    <w:tmpl w:val="74C28B35"/>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2">
    <w:nsid w:val="77633216"/>
    <w:multiLevelType w:val="multilevel"/>
    <w:tmpl w:val="7763321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3">
    <w:nsid w:val="77ECEA79"/>
    <w:multiLevelType w:val="multilevel"/>
    <w:tmpl w:val="77ECEA79"/>
    <w:lvl w:ilvl="0" w:tentative="0">
      <w:start w:val="0"/>
      <w:numFmt w:val="bullet"/>
      <w:lvlText w:val="■"/>
      <w:lvlJc w:val="left"/>
      <w:pPr>
        <w:ind w:left="379"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537" w:hanging="181"/>
      </w:pPr>
      <w:rPr>
        <w:rFonts w:hint="default"/>
        <w:lang w:val="zh-CN" w:eastAsia="zh-CN" w:bidi="zh-CN"/>
      </w:rPr>
    </w:lvl>
    <w:lvl w:ilvl="2" w:tentative="0">
      <w:start w:val="0"/>
      <w:numFmt w:val="bullet"/>
      <w:lvlText w:val="•"/>
      <w:lvlJc w:val="left"/>
      <w:pPr>
        <w:ind w:left="695" w:hanging="181"/>
      </w:pPr>
      <w:rPr>
        <w:rFonts w:hint="default"/>
        <w:lang w:val="zh-CN" w:eastAsia="zh-CN" w:bidi="zh-CN"/>
      </w:rPr>
    </w:lvl>
    <w:lvl w:ilvl="3" w:tentative="0">
      <w:start w:val="0"/>
      <w:numFmt w:val="bullet"/>
      <w:lvlText w:val="•"/>
      <w:lvlJc w:val="left"/>
      <w:pPr>
        <w:ind w:left="853" w:hanging="181"/>
      </w:pPr>
      <w:rPr>
        <w:rFonts w:hint="default"/>
        <w:lang w:val="zh-CN" w:eastAsia="zh-CN" w:bidi="zh-CN"/>
      </w:rPr>
    </w:lvl>
    <w:lvl w:ilvl="4" w:tentative="0">
      <w:start w:val="0"/>
      <w:numFmt w:val="bullet"/>
      <w:lvlText w:val="•"/>
      <w:lvlJc w:val="left"/>
      <w:pPr>
        <w:ind w:left="1011" w:hanging="181"/>
      </w:pPr>
      <w:rPr>
        <w:rFonts w:hint="default"/>
        <w:lang w:val="zh-CN" w:eastAsia="zh-CN" w:bidi="zh-CN"/>
      </w:rPr>
    </w:lvl>
    <w:lvl w:ilvl="5" w:tentative="0">
      <w:start w:val="0"/>
      <w:numFmt w:val="bullet"/>
      <w:lvlText w:val="•"/>
      <w:lvlJc w:val="left"/>
      <w:pPr>
        <w:ind w:left="1169" w:hanging="181"/>
      </w:pPr>
      <w:rPr>
        <w:rFonts w:hint="default"/>
        <w:lang w:val="zh-CN" w:eastAsia="zh-CN" w:bidi="zh-CN"/>
      </w:rPr>
    </w:lvl>
    <w:lvl w:ilvl="6" w:tentative="0">
      <w:start w:val="0"/>
      <w:numFmt w:val="bullet"/>
      <w:lvlText w:val="•"/>
      <w:lvlJc w:val="left"/>
      <w:pPr>
        <w:ind w:left="1326" w:hanging="181"/>
      </w:pPr>
      <w:rPr>
        <w:rFonts w:hint="default"/>
        <w:lang w:val="zh-CN" w:eastAsia="zh-CN" w:bidi="zh-CN"/>
      </w:rPr>
    </w:lvl>
    <w:lvl w:ilvl="7" w:tentative="0">
      <w:start w:val="0"/>
      <w:numFmt w:val="bullet"/>
      <w:lvlText w:val="•"/>
      <w:lvlJc w:val="left"/>
      <w:pPr>
        <w:ind w:left="1484" w:hanging="181"/>
      </w:pPr>
      <w:rPr>
        <w:rFonts w:hint="default"/>
        <w:lang w:val="zh-CN" w:eastAsia="zh-CN" w:bidi="zh-CN"/>
      </w:rPr>
    </w:lvl>
    <w:lvl w:ilvl="8" w:tentative="0">
      <w:start w:val="0"/>
      <w:numFmt w:val="bullet"/>
      <w:lvlText w:val="•"/>
      <w:lvlJc w:val="left"/>
      <w:pPr>
        <w:ind w:left="1642" w:hanging="181"/>
      </w:pPr>
      <w:rPr>
        <w:rFonts w:hint="default"/>
        <w:lang w:val="zh-CN" w:eastAsia="zh-CN" w:bidi="zh-CN"/>
      </w:rPr>
    </w:lvl>
  </w:abstractNum>
  <w:abstractNum w:abstractNumId="134">
    <w:nsid w:val="79AA4FA4"/>
    <w:multiLevelType w:val="multilevel"/>
    <w:tmpl w:val="79AA4FA4"/>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5">
    <w:nsid w:val="7C246926"/>
    <w:multiLevelType w:val="multilevel"/>
    <w:tmpl w:val="7C246926"/>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abstractNum w:abstractNumId="136">
    <w:nsid w:val="7DEC2089"/>
    <w:multiLevelType w:val="multilevel"/>
    <w:tmpl w:val="7DEC2089"/>
    <w:lvl w:ilvl="0" w:tentative="0">
      <w:start w:val="0"/>
      <w:numFmt w:val="bullet"/>
      <w:lvlText w:val="■"/>
      <w:lvlJc w:val="left"/>
      <w:pPr>
        <w:ind w:left="107" w:hanging="181"/>
      </w:pPr>
      <w:rPr>
        <w:rFonts w:hint="default" w:ascii="仿宋" w:hAnsi="仿宋" w:eastAsia="仿宋" w:cs="仿宋"/>
        <w:w w:val="100"/>
        <w:sz w:val="16"/>
        <w:szCs w:val="16"/>
        <w:lang w:val="zh-CN" w:eastAsia="zh-CN" w:bidi="zh-CN"/>
      </w:rPr>
    </w:lvl>
    <w:lvl w:ilvl="1" w:tentative="0">
      <w:start w:val="0"/>
      <w:numFmt w:val="bullet"/>
      <w:lvlText w:val="•"/>
      <w:lvlJc w:val="left"/>
      <w:pPr>
        <w:ind w:left="285" w:hanging="181"/>
      </w:pPr>
      <w:rPr>
        <w:rFonts w:hint="default"/>
        <w:lang w:val="zh-CN" w:eastAsia="zh-CN" w:bidi="zh-CN"/>
      </w:rPr>
    </w:lvl>
    <w:lvl w:ilvl="2" w:tentative="0">
      <w:start w:val="0"/>
      <w:numFmt w:val="bullet"/>
      <w:lvlText w:val="•"/>
      <w:lvlJc w:val="left"/>
      <w:pPr>
        <w:ind w:left="471" w:hanging="181"/>
      </w:pPr>
      <w:rPr>
        <w:rFonts w:hint="default"/>
        <w:lang w:val="zh-CN" w:eastAsia="zh-CN" w:bidi="zh-CN"/>
      </w:rPr>
    </w:lvl>
    <w:lvl w:ilvl="3" w:tentative="0">
      <w:start w:val="0"/>
      <w:numFmt w:val="bullet"/>
      <w:lvlText w:val="•"/>
      <w:lvlJc w:val="left"/>
      <w:pPr>
        <w:ind w:left="657" w:hanging="181"/>
      </w:pPr>
      <w:rPr>
        <w:rFonts w:hint="default"/>
        <w:lang w:val="zh-CN" w:eastAsia="zh-CN" w:bidi="zh-CN"/>
      </w:rPr>
    </w:lvl>
    <w:lvl w:ilvl="4" w:tentative="0">
      <w:start w:val="0"/>
      <w:numFmt w:val="bullet"/>
      <w:lvlText w:val="•"/>
      <w:lvlJc w:val="left"/>
      <w:pPr>
        <w:ind w:left="843" w:hanging="181"/>
      </w:pPr>
      <w:rPr>
        <w:rFonts w:hint="default"/>
        <w:lang w:val="zh-CN" w:eastAsia="zh-CN" w:bidi="zh-CN"/>
      </w:rPr>
    </w:lvl>
    <w:lvl w:ilvl="5" w:tentative="0">
      <w:start w:val="0"/>
      <w:numFmt w:val="bullet"/>
      <w:lvlText w:val="•"/>
      <w:lvlJc w:val="left"/>
      <w:pPr>
        <w:ind w:left="1029" w:hanging="181"/>
      </w:pPr>
      <w:rPr>
        <w:rFonts w:hint="default"/>
        <w:lang w:val="zh-CN" w:eastAsia="zh-CN" w:bidi="zh-CN"/>
      </w:rPr>
    </w:lvl>
    <w:lvl w:ilvl="6" w:tentative="0">
      <w:start w:val="0"/>
      <w:numFmt w:val="bullet"/>
      <w:lvlText w:val="•"/>
      <w:lvlJc w:val="left"/>
      <w:pPr>
        <w:ind w:left="1214" w:hanging="181"/>
      </w:pPr>
      <w:rPr>
        <w:rFonts w:hint="default"/>
        <w:lang w:val="zh-CN" w:eastAsia="zh-CN" w:bidi="zh-CN"/>
      </w:rPr>
    </w:lvl>
    <w:lvl w:ilvl="7" w:tentative="0">
      <w:start w:val="0"/>
      <w:numFmt w:val="bullet"/>
      <w:lvlText w:val="•"/>
      <w:lvlJc w:val="left"/>
      <w:pPr>
        <w:ind w:left="1400" w:hanging="181"/>
      </w:pPr>
      <w:rPr>
        <w:rFonts w:hint="default"/>
        <w:lang w:val="zh-CN" w:eastAsia="zh-CN" w:bidi="zh-CN"/>
      </w:rPr>
    </w:lvl>
    <w:lvl w:ilvl="8" w:tentative="0">
      <w:start w:val="0"/>
      <w:numFmt w:val="bullet"/>
      <w:lvlText w:val="•"/>
      <w:lvlJc w:val="left"/>
      <w:pPr>
        <w:ind w:left="1586" w:hanging="181"/>
      </w:pPr>
      <w:rPr>
        <w:rFonts w:hint="default"/>
        <w:lang w:val="zh-CN" w:eastAsia="zh-CN" w:bidi="zh-CN"/>
      </w:rPr>
    </w:lvl>
  </w:abstractNum>
  <w:num w:numId="1">
    <w:abstractNumId w:val="65"/>
  </w:num>
  <w:num w:numId="2">
    <w:abstractNumId w:val="43"/>
  </w:num>
  <w:num w:numId="3">
    <w:abstractNumId w:val="118"/>
  </w:num>
  <w:num w:numId="4">
    <w:abstractNumId w:val="35"/>
  </w:num>
  <w:num w:numId="5">
    <w:abstractNumId w:val="28"/>
  </w:num>
  <w:num w:numId="6">
    <w:abstractNumId w:val="71"/>
  </w:num>
  <w:num w:numId="7">
    <w:abstractNumId w:val="92"/>
  </w:num>
  <w:num w:numId="8">
    <w:abstractNumId w:val="130"/>
  </w:num>
  <w:num w:numId="9">
    <w:abstractNumId w:val="68"/>
  </w:num>
  <w:num w:numId="10">
    <w:abstractNumId w:val="9"/>
  </w:num>
  <w:num w:numId="11">
    <w:abstractNumId w:val="93"/>
  </w:num>
  <w:num w:numId="12">
    <w:abstractNumId w:val="119"/>
  </w:num>
  <w:num w:numId="13">
    <w:abstractNumId w:val="39"/>
  </w:num>
  <w:num w:numId="14">
    <w:abstractNumId w:val="111"/>
  </w:num>
  <w:num w:numId="15">
    <w:abstractNumId w:val="60"/>
  </w:num>
  <w:num w:numId="16">
    <w:abstractNumId w:val="90"/>
  </w:num>
  <w:num w:numId="17">
    <w:abstractNumId w:val="49"/>
  </w:num>
  <w:num w:numId="18">
    <w:abstractNumId w:val="47"/>
  </w:num>
  <w:num w:numId="19">
    <w:abstractNumId w:val="16"/>
  </w:num>
  <w:num w:numId="20">
    <w:abstractNumId w:val="108"/>
  </w:num>
  <w:num w:numId="21">
    <w:abstractNumId w:val="123"/>
  </w:num>
  <w:num w:numId="22">
    <w:abstractNumId w:val="76"/>
  </w:num>
  <w:num w:numId="23">
    <w:abstractNumId w:val="106"/>
  </w:num>
  <w:num w:numId="24">
    <w:abstractNumId w:val="26"/>
  </w:num>
  <w:num w:numId="25">
    <w:abstractNumId w:val="135"/>
  </w:num>
  <w:num w:numId="26">
    <w:abstractNumId w:val="133"/>
  </w:num>
  <w:num w:numId="27">
    <w:abstractNumId w:val="34"/>
  </w:num>
  <w:num w:numId="28">
    <w:abstractNumId w:val="125"/>
  </w:num>
  <w:num w:numId="29">
    <w:abstractNumId w:val="10"/>
  </w:num>
  <w:num w:numId="30">
    <w:abstractNumId w:val="100"/>
  </w:num>
  <w:num w:numId="31">
    <w:abstractNumId w:val="4"/>
  </w:num>
  <w:num w:numId="32">
    <w:abstractNumId w:val="117"/>
  </w:num>
  <w:num w:numId="33">
    <w:abstractNumId w:val="136"/>
  </w:num>
  <w:num w:numId="34">
    <w:abstractNumId w:val="1"/>
  </w:num>
  <w:num w:numId="35">
    <w:abstractNumId w:val="89"/>
  </w:num>
  <w:num w:numId="36">
    <w:abstractNumId w:val="113"/>
  </w:num>
  <w:num w:numId="37">
    <w:abstractNumId w:val="63"/>
  </w:num>
  <w:num w:numId="38">
    <w:abstractNumId w:val="51"/>
  </w:num>
  <w:num w:numId="39">
    <w:abstractNumId w:val="96"/>
  </w:num>
  <w:num w:numId="40">
    <w:abstractNumId w:val="134"/>
  </w:num>
  <w:num w:numId="41">
    <w:abstractNumId w:val="30"/>
  </w:num>
  <w:num w:numId="42">
    <w:abstractNumId w:val="7"/>
  </w:num>
  <w:num w:numId="43">
    <w:abstractNumId w:val="29"/>
  </w:num>
  <w:num w:numId="44">
    <w:abstractNumId w:val="120"/>
  </w:num>
  <w:num w:numId="45">
    <w:abstractNumId w:val="3"/>
  </w:num>
  <w:num w:numId="46">
    <w:abstractNumId w:val="82"/>
  </w:num>
  <w:num w:numId="47">
    <w:abstractNumId w:val="6"/>
  </w:num>
  <w:num w:numId="48">
    <w:abstractNumId w:val="122"/>
  </w:num>
  <w:num w:numId="49">
    <w:abstractNumId w:val="131"/>
  </w:num>
  <w:num w:numId="50">
    <w:abstractNumId w:val="109"/>
  </w:num>
  <w:num w:numId="51">
    <w:abstractNumId w:val="97"/>
  </w:num>
  <w:num w:numId="52">
    <w:abstractNumId w:val="126"/>
  </w:num>
  <w:num w:numId="53">
    <w:abstractNumId w:val="72"/>
  </w:num>
  <w:num w:numId="54">
    <w:abstractNumId w:val="74"/>
  </w:num>
  <w:num w:numId="55">
    <w:abstractNumId w:val="46"/>
  </w:num>
  <w:num w:numId="56">
    <w:abstractNumId w:val="98"/>
  </w:num>
  <w:num w:numId="57">
    <w:abstractNumId w:val="85"/>
  </w:num>
  <w:num w:numId="58">
    <w:abstractNumId w:val="69"/>
  </w:num>
  <w:num w:numId="59">
    <w:abstractNumId w:val="37"/>
  </w:num>
  <w:num w:numId="60">
    <w:abstractNumId w:val="79"/>
  </w:num>
  <w:num w:numId="61">
    <w:abstractNumId w:val="27"/>
  </w:num>
  <w:num w:numId="62">
    <w:abstractNumId w:val="102"/>
  </w:num>
  <w:num w:numId="63">
    <w:abstractNumId w:val="22"/>
  </w:num>
  <w:num w:numId="64">
    <w:abstractNumId w:val="62"/>
  </w:num>
  <w:num w:numId="65">
    <w:abstractNumId w:val="95"/>
  </w:num>
  <w:num w:numId="66">
    <w:abstractNumId w:val="64"/>
  </w:num>
  <w:num w:numId="67">
    <w:abstractNumId w:val="81"/>
  </w:num>
  <w:num w:numId="68">
    <w:abstractNumId w:val="129"/>
  </w:num>
  <w:num w:numId="69">
    <w:abstractNumId w:val="53"/>
  </w:num>
  <w:num w:numId="70">
    <w:abstractNumId w:val="38"/>
  </w:num>
  <w:num w:numId="71">
    <w:abstractNumId w:val="21"/>
  </w:num>
  <w:num w:numId="72">
    <w:abstractNumId w:val="132"/>
  </w:num>
  <w:num w:numId="73">
    <w:abstractNumId w:val="48"/>
  </w:num>
  <w:num w:numId="74">
    <w:abstractNumId w:val="32"/>
  </w:num>
  <w:num w:numId="75">
    <w:abstractNumId w:val="25"/>
  </w:num>
  <w:num w:numId="76">
    <w:abstractNumId w:val="11"/>
  </w:num>
  <w:num w:numId="77">
    <w:abstractNumId w:val="17"/>
  </w:num>
  <w:num w:numId="78">
    <w:abstractNumId w:val="24"/>
  </w:num>
  <w:num w:numId="79">
    <w:abstractNumId w:val="8"/>
  </w:num>
  <w:num w:numId="80">
    <w:abstractNumId w:val="84"/>
  </w:num>
  <w:num w:numId="81">
    <w:abstractNumId w:val="33"/>
  </w:num>
  <w:num w:numId="82">
    <w:abstractNumId w:val="80"/>
  </w:num>
  <w:num w:numId="83">
    <w:abstractNumId w:val="44"/>
  </w:num>
  <w:num w:numId="84">
    <w:abstractNumId w:val="127"/>
  </w:num>
  <w:num w:numId="85">
    <w:abstractNumId w:val="0"/>
  </w:num>
  <w:num w:numId="86">
    <w:abstractNumId w:val="31"/>
  </w:num>
  <w:num w:numId="87">
    <w:abstractNumId w:val="61"/>
  </w:num>
  <w:num w:numId="88">
    <w:abstractNumId w:val="110"/>
  </w:num>
  <w:num w:numId="89">
    <w:abstractNumId w:val="77"/>
  </w:num>
  <w:num w:numId="90">
    <w:abstractNumId w:val="14"/>
  </w:num>
  <w:num w:numId="91">
    <w:abstractNumId w:val="50"/>
  </w:num>
  <w:num w:numId="92">
    <w:abstractNumId w:val="83"/>
  </w:num>
  <w:num w:numId="93">
    <w:abstractNumId w:val="107"/>
  </w:num>
  <w:num w:numId="94">
    <w:abstractNumId w:val="23"/>
  </w:num>
  <w:num w:numId="95">
    <w:abstractNumId w:val="124"/>
  </w:num>
  <w:num w:numId="96">
    <w:abstractNumId w:val="2"/>
  </w:num>
  <w:num w:numId="97">
    <w:abstractNumId w:val="5"/>
  </w:num>
  <w:num w:numId="98">
    <w:abstractNumId w:val="66"/>
  </w:num>
  <w:num w:numId="99">
    <w:abstractNumId w:val="20"/>
  </w:num>
  <w:num w:numId="100">
    <w:abstractNumId w:val="36"/>
  </w:num>
  <w:num w:numId="101">
    <w:abstractNumId w:val="40"/>
  </w:num>
  <w:num w:numId="102">
    <w:abstractNumId w:val="59"/>
  </w:num>
  <w:num w:numId="103">
    <w:abstractNumId w:val="121"/>
  </w:num>
  <w:num w:numId="104">
    <w:abstractNumId w:val="58"/>
  </w:num>
  <w:num w:numId="105">
    <w:abstractNumId w:val="116"/>
  </w:num>
  <w:num w:numId="106">
    <w:abstractNumId w:val="87"/>
  </w:num>
  <w:num w:numId="107">
    <w:abstractNumId w:val="13"/>
  </w:num>
  <w:num w:numId="108">
    <w:abstractNumId w:val="70"/>
  </w:num>
  <w:num w:numId="109">
    <w:abstractNumId w:val="19"/>
  </w:num>
  <w:num w:numId="110">
    <w:abstractNumId w:val="94"/>
  </w:num>
  <w:num w:numId="111">
    <w:abstractNumId w:val="115"/>
  </w:num>
  <w:num w:numId="112">
    <w:abstractNumId w:val="42"/>
  </w:num>
  <w:num w:numId="113">
    <w:abstractNumId w:val="15"/>
  </w:num>
  <w:num w:numId="114">
    <w:abstractNumId w:val="91"/>
  </w:num>
  <w:num w:numId="115">
    <w:abstractNumId w:val="104"/>
  </w:num>
  <w:num w:numId="116">
    <w:abstractNumId w:val="78"/>
  </w:num>
  <w:num w:numId="117">
    <w:abstractNumId w:val="112"/>
  </w:num>
  <w:num w:numId="118">
    <w:abstractNumId w:val="114"/>
  </w:num>
  <w:num w:numId="119">
    <w:abstractNumId w:val="88"/>
  </w:num>
  <w:num w:numId="120">
    <w:abstractNumId w:val="54"/>
  </w:num>
  <w:num w:numId="121">
    <w:abstractNumId w:val="18"/>
  </w:num>
  <w:num w:numId="122">
    <w:abstractNumId w:val="101"/>
  </w:num>
  <w:num w:numId="123">
    <w:abstractNumId w:val="103"/>
  </w:num>
  <w:num w:numId="124">
    <w:abstractNumId w:val="75"/>
  </w:num>
  <w:num w:numId="125">
    <w:abstractNumId w:val="128"/>
  </w:num>
  <w:num w:numId="126">
    <w:abstractNumId w:val="52"/>
  </w:num>
  <w:num w:numId="127">
    <w:abstractNumId w:val="86"/>
  </w:num>
  <w:num w:numId="128">
    <w:abstractNumId w:val="73"/>
  </w:num>
  <w:num w:numId="129">
    <w:abstractNumId w:val="55"/>
  </w:num>
  <w:num w:numId="130">
    <w:abstractNumId w:val="57"/>
  </w:num>
  <w:num w:numId="131">
    <w:abstractNumId w:val="45"/>
  </w:num>
  <w:num w:numId="132">
    <w:abstractNumId w:val="105"/>
  </w:num>
  <w:num w:numId="133">
    <w:abstractNumId w:val="12"/>
  </w:num>
  <w:num w:numId="134">
    <w:abstractNumId w:val="56"/>
  </w:num>
  <w:num w:numId="135">
    <w:abstractNumId w:val="67"/>
  </w:num>
  <w:num w:numId="136">
    <w:abstractNumId w:val="41"/>
  </w:num>
  <w:num w:numId="137">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E43A6"/>
    <w:rsid w:val="5C701438"/>
    <w:rsid w:val="5CBF21E6"/>
    <w:rsid w:val="7B2105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6"/>
      <w:szCs w:val="36"/>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2020-07-17T04:40:00Z</dcterms:created>
  <dc:creator>13723139426</dc:creator>
  <cp:lastModifiedBy>Administrator</cp:lastModifiedBy>
  <dcterms:modified xsi:type="dcterms:W3CDTF">2020-08-24T11:04:09Z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