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906C1" w14:textId="77777777" w:rsidR="00AC215F" w:rsidRDefault="007E0770">
      <w:pPr>
        <w:pStyle w:val="a3"/>
        <w:widowControl/>
        <w:spacing w:line="600" w:lineRule="atLeast"/>
        <w:jc w:val="center"/>
        <w:rPr>
          <w:rStyle w:val="a4"/>
          <w:rFonts w:ascii="宋体" w:eastAsia="宋体" w:hAnsi="宋体" w:cs="宋体"/>
          <w:color w:val="333333"/>
          <w:sz w:val="43"/>
          <w:szCs w:val="43"/>
        </w:rPr>
      </w:pPr>
      <w:r>
        <w:rPr>
          <w:rStyle w:val="a4"/>
          <w:rFonts w:ascii="宋体" w:eastAsia="宋体" w:hAnsi="宋体" w:cs="宋体" w:hint="eastAsia"/>
          <w:color w:val="333333"/>
          <w:sz w:val="43"/>
          <w:szCs w:val="43"/>
        </w:rPr>
        <w:t> </w:t>
      </w:r>
    </w:p>
    <w:p w14:paraId="4554C9B2" w14:textId="2CC6AC23" w:rsidR="00AC215F" w:rsidRDefault="007E0770">
      <w:pPr>
        <w:pStyle w:val="a3"/>
        <w:widowControl/>
        <w:spacing w:line="600" w:lineRule="atLeast"/>
        <w:jc w:val="center"/>
        <w:rPr>
          <w:b/>
          <w:sz w:val="44"/>
          <w:szCs w:val="44"/>
        </w:rPr>
      </w:pPr>
      <w:r>
        <w:rPr>
          <w:rStyle w:val="a4"/>
          <w:rFonts w:ascii="宋体" w:eastAsia="宋体" w:hAnsi="宋体" w:cs="宋体" w:hint="eastAsia"/>
          <w:color w:val="333333"/>
          <w:sz w:val="44"/>
          <w:szCs w:val="44"/>
        </w:rPr>
        <w:t>202</w:t>
      </w:r>
      <w:r w:rsidR="00BA5138">
        <w:rPr>
          <w:rStyle w:val="a4"/>
          <w:rFonts w:ascii="宋体" w:eastAsia="宋体" w:hAnsi="宋体" w:cs="宋体"/>
          <w:color w:val="333333"/>
          <w:sz w:val="44"/>
          <w:szCs w:val="44"/>
        </w:rPr>
        <w:t>1</w:t>
      </w:r>
      <w:r>
        <w:rPr>
          <w:rStyle w:val="a4"/>
          <w:rFonts w:ascii="宋体" w:eastAsia="宋体" w:hAnsi="宋体" w:cs="宋体" w:hint="eastAsia"/>
          <w:color w:val="333333"/>
          <w:sz w:val="44"/>
          <w:szCs w:val="44"/>
        </w:rPr>
        <w:t>年</w:t>
      </w:r>
      <w:r>
        <w:rPr>
          <w:rStyle w:val="a4"/>
          <w:rFonts w:ascii="宋体" w:eastAsia="宋体" w:hAnsi="宋体" w:cs="宋体" w:hint="eastAsia"/>
          <w:color w:val="333333"/>
          <w:sz w:val="44"/>
          <w:szCs w:val="44"/>
        </w:rPr>
        <w:t>淮滨县</w:t>
      </w:r>
      <w:r>
        <w:rPr>
          <w:rStyle w:val="a4"/>
          <w:rFonts w:ascii="宋体" w:eastAsia="宋体" w:hAnsi="宋体" w:cs="宋体" w:hint="eastAsia"/>
          <w:color w:val="333333"/>
          <w:sz w:val="44"/>
          <w:szCs w:val="44"/>
        </w:rPr>
        <w:t>审计</w:t>
      </w:r>
      <w:r>
        <w:rPr>
          <w:rStyle w:val="a4"/>
          <w:rFonts w:ascii="宋体" w:eastAsia="宋体" w:hAnsi="宋体" w:cs="宋体" w:hint="eastAsia"/>
          <w:color w:val="333333"/>
          <w:sz w:val="44"/>
          <w:szCs w:val="44"/>
        </w:rPr>
        <w:t>局部门</w:t>
      </w:r>
    </w:p>
    <w:p w14:paraId="60CA809E" w14:textId="77777777" w:rsidR="00AC215F" w:rsidRDefault="007E0770">
      <w:pPr>
        <w:pStyle w:val="a3"/>
        <w:widowControl/>
        <w:spacing w:line="600" w:lineRule="atLeast"/>
        <w:jc w:val="center"/>
        <w:rPr>
          <w:b/>
          <w:sz w:val="44"/>
          <w:szCs w:val="44"/>
        </w:rPr>
      </w:pPr>
      <w:r>
        <w:rPr>
          <w:rStyle w:val="a4"/>
          <w:rFonts w:ascii="宋体" w:eastAsia="宋体" w:hAnsi="宋体" w:cs="宋体" w:hint="eastAsia"/>
          <w:color w:val="333333"/>
          <w:sz w:val="44"/>
          <w:szCs w:val="44"/>
        </w:rPr>
        <w:t>预算公开说明</w:t>
      </w:r>
    </w:p>
    <w:p w14:paraId="1AF6D625" w14:textId="799DE4DB" w:rsidR="00AC215F" w:rsidRDefault="007E0770" w:rsidP="007E0770">
      <w:pPr>
        <w:pStyle w:val="a3"/>
        <w:widowControl/>
        <w:spacing w:line="600" w:lineRule="atLeast"/>
        <w:jc w:val="center"/>
        <w:rPr>
          <w:rFonts w:hint="eastAsia"/>
        </w:rPr>
      </w:pPr>
      <w:r>
        <w:rPr>
          <w:rStyle w:val="a4"/>
          <w:rFonts w:ascii="宋体" w:eastAsia="宋体" w:hAnsi="宋体" w:cs="宋体" w:hint="eastAsia"/>
          <w:color w:val="333333"/>
          <w:sz w:val="31"/>
          <w:szCs w:val="31"/>
        </w:rPr>
        <w:t> </w:t>
      </w:r>
    </w:p>
    <w:p w14:paraId="0A81FBB9" w14:textId="77777777" w:rsidR="00AC215F" w:rsidRDefault="007E0770">
      <w:pPr>
        <w:pStyle w:val="a3"/>
        <w:widowControl/>
        <w:spacing w:line="600" w:lineRule="atLeast"/>
        <w:jc w:val="center"/>
      </w:pPr>
      <w:r>
        <w:rPr>
          <w:rStyle w:val="a4"/>
          <w:rFonts w:ascii="宋体" w:eastAsia="宋体" w:hAnsi="宋体" w:cs="宋体" w:hint="eastAsia"/>
          <w:color w:val="333333"/>
          <w:sz w:val="31"/>
          <w:szCs w:val="31"/>
        </w:rPr>
        <w:t>目</w:t>
      </w:r>
      <w:r>
        <w:rPr>
          <w:rStyle w:val="a4"/>
          <w:rFonts w:ascii="宋体" w:eastAsia="宋体" w:hAnsi="宋体" w:cs="宋体" w:hint="eastAsia"/>
          <w:color w:val="333333"/>
          <w:sz w:val="31"/>
          <w:szCs w:val="31"/>
        </w:rPr>
        <w:t xml:space="preserve">   </w:t>
      </w:r>
      <w:r>
        <w:rPr>
          <w:rStyle w:val="a4"/>
          <w:rFonts w:ascii="宋体" w:eastAsia="宋体" w:hAnsi="宋体" w:cs="宋体" w:hint="eastAsia"/>
          <w:color w:val="333333"/>
          <w:sz w:val="31"/>
          <w:szCs w:val="31"/>
        </w:rPr>
        <w:t>录</w:t>
      </w:r>
    </w:p>
    <w:p w14:paraId="37A2971D" w14:textId="77777777" w:rsidR="00AC215F" w:rsidRDefault="007E0770">
      <w:pPr>
        <w:pStyle w:val="a3"/>
        <w:widowControl/>
        <w:spacing w:line="600" w:lineRule="atLeast"/>
        <w:ind w:firstLine="645"/>
      </w:pPr>
      <w:r>
        <w:rPr>
          <w:rFonts w:ascii="黑体" w:eastAsia="黑体" w:hAnsi="宋体" w:cs="黑体"/>
          <w:color w:val="333333"/>
          <w:sz w:val="31"/>
          <w:szCs w:val="31"/>
        </w:rPr>
        <w:t>一</w:t>
      </w:r>
      <w:r>
        <w:rPr>
          <w:rFonts w:ascii="黑体" w:eastAsia="黑体" w:hAnsi="宋体" w:cs="黑体"/>
          <w:color w:val="333333"/>
          <w:sz w:val="31"/>
          <w:szCs w:val="31"/>
        </w:rPr>
        <w:t xml:space="preserve"> </w:t>
      </w:r>
      <w:r>
        <w:rPr>
          <w:rFonts w:ascii="黑体" w:eastAsia="黑体" w:hAnsi="宋体" w:cs="黑体"/>
          <w:color w:val="333333"/>
          <w:sz w:val="31"/>
          <w:szCs w:val="31"/>
        </w:rPr>
        <w:t>、</w:t>
      </w:r>
      <w:r>
        <w:rPr>
          <w:rFonts w:ascii="黑体" w:eastAsia="黑体" w:hAnsi="宋体" w:cs="黑体" w:hint="eastAsia"/>
          <w:color w:val="333333"/>
          <w:sz w:val="31"/>
          <w:szCs w:val="31"/>
        </w:rPr>
        <w:t>淮滨县审计局</w:t>
      </w:r>
      <w:r>
        <w:rPr>
          <w:rFonts w:ascii="黑体" w:eastAsia="黑体" w:hAnsi="宋体" w:cs="黑体" w:hint="eastAsia"/>
          <w:color w:val="333333"/>
          <w:sz w:val="31"/>
          <w:szCs w:val="31"/>
        </w:rPr>
        <w:t>基本情况</w:t>
      </w:r>
    </w:p>
    <w:p w14:paraId="738C0222"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（一）</w:t>
      </w:r>
      <w:r>
        <w:rPr>
          <w:rFonts w:ascii="宋体" w:eastAsia="宋体" w:hAnsi="宋体" w:cs="宋体" w:hint="eastAsia"/>
          <w:color w:val="333333"/>
          <w:sz w:val="31"/>
          <w:szCs w:val="31"/>
        </w:rPr>
        <w:t>淮滨县审计局</w:t>
      </w:r>
      <w:r>
        <w:rPr>
          <w:rFonts w:ascii="宋体" w:eastAsia="宋体" w:hAnsi="宋体" w:cs="宋体" w:hint="eastAsia"/>
          <w:color w:val="333333"/>
          <w:sz w:val="31"/>
          <w:szCs w:val="31"/>
        </w:rPr>
        <w:t>主要职责</w:t>
      </w:r>
    </w:p>
    <w:p w14:paraId="5D3AC0F2"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（二）</w:t>
      </w:r>
      <w:r>
        <w:rPr>
          <w:rFonts w:ascii="宋体" w:eastAsia="宋体" w:hAnsi="宋体" w:cs="宋体" w:hint="eastAsia"/>
          <w:color w:val="333333"/>
          <w:sz w:val="31"/>
          <w:szCs w:val="31"/>
        </w:rPr>
        <w:t>淮滨县审计局</w:t>
      </w:r>
      <w:r>
        <w:rPr>
          <w:rFonts w:ascii="宋体" w:eastAsia="宋体" w:hAnsi="宋体" w:cs="宋体" w:hint="eastAsia"/>
          <w:color w:val="333333"/>
          <w:sz w:val="31"/>
          <w:szCs w:val="31"/>
        </w:rPr>
        <w:t>机构设置</w:t>
      </w:r>
    </w:p>
    <w:p w14:paraId="3208E1A7" w14:textId="7736B994" w:rsidR="00AC215F" w:rsidRDefault="007E0770">
      <w:pPr>
        <w:pStyle w:val="a3"/>
        <w:widowControl/>
        <w:spacing w:line="600" w:lineRule="atLeast"/>
        <w:ind w:firstLine="645"/>
      </w:pPr>
      <w:r>
        <w:rPr>
          <w:rFonts w:ascii="黑体" w:eastAsia="黑体" w:hAnsi="宋体" w:cs="黑体" w:hint="eastAsia"/>
          <w:color w:val="333333"/>
          <w:sz w:val="31"/>
          <w:szCs w:val="31"/>
        </w:rPr>
        <w:t>二、</w:t>
      </w:r>
      <w:r>
        <w:rPr>
          <w:rFonts w:ascii="黑体" w:eastAsia="黑体" w:hAnsi="宋体" w:cs="黑体" w:hint="eastAsia"/>
          <w:color w:val="333333"/>
          <w:sz w:val="31"/>
          <w:szCs w:val="31"/>
        </w:rPr>
        <w:t>20</w:t>
      </w:r>
      <w:r w:rsidR="00BA5138">
        <w:rPr>
          <w:rFonts w:ascii="黑体" w:eastAsia="黑体" w:hAnsi="宋体" w:cs="黑体"/>
          <w:color w:val="333333"/>
          <w:sz w:val="31"/>
          <w:szCs w:val="31"/>
        </w:rPr>
        <w:t>21</w:t>
      </w:r>
      <w:r>
        <w:rPr>
          <w:rFonts w:ascii="黑体" w:eastAsia="黑体" w:hAnsi="宋体" w:cs="黑体" w:hint="eastAsia"/>
          <w:color w:val="333333"/>
          <w:sz w:val="31"/>
          <w:szCs w:val="31"/>
        </w:rPr>
        <w:t>年度部门预算情况说明</w:t>
      </w:r>
    </w:p>
    <w:p w14:paraId="19C58010" w14:textId="77777777" w:rsidR="00AC215F" w:rsidRDefault="007E0770">
      <w:pPr>
        <w:pStyle w:val="a3"/>
        <w:widowControl/>
        <w:spacing w:line="600" w:lineRule="atLeast"/>
        <w:ind w:firstLine="645"/>
      </w:pPr>
      <w:r>
        <w:rPr>
          <w:rFonts w:ascii="黑体" w:eastAsia="黑体" w:hAnsi="宋体" w:cs="黑体" w:hint="eastAsia"/>
          <w:color w:val="333333"/>
          <w:sz w:val="31"/>
          <w:szCs w:val="31"/>
        </w:rPr>
        <w:t>三、名词解释</w:t>
      </w:r>
    </w:p>
    <w:p w14:paraId="48CEA8B9" w14:textId="3781326D" w:rsidR="00AC215F" w:rsidRDefault="007E0770">
      <w:pPr>
        <w:pStyle w:val="a3"/>
        <w:widowControl/>
        <w:spacing w:line="600" w:lineRule="atLeast"/>
        <w:ind w:firstLine="645"/>
      </w:pPr>
      <w:r>
        <w:rPr>
          <w:rFonts w:ascii="黑体" w:eastAsia="黑体" w:hAnsi="宋体" w:cs="黑体" w:hint="eastAsia"/>
          <w:color w:val="333333"/>
          <w:sz w:val="31"/>
          <w:szCs w:val="31"/>
        </w:rPr>
        <w:t>附件：</w:t>
      </w:r>
      <w:r>
        <w:rPr>
          <w:rFonts w:ascii="黑体" w:eastAsia="黑体" w:hAnsi="宋体" w:cs="黑体" w:hint="eastAsia"/>
          <w:color w:val="333333"/>
          <w:sz w:val="31"/>
          <w:szCs w:val="31"/>
        </w:rPr>
        <w:t>淮滨县审计局</w:t>
      </w:r>
      <w:r>
        <w:rPr>
          <w:rFonts w:ascii="黑体" w:eastAsia="黑体" w:hAnsi="宋体" w:cs="黑体" w:hint="eastAsia"/>
          <w:color w:val="333333"/>
          <w:sz w:val="31"/>
          <w:szCs w:val="31"/>
        </w:rPr>
        <w:t>202</w:t>
      </w:r>
      <w:r w:rsidR="00BA5138">
        <w:rPr>
          <w:rFonts w:ascii="黑体" w:eastAsia="黑体" w:hAnsi="宋体" w:cs="黑体"/>
          <w:color w:val="333333"/>
          <w:sz w:val="31"/>
          <w:szCs w:val="31"/>
        </w:rPr>
        <w:t>1</w:t>
      </w:r>
      <w:r>
        <w:rPr>
          <w:rFonts w:ascii="黑体" w:eastAsia="黑体" w:hAnsi="宋体" w:cs="黑体" w:hint="eastAsia"/>
          <w:color w:val="333333"/>
          <w:sz w:val="31"/>
          <w:szCs w:val="31"/>
        </w:rPr>
        <w:t>年度部门预算表</w:t>
      </w:r>
    </w:p>
    <w:p w14:paraId="3B2BA2EA"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1</w:t>
      </w:r>
      <w:r>
        <w:rPr>
          <w:rFonts w:ascii="宋体" w:eastAsia="宋体" w:hAnsi="宋体" w:cs="宋体" w:hint="eastAsia"/>
          <w:color w:val="333333"/>
          <w:sz w:val="31"/>
          <w:szCs w:val="31"/>
        </w:rPr>
        <w:t>、部门收支总体情况表</w:t>
      </w:r>
    </w:p>
    <w:p w14:paraId="1415BF74"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2</w:t>
      </w:r>
      <w:r>
        <w:rPr>
          <w:rFonts w:ascii="宋体" w:eastAsia="宋体" w:hAnsi="宋体" w:cs="宋体" w:hint="eastAsia"/>
          <w:color w:val="333333"/>
          <w:sz w:val="31"/>
          <w:szCs w:val="31"/>
        </w:rPr>
        <w:t>、部门收入总体情况表</w:t>
      </w:r>
    </w:p>
    <w:p w14:paraId="215E93D1"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3</w:t>
      </w:r>
      <w:r>
        <w:rPr>
          <w:rFonts w:ascii="宋体" w:eastAsia="宋体" w:hAnsi="宋体" w:cs="宋体" w:hint="eastAsia"/>
          <w:color w:val="333333"/>
          <w:sz w:val="31"/>
          <w:szCs w:val="31"/>
        </w:rPr>
        <w:t>、部门支出总体情况表</w:t>
      </w:r>
    </w:p>
    <w:p w14:paraId="44598820"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4</w:t>
      </w:r>
      <w:r>
        <w:rPr>
          <w:rFonts w:ascii="宋体" w:eastAsia="宋体" w:hAnsi="宋体" w:cs="宋体" w:hint="eastAsia"/>
          <w:color w:val="333333"/>
          <w:sz w:val="31"/>
          <w:szCs w:val="31"/>
        </w:rPr>
        <w:t>、财政拨款收支总体情况表</w:t>
      </w:r>
    </w:p>
    <w:p w14:paraId="39C80D3D" w14:textId="77777777" w:rsidR="00AC215F" w:rsidRDefault="007E0770">
      <w:pPr>
        <w:pStyle w:val="a3"/>
        <w:widowControl/>
        <w:spacing w:line="600" w:lineRule="atLeast"/>
        <w:ind w:firstLine="645"/>
      </w:pPr>
      <w:r>
        <w:rPr>
          <w:rFonts w:ascii="宋体" w:eastAsia="宋体" w:hAnsi="宋体" w:cs="宋体" w:hint="eastAsia"/>
          <w:color w:val="333333"/>
          <w:sz w:val="31"/>
          <w:szCs w:val="31"/>
        </w:rPr>
        <w:t>5</w:t>
      </w:r>
      <w:r>
        <w:rPr>
          <w:rFonts w:ascii="宋体" w:eastAsia="宋体" w:hAnsi="宋体" w:cs="宋体" w:hint="eastAsia"/>
          <w:color w:val="333333"/>
          <w:sz w:val="31"/>
          <w:szCs w:val="31"/>
        </w:rPr>
        <w:t>、一般公共预算支出情况表</w:t>
      </w:r>
    </w:p>
    <w:p w14:paraId="30C8A5C4" w14:textId="64D5B7E0" w:rsidR="00631D6B" w:rsidRDefault="007E0770">
      <w:pPr>
        <w:pStyle w:val="a3"/>
        <w:widowControl/>
        <w:spacing w:line="600" w:lineRule="atLeast"/>
        <w:ind w:firstLine="645"/>
        <w:rPr>
          <w:rFonts w:ascii="宋体" w:eastAsia="宋体" w:hAnsi="宋体" w:cs="宋体"/>
          <w:color w:val="333333"/>
          <w:sz w:val="31"/>
          <w:szCs w:val="31"/>
        </w:rPr>
      </w:pPr>
      <w:r>
        <w:rPr>
          <w:rFonts w:ascii="宋体" w:eastAsia="宋体" w:hAnsi="宋体" w:cs="宋体" w:hint="eastAsia"/>
          <w:color w:val="333333"/>
          <w:sz w:val="31"/>
          <w:szCs w:val="31"/>
        </w:rPr>
        <w:t>6</w:t>
      </w:r>
      <w:r>
        <w:rPr>
          <w:rFonts w:ascii="宋体" w:eastAsia="宋体" w:hAnsi="宋体" w:cs="宋体" w:hint="eastAsia"/>
          <w:color w:val="333333"/>
          <w:sz w:val="31"/>
          <w:szCs w:val="31"/>
        </w:rPr>
        <w:t>、</w:t>
      </w:r>
      <w:r w:rsidR="00631D6B">
        <w:rPr>
          <w:rFonts w:ascii="宋体" w:eastAsia="宋体" w:hAnsi="宋体" w:cs="宋体" w:hint="eastAsia"/>
          <w:color w:val="333333"/>
          <w:sz w:val="31"/>
          <w:szCs w:val="31"/>
        </w:rPr>
        <w:t>支出经济分类汇总表</w:t>
      </w:r>
    </w:p>
    <w:p w14:paraId="75FBEBE8" w14:textId="0F91ADF6" w:rsidR="00631D6B" w:rsidRDefault="00631D6B">
      <w:pPr>
        <w:pStyle w:val="a3"/>
        <w:widowControl/>
        <w:spacing w:line="600" w:lineRule="atLeast"/>
        <w:ind w:firstLine="645"/>
        <w:rPr>
          <w:rFonts w:ascii="宋体" w:eastAsia="宋体" w:hAnsi="宋体" w:cs="宋体" w:hint="eastAsia"/>
          <w:color w:val="333333"/>
          <w:sz w:val="31"/>
          <w:szCs w:val="31"/>
        </w:rPr>
      </w:pPr>
      <w:r>
        <w:rPr>
          <w:rFonts w:ascii="宋体" w:eastAsia="宋体" w:hAnsi="宋体" w:cs="宋体" w:hint="eastAsia"/>
          <w:color w:val="333333"/>
          <w:sz w:val="31"/>
          <w:szCs w:val="31"/>
        </w:rPr>
        <w:t>7、</w:t>
      </w:r>
      <w:r w:rsidRPr="00631D6B">
        <w:rPr>
          <w:rFonts w:ascii="宋体" w:eastAsia="宋体" w:hAnsi="宋体" w:cs="宋体" w:hint="eastAsia"/>
          <w:color w:val="333333"/>
          <w:sz w:val="31"/>
          <w:szCs w:val="31"/>
        </w:rPr>
        <w:t>一般公共预算基本支出表</w:t>
      </w:r>
    </w:p>
    <w:p w14:paraId="79CDBCA2" w14:textId="321B2475" w:rsidR="00AC215F" w:rsidRDefault="00631D6B">
      <w:pPr>
        <w:pStyle w:val="a3"/>
        <w:widowControl/>
        <w:spacing w:line="600" w:lineRule="atLeast"/>
        <w:ind w:firstLine="645"/>
      </w:pPr>
      <w:r>
        <w:rPr>
          <w:rFonts w:ascii="宋体" w:eastAsia="宋体" w:hAnsi="宋体" w:cs="宋体"/>
          <w:color w:val="333333"/>
          <w:sz w:val="31"/>
          <w:szCs w:val="31"/>
        </w:rPr>
        <w:t>8</w:t>
      </w:r>
      <w:r w:rsidR="007E0770">
        <w:rPr>
          <w:rFonts w:ascii="宋体" w:eastAsia="宋体" w:hAnsi="宋体" w:cs="宋体" w:hint="eastAsia"/>
          <w:color w:val="333333"/>
          <w:sz w:val="31"/>
          <w:szCs w:val="31"/>
        </w:rPr>
        <w:t>、一般公共预算“三公”经费支出情况表</w:t>
      </w:r>
    </w:p>
    <w:p w14:paraId="64CA8650" w14:textId="5E0826A4" w:rsidR="00AC215F" w:rsidRDefault="00631D6B">
      <w:pPr>
        <w:pStyle w:val="a3"/>
        <w:widowControl/>
        <w:spacing w:line="600" w:lineRule="atLeast"/>
        <w:ind w:firstLine="645"/>
        <w:rPr>
          <w:rFonts w:ascii="仿宋" w:eastAsia="仿宋" w:hAnsi="仿宋" w:cs="仿宋"/>
          <w:color w:val="333333"/>
          <w:sz w:val="32"/>
          <w:szCs w:val="32"/>
        </w:rPr>
      </w:pPr>
      <w:r>
        <w:rPr>
          <w:rFonts w:ascii="仿宋" w:eastAsia="仿宋" w:hAnsi="仿宋" w:cs="仿宋"/>
          <w:color w:val="333333"/>
          <w:sz w:val="32"/>
          <w:szCs w:val="32"/>
        </w:rPr>
        <w:t>9</w:t>
      </w:r>
      <w:r w:rsidR="007E0770">
        <w:rPr>
          <w:rFonts w:ascii="仿宋" w:eastAsia="仿宋" w:hAnsi="仿宋" w:cs="仿宋" w:hint="eastAsia"/>
          <w:color w:val="333333"/>
          <w:sz w:val="32"/>
          <w:szCs w:val="32"/>
        </w:rPr>
        <w:t>、政府性基金预算支出情况表</w:t>
      </w:r>
    </w:p>
    <w:p w14:paraId="06E9D8A5" w14:textId="779F659A" w:rsidR="00631D6B" w:rsidRDefault="00631D6B" w:rsidP="00631D6B">
      <w:pPr>
        <w:pStyle w:val="a3"/>
        <w:widowControl/>
        <w:spacing w:line="600" w:lineRule="atLeast"/>
        <w:ind w:firstLineChars="200" w:firstLine="640"/>
        <w:rPr>
          <w:rFonts w:ascii="仿宋" w:eastAsia="仿宋" w:hAnsi="仿宋" w:cs="仿宋"/>
          <w:color w:val="333333"/>
          <w:sz w:val="32"/>
          <w:szCs w:val="32"/>
        </w:rPr>
      </w:pPr>
      <w:r>
        <w:rPr>
          <w:rFonts w:ascii="仿宋" w:eastAsia="仿宋" w:hAnsi="仿宋" w:cs="仿宋"/>
          <w:color w:val="333333"/>
          <w:sz w:val="32"/>
          <w:szCs w:val="32"/>
        </w:rPr>
        <w:t>10</w:t>
      </w:r>
      <w:r>
        <w:rPr>
          <w:rFonts w:ascii="仿宋" w:eastAsia="仿宋" w:hAnsi="仿宋" w:cs="仿宋" w:hint="eastAsia"/>
          <w:color w:val="333333"/>
          <w:sz w:val="32"/>
          <w:szCs w:val="32"/>
        </w:rPr>
        <w:t>、</w:t>
      </w:r>
      <w:r w:rsidRPr="00631D6B">
        <w:rPr>
          <w:rFonts w:ascii="仿宋" w:eastAsia="仿宋" w:hAnsi="仿宋" w:cs="仿宋" w:hint="eastAsia"/>
          <w:color w:val="333333"/>
          <w:sz w:val="32"/>
          <w:szCs w:val="32"/>
        </w:rPr>
        <w:t>县级部门（单位）整体绩效目标表</w:t>
      </w:r>
    </w:p>
    <w:p w14:paraId="7F4236B3" w14:textId="71B6A072" w:rsidR="00631D6B" w:rsidRPr="007E0770" w:rsidRDefault="00631D6B" w:rsidP="007E0770">
      <w:pPr>
        <w:pStyle w:val="a3"/>
        <w:widowControl/>
        <w:spacing w:line="600" w:lineRule="atLeast"/>
        <w:ind w:firstLineChars="200" w:firstLine="640"/>
        <w:rPr>
          <w:rFonts w:ascii="仿宋" w:eastAsia="仿宋" w:hAnsi="仿宋" w:cs="仿宋" w:hint="eastAsia"/>
          <w:sz w:val="32"/>
          <w:szCs w:val="32"/>
        </w:rPr>
      </w:pPr>
      <w:r>
        <w:rPr>
          <w:rFonts w:ascii="仿宋" w:eastAsia="仿宋" w:hAnsi="仿宋" w:cs="仿宋" w:hint="eastAsia"/>
          <w:color w:val="333333"/>
          <w:sz w:val="32"/>
          <w:szCs w:val="32"/>
        </w:rPr>
        <w:t>1</w:t>
      </w:r>
      <w:r>
        <w:rPr>
          <w:rFonts w:ascii="仿宋" w:eastAsia="仿宋" w:hAnsi="仿宋" w:cs="仿宋"/>
          <w:color w:val="333333"/>
          <w:sz w:val="32"/>
          <w:szCs w:val="32"/>
        </w:rPr>
        <w:t>1</w:t>
      </w:r>
      <w:r>
        <w:rPr>
          <w:rFonts w:ascii="仿宋" w:eastAsia="仿宋" w:hAnsi="仿宋" w:cs="仿宋" w:hint="eastAsia"/>
          <w:color w:val="333333"/>
          <w:sz w:val="32"/>
          <w:szCs w:val="32"/>
        </w:rPr>
        <w:t>、</w:t>
      </w:r>
      <w:r w:rsidRPr="00631D6B">
        <w:rPr>
          <w:rFonts w:ascii="仿宋" w:eastAsia="仿宋" w:hAnsi="仿宋" w:cs="仿宋" w:hint="eastAsia"/>
          <w:color w:val="333333"/>
          <w:sz w:val="32"/>
          <w:szCs w:val="32"/>
        </w:rPr>
        <w:t>县级部门预算项目绩效目标表</w:t>
      </w:r>
    </w:p>
    <w:p w14:paraId="70F551AE" w14:textId="7DA1E142" w:rsidR="00BA5138" w:rsidRPr="00BA5138" w:rsidRDefault="00BA5138" w:rsidP="00BA5138">
      <w:pPr>
        <w:pStyle w:val="a3"/>
        <w:widowControl/>
        <w:spacing w:line="600" w:lineRule="atLeast"/>
        <w:jc w:val="center"/>
        <w:rPr>
          <w:rFonts w:ascii="黑体" w:eastAsia="黑体" w:hAnsi="黑体"/>
          <w:color w:val="333333"/>
          <w:sz w:val="44"/>
          <w:szCs w:val="44"/>
        </w:rPr>
      </w:pPr>
      <w:r w:rsidRPr="00BA5138">
        <w:rPr>
          <w:rFonts w:ascii="黑体" w:eastAsia="黑体" w:hAnsi="黑体" w:hint="eastAsia"/>
          <w:color w:val="333333"/>
          <w:sz w:val="44"/>
          <w:szCs w:val="44"/>
        </w:rPr>
        <w:lastRenderedPageBreak/>
        <w:t>第一部分</w:t>
      </w:r>
    </w:p>
    <w:p w14:paraId="464B9005" w14:textId="3F02E8FD" w:rsidR="00BA5138" w:rsidRPr="00BA5138" w:rsidRDefault="00BA5138" w:rsidP="00BA5138">
      <w:pPr>
        <w:pStyle w:val="a3"/>
        <w:widowControl/>
        <w:spacing w:line="600" w:lineRule="atLeast"/>
        <w:jc w:val="center"/>
        <w:rPr>
          <w:rFonts w:ascii="黑体" w:eastAsia="黑体" w:hAnsi="黑体" w:hint="eastAsia"/>
          <w:color w:val="333333"/>
          <w:sz w:val="44"/>
          <w:szCs w:val="44"/>
        </w:rPr>
      </w:pPr>
      <w:r w:rsidRPr="00BA5138">
        <w:rPr>
          <w:rFonts w:ascii="黑体" w:eastAsia="黑体" w:hAnsi="黑体" w:hint="eastAsia"/>
          <w:color w:val="333333"/>
          <w:sz w:val="44"/>
          <w:szCs w:val="44"/>
        </w:rPr>
        <w:t>淮滨县审计局概况</w:t>
      </w:r>
    </w:p>
    <w:p w14:paraId="66A0A38D" w14:textId="77777777" w:rsidR="00BA5138" w:rsidRDefault="00BA5138">
      <w:pPr>
        <w:pStyle w:val="a3"/>
        <w:widowControl/>
        <w:spacing w:line="600" w:lineRule="atLeast"/>
        <w:ind w:firstLine="645"/>
        <w:rPr>
          <w:rFonts w:ascii="黑体" w:eastAsia="黑体" w:hAnsi="宋体" w:cs="黑体"/>
          <w:color w:val="333333"/>
          <w:sz w:val="31"/>
          <w:szCs w:val="31"/>
        </w:rPr>
      </w:pPr>
    </w:p>
    <w:p w14:paraId="488FA7D1" w14:textId="3B37CC2D" w:rsidR="00AC215F" w:rsidRDefault="007E0770">
      <w:pPr>
        <w:pStyle w:val="a3"/>
        <w:widowControl/>
        <w:spacing w:line="600" w:lineRule="atLeast"/>
        <w:ind w:firstLine="645"/>
      </w:pPr>
      <w:r>
        <w:rPr>
          <w:rFonts w:ascii="黑体" w:eastAsia="黑体" w:hAnsi="宋体" w:cs="黑体" w:hint="eastAsia"/>
          <w:color w:val="333333"/>
          <w:sz w:val="31"/>
          <w:szCs w:val="31"/>
        </w:rPr>
        <w:t>一、</w:t>
      </w:r>
      <w:r>
        <w:rPr>
          <w:rFonts w:ascii="黑体" w:eastAsia="黑体" w:hAnsi="宋体" w:cs="黑体" w:hint="eastAsia"/>
          <w:color w:val="333333"/>
          <w:sz w:val="31"/>
          <w:szCs w:val="31"/>
        </w:rPr>
        <w:t>淮滨县审计局</w:t>
      </w:r>
      <w:r>
        <w:rPr>
          <w:rFonts w:ascii="黑体" w:eastAsia="黑体" w:hAnsi="宋体" w:cs="黑体" w:hint="eastAsia"/>
          <w:color w:val="333333"/>
          <w:sz w:val="31"/>
          <w:szCs w:val="31"/>
        </w:rPr>
        <w:t>基本情况</w:t>
      </w:r>
    </w:p>
    <w:p w14:paraId="4A25E753" w14:textId="77777777" w:rsidR="00AC215F" w:rsidRDefault="007E0770">
      <w:pPr>
        <w:pStyle w:val="a3"/>
        <w:widowControl/>
        <w:spacing w:line="600" w:lineRule="atLeast"/>
        <w:ind w:firstLine="645"/>
      </w:pPr>
      <w:r>
        <w:rPr>
          <w:rFonts w:ascii="仿宋_GB2312" w:eastAsia="仿宋_GB2312" w:hAnsi="宋体" w:cs="仿宋_GB2312"/>
          <w:color w:val="333333"/>
          <w:sz w:val="31"/>
          <w:szCs w:val="31"/>
        </w:rPr>
        <w:t>（一）</w:t>
      </w:r>
      <w:r>
        <w:rPr>
          <w:rFonts w:ascii="仿宋_GB2312" w:eastAsia="仿宋_GB2312" w:hAnsi="宋体" w:cs="仿宋_GB2312" w:hint="eastAsia"/>
          <w:color w:val="333333"/>
          <w:sz w:val="31"/>
          <w:szCs w:val="31"/>
        </w:rPr>
        <w:t>淮滨县审计局</w:t>
      </w:r>
      <w:r>
        <w:rPr>
          <w:rFonts w:ascii="仿宋_GB2312" w:eastAsia="仿宋_GB2312" w:hAnsi="宋体" w:cs="仿宋_GB2312"/>
          <w:color w:val="333333"/>
          <w:sz w:val="31"/>
          <w:szCs w:val="31"/>
        </w:rPr>
        <w:t>主要职责</w:t>
      </w:r>
    </w:p>
    <w:p w14:paraId="2B28324C" w14:textId="35FD5764" w:rsidR="00AC215F" w:rsidRDefault="007E0770">
      <w:pPr>
        <w:pStyle w:val="a3"/>
        <w:widowControl/>
        <w:spacing w:line="555" w:lineRule="atLeast"/>
        <w:ind w:firstLine="645"/>
        <w:rPr>
          <w:rFonts w:ascii="仿宋" w:eastAsia="仿宋" w:hAnsi="仿宋" w:cs="仿宋"/>
          <w:color w:val="333333"/>
          <w:sz w:val="32"/>
          <w:szCs w:val="32"/>
        </w:rPr>
      </w:pPr>
      <w:r>
        <w:rPr>
          <w:rFonts w:ascii="仿宋" w:eastAsia="仿宋" w:hAnsi="仿宋" w:cs="仿宋" w:hint="eastAsia"/>
          <w:color w:val="333333"/>
          <w:sz w:val="32"/>
          <w:szCs w:val="32"/>
        </w:rPr>
        <w:t>淮滨县审计局</w:t>
      </w:r>
      <w:r>
        <w:rPr>
          <w:rFonts w:ascii="仿宋" w:eastAsia="仿宋" w:hAnsi="仿宋" w:cs="仿宋" w:hint="eastAsia"/>
          <w:color w:val="333333"/>
          <w:sz w:val="32"/>
          <w:szCs w:val="32"/>
          <w:shd w:val="clear" w:color="auto" w:fill="FFFFFF"/>
        </w:rPr>
        <w:t> </w:t>
      </w:r>
      <w:r>
        <w:rPr>
          <w:rFonts w:ascii="仿宋" w:eastAsia="仿宋" w:hAnsi="仿宋" w:cs="仿宋" w:hint="eastAsia"/>
          <w:color w:val="333333"/>
          <w:sz w:val="32"/>
          <w:szCs w:val="32"/>
          <w:shd w:val="clear" w:color="auto" w:fill="FFFFFF"/>
        </w:rPr>
        <w:t>是负责审计工作的政府工作部门</w:t>
      </w:r>
      <w:r>
        <w:rPr>
          <w:rFonts w:ascii="仿宋" w:eastAsia="仿宋" w:hAnsi="仿宋" w:cs="仿宋" w:hint="eastAsia"/>
          <w:color w:val="333333"/>
          <w:sz w:val="32"/>
          <w:szCs w:val="32"/>
        </w:rPr>
        <w:t>，负责全</w:t>
      </w:r>
      <w:r>
        <w:rPr>
          <w:rFonts w:ascii="仿宋" w:eastAsia="仿宋" w:hAnsi="仿宋" w:cs="仿宋" w:hint="eastAsia"/>
          <w:color w:val="333333"/>
          <w:sz w:val="32"/>
          <w:szCs w:val="32"/>
        </w:rPr>
        <w:t>县</w:t>
      </w:r>
      <w:r>
        <w:rPr>
          <w:rFonts w:ascii="仿宋" w:eastAsia="仿宋" w:hAnsi="仿宋" w:cs="仿宋" w:hint="eastAsia"/>
          <w:color w:val="333333"/>
          <w:sz w:val="32"/>
          <w:szCs w:val="32"/>
        </w:rPr>
        <w:t>审计</w:t>
      </w:r>
      <w:r>
        <w:rPr>
          <w:rFonts w:ascii="仿宋" w:eastAsia="仿宋" w:hAnsi="仿宋" w:cs="仿宋" w:hint="eastAsia"/>
          <w:color w:val="333333"/>
          <w:sz w:val="32"/>
          <w:szCs w:val="32"/>
        </w:rPr>
        <w:t>工作。</w:t>
      </w:r>
      <w:r>
        <w:rPr>
          <w:rFonts w:ascii="仿宋" w:eastAsia="仿宋" w:hAnsi="仿宋" w:cs="仿宋" w:hint="eastAsia"/>
          <w:color w:val="333333"/>
          <w:sz w:val="32"/>
          <w:szCs w:val="32"/>
        </w:rPr>
        <w:t>其中：</w:t>
      </w:r>
    </w:p>
    <w:p w14:paraId="401E4A9A" w14:textId="77777777" w:rsidR="00AC215F" w:rsidRDefault="007E0770">
      <w:pPr>
        <w:pStyle w:val="a3"/>
        <w:widowControl/>
        <w:spacing w:line="555" w:lineRule="atLeast"/>
        <w:ind w:firstLine="645"/>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1.</w:t>
      </w:r>
      <w:r>
        <w:rPr>
          <w:rFonts w:ascii="仿宋" w:eastAsia="仿宋" w:hAnsi="仿宋" w:cs="仿宋" w:hint="eastAsia"/>
          <w:color w:val="000000"/>
          <w:sz w:val="32"/>
          <w:szCs w:val="32"/>
          <w:shd w:val="clear" w:color="auto" w:fill="FFFFFF"/>
        </w:rPr>
        <w:t>主管全县审计工作。</w:t>
      </w:r>
    </w:p>
    <w:p w14:paraId="6520CA3D" w14:textId="4DC9A2D5" w:rsidR="00AC215F" w:rsidRDefault="007E0770">
      <w:pPr>
        <w:pStyle w:val="a3"/>
        <w:shd w:val="clear" w:color="auto" w:fill="FFFFFF"/>
        <w:spacing w:line="420" w:lineRule="atLeast"/>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   </w:t>
      </w:r>
      <w:r>
        <w:rPr>
          <w:rFonts w:ascii="仿宋" w:eastAsia="仿宋" w:hAnsi="仿宋" w:cs="仿宋" w:hint="eastAsia"/>
          <w:color w:val="000000"/>
          <w:sz w:val="32"/>
          <w:szCs w:val="32"/>
          <w:shd w:val="clear" w:color="auto" w:fill="FFFFFF"/>
        </w:rPr>
        <w:t>2</w:t>
      </w:r>
      <w:r>
        <w:rPr>
          <w:rFonts w:ascii="仿宋" w:eastAsia="仿宋" w:hAnsi="仿宋" w:cs="仿宋" w:hint="eastAsia"/>
          <w:color w:val="000000"/>
          <w:sz w:val="32"/>
          <w:szCs w:val="32"/>
          <w:shd w:val="clear" w:color="auto" w:fill="FFFFFF"/>
        </w:rPr>
        <w:t>、贯彻执行国家和省审计厅工作的法律法规和方针政策；参与起草审计、财经方面的地方性规章草案，制定审计规章制度并监督执行；制定并组织实施审计工作发展规划和专业领域审计工作规划，制定并组织实施年度审计计划；对直接审计、调查和核查的事项依法进行审计评价，作出审计决定或提出审计建议。</w:t>
      </w:r>
    </w:p>
    <w:p w14:paraId="35FB6D43" w14:textId="77777777" w:rsidR="00AC215F" w:rsidRDefault="007E0770">
      <w:pPr>
        <w:pStyle w:val="a3"/>
        <w:shd w:val="clear" w:color="auto" w:fill="FFFFFF"/>
        <w:spacing w:line="420" w:lineRule="atLeast"/>
        <w:ind w:firstLineChars="200" w:firstLine="640"/>
        <w:rPr>
          <w:rFonts w:ascii="仿宋" w:eastAsia="仿宋" w:hAnsi="仿宋" w:cs="仿宋"/>
          <w:color w:val="666666"/>
          <w:sz w:val="32"/>
          <w:szCs w:val="32"/>
        </w:rPr>
      </w:pPr>
      <w:r>
        <w:rPr>
          <w:rFonts w:ascii="仿宋" w:eastAsia="仿宋" w:hAnsi="仿宋" w:cs="仿宋" w:hint="eastAsia"/>
          <w:color w:val="000000"/>
          <w:sz w:val="32"/>
          <w:szCs w:val="32"/>
          <w:shd w:val="clear" w:color="auto" w:fill="FFFFFF"/>
        </w:rPr>
        <w:t>3</w:t>
      </w:r>
      <w:r>
        <w:rPr>
          <w:rFonts w:ascii="仿宋" w:eastAsia="仿宋" w:hAnsi="仿宋" w:cs="仿宋" w:hint="eastAsia"/>
          <w:color w:val="000000"/>
          <w:sz w:val="32"/>
          <w:szCs w:val="32"/>
          <w:shd w:val="clear" w:color="auto" w:fill="FFFFFF"/>
        </w:rPr>
        <w:t>、向县政府提交年度县级预算执行和其他财政收支的审计结果报告；受县政府委托向县人大常委会提交县级预算执行和其他财政收支情况的审计工作报告、审计发现问题的纠正和处理结果报告；向县政府报告其他事项专项审计调查情况及结果。</w:t>
      </w:r>
    </w:p>
    <w:p w14:paraId="099B7AC9" w14:textId="77777777" w:rsidR="00AC215F" w:rsidRDefault="007E0770">
      <w:pPr>
        <w:pStyle w:val="a3"/>
        <w:shd w:val="clear" w:color="auto" w:fill="FFFFFF"/>
        <w:spacing w:line="420" w:lineRule="atLeast"/>
        <w:ind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4</w:t>
      </w:r>
      <w:r>
        <w:rPr>
          <w:rFonts w:ascii="仿宋" w:eastAsia="仿宋" w:hAnsi="仿宋" w:cs="仿宋" w:hint="eastAsia"/>
          <w:color w:val="000000"/>
          <w:sz w:val="32"/>
          <w:szCs w:val="32"/>
          <w:shd w:val="clear" w:color="auto" w:fill="FFFFFF"/>
        </w:rPr>
        <w:t>、直接审计下列</w:t>
      </w:r>
      <w:r>
        <w:rPr>
          <w:rFonts w:ascii="仿宋" w:eastAsia="仿宋" w:hAnsi="仿宋" w:cs="仿宋" w:hint="eastAsia"/>
          <w:color w:val="000000"/>
          <w:sz w:val="32"/>
          <w:szCs w:val="32"/>
          <w:shd w:val="clear" w:color="auto" w:fill="FFFFFF"/>
        </w:rPr>
        <w:t>事项，出具审计报告，在法定职权范围内做出审计决定或向有关主管机关提出处理处罚的建议。</w:t>
      </w:r>
    </w:p>
    <w:p w14:paraId="2CC22386" w14:textId="77777777" w:rsidR="00AC215F" w:rsidRDefault="007E0770">
      <w:pPr>
        <w:pStyle w:val="a3"/>
        <w:shd w:val="clear" w:color="auto" w:fill="FFFFFF"/>
        <w:spacing w:line="420" w:lineRule="atLeast"/>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5</w:t>
      </w:r>
      <w:r>
        <w:rPr>
          <w:rFonts w:ascii="仿宋" w:eastAsia="仿宋" w:hAnsi="仿宋" w:cs="仿宋" w:hint="eastAsia"/>
          <w:color w:val="000000"/>
          <w:sz w:val="32"/>
          <w:szCs w:val="32"/>
          <w:shd w:val="clear" w:color="auto" w:fill="FFFFFF"/>
        </w:rPr>
        <w:t>、按规定对县管领导干部及依法属于审计监督对象的</w:t>
      </w:r>
      <w:r>
        <w:rPr>
          <w:rFonts w:ascii="仿宋" w:eastAsia="仿宋" w:hAnsi="仿宋" w:cs="仿宋" w:hint="eastAsia"/>
          <w:color w:val="000000"/>
          <w:sz w:val="32"/>
          <w:szCs w:val="32"/>
          <w:shd w:val="clear" w:color="auto" w:fill="FFFFFF"/>
        </w:rPr>
        <w:lastRenderedPageBreak/>
        <w:t>其他单位主要负责人实施经济责任审计。</w:t>
      </w:r>
    </w:p>
    <w:p w14:paraId="2ED98F7E" w14:textId="77777777" w:rsidR="00AC215F" w:rsidRDefault="007E0770">
      <w:pPr>
        <w:pStyle w:val="a3"/>
        <w:shd w:val="clear" w:color="auto" w:fill="FFFFFF"/>
        <w:spacing w:line="420" w:lineRule="atLeast"/>
        <w:ind w:firstLine="435"/>
        <w:rPr>
          <w:rFonts w:ascii="仿宋" w:eastAsia="仿宋" w:hAnsi="仿宋" w:cs="仿宋"/>
          <w:color w:val="666666"/>
          <w:sz w:val="32"/>
          <w:szCs w:val="32"/>
        </w:rPr>
      </w:pPr>
      <w:r>
        <w:rPr>
          <w:rFonts w:ascii="仿宋" w:eastAsia="仿宋" w:hAnsi="仿宋" w:cs="仿宋" w:hint="eastAsia"/>
          <w:color w:val="000000"/>
          <w:sz w:val="32"/>
          <w:szCs w:val="32"/>
          <w:shd w:val="clear" w:color="auto" w:fill="FFFFFF"/>
        </w:rPr>
        <w:t>  6</w:t>
      </w:r>
      <w:r>
        <w:rPr>
          <w:rFonts w:ascii="仿宋" w:eastAsia="仿宋" w:hAnsi="仿宋" w:cs="仿宋" w:hint="eastAsia"/>
          <w:color w:val="000000"/>
          <w:sz w:val="32"/>
          <w:szCs w:val="32"/>
          <w:shd w:val="clear" w:color="auto" w:fill="FFFFFF"/>
        </w:rPr>
        <w:t>、负责实施对财经法律、法规、规章、政策和宏观调控措施执行情况、财政预算管理或国有资产管理使用等与县级财政收支有关的特定事项进行专项审计调查。</w:t>
      </w:r>
    </w:p>
    <w:p w14:paraId="6B629702" w14:textId="77777777" w:rsidR="00AC215F" w:rsidRDefault="007E0770">
      <w:pPr>
        <w:pStyle w:val="a3"/>
        <w:shd w:val="clear" w:color="auto" w:fill="FFFFFF"/>
        <w:spacing w:line="420" w:lineRule="atLeast"/>
        <w:ind w:firstLine="435"/>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7</w:t>
      </w:r>
      <w:r>
        <w:rPr>
          <w:rFonts w:ascii="仿宋" w:eastAsia="仿宋" w:hAnsi="仿宋" w:cs="仿宋" w:hint="eastAsia"/>
          <w:color w:val="000000"/>
          <w:sz w:val="32"/>
          <w:szCs w:val="32"/>
          <w:shd w:val="clear" w:color="auto" w:fill="FFFFFF"/>
        </w:rPr>
        <w:t>、依法检查审计决定执行情况，督促纠正和处理审计发现的问题；依法办理被审计单位对审计决定提请行政复议、行政诉讼或县政府裁决的有关事项；协助配合有关部门查处相关重大案件。</w:t>
      </w:r>
    </w:p>
    <w:p w14:paraId="40481772" w14:textId="77777777" w:rsidR="00AC215F" w:rsidRDefault="007E0770">
      <w:pPr>
        <w:pStyle w:val="a3"/>
        <w:shd w:val="clear" w:color="auto" w:fill="FFFFFF"/>
        <w:spacing w:line="420" w:lineRule="atLeast"/>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8</w:t>
      </w:r>
      <w:r>
        <w:rPr>
          <w:rFonts w:ascii="仿宋" w:eastAsia="仿宋" w:hAnsi="仿宋" w:cs="仿宋" w:hint="eastAsia"/>
          <w:color w:val="000000"/>
          <w:sz w:val="32"/>
          <w:szCs w:val="32"/>
          <w:shd w:val="clear" w:color="auto" w:fill="FFFFFF"/>
        </w:rPr>
        <w:t>、指导和监督依法</w:t>
      </w:r>
      <w:r>
        <w:rPr>
          <w:rFonts w:ascii="仿宋" w:eastAsia="仿宋" w:hAnsi="仿宋" w:cs="仿宋" w:hint="eastAsia"/>
          <w:color w:val="000000"/>
          <w:sz w:val="32"/>
          <w:szCs w:val="32"/>
          <w:shd w:val="clear" w:color="auto" w:fill="FFFFFF"/>
        </w:rPr>
        <w:t>属于审计监督对象的单位的内部审计工作，核查社会审计机构对依法属于审计监督对象的单位出具的相关审计报告。</w:t>
      </w:r>
    </w:p>
    <w:p w14:paraId="28B843A9" w14:textId="4B78B386" w:rsidR="00AC215F" w:rsidRDefault="007E0770">
      <w:pPr>
        <w:pStyle w:val="a3"/>
        <w:shd w:val="clear" w:color="auto" w:fill="FFFFFF"/>
        <w:spacing w:line="420" w:lineRule="atLeast"/>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9</w:t>
      </w:r>
      <w:r>
        <w:rPr>
          <w:rFonts w:ascii="仿宋" w:eastAsia="仿宋" w:hAnsi="仿宋" w:cs="仿宋" w:hint="eastAsia"/>
          <w:color w:val="000000"/>
          <w:sz w:val="32"/>
          <w:szCs w:val="32"/>
          <w:shd w:val="clear" w:color="auto" w:fill="FFFFFF"/>
        </w:rPr>
        <w:t>、组织审计县政府驻外非经营性机构的财务收支，依法通过适当方式组织审计县属国有企业。</w:t>
      </w:r>
    </w:p>
    <w:p w14:paraId="40087CAB" w14:textId="77777777" w:rsidR="00AC215F" w:rsidRDefault="007E0770">
      <w:pPr>
        <w:pStyle w:val="a3"/>
        <w:shd w:val="clear" w:color="auto" w:fill="FFFFFF"/>
        <w:spacing w:line="420" w:lineRule="atLeast"/>
        <w:ind w:firstLineChars="200" w:firstLine="640"/>
        <w:rPr>
          <w:rFonts w:ascii="仿宋" w:eastAsia="仿宋" w:hAnsi="仿宋" w:cs="仿宋"/>
          <w:color w:val="333333"/>
          <w:sz w:val="32"/>
          <w:szCs w:val="32"/>
        </w:rPr>
      </w:pPr>
      <w:r>
        <w:rPr>
          <w:rFonts w:ascii="仿宋" w:eastAsia="仿宋" w:hAnsi="仿宋" w:cs="仿宋" w:hint="eastAsia"/>
          <w:color w:val="000000"/>
          <w:sz w:val="32"/>
          <w:szCs w:val="32"/>
          <w:shd w:val="clear" w:color="auto" w:fill="FFFFFF"/>
        </w:rPr>
        <w:t>10</w:t>
      </w:r>
      <w:r>
        <w:rPr>
          <w:rFonts w:ascii="仿宋" w:eastAsia="仿宋" w:hAnsi="仿宋" w:cs="仿宋" w:hint="eastAsia"/>
          <w:color w:val="000000"/>
          <w:sz w:val="32"/>
          <w:szCs w:val="32"/>
          <w:shd w:val="clear" w:color="auto" w:fill="FFFFFF"/>
        </w:rPr>
        <w:t>、指导和推广信息技术在全县审计领域的应用，参与建设省审计信息系统；负责局机关及直属单位的电子政务工作。</w:t>
      </w:r>
    </w:p>
    <w:p w14:paraId="20A37088" w14:textId="77777777" w:rsidR="00AC215F" w:rsidRDefault="007E0770">
      <w:pPr>
        <w:pStyle w:val="a3"/>
        <w:widowControl/>
        <w:spacing w:line="600" w:lineRule="atLeast"/>
        <w:ind w:firstLine="630"/>
      </w:pPr>
      <w:r>
        <w:rPr>
          <w:rFonts w:ascii="仿宋_GB2312" w:eastAsia="仿宋_GB2312" w:hAnsi="宋体" w:cs="仿宋_GB2312"/>
          <w:color w:val="333333"/>
          <w:sz w:val="31"/>
          <w:szCs w:val="31"/>
        </w:rPr>
        <w:t>（二）</w:t>
      </w:r>
      <w:r>
        <w:rPr>
          <w:rFonts w:ascii="仿宋_GB2312" w:eastAsia="仿宋_GB2312" w:hAnsi="宋体" w:cs="仿宋_GB2312" w:hint="eastAsia"/>
          <w:color w:val="333333"/>
          <w:sz w:val="31"/>
          <w:szCs w:val="31"/>
        </w:rPr>
        <w:t>淮滨县审计局</w:t>
      </w:r>
      <w:r>
        <w:rPr>
          <w:rFonts w:ascii="仿宋_GB2312" w:eastAsia="仿宋_GB2312" w:hAnsi="宋体" w:cs="仿宋_GB2312"/>
          <w:color w:val="333333"/>
          <w:sz w:val="31"/>
          <w:szCs w:val="31"/>
        </w:rPr>
        <w:t>机构设置</w:t>
      </w:r>
    </w:p>
    <w:p w14:paraId="3920E507" w14:textId="77777777" w:rsidR="00AC215F" w:rsidRDefault="007E0770">
      <w:pPr>
        <w:pStyle w:val="a3"/>
        <w:widowControl/>
        <w:spacing w:line="555" w:lineRule="atLeast"/>
        <w:ind w:firstLine="645"/>
      </w:pPr>
      <w:r>
        <w:rPr>
          <w:rFonts w:ascii="仿宋_GB2312" w:eastAsia="仿宋_GB2312" w:hAnsi="宋体" w:cs="仿宋_GB2312" w:hint="eastAsia"/>
          <w:color w:val="333333"/>
          <w:sz w:val="31"/>
          <w:szCs w:val="31"/>
        </w:rPr>
        <w:t>淮滨县审计局局</w:t>
      </w:r>
      <w:r>
        <w:rPr>
          <w:rFonts w:ascii="仿宋_GB2312" w:eastAsia="仿宋_GB2312" w:hAnsi="宋体" w:cs="仿宋_GB2312"/>
          <w:color w:val="333333"/>
          <w:sz w:val="31"/>
          <w:szCs w:val="31"/>
        </w:rPr>
        <w:t>内设</w:t>
      </w:r>
      <w:r>
        <w:rPr>
          <w:rFonts w:ascii="仿宋_GB2312" w:eastAsia="仿宋_GB2312" w:hAnsi="宋体" w:cs="仿宋_GB2312" w:hint="eastAsia"/>
          <w:color w:val="333333"/>
          <w:sz w:val="31"/>
          <w:szCs w:val="31"/>
        </w:rPr>
        <w:t>办公室、财政金融审计股等</w:t>
      </w:r>
      <w:r>
        <w:rPr>
          <w:rFonts w:ascii="仿宋_GB2312" w:eastAsia="仿宋_GB2312" w:hAnsi="宋体" w:cs="仿宋_GB2312" w:hint="eastAsia"/>
          <w:color w:val="333333"/>
          <w:sz w:val="31"/>
          <w:szCs w:val="31"/>
        </w:rPr>
        <w:t>9</w:t>
      </w:r>
      <w:r>
        <w:rPr>
          <w:rFonts w:ascii="仿宋_GB2312" w:eastAsia="仿宋_GB2312" w:hAnsi="宋体" w:cs="仿宋_GB2312"/>
          <w:color w:val="333333"/>
          <w:sz w:val="31"/>
          <w:szCs w:val="31"/>
        </w:rPr>
        <w:t>个</w:t>
      </w:r>
      <w:r>
        <w:rPr>
          <w:rFonts w:ascii="仿宋_GB2312" w:eastAsia="仿宋_GB2312" w:hAnsi="宋体" w:cs="仿宋_GB2312" w:hint="eastAsia"/>
          <w:color w:val="333333"/>
          <w:sz w:val="31"/>
          <w:szCs w:val="31"/>
        </w:rPr>
        <w:t>股室</w:t>
      </w:r>
      <w:r>
        <w:rPr>
          <w:rFonts w:ascii="仿宋_GB2312" w:eastAsia="仿宋_GB2312" w:hAnsi="宋体" w:cs="仿宋_GB2312"/>
          <w:color w:val="333333"/>
          <w:sz w:val="31"/>
          <w:szCs w:val="31"/>
        </w:rPr>
        <w:t>，下设</w:t>
      </w:r>
      <w:r>
        <w:rPr>
          <w:rFonts w:ascii="仿宋_GB2312" w:eastAsia="仿宋_GB2312" w:hAnsi="宋体" w:cs="仿宋_GB2312" w:hint="eastAsia"/>
          <w:color w:val="333333"/>
          <w:sz w:val="31"/>
          <w:szCs w:val="31"/>
        </w:rPr>
        <w:t>信息中心为</w:t>
      </w:r>
      <w:r>
        <w:rPr>
          <w:rFonts w:ascii="仿宋_GB2312" w:eastAsia="仿宋_GB2312" w:hAnsi="宋体" w:cs="仿宋_GB2312"/>
          <w:color w:val="333333"/>
          <w:sz w:val="31"/>
          <w:szCs w:val="31"/>
        </w:rPr>
        <w:t>财政全供事业单位。</w:t>
      </w:r>
    </w:p>
    <w:p w14:paraId="44680036" w14:textId="77777777" w:rsidR="00BA5138" w:rsidRDefault="00BA5138">
      <w:pPr>
        <w:pStyle w:val="a3"/>
        <w:widowControl/>
        <w:spacing w:line="600" w:lineRule="atLeast"/>
        <w:ind w:firstLine="645"/>
        <w:rPr>
          <w:rFonts w:ascii="黑体" w:eastAsia="黑体" w:hAnsi="宋体" w:cs="黑体"/>
          <w:color w:val="333333"/>
          <w:sz w:val="31"/>
          <w:szCs w:val="31"/>
        </w:rPr>
      </w:pPr>
    </w:p>
    <w:p w14:paraId="0D21D06B" w14:textId="77777777" w:rsidR="00BA5138" w:rsidRDefault="00BA5138">
      <w:pPr>
        <w:pStyle w:val="a3"/>
        <w:widowControl/>
        <w:spacing w:line="600" w:lineRule="atLeast"/>
        <w:ind w:firstLine="645"/>
        <w:rPr>
          <w:rFonts w:ascii="黑体" w:eastAsia="黑体" w:hAnsi="宋体" w:cs="黑体"/>
          <w:color w:val="333333"/>
          <w:sz w:val="31"/>
          <w:szCs w:val="31"/>
        </w:rPr>
      </w:pPr>
    </w:p>
    <w:p w14:paraId="2F077E93" w14:textId="77777777" w:rsidR="00BA5138" w:rsidRDefault="00BA5138">
      <w:pPr>
        <w:pStyle w:val="a3"/>
        <w:widowControl/>
        <w:spacing w:line="600" w:lineRule="atLeast"/>
        <w:ind w:firstLine="645"/>
        <w:rPr>
          <w:rFonts w:ascii="黑体" w:eastAsia="黑体" w:hAnsi="宋体" w:cs="黑体"/>
          <w:color w:val="333333"/>
          <w:sz w:val="31"/>
          <w:szCs w:val="31"/>
        </w:rPr>
      </w:pPr>
    </w:p>
    <w:p w14:paraId="2544536D" w14:textId="03EC001B" w:rsidR="00BA5138" w:rsidRPr="00BA5138" w:rsidRDefault="00BA5138" w:rsidP="00BA5138">
      <w:pPr>
        <w:pStyle w:val="a3"/>
        <w:widowControl/>
        <w:spacing w:line="600" w:lineRule="atLeast"/>
        <w:jc w:val="center"/>
        <w:rPr>
          <w:rFonts w:ascii="黑体" w:eastAsia="黑体" w:hAnsi="黑体"/>
          <w:color w:val="333333"/>
          <w:sz w:val="44"/>
          <w:szCs w:val="44"/>
        </w:rPr>
      </w:pPr>
      <w:r w:rsidRPr="00BA5138">
        <w:rPr>
          <w:rFonts w:ascii="黑体" w:eastAsia="黑体" w:hAnsi="黑体" w:hint="eastAsia"/>
          <w:color w:val="333333"/>
          <w:sz w:val="44"/>
          <w:szCs w:val="44"/>
        </w:rPr>
        <w:lastRenderedPageBreak/>
        <w:t>第</w:t>
      </w:r>
      <w:r>
        <w:rPr>
          <w:rFonts w:ascii="黑体" w:eastAsia="黑体" w:hAnsi="黑体" w:hint="eastAsia"/>
          <w:color w:val="333333"/>
          <w:sz w:val="44"/>
          <w:szCs w:val="44"/>
        </w:rPr>
        <w:t>二</w:t>
      </w:r>
      <w:r w:rsidRPr="00BA5138">
        <w:rPr>
          <w:rFonts w:ascii="黑体" w:eastAsia="黑体" w:hAnsi="黑体" w:hint="eastAsia"/>
          <w:color w:val="333333"/>
          <w:sz w:val="44"/>
          <w:szCs w:val="44"/>
        </w:rPr>
        <w:t>部分</w:t>
      </w:r>
    </w:p>
    <w:p w14:paraId="4941467A" w14:textId="608BF007" w:rsidR="00BA5138" w:rsidRPr="00BA5138" w:rsidRDefault="00BA5138" w:rsidP="00BA5138">
      <w:pPr>
        <w:pStyle w:val="a3"/>
        <w:widowControl/>
        <w:spacing w:line="600" w:lineRule="atLeast"/>
        <w:jc w:val="center"/>
        <w:rPr>
          <w:rFonts w:ascii="黑体" w:eastAsia="黑体" w:hAnsi="黑体" w:hint="eastAsia"/>
          <w:color w:val="333333"/>
          <w:sz w:val="44"/>
          <w:szCs w:val="44"/>
        </w:rPr>
      </w:pPr>
      <w:r w:rsidRPr="00BA5138">
        <w:rPr>
          <w:rFonts w:ascii="黑体" w:eastAsia="黑体" w:hAnsi="黑体" w:hint="eastAsia"/>
          <w:color w:val="333333"/>
          <w:sz w:val="44"/>
          <w:szCs w:val="44"/>
        </w:rPr>
        <w:t>淮滨县审计局</w:t>
      </w:r>
      <w:r>
        <w:rPr>
          <w:rFonts w:ascii="黑体" w:eastAsia="黑体" w:hAnsi="黑体" w:hint="eastAsia"/>
          <w:color w:val="333333"/>
          <w:sz w:val="44"/>
          <w:szCs w:val="44"/>
        </w:rPr>
        <w:t>2</w:t>
      </w:r>
      <w:r>
        <w:rPr>
          <w:rFonts w:ascii="黑体" w:eastAsia="黑体" w:hAnsi="黑体"/>
          <w:color w:val="333333"/>
          <w:sz w:val="44"/>
          <w:szCs w:val="44"/>
        </w:rPr>
        <w:t>021</w:t>
      </w:r>
      <w:r>
        <w:rPr>
          <w:rFonts w:ascii="黑体" w:eastAsia="黑体" w:hAnsi="黑体" w:hint="eastAsia"/>
          <w:color w:val="333333"/>
          <w:sz w:val="44"/>
          <w:szCs w:val="44"/>
        </w:rPr>
        <w:t>年部门预算情况说明</w:t>
      </w:r>
    </w:p>
    <w:p w14:paraId="48959205" w14:textId="77777777" w:rsidR="00BA5138" w:rsidRDefault="00BA5138">
      <w:pPr>
        <w:pStyle w:val="a3"/>
        <w:widowControl/>
        <w:spacing w:line="600" w:lineRule="atLeast"/>
        <w:ind w:firstLine="645"/>
        <w:rPr>
          <w:rFonts w:ascii="黑体" w:eastAsia="黑体" w:hAnsi="黑体" w:cs="仿宋_GB2312"/>
          <w:color w:val="333333"/>
          <w:sz w:val="32"/>
          <w:szCs w:val="32"/>
        </w:rPr>
      </w:pPr>
    </w:p>
    <w:p w14:paraId="7C876F69" w14:textId="6C530938" w:rsidR="00AC215F" w:rsidRPr="00BA5138" w:rsidRDefault="00BA5138">
      <w:pPr>
        <w:pStyle w:val="a3"/>
        <w:widowControl/>
        <w:spacing w:line="600" w:lineRule="atLeast"/>
        <w:ind w:firstLine="645"/>
        <w:rPr>
          <w:rFonts w:ascii="黑体" w:eastAsia="黑体" w:hAnsi="黑体"/>
          <w:sz w:val="32"/>
          <w:szCs w:val="32"/>
        </w:rPr>
      </w:pPr>
      <w:r w:rsidRPr="00BA5138">
        <w:rPr>
          <w:rFonts w:ascii="黑体" w:eastAsia="黑体" w:hAnsi="黑体" w:cs="仿宋_GB2312" w:hint="eastAsia"/>
          <w:color w:val="333333"/>
          <w:sz w:val="32"/>
          <w:szCs w:val="32"/>
        </w:rPr>
        <w:t>一、</w:t>
      </w:r>
      <w:r w:rsidR="007E0770" w:rsidRPr="00BA5138">
        <w:rPr>
          <w:rFonts w:ascii="黑体" w:eastAsia="黑体" w:hAnsi="黑体" w:cs="仿宋_GB2312"/>
          <w:color w:val="333333"/>
          <w:sz w:val="32"/>
          <w:szCs w:val="32"/>
        </w:rPr>
        <w:t>收入支出预算总体情况说明</w:t>
      </w:r>
    </w:p>
    <w:p w14:paraId="72CA0B00" w14:textId="1B49F5C0"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BA5138">
        <w:rPr>
          <w:rFonts w:ascii="宋体" w:eastAsia="宋体" w:hAnsi="宋体" w:cs="宋体"/>
          <w:color w:val="333333"/>
          <w:sz w:val="31"/>
          <w:szCs w:val="31"/>
        </w:rPr>
        <w:t>1</w:t>
      </w:r>
      <w:r>
        <w:rPr>
          <w:rFonts w:ascii="仿宋_GB2312" w:eastAsia="仿宋_GB2312" w:hAnsi="宋体" w:cs="仿宋_GB2312"/>
          <w:color w:val="333333"/>
          <w:sz w:val="31"/>
          <w:szCs w:val="31"/>
        </w:rPr>
        <w:t>年收入</w:t>
      </w:r>
      <w:r w:rsidR="00BA5138">
        <w:rPr>
          <w:rFonts w:ascii="仿宋_GB2312" w:eastAsia="仿宋_GB2312" w:hAnsi="宋体" w:cs="仿宋_GB2312" w:hint="eastAsia"/>
          <w:color w:val="333333"/>
          <w:sz w:val="31"/>
          <w:szCs w:val="31"/>
        </w:rPr>
        <w:t>合</w:t>
      </w:r>
      <w:r>
        <w:rPr>
          <w:rFonts w:ascii="仿宋_GB2312" w:eastAsia="仿宋_GB2312" w:hAnsi="宋体" w:cs="仿宋_GB2312"/>
          <w:color w:val="333333"/>
          <w:sz w:val="31"/>
          <w:szCs w:val="31"/>
        </w:rPr>
        <w:t>计</w:t>
      </w:r>
      <w:r w:rsidR="00BA5138">
        <w:rPr>
          <w:rFonts w:ascii="宋体" w:eastAsia="宋体" w:hAnsi="宋体" w:cs="宋体"/>
          <w:color w:val="333333"/>
          <w:sz w:val="31"/>
          <w:szCs w:val="31"/>
        </w:rPr>
        <w:t>515</w:t>
      </w:r>
      <w:r>
        <w:rPr>
          <w:rFonts w:ascii="仿宋_GB2312" w:eastAsia="仿宋_GB2312" w:hAnsi="宋体" w:cs="仿宋_GB2312"/>
          <w:color w:val="333333"/>
          <w:sz w:val="31"/>
          <w:szCs w:val="31"/>
        </w:rPr>
        <w:t>万元，支出总计</w:t>
      </w:r>
      <w:r w:rsidR="00DF376A">
        <w:rPr>
          <w:rFonts w:ascii="宋体" w:eastAsia="宋体" w:hAnsi="宋体" w:cs="宋体"/>
          <w:color w:val="333333"/>
          <w:sz w:val="31"/>
          <w:szCs w:val="31"/>
        </w:rPr>
        <w:t>515</w:t>
      </w:r>
      <w:r>
        <w:rPr>
          <w:rFonts w:ascii="仿宋_GB2312" w:eastAsia="仿宋_GB2312" w:hAnsi="宋体" w:cs="仿宋_GB2312"/>
          <w:color w:val="333333"/>
          <w:sz w:val="31"/>
          <w:szCs w:val="31"/>
        </w:rPr>
        <w:t>万元，与</w:t>
      </w:r>
      <w:r>
        <w:rPr>
          <w:rFonts w:ascii="宋体" w:eastAsia="宋体" w:hAnsi="宋体" w:cs="宋体" w:hint="eastAsia"/>
          <w:color w:val="333333"/>
          <w:sz w:val="31"/>
          <w:szCs w:val="31"/>
        </w:rPr>
        <w:t>20</w:t>
      </w:r>
      <w:r w:rsidR="00DE7349">
        <w:rPr>
          <w:rFonts w:ascii="宋体" w:eastAsia="宋体" w:hAnsi="宋体" w:cs="宋体"/>
          <w:color w:val="333333"/>
          <w:sz w:val="31"/>
          <w:szCs w:val="31"/>
        </w:rPr>
        <w:t>20</w:t>
      </w:r>
      <w:r>
        <w:rPr>
          <w:rFonts w:ascii="仿宋_GB2312" w:eastAsia="仿宋_GB2312" w:hAnsi="宋体" w:cs="仿宋_GB2312"/>
          <w:color w:val="333333"/>
          <w:sz w:val="31"/>
          <w:szCs w:val="31"/>
        </w:rPr>
        <w:t>年相比，收、支总计各增加</w:t>
      </w:r>
      <w:r w:rsidR="00F01A5E">
        <w:rPr>
          <w:rFonts w:ascii="宋体" w:eastAsia="宋体" w:hAnsi="宋体" w:cs="宋体"/>
          <w:color w:val="333333"/>
          <w:sz w:val="31"/>
          <w:szCs w:val="31"/>
        </w:rPr>
        <w:t>135</w:t>
      </w:r>
      <w:r>
        <w:rPr>
          <w:rFonts w:ascii="仿宋_GB2312" w:eastAsia="仿宋_GB2312" w:hAnsi="宋体" w:cs="仿宋_GB2312"/>
          <w:color w:val="333333"/>
          <w:sz w:val="31"/>
          <w:szCs w:val="31"/>
        </w:rPr>
        <w:t>万元，增长</w:t>
      </w:r>
      <w:r w:rsidR="00F01A5E">
        <w:rPr>
          <w:rFonts w:ascii="宋体" w:eastAsia="宋体" w:hAnsi="宋体" w:cs="宋体"/>
          <w:color w:val="333333"/>
          <w:sz w:val="31"/>
          <w:szCs w:val="31"/>
        </w:rPr>
        <w:t>35</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。主要原因：</w:t>
      </w:r>
      <w:bookmarkStart w:id="0" w:name="_Hlk77842161"/>
      <w:r>
        <w:rPr>
          <w:rFonts w:ascii="仿宋_GB2312" w:eastAsia="仿宋_GB2312" w:hAnsi="宋体" w:cs="仿宋_GB2312"/>
          <w:color w:val="333333"/>
          <w:sz w:val="31"/>
          <w:szCs w:val="31"/>
        </w:rPr>
        <w:t>人员工资增加收入支出</w:t>
      </w:r>
      <w:r w:rsidR="00F01A5E">
        <w:rPr>
          <w:rFonts w:ascii="仿宋_GB2312" w:eastAsia="仿宋_GB2312" w:hAnsi="宋体" w:cs="仿宋_GB2312" w:hint="eastAsia"/>
          <w:color w:val="333333"/>
          <w:sz w:val="31"/>
          <w:szCs w:val="31"/>
        </w:rPr>
        <w:t>，外出交叉审计项目增加</w:t>
      </w:r>
      <w:r>
        <w:rPr>
          <w:rFonts w:ascii="仿宋_GB2312" w:eastAsia="仿宋_GB2312" w:hAnsi="宋体" w:cs="仿宋_GB2312"/>
          <w:color w:val="333333"/>
          <w:sz w:val="31"/>
          <w:szCs w:val="31"/>
        </w:rPr>
        <w:t>。</w:t>
      </w:r>
      <w:bookmarkEnd w:id="0"/>
      <w:r>
        <w:rPr>
          <w:rFonts w:ascii="宋体" w:eastAsia="宋体" w:hAnsi="宋体" w:cs="宋体" w:hint="eastAsia"/>
          <w:color w:val="333333"/>
          <w:sz w:val="31"/>
          <w:szCs w:val="31"/>
        </w:rPr>
        <w:t xml:space="preserve">  </w:t>
      </w:r>
    </w:p>
    <w:p w14:paraId="4C14E294" w14:textId="3B50CB06" w:rsidR="00AC215F" w:rsidRPr="003C19A6" w:rsidRDefault="003C19A6">
      <w:pPr>
        <w:pStyle w:val="a3"/>
        <w:widowControl/>
        <w:spacing w:line="600" w:lineRule="atLeast"/>
        <w:ind w:firstLine="645"/>
        <w:rPr>
          <w:rFonts w:ascii="黑体" w:eastAsia="黑体" w:hAnsi="黑体"/>
          <w:sz w:val="32"/>
          <w:szCs w:val="32"/>
        </w:rPr>
      </w:pPr>
      <w:r w:rsidRPr="003C19A6">
        <w:rPr>
          <w:rFonts w:ascii="黑体" w:eastAsia="黑体" w:hAnsi="黑体" w:cs="仿宋_GB2312" w:hint="eastAsia"/>
          <w:color w:val="333333"/>
          <w:sz w:val="32"/>
          <w:szCs w:val="32"/>
        </w:rPr>
        <w:t>二、</w:t>
      </w:r>
      <w:r w:rsidR="007E0770" w:rsidRPr="003C19A6">
        <w:rPr>
          <w:rFonts w:ascii="黑体" w:eastAsia="黑体" w:hAnsi="黑体" w:cs="仿宋_GB2312"/>
          <w:color w:val="333333"/>
          <w:sz w:val="32"/>
          <w:szCs w:val="32"/>
        </w:rPr>
        <w:t>收入预算总体情况说明</w:t>
      </w:r>
    </w:p>
    <w:p w14:paraId="5845310A" w14:textId="1B5E1C87"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F01A5E">
        <w:rPr>
          <w:rFonts w:ascii="宋体" w:eastAsia="宋体" w:hAnsi="宋体" w:cs="宋体"/>
          <w:color w:val="333333"/>
          <w:sz w:val="31"/>
          <w:szCs w:val="31"/>
        </w:rPr>
        <w:t>1</w:t>
      </w:r>
      <w:r>
        <w:rPr>
          <w:rFonts w:ascii="仿宋_GB2312" w:eastAsia="仿宋_GB2312" w:hAnsi="宋体" w:cs="仿宋_GB2312"/>
          <w:color w:val="333333"/>
          <w:sz w:val="31"/>
          <w:szCs w:val="31"/>
        </w:rPr>
        <w:t>年收入预算</w:t>
      </w:r>
      <w:r w:rsidR="00F01A5E">
        <w:rPr>
          <w:rFonts w:ascii="宋体" w:eastAsia="宋体" w:hAnsi="宋体" w:cs="宋体"/>
          <w:color w:val="333333"/>
          <w:sz w:val="31"/>
          <w:szCs w:val="31"/>
        </w:rPr>
        <w:t>515</w:t>
      </w:r>
      <w:r>
        <w:rPr>
          <w:rFonts w:ascii="仿宋_GB2312" w:eastAsia="仿宋_GB2312" w:hAnsi="宋体" w:cs="仿宋_GB2312"/>
          <w:color w:val="333333"/>
          <w:sz w:val="31"/>
          <w:szCs w:val="31"/>
        </w:rPr>
        <w:t>万元，其中：一般公共预算收入</w:t>
      </w:r>
      <w:r w:rsidR="00F01A5E">
        <w:rPr>
          <w:rFonts w:ascii="宋体" w:eastAsia="宋体" w:hAnsi="宋体" w:cs="宋体"/>
          <w:color w:val="333333"/>
          <w:sz w:val="31"/>
          <w:szCs w:val="31"/>
        </w:rPr>
        <w:t>515</w:t>
      </w:r>
      <w:r>
        <w:rPr>
          <w:rFonts w:ascii="仿宋_GB2312" w:eastAsia="仿宋_GB2312" w:hAnsi="宋体" w:cs="仿宋_GB2312"/>
          <w:color w:val="333333"/>
          <w:sz w:val="31"/>
          <w:szCs w:val="31"/>
        </w:rPr>
        <w:t>万元，政府性基金收入</w:t>
      </w:r>
      <w:r>
        <w:rPr>
          <w:rFonts w:ascii="宋体" w:eastAsia="宋体" w:hAnsi="宋体" w:cs="宋体" w:hint="eastAsia"/>
          <w:color w:val="333333"/>
          <w:sz w:val="31"/>
          <w:szCs w:val="31"/>
        </w:rPr>
        <w:t>0</w:t>
      </w:r>
      <w:r>
        <w:rPr>
          <w:rFonts w:ascii="仿宋_GB2312" w:eastAsia="仿宋_GB2312" w:hAnsi="宋体" w:cs="仿宋_GB2312"/>
          <w:color w:val="333333"/>
          <w:sz w:val="31"/>
          <w:szCs w:val="31"/>
        </w:rPr>
        <w:t>万元，国有资本经营预算收入</w:t>
      </w:r>
      <w:r>
        <w:rPr>
          <w:rFonts w:ascii="宋体" w:eastAsia="宋体" w:hAnsi="宋体" w:cs="宋体" w:hint="eastAsia"/>
          <w:color w:val="333333"/>
          <w:sz w:val="31"/>
          <w:szCs w:val="31"/>
        </w:rPr>
        <w:t>0</w:t>
      </w:r>
      <w:r>
        <w:rPr>
          <w:rFonts w:ascii="仿宋_GB2312" w:eastAsia="仿宋_GB2312" w:hAnsi="宋体" w:cs="仿宋_GB2312"/>
          <w:color w:val="333333"/>
          <w:sz w:val="31"/>
          <w:szCs w:val="31"/>
        </w:rPr>
        <w:t>万元，专户管理的收入</w:t>
      </w:r>
      <w:r>
        <w:rPr>
          <w:rFonts w:ascii="宋体" w:eastAsia="宋体" w:hAnsi="宋体" w:cs="宋体" w:hint="eastAsia"/>
          <w:color w:val="333333"/>
          <w:sz w:val="31"/>
          <w:szCs w:val="31"/>
        </w:rPr>
        <w:t xml:space="preserve">0 </w:t>
      </w:r>
      <w:r>
        <w:rPr>
          <w:rFonts w:ascii="仿宋_GB2312" w:eastAsia="仿宋_GB2312" w:hAnsi="宋体" w:cs="仿宋_GB2312"/>
          <w:color w:val="333333"/>
          <w:sz w:val="31"/>
          <w:szCs w:val="31"/>
        </w:rPr>
        <w:t>万元，其他收入</w:t>
      </w:r>
      <w:r>
        <w:rPr>
          <w:rFonts w:ascii="宋体" w:eastAsia="宋体" w:hAnsi="宋体" w:cs="宋体" w:hint="eastAsia"/>
          <w:color w:val="333333"/>
          <w:sz w:val="31"/>
          <w:szCs w:val="31"/>
        </w:rPr>
        <w:t>0</w:t>
      </w:r>
      <w:r>
        <w:rPr>
          <w:rFonts w:ascii="仿宋_GB2312" w:eastAsia="仿宋_GB2312" w:hAnsi="宋体" w:cs="仿宋_GB2312"/>
          <w:color w:val="333333"/>
          <w:sz w:val="31"/>
          <w:szCs w:val="31"/>
        </w:rPr>
        <w:t>万元，部门结转资金</w:t>
      </w:r>
      <w:r>
        <w:rPr>
          <w:rFonts w:ascii="宋体" w:eastAsia="宋体" w:hAnsi="宋体" w:cs="宋体" w:hint="eastAsia"/>
          <w:color w:val="333333"/>
          <w:sz w:val="31"/>
          <w:szCs w:val="31"/>
        </w:rPr>
        <w:t>0</w:t>
      </w:r>
      <w:r>
        <w:rPr>
          <w:rFonts w:ascii="仿宋_GB2312" w:eastAsia="仿宋_GB2312" w:hAnsi="宋体" w:cs="仿宋_GB2312"/>
          <w:color w:val="333333"/>
          <w:sz w:val="31"/>
          <w:szCs w:val="31"/>
        </w:rPr>
        <w:t>万元。</w:t>
      </w:r>
    </w:p>
    <w:p w14:paraId="71772E56" w14:textId="5B743671" w:rsidR="00AC215F" w:rsidRPr="003C19A6" w:rsidRDefault="007E0770">
      <w:pPr>
        <w:pStyle w:val="a3"/>
        <w:widowControl/>
        <w:spacing w:line="600" w:lineRule="atLeast"/>
        <w:rPr>
          <w:rFonts w:ascii="黑体" w:eastAsia="黑体" w:hAnsi="黑体"/>
        </w:rPr>
      </w:pPr>
      <w:r>
        <w:rPr>
          <w:rFonts w:ascii="宋体" w:eastAsia="宋体" w:hAnsi="宋体" w:cs="宋体" w:hint="eastAsia"/>
          <w:color w:val="333333"/>
          <w:sz w:val="31"/>
          <w:szCs w:val="31"/>
        </w:rPr>
        <w:t>  </w:t>
      </w:r>
      <w:r w:rsidR="003C19A6" w:rsidRPr="003C19A6">
        <w:rPr>
          <w:rFonts w:ascii="黑体" w:eastAsia="黑体" w:hAnsi="黑体" w:cs="仿宋_GB2312" w:hint="eastAsia"/>
          <w:color w:val="333333"/>
          <w:sz w:val="31"/>
          <w:szCs w:val="31"/>
        </w:rPr>
        <w:t>三、</w:t>
      </w:r>
      <w:r w:rsidRPr="003C19A6">
        <w:rPr>
          <w:rFonts w:ascii="黑体" w:eastAsia="黑体" w:hAnsi="黑体" w:cs="仿宋_GB2312"/>
          <w:color w:val="333333"/>
          <w:sz w:val="31"/>
          <w:szCs w:val="31"/>
        </w:rPr>
        <w:t>支出预算总体情况说明</w:t>
      </w:r>
    </w:p>
    <w:p w14:paraId="0439940E" w14:textId="3718EA6D"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E31219">
        <w:rPr>
          <w:rFonts w:ascii="宋体" w:eastAsia="宋体" w:hAnsi="宋体" w:cs="宋体"/>
          <w:color w:val="333333"/>
          <w:sz w:val="31"/>
          <w:szCs w:val="31"/>
        </w:rPr>
        <w:t>1</w:t>
      </w:r>
      <w:r>
        <w:rPr>
          <w:rFonts w:ascii="仿宋_GB2312" w:eastAsia="仿宋_GB2312" w:hAnsi="宋体" w:cs="仿宋_GB2312"/>
          <w:color w:val="333333"/>
          <w:sz w:val="31"/>
          <w:szCs w:val="31"/>
        </w:rPr>
        <w:t>年支出预算</w:t>
      </w:r>
      <w:r w:rsidR="00E31219">
        <w:rPr>
          <w:rFonts w:ascii="宋体" w:eastAsia="宋体" w:hAnsi="宋体" w:cs="宋体"/>
          <w:color w:val="333333"/>
          <w:sz w:val="31"/>
          <w:szCs w:val="31"/>
        </w:rPr>
        <w:t>515</w:t>
      </w:r>
      <w:r>
        <w:rPr>
          <w:rFonts w:ascii="仿宋_GB2312" w:eastAsia="仿宋_GB2312" w:hAnsi="宋体" w:cs="仿宋_GB2312"/>
          <w:color w:val="333333"/>
          <w:sz w:val="31"/>
          <w:szCs w:val="31"/>
        </w:rPr>
        <w:t>万元，其中：基本支出</w:t>
      </w:r>
      <w:r w:rsidR="00E31219">
        <w:rPr>
          <w:rFonts w:ascii="仿宋_GB2312" w:eastAsia="仿宋_GB2312" w:hAnsi="宋体" w:cs="仿宋_GB2312" w:hint="eastAsia"/>
          <w:color w:val="333333"/>
          <w:sz w:val="31"/>
          <w:szCs w:val="31"/>
        </w:rPr>
        <w:t>3</w:t>
      </w:r>
      <w:r w:rsidR="00E31219">
        <w:rPr>
          <w:rFonts w:ascii="仿宋_GB2312" w:eastAsia="仿宋_GB2312" w:hAnsi="宋体" w:cs="仿宋_GB2312"/>
          <w:color w:val="333333"/>
          <w:sz w:val="31"/>
          <w:szCs w:val="31"/>
        </w:rPr>
        <w:t>57</w:t>
      </w:r>
      <w:r>
        <w:rPr>
          <w:rFonts w:ascii="仿宋_GB2312" w:eastAsia="仿宋_GB2312" w:hAnsi="宋体" w:cs="仿宋_GB2312"/>
          <w:color w:val="333333"/>
          <w:sz w:val="31"/>
          <w:szCs w:val="31"/>
        </w:rPr>
        <w:t>万元，占</w:t>
      </w:r>
      <w:r w:rsidR="00E31219">
        <w:rPr>
          <w:rFonts w:ascii="仿宋_GB2312" w:eastAsia="仿宋_GB2312" w:hAnsi="宋体" w:cs="仿宋_GB2312"/>
          <w:color w:val="333333"/>
          <w:sz w:val="31"/>
          <w:szCs w:val="31"/>
        </w:rPr>
        <w:t>69</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；项目支出</w:t>
      </w:r>
      <w:r w:rsidR="00E31219">
        <w:rPr>
          <w:rFonts w:ascii="宋体" w:eastAsia="宋体" w:hAnsi="宋体" w:cs="宋体"/>
          <w:color w:val="333333"/>
          <w:sz w:val="31"/>
          <w:szCs w:val="31"/>
        </w:rPr>
        <w:t>158</w:t>
      </w:r>
      <w:r>
        <w:rPr>
          <w:rFonts w:ascii="仿宋_GB2312" w:eastAsia="仿宋_GB2312" w:hAnsi="宋体" w:cs="仿宋_GB2312"/>
          <w:color w:val="333333"/>
          <w:sz w:val="31"/>
          <w:szCs w:val="31"/>
        </w:rPr>
        <w:t>万元，占</w:t>
      </w:r>
      <w:r w:rsidR="00E31219">
        <w:rPr>
          <w:rFonts w:ascii="仿宋_GB2312" w:eastAsia="仿宋_GB2312" w:hAnsi="宋体" w:cs="仿宋_GB2312"/>
          <w:color w:val="333333"/>
          <w:sz w:val="31"/>
          <w:szCs w:val="31"/>
        </w:rPr>
        <w:t>31</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w:t>
      </w:r>
    </w:p>
    <w:p w14:paraId="2FF18579" w14:textId="11D897FB" w:rsidR="00AC215F" w:rsidRPr="00995C5F" w:rsidRDefault="00A02731">
      <w:pPr>
        <w:pStyle w:val="a3"/>
        <w:widowControl/>
        <w:spacing w:line="600" w:lineRule="atLeast"/>
        <w:ind w:firstLine="645"/>
        <w:rPr>
          <w:rFonts w:ascii="黑体" w:eastAsia="黑体" w:hAnsi="黑体"/>
        </w:rPr>
      </w:pPr>
      <w:r w:rsidRPr="00995C5F">
        <w:rPr>
          <w:rFonts w:ascii="黑体" w:eastAsia="黑体" w:hAnsi="黑体" w:cs="仿宋_GB2312" w:hint="eastAsia"/>
          <w:color w:val="333333"/>
          <w:sz w:val="31"/>
          <w:szCs w:val="31"/>
        </w:rPr>
        <w:t>四、</w:t>
      </w:r>
      <w:r w:rsidR="007E0770" w:rsidRPr="00995C5F">
        <w:rPr>
          <w:rFonts w:ascii="黑体" w:eastAsia="黑体" w:hAnsi="黑体" w:cs="仿宋_GB2312"/>
          <w:color w:val="333333"/>
          <w:sz w:val="31"/>
          <w:szCs w:val="31"/>
        </w:rPr>
        <w:t>财政拨款收入支出预算总体情况说明</w:t>
      </w:r>
    </w:p>
    <w:p w14:paraId="5F9A491F" w14:textId="23B0AB5A"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A02731">
        <w:rPr>
          <w:rFonts w:ascii="宋体" w:eastAsia="宋体" w:hAnsi="宋体" w:cs="宋体"/>
          <w:color w:val="333333"/>
          <w:sz w:val="31"/>
          <w:szCs w:val="31"/>
        </w:rPr>
        <w:t>1</w:t>
      </w:r>
      <w:r>
        <w:rPr>
          <w:rFonts w:ascii="仿宋_GB2312" w:eastAsia="仿宋_GB2312" w:hAnsi="宋体" w:cs="仿宋_GB2312"/>
          <w:color w:val="333333"/>
          <w:sz w:val="31"/>
          <w:szCs w:val="31"/>
        </w:rPr>
        <w:t>年财政拨款收支预算</w:t>
      </w:r>
      <w:r w:rsidR="00A02731">
        <w:rPr>
          <w:rFonts w:ascii="宋体" w:eastAsia="宋体" w:hAnsi="宋体" w:cs="宋体"/>
          <w:color w:val="333333"/>
          <w:sz w:val="31"/>
          <w:szCs w:val="31"/>
        </w:rPr>
        <w:t>515</w:t>
      </w:r>
      <w:r>
        <w:rPr>
          <w:rFonts w:ascii="仿宋_GB2312" w:eastAsia="仿宋_GB2312" w:hAnsi="宋体" w:cs="仿宋_GB2312"/>
          <w:color w:val="333333"/>
          <w:sz w:val="31"/>
          <w:szCs w:val="31"/>
        </w:rPr>
        <w:t>万元。与</w:t>
      </w:r>
      <w:r>
        <w:rPr>
          <w:rFonts w:ascii="宋体" w:eastAsia="宋体" w:hAnsi="宋体" w:cs="宋体" w:hint="eastAsia"/>
          <w:color w:val="333333"/>
          <w:sz w:val="31"/>
          <w:szCs w:val="31"/>
        </w:rPr>
        <w:t xml:space="preserve"> </w:t>
      </w:r>
      <w:r>
        <w:rPr>
          <w:rFonts w:ascii="宋体" w:eastAsia="宋体" w:hAnsi="宋体" w:cs="宋体" w:hint="eastAsia"/>
          <w:color w:val="333333"/>
          <w:sz w:val="31"/>
          <w:szCs w:val="31"/>
        </w:rPr>
        <w:t>20</w:t>
      </w:r>
      <w:r w:rsidR="003E0CE8">
        <w:rPr>
          <w:rFonts w:ascii="宋体" w:eastAsia="宋体" w:hAnsi="宋体" w:cs="宋体"/>
          <w:color w:val="333333"/>
          <w:sz w:val="31"/>
          <w:szCs w:val="31"/>
        </w:rPr>
        <w:t>20</w:t>
      </w:r>
      <w:r>
        <w:rPr>
          <w:rFonts w:ascii="仿宋_GB2312" w:eastAsia="仿宋_GB2312" w:hAnsi="宋体" w:cs="仿宋_GB2312"/>
          <w:color w:val="333333"/>
          <w:sz w:val="31"/>
          <w:szCs w:val="31"/>
        </w:rPr>
        <w:t>年相比，财政拨款收支预算增加</w:t>
      </w:r>
      <w:r w:rsidR="00A02731">
        <w:rPr>
          <w:rFonts w:ascii="宋体" w:eastAsia="宋体" w:hAnsi="宋体" w:cs="宋体"/>
          <w:color w:val="333333"/>
          <w:sz w:val="31"/>
          <w:szCs w:val="31"/>
        </w:rPr>
        <w:t>135</w:t>
      </w:r>
      <w:r>
        <w:rPr>
          <w:rFonts w:ascii="仿宋_GB2312" w:eastAsia="仿宋_GB2312" w:hAnsi="宋体" w:cs="仿宋_GB2312"/>
          <w:color w:val="333333"/>
          <w:sz w:val="31"/>
          <w:szCs w:val="31"/>
        </w:rPr>
        <w:t>万元，增长</w:t>
      </w:r>
      <w:r w:rsidR="00A02731">
        <w:rPr>
          <w:rFonts w:ascii="宋体" w:eastAsia="宋体" w:hAnsi="宋体" w:cs="宋体"/>
          <w:color w:val="333333"/>
          <w:sz w:val="31"/>
          <w:szCs w:val="31"/>
        </w:rPr>
        <w:t>35</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，增长的主要原因为：</w:t>
      </w:r>
      <w:r w:rsidR="00A02731">
        <w:rPr>
          <w:rFonts w:ascii="仿宋_GB2312" w:eastAsia="仿宋_GB2312" w:hAnsi="宋体" w:cs="仿宋_GB2312"/>
          <w:color w:val="333333"/>
          <w:sz w:val="31"/>
          <w:szCs w:val="31"/>
        </w:rPr>
        <w:t>人员工资增加收入支出</w:t>
      </w:r>
      <w:r w:rsidR="00A02731">
        <w:rPr>
          <w:rFonts w:ascii="仿宋_GB2312" w:eastAsia="仿宋_GB2312" w:hAnsi="宋体" w:cs="仿宋_GB2312" w:hint="eastAsia"/>
          <w:color w:val="333333"/>
          <w:sz w:val="31"/>
          <w:szCs w:val="31"/>
        </w:rPr>
        <w:t>，外出交叉审计项目增加</w:t>
      </w:r>
      <w:r w:rsidR="00A02731">
        <w:rPr>
          <w:rFonts w:ascii="仿宋_GB2312" w:eastAsia="仿宋_GB2312" w:hAnsi="宋体" w:cs="仿宋_GB2312"/>
          <w:color w:val="333333"/>
          <w:sz w:val="31"/>
          <w:szCs w:val="31"/>
        </w:rPr>
        <w:t>。</w:t>
      </w:r>
      <w:r>
        <w:rPr>
          <w:rFonts w:ascii="宋体" w:eastAsia="宋体" w:hAnsi="宋体" w:cs="宋体" w:hint="eastAsia"/>
          <w:color w:val="333333"/>
          <w:sz w:val="31"/>
          <w:szCs w:val="31"/>
        </w:rPr>
        <w:t xml:space="preserve">  </w:t>
      </w:r>
    </w:p>
    <w:p w14:paraId="3CF4261E" w14:textId="4C342C88" w:rsidR="00AC215F" w:rsidRPr="003B5C12" w:rsidRDefault="003B5C12">
      <w:pPr>
        <w:pStyle w:val="a3"/>
        <w:widowControl/>
        <w:spacing w:line="600" w:lineRule="atLeast"/>
        <w:ind w:firstLine="645"/>
        <w:rPr>
          <w:rFonts w:ascii="黑体" w:eastAsia="黑体" w:hAnsi="黑体"/>
        </w:rPr>
      </w:pPr>
      <w:r w:rsidRPr="003B5C12">
        <w:rPr>
          <w:rFonts w:ascii="黑体" w:eastAsia="黑体" w:hAnsi="黑体" w:cs="仿宋_GB2312" w:hint="eastAsia"/>
          <w:color w:val="333333"/>
          <w:sz w:val="31"/>
          <w:szCs w:val="31"/>
        </w:rPr>
        <w:t>五、</w:t>
      </w:r>
      <w:r w:rsidR="007E0770" w:rsidRPr="003B5C12">
        <w:rPr>
          <w:rFonts w:ascii="黑体" w:eastAsia="黑体" w:hAnsi="黑体" w:cs="仿宋_GB2312"/>
          <w:color w:val="333333"/>
          <w:sz w:val="31"/>
          <w:szCs w:val="31"/>
        </w:rPr>
        <w:t>一般公共预算支出预算情况说明</w:t>
      </w:r>
    </w:p>
    <w:p w14:paraId="7D673066" w14:textId="2AF42AB5"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lastRenderedPageBreak/>
        <w:t>淮滨县审计局</w:t>
      </w:r>
      <w:r>
        <w:rPr>
          <w:rFonts w:ascii="宋体" w:eastAsia="宋体" w:hAnsi="宋体" w:cs="宋体" w:hint="eastAsia"/>
          <w:color w:val="333333"/>
          <w:sz w:val="31"/>
          <w:szCs w:val="31"/>
        </w:rPr>
        <w:t>202</w:t>
      </w:r>
      <w:r w:rsidR="003C5218">
        <w:rPr>
          <w:rFonts w:ascii="宋体" w:eastAsia="宋体" w:hAnsi="宋体" w:cs="宋体"/>
          <w:color w:val="333333"/>
          <w:sz w:val="31"/>
          <w:szCs w:val="31"/>
        </w:rPr>
        <w:t>1</w:t>
      </w:r>
      <w:r>
        <w:rPr>
          <w:rFonts w:ascii="仿宋_GB2312" w:eastAsia="仿宋_GB2312" w:hAnsi="宋体" w:cs="仿宋_GB2312"/>
          <w:color w:val="333333"/>
          <w:sz w:val="31"/>
          <w:szCs w:val="31"/>
        </w:rPr>
        <w:t>年一般公共预算支出年初预算为</w:t>
      </w:r>
      <w:r w:rsidR="003C5218">
        <w:rPr>
          <w:rFonts w:ascii="宋体" w:eastAsia="宋体" w:hAnsi="宋体" w:cs="宋体"/>
          <w:color w:val="333333"/>
          <w:sz w:val="31"/>
          <w:szCs w:val="31"/>
        </w:rPr>
        <w:t>515</w:t>
      </w:r>
      <w:r>
        <w:rPr>
          <w:rFonts w:ascii="仿宋_GB2312" w:eastAsia="仿宋_GB2312" w:hAnsi="宋体" w:cs="仿宋_GB2312"/>
          <w:color w:val="333333"/>
          <w:sz w:val="31"/>
          <w:szCs w:val="31"/>
        </w:rPr>
        <w:t>万元。主要用于以下方面：人员工资及商品服务支出</w:t>
      </w:r>
      <w:r w:rsidR="003C5218">
        <w:rPr>
          <w:rFonts w:ascii="仿宋_GB2312" w:eastAsia="仿宋_GB2312" w:hAnsi="宋体" w:cs="仿宋_GB2312"/>
          <w:color w:val="333333"/>
          <w:sz w:val="31"/>
          <w:szCs w:val="31"/>
        </w:rPr>
        <w:t>369</w:t>
      </w:r>
      <w:r>
        <w:rPr>
          <w:rFonts w:ascii="仿宋_GB2312" w:eastAsia="仿宋_GB2312" w:hAnsi="宋体" w:cs="仿宋_GB2312"/>
          <w:color w:val="333333"/>
          <w:sz w:val="31"/>
          <w:szCs w:val="31"/>
        </w:rPr>
        <w:t>万元，占年初预算</w:t>
      </w:r>
      <w:r w:rsidR="003C5218">
        <w:rPr>
          <w:rFonts w:ascii="仿宋_GB2312" w:eastAsia="仿宋_GB2312" w:hAnsi="宋体" w:cs="仿宋_GB2312"/>
          <w:color w:val="333333"/>
          <w:sz w:val="31"/>
          <w:szCs w:val="31"/>
        </w:rPr>
        <w:t>72</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w:t>
      </w:r>
      <w:r w:rsidR="003C5218">
        <w:rPr>
          <w:rFonts w:ascii="仿宋_GB2312" w:eastAsia="仿宋_GB2312" w:hAnsi="宋体" w:cs="仿宋_GB2312" w:hint="eastAsia"/>
          <w:color w:val="333333"/>
          <w:sz w:val="31"/>
          <w:szCs w:val="31"/>
        </w:rPr>
        <w:t>运转类项目支出8</w:t>
      </w:r>
      <w:r w:rsidR="003C5218">
        <w:rPr>
          <w:rFonts w:ascii="仿宋_GB2312" w:eastAsia="仿宋_GB2312" w:hAnsi="宋体" w:cs="仿宋_GB2312"/>
          <w:color w:val="333333"/>
          <w:sz w:val="31"/>
          <w:szCs w:val="31"/>
        </w:rPr>
        <w:t>3</w:t>
      </w:r>
      <w:r w:rsidR="003C5218">
        <w:rPr>
          <w:rFonts w:ascii="仿宋_GB2312" w:eastAsia="仿宋_GB2312" w:hAnsi="宋体" w:cs="仿宋_GB2312" w:hint="eastAsia"/>
          <w:color w:val="333333"/>
          <w:sz w:val="31"/>
          <w:szCs w:val="31"/>
        </w:rPr>
        <w:t>万元，占年初预算1</w:t>
      </w:r>
      <w:r w:rsidR="003C5218">
        <w:rPr>
          <w:rFonts w:ascii="仿宋_GB2312" w:eastAsia="仿宋_GB2312" w:hAnsi="宋体" w:cs="仿宋_GB2312"/>
          <w:color w:val="333333"/>
          <w:sz w:val="31"/>
          <w:szCs w:val="31"/>
        </w:rPr>
        <w:t>6</w:t>
      </w:r>
      <w:r w:rsidR="003C5218">
        <w:rPr>
          <w:rFonts w:ascii="仿宋_GB2312" w:eastAsia="仿宋_GB2312" w:hAnsi="宋体" w:cs="仿宋_GB2312" w:hint="eastAsia"/>
          <w:color w:val="333333"/>
          <w:sz w:val="31"/>
          <w:szCs w:val="31"/>
        </w:rPr>
        <w:t>%；</w:t>
      </w:r>
      <w:r>
        <w:rPr>
          <w:rFonts w:ascii="仿宋_GB2312" w:eastAsia="仿宋_GB2312" w:hAnsi="宋体" w:cs="仿宋_GB2312"/>
          <w:color w:val="333333"/>
          <w:sz w:val="31"/>
          <w:szCs w:val="31"/>
        </w:rPr>
        <w:t>社会保障和就业支出（类）</w:t>
      </w:r>
      <w:r>
        <w:rPr>
          <w:rFonts w:ascii="仿宋_GB2312" w:eastAsia="仿宋_GB2312" w:hAnsi="宋体" w:cs="仿宋_GB2312" w:hint="eastAsia"/>
          <w:color w:val="333333"/>
          <w:sz w:val="31"/>
          <w:szCs w:val="31"/>
        </w:rPr>
        <w:t>2</w:t>
      </w:r>
      <w:r w:rsidR="003C5218">
        <w:rPr>
          <w:rFonts w:ascii="仿宋_GB2312" w:eastAsia="仿宋_GB2312" w:hAnsi="宋体" w:cs="仿宋_GB2312"/>
          <w:color w:val="333333"/>
          <w:sz w:val="31"/>
          <w:szCs w:val="31"/>
        </w:rPr>
        <w:t>8</w:t>
      </w:r>
      <w:r>
        <w:rPr>
          <w:rFonts w:ascii="仿宋_GB2312" w:eastAsia="仿宋_GB2312" w:hAnsi="宋体" w:cs="仿宋_GB2312"/>
          <w:color w:val="333333"/>
          <w:sz w:val="31"/>
          <w:szCs w:val="31"/>
        </w:rPr>
        <w:t>万元，占年初预算</w:t>
      </w:r>
      <w:r w:rsidR="00DA7399">
        <w:rPr>
          <w:rFonts w:ascii="宋体" w:eastAsia="宋体" w:hAnsi="宋体" w:cs="宋体"/>
          <w:color w:val="333333"/>
          <w:sz w:val="31"/>
          <w:szCs w:val="31"/>
        </w:rPr>
        <w:t>5</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；医疗卫生支出（类）</w:t>
      </w:r>
      <w:r>
        <w:rPr>
          <w:rFonts w:ascii="仿宋_GB2312" w:eastAsia="仿宋_GB2312" w:hAnsi="宋体" w:cs="仿宋_GB2312" w:hint="eastAsia"/>
          <w:color w:val="333333"/>
          <w:sz w:val="31"/>
          <w:szCs w:val="31"/>
        </w:rPr>
        <w:t>1</w:t>
      </w:r>
      <w:r w:rsidR="003C5218">
        <w:rPr>
          <w:rFonts w:ascii="仿宋_GB2312" w:eastAsia="仿宋_GB2312" w:hAnsi="宋体" w:cs="仿宋_GB2312"/>
          <w:color w:val="333333"/>
          <w:sz w:val="31"/>
          <w:szCs w:val="31"/>
        </w:rPr>
        <w:t>4</w:t>
      </w:r>
      <w:r>
        <w:rPr>
          <w:rFonts w:ascii="仿宋_GB2312" w:eastAsia="仿宋_GB2312" w:hAnsi="宋体" w:cs="仿宋_GB2312"/>
          <w:color w:val="333333"/>
          <w:sz w:val="31"/>
          <w:szCs w:val="31"/>
        </w:rPr>
        <w:t>万元，占年初预算</w:t>
      </w:r>
      <w:r w:rsidR="00DA7399">
        <w:rPr>
          <w:rFonts w:ascii="仿宋_GB2312" w:eastAsia="仿宋_GB2312" w:hAnsi="宋体" w:cs="仿宋_GB2312"/>
          <w:color w:val="333333"/>
          <w:sz w:val="31"/>
          <w:szCs w:val="31"/>
        </w:rPr>
        <w:t>3</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；住房保障类支出</w:t>
      </w:r>
      <w:r w:rsidR="003C5218">
        <w:rPr>
          <w:rFonts w:ascii="仿宋_GB2312" w:eastAsia="仿宋_GB2312" w:hAnsi="宋体" w:cs="仿宋_GB2312"/>
          <w:color w:val="333333"/>
          <w:sz w:val="31"/>
          <w:szCs w:val="31"/>
        </w:rPr>
        <w:t>21</w:t>
      </w:r>
      <w:r>
        <w:rPr>
          <w:rFonts w:ascii="仿宋_GB2312" w:eastAsia="仿宋_GB2312" w:hAnsi="宋体" w:cs="仿宋_GB2312"/>
          <w:color w:val="333333"/>
          <w:sz w:val="31"/>
          <w:szCs w:val="31"/>
        </w:rPr>
        <w:t>万元，占年初预算</w:t>
      </w:r>
      <w:r w:rsidR="003C5218">
        <w:rPr>
          <w:rFonts w:ascii="仿宋_GB2312" w:eastAsia="仿宋_GB2312" w:hAnsi="宋体" w:cs="仿宋_GB2312" w:hint="eastAsia"/>
          <w:color w:val="333333"/>
          <w:sz w:val="31"/>
          <w:szCs w:val="31"/>
        </w:rPr>
        <w:t>4</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w:t>
      </w:r>
    </w:p>
    <w:p w14:paraId="1311AC0C" w14:textId="6FC059DC" w:rsidR="00E65886" w:rsidRPr="00E65886" w:rsidRDefault="00E65886">
      <w:pPr>
        <w:pStyle w:val="a3"/>
        <w:widowControl/>
        <w:spacing w:line="600" w:lineRule="atLeast"/>
        <w:ind w:firstLine="480"/>
        <w:rPr>
          <w:rFonts w:ascii="黑体" w:eastAsia="黑体" w:hAnsi="黑体" w:cs="仿宋_GB2312"/>
          <w:color w:val="000000" w:themeColor="text1"/>
          <w:sz w:val="31"/>
          <w:szCs w:val="31"/>
        </w:rPr>
      </w:pPr>
      <w:r w:rsidRPr="00E65886">
        <w:rPr>
          <w:rFonts w:ascii="黑体" w:eastAsia="黑体" w:hAnsi="黑体" w:cs="仿宋_GB2312" w:hint="eastAsia"/>
          <w:color w:val="000000" w:themeColor="text1"/>
          <w:sz w:val="31"/>
          <w:szCs w:val="31"/>
        </w:rPr>
        <w:t>六、支出预算经济分类情况的说明</w:t>
      </w:r>
    </w:p>
    <w:p w14:paraId="41445165" w14:textId="56B159C4" w:rsidR="00E65886" w:rsidRPr="00E65886" w:rsidRDefault="00E65886">
      <w:pPr>
        <w:pStyle w:val="a3"/>
        <w:widowControl/>
        <w:spacing w:line="600" w:lineRule="atLeast"/>
        <w:ind w:firstLine="480"/>
        <w:rPr>
          <w:rFonts w:ascii="仿宋_GB2312" w:eastAsia="仿宋_GB2312" w:hAnsi="宋体" w:cs="仿宋_GB2312" w:hint="eastAsia"/>
          <w:color w:val="000000" w:themeColor="text1"/>
          <w:sz w:val="31"/>
          <w:szCs w:val="31"/>
        </w:rPr>
      </w:pPr>
      <w:r w:rsidRPr="00E65886">
        <w:rPr>
          <w:rFonts w:ascii="仿宋_GB2312" w:eastAsia="仿宋_GB2312" w:hAnsi="宋体" w:cs="仿宋_GB2312" w:hint="eastAsia"/>
          <w:color w:val="000000" w:themeColor="text1"/>
          <w:sz w:val="31"/>
          <w:szCs w:val="31"/>
        </w:rPr>
        <w:t>按照《财政部关于印发&lt;支出经济分类科目改革方案</w:t>
      </w:r>
      <w:r w:rsidRPr="00E65886">
        <w:rPr>
          <w:rFonts w:ascii="仿宋_GB2312" w:eastAsia="仿宋_GB2312" w:hAnsi="宋体" w:cs="仿宋_GB2312"/>
          <w:color w:val="000000" w:themeColor="text1"/>
          <w:sz w:val="31"/>
          <w:szCs w:val="31"/>
        </w:rPr>
        <w:t>&gt;</w:t>
      </w:r>
      <w:r w:rsidRPr="00E65886">
        <w:rPr>
          <w:rFonts w:ascii="仿宋_GB2312" w:eastAsia="仿宋_GB2312" w:hAnsi="宋体" w:cs="仿宋_GB2312" w:hint="eastAsia"/>
          <w:color w:val="000000" w:themeColor="text1"/>
          <w:sz w:val="31"/>
          <w:szCs w:val="31"/>
        </w:rPr>
        <w:t>的通知》（财预</w:t>
      </w:r>
      <w:r w:rsidRPr="00E65886">
        <w:rPr>
          <w:rFonts w:ascii="仿宋" w:eastAsia="仿宋" w:hAnsi="仿宋" w:cs="仿宋_GB2312" w:hint="eastAsia"/>
          <w:color w:val="000000" w:themeColor="text1"/>
          <w:sz w:val="31"/>
          <w:szCs w:val="31"/>
        </w:rPr>
        <w:t>〔2</w:t>
      </w:r>
      <w:r w:rsidRPr="00E65886">
        <w:rPr>
          <w:rFonts w:ascii="仿宋" w:eastAsia="仿宋" w:hAnsi="仿宋" w:cs="仿宋_GB2312"/>
          <w:color w:val="000000" w:themeColor="text1"/>
          <w:sz w:val="31"/>
          <w:szCs w:val="31"/>
        </w:rPr>
        <w:t>017</w:t>
      </w:r>
      <w:r w:rsidRPr="00E65886">
        <w:rPr>
          <w:rFonts w:ascii="仿宋" w:eastAsia="仿宋" w:hAnsi="仿宋" w:cs="仿宋_GB2312" w:hint="eastAsia"/>
          <w:color w:val="000000" w:themeColor="text1"/>
          <w:sz w:val="31"/>
          <w:szCs w:val="31"/>
        </w:rPr>
        <w:t>〕9</w:t>
      </w:r>
      <w:r w:rsidRPr="00E65886">
        <w:rPr>
          <w:rFonts w:ascii="仿宋" w:eastAsia="仿宋" w:hAnsi="仿宋" w:cs="仿宋_GB2312"/>
          <w:color w:val="000000" w:themeColor="text1"/>
          <w:sz w:val="31"/>
          <w:szCs w:val="31"/>
        </w:rPr>
        <w:t>8</w:t>
      </w:r>
      <w:r w:rsidRPr="00E65886">
        <w:rPr>
          <w:rFonts w:ascii="仿宋" w:eastAsia="仿宋" w:hAnsi="仿宋" w:cs="仿宋_GB2312" w:hint="eastAsia"/>
          <w:color w:val="000000" w:themeColor="text1"/>
          <w:sz w:val="31"/>
          <w:szCs w:val="31"/>
        </w:rPr>
        <w:t>号</w:t>
      </w:r>
      <w:r w:rsidRPr="00E65886">
        <w:rPr>
          <w:rFonts w:ascii="仿宋_GB2312" w:eastAsia="仿宋_GB2312" w:hAnsi="宋体" w:cs="仿宋_GB2312" w:hint="eastAsia"/>
          <w:color w:val="000000" w:themeColor="text1"/>
          <w:sz w:val="31"/>
          <w:szCs w:val="31"/>
        </w:rPr>
        <w:t>）要求，从2</w:t>
      </w:r>
      <w:r w:rsidRPr="00E65886">
        <w:rPr>
          <w:rFonts w:ascii="仿宋_GB2312" w:eastAsia="仿宋_GB2312" w:hAnsi="宋体" w:cs="仿宋_GB2312"/>
          <w:color w:val="000000" w:themeColor="text1"/>
          <w:sz w:val="31"/>
          <w:szCs w:val="31"/>
        </w:rPr>
        <w:t>018</w:t>
      </w:r>
      <w:r w:rsidRPr="00E65886">
        <w:rPr>
          <w:rFonts w:ascii="仿宋_GB2312" w:eastAsia="仿宋_GB2312" w:hAnsi="宋体" w:cs="仿宋_GB2312" w:hint="eastAsia"/>
          <w:color w:val="000000" w:themeColor="text1"/>
          <w:sz w:val="31"/>
          <w:szCs w:val="31"/>
        </w:rPr>
        <w:t>年起全面实施支出经济分类科目改革，根据政府预算管理合部门预算管理的不同特点，分设部门预算支出经济分类科目合政府预算支出经济分类科目，两套科目之间保持对应关系。我厅《支出经济分类汇总表》，按两套经济分类科目分别反映不同资金来源的全部预算支出。</w:t>
      </w:r>
    </w:p>
    <w:p w14:paraId="52B2EF65" w14:textId="74F211BE" w:rsidR="00AC215F" w:rsidRPr="0089334A" w:rsidRDefault="00E65886">
      <w:pPr>
        <w:pStyle w:val="a3"/>
        <w:widowControl/>
        <w:spacing w:line="600" w:lineRule="atLeast"/>
        <w:ind w:firstLine="645"/>
        <w:rPr>
          <w:rFonts w:ascii="黑体" w:eastAsia="黑体" w:hAnsi="黑体"/>
        </w:rPr>
      </w:pPr>
      <w:r w:rsidRPr="0089334A">
        <w:rPr>
          <w:rFonts w:ascii="黑体" w:eastAsia="黑体" w:hAnsi="黑体" w:cs="仿宋_GB2312" w:hint="eastAsia"/>
          <w:color w:val="333333"/>
          <w:sz w:val="31"/>
          <w:szCs w:val="31"/>
        </w:rPr>
        <w:t>七、</w:t>
      </w:r>
      <w:r w:rsidR="007E0770" w:rsidRPr="0089334A">
        <w:rPr>
          <w:rFonts w:ascii="黑体" w:eastAsia="黑体" w:hAnsi="黑体" w:cs="仿宋_GB2312"/>
          <w:color w:val="333333"/>
          <w:sz w:val="31"/>
          <w:szCs w:val="31"/>
        </w:rPr>
        <w:t>政府性基金预算支出预算情况说明</w:t>
      </w:r>
    </w:p>
    <w:p w14:paraId="3596CA5D" w14:textId="64828556"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E65886">
        <w:rPr>
          <w:rFonts w:ascii="宋体" w:eastAsia="宋体" w:hAnsi="宋体" w:cs="宋体"/>
          <w:color w:val="333333"/>
          <w:sz w:val="31"/>
          <w:szCs w:val="31"/>
        </w:rPr>
        <w:t>1</w:t>
      </w:r>
      <w:r>
        <w:rPr>
          <w:rFonts w:ascii="仿宋_GB2312" w:eastAsia="仿宋_GB2312" w:hAnsi="宋体" w:cs="仿宋_GB2312"/>
          <w:color w:val="333333"/>
          <w:sz w:val="31"/>
          <w:szCs w:val="31"/>
        </w:rPr>
        <w:t>年无</w:t>
      </w:r>
      <w:r w:rsidR="00E65886">
        <w:rPr>
          <w:rFonts w:ascii="仿宋_GB2312" w:eastAsia="仿宋_GB2312" w:hAnsi="宋体" w:cs="仿宋_GB2312" w:hint="eastAsia"/>
          <w:color w:val="333333"/>
          <w:sz w:val="31"/>
          <w:szCs w:val="31"/>
        </w:rPr>
        <w:t>使用</w:t>
      </w:r>
      <w:r>
        <w:rPr>
          <w:rFonts w:ascii="仿宋_GB2312" w:eastAsia="仿宋_GB2312" w:hAnsi="宋体" w:cs="仿宋_GB2312"/>
          <w:color w:val="333333"/>
          <w:sz w:val="31"/>
          <w:szCs w:val="31"/>
        </w:rPr>
        <w:t>政府性基金预算</w:t>
      </w:r>
      <w:r w:rsidR="00E65886">
        <w:rPr>
          <w:rFonts w:ascii="仿宋_GB2312" w:eastAsia="仿宋_GB2312" w:hAnsi="宋体" w:cs="仿宋_GB2312" w:hint="eastAsia"/>
          <w:color w:val="333333"/>
          <w:sz w:val="31"/>
          <w:szCs w:val="31"/>
        </w:rPr>
        <w:t>拨款安排的</w:t>
      </w:r>
      <w:r>
        <w:rPr>
          <w:rFonts w:ascii="仿宋_GB2312" w:eastAsia="仿宋_GB2312" w:hAnsi="宋体" w:cs="仿宋_GB2312"/>
          <w:color w:val="333333"/>
          <w:sz w:val="31"/>
          <w:szCs w:val="31"/>
        </w:rPr>
        <w:t>支出。</w:t>
      </w:r>
    </w:p>
    <w:p w14:paraId="74DE0F00" w14:textId="239371EC" w:rsidR="00AC215F" w:rsidRPr="0089334A" w:rsidRDefault="007E0770">
      <w:pPr>
        <w:pStyle w:val="a3"/>
        <w:widowControl/>
        <w:spacing w:line="600" w:lineRule="atLeast"/>
        <w:rPr>
          <w:rFonts w:ascii="黑体" w:eastAsia="黑体" w:hAnsi="黑体"/>
        </w:rPr>
      </w:pPr>
      <w:r>
        <w:rPr>
          <w:rFonts w:ascii="宋体" w:eastAsia="宋体" w:hAnsi="宋体" w:cs="宋体" w:hint="eastAsia"/>
          <w:color w:val="333333"/>
          <w:sz w:val="31"/>
          <w:szCs w:val="31"/>
        </w:rPr>
        <w:t> </w:t>
      </w:r>
      <w:r w:rsidRPr="0089334A">
        <w:rPr>
          <w:rFonts w:ascii="Calibri" w:eastAsia="黑体" w:hAnsi="Calibri" w:cs="Calibri"/>
          <w:color w:val="333333"/>
          <w:sz w:val="31"/>
          <w:szCs w:val="31"/>
        </w:rPr>
        <w:t> </w:t>
      </w:r>
      <w:r w:rsidR="0089334A">
        <w:rPr>
          <w:rFonts w:ascii="Calibri" w:eastAsia="黑体" w:hAnsi="Calibri" w:cs="Calibri"/>
          <w:color w:val="333333"/>
          <w:sz w:val="31"/>
          <w:szCs w:val="31"/>
        </w:rPr>
        <w:t xml:space="preserve">  </w:t>
      </w:r>
      <w:r w:rsidR="00E65886" w:rsidRPr="0089334A">
        <w:rPr>
          <w:rFonts w:ascii="黑体" w:eastAsia="黑体" w:hAnsi="黑体" w:cs="仿宋_GB2312" w:hint="eastAsia"/>
          <w:color w:val="333333"/>
          <w:sz w:val="31"/>
          <w:szCs w:val="31"/>
        </w:rPr>
        <w:t>八、</w:t>
      </w:r>
      <w:r w:rsidRPr="0089334A">
        <w:rPr>
          <w:rFonts w:ascii="黑体" w:eastAsia="黑体" w:hAnsi="黑体" w:cs="宋体" w:hint="eastAsia"/>
          <w:color w:val="333333"/>
          <w:sz w:val="31"/>
          <w:szCs w:val="31"/>
        </w:rPr>
        <w:t>“</w:t>
      </w:r>
      <w:r w:rsidRPr="0089334A">
        <w:rPr>
          <w:rFonts w:ascii="黑体" w:eastAsia="黑体" w:hAnsi="黑体" w:cs="仿宋_GB2312"/>
          <w:color w:val="333333"/>
          <w:sz w:val="31"/>
          <w:szCs w:val="31"/>
        </w:rPr>
        <w:t>三公</w:t>
      </w:r>
      <w:r w:rsidRPr="0089334A">
        <w:rPr>
          <w:rFonts w:ascii="黑体" w:eastAsia="黑体" w:hAnsi="黑体" w:cs="宋体" w:hint="eastAsia"/>
          <w:color w:val="333333"/>
          <w:sz w:val="31"/>
          <w:szCs w:val="31"/>
        </w:rPr>
        <w:t>”</w:t>
      </w:r>
      <w:r w:rsidRPr="0089334A">
        <w:rPr>
          <w:rFonts w:ascii="黑体" w:eastAsia="黑体" w:hAnsi="黑体" w:cs="仿宋_GB2312"/>
          <w:color w:val="333333"/>
          <w:sz w:val="31"/>
          <w:szCs w:val="31"/>
        </w:rPr>
        <w:t>经费支出预算情况说明</w:t>
      </w:r>
    </w:p>
    <w:p w14:paraId="05F25C34" w14:textId="23029CD3" w:rsidR="00AC215F" w:rsidRDefault="007E0770">
      <w:pPr>
        <w:pStyle w:val="a3"/>
        <w:widowControl/>
        <w:spacing w:line="600" w:lineRule="atLeast"/>
        <w:ind w:firstLine="645"/>
      </w:pPr>
      <w:r>
        <w:rPr>
          <w:rFonts w:ascii="仿宋_GB2312" w:eastAsia="仿宋_GB2312" w:hAnsi="宋体" w:cs="仿宋_GB2312" w:hint="eastAsia"/>
          <w:color w:val="333333"/>
          <w:sz w:val="31"/>
          <w:szCs w:val="31"/>
        </w:rPr>
        <w:t>淮滨县审计局</w:t>
      </w:r>
      <w:r>
        <w:rPr>
          <w:rFonts w:ascii="宋体" w:eastAsia="宋体" w:hAnsi="宋体" w:cs="宋体" w:hint="eastAsia"/>
          <w:color w:val="333333"/>
          <w:sz w:val="31"/>
          <w:szCs w:val="31"/>
        </w:rPr>
        <w:t>202</w:t>
      </w:r>
      <w:r w:rsidR="00E65886">
        <w:rPr>
          <w:rFonts w:ascii="宋体" w:eastAsia="宋体" w:hAnsi="宋体" w:cs="宋体"/>
          <w:color w:val="333333"/>
          <w:sz w:val="31"/>
          <w:szCs w:val="31"/>
        </w:rPr>
        <w:t>1</w:t>
      </w:r>
      <w:r>
        <w:rPr>
          <w:rFonts w:ascii="宋体" w:eastAsia="宋体" w:hAnsi="宋体" w:cs="宋体" w:hint="eastAsia"/>
          <w:color w:val="333333"/>
          <w:sz w:val="31"/>
          <w:szCs w:val="31"/>
        </w:rPr>
        <w:t xml:space="preserve"> </w:t>
      </w:r>
      <w:r>
        <w:rPr>
          <w:rFonts w:ascii="仿宋_GB2312" w:eastAsia="仿宋_GB2312" w:hAnsi="宋体" w:cs="仿宋_GB2312"/>
          <w:color w:val="333333"/>
          <w:sz w:val="31"/>
          <w:szCs w:val="31"/>
        </w:rPr>
        <w:t>年</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三公</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经费预算为</w:t>
      </w:r>
      <w:r w:rsidR="004C7500">
        <w:rPr>
          <w:rFonts w:ascii="仿宋_GB2312" w:eastAsia="仿宋_GB2312" w:hAnsi="宋体" w:cs="仿宋_GB2312"/>
          <w:color w:val="333333"/>
          <w:sz w:val="31"/>
          <w:szCs w:val="31"/>
        </w:rPr>
        <w:t>5</w:t>
      </w:r>
      <w:r>
        <w:rPr>
          <w:rFonts w:ascii="仿宋_GB2312" w:eastAsia="仿宋_GB2312" w:hAnsi="宋体" w:cs="仿宋_GB2312"/>
          <w:color w:val="333333"/>
          <w:sz w:val="31"/>
          <w:szCs w:val="31"/>
        </w:rPr>
        <w:t>万元。</w:t>
      </w:r>
      <w:r>
        <w:rPr>
          <w:rFonts w:ascii="宋体" w:eastAsia="宋体" w:hAnsi="宋体" w:cs="宋体" w:hint="eastAsia"/>
          <w:color w:val="333333"/>
          <w:sz w:val="31"/>
          <w:szCs w:val="31"/>
        </w:rPr>
        <w:t>202</w:t>
      </w:r>
      <w:r w:rsidR="004C7500">
        <w:rPr>
          <w:rFonts w:ascii="宋体" w:eastAsia="宋体" w:hAnsi="宋体" w:cs="宋体"/>
          <w:color w:val="333333"/>
          <w:sz w:val="31"/>
          <w:szCs w:val="31"/>
        </w:rPr>
        <w:t>1</w:t>
      </w:r>
      <w:r>
        <w:rPr>
          <w:rFonts w:ascii="仿宋_GB2312" w:eastAsia="仿宋_GB2312" w:hAnsi="宋体" w:cs="仿宋_GB2312"/>
          <w:color w:val="333333"/>
          <w:sz w:val="31"/>
          <w:szCs w:val="31"/>
        </w:rPr>
        <w:t>年</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三公</w:t>
      </w:r>
      <w:r>
        <w:rPr>
          <w:rFonts w:ascii="宋体" w:eastAsia="宋体" w:hAnsi="宋体" w:cs="宋体" w:hint="eastAsia"/>
          <w:color w:val="333333"/>
          <w:sz w:val="31"/>
          <w:szCs w:val="31"/>
        </w:rPr>
        <w:t>”</w:t>
      </w:r>
      <w:r>
        <w:rPr>
          <w:rFonts w:ascii="仿宋_GB2312" w:eastAsia="仿宋_GB2312" w:hAnsi="宋体" w:cs="仿宋_GB2312"/>
          <w:color w:val="333333"/>
          <w:sz w:val="31"/>
          <w:szCs w:val="31"/>
        </w:rPr>
        <w:t>经费支出预算数比</w:t>
      </w:r>
      <w:r>
        <w:rPr>
          <w:rFonts w:ascii="宋体" w:eastAsia="宋体" w:hAnsi="宋体" w:cs="宋体" w:hint="eastAsia"/>
          <w:color w:val="333333"/>
          <w:sz w:val="31"/>
          <w:szCs w:val="31"/>
        </w:rPr>
        <w:t xml:space="preserve"> </w:t>
      </w:r>
      <w:r>
        <w:rPr>
          <w:rFonts w:ascii="宋体" w:eastAsia="宋体" w:hAnsi="宋体" w:cs="宋体" w:hint="eastAsia"/>
          <w:color w:val="333333"/>
          <w:sz w:val="31"/>
          <w:szCs w:val="31"/>
        </w:rPr>
        <w:t>20</w:t>
      </w:r>
      <w:r w:rsidR="004C7500">
        <w:rPr>
          <w:rFonts w:ascii="宋体" w:eastAsia="宋体" w:hAnsi="宋体" w:cs="宋体"/>
          <w:color w:val="333333"/>
          <w:sz w:val="31"/>
          <w:szCs w:val="31"/>
        </w:rPr>
        <w:t>20</w:t>
      </w:r>
      <w:r>
        <w:rPr>
          <w:rFonts w:ascii="仿宋_GB2312" w:eastAsia="仿宋_GB2312" w:hAnsi="宋体" w:cs="仿宋_GB2312"/>
          <w:color w:val="333333"/>
          <w:sz w:val="31"/>
          <w:szCs w:val="31"/>
        </w:rPr>
        <w:t>年减少</w:t>
      </w:r>
      <w:r w:rsidR="004C7500">
        <w:rPr>
          <w:rFonts w:ascii="宋体" w:eastAsia="宋体" w:hAnsi="宋体" w:cs="宋体"/>
          <w:color w:val="333333"/>
          <w:sz w:val="31"/>
          <w:szCs w:val="31"/>
        </w:rPr>
        <w:t>4.3</w:t>
      </w:r>
      <w:r>
        <w:rPr>
          <w:rFonts w:ascii="仿宋_GB2312" w:eastAsia="仿宋_GB2312" w:hAnsi="宋体" w:cs="仿宋_GB2312"/>
          <w:color w:val="333333"/>
          <w:sz w:val="31"/>
          <w:szCs w:val="31"/>
        </w:rPr>
        <w:t>万元。</w:t>
      </w:r>
    </w:p>
    <w:p w14:paraId="3DC7EB44" w14:textId="77777777" w:rsidR="00AC215F" w:rsidRDefault="007E0770">
      <w:pPr>
        <w:pStyle w:val="a3"/>
        <w:widowControl/>
        <w:spacing w:line="600" w:lineRule="atLeast"/>
        <w:ind w:firstLine="645"/>
      </w:pPr>
      <w:r>
        <w:rPr>
          <w:rFonts w:ascii="仿宋_GB2312" w:eastAsia="仿宋_GB2312" w:hAnsi="宋体" w:cs="仿宋_GB2312"/>
          <w:color w:val="333333"/>
          <w:sz w:val="31"/>
          <w:szCs w:val="31"/>
        </w:rPr>
        <w:t>具体支出情况如下：</w:t>
      </w:r>
    </w:p>
    <w:p w14:paraId="39996845" w14:textId="01DBF908" w:rsidR="00AC215F" w:rsidRDefault="0005668B">
      <w:pPr>
        <w:pStyle w:val="a3"/>
        <w:widowControl/>
        <w:spacing w:line="600" w:lineRule="atLeast"/>
        <w:ind w:firstLine="630"/>
      </w:pPr>
      <w:r>
        <w:rPr>
          <w:rFonts w:ascii="宋体" w:eastAsia="宋体" w:hAnsi="宋体" w:cs="宋体" w:hint="eastAsia"/>
          <w:color w:val="333333"/>
          <w:sz w:val="31"/>
          <w:szCs w:val="31"/>
        </w:rPr>
        <w:t>（一）</w:t>
      </w:r>
      <w:r w:rsidR="007E0770">
        <w:rPr>
          <w:rFonts w:ascii="仿宋_GB2312" w:eastAsia="仿宋_GB2312" w:hAnsi="宋体" w:cs="仿宋_GB2312"/>
          <w:color w:val="333333"/>
          <w:sz w:val="31"/>
          <w:szCs w:val="31"/>
        </w:rPr>
        <w:t>因公出国（境）费</w:t>
      </w:r>
      <w:r w:rsidR="007E0770">
        <w:rPr>
          <w:rFonts w:ascii="宋体" w:eastAsia="宋体" w:hAnsi="宋体" w:cs="宋体" w:hint="eastAsia"/>
          <w:color w:val="333333"/>
          <w:sz w:val="31"/>
          <w:szCs w:val="31"/>
        </w:rPr>
        <w:t>0</w:t>
      </w:r>
      <w:r w:rsidR="007E0770">
        <w:rPr>
          <w:rFonts w:ascii="仿宋_GB2312" w:eastAsia="仿宋_GB2312" w:hAnsi="宋体" w:cs="仿宋_GB2312"/>
          <w:color w:val="333333"/>
          <w:sz w:val="31"/>
          <w:szCs w:val="31"/>
        </w:rPr>
        <w:t>万元。</w:t>
      </w:r>
      <w:r w:rsidR="007E0770">
        <w:rPr>
          <w:rFonts w:ascii="宋体" w:eastAsia="宋体" w:hAnsi="宋体" w:cs="宋体" w:hint="eastAsia"/>
          <w:color w:val="333333"/>
          <w:sz w:val="31"/>
          <w:szCs w:val="31"/>
        </w:rPr>
        <w:t xml:space="preserve">  </w:t>
      </w:r>
    </w:p>
    <w:p w14:paraId="4D41ED5E" w14:textId="621CEA28" w:rsidR="00AC215F" w:rsidRDefault="0005668B">
      <w:pPr>
        <w:pStyle w:val="a3"/>
        <w:widowControl/>
        <w:spacing w:line="600" w:lineRule="atLeast"/>
        <w:ind w:firstLine="645"/>
      </w:pPr>
      <w:r>
        <w:rPr>
          <w:rFonts w:ascii="宋体" w:eastAsia="宋体" w:hAnsi="宋体" w:cs="宋体" w:hint="eastAsia"/>
          <w:color w:val="333333"/>
          <w:sz w:val="31"/>
          <w:szCs w:val="31"/>
        </w:rPr>
        <w:lastRenderedPageBreak/>
        <w:t>（二）</w:t>
      </w:r>
      <w:r w:rsidR="007E0770">
        <w:rPr>
          <w:rFonts w:ascii="仿宋_GB2312" w:eastAsia="仿宋_GB2312" w:hAnsi="宋体" w:cs="仿宋_GB2312"/>
          <w:color w:val="333333"/>
          <w:sz w:val="31"/>
          <w:szCs w:val="31"/>
        </w:rPr>
        <w:t>公务用车购置及运行费</w:t>
      </w:r>
      <w:r w:rsidR="007E0770">
        <w:rPr>
          <w:rFonts w:ascii="宋体" w:eastAsia="宋体" w:hAnsi="宋体" w:cs="宋体" w:hint="eastAsia"/>
          <w:color w:val="333333"/>
          <w:sz w:val="31"/>
          <w:szCs w:val="31"/>
        </w:rPr>
        <w:t>0</w:t>
      </w:r>
      <w:r w:rsidR="007E0770">
        <w:rPr>
          <w:rFonts w:ascii="仿宋_GB2312" w:eastAsia="仿宋_GB2312" w:hAnsi="宋体" w:cs="仿宋_GB2312"/>
          <w:color w:val="333333"/>
          <w:sz w:val="31"/>
          <w:szCs w:val="31"/>
        </w:rPr>
        <w:t>万元，其中公务用车购置费</w:t>
      </w:r>
      <w:r w:rsidR="007E0770">
        <w:rPr>
          <w:rFonts w:ascii="宋体" w:eastAsia="宋体" w:hAnsi="宋体" w:cs="宋体" w:hint="eastAsia"/>
          <w:color w:val="333333"/>
          <w:sz w:val="31"/>
          <w:szCs w:val="31"/>
        </w:rPr>
        <w:t>0</w:t>
      </w:r>
      <w:r w:rsidR="007E0770">
        <w:rPr>
          <w:rFonts w:ascii="仿宋_GB2312" w:eastAsia="仿宋_GB2312" w:hAnsi="宋体" w:cs="仿宋_GB2312"/>
          <w:color w:val="333333"/>
          <w:sz w:val="31"/>
          <w:szCs w:val="31"/>
        </w:rPr>
        <w:t>万元；公务用车运行维护费</w:t>
      </w:r>
      <w:r w:rsidR="007E0770">
        <w:rPr>
          <w:rFonts w:ascii="宋体" w:eastAsia="宋体" w:hAnsi="宋体" w:cs="宋体" w:hint="eastAsia"/>
          <w:color w:val="333333"/>
          <w:sz w:val="31"/>
          <w:szCs w:val="31"/>
        </w:rPr>
        <w:t>0</w:t>
      </w:r>
      <w:r w:rsidR="007E0770">
        <w:rPr>
          <w:rFonts w:ascii="仿宋_GB2312" w:eastAsia="仿宋_GB2312" w:hAnsi="宋体" w:cs="仿宋_GB2312"/>
          <w:color w:val="333333"/>
          <w:sz w:val="31"/>
          <w:szCs w:val="31"/>
        </w:rPr>
        <w:t>万元。</w:t>
      </w:r>
    </w:p>
    <w:p w14:paraId="753C01DE" w14:textId="711E69CD" w:rsidR="00AC215F" w:rsidRDefault="0005668B">
      <w:pPr>
        <w:pStyle w:val="a3"/>
        <w:widowControl/>
        <w:spacing w:line="600" w:lineRule="atLeast"/>
        <w:ind w:firstLine="630"/>
      </w:pPr>
      <w:r>
        <w:rPr>
          <w:rFonts w:ascii="宋体" w:eastAsia="宋体" w:hAnsi="宋体" w:cs="宋体" w:hint="eastAsia"/>
          <w:color w:val="333333"/>
          <w:sz w:val="31"/>
          <w:szCs w:val="31"/>
        </w:rPr>
        <w:t>（三）</w:t>
      </w:r>
      <w:r w:rsidR="007E0770">
        <w:rPr>
          <w:rFonts w:ascii="仿宋_GB2312" w:eastAsia="仿宋_GB2312" w:hAnsi="宋体" w:cs="仿宋_GB2312"/>
          <w:color w:val="333333"/>
          <w:sz w:val="31"/>
          <w:szCs w:val="31"/>
        </w:rPr>
        <w:t>公务接待费</w:t>
      </w:r>
      <w:r w:rsidR="004C7500">
        <w:rPr>
          <w:rFonts w:ascii="宋体" w:eastAsia="宋体" w:hAnsi="宋体" w:cs="宋体"/>
          <w:color w:val="333333"/>
          <w:sz w:val="31"/>
          <w:szCs w:val="31"/>
        </w:rPr>
        <w:t>5</w:t>
      </w:r>
      <w:r w:rsidR="007E0770">
        <w:rPr>
          <w:rFonts w:ascii="仿宋_GB2312" w:eastAsia="仿宋_GB2312" w:hAnsi="宋体" w:cs="仿宋_GB2312"/>
          <w:color w:val="333333"/>
          <w:sz w:val="31"/>
          <w:szCs w:val="31"/>
        </w:rPr>
        <w:t>万元，主要用于按规定开支的各类公务接待支出。预算数比</w:t>
      </w:r>
      <w:r w:rsidR="007E0770">
        <w:rPr>
          <w:rFonts w:ascii="宋体" w:eastAsia="宋体" w:hAnsi="宋体" w:cs="宋体" w:hint="eastAsia"/>
          <w:color w:val="333333"/>
          <w:sz w:val="31"/>
          <w:szCs w:val="31"/>
        </w:rPr>
        <w:t xml:space="preserve"> </w:t>
      </w:r>
      <w:r w:rsidR="007E0770">
        <w:rPr>
          <w:rFonts w:ascii="宋体" w:eastAsia="宋体" w:hAnsi="宋体" w:cs="宋体" w:hint="eastAsia"/>
          <w:color w:val="333333"/>
          <w:sz w:val="31"/>
          <w:szCs w:val="31"/>
        </w:rPr>
        <w:t>2019</w:t>
      </w:r>
      <w:r w:rsidR="007E0770">
        <w:rPr>
          <w:rFonts w:ascii="仿宋_GB2312" w:eastAsia="仿宋_GB2312" w:hAnsi="宋体" w:cs="仿宋_GB2312"/>
          <w:color w:val="333333"/>
          <w:sz w:val="31"/>
          <w:szCs w:val="31"/>
        </w:rPr>
        <w:t>年减少</w:t>
      </w:r>
      <w:r w:rsidR="004C7500">
        <w:rPr>
          <w:rFonts w:ascii="仿宋_GB2312" w:eastAsia="仿宋_GB2312" w:hAnsi="宋体" w:cs="仿宋_GB2312"/>
          <w:color w:val="333333"/>
          <w:sz w:val="31"/>
          <w:szCs w:val="31"/>
        </w:rPr>
        <w:t>4.3</w:t>
      </w:r>
      <w:r w:rsidR="007E0770">
        <w:rPr>
          <w:rFonts w:ascii="仿宋_GB2312" w:eastAsia="仿宋_GB2312" w:hAnsi="宋体" w:cs="仿宋_GB2312"/>
          <w:color w:val="333333"/>
          <w:sz w:val="31"/>
          <w:szCs w:val="31"/>
        </w:rPr>
        <w:t>万元。减少的主要原因是</w:t>
      </w:r>
      <w:r w:rsidR="007E0770">
        <w:rPr>
          <w:rFonts w:ascii="宋体" w:eastAsia="宋体" w:hAnsi="宋体" w:cs="宋体" w:hint="eastAsia"/>
          <w:color w:val="333333"/>
          <w:sz w:val="31"/>
          <w:szCs w:val="31"/>
        </w:rPr>
        <w:t>202</w:t>
      </w:r>
      <w:r w:rsidR="004C7500">
        <w:rPr>
          <w:rFonts w:ascii="宋体" w:eastAsia="宋体" w:hAnsi="宋体" w:cs="宋体"/>
          <w:color w:val="333333"/>
          <w:sz w:val="31"/>
          <w:szCs w:val="31"/>
        </w:rPr>
        <w:t>1</w:t>
      </w:r>
      <w:r w:rsidR="007E0770">
        <w:rPr>
          <w:rFonts w:ascii="仿宋_GB2312" w:eastAsia="仿宋_GB2312" w:hAnsi="宋体" w:cs="仿宋_GB2312"/>
          <w:color w:val="333333"/>
          <w:sz w:val="31"/>
          <w:szCs w:val="31"/>
        </w:rPr>
        <w:t>年我局将按照中央国务院八项规定和省委省政府厉行节约的相关规定要求，严格管控</w:t>
      </w:r>
      <w:r w:rsidR="007E0770">
        <w:rPr>
          <w:rFonts w:ascii="宋体" w:eastAsia="宋体" w:hAnsi="宋体" w:cs="宋体" w:hint="eastAsia"/>
          <w:color w:val="333333"/>
          <w:sz w:val="31"/>
          <w:szCs w:val="31"/>
        </w:rPr>
        <w:t>“</w:t>
      </w:r>
      <w:r w:rsidR="007E0770">
        <w:rPr>
          <w:rFonts w:ascii="仿宋_GB2312" w:eastAsia="仿宋_GB2312" w:hAnsi="宋体" w:cs="仿宋_GB2312"/>
          <w:color w:val="333333"/>
          <w:sz w:val="31"/>
          <w:szCs w:val="31"/>
        </w:rPr>
        <w:t>三公</w:t>
      </w:r>
      <w:r w:rsidR="007E0770">
        <w:rPr>
          <w:rFonts w:ascii="宋体" w:eastAsia="宋体" w:hAnsi="宋体" w:cs="宋体" w:hint="eastAsia"/>
          <w:color w:val="333333"/>
          <w:sz w:val="31"/>
          <w:szCs w:val="31"/>
        </w:rPr>
        <w:t>”</w:t>
      </w:r>
      <w:r w:rsidR="007E0770">
        <w:rPr>
          <w:rFonts w:ascii="仿宋_GB2312" w:eastAsia="仿宋_GB2312" w:hAnsi="宋体" w:cs="仿宋_GB2312"/>
          <w:color w:val="333333"/>
          <w:sz w:val="31"/>
          <w:szCs w:val="31"/>
        </w:rPr>
        <w:t>经费支出，进一步压缩公务接待开支。</w:t>
      </w:r>
    </w:p>
    <w:p w14:paraId="1A208FDF" w14:textId="0FF579C7" w:rsidR="00AC215F" w:rsidRPr="00045F47" w:rsidRDefault="00045F47">
      <w:pPr>
        <w:pStyle w:val="a3"/>
        <w:widowControl/>
        <w:spacing w:line="600" w:lineRule="atLeast"/>
        <w:ind w:firstLine="630"/>
        <w:rPr>
          <w:rFonts w:ascii="黑体" w:eastAsia="黑体" w:hAnsi="黑体"/>
          <w:sz w:val="32"/>
          <w:szCs w:val="32"/>
        </w:rPr>
      </w:pPr>
      <w:r w:rsidRPr="00045F47">
        <w:rPr>
          <w:rFonts w:ascii="黑体" w:eastAsia="黑体" w:hAnsi="黑体" w:cs="仿宋_GB2312" w:hint="eastAsia"/>
          <w:color w:val="333333"/>
          <w:sz w:val="32"/>
          <w:szCs w:val="32"/>
        </w:rPr>
        <w:t>九、</w:t>
      </w:r>
      <w:r w:rsidR="007E0770" w:rsidRPr="00045F47">
        <w:rPr>
          <w:rFonts w:ascii="黑体" w:eastAsia="黑体" w:hAnsi="黑体" w:cs="仿宋_GB2312"/>
          <w:color w:val="333333"/>
          <w:sz w:val="32"/>
          <w:szCs w:val="32"/>
        </w:rPr>
        <w:t>其他重要事项的情况说明</w:t>
      </w:r>
    </w:p>
    <w:p w14:paraId="6E3C18FA" w14:textId="4A0F3028" w:rsidR="00AC215F" w:rsidRPr="007472DF" w:rsidRDefault="007E0770">
      <w:pPr>
        <w:pStyle w:val="a3"/>
        <w:widowControl/>
        <w:spacing w:line="600" w:lineRule="atLeast"/>
        <w:rPr>
          <w:rFonts w:ascii="楷体" w:eastAsia="楷体" w:hAnsi="楷体"/>
          <w:sz w:val="32"/>
          <w:szCs w:val="32"/>
        </w:rPr>
      </w:pPr>
      <w:r>
        <w:rPr>
          <w:rFonts w:ascii="宋体" w:eastAsia="宋体" w:hAnsi="宋体" w:cs="宋体" w:hint="eastAsia"/>
          <w:color w:val="333333"/>
          <w:sz w:val="31"/>
          <w:szCs w:val="31"/>
        </w:rPr>
        <w:t> </w:t>
      </w:r>
      <w:r w:rsidR="00045F47" w:rsidRPr="00045F47">
        <w:rPr>
          <w:rFonts w:ascii="楷体" w:eastAsia="楷体" w:hAnsi="楷体" w:cs="宋体"/>
          <w:color w:val="333333"/>
          <w:sz w:val="32"/>
          <w:szCs w:val="32"/>
        </w:rPr>
        <w:t xml:space="preserve"> </w:t>
      </w:r>
      <w:r w:rsidR="00045F47" w:rsidRPr="007472DF">
        <w:rPr>
          <w:rFonts w:ascii="楷体" w:eastAsia="楷体" w:hAnsi="楷体" w:cs="宋体" w:hint="eastAsia"/>
          <w:color w:val="333333"/>
          <w:sz w:val="32"/>
          <w:szCs w:val="32"/>
        </w:rPr>
        <w:t>（一）</w:t>
      </w:r>
      <w:r w:rsidRPr="007472DF">
        <w:rPr>
          <w:rFonts w:ascii="楷体" w:eastAsia="楷体" w:hAnsi="楷体" w:cs="仿宋_GB2312"/>
          <w:color w:val="333333"/>
          <w:sz w:val="32"/>
          <w:szCs w:val="32"/>
        </w:rPr>
        <w:t>机关运行经费支出情况</w:t>
      </w:r>
    </w:p>
    <w:p w14:paraId="0833274C" w14:textId="2D7737E6" w:rsidR="007472DF" w:rsidRPr="007472DF" w:rsidRDefault="007E0770" w:rsidP="007472DF">
      <w:pPr>
        <w:pStyle w:val="a3"/>
        <w:widowControl/>
        <w:spacing w:line="600" w:lineRule="atLeast"/>
        <w:ind w:firstLine="624"/>
        <w:rPr>
          <w:sz w:val="32"/>
          <w:szCs w:val="32"/>
        </w:rPr>
      </w:pPr>
      <w:r w:rsidRPr="007472DF">
        <w:rPr>
          <w:rFonts w:ascii="仿宋_GB2312" w:eastAsia="仿宋_GB2312" w:hAnsi="宋体" w:cs="仿宋_GB2312" w:hint="eastAsia"/>
          <w:color w:val="333333"/>
          <w:sz w:val="32"/>
          <w:szCs w:val="32"/>
        </w:rPr>
        <w:t>淮滨县审计局</w:t>
      </w:r>
      <w:r w:rsidRPr="007472DF">
        <w:rPr>
          <w:rFonts w:ascii="宋体" w:eastAsia="宋体" w:hAnsi="宋体" w:cs="宋体" w:hint="eastAsia"/>
          <w:color w:val="333333"/>
          <w:sz w:val="32"/>
          <w:szCs w:val="32"/>
        </w:rPr>
        <w:t>202</w:t>
      </w:r>
      <w:r w:rsidR="00716816" w:rsidRPr="007472DF">
        <w:rPr>
          <w:rFonts w:ascii="宋体" w:eastAsia="宋体" w:hAnsi="宋体" w:cs="宋体"/>
          <w:color w:val="333333"/>
          <w:sz w:val="32"/>
          <w:szCs w:val="32"/>
        </w:rPr>
        <w:t>1</w:t>
      </w:r>
      <w:r w:rsidRPr="007472DF">
        <w:rPr>
          <w:rFonts w:ascii="仿宋_GB2312" w:eastAsia="仿宋_GB2312" w:hAnsi="宋体" w:cs="仿宋_GB2312"/>
          <w:color w:val="333333"/>
          <w:sz w:val="32"/>
          <w:szCs w:val="32"/>
        </w:rPr>
        <w:t>年机关运行经费支出预算</w:t>
      </w:r>
      <w:r w:rsidR="00045F47" w:rsidRPr="007472DF">
        <w:rPr>
          <w:rFonts w:ascii="仿宋_GB2312" w:eastAsia="仿宋_GB2312" w:hAnsi="宋体" w:cs="仿宋_GB2312"/>
          <w:color w:val="333333"/>
          <w:sz w:val="32"/>
          <w:szCs w:val="32"/>
        </w:rPr>
        <w:t>115</w:t>
      </w:r>
      <w:r w:rsidRPr="007472DF">
        <w:rPr>
          <w:rFonts w:ascii="仿宋_GB2312" w:eastAsia="仿宋_GB2312" w:hAnsi="宋体" w:cs="仿宋_GB2312"/>
          <w:color w:val="333333"/>
          <w:sz w:val="32"/>
          <w:szCs w:val="32"/>
        </w:rPr>
        <w:t>万元，包括保障机构正常运转及正常履职，完成预算年度主要工作任务需要。</w:t>
      </w:r>
    </w:p>
    <w:p w14:paraId="4CABEE3C" w14:textId="000CDAD1" w:rsidR="00AC215F" w:rsidRPr="007472DF" w:rsidRDefault="007472DF" w:rsidP="007472DF">
      <w:pPr>
        <w:pStyle w:val="a3"/>
        <w:widowControl/>
        <w:spacing w:line="600" w:lineRule="atLeast"/>
        <w:ind w:firstLine="624"/>
        <w:rPr>
          <w:rFonts w:ascii="楷体" w:eastAsia="楷体" w:hAnsi="楷体"/>
          <w:sz w:val="32"/>
          <w:szCs w:val="32"/>
        </w:rPr>
      </w:pPr>
      <w:r w:rsidRPr="007472DF">
        <w:rPr>
          <w:rFonts w:ascii="楷体" w:eastAsia="楷体" w:hAnsi="楷体" w:cs="宋体" w:hint="eastAsia"/>
          <w:color w:val="333333"/>
          <w:sz w:val="32"/>
          <w:szCs w:val="32"/>
        </w:rPr>
        <w:t>（二）</w:t>
      </w:r>
      <w:r w:rsidR="007E0770" w:rsidRPr="007472DF">
        <w:rPr>
          <w:rFonts w:ascii="楷体" w:eastAsia="楷体" w:hAnsi="楷体" w:cs="仿宋_GB2312"/>
          <w:color w:val="333333"/>
          <w:sz w:val="32"/>
          <w:szCs w:val="32"/>
        </w:rPr>
        <w:t>政府采购支出情况</w:t>
      </w:r>
    </w:p>
    <w:p w14:paraId="7ADF4F0E" w14:textId="5796F712" w:rsidR="00AC215F" w:rsidRPr="007472DF" w:rsidRDefault="007E0770">
      <w:pPr>
        <w:pStyle w:val="a3"/>
        <w:widowControl/>
        <w:spacing w:line="600" w:lineRule="atLeast"/>
        <w:ind w:firstLine="645"/>
        <w:rPr>
          <w:sz w:val="32"/>
          <w:szCs w:val="32"/>
        </w:rPr>
      </w:pPr>
      <w:r w:rsidRPr="007472DF">
        <w:rPr>
          <w:rFonts w:ascii="仿宋_GB2312" w:eastAsia="仿宋_GB2312" w:hAnsi="宋体" w:cs="仿宋_GB2312"/>
          <w:color w:val="333333"/>
          <w:sz w:val="32"/>
          <w:szCs w:val="32"/>
        </w:rPr>
        <w:t>我局</w:t>
      </w:r>
      <w:r w:rsidRPr="007472DF">
        <w:rPr>
          <w:rFonts w:ascii="宋体" w:eastAsia="宋体" w:hAnsi="宋体" w:cs="宋体" w:hint="eastAsia"/>
          <w:color w:val="333333"/>
          <w:sz w:val="32"/>
          <w:szCs w:val="32"/>
        </w:rPr>
        <w:t>2020</w:t>
      </w:r>
      <w:r w:rsidRPr="007472DF">
        <w:rPr>
          <w:rFonts w:ascii="仿宋_GB2312" w:eastAsia="仿宋_GB2312" w:hAnsi="宋体" w:cs="仿宋_GB2312"/>
          <w:color w:val="333333"/>
          <w:sz w:val="32"/>
          <w:szCs w:val="32"/>
        </w:rPr>
        <w:t>年政府采购预算支出</w:t>
      </w:r>
      <w:r w:rsidRPr="007472DF">
        <w:rPr>
          <w:rFonts w:ascii="宋体" w:eastAsia="宋体" w:hAnsi="宋体" w:cs="宋体" w:hint="eastAsia"/>
          <w:color w:val="333333"/>
          <w:sz w:val="32"/>
          <w:szCs w:val="32"/>
        </w:rPr>
        <w:t>18</w:t>
      </w:r>
      <w:r w:rsidRPr="007472DF">
        <w:rPr>
          <w:rFonts w:ascii="仿宋_GB2312" w:eastAsia="仿宋_GB2312" w:hAnsi="宋体" w:cs="仿宋_GB2312"/>
          <w:color w:val="333333"/>
          <w:sz w:val="32"/>
          <w:szCs w:val="32"/>
        </w:rPr>
        <w:t>万元，主要是</w:t>
      </w:r>
      <w:r w:rsidRPr="007472DF">
        <w:rPr>
          <w:rFonts w:ascii="仿宋_GB2312" w:eastAsia="仿宋_GB2312" w:hAnsi="宋体" w:cs="仿宋_GB2312" w:hint="eastAsia"/>
          <w:color w:val="333333"/>
          <w:sz w:val="32"/>
          <w:szCs w:val="32"/>
        </w:rPr>
        <w:t>更换老旧空调</w:t>
      </w:r>
      <w:r w:rsidR="00D46D5B" w:rsidRPr="007472DF">
        <w:rPr>
          <w:rFonts w:ascii="仿宋_GB2312" w:eastAsia="仿宋_GB2312" w:hAnsi="宋体" w:cs="仿宋_GB2312" w:hint="eastAsia"/>
          <w:color w:val="333333"/>
          <w:sz w:val="32"/>
          <w:szCs w:val="32"/>
        </w:rPr>
        <w:t>和笔记本电脑</w:t>
      </w:r>
      <w:r w:rsidRPr="007472DF">
        <w:rPr>
          <w:rFonts w:ascii="仿宋_GB2312" w:eastAsia="仿宋_GB2312" w:hAnsi="宋体" w:cs="仿宋_GB2312"/>
          <w:color w:val="333333"/>
          <w:sz w:val="32"/>
          <w:szCs w:val="32"/>
        </w:rPr>
        <w:t>。</w:t>
      </w:r>
    </w:p>
    <w:p w14:paraId="63E8D56D" w14:textId="677593C7" w:rsidR="00AC215F" w:rsidRPr="007472DF" w:rsidRDefault="007472DF">
      <w:pPr>
        <w:pStyle w:val="a3"/>
        <w:widowControl/>
        <w:spacing w:line="600" w:lineRule="atLeast"/>
        <w:ind w:firstLine="645"/>
        <w:rPr>
          <w:rFonts w:ascii="楷体" w:eastAsia="楷体" w:hAnsi="楷体"/>
          <w:sz w:val="32"/>
          <w:szCs w:val="32"/>
        </w:rPr>
      </w:pPr>
      <w:r w:rsidRPr="007472DF">
        <w:rPr>
          <w:rFonts w:ascii="楷体" w:eastAsia="楷体" w:hAnsi="楷体" w:cs="宋体" w:hint="eastAsia"/>
          <w:color w:val="333333"/>
          <w:sz w:val="32"/>
          <w:szCs w:val="32"/>
        </w:rPr>
        <w:t>（三）</w:t>
      </w:r>
      <w:r w:rsidR="007E0770" w:rsidRPr="007472DF">
        <w:rPr>
          <w:rFonts w:ascii="楷体" w:eastAsia="楷体" w:hAnsi="楷体" w:cs="仿宋_GB2312"/>
          <w:color w:val="333333"/>
          <w:sz w:val="32"/>
          <w:szCs w:val="32"/>
        </w:rPr>
        <w:t>关于预算绩效管理工作开展情况说明</w:t>
      </w:r>
    </w:p>
    <w:p w14:paraId="7650B4D9" w14:textId="2F35F999" w:rsidR="00AC215F" w:rsidRPr="007472DF" w:rsidRDefault="007E0770">
      <w:pPr>
        <w:widowControl/>
        <w:spacing w:line="600" w:lineRule="exact"/>
        <w:ind w:firstLine="660"/>
        <w:jc w:val="left"/>
        <w:rPr>
          <w:rFonts w:ascii="宋体" w:hAnsi="宋体" w:cs="宋体"/>
          <w:color w:val="3D3D3D"/>
          <w:kern w:val="0"/>
          <w:sz w:val="32"/>
          <w:szCs w:val="32"/>
        </w:rPr>
      </w:pPr>
      <w:r w:rsidRPr="007472DF">
        <w:rPr>
          <w:rFonts w:ascii="仿宋_GB2312" w:eastAsia="仿宋_GB2312" w:hAnsi="仿宋" w:hint="eastAsia"/>
          <w:color w:val="000000"/>
          <w:kern w:val="0"/>
          <w:sz w:val="32"/>
          <w:szCs w:val="32"/>
        </w:rPr>
        <w:t>20</w:t>
      </w:r>
      <w:r w:rsidR="00D46D5B" w:rsidRPr="007472DF">
        <w:rPr>
          <w:rFonts w:ascii="仿宋_GB2312" w:eastAsia="仿宋_GB2312" w:hAnsi="仿宋"/>
          <w:color w:val="000000"/>
          <w:kern w:val="0"/>
          <w:sz w:val="32"/>
          <w:szCs w:val="32"/>
        </w:rPr>
        <w:t>21</w:t>
      </w:r>
      <w:r w:rsidRPr="007472DF">
        <w:rPr>
          <w:rFonts w:ascii="仿宋_GB2312" w:eastAsia="仿宋_GB2312" w:hAnsi="仿宋" w:hint="eastAsia"/>
          <w:color w:val="000000"/>
          <w:kern w:val="0"/>
          <w:sz w:val="32"/>
          <w:szCs w:val="32"/>
        </w:rPr>
        <w:t>年我单位没有开展项目预算绩效评价工作。</w:t>
      </w:r>
    </w:p>
    <w:p w14:paraId="1136EB83" w14:textId="02F2C098" w:rsidR="00AC215F" w:rsidRPr="007472DF" w:rsidRDefault="007472DF">
      <w:pPr>
        <w:pStyle w:val="a3"/>
        <w:widowControl/>
        <w:spacing w:line="600" w:lineRule="atLeast"/>
        <w:ind w:firstLine="645"/>
        <w:rPr>
          <w:rFonts w:ascii="楷体" w:eastAsia="楷体" w:hAnsi="楷体"/>
          <w:sz w:val="32"/>
          <w:szCs w:val="32"/>
        </w:rPr>
      </w:pPr>
      <w:r w:rsidRPr="007472DF">
        <w:rPr>
          <w:rFonts w:ascii="楷体" w:eastAsia="楷体" w:hAnsi="楷体" w:cs="宋体" w:hint="eastAsia"/>
          <w:color w:val="333333"/>
          <w:sz w:val="32"/>
          <w:szCs w:val="32"/>
        </w:rPr>
        <w:t>（四）</w:t>
      </w:r>
      <w:r w:rsidR="007E0770" w:rsidRPr="007472DF">
        <w:rPr>
          <w:rFonts w:ascii="楷体" w:eastAsia="楷体" w:hAnsi="楷体" w:cs="仿宋_GB2312"/>
          <w:color w:val="333333"/>
          <w:sz w:val="32"/>
          <w:szCs w:val="32"/>
        </w:rPr>
        <w:t>国有资产占用情况</w:t>
      </w:r>
    </w:p>
    <w:p w14:paraId="02F5ABAD" w14:textId="1D2EAD86" w:rsidR="00AC215F" w:rsidRPr="007472DF" w:rsidRDefault="007E0770">
      <w:pPr>
        <w:pStyle w:val="a3"/>
        <w:widowControl/>
        <w:spacing w:line="600" w:lineRule="atLeast"/>
        <w:rPr>
          <w:sz w:val="32"/>
          <w:szCs w:val="32"/>
        </w:rPr>
      </w:pPr>
      <w:r w:rsidRPr="007472DF">
        <w:rPr>
          <w:rFonts w:ascii="仿宋_GB2312" w:eastAsia="仿宋_GB2312" w:hAnsi="宋体" w:cs="仿宋_GB2312"/>
          <w:color w:val="333333"/>
          <w:sz w:val="32"/>
          <w:szCs w:val="32"/>
        </w:rPr>
        <w:t>  </w:t>
      </w:r>
      <w:r w:rsidRPr="007472DF">
        <w:rPr>
          <w:rFonts w:ascii="仿宋_GB2312" w:eastAsia="仿宋_GB2312" w:hAnsi="宋体" w:cs="仿宋_GB2312"/>
          <w:color w:val="333333"/>
          <w:sz w:val="32"/>
          <w:szCs w:val="32"/>
        </w:rPr>
        <w:t xml:space="preserve"> </w:t>
      </w:r>
      <w:r w:rsidRPr="007472DF">
        <w:rPr>
          <w:rFonts w:ascii="仿宋_GB2312" w:eastAsia="仿宋_GB2312" w:hAnsi="宋体" w:cs="仿宋_GB2312" w:hint="eastAsia"/>
          <w:color w:val="333333"/>
          <w:sz w:val="32"/>
          <w:szCs w:val="32"/>
        </w:rPr>
        <w:t>20</w:t>
      </w:r>
      <w:r w:rsidR="00992A1E" w:rsidRPr="007472DF">
        <w:rPr>
          <w:rFonts w:ascii="仿宋_GB2312" w:eastAsia="仿宋_GB2312" w:hAnsi="宋体" w:cs="仿宋_GB2312"/>
          <w:color w:val="333333"/>
          <w:sz w:val="32"/>
          <w:szCs w:val="32"/>
        </w:rPr>
        <w:t>20</w:t>
      </w:r>
      <w:r w:rsidRPr="007472DF">
        <w:rPr>
          <w:rFonts w:ascii="仿宋_GB2312" w:eastAsia="仿宋_GB2312" w:hAnsi="宋体" w:cs="仿宋_GB2312"/>
          <w:color w:val="333333"/>
          <w:sz w:val="32"/>
          <w:szCs w:val="32"/>
        </w:rPr>
        <w:t>年期末，我局共有车辆</w:t>
      </w:r>
      <w:r w:rsidRPr="007472DF">
        <w:rPr>
          <w:rFonts w:ascii="仿宋_GB2312" w:eastAsia="仿宋_GB2312" w:hAnsi="宋体" w:cs="仿宋_GB2312" w:hint="eastAsia"/>
          <w:color w:val="333333"/>
          <w:sz w:val="32"/>
          <w:szCs w:val="32"/>
        </w:rPr>
        <w:t>0</w:t>
      </w:r>
      <w:r w:rsidRPr="007472DF">
        <w:rPr>
          <w:rFonts w:ascii="仿宋_GB2312" w:eastAsia="仿宋_GB2312" w:hAnsi="宋体" w:cs="仿宋_GB2312"/>
          <w:color w:val="333333"/>
          <w:sz w:val="32"/>
          <w:szCs w:val="32"/>
        </w:rPr>
        <w:t>辆，其中：一般公务用车</w:t>
      </w:r>
      <w:r w:rsidRPr="007472DF">
        <w:rPr>
          <w:rFonts w:ascii="仿宋_GB2312" w:eastAsia="仿宋_GB2312" w:hAnsi="宋体" w:cs="仿宋_GB2312" w:hint="eastAsia"/>
          <w:color w:val="333333"/>
          <w:sz w:val="32"/>
          <w:szCs w:val="32"/>
        </w:rPr>
        <w:t>0</w:t>
      </w:r>
      <w:r w:rsidRPr="007472DF">
        <w:rPr>
          <w:rFonts w:ascii="仿宋_GB2312" w:eastAsia="仿宋_GB2312" w:hAnsi="宋体" w:cs="仿宋_GB2312"/>
          <w:color w:val="333333"/>
          <w:sz w:val="32"/>
          <w:szCs w:val="32"/>
        </w:rPr>
        <w:t>辆、一般执法执勤用车</w:t>
      </w:r>
      <w:r w:rsidRPr="007472DF">
        <w:rPr>
          <w:rFonts w:ascii="仿宋_GB2312" w:eastAsia="仿宋_GB2312" w:hAnsi="宋体" w:cs="仿宋_GB2312"/>
          <w:color w:val="333333"/>
          <w:sz w:val="32"/>
          <w:szCs w:val="32"/>
        </w:rPr>
        <w:t>0</w:t>
      </w:r>
      <w:r w:rsidRPr="007472DF">
        <w:rPr>
          <w:rFonts w:ascii="仿宋_GB2312" w:eastAsia="仿宋_GB2312" w:hAnsi="宋体" w:cs="仿宋_GB2312"/>
          <w:color w:val="333333"/>
          <w:sz w:val="32"/>
          <w:szCs w:val="32"/>
        </w:rPr>
        <w:t>辆、特种用途车</w:t>
      </w:r>
      <w:r w:rsidRPr="007472DF">
        <w:rPr>
          <w:rFonts w:ascii="仿宋_GB2312" w:eastAsia="仿宋_GB2312" w:hAnsi="宋体" w:cs="仿宋_GB2312"/>
          <w:color w:val="333333"/>
          <w:sz w:val="32"/>
          <w:szCs w:val="32"/>
        </w:rPr>
        <w:t>0</w:t>
      </w:r>
      <w:r w:rsidRPr="007472DF">
        <w:rPr>
          <w:rFonts w:ascii="仿宋_GB2312" w:eastAsia="仿宋_GB2312" w:hAnsi="宋体" w:cs="仿宋_GB2312"/>
          <w:color w:val="333333"/>
          <w:sz w:val="32"/>
          <w:szCs w:val="32"/>
        </w:rPr>
        <w:t>辆。单价</w:t>
      </w:r>
      <w:r w:rsidRPr="007472DF">
        <w:rPr>
          <w:rFonts w:ascii="仿宋_GB2312" w:eastAsia="仿宋_GB2312" w:hAnsi="宋体" w:cs="仿宋_GB2312"/>
          <w:color w:val="333333"/>
          <w:sz w:val="32"/>
          <w:szCs w:val="32"/>
        </w:rPr>
        <w:t>50</w:t>
      </w:r>
      <w:r w:rsidRPr="007472DF">
        <w:rPr>
          <w:rFonts w:ascii="仿宋_GB2312" w:eastAsia="仿宋_GB2312" w:hAnsi="宋体" w:cs="仿宋_GB2312"/>
          <w:color w:val="333333"/>
          <w:sz w:val="32"/>
          <w:szCs w:val="32"/>
        </w:rPr>
        <w:t>万元以上通用设备</w:t>
      </w:r>
      <w:r w:rsidRPr="007472DF">
        <w:rPr>
          <w:rFonts w:ascii="仿宋_GB2312" w:eastAsia="仿宋_GB2312" w:hAnsi="宋体" w:cs="仿宋_GB2312" w:hint="eastAsia"/>
          <w:color w:val="333333"/>
          <w:sz w:val="32"/>
          <w:szCs w:val="32"/>
        </w:rPr>
        <w:t>0</w:t>
      </w:r>
      <w:r w:rsidRPr="007472DF">
        <w:rPr>
          <w:rFonts w:ascii="仿宋_GB2312" w:eastAsia="仿宋_GB2312" w:hAnsi="宋体" w:cs="仿宋_GB2312"/>
          <w:color w:val="333333"/>
          <w:sz w:val="32"/>
          <w:szCs w:val="32"/>
        </w:rPr>
        <w:t>套，单位价值</w:t>
      </w:r>
      <w:r w:rsidRPr="007472DF">
        <w:rPr>
          <w:rFonts w:ascii="仿宋_GB2312" w:eastAsia="仿宋_GB2312" w:hAnsi="宋体" w:cs="仿宋_GB2312"/>
          <w:color w:val="333333"/>
          <w:sz w:val="32"/>
          <w:szCs w:val="32"/>
        </w:rPr>
        <w:t>100</w:t>
      </w:r>
      <w:r w:rsidRPr="007472DF">
        <w:rPr>
          <w:rFonts w:ascii="仿宋_GB2312" w:eastAsia="仿宋_GB2312" w:hAnsi="宋体" w:cs="仿宋_GB2312"/>
          <w:color w:val="333333"/>
          <w:sz w:val="32"/>
          <w:szCs w:val="32"/>
        </w:rPr>
        <w:t>万元以上专用设备</w:t>
      </w:r>
      <w:r w:rsidRPr="007472DF">
        <w:rPr>
          <w:rFonts w:ascii="仿宋_GB2312" w:eastAsia="仿宋_GB2312" w:hAnsi="宋体" w:cs="仿宋_GB2312"/>
          <w:color w:val="333333"/>
          <w:sz w:val="32"/>
          <w:szCs w:val="32"/>
        </w:rPr>
        <w:t>0</w:t>
      </w:r>
      <w:r w:rsidRPr="007472DF">
        <w:rPr>
          <w:rFonts w:ascii="仿宋_GB2312" w:eastAsia="仿宋_GB2312" w:hAnsi="宋体" w:cs="仿宋_GB2312"/>
          <w:color w:val="333333"/>
          <w:sz w:val="32"/>
          <w:szCs w:val="32"/>
        </w:rPr>
        <w:t>套。</w:t>
      </w:r>
    </w:p>
    <w:p w14:paraId="77C04D2B" w14:textId="77777777" w:rsidR="00422569" w:rsidRPr="007472DF" w:rsidRDefault="00422569">
      <w:pPr>
        <w:pStyle w:val="a3"/>
        <w:widowControl/>
        <w:spacing w:line="600" w:lineRule="atLeast"/>
        <w:ind w:firstLine="480"/>
        <w:rPr>
          <w:rFonts w:ascii="黑体" w:eastAsia="黑体" w:hAnsi="宋体" w:cs="黑体"/>
          <w:color w:val="333333"/>
          <w:sz w:val="44"/>
          <w:szCs w:val="44"/>
        </w:rPr>
      </w:pPr>
    </w:p>
    <w:p w14:paraId="5A7A59AC" w14:textId="22CEEF55" w:rsidR="00422569" w:rsidRPr="007472DF" w:rsidRDefault="00422569" w:rsidP="00422569">
      <w:pPr>
        <w:pStyle w:val="a3"/>
        <w:widowControl/>
        <w:spacing w:line="600" w:lineRule="atLeast"/>
        <w:ind w:firstLine="480"/>
        <w:jc w:val="center"/>
        <w:rPr>
          <w:rFonts w:ascii="黑体" w:eastAsia="黑体" w:hAnsi="宋体" w:cs="黑体"/>
          <w:color w:val="333333"/>
          <w:sz w:val="44"/>
          <w:szCs w:val="44"/>
        </w:rPr>
      </w:pPr>
      <w:r w:rsidRPr="007472DF">
        <w:rPr>
          <w:rFonts w:ascii="黑体" w:eastAsia="黑体" w:hAnsi="宋体" w:cs="黑体" w:hint="eastAsia"/>
          <w:color w:val="333333"/>
          <w:sz w:val="44"/>
          <w:szCs w:val="44"/>
        </w:rPr>
        <w:t>第</w:t>
      </w:r>
      <w:r w:rsidR="007E0770" w:rsidRPr="007472DF">
        <w:rPr>
          <w:rFonts w:ascii="黑体" w:eastAsia="黑体" w:hAnsi="宋体" w:cs="黑体" w:hint="eastAsia"/>
          <w:color w:val="333333"/>
          <w:sz w:val="44"/>
          <w:szCs w:val="44"/>
        </w:rPr>
        <w:t>三</w:t>
      </w:r>
      <w:r w:rsidRPr="007472DF">
        <w:rPr>
          <w:rFonts w:ascii="黑体" w:eastAsia="黑体" w:hAnsi="宋体" w:cs="黑体" w:hint="eastAsia"/>
          <w:color w:val="333333"/>
          <w:sz w:val="44"/>
          <w:szCs w:val="44"/>
        </w:rPr>
        <w:t>部分</w:t>
      </w:r>
    </w:p>
    <w:p w14:paraId="25C7D056" w14:textId="201B82EC" w:rsidR="00AC215F" w:rsidRPr="007472DF" w:rsidRDefault="007E0770" w:rsidP="00422569">
      <w:pPr>
        <w:pStyle w:val="a3"/>
        <w:widowControl/>
        <w:spacing w:line="600" w:lineRule="atLeast"/>
        <w:ind w:firstLine="480"/>
        <w:jc w:val="center"/>
        <w:rPr>
          <w:sz w:val="44"/>
          <w:szCs w:val="44"/>
        </w:rPr>
      </w:pPr>
      <w:r w:rsidRPr="007472DF">
        <w:rPr>
          <w:rFonts w:ascii="黑体" w:eastAsia="黑体" w:hAnsi="宋体" w:cs="黑体" w:hint="eastAsia"/>
          <w:color w:val="333333"/>
          <w:sz w:val="44"/>
          <w:szCs w:val="44"/>
        </w:rPr>
        <w:t>名词解释</w:t>
      </w:r>
    </w:p>
    <w:p w14:paraId="5BEFBDC8" w14:textId="77777777" w:rsidR="00045F47" w:rsidRDefault="00045F47" w:rsidP="00422569">
      <w:pPr>
        <w:pStyle w:val="a3"/>
        <w:widowControl/>
        <w:spacing w:line="600" w:lineRule="atLeast"/>
        <w:ind w:firstLineChars="200" w:firstLine="640"/>
        <w:rPr>
          <w:rFonts w:ascii="仿宋" w:eastAsia="仿宋" w:hAnsi="仿宋" w:cs="宋体"/>
          <w:color w:val="333333"/>
          <w:sz w:val="32"/>
          <w:szCs w:val="32"/>
        </w:rPr>
      </w:pPr>
    </w:p>
    <w:p w14:paraId="7D902777" w14:textId="5F33A938" w:rsidR="00AC215F" w:rsidRPr="00422569" w:rsidRDefault="00422569" w:rsidP="00422569">
      <w:pPr>
        <w:pStyle w:val="a3"/>
        <w:widowControl/>
        <w:spacing w:line="600" w:lineRule="atLeast"/>
        <w:ind w:firstLineChars="200" w:firstLine="640"/>
        <w:rPr>
          <w:rFonts w:ascii="仿宋" w:eastAsia="仿宋" w:hAnsi="仿宋"/>
          <w:sz w:val="32"/>
          <w:szCs w:val="32"/>
        </w:rPr>
      </w:pPr>
      <w:r w:rsidRPr="00422569">
        <w:rPr>
          <w:rFonts w:ascii="仿宋" w:eastAsia="仿宋" w:hAnsi="仿宋" w:cs="宋体" w:hint="eastAsia"/>
          <w:color w:val="333333"/>
          <w:sz w:val="32"/>
          <w:szCs w:val="32"/>
        </w:rPr>
        <w:t>一、</w:t>
      </w:r>
      <w:r w:rsidR="007E0770" w:rsidRPr="00422569">
        <w:rPr>
          <w:rFonts w:ascii="仿宋" w:eastAsia="仿宋" w:hAnsi="仿宋" w:cs="仿宋_GB2312"/>
          <w:color w:val="333333"/>
          <w:sz w:val="32"/>
          <w:szCs w:val="32"/>
        </w:rPr>
        <w:t>财政拨款收入：是指</w:t>
      </w:r>
      <w:r w:rsidRPr="00422569">
        <w:rPr>
          <w:rFonts w:ascii="仿宋" w:eastAsia="仿宋" w:hAnsi="仿宋" w:cs="仿宋_GB2312" w:hint="eastAsia"/>
          <w:color w:val="333333"/>
          <w:sz w:val="32"/>
          <w:szCs w:val="32"/>
        </w:rPr>
        <w:t>县</w:t>
      </w:r>
      <w:r w:rsidR="007E0770" w:rsidRPr="00422569">
        <w:rPr>
          <w:rFonts w:ascii="仿宋" w:eastAsia="仿宋" w:hAnsi="仿宋" w:cs="仿宋_GB2312"/>
          <w:color w:val="333333"/>
          <w:sz w:val="32"/>
          <w:szCs w:val="32"/>
        </w:rPr>
        <w:t>级财政当年拨付的资金。</w:t>
      </w:r>
    </w:p>
    <w:p w14:paraId="1E47083A" w14:textId="67649DFA" w:rsidR="00AC215F" w:rsidRPr="00422569" w:rsidRDefault="00422569" w:rsidP="00422569">
      <w:pPr>
        <w:pStyle w:val="a3"/>
        <w:widowControl/>
        <w:spacing w:line="600" w:lineRule="atLeast"/>
        <w:ind w:firstLineChars="200" w:firstLine="640"/>
        <w:rPr>
          <w:rFonts w:ascii="仿宋" w:eastAsia="仿宋" w:hAnsi="仿宋"/>
          <w:sz w:val="32"/>
          <w:szCs w:val="32"/>
        </w:rPr>
      </w:pPr>
      <w:r w:rsidRPr="00422569">
        <w:rPr>
          <w:rFonts w:ascii="仿宋" w:eastAsia="仿宋" w:hAnsi="仿宋" w:cs="宋体" w:hint="eastAsia"/>
          <w:color w:val="333333"/>
          <w:sz w:val="32"/>
          <w:szCs w:val="32"/>
        </w:rPr>
        <w:t>二、</w:t>
      </w:r>
      <w:r w:rsidR="007E0770" w:rsidRPr="00422569">
        <w:rPr>
          <w:rFonts w:ascii="仿宋" w:eastAsia="仿宋" w:hAnsi="仿宋" w:cs="仿宋_GB2312"/>
          <w:color w:val="333333"/>
          <w:sz w:val="32"/>
          <w:szCs w:val="32"/>
        </w:rPr>
        <w:t>事业收入：是指事业单位开展专业活动及辅助活动所取得的收入。</w:t>
      </w:r>
    </w:p>
    <w:p w14:paraId="2613669F" w14:textId="507DF5B2" w:rsidR="00AC215F" w:rsidRPr="00422569" w:rsidRDefault="00422569" w:rsidP="00422569">
      <w:pPr>
        <w:pStyle w:val="a3"/>
        <w:widowControl/>
        <w:spacing w:line="600" w:lineRule="atLeast"/>
        <w:ind w:firstLineChars="200" w:firstLine="640"/>
        <w:rPr>
          <w:rFonts w:ascii="仿宋" w:eastAsia="仿宋" w:hAnsi="仿宋"/>
          <w:sz w:val="32"/>
          <w:szCs w:val="32"/>
        </w:rPr>
      </w:pPr>
      <w:r w:rsidRPr="00422569">
        <w:rPr>
          <w:rFonts w:ascii="仿宋" w:eastAsia="仿宋" w:hAnsi="仿宋" w:cs="宋体" w:hint="eastAsia"/>
          <w:color w:val="333333"/>
          <w:sz w:val="32"/>
          <w:szCs w:val="32"/>
        </w:rPr>
        <w:t>三、</w:t>
      </w:r>
      <w:r w:rsidR="007E0770" w:rsidRPr="00422569">
        <w:rPr>
          <w:rFonts w:ascii="仿宋" w:eastAsia="仿宋" w:hAnsi="仿宋" w:cs="仿宋_GB2312"/>
          <w:color w:val="333333"/>
          <w:sz w:val="32"/>
          <w:szCs w:val="32"/>
        </w:rPr>
        <w:t>其他收入：是指部门取得的除</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财政拨款</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事业收入</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事业单位经营收入</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等以外的收入。</w:t>
      </w:r>
      <w:r w:rsidR="007E0770" w:rsidRPr="00422569">
        <w:rPr>
          <w:rFonts w:ascii="仿宋" w:eastAsia="仿宋" w:hAnsi="仿宋" w:cs="宋体" w:hint="eastAsia"/>
          <w:color w:val="333333"/>
          <w:sz w:val="32"/>
          <w:szCs w:val="32"/>
        </w:rPr>
        <w:t xml:space="preserve"> </w:t>
      </w:r>
    </w:p>
    <w:p w14:paraId="5154BB86" w14:textId="72AFB959" w:rsidR="00AC215F" w:rsidRPr="00422569" w:rsidRDefault="00422569">
      <w:pPr>
        <w:pStyle w:val="a3"/>
        <w:widowControl/>
        <w:spacing w:line="600" w:lineRule="atLeast"/>
        <w:ind w:firstLine="645"/>
        <w:rPr>
          <w:rFonts w:ascii="仿宋" w:eastAsia="仿宋" w:hAnsi="仿宋"/>
          <w:sz w:val="32"/>
          <w:szCs w:val="32"/>
        </w:rPr>
      </w:pPr>
      <w:r w:rsidRPr="00422569">
        <w:rPr>
          <w:rFonts w:ascii="仿宋" w:eastAsia="仿宋" w:hAnsi="仿宋" w:cs="宋体" w:hint="eastAsia"/>
          <w:color w:val="333333"/>
          <w:sz w:val="32"/>
          <w:szCs w:val="32"/>
        </w:rPr>
        <w:t>四、</w:t>
      </w:r>
      <w:r w:rsidR="007E0770" w:rsidRPr="00422569">
        <w:rPr>
          <w:rFonts w:ascii="仿宋" w:eastAsia="仿宋" w:hAnsi="仿宋" w:cs="仿宋_GB2312"/>
          <w:color w:val="333333"/>
          <w:sz w:val="32"/>
          <w:szCs w:val="32"/>
        </w:rPr>
        <w:t>基本支出：是指为保障机构正常运转、完成日常工作任务所必需的开支，其内容包括人员经费和日常公用经费两部分。</w:t>
      </w:r>
    </w:p>
    <w:p w14:paraId="3AAAF4BF" w14:textId="06A3839E" w:rsidR="00AC215F" w:rsidRPr="00422569" w:rsidRDefault="00422569">
      <w:pPr>
        <w:pStyle w:val="a3"/>
        <w:widowControl/>
        <w:spacing w:line="600" w:lineRule="atLeast"/>
        <w:ind w:firstLine="645"/>
        <w:rPr>
          <w:rFonts w:ascii="仿宋" w:eastAsia="仿宋" w:hAnsi="仿宋"/>
          <w:sz w:val="32"/>
          <w:szCs w:val="32"/>
        </w:rPr>
      </w:pPr>
      <w:r w:rsidRPr="00422569">
        <w:rPr>
          <w:rFonts w:ascii="仿宋" w:eastAsia="仿宋" w:hAnsi="仿宋" w:cs="宋体" w:hint="eastAsia"/>
          <w:color w:val="333333"/>
          <w:sz w:val="32"/>
          <w:szCs w:val="32"/>
        </w:rPr>
        <w:t>五、</w:t>
      </w:r>
      <w:r w:rsidR="007E0770" w:rsidRPr="00422569">
        <w:rPr>
          <w:rFonts w:ascii="仿宋" w:eastAsia="仿宋" w:hAnsi="仿宋" w:cs="仿宋_GB2312"/>
          <w:color w:val="333333"/>
          <w:sz w:val="32"/>
          <w:szCs w:val="32"/>
        </w:rPr>
        <w:t>项目支出：是指在基本支出之外，为完成特定的行政工作任务或事业发展目标所发生的支出。</w:t>
      </w:r>
    </w:p>
    <w:p w14:paraId="4B7C20E6" w14:textId="49C61457" w:rsidR="00AC215F" w:rsidRPr="00422569" w:rsidRDefault="00422569" w:rsidP="00422569">
      <w:pPr>
        <w:pStyle w:val="a3"/>
        <w:widowControl/>
        <w:spacing w:line="600" w:lineRule="atLeast"/>
        <w:ind w:firstLineChars="200" w:firstLine="640"/>
        <w:rPr>
          <w:rFonts w:ascii="仿宋" w:eastAsia="仿宋" w:hAnsi="仿宋"/>
          <w:sz w:val="32"/>
          <w:szCs w:val="32"/>
        </w:rPr>
      </w:pPr>
      <w:r w:rsidRPr="00422569">
        <w:rPr>
          <w:rFonts w:ascii="仿宋" w:eastAsia="仿宋" w:hAnsi="仿宋" w:cs="宋体" w:hint="eastAsia"/>
          <w:color w:val="333333"/>
          <w:sz w:val="32"/>
          <w:szCs w:val="32"/>
        </w:rPr>
        <w:t>六、</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三公</w:t>
      </w:r>
      <w:r w:rsidR="007E0770" w:rsidRPr="00422569">
        <w:rPr>
          <w:rFonts w:ascii="仿宋" w:eastAsia="仿宋" w:hAnsi="仿宋" w:cs="宋体" w:hint="eastAsia"/>
          <w:color w:val="333333"/>
          <w:sz w:val="32"/>
          <w:szCs w:val="32"/>
        </w:rPr>
        <w:t>”</w:t>
      </w:r>
      <w:r w:rsidR="007E0770" w:rsidRPr="00422569">
        <w:rPr>
          <w:rFonts w:ascii="仿宋" w:eastAsia="仿宋" w:hAnsi="仿宋" w:cs="仿宋_GB2312"/>
          <w:color w:val="333333"/>
          <w:sz w:val="32"/>
          <w:szCs w:val="32"/>
        </w:rPr>
        <w:t>经费：是指纳入省级财政预算管理，部门使用财政拨款安排的因公出国（境）费、公务用车购置及运行费和公</w:t>
      </w:r>
      <w:r w:rsidR="007E0770" w:rsidRPr="00422569">
        <w:rPr>
          <w:rFonts w:ascii="仿宋" w:eastAsia="仿宋" w:hAnsi="仿宋" w:cs="仿宋_GB2312"/>
          <w:color w:val="333333"/>
          <w:sz w:val="32"/>
          <w:szCs w:val="32"/>
        </w:rPr>
        <w:t>务接待费。其中，因公出国（境）费反映单位公务出国（境）的住宿费、旅费、伙食补助费、杂费、培训费等支出；公务用车购置及运行费反映单位公务用车购置费及租用费、燃料费、维修费、过路过桥费、保险费等支出；公务接待费反映单位按规定开支的各类公务接待（含外宾接待）支出。</w:t>
      </w:r>
    </w:p>
    <w:p w14:paraId="7406E567" w14:textId="3CC4B125" w:rsidR="00AC215F" w:rsidRPr="00422569" w:rsidRDefault="007E0770">
      <w:pPr>
        <w:pStyle w:val="a3"/>
        <w:widowControl/>
        <w:spacing w:line="600" w:lineRule="atLeast"/>
        <w:rPr>
          <w:rFonts w:ascii="仿宋" w:eastAsia="仿宋" w:hAnsi="仿宋" w:cs="宋体"/>
          <w:color w:val="333333"/>
          <w:sz w:val="32"/>
          <w:szCs w:val="32"/>
        </w:rPr>
      </w:pPr>
      <w:r w:rsidRPr="00422569">
        <w:rPr>
          <w:rFonts w:ascii="Calibri" w:eastAsia="仿宋" w:hAnsi="Calibri" w:cs="Calibri"/>
          <w:color w:val="333333"/>
          <w:sz w:val="32"/>
          <w:szCs w:val="32"/>
        </w:rPr>
        <w:lastRenderedPageBreak/>
        <w:t> </w:t>
      </w:r>
      <w:r w:rsidR="00422569" w:rsidRPr="00422569">
        <w:rPr>
          <w:rFonts w:ascii="仿宋" w:eastAsia="仿宋" w:hAnsi="仿宋" w:cs="宋体"/>
          <w:color w:val="333333"/>
          <w:sz w:val="32"/>
          <w:szCs w:val="32"/>
        </w:rPr>
        <w:t xml:space="preserve">  </w:t>
      </w:r>
      <w:r w:rsidR="00422569" w:rsidRPr="00422569">
        <w:rPr>
          <w:rFonts w:ascii="仿宋" w:eastAsia="仿宋" w:hAnsi="仿宋" w:cs="宋体" w:hint="eastAsia"/>
          <w:color w:val="333333"/>
          <w:sz w:val="32"/>
          <w:szCs w:val="32"/>
        </w:rPr>
        <w:t>七、</w:t>
      </w:r>
      <w:r w:rsidRPr="00422569">
        <w:rPr>
          <w:rFonts w:ascii="仿宋" w:eastAsia="仿宋" w:hAnsi="仿宋" w:cs="仿宋_GB2312"/>
          <w:color w:val="333333"/>
          <w:sz w:val="32"/>
          <w:szCs w:val="32"/>
        </w:rPr>
        <w:t>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w:t>
      </w:r>
      <w:r w:rsidRPr="00422569">
        <w:rPr>
          <w:rFonts w:ascii="仿宋" w:eastAsia="仿宋" w:hAnsi="仿宋" w:cs="仿宋_GB2312"/>
          <w:color w:val="333333"/>
          <w:sz w:val="32"/>
          <w:szCs w:val="32"/>
        </w:rPr>
        <w:t>护费以及其他费用。</w:t>
      </w:r>
    </w:p>
    <w:p w14:paraId="479B960E" w14:textId="77777777" w:rsidR="00AC215F" w:rsidRDefault="007E0770">
      <w:pPr>
        <w:pStyle w:val="a3"/>
        <w:widowControl/>
        <w:spacing w:line="600" w:lineRule="atLeast"/>
        <w:rPr>
          <w:rFonts w:ascii="宋体" w:eastAsia="宋体" w:hAnsi="宋体" w:cs="宋体"/>
          <w:color w:val="333333"/>
          <w:sz w:val="31"/>
          <w:szCs w:val="31"/>
        </w:rPr>
      </w:pPr>
      <w:r>
        <w:rPr>
          <w:rFonts w:ascii="宋体" w:eastAsia="宋体" w:hAnsi="宋体" w:cs="宋体" w:hint="eastAsia"/>
          <w:color w:val="333333"/>
          <w:sz w:val="31"/>
          <w:szCs w:val="31"/>
        </w:rPr>
        <w:t> </w:t>
      </w:r>
    </w:p>
    <w:p w14:paraId="36D877D2" w14:textId="5E4BB132" w:rsidR="00AC215F" w:rsidRDefault="00422569">
      <w:pPr>
        <w:pStyle w:val="a3"/>
        <w:widowControl/>
        <w:spacing w:line="600" w:lineRule="atLeast"/>
        <w:ind w:firstLineChars="200" w:firstLine="480"/>
        <w:rPr>
          <w:rFonts w:eastAsia="仿宋_GB2312"/>
        </w:rPr>
      </w:pPr>
      <w:r>
        <w:rPr>
          <w:rFonts w:eastAsia="仿宋_GB2312"/>
        </w:rPr>
        <w:t xml:space="preserve"> </w:t>
      </w:r>
    </w:p>
    <w:p w14:paraId="297979E0" w14:textId="77777777" w:rsidR="00AC215F" w:rsidRDefault="00AC215F">
      <w:pPr>
        <w:pStyle w:val="a3"/>
        <w:widowControl/>
        <w:spacing w:line="600" w:lineRule="atLeast"/>
        <w:rPr>
          <w:rFonts w:eastAsia="仿宋_GB2312"/>
        </w:rPr>
      </w:pPr>
    </w:p>
    <w:p w14:paraId="34453DE6" w14:textId="77777777" w:rsidR="00AC215F" w:rsidRDefault="00AC215F"/>
    <w:sectPr w:rsidR="00AC21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064387"/>
    <w:rsid w:val="00045F47"/>
    <w:rsid w:val="0005668B"/>
    <w:rsid w:val="00120B3C"/>
    <w:rsid w:val="003B5C12"/>
    <w:rsid w:val="003C19A6"/>
    <w:rsid w:val="003C5218"/>
    <w:rsid w:val="003E0CE8"/>
    <w:rsid w:val="00422569"/>
    <w:rsid w:val="004834F2"/>
    <w:rsid w:val="004C7500"/>
    <w:rsid w:val="005529DF"/>
    <w:rsid w:val="00631D6B"/>
    <w:rsid w:val="00716816"/>
    <w:rsid w:val="007472DF"/>
    <w:rsid w:val="007941E2"/>
    <w:rsid w:val="007E0770"/>
    <w:rsid w:val="0089334A"/>
    <w:rsid w:val="00992A1E"/>
    <w:rsid w:val="00995C5F"/>
    <w:rsid w:val="00A02731"/>
    <w:rsid w:val="00AC215F"/>
    <w:rsid w:val="00BA5138"/>
    <w:rsid w:val="00D46D5B"/>
    <w:rsid w:val="00DA7399"/>
    <w:rsid w:val="00DE7349"/>
    <w:rsid w:val="00DF376A"/>
    <w:rsid w:val="00E31219"/>
    <w:rsid w:val="00E65886"/>
    <w:rsid w:val="00F01A5E"/>
    <w:rsid w:val="00F3472F"/>
    <w:rsid w:val="041330D2"/>
    <w:rsid w:val="06CF3780"/>
    <w:rsid w:val="0D064387"/>
    <w:rsid w:val="0D3403C8"/>
    <w:rsid w:val="0E4B1759"/>
    <w:rsid w:val="122A004C"/>
    <w:rsid w:val="22D134DF"/>
    <w:rsid w:val="310B6FA0"/>
    <w:rsid w:val="349B6432"/>
    <w:rsid w:val="3C94450B"/>
    <w:rsid w:val="4A6825A3"/>
    <w:rsid w:val="4A7B39E4"/>
    <w:rsid w:val="4BF12909"/>
    <w:rsid w:val="51E243E8"/>
    <w:rsid w:val="554963A3"/>
    <w:rsid w:val="63C732DE"/>
    <w:rsid w:val="7522737C"/>
    <w:rsid w:val="7E0E76E4"/>
    <w:rsid w:val="7EAD6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097D0"/>
  <w15:docId w15:val="{D0C6BEC6-2404-4FBF-B5F8-2B368E8B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7AB7"/>
      <w:u w:val="none"/>
    </w:rPr>
  </w:style>
  <w:style w:type="character" w:styleId="HTML">
    <w:name w:val="HTML Definition"/>
    <w:basedOn w:val="a0"/>
    <w:qFormat/>
    <w:rPr>
      <w:i/>
    </w:rPr>
  </w:style>
  <w:style w:type="character" w:styleId="a6">
    <w:name w:val="Hyperlink"/>
    <w:basedOn w:val="a0"/>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character" w:customStyle="1" w:styleId="hourpm">
    <w:name w:val="hour_pm"/>
    <w:basedOn w:val="a0"/>
    <w:qFormat/>
  </w:style>
  <w:style w:type="character" w:customStyle="1" w:styleId="old">
    <w:name w:val="old"/>
    <w:basedOn w:val="a0"/>
    <w:qFormat/>
    <w:rPr>
      <w:color w:val="999999"/>
    </w:rPr>
  </w:style>
  <w:style w:type="character" w:customStyle="1" w:styleId="hover30">
    <w:name w:val="hover30"/>
    <w:basedOn w:val="a0"/>
    <w:rPr>
      <w:shd w:val="clear" w:color="auto" w:fill="EEEEEE"/>
    </w:rPr>
  </w:style>
  <w:style w:type="character" w:customStyle="1" w:styleId="houram">
    <w:name w:val="hour_am"/>
    <w:basedOn w:val="a0"/>
    <w:qFormat/>
  </w:style>
  <w:style w:type="character" w:customStyle="1" w:styleId="glyphicon4">
    <w:name w:val="glyphicon4"/>
    <w:basedOn w:val="a0"/>
    <w:qFormat/>
  </w:style>
  <w:style w:type="character" w:customStyle="1" w:styleId="rqfr">
    <w:name w:val="rqf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448</Words>
  <Characters>2557</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正</cp:lastModifiedBy>
  <cp:revision>29</cp:revision>
  <dcterms:created xsi:type="dcterms:W3CDTF">2020-05-31T01:07:00Z</dcterms:created>
  <dcterms:modified xsi:type="dcterms:W3CDTF">2021-07-22T07:19:00Z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