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lang w:eastAsia="zh-CN"/>
        </w:rPr>
        <w:t>淮滨县</w:t>
      </w:r>
      <w:r>
        <w:rPr>
          <w:rFonts w:hint="eastAsia" w:ascii="方正小标宋简体" w:hAnsi="方正小标宋简体" w:eastAsia="方正小标宋简体" w:cs="方正小标宋简体"/>
          <w:b/>
          <w:bCs/>
          <w:sz w:val="44"/>
          <w:szCs w:val="44"/>
          <w:lang w:val="en-US" w:eastAsia="zh-CN"/>
        </w:rPr>
        <w:t>2020年统筹整合使用财政涉农资金</w:t>
      </w:r>
      <w:r>
        <w:rPr>
          <w:rFonts w:hint="eastAsia" w:ascii="方正小标宋简体" w:hAnsi="方正小标宋简体" w:eastAsia="方正小标宋简体" w:cs="方正小标宋简体"/>
          <w:b/>
          <w:bCs/>
          <w:sz w:val="44"/>
          <w:szCs w:val="44"/>
          <w:lang w:eastAsia="zh-CN"/>
        </w:rPr>
        <w:t>分配情况公告公示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根据河南省扶贫开发办公室 河南省财政厅关于转发《国务院扶贫办 财政部印发〈关于完善扶贫资金项目公告公示制度的指导意见〉的通知》的通知（豫扶贫办〔2018〕39号）有关规定，现将2020年我县统筹整合使用财政涉农资金分配情况公示如下：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一、资金来源</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1.中央资金</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信财指〔2019〕432号 2020年中央和省级财政专项扶贫（发展资金）7146万元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信财指〔2019〕433号</w:t>
      </w:r>
      <w:r>
        <w:rPr>
          <w:rFonts w:hint="eastAsia" w:ascii="仿宋" w:hAnsi="仿宋" w:eastAsia="仿宋" w:cs="仿宋"/>
          <w:b w:val="0"/>
          <w:bCs w:val="0"/>
          <w:sz w:val="32"/>
          <w:szCs w:val="32"/>
          <w:lang w:val="en-US" w:eastAsia="zh-CN"/>
        </w:rPr>
        <w:t xml:space="preserve"> 2020年中央和省级财政专项扶贫（以工代赈）82万元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信财指〔2020〕1号 2020年中央和省级水利发展资金2259万元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信财指﹝2019﹞486号</w:t>
      </w:r>
      <w:r>
        <w:rPr>
          <w:rFonts w:hint="eastAsia" w:ascii="仿宋" w:hAnsi="仿宋" w:eastAsia="仿宋" w:cs="仿宋"/>
          <w:b w:val="0"/>
          <w:bCs w:val="0"/>
          <w:sz w:val="32"/>
          <w:szCs w:val="32"/>
          <w:lang w:val="en-US" w:eastAsia="zh-CN"/>
        </w:rPr>
        <w:t xml:space="preserve"> 2020年农村综合改革转移支付1090万元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信财指〔2020〕112号</w:t>
      </w:r>
      <w:r>
        <w:rPr>
          <w:rFonts w:hint="eastAsia" w:ascii="仿宋" w:hAnsi="仿宋" w:eastAsia="仿宋" w:cs="仿宋"/>
          <w:b w:val="0"/>
          <w:bCs w:val="0"/>
          <w:sz w:val="32"/>
          <w:szCs w:val="32"/>
          <w:lang w:val="en-US" w:eastAsia="zh-CN"/>
        </w:rPr>
        <w:t xml:space="preserve"> </w:t>
      </w:r>
      <w:r>
        <w:rPr>
          <w:rFonts w:hint="default" w:ascii="仿宋" w:hAnsi="仿宋" w:eastAsia="仿宋" w:cs="仿宋"/>
          <w:b w:val="0"/>
          <w:bCs w:val="0"/>
          <w:sz w:val="32"/>
          <w:szCs w:val="32"/>
          <w:lang w:val="en-US" w:eastAsia="zh-CN"/>
        </w:rPr>
        <w:t>2020年第二批中央财政农业生产发展和农业资源及生态保护资金</w:t>
      </w:r>
      <w:r>
        <w:rPr>
          <w:rFonts w:hint="eastAsia" w:ascii="仿宋" w:hAnsi="仿宋" w:eastAsia="仿宋" w:cs="仿宋"/>
          <w:b w:val="0"/>
          <w:bCs w:val="0"/>
          <w:sz w:val="32"/>
          <w:szCs w:val="32"/>
          <w:lang w:val="en-US" w:eastAsia="zh-CN"/>
        </w:rPr>
        <w:t>253万元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信财指〔2020〕45号</w:t>
      </w:r>
      <w:r>
        <w:rPr>
          <w:rFonts w:hint="eastAsia" w:ascii="仿宋" w:hAnsi="仿宋" w:eastAsia="仿宋" w:cs="仿宋"/>
          <w:b w:val="0"/>
          <w:bCs w:val="0"/>
          <w:sz w:val="32"/>
          <w:szCs w:val="32"/>
          <w:lang w:val="en-US" w:eastAsia="zh-CN"/>
        </w:rPr>
        <w:t xml:space="preserve"> 2020年中央财政农业生产发展资金（第三批）612万元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信财指〔2020〕139号</w:t>
      </w:r>
      <w:r>
        <w:rPr>
          <w:rFonts w:hint="eastAsia" w:ascii="仿宋" w:hAnsi="仿宋" w:eastAsia="仿宋" w:cs="仿宋"/>
          <w:b w:val="0"/>
          <w:bCs w:val="0"/>
          <w:sz w:val="32"/>
          <w:szCs w:val="32"/>
          <w:lang w:val="en-US" w:eastAsia="zh-CN"/>
        </w:rPr>
        <w:t xml:space="preserve"> 2020年中央和省级财政专项扶贫（扶贫发展）资金2055万元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信财指〔2020〕140号</w:t>
      </w:r>
      <w:r>
        <w:rPr>
          <w:rFonts w:hint="eastAsia" w:ascii="仿宋" w:hAnsi="仿宋" w:eastAsia="仿宋" w:cs="仿宋"/>
          <w:b w:val="0"/>
          <w:bCs w:val="0"/>
          <w:sz w:val="32"/>
          <w:szCs w:val="32"/>
          <w:lang w:val="en-US" w:eastAsia="zh-CN"/>
        </w:rPr>
        <w:t xml:space="preserve"> 2020年中央财政专项扶贫（以工代赈）142万元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信财指〔2020〕153号</w:t>
      </w:r>
      <w:r>
        <w:rPr>
          <w:rFonts w:hint="eastAsia" w:ascii="仿宋" w:hAnsi="仿宋" w:eastAsia="仿宋" w:cs="仿宋"/>
          <w:b w:val="0"/>
          <w:bCs w:val="0"/>
          <w:sz w:val="32"/>
          <w:szCs w:val="32"/>
          <w:lang w:val="en-US" w:eastAsia="zh-CN"/>
        </w:rPr>
        <w:t xml:space="preserve"> </w:t>
      </w:r>
      <w:r>
        <w:rPr>
          <w:rFonts w:hint="default" w:ascii="仿宋" w:hAnsi="仿宋" w:eastAsia="仿宋" w:cs="仿宋"/>
          <w:b w:val="0"/>
          <w:bCs w:val="0"/>
          <w:sz w:val="32"/>
          <w:szCs w:val="32"/>
          <w:lang w:val="en-US" w:eastAsia="zh-CN"/>
        </w:rPr>
        <w:t>2020年中央财政专项（扶贫发展）资金</w:t>
      </w:r>
      <w:r>
        <w:rPr>
          <w:rFonts w:hint="eastAsia" w:ascii="仿宋" w:hAnsi="仿宋" w:eastAsia="仿宋" w:cs="仿宋"/>
          <w:b w:val="0"/>
          <w:bCs w:val="0"/>
          <w:sz w:val="32"/>
          <w:szCs w:val="32"/>
          <w:lang w:val="en-US" w:eastAsia="zh-CN"/>
        </w:rPr>
        <w:t>145万元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信财指〔2019〕549号</w:t>
      </w:r>
      <w:r>
        <w:rPr>
          <w:rFonts w:hint="eastAsia" w:ascii="仿宋" w:hAnsi="仿宋" w:eastAsia="仿宋" w:cs="仿宋"/>
          <w:b w:val="0"/>
          <w:bCs w:val="0"/>
          <w:sz w:val="32"/>
          <w:szCs w:val="32"/>
          <w:lang w:val="en-US" w:eastAsia="zh-CN"/>
        </w:rPr>
        <w:t xml:space="preserve"> 2020年农村危房改造中央和省级补助资金585万元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信财指〔2020〕32号 2020年农村公路危桥改造和安防工程车购税切块资金3900万元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信财指〔2020〕33号</w:t>
      </w:r>
      <w:r>
        <w:rPr>
          <w:rFonts w:hint="eastAsia" w:ascii="仿宋" w:hAnsi="仿宋" w:eastAsia="仿宋" w:cs="仿宋"/>
          <w:b w:val="0"/>
          <w:bCs w:val="0"/>
          <w:sz w:val="32"/>
          <w:szCs w:val="32"/>
          <w:lang w:val="en-US" w:eastAsia="zh-CN"/>
        </w:rPr>
        <w:t xml:space="preserve"> 2020年农村公路窄路基路面改造、路网改善工程和撤并建制村通硬化路车购税切块资金2250万元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信财指〔2020〕72号2020年中央农村环境整治资金</w:t>
      </w:r>
      <w:r>
        <w:rPr>
          <w:rFonts w:hint="eastAsia" w:ascii="仿宋" w:hAnsi="仿宋" w:eastAsia="仿宋" w:cs="仿宋"/>
          <w:b w:val="0"/>
          <w:bCs w:val="0"/>
          <w:sz w:val="32"/>
          <w:szCs w:val="32"/>
          <w:lang w:val="en-US" w:eastAsia="zh-CN"/>
        </w:rPr>
        <w:t>129万元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信财指〔2020〕63号 信阳市2020年中央林业改革发展资金235.75万元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信财指〔2020〕267号</w:t>
      </w:r>
      <w:r>
        <w:rPr>
          <w:rFonts w:hint="eastAsia" w:ascii="仿宋" w:hAnsi="仿宋" w:eastAsia="仿宋" w:cs="仿宋"/>
          <w:b w:val="0"/>
          <w:bCs w:val="0"/>
          <w:sz w:val="32"/>
          <w:szCs w:val="32"/>
          <w:lang w:val="en-US" w:eastAsia="zh-CN"/>
        </w:rPr>
        <w:t xml:space="preserve"> 2020年中央和省级水利发展资金117万元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信财指〔2019〕410号</w:t>
      </w:r>
      <w:r>
        <w:rPr>
          <w:rFonts w:hint="eastAsia" w:ascii="仿宋" w:hAnsi="仿宋" w:eastAsia="仿宋" w:cs="仿宋"/>
          <w:b w:val="0"/>
          <w:bCs w:val="0"/>
          <w:sz w:val="32"/>
          <w:szCs w:val="32"/>
          <w:lang w:val="en-US" w:eastAsia="zh-CN"/>
        </w:rPr>
        <w:t xml:space="preserve"> 2020年产粮大县奖励资金2823万元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信财指〔2020〕251号</w:t>
      </w:r>
      <w:r>
        <w:rPr>
          <w:rFonts w:hint="eastAsia" w:ascii="仿宋" w:hAnsi="仿宋" w:eastAsia="仿宋" w:cs="仿宋"/>
          <w:b w:val="0"/>
          <w:bCs w:val="0"/>
          <w:sz w:val="32"/>
          <w:szCs w:val="32"/>
          <w:lang w:val="en-US" w:eastAsia="zh-CN"/>
        </w:rPr>
        <w:t xml:space="preserve"> 2020年产粮大县奖励资金980万元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信财指〔2020〕252号</w:t>
      </w:r>
      <w:r>
        <w:rPr>
          <w:rFonts w:hint="eastAsia" w:ascii="仿宋" w:hAnsi="仿宋" w:eastAsia="仿宋" w:cs="仿宋"/>
          <w:b w:val="0"/>
          <w:bCs w:val="0"/>
          <w:sz w:val="32"/>
          <w:szCs w:val="32"/>
          <w:lang w:val="en-US" w:eastAsia="zh-CN"/>
        </w:rPr>
        <w:t xml:space="preserve"> 2020年第三批农村综合改革转移支付（农村公益事业财政奖补中央资金）资金270万元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信财指〔2020〕317号</w:t>
      </w:r>
      <w:r>
        <w:rPr>
          <w:rFonts w:hint="eastAsia" w:ascii="仿宋" w:hAnsi="仿宋" w:eastAsia="仿宋" w:cs="仿宋"/>
          <w:b w:val="0"/>
          <w:bCs w:val="0"/>
          <w:sz w:val="32"/>
          <w:szCs w:val="32"/>
          <w:lang w:val="en-US" w:eastAsia="zh-CN"/>
        </w:rPr>
        <w:t xml:space="preserve"> 2020年中央财政农业资源及生态保护补助资金（第三批）69.8万元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信财指〔2020〕318号</w:t>
      </w:r>
      <w:r>
        <w:rPr>
          <w:rFonts w:hint="eastAsia" w:ascii="仿宋" w:hAnsi="仿宋" w:eastAsia="仿宋" w:cs="仿宋"/>
          <w:b w:val="0"/>
          <w:bCs w:val="0"/>
          <w:sz w:val="32"/>
          <w:szCs w:val="32"/>
          <w:lang w:val="en-US" w:eastAsia="zh-CN"/>
        </w:rPr>
        <w:t xml:space="preserve"> 2020年中央财政农业生产发展资金（第四批）1090万元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信财指〔2020〕75号 2020年农田建设项目中央补助资金3619万元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信财指〔2019〕539号 2020年旅游发展基金补助地方项目（旅游厕所）资金48.5万元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信财指〔2020〕337号</w:t>
      </w:r>
      <w:r>
        <w:rPr>
          <w:rFonts w:hint="eastAsia" w:ascii="仿宋" w:hAnsi="仿宋" w:eastAsia="仿宋" w:cs="仿宋"/>
          <w:b w:val="0"/>
          <w:bCs w:val="0"/>
          <w:sz w:val="32"/>
          <w:szCs w:val="32"/>
          <w:lang w:val="en-US" w:eastAsia="zh-CN"/>
        </w:rPr>
        <w:t xml:space="preserve"> 2020年中央林业改革发展资金2万元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信财指〔2020〕404号</w:t>
      </w:r>
      <w:r>
        <w:rPr>
          <w:rFonts w:hint="eastAsia" w:ascii="仿宋" w:hAnsi="仿宋" w:eastAsia="仿宋" w:cs="仿宋"/>
          <w:b w:val="0"/>
          <w:bCs w:val="0"/>
          <w:sz w:val="32"/>
          <w:szCs w:val="32"/>
          <w:lang w:val="en-US" w:eastAsia="zh-CN"/>
        </w:rPr>
        <w:t xml:space="preserve"> 2020年农业可持续发展专项（畜禽废物资源化利用整县推进项目和生猪规模化养殖场建设补助项目）中央基建投资预算（拨款）150万元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信财指〔2020〕476号</w:t>
      </w:r>
      <w:r>
        <w:rPr>
          <w:rFonts w:hint="eastAsia" w:ascii="仿宋" w:hAnsi="仿宋" w:eastAsia="仿宋" w:cs="仿宋"/>
          <w:b w:val="0"/>
          <w:bCs w:val="0"/>
          <w:sz w:val="32"/>
          <w:szCs w:val="32"/>
          <w:lang w:val="en-US" w:eastAsia="zh-CN"/>
        </w:rPr>
        <w:t xml:space="preserve"> 2020年农村公路路网改善项目车辆购置税补助资金100万元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信财指〔2020〕292号</w:t>
      </w:r>
      <w:r>
        <w:rPr>
          <w:rFonts w:hint="eastAsia" w:ascii="仿宋" w:hAnsi="仿宋" w:eastAsia="仿宋" w:cs="仿宋"/>
          <w:b w:val="0"/>
          <w:bCs w:val="0"/>
          <w:sz w:val="32"/>
          <w:szCs w:val="32"/>
          <w:lang w:val="en-US" w:eastAsia="zh-CN"/>
        </w:rPr>
        <w:t xml:space="preserve"> 2020年生猪调出大县资金143万元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2.省级资金</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信财指〔2019〕432号 2020年中央和省级财政专项扶贫（发展资金）1016万元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信财指〔2019〕433号</w:t>
      </w:r>
      <w:r>
        <w:rPr>
          <w:rFonts w:hint="eastAsia" w:ascii="仿宋" w:hAnsi="仿宋" w:eastAsia="仿宋" w:cs="仿宋"/>
          <w:b w:val="0"/>
          <w:bCs w:val="0"/>
          <w:sz w:val="32"/>
          <w:szCs w:val="32"/>
          <w:lang w:val="en-US" w:eastAsia="zh-CN"/>
        </w:rPr>
        <w:t xml:space="preserve"> 2020年中央和省级财政专项扶贫（以工代赈）55万元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信财指〔2020〕1号 2020年中央和省级水利发展资金65万元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信财指﹝2019﹞486号</w:t>
      </w:r>
      <w:r>
        <w:rPr>
          <w:rFonts w:hint="eastAsia" w:ascii="仿宋" w:hAnsi="仿宋" w:eastAsia="仿宋" w:cs="仿宋"/>
          <w:b w:val="0"/>
          <w:bCs w:val="0"/>
          <w:sz w:val="32"/>
          <w:szCs w:val="32"/>
          <w:lang w:val="en-US" w:eastAsia="zh-CN"/>
        </w:rPr>
        <w:t xml:space="preserve"> 2020年农村综合改革转移支付518万元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信财指〔2020〕15号 2020年省级财政专项（扶贫发展）资金1000万元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信财指〔2020〕109号</w:t>
      </w:r>
      <w:r>
        <w:rPr>
          <w:rFonts w:hint="eastAsia" w:ascii="仿宋" w:hAnsi="仿宋" w:eastAsia="仿宋" w:cs="仿宋"/>
          <w:b w:val="0"/>
          <w:bCs w:val="0"/>
          <w:sz w:val="32"/>
          <w:szCs w:val="32"/>
          <w:lang w:val="en-US" w:eastAsia="zh-CN"/>
        </w:rPr>
        <w:t xml:space="preserve"> 2020年省级水利发展资金35万元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信财指〔2020〕137号</w:t>
      </w:r>
      <w:r>
        <w:rPr>
          <w:rFonts w:hint="eastAsia" w:ascii="仿宋" w:hAnsi="仿宋" w:eastAsia="仿宋" w:cs="仿宋"/>
          <w:b w:val="0"/>
          <w:bCs w:val="0"/>
          <w:sz w:val="32"/>
          <w:szCs w:val="32"/>
          <w:lang w:val="en-US" w:eastAsia="zh-CN"/>
        </w:rPr>
        <w:t xml:space="preserve"> 2020年中央和省级水利发展资金550万元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信财指〔2020〕139号</w:t>
      </w:r>
      <w:r>
        <w:rPr>
          <w:rFonts w:hint="eastAsia" w:ascii="仿宋" w:hAnsi="仿宋" w:eastAsia="仿宋" w:cs="仿宋"/>
          <w:b w:val="0"/>
          <w:bCs w:val="0"/>
          <w:sz w:val="32"/>
          <w:szCs w:val="32"/>
          <w:lang w:val="en-US" w:eastAsia="zh-CN"/>
        </w:rPr>
        <w:t xml:space="preserve"> 2020年中央和省级财政专项扶贫（扶贫发展）资金260万元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信财指〔2020〕243号 2020年省级财政农业资源及生态保护补助资金11万元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信财指〔2020〕258号</w:t>
      </w:r>
      <w:r>
        <w:rPr>
          <w:rFonts w:hint="eastAsia" w:ascii="仿宋" w:hAnsi="仿宋" w:eastAsia="仿宋" w:cs="仿宋"/>
          <w:b w:val="0"/>
          <w:bCs w:val="0"/>
          <w:sz w:val="32"/>
          <w:szCs w:val="32"/>
          <w:lang w:val="en-US" w:eastAsia="zh-CN"/>
        </w:rPr>
        <w:t xml:space="preserve"> 2020年构树扶贫奖补资金36万元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信财指〔2020〕266号</w:t>
      </w:r>
      <w:r>
        <w:rPr>
          <w:rFonts w:hint="eastAsia" w:ascii="仿宋" w:hAnsi="仿宋" w:eastAsia="仿宋" w:cs="仿宋"/>
          <w:b w:val="0"/>
          <w:bCs w:val="0"/>
          <w:sz w:val="32"/>
          <w:szCs w:val="32"/>
          <w:lang w:val="en-US" w:eastAsia="zh-CN"/>
        </w:rPr>
        <w:t xml:space="preserve"> 脱贫攻坚成效考核和扶贫资金绩效评价奖励资金850万元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信财指〔2019〕521号</w:t>
      </w:r>
      <w:r>
        <w:rPr>
          <w:rFonts w:hint="eastAsia" w:ascii="仿宋" w:hAnsi="仿宋" w:eastAsia="仿宋" w:cs="仿宋"/>
          <w:b w:val="0"/>
          <w:bCs w:val="0"/>
          <w:sz w:val="32"/>
          <w:szCs w:val="32"/>
          <w:lang w:val="en-US" w:eastAsia="zh-CN"/>
        </w:rPr>
        <w:t xml:space="preserve"> 2020年财政预算内以工代赈建设项目省交通配套资金52万元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信财指〔2020〕225号</w:t>
      </w:r>
      <w:r>
        <w:rPr>
          <w:rFonts w:hint="eastAsia" w:ascii="仿宋" w:hAnsi="仿宋" w:eastAsia="仿宋" w:cs="仿宋"/>
          <w:b w:val="0"/>
          <w:bCs w:val="0"/>
          <w:sz w:val="32"/>
          <w:szCs w:val="32"/>
          <w:lang w:val="en-US" w:eastAsia="zh-CN"/>
        </w:rPr>
        <w:t xml:space="preserve"> 2020年以工代赈（第一批）省基建投资预算（拨款）500万元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信财指〔2020〕218号</w:t>
      </w:r>
      <w:r>
        <w:rPr>
          <w:rFonts w:hint="eastAsia" w:ascii="仿宋" w:hAnsi="仿宋" w:eastAsia="仿宋" w:cs="仿宋"/>
          <w:b w:val="0"/>
          <w:bCs w:val="0"/>
          <w:sz w:val="32"/>
          <w:szCs w:val="32"/>
          <w:lang w:val="en-US" w:eastAsia="zh-CN"/>
        </w:rPr>
        <w:t xml:space="preserve"> 2020年农村综合改革转移支付（第二批）资金384万元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信财指〔2020〕244号</w:t>
      </w:r>
      <w:r>
        <w:rPr>
          <w:rFonts w:hint="eastAsia" w:ascii="仿宋" w:hAnsi="仿宋" w:eastAsia="仿宋" w:cs="仿宋"/>
          <w:b w:val="0"/>
          <w:bCs w:val="0"/>
          <w:sz w:val="32"/>
          <w:szCs w:val="32"/>
          <w:lang w:val="en-US" w:eastAsia="zh-CN"/>
        </w:rPr>
        <w:t xml:space="preserve"> 2020年省级财政农业生产发展资金12万元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信财指〔2020〕345号</w:t>
      </w:r>
      <w:r>
        <w:rPr>
          <w:rFonts w:hint="eastAsia" w:ascii="仿宋" w:hAnsi="仿宋" w:eastAsia="仿宋" w:cs="仿宋"/>
          <w:b w:val="0"/>
          <w:bCs w:val="0"/>
          <w:sz w:val="32"/>
          <w:szCs w:val="32"/>
          <w:lang w:val="en-US" w:eastAsia="zh-CN"/>
        </w:rPr>
        <w:t xml:space="preserve"> 2020年省级农村环境整治资金500万元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信财指〔2020〕342号 2020年省级林业专项资金566.68万元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信财指〔2020〕333号</w:t>
      </w:r>
      <w:r>
        <w:rPr>
          <w:rFonts w:hint="eastAsia" w:ascii="仿宋" w:hAnsi="仿宋" w:eastAsia="仿宋" w:cs="仿宋"/>
          <w:b w:val="0"/>
          <w:bCs w:val="0"/>
          <w:sz w:val="32"/>
          <w:szCs w:val="32"/>
          <w:lang w:val="en-US" w:eastAsia="zh-CN"/>
        </w:rPr>
        <w:t xml:space="preserve"> 2020年农田建设项目省级补助资金783万元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信财指〔2020〕453号</w:t>
      </w:r>
      <w:r>
        <w:rPr>
          <w:rFonts w:hint="eastAsia" w:ascii="仿宋" w:hAnsi="仿宋" w:eastAsia="仿宋" w:cs="仿宋"/>
          <w:b w:val="0"/>
          <w:bCs w:val="0"/>
          <w:sz w:val="32"/>
          <w:szCs w:val="32"/>
          <w:lang w:val="en-US" w:eastAsia="zh-CN"/>
        </w:rPr>
        <w:t xml:space="preserve"> 2020年农村公路建设项目省补助资金500万元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信财指〔2020〕468号</w:t>
      </w:r>
      <w:r>
        <w:rPr>
          <w:rFonts w:hint="eastAsia" w:ascii="仿宋" w:hAnsi="仿宋" w:eastAsia="仿宋" w:cs="仿宋"/>
          <w:b w:val="0"/>
          <w:bCs w:val="0"/>
          <w:sz w:val="32"/>
          <w:szCs w:val="32"/>
          <w:lang w:val="en-US" w:eastAsia="zh-CN"/>
        </w:rPr>
        <w:t xml:space="preserve"> 2020年农田建设项目第二批省级补助资金474万元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3.市级资金</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信财指〔2019〕498号</w:t>
      </w:r>
      <w:r>
        <w:rPr>
          <w:rFonts w:hint="eastAsia" w:ascii="仿宋" w:hAnsi="仿宋" w:eastAsia="仿宋" w:cs="仿宋"/>
          <w:b w:val="0"/>
          <w:bCs w:val="0"/>
          <w:sz w:val="32"/>
          <w:szCs w:val="32"/>
          <w:lang w:val="en-US" w:eastAsia="zh-CN"/>
        </w:rPr>
        <w:t xml:space="preserve"> </w:t>
      </w:r>
      <w:r>
        <w:rPr>
          <w:rFonts w:hint="default" w:ascii="仿宋" w:hAnsi="仿宋" w:eastAsia="仿宋" w:cs="仿宋"/>
          <w:b w:val="0"/>
          <w:bCs w:val="0"/>
          <w:sz w:val="32"/>
          <w:szCs w:val="32"/>
          <w:lang w:val="en-US" w:eastAsia="zh-CN"/>
        </w:rPr>
        <w:t>2020年市级财政专项扶贫资金</w:t>
      </w:r>
      <w:r>
        <w:rPr>
          <w:rFonts w:hint="eastAsia" w:ascii="仿宋" w:hAnsi="仿宋" w:eastAsia="仿宋" w:cs="仿宋"/>
          <w:b w:val="0"/>
          <w:bCs w:val="0"/>
          <w:sz w:val="32"/>
          <w:szCs w:val="32"/>
          <w:lang w:val="en-US" w:eastAsia="zh-CN"/>
        </w:rPr>
        <w:t>2124万元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信财指〔2020〕322号 2019年度市级脱贫攻坚考核奖励资金318万元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信财指〔2020〕339号</w:t>
      </w:r>
      <w:r>
        <w:rPr>
          <w:rFonts w:hint="eastAsia" w:ascii="仿宋" w:hAnsi="仿宋" w:eastAsia="仿宋" w:cs="仿宋"/>
          <w:b w:val="0"/>
          <w:bCs w:val="0"/>
          <w:sz w:val="32"/>
          <w:szCs w:val="32"/>
          <w:lang w:val="en-US" w:eastAsia="zh-CN"/>
        </w:rPr>
        <w:t xml:space="preserve"> 2020年市级第三批财政专项扶贫资金140万元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4.县级资金</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淮财预</w:t>
      </w:r>
      <w:r>
        <w:rPr>
          <w:rFonts w:hint="default" w:ascii="仿宋" w:hAnsi="仿宋" w:eastAsia="仿宋" w:cs="仿宋"/>
          <w:b w:val="0"/>
          <w:bCs w:val="0"/>
          <w:sz w:val="32"/>
          <w:szCs w:val="32"/>
          <w:lang w:val="en-US" w:eastAsia="zh-CN"/>
        </w:rPr>
        <w:t>〔20</w:t>
      </w:r>
      <w:r>
        <w:rPr>
          <w:rFonts w:hint="eastAsia" w:ascii="仿宋" w:hAnsi="仿宋" w:eastAsia="仿宋" w:cs="仿宋"/>
          <w:b w:val="0"/>
          <w:bCs w:val="0"/>
          <w:sz w:val="32"/>
          <w:szCs w:val="32"/>
          <w:lang w:val="en-US" w:eastAsia="zh-CN"/>
        </w:rPr>
        <w:t>20</w:t>
      </w:r>
      <w:r>
        <w:rPr>
          <w:rFonts w:hint="default" w:ascii="仿宋" w:hAnsi="仿宋" w:eastAsia="仿宋" w:cs="仿宋"/>
          <w:b w:val="0"/>
          <w:bCs w:val="0"/>
          <w:sz w:val="32"/>
          <w:szCs w:val="32"/>
          <w:lang w:val="en-US" w:eastAsia="zh-CN"/>
        </w:rPr>
        <w:t>〕</w:t>
      </w:r>
      <w:r>
        <w:rPr>
          <w:rFonts w:hint="eastAsia" w:ascii="仿宋" w:hAnsi="仿宋" w:eastAsia="仿宋" w:cs="仿宋"/>
          <w:b w:val="0"/>
          <w:bCs w:val="0"/>
          <w:sz w:val="32"/>
          <w:szCs w:val="32"/>
          <w:lang w:val="en-US" w:eastAsia="zh-CN"/>
        </w:rPr>
        <w:t>2</w:t>
      </w:r>
      <w:r>
        <w:rPr>
          <w:rFonts w:hint="default" w:ascii="仿宋" w:hAnsi="仿宋" w:eastAsia="仿宋" w:cs="仿宋"/>
          <w:b w:val="0"/>
          <w:bCs w:val="0"/>
          <w:sz w:val="32"/>
          <w:szCs w:val="32"/>
          <w:lang w:val="en-US" w:eastAsia="zh-CN"/>
        </w:rPr>
        <w:t>号</w:t>
      </w:r>
      <w:r>
        <w:rPr>
          <w:rFonts w:hint="eastAsia" w:ascii="仿宋" w:hAnsi="仿宋" w:eastAsia="仿宋" w:cs="仿宋"/>
          <w:b w:val="0"/>
          <w:bCs w:val="0"/>
          <w:sz w:val="32"/>
          <w:szCs w:val="32"/>
          <w:lang w:val="en-US" w:eastAsia="zh-CN"/>
        </w:rPr>
        <w:t xml:space="preserve"> 县本级投入专项扶贫资金11000万元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盘活县级财政存量资金1000万元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县级其他资金3412万元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二、资金规模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sz w:val="32"/>
          <w:szCs w:val="32"/>
          <w:lang w:val="en-US" w:eastAsia="zh-CN"/>
        </w:rPr>
        <w:t>根据《国务院办公厅关于支持贫困县开展统筹整合使用财政涉农资金试点的意见》（国办发〔2016〕22号）和《河南省开展贫困县统筹整合使用财政涉农资金试点实施办法》（豫办〔2018〕35号）文件精神，目前，我县共整合各级各类财政涉农资金56457.73 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三、分配原则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我县整合的涉农资金严格按照资金跟着项目走、项目跟着规划走、规划跟着脱贫目标走、目标跟着脱贫对象走的原则，在县扶贫开发领导小组统一领导下，分配用于农业生产发展、农村基础设施建设。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四、资金分配情况</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2020年我县统筹整合涉农资金已依规对接到批复实施的项目，根据项目主管部门资金拨付请示和县统筹整合财政涉农资金领导小组批复，及时足额将项目资金下达到主管单位，详见附表。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五、监督电话</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淮滨县扶贫项目</w:t>
      </w:r>
      <w:r>
        <w:rPr>
          <w:rFonts w:hint="default" w:ascii="仿宋" w:hAnsi="仿宋" w:eastAsia="仿宋" w:cs="仿宋"/>
          <w:sz w:val="32"/>
          <w:szCs w:val="32"/>
          <w:lang w:val="en-US" w:eastAsia="zh-CN"/>
        </w:rPr>
        <w:t>监督电话：</w:t>
      </w:r>
      <w:r>
        <w:rPr>
          <w:rFonts w:hint="eastAsia" w:ascii="仿宋" w:hAnsi="仿宋" w:eastAsia="仿宋" w:cs="仿宋"/>
          <w:sz w:val="32"/>
          <w:szCs w:val="32"/>
          <w:lang w:val="en-US" w:eastAsia="zh-CN"/>
        </w:rPr>
        <w:t>0376-7751735</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淮滨</w:t>
      </w:r>
      <w:r>
        <w:rPr>
          <w:rFonts w:hint="default" w:ascii="仿宋" w:hAnsi="仿宋" w:eastAsia="仿宋" w:cs="仿宋"/>
          <w:sz w:val="32"/>
          <w:szCs w:val="32"/>
          <w:lang w:val="en-US" w:eastAsia="zh-CN"/>
        </w:rPr>
        <w:t>县</w:t>
      </w:r>
      <w:r>
        <w:rPr>
          <w:rFonts w:hint="eastAsia" w:ascii="仿宋" w:hAnsi="仿宋" w:eastAsia="仿宋" w:cs="仿宋"/>
          <w:sz w:val="32"/>
          <w:szCs w:val="32"/>
          <w:lang w:val="en-US" w:eastAsia="zh-CN"/>
        </w:rPr>
        <w:t>扶贫</w:t>
      </w:r>
      <w:r>
        <w:rPr>
          <w:rFonts w:hint="default" w:ascii="仿宋" w:hAnsi="仿宋" w:eastAsia="仿宋" w:cs="仿宋"/>
          <w:sz w:val="32"/>
          <w:szCs w:val="32"/>
          <w:lang w:val="en-US" w:eastAsia="zh-CN"/>
        </w:rPr>
        <w:t>资金监督电话：</w:t>
      </w:r>
      <w:r>
        <w:rPr>
          <w:rFonts w:hint="eastAsia" w:ascii="仿宋" w:hAnsi="仿宋" w:eastAsia="仿宋" w:cs="仿宋"/>
          <w:sz w:val="32"/>
          <w:szCs w:val="32"/>
          <w:lang w:val="en-US" w:eastAsia="zh-CN"/>
        </w:rPr>
        <w:t>0376-7775396</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320" w:firstLineChars="1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附件：淮滨县2020年统筹整合使用财政涉农资金分配表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lang w:val="en-US" w:eastAsia="zh-CN"/>
        </w:rPr>
        <w:sectPr>
          <w:pgSz w:w="11906" w:h="16838"/>
          <w:pgMar w:top="1440" w:right="1800" w:bottom="1440" w:left="1800" w:header="851" w:footer="992" w:gutter="0"/>
          <w:cols w:space="425" w:num="1"/>
          <w:docGrid w:type="lines" w:linePitch="312" w:charSpace="0"/>
        </w:sectPr>
      </w:pPr>
    </w:p>
    <w:tbl>
      <w:tblPr>
        <w:tblW w:w="15420" w:type="dxa"/>
        <w:tblInd w:w="0" w:type="dxa"/>
        <w:shd w:val="clear"/>
        <w:tblLayout w:type="fixed"/>
        <w:tblCellMar>
          <w:top w:w="0" w:type="dxa"/>
          <w:left w:w="0" w:type="dxa"/>
          <w:bottom w:w="0" w:type="dxa"/>
          <w:right w:w="0" w:type="dxa"/>
        </w:tblCellMar>
      </w:tblPr>
      <w:tblGrid>
        <w:gridCol w:w="840"/>
        <w:gridCol w:w="1485"/>
        <w:gridCol w:w="1305"/>
        <w:gridCol w:w="6000"/>
        <w:gridCol w:w="1260"/>
        <w:gridCol w:w="2100"/>
        <w:gridCol w:w="1260"/>
        <w:gridCol w:w="1170"/>
      </w:tblGrid>
      <w:tr>
        <w:tblPrEx>
          <w:shd w:val="clear"/>
          <w:tblLayout w:type="fixed"/>
          <w:tblCellMar>
            <w:top w:w="0" w:type="dxa"/>
            <w:left w:w="0" w:type="dxa"/>
            <w:bottom w:w="0" w:type="dxa"/>
            <w:right w:w="0" w:type="dxa"/>
          </w:tblCellMar>
        </w:tblPrEx>
        <w:trPr>
          <w:trHeight w:val="405" w:hRule="atLeast"/>
        </w:trPr>
        <w:tc>
          <w:tcPr>
            <w:tcW w:w="2325" w:type="dxa"/>
            <w:gridSpan w:val="2"/>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bdr w:val="none" w:color="auto" w:sz="0" w:space="0"/>
                <w:lang w:val="en-US" w:eastAsia="zh-CN" w:bidi="ar"/>
              </w:rPr>
              <w:t>附件</w:t>
            </w:r>
          </w:p>
        </w:tc>
        <w:tc>
          <w:tcPr>
            <w:tcW w:w="1305" w:type="dxa"/>
            <w:tcBorders>
              <w:top w:val="nil"/>
              <w:left w:val="nil"/>
              <w:bottom w:val="nil"/>
              <w:right w:val="nil"/>
            </w:tcBorders>
            <w:shd w:val="clear"/>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c>
          <w:tcPr>
            <w:tcW w:w="6000" w:type="dxa"/>
            <w:tcBorders>
              <w:top w:val="nil"/>
              <w:left w:val="nil"/>
              <w:bottom w:val="nil"/>
              <w:right w:val="nil"/>
            </w:tcBorders>
            <w:shd w:val="clear"/>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c>
          <w:tcPr>
            <w:tcW w:w="1260" w:type="dxa"/>
            <w:tcBorders>
              <w:top w:val="nil"/>
              <w:left w:val="nil"/>
              <w:bottom w:val="nil"/>
              <w:right w:val="nil"/>
            </w:tcBorders>
            <w:shd w:val="clear"/>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c>
          <w:tcPr>
            <w:tcW w:w="2100" w:type="dxa"/>
            <w:tcBorders>
              <w:top w:val="nil"/>
              <w:left w:val="nil"/>
              <w:bottom w:val="nil"/>
              <w:right w:val="nil"/>
            </w:tcBorders>
            <w:shd w:val="clear"/>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c>
          <w:tcPr>
            <w:tcW w:w="1260" w:type="dxa"/>
            <w:tcBorders>
              <w:top w:val="nil"/>
              <w:left w:val="nil"/>
              <w:bottom w:val="nil"/>
              <w:right w:val="nil"/>
            </w:tcBorders>
            <w:shd w:val="clear"/>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c>
          <w:tcPr>
            <w:tcW w:w="1170" w:type="dxa"/>
            <w:tcBorders>
              <w:top w:val="nil"/>
              <w:left w:val="nil"/>
              <w:bottom w:val="nil"/>
              <w:right w:val="nil"/>
            </w:tcBorders>
            <w:shd w:val="clear"/>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800" w:hRule="atLeast"/>
        </w:trPr>
        <w:tc>
          <w:tcPr>
            <w:tcW w:w="15420" w:type="dxa"/>
            <w:gridSpan w:val="8"/>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b/>
                <w:i w:val="0"/>
                <w:color w:val="000000"/>
                <w:sz w:val="40"/>
                <w:szCs w:val="40"/>
                <w:u w:val="none"/>
              </w:rPr>
            </w:pPr>
            <w:r>
              <w:rPr>
                <w:rFonts w:hint="eastAsia" w:ascii="方正小标宋简体" w:hAnsi="方正小标宋简体" w:eastAsia="方正小标宋简体" w:cs="方正小标宋简体"/>
                <w:b/>
                <w:i w:val="0"/>
                <w:color w:val="000000"/>
                <w:kern w:val="0"/>
                <w:sz w:val="40"/>
                <w:szCs w:val="40"/>
                <w:u w:val="none"/>
                <w:bdr w:val="none" w:color="auto" w:sz="0" w:space="0"/>
                <w:lang w:val="en-US" w:eastAsia="zh-CN" w:bidi="ar"/>
              </w:rPr>
              <w:t>淮滨县2020年统筹整合使用财政涉农资金分配表</w:t>
            </w:r>
          </w:p>
        </w:tc>
      </w:tr>
      <w:tr>
        <w:tblPrEx>
          <w:tblLayout w:type="fixed"/>
          <w:tblCellMar>
            <w:top w:w="0" w:type="dxa"/>
            <w:left w:w="0" w:type="dxa"/>
            <w:bottom w:w="0" w:type="dxa"/>
            <w:right w:w="0" w:type="dxa"/>
          </w:tblCellMar>
        </w:tblPrEx>
        <w:trPr>
          <w:trHeight w:val="540" w:hRule="atLeast"/>
        </w:trPr>
        <w:tc>
          <w:tcPr>
            <w:tcW w:w="840" w:type="dxa"/>
            <w:tcBorders>
              <w:top w:val="nil"/>
              <w:left w:val="nil"/>
              <w:bottom w:val="nil"/>
              <w:right w:val="nil"/>
            </w:tcBorders>
            <w:shd w:val="clear"/>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c>
          <w:tcPr>
            <w:tcW w:w="1485" w:type="dxa"/>
            <w:tcBorders>
              <w:top w:val="nil"/>
              <w:left w:val="nil"/>
              <w:bottom w:val="nil"/>
              <w:right w:val="nil"/>
            </w:tcBorders>
            <w:shd w:val="clear"/>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c>
          <w:tcPr>
            <w:tcW w:w="1305" w:type="dxa"/>
            <w:tcBorders>
              <w:top w:val="nil"/>
              <w:left w:val="nil"/>
              <w:bottom w:val="nil"/>
              <w:right w:val="nil"/>
            </w:tcBorders>
            <w:shd w:val="clear"/>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c>
          <w:tcPr>
            <w:tcW w:w="6000" w:type="dxa"/>
            <w:tcBorders>
              <w:top w:val="nil"/>
              <w:left w:val="nil"/>
              <w:bottom w:val="nil"/>
              <w:right w:val="nil"/>
            </w:tcBorders>
            <w:shd w:val="clear"/>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c>
          <w:tcPr>
            <w:tcW w:w="1260" w:type="dxa"/>
            <w:tcBorders>
              <w:top w:val="nil"/>
              <w:left w:val="nil"/>
              <w:bottom w:val="nil"/>
              <w:right w:val="nil"/>
            </w:tcBorders>
            <w:shd w:val="clear"/>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c>
          <w:tcPr>
            <w:tcW w:w="2100" w:type="dxa"/>
            <w:tcBorders>
              <w:top w:val="nil"/>
              <w:left w:val="nil"/>
              <w:bottom w:val="nil"/>
              <w:right w:val="nil"/>
            </w:tcBorders>
            <w:shd w:val="clear"/>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c>
          <w:tcPr>
            <w:tcW w:w="1260" w:type="dxa"/>
            <w:tcBorders>
              <w:top w:val="nil"/>
              <w:left w:val="nil"/>
              <w:bottom w:val="nil"/>
              <w:right w:val="nil"/>
            </w:tcBorders>
            <w:shd w:val="clear"/>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c>
          <w:tcPr>
            <w:tcW w:w="1170" w:type="dxa"/>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单位：万元</w:t>
            </w:r>
          </w:p>
        </w:tc>
      </w:tr>
      <w:tr>
        <w:tblPrEx>
          <w:tblLayout w:type="fixed"/>
          <w:tblCellMar>
            <w:top w:w="0" w:type="dxa"/>
            <w:left w:w="0" w:type="dxa"/>
            <w:bottom w:w="0" w:type="dxa"/>
            <w:right w:w="0" w:type="dxa"/>
          </w:tblCellMar>
        </w:tblPrEx>
        <w:trPr>
          <w:trHeight w:val="510"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序号</w:t>
            </w:r>
          </w:p>
        </w:tc>
        <w:tc>
          <w:tcPr>
            <w:tcW w:w="14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项目名称</w:t>
            </w:r>
          </w:p>
        </w:tc>
        <w:tc>
          <w:tcPr>
            <w:tcW w:w="130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建设地点</w:t>
            </w:r>
          </w:p>
        </w:tc>
        <w:tc>
          <w:tcPr>
            <w:tcW w:w="600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建设内容</w:t>
            </w:r>
          </w:p>
        </w:tc>
        <w:tc>
          <w:tcPr>
            <w:tcW w:w="126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拟下达项目单位资金</w:t>
            </w:r>
          </w:p>
        </w:tc>
        <w:tc>
          <w:tcPr>
            <w:tcW w:w="3360"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资金来源</w:t>
            </w:r>
          </w:p>
        </w:tc>
        <w:tc>
          <w:tcPr>
            <w:tcW w:w="117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责任单位</w:t>
            </w:r>
          </w:p>
        </w:tc>
      </w:tr>
      <w:tr>
        <w:tblPrEx>
          <w:tblLayout w:type="fixed"/>
          <w:tblCellMar>
            <w:top w:w="0" w:type="dxa"/>
            <w:left w:w="0" w:type="dxa"/>
            <w:bottom w:w="0" w:type="dxa"/>
            <w:right w:w="0" w:type="dxa"/>
          </w:tblCellMar>
        </w:tblPrEx>
        <w:trPr>
          <w:trHeight w:val="54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600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指标文号</w:t>
            </w:r>
          </w:p>
        </w:tc>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分配金额</w:t>
            </w:r>
          </w:p>
        </w:tc>
        <w:tc>
          <w:tcPr>
            <w:tcW w:w="117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1</w:t>
            </w:r>
          </w:p>
        </w:tc>
        <w:tc>
          <w:tcPr>
            <w:tcW w:w="14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2020年度淮滨县产业扶贫“多彩田园”示范工程贫困户发展特色产业奖补项目</w:t>
            </w:r>
          </w:p>
        </w:tc>
        <w:tc>
          <w:tcPr>
            <w:tcW w:w="130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16个乡镇（街道）</w:t>
            </w:r>
          </w:p>
        </w:tc>
        <w:tc>
          <w:tcPr>
            <w:tcW w:w="600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根据《淮滨县关于产业扶贫“多彩田园”示范工程奖补意见的补充意见》（淮脱指办〔2019〕35号）文件精神，对有劳动能力的贫困户自愿种（养）达到一定规模的产业进行奖补，带动贫困户发展特色种养业，计划对12000户贫困户进行奖补。</w:t>
            </w:r>
          </w:p>
        </w:tc>
        <w:tc>
          <w:tcPr>
            <w:tcW w:w="126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 xml:space="preserve">4680.57 </w:t>
            </w: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信财指〔2019〕432号</w:t>
            </w:r>
          </w:p>
        </w:tc>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1016.00 </w:t>
            </w:r>
          </w:p>
        </w:tc>
        <w:tc>
          <w:tcPr>
            <w:tcW w:w="117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农业农村局</w:t>
            </w:r>
          </w:p>
        </w:tc>
      </w:tr>
      <w:tr>
        <w:tblPrEx>
          <w:tblLayout w:type="fixed"/>
          <w:tblCellMar>
            <w:top w:w="0" w:type="dxa"/>
            <w:left w:w="0" w:type="dxa"/>
            <w:bottom w:w="0" w:type="dxa"/>
            <w:right w:w="0" w:type="dxa"/>
          </w:tblCellMar>
        </w:tblPrEx>
        <w:trPr>
          <w:trHeight w:val="48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信财指〔2019〕433号</w:t>
            </w:r>
          </w:p>
        </w:tc>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55.00 </w:t>
            </w:r>
          </w:p>
        </w:tc>
        <w:tc>
          <w:tcPr>
            <w:tcW w:w="117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信财指〔2020〕15号</w:t>
            </w:r>
          </w:p>
        </w:tc>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1000.00 </w:t>
            </w:r>
          </w:p>
        </w:tc>
        <w:tc>
          <w:tcPr>
            <w:tcW w:w="117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淮财预〔2020〕2号</w:t>
            </w:r>
          </w:p>
        </w:tc>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1929.00 </w:t>
            </w:r>
          </w:p>
        </w:tc>
        <w:tc>
          <w:tcPr>
            <w:tcW w:w="117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信财指〔2020〕266号</w:t>
            </w:r>
          </w:p>
        </w:tc>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680.57 </w:t>
            </w:r>
          </w:p>
        </w:tc>
        <w:tc>
          <w:tcPr>
            <w:tcW w:w="117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55"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2</w:t>
            </w:r>
          </w:p>
        </w:tc>
        <w:tc>
          <w:tcPr>
            <w:tcW w:w="14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淮滨县2020年度产业扶贫基地建设项目</w:t>
            </w:r>
          </w:p>
        </w:tc>
        <w:tc>
          <w:tcPr>
            <w:tcW w:w="130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16个乡镇（街道）</w:t>
            </w:r>
          </w:p>
        </w:tc>
        <w:tc>
          <w:tcPr>
            <w:tcW w:w="600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建设期思镇洪香铺村食用菌产业等17个特色种养殖产业扶贫基地。</w:t>
            </w:r>
          </w:p>
        </w:tc>
        <w:tc>
          <w:tcPr>
            <w:tcW w:w="126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 xml:space="preserve">9499.35 </w:t>
            </w: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信财指〔2019〕432号</w:t>
            </w:r>
          </w:p>
        </w:tc>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1146.00 </w:t>
            </w:r>
          </w:p>
        </w:tc>
        <w:tc>
          <w:tcPr>
            <w:tcW w:w="117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农业农村局</w:t>
            </w:r>
          </w:p>
        </w:tc>
      </w:tr>
      <w:tr>
        <w:tblPrEx>
          <w:tblLayout w:type="fixed"/>
          <w:tblCellMar>
            <w:top w:w="0" w:type="dxa"/>
            <w:left w:w="0" w:type="dxa"/>
            <w:bottom w:w="0" w:type="dxa"/>
            <w:right w:w="0" w:type="dxa"/>
          </w:tblCellMar>
        </w:tblPrEx>
        <w:trPr>
          <w:trHeight w:val="48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信财指〔2019〕433号</w:t>
            </w:r>
          </w:p>
        </w:tc>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82.00 </w:t>
            </w:r>
          </w:p>
        </w:tc>
        <w:tc>
          <w:tcPr>
            <w:tcW w:w="117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信财指﹝2019﹞498号</w:t>
            </w:r>
          </w:p>
        </w:tc>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1772.00 </w:t>
            </w:r>
          </w:p>
        </w:tc>
        <w:tc>
          <w:tcPr>
            <w:tcW w:w="117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信财指〔2020〕139号</w:t>
            </w:r>
          </w:p>
        </w:tc>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28.63 </w:t>
            </w:r>
          </w:p>
        </w:tc>
        <w:tc>
          <w:tcPr>
            <w:tcW w:w="117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信财指〔2020〕153号</w:t>
            </w:r>
          </w:p>
        </w:tc>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145.00 </w:t>
            </w:r>
          </w:p>
        </w:tc>
        <w:tc>
          <w:tcPr>
            <w:tcW w:w="117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淮财预〔2020〕2号</w:t>
            </w:r>
          </w:p>
        </w:tc>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5000.00 </w:t>
            </w:r>
          </w:p>
        </w:tc>
        <w:tc>
          <w:tcPr>
            <w:tcW w:w="117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信财指〔2020〕185号</w:t>
            </w:r>
          </w:p>
        </w:tc>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1124.00 </w:t>
            </w:r>
          </w:p>
        </w:tc>
        <w:tc>
          <w:tcPr>
            <w:tcW w:w="117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信财指〔2020〕266号</w:t>
            </w:r>
          </w:p>
        </w:tc>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133.40 </w:t>
            </w:r>
          </w:p>
        </w:tc>
        <w:tc>
          <w:tcPr>
            <w:tcW w:w="117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信财指〔2020〕322号</w:t>
            </w:r>
          </w:p>
        </w:tc>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68.31 </w:t>
            </w:r>
          </w:p>
        </w:tc>
        <w:tc>
          <w:tcPr>
            <w:tcW w:w="117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1080" w:hRule="atLeast"/>
        </w:trPr>
        <w:tc>
          <w:tcPr>
            <w:tcW w:w="8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3</w:t>
            </w:r>
          </w:p>
        </w:tc>
        <w:tc>
          <w:tcPr>
            <w:tcW w:w="14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2020年度淮滨县产业扶贫“多彩田园”示范工程培训项目</w:t>
            </w:r>
          </w:p>
        </w:tc>
        <w:tc>
          <w:tcPr>
            <w:tcW w:w="13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16个乡镇（街道）</w:t>
            </w:r>
          </w:p>
        </w:tc>
        <w:tc>
          <w:tcPr>
            <w:tcW w:w="60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对重点扶贫产业弱筋小麦、优质水稻、稻渔种养、肉牛养殖等开展实用技术培训，计划开展培训12期,培训1200人，培训对象为建档立卡贫困户、带贫的新型农业经营主体负责人和技术人员、扶贫产业基地负责人和技术人员。</w:t>
            </w:r>
          </w:p>
        </w:tc>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 xml:space="preserve">21.37 </w:t>
            </w: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信财指〔2020〕139号</w:t>
            </w:r>
          </w:p>
        </w:tc>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21.37 </w:t>
            </w:r>
          </w:p>
        </w:tc>
        <w:tc>
          <w:tcPr>
            <w:tcW w:w="117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农业农村局</w:t>
            </w:r>
          </w:p>
        </w:tc>
      </w:tr>
      <w:tr>
        <w:tblPrEx>
          <w:tblLayout w:type="fixed"/>
          <w:tblCellMar>
            <w:top w:w="0" w:type="dxa"/>
            <w:left w:w="0" w:type="dxa"/>
            <w:bottom w:w="0" w:type="dxa"/>
            <w:right w:w="0" w:type="dxa"/>
          </w:tblCellMar>
        </w:tblPrEx>
        <w:trPr>
          <w:trHeight w:val="780"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4</w:t>
            </w:r>
          </w:p>
        </w:tc>
        <w:tc>
          <w:tcPr>
            <w:tcW w:w="14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淮滨县2020年农村小型公益设施建设项目</w:t>
            </w:r>
          </w:p>
        </w:tc>
        <w:tc>
          <w:tcPr>
            <w:tcW w:w="130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台头乡、期思镇、马集镇、新里镇、防胡镇、赵集镇、三空桥乡、张里乡、张庄乡等乡镇</w:t>
            </w:r>
          </w:p>
        </w:tc>
        <w:tc>
          <w:tcPr>
            <w:tcW w:w="600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在台头乡台头村、期思镇期思村、马集镇马集村、新里镇新里村、防胡镇防胡村、赵集镇刘寨村等6个行政村，修建渠道15540米，修建配套构筑物6处。在台头乡汤坡村（食用菌产业基地）、三空桥乡油坊村（肉牛产业基地）、张里乡徐寨村（食用菌产业基地）、马集镇刘大园村（食用菌产业基地）、张庄乡徐营村（食用菌产业基地）、新里镇孙庄村（食用菌产业基地）等6个行政村，修建渠道9975米，硬化道路1960米，修建小型配套构筑物14处，整修蓄水塘2处。</w:t>
            </w:r>
          </w:p>
        </w:tc>
        <w:tc>
          <w:tcPr>
            <w:tcW w:w="126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 xml:space="preserve">3500.00 </w:t>
            </w: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信财指〔2020〕252号</w:t>
            </w:r>
          </w:p>
        </w:tc>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174.74 </w:t>
            </w:r>
          </w:p>
        </w:tc>
        <w:tc>
          <w:tcPr>
            <w:tcW w:w="117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农业农村局</w:t>
            </w:r>
          </w:p>
        </w:tc>
      </w:tr>
      <w:tr>
        <w:tblPrEx>
          <w:tblLayout w:type="fixed"/>
          <w:tblCellMar>
            <w:top w:w="0" w:type="dxa"/>
            <w:left w:w="0" w:type="dxa"/>
            <w:bottom w:w="0" w:type="dxa"/>
            <w:right w:w="0" w:type="dxa"/>
          </w:tblCellMar>
        </w:tblPrEx>
        <w:trPr>
          <w:trHeight w:val="78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宋体" w:hAnsi="宋体" w:eastAsia="宋体" w:cs="宋体"/>
                <w:i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信财指〔2020〕318号</w:t>
            </w:r>
          </w:p>
        </w:tc>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1090.00 </w:t>
            </w:r>
          </w:p>
        </w:tc>
        <w:tc>
          <w:tcPr>
            <w:tcW w:w="117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78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宋体" w:hAnsi="宋体" w:eastAsia="宋体" w:cs="宋体"/>
                <w:i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信财指〔2020〕345号</w:t>
            </w:r>
          </w:p>
        </w:tc>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35.26 </w:t>
            </w:r>
          </w:p>
        </w:tc>
        <w:tc>
          <w:tcPr>
            <w:tcW w:w="117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78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宋体" w:hAnsi="宋体" w:eastAsia="宋体" w:cs="宋体"/>
                <w:i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信财指〔2020〕75号</w:t>
            </w:r>
          </w:p>
        </w:tc>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2200.00 </w:t>
            </w:r>
          </w:p>
        </w:tc>
        <w:tc>
          <w:tcPr>
            <w:tcW w:w="117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20"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5</w:t>
            </w:r>
          </w:p>
        </w:tc>
        <w:tc>
          <w:tcPr>
            <w:tcW w:w="14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2020年度淮滨县贫困村通村通组道路建设项目</w:t>
            </w:r>
          </w:p>
        </w:tc>
        <w:tc>
          <w:tcPr>
            <w:tcW w:w="130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16个乡镇（街道）</w:t>
            </w:r>
          </w:p>
        </w:tc>
        <w:tc>
          <w:tcPr>
            <w:tcW w:w="600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计划新改建农村公路230条154.742公里。水泥混凝土路面宽度3.5米或4.5米，厚20厘米；级配碎石路基宽度4.1米或5.1米，厚16厘米，双侧土路肩各宽2米。</w:t>
            </w:r>
          </w:p>
        </w:tc>
        <w:tc>
          <w:tcPr>
            <w:tcW w:w="126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 xml:space="preserve">13000.00 </w:t>
            </w: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信财指〔2019〕432号</w:t>
            </w:r>
          </w:p>
        </w:tc>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6000</w:t>
            </w:r>
          </w:p>
        </w:tc>
        <w:tc>
          <w:tcPr>
            <w:tcW w:w="117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交运局</w:t>
            </w:r>
          </w:p>
        </w:tc>
      </w:tr>
      <w:tr>
        <w:tblPrEx>
          <w:tblLayout w:type="fixed"/>
          <w:tblCellMar>
            <w:top w:w="0" w:type="dxa"/>
            <w:left w:w="0" w:type="dxa"/>
            <w:bottom w:w="0" w:type="dxa"/>
            <w:right w:w="0" w:type="dxa"/>
          </w:tblCellMar>
        </w:tblPrEx>
        <w:trPr>
          <w:trHeight w:val="42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淮财预〔2020〕2号</w:t>
            </w:r>
          </w:p>
        </w:tc>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4000.00 </w:t>
            </w:r>
          </w:p>
        </w:tc>
        <w:tc>
          <w:tcPr>
            <w:tcW w:w="117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2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信财指〔2020〕345号</w:t>
            </w:r>
          </w:p>
        </w:tc>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459.26 </w:t>
            </w:r>
          </w:p>
        </w:tc>
        <w:tc>
          <w:tcPr>
            <w:tcW w:w="117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2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信财指〔2020〕342号</w:t>
            </w:r>
          </w:p>
        </w:tc>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566.68 </w:t>
            </w:r>
          </w:p>
        </w:tc>
        <w:tc>
          <w:tcPr>
            <w:tcW w:w="117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2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信财指〔2020〕333号</w:t>
            </w:r>
          </w:p>
        </w:tc>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783.00 </w:t>
            </w:r>
          </w:p>
        </w:tc>
        <w:tc>
          <w:tcPr>
            <w:tcW w:w="117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2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信财指〔2020〕75号</w:t>
            </w:r>
          </w:p>
        </w:tc>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1064.077544</w:t>
            </w:r>
          </w:p>
        </w:tc>
        <w:tc>
          <w:tcPr>
            <w:tcW w:w="117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2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信财指〔2020〕32号</w:t>
            </w:r>
          </w:p>
        </w:tc>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126.98 </w:t>
            </w:r>
          </w:p>
        </w:tc>
        <w:tc>
          <w:tcPr>
            <w:tcW w:w="117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20"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6</w:t>
            </w:r>
          </w:p>
        </w:tc>
        <w:tc>
          <w:tcPr>
            <w:tcW w:w="14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2020年度淮滨县扶贫通村通组道路增设错车道建设项目</w:t>
            </w:r>
          </w:p>
        </w:tc>
        <w:tc>
          <w:tcPr>
            <w:tcW w:w="130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16个乡镇（街道）</w:t>
            </w:r>
          </w:p>
        </w:tc>
        <w:tc>
          <w:tcPr>
            <w:tcW w:w="600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计划完成错车道共940个(其中3米宽38个、2.5米宽290个、2米宽88个、1.5米宽524个)，总计36020平方米。每个错车道两侧引线长共20米，主线长度为10米。采用60公分厚砂垫层、15公分厚素水泥混凝土基层、20公分厚水泥混凝土面层结构，同时配套1米宽土路基、安全警示桩及指示牌等附属设施。</w:t>
            </w:r>
          </w:p>
        </w:tc>
        <w:tc>
          <w:tcPr>
            <w:tcW w:w="126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 xml:space="preserve">3394.46 </w:t>
            </w: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信财指〔2020〕33号</w:t>
            </w:r>
          </w:p>
        </w:tc>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800.00 </w:t>
            </w:r>
          </w:p>
        </w:tc>
        <w:tc>
          <w:tcPr>
            <w:tcW w:w="117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交运局</w:t>
            </w:r>
          </w:p>
        </w:tc>
      </w:tr>
      <w:tr>
        <w:tblPrEx>
          <w:tblLayout w:type="fixed"/>
          <w:tblCellMar>
            <w:top w:w="0" w:type="dxa"/>
            <w:left w:w="0" w:type="dxa"/>
            <w:bottom w:w="0" w:type="dxa"/>
            <w:right w:w="0" w:type="dxa"/>
          </w:tblCellMar>
        </w:tblPrEx>
        <w:trPr>
          <w:trHeight w:val="42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信财指〔2020〕109号</w:t>
            </w:r>
          </w:p>
        </w:tc>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35.00 </w:t>
            </w:r>
          </w:p>
        </w:tc>
        <w:tc>
          <w:tcPr>
            <w:tcW w:w="117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2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信财指〔2020〕112号</w:t>
            </w:r>
          </w:p>
        </w:tc>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103.00 </w:t>
            </w:r>
          </w:p>
        </w:tc>
        <w:tc>
          <w:tcPr>
            <w:tcW w:w="117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2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信财指〔2020〕137号</w:t>
            </w:r>
          </w:p>
        </w:tc>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262.00 </w:t>
            </w:r>
          </w:p>
        </w:tc>
        <w:tc>
          <w:tcPr>
            <w:tcW w:w="117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2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信财指〔2020〕139号</w:t>
            </w:r>
          </w:p>
        </w:tc>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1000.00 </w:t>
            </w:r>
          </w:p>
        </w:tc>
        <w:tc>
          <w:tcPr>
            <w:tcW w:w="117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2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信财指〔2019〕410号</w:t>
            </w:r>
          </w:p>
        </w:tc>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800.00 </w:t>
            </w:r>
          </w:p>
        </w:tc>
        <w:tc>
          <w:tcPr>
            <w:tcW w:w="117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2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信财指〔2019〕539号</w:t>
            </w:r>
          </w:p>
        </w:tc>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26.52 </w:t>
            </w:r>
          </w:p>
        </w:tc>
        <w:tc>
          <w:tcPr>
            <w:tcW w:w="117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2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信财指〔2020〕337号</w:t>
            </w:r>
          </w:p>
        </w:tc>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2.00 </w:t>
            </w:r>
          </w:p>
        </w:tc>
        <w:tc>
          <w:tcPr>
            <w:tcW w:w="117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2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信财指〔2020〕404号</w:t>
            </w:r>
          </w:p>
        </w:tc>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150.00 </w:t>
            </w:r>
          </w:p>
        </w:tc>
        <w:tc>
          <w:tcPr>
            <w:tcW w:w="117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2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信财指〔2020〕453号</w:t>
            </w:r>
          </w:p>
        </w:tc>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215.94 </w:t>
            </w:r>
          </w:p>
        </w:tc>
        <w:tc>
          <w:tcPr>
            <w:tcW w:w="117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20"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7</w:t>
            </w:r>
          </w:p>
        </w:tc>
        <w:tc>
          <w:tcPr>
            <w:tcW w:w="14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2020年贫困村通村通组道路配套桥涵项目</w:t>
            </w:r>
          </w:p>
        </w:tc>
        <w:tc>
          <w:tcPr>
            <w:tcW w:w="130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16个乡镇（街道）</w:t>
            </w:r>
          </w:p>
        </w:tc>
        <w:tc>
          <w:tcPr>
            <w:tcW w:w="600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在全县16个乡镇（街道）81个行政村，完成计划扶贫通村通组道路配套桥涵建设，其中桥梁46座867延米（含桥头搭板）、共计5834平方米（含桥头搭板）；盖板涵43座、共计1026平方米（不含搭板）；圆管涵10道136延米；路面修补1342.5平方米。</w:t>
            </w:r>
          </w:p>
        </w:tc>
        <w:tc>
          <w:tcPr>
            <w:tcW w:w="126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 xml:space="preserve">3198.98 </w:t>
            </w: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信财指〔2019〕549号</w:t>
            </w:r>
          </w:p>
        </w:tc>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29.09 </w:t>
            </w:r>
          </w:p>
        </w:tc>
        <w:tc>
          <w:tcPr>
            <w:tcW w:w="117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交运局</w:t>
            </w:r>
          </w:p>
        </w:tc>
      </w:tr>
      <w:tr>
        <w:tblPrEx>
          <w:tblLayout w:type="fixed"/>
          <w:tblCellMar>
            <w:top w:w="0" w:type="dxa"/>
            <w:left w:w="0" w:type="dxa"/>
            <w:bottom w:w="0" w:type="dxa"/>
            <w:right w:w="0" w:type="dxa"/>
          </w:tblCellMar>
        </w:tblPrEx>
        <w:trPr>
          <w:trHeight w:val="42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信财指〔2020〕32号</w:t>
            </w:r>
          </w:p>
        </w:tc>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50.00 </w:t>
            </w:r>
          </w:p>
        </w:tc>
        <w:tc>
          <w:tcPr>
            <w:tcW w:w="117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2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信财指〔2020〕137号</w:t>
            </w:r>
          </w:p>
        </w:tc>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25.75 </w:t>
            </w:r>
          </w:p>
        </w:tc>
        <w:tc>
          <w:tcPr>
            <w:tcW w:w="117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2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信财指〔2020〕139号</w:t>
            </w:r>
          </w:p>
        </w:tc>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907.37 </w:t>
            </w:r>
          </w:p>
        </w:tc>
        <w:tc>
          <w:tcPr>
            <w:tcW w:w="117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2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信财指〔2019〕521号</w:t>
            </w:r>
          </w:p>
        </w:tc>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52.00 </w:t>
            </w:r>
          </w:p>
        </w:tc>
        <w:tc>
          <w:tcPr>
            <w:tcW w:w="117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2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信财指〔2020〕203号</w:t>
            </w:r>
          </w:p>
        </w:tc>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223.63 </w:t>
            </w:r>
          </w:p>
        </w:tc>
        <w:tc>
          <w:tcPr>
            <w:tcW w:w="117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2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信财指〔2020〕218号</w:t>
            </w:r>
          </w:p>
        </w:tc>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384.00 </w:t>
            </w:r>
          </w:p>
        </w:tc>
        <w:tc>
          <w:tcPr>
            <w:tcW w:w="117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2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信财指〔2020〕225号</w:t>
            </w:r>
          </w:p>
        </w:tc>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328.16 </w:t>
            </w:r>
          </w:p>
        </w:tc>
        <w:tc>
          <w:tcPr>
            <w:tcW w:w="117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2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信财指〔2019〕410号</w:t>
            </w:r>
          </w:p>
        </w:tc>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800.00 </w:t>
            </w:r>
          </w:p>
        </w:tc>
        <w:tc>
          <w:tcPr>
            <w:tcW w:w="117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2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信财指〔2020〕317号</w:t>
            </w:r>
          </w:p>
        </w:tc>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22.07 </w:t>
            </w:r>
          </w:p>
        </w:tc>
        <w:tc>
          <w:tcPr>
            <w:tcW w:w="117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2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信财指〔2020〕75号</w:t>
            </w:r>
          </w:p>
        </w:tc>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354.92 </w:t>
            </w:r>
          </w:p>
        </w:tc>
        <w:tc>
          <w:tcPr>
            <w:tcW w:w="117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2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信财指〔2019〕539号</w:t>
            </w:r>
          </w:p>
        </w:tc>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21.98 </w:t>
            </w:r>
          </w:p>
        </w:tc>
        <w:tc>
          <w:tcPr>
            <w:tcW w:w="117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500"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8</w:t>
            </w:r>
          </w:p>
        </w:tc>
        <w:tc>
          <w:tcPr>
            <w:tcW w:w="14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2020年度淮滨县通村通组道路大中修项目</w:t>
            </w:r>
          </w:p>
        </w:tc>
        <w:tc>
          <w:tcPr>
            <w:tcW w:w="130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14个乡镇（街道）</w:t>
            </w:r>
          </w:p>
        </w:tc>
        <w:tc>
          <w:tcPr>
            <w:tcW w:w="600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在全县14个乡镇（街道）36个行政村，计划完成路面换板76532平方米、灌缝14265米、罩面1962平方米、压浆21353平方米。</w:t>
            </w:r>
          </w:p>
        </w:tc>
        <w:tc>
          <w:tcPr>
            <w:tcW w:w="126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 xml:space="preserve">1492.17 </w:t>
            </w: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信财指〔2020〕1号</w:t>
            </w:r>
          </w:p>
        </w:tc>
        <w:tc>
          <w:tcPr>
            <w:tcW w:w="126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1000</w:t>
            </w:r>
          </w:p>
        </w:tc>
        <w:tc>
          <w:tcPr>
            <w:tcW w:w="117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交运局</w:t>
            </w:r>
          </w:p>
        </w:tc>
      </w:tr>
      <w:tr>
        <w:tblPrEx>
          <w:tblLayout w:type="fixed"/>
          <w:tblCellMar>
            <w:top w:w="0" w:type="dxa"/>
            <w:left w:w="0" w:type="dxa"/>
            <w:bottom w:w="0" w:type="dxa"/>
            <w:right w:w="0" w:type="dxa"/>
          </w:tblCellMar>
        </w:tblPrEx>
        <w:trPr>
          <w:trHeight w:val="50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信财指〔2019〕410号</w:t>
            </w:r>
          </w:p>
        </w:tc>
        <w:tc>
          <w:tcPr>
            <w:tcW w:w="126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400</w:t>
            </w:r>
          </w:p>
        </w:tc>
        <w:tc>
          <w:tcPr>
            <w:tcW w:w="117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50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信财指〔2020〕453号</w:t>
            </w:r>
          </w:p>
        </w:tc>
        <w:tc>
          <w:tcPr>
            <w:tcW w:w="126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92.1704</w:t>
            </w:r>
          </w:p>
        </w:tc>
        <w:tc>
          <w:tcPr>
            <w:tcW w:w="117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500"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9</w:t>
            </w:r>
          </w:p>
        </w:tc>
        <w:tc>
          <w:tcPr>
            <w:tcW w:w="14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淮滨县2020年小型农田水利工程项目</w:t>
            </w:r>
          </w:p>
        </w:tc>
        <w:tc>
          <w:tcPr>
            <w:tcW w:w="130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16个乡镇（街道）</w:t>
            </w:r>
          </w:p>
        </w:tc>
        <w:tc>
          <w:tcPr>
            <w:tcW w:w="600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对全县16个乡镇（街道）274个行政村5314处农村水体逐水排查、做好大塘清於，疏浚沟渠，提升防汛抗灾能力，改善灌排条件，提高土地产出及效益，提高人民群众生活质量。  </w:t>
            </w:r>
          </w:p>
        </w:tc>
        <w:tc>
          <w:tcPr>
            <w:tcW w:w="126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 xml:space="preserve">6600.00 </w:t>
            </w: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信财指〔2020〕1号</w:t>
            </w:r>
          </w:p>
        </w:tc>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1000.00 </w:t>
            </w:r>
          </w:p>
        </w:tc>
        <w:tc>
          <w:tcPr>
            <w:tcW w:w="117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住建局</w:t>
            </w:r>
          </w:p>
        </w:tc>
      </w:tr>
      <w:tr>
        <w:tblPrEx>
          <w:tblLayout w:type="fixed"/>
          <w:tblCellMar>
            <w:top w:w="0" w:type="dxa"/>
            <w:left w:w="0" w:type="dxa"/>
            <w:bottom w:w="0" w:type="dxa"/>
            <w:right w:w="0" w:type="dxa"/>
          </w:tblCellMar>
        </w:tblPrEx>
        <w:trPr>
          <w:trHeight w:val="50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信财指﹝2019﹞486号</w:t>
            </w:r>
          </w:p>
        </w:tc>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1000.00 </w:t>
            </w:r>
          </w:p>
        </w:tc>
        <w:tc>
          <w:tcPr>
            <w:tcW w:w="117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50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信财指〔2020〕32号</w:t>
            </w:r>
          </w:p>
        </w:tc>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3200.00 </w:t>
            </w:r>
          </w:p>
        </w:tc>
        <w:tc>
          <w:tcPr>
            <w:tcW w:w="117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50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信财指〔2020〕33号</w:t>
            </w:r>
          </w:p>
        </w:tc>
        <w:tc>
          <w:tcPr>
            <w:tcW w:w="126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1400.00 </w:t>
            </w:r>
          </w:p>
        </w:tc>
        <w:tc>
          <w:tcPr>
            <w:tcW w:w="117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500"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10</w:t>
            </w:r>
          </w:p>
        </w:tc>
        <w:tc>
          <w:tcPr>
            <w:tcW w:w="14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2020年度淮滨县农村危房改造项目</w:t>
            </w:r>
          </w:p>
        </w:tc>
        <w:tc>
          <w:tcPr>
            <w:tcW w:w="130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16个乡镇（街道）</w:t>
            </w:r>
          </w:p>
        </w:tc>
        <w:tc>
          <w:tcPr>
            <w:tcW w:w="600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通过对期思镇、邓湾乡、栏杆街道办事处等16个乡镇（街道）洪香铺村、赵店村、许岗村等142个行政村的325户4类重点对象的危房实施改造，解决该325户4类重点对象的住房安全问题。C级危房维修控制在10000元以内，根据维修成本据实结算；D级危房新建按每平方米750元补助标准据实结算，建档立卡贫困户新建最高补助标准不高于40000元，低保户、农村分散供养特困人员、贫困残疾人家庭新建最高补助标准不高于30000元。</w:t>
            </w:r>
          </w:p>
        </w:tc>
        <w:tc>
          <w:tcPr>
            <w:tcW w:w="126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 xml:space="preserve">870.37 </w:t>
            </w: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信财指〔2020〕45号</w:t>
            </w:r>
          </w:p>
        </w:tc>
        <w:tc>
          <w:tcPr>
            <w:tcW w:w="126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112.00 </w:t>
            </w:r>
          </w:p>
        </w:tc>
        <w:tc>
          <w:tcPr>
            <w:tcW w:w="117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住建局</w:t>
            </w:r>
          </w:p>
        </w:tc>
      </w:tr>
      <w:tr>
        <w:tblPrEx>
          <w:tblLayout w:type="fixed"/>
          <w:tblCellMar>
            <w:top w:w="0" w:type="dxa"/>
            <w:left w:w="0" w:type="dxa"/>
            <w:bottom w:w="0" w:type="dxa"/>
            <w:right w:w="0" w:type="dxa"/>
          </w:tblCellMar>
        </w:tblPrEx>
        <w:trPr>
          <w:trHeight w:val="50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信财指〔2020〕72号</w:t>
            </w:r>
          </w:p>
        </w:tc>
        <w:tc>
          <w:tcPr>
            <w:tcW w:w="126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129.00 </w:t>
            </w:r>
          </w:p>
        </w:tc>
        <w:tc>
          <w:tcPr>
            <w:tcW w:w="117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50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信财指〔2020〕112号</w:t>
            </w:r>
          </w:p>
        </w:tc>
        <w:tc>
          <w:tcPr>
            <w:tcW w:w="126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150.00 </w:t>
            </w:r>
          </w:p>
        </w:tc>
        <w:tc>
          <w:tcPr>
            <w:tcW w:w="117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50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信财指〔2020〕1号</w:t>
            </w:r>
          </w:p>
        </w:tc>
        <w:tc>
          <w:tcPr>
            <w:tcW w:w="126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4.00 </w:t>
            </w:r>
          </w:p>
        </w:tc>
        <w:tc>
          <w:tcPr>
            <w:tcW w:w="117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50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信财指〔2020〕137号</w:t>
            </w:r>
          </w:p>
        </w:tc>
        <w:tc>
          <w:tcPr>
            <w:tcW w:w="126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164.25 </w:t>
            </w:r>
          </w:p>
        </w:tc>
        <w:tc>
          <w:tcPr>
            <w:tcW w:w="117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50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信财指〔2020〕63号</w:t>
            </w:r>
          </w:p>
        </w:tc>
        <w:tc>
          <w:tcPr>
            <w:tcW w:w="126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235.75 </w:t>
            </w:r>
          </w:p>
        </w:tc>
        <w:tc>
          <w:tcPr>
            <w:tcW w:w="117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50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信财指〔2020〕203号</w:t>
            </w:r>
          </w:p>
        </w:tc>
        <w:tc>
          <w:tcPr>
            <w:tcW w:w="126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75.37 </w:t>
            </w:r>
          </w:p>
        </w:tc>
        <w:tc>
          <w:tcPr>
            <w:tcW w:w="117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500"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11</w:t>
            </w:r>
          </w:p>
        </w:tc>
        <w:tc>
          <w:tcPr>
            <w:tcW w:w="14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2020年度淮滨县贫困人口农村饮水安全巩固提升工程项目</w:t>
            </w:r>
          </w:p>
        </w:tc>
        <w:tc>
          <w:tcPr>
            <w:tcW w:w="130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16个乡镇（街道）</w:t>
            </w:r>
          </w:p>
        </w:tc>
        <w:tc>
          <w:tcPr>
            <w:tcW w:w="600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在全县16个乡镇（街道），对前期所建成的58处供水厂、站进行巩固提升，增加应急备用水源，更新改造部分输水管道及其他附属工程等。铺设输水管道703750 米，其中更新改造主管道244888米，新打水源井38眼，安装专项变压器8台套，增加供水设备13台套，新建管理房2处，搭建净化设备钢构棚50处，维修管理设施53处。土方开挖16.30万立方米,土方填筑15.54万立方米，砼0.1121万立方米，砌体940 立方米，钢筋19.8吨，模板3193 平方米。</w:t>
            </w:r>
          </w:p>
        </w:tc>
        <w:tc>
          <w:tcPr>
            <w:tcW w:w="126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 xml:space="preserve">4098.12 </w:t>
            </w: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信财指〔2020〕1号</w:t>
            </w:r>
          </w:p>
        </w:tc>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320.00 </w:t>
            </w:r>
          </w:p>
        </w:tc>
        <w:tc>
          <w:tcPr>
            <w:tcW w:w="117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水利局</w:t>
            </w:r>
          </w:p>
        </w:tc>
      </w:tr>
      <w:tr>
        <w:tblPrEx>
          <w:tblLayout w:type="fixed"/>
          <w:tblCellMar>
            <w:top w:w="0" w:type="dxa"/>
            <w:left w:w="0" w:type="dxa"/>
            <w:bottom w:w="0" w:type="dxa"/>
            <w:right w:w="0" w:type="dxa"/>
          </w:tblCellMar>
        </w:tblPrEx>
        <w:trPr>
          <w:trHeight w:val="50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信财指﹝2019﹞486号</w:t>
            </w:r>
          </w:p>
        </w:tc>
        <w:tc>
          <w:tcPr>
            <w:tcW w:w="126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608</w:t>
            </w:r>
          </w:p>
        </w:tc>
        <w:tc>
          <w:tcPr>
            <w:tcW w:w="117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50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信财指〔2019〕549号</w:t>
            </w:r>
          </w:p>
        </w:tc>
        <w:tc>
          <w:tcPr>
            <w:tcW w:w="126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1072</w:t>
            </w:r>
          </w:p>
        </w:tc>
        <w:tc>
          <w:tcPr>
            <w:tcW w:w="117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50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县级存量资金</w:t>
            </w:r>
          </w:p>
        </w:tc>
        <w:tc>
          <w:tcPr>
            <w:tcW w:w="126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1000</w:t>
            </w:r>
          </w:p>
        </w:tc>
        <w:tc>
          <w:tcPr>
            <w:tcW w:w="117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50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信财指〔2020〕243号</w:t>
            </w:r>
          </w:p>
        </w:tc>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1.693984</w:t>
            </w:r>
          </w:p>
        </w:tc>
        <w:tc>
          <w:tcPr>
            <w:tcW w:w="117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50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信财指〔2019〕410号</w:t>
            </w:r>
          </w:p>
        </w:tc>
        <w:tc>
          <w:tcPr>
            <w:tcW w:w="126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724.396916</w:t>
            </w:r>
          </w:p>
        </w:tc>
        <w:tc>
          <w:tcPr>
            <w:tcW w:w="117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50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信财指〔2020〕468号</w:t>
            </w:r>
          </w:p>
        </w:tc>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372.0283</w:t>
            </w:r>
          </w:p>
        </w:tc>
        <w:tc>
          <w:tcPr>
            <w:tcW w:w="117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620"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12</w:t>
            </w:r>
          </w:p>
        </w:tc>
        <w:tc>
          <w:tcPr>
            <w:tcW w:w="14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2020年度淮滨县雨露计划培训项目</w:t>
            </w:r>
          </w:p>
        </w:tc>
        <w:tc>
          <w:tcPr>
            <w:tcW w:w="130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16个乡镇（街道）</w:t>
            </w:r>
          </w:p>
        </w:tc>
        <w:tc>
          <w:tcPr>
            <w:tcW w:w="600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对4588名贫困群众和102名致富带头人开展分类培训。其中：2019年秋季职业教育助学1528人，每人每学期1500元补助标准，需补助资金229.2万元；2020年春季职业教育助学1548人，每人每学期1500元补助标准，需资金232.2万元；2020年上半年短期技能培训补贴345人，每人2000元标准，需补助资金69万元；2020年农村实用技术培训1065人，需培训资金50.50万元；致富带头人培训102人，需资金5.5万元。</w:t>
            </w:r>
          </w:p>
        </w:tc>
        <w:tc>
          <w:tcPr>
            <w:tcW w:w="1260" w:type="dxa"/>
            <w:vMerge w:val="restar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 xml:space="preserve">586.36 </w:t>
            </w: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信财指﹝2019﹞498号</w:t>
            </w:r>
          </w:p>
        </w:tc>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352.00 </w:t>
            </w:r>
          </w:p>
        </w:tc>
        <w:tc>
          <w:tcPr>
            <w:tcW w:w="117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扶贫办</w:t>
            </w:r>
          </w:p>
        </w:tc>
      </w:tr>
      <w:tr>
        <w:tblPrEx>
          <w:tblLayout w:type="fixed"/>
          <w:tblCellMar>
            <w:top w:w="0" w:type="dxa"/>
            <w:left w:w="0" w:type="dxa"/>
            <w:bottom w:w="0" w:type="dxa"/>
            <w:right w:w="0" w:type="dxa"/>
          </w:tblCellMar>
        </w:tblPrEx>
        <w:trPr>
          <w:trHeight w:val="62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宋体" w:hAnsi="宋体" w:eastAsia="宋体" w:cs="宋体"/>
                <w:i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信财指〔2020〕225号</w:t>
            </w:r>
          </w:p>
        </w:tc>
        <w:tc>
          <w:tcPr>
            <w:tcW w:w="126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171.843984</w:t>
            </w:r>
          </w:p>
        </w:tc>
        <w:tc>
          <w:tcPr>
            <w:tcW w:w="117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62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宋体" w:hAnsi="宋体" w:eastAsia="宋体" w:cs="宋体"/>
                <w:i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信财指〔2020〕243号</w:t>
            </w:r>
          </w:p>
        </w:tc>
        <w:tc>
          <w:tcPr>
            <w:tcW w:w="126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9.306016</w:t>
            </w:r>
          </w:p>
        </w:tc>
        <w:tc>
          <w:tcPr>
            <w:tcW w:w="117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62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宋体" w:hAnsi="宋体" w:eastAsia="宋体" w:cs="宋体"/>
                <w:i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信财指〔2020〕345号</w:t>
            </w:r>
          </w:p>
        </w:tc>
        <w:tc>
          <w:tcPr>
            <w:tcW w:w="126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5.4791</w:t>
            </w:r>
          </w:p>
        </w:tc>
        <w:tc>
          <w:tcPr>
            <w:tcW w:w="117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62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宋体" w:hAnsi="宋体" w:eastAsia="宋体" w:cs="宋体"/>
                <w:i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信财指〔2020〕317号</w:t>
            </w:r>
          </w:p>
        </w:tc>
        <w:tc>
          <w:tcPr>
            <w:tcW w:w="126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47.73</w:t>
            </w:r>
          </w:p>
        </w:tc>
        <w:tc>
          <w:tcPr>
            <w:tcW w:w="117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620"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13</w:t>
            </w:r>
          </w:p>
        </w:tc>
        <w:tc>
          <w:tcPr>
            <w:tcW w:w="14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2020年度淮滨县扶贫小额信贷贴息项目</w:t>
            </w:r>
          </w:p>
        </w:tc>
        <w:tc>
          <w:tcPr>
            <w:tcW w:w="130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16个乡镇（街道）</w:t>
            </w:r>
          </w:p>
        </w:tc>
        <w:tc>
          <w:tcPr>
            <w:tcW w:w="600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对全县扶贫小额信贷贷款1.108亿元进行贴息，为3600户贫困户发展产业提供资金支持。</w:t>
            </w:r>
          </w:p>
        </w:tc>
        <w:tc>
          <w:tcPr>
            <w:tcW w:w="126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 xml:space="preserve">570.43 </w:t>
            </w: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信财指〔2019〕549号</w:t>
            </w:r>
          </w:p>
        </w:tc>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172.91 </w:t>
            </w:r>
          </w:p>
        </w:tc>
        <w:tc>
          <w:tcPr>
            <w:tcW w:w="117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扶贫办</w:t>
            </w:r>
          </w:p>
        </w:tc>
      </w:tr>
      <w:tr>
        <w:tblPrEx>
          <w:tblLayout w:type="fixed"/>
          <w:tblCellMar>
            <w:top w:w="0" w:type="dxa"/>
            <w:left w:w="0" w:type="dxa"/>
            <w:bottom w:w="0" w:type="dxa"/>
            <w:right w:w="0" w:type="dxa"/>
          </w:tblCellMar>
        </w:tblPrEx>
        <w:trPr>
          <w:trHeight w:val="62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淮财预〔2020〕2号</w:t>
            </w:r>
          </w:p>
        </w:tc>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71.00 </w:t>
            </w:r>
          </w:p>
        </w:tc>
        <w:tc>
          <w:tcPr>
            <w:tcW w:w="117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62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信财指〔2020〕139号</w:t>
            </w:r>
          </w:p>
        </w:tc>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82.63 </w:t>
            </w:r>
          </w:p>
        </w:tc>
        <w:tc>
          <w:tcPr>
            <w:tcW w:w="117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62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信财指〔2020〕258号</w:t>
            </w:r>
          </w:p>
        </w:tc>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36.00 </w:t>
            </w:r>
          </w:p>
        </w:tc>
        <w:tc>
          <w:tcPr>
            <w:tcW w:w="117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62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信财指〔2020〕266号</w:t>
            </w:r>
          </w:p>
        </w:tc>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24.06 </w:t>
            </w:r>
          </w:p>
        </w:tc>
        <w:tc>
          <w:tcPr>
            <w:tcW w:w="117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62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信财指〔2020〕322号</w:t>
            </w:r>
          </w:p>
        </w:tc>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183.83 </w:t>
            </w:r>
          </w:p>
        </w:tc>
        <w:tc>
          <w:tcPr>
            <w:tcW w:w="117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620"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14</w:t>
            </w:r>
          </w:p>
        </w:tc>
        <w:tc>
          <w:tcPr>
            <w:tcW w:w="14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2020年贫困村综合巩固提升项目</w:t>
            </w:r>
          </w:p>
        </w:tc>
        <w:tc>
          <w:tcPr>
            <w:tcW w:w="130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防胡镇蔡坡村、芦集乡叶集村、期思镇洪香铺村等11个贫困村</w:t>
            </w:r>
          </w:p>
        </w:tc>
        <w:tc>
          <w:tcPr>
            <w:tcW w:w="600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在防胡镇蔡坡村、芦集乡叶集村、期思镇洪香铺村等11个贫困村新建水泥硬化路面18611.7平方米，铺设排水管道31665米，修建桥涵8座、小型配套构筑物24座，河道开挖土方81006立方米，边坡硬化627平方米，坑塘清理5处，沟底清理279立方米。</w:t>
            </w:r>
          </w:p>
        </w:tc>
        <w:tc>
          <w:tcPr>
            <w:tcW w:w="126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2754.678451</w:t>
            </w: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信财指〔2020〕185号</w:t>
            </w:r>
          </w:p>
        </w:tc>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1000.00 </w:t>
            </w:r>
          </w:p>
        </w:tc>
        <w:tc>
          <w:tcPr>
            <w:tcW w:w="117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扶贫办</w:t>
            </w:r>
          </w:p>
        </w:tc>
      </w:tr>
      <w:tr>
        <w:tblPrEx>
          <w:tblLayout w:type="fixed"/>
          <w:tblCellMar>
            <w:top w:w="0" w:type="dxa"/>
            <w:left w:w="0" w:type="dxa"/>
            <w:bottom w:w="0" w:type="dxa"/>
            <w:right w:w="0" w:type="dxa"/>
          </w:tblCellMar>
        </w:tblPrEx>
        <w:trPr>
          <w:trHeight w:val="62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信财指〔2019〕410号</w:t>
            </w:r>
          </w:p>
        </w:tc>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20.00 </w:t>
            </w:r>
          </w:p>
        </w:tc>
        <w:tc>
          <w:tcPr>
            <w:tcW w:w="117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62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信财指〔2020〕251号</w:t>
            </w:r>
          </w:p>
        </w:tc>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980.00 </w:t>
            </w:r>
          </w:p>
        </w:tc>
        <w:tc>
          <w:tcPr>
            <w:tcW w:w="117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62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信财指〔2020〕322号</w:t>
            </w:r>
          </w:p>
        </w:tc>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65.86 </w:t>
            </w:r>
          </w:p>
        </w:tc>
        <w:tc>
          <w:tcPr>
            <w:tcW w:w="117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62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信财指〔2020〕339号</w:t>
            </w:r>
          </w:p>
        </w:tc>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140.00 </w:t>
            </w:r>
          </w:p>
        </w:tc>
        <w:tc>
          <w:tcPr>
            <w:tcW w:w="117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62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信财指〔2020〕453号</w:t>
            </w:r>
          </w:p>
        </w:tc>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191.89 </w:t>
            </w:r>
          </w:p>
        </w:tc>
        <w:tc>
          <w:tcPr>
            <w:tcW w:w="117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62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信财指〔2020〕468号</w:t>
            </w:r>
          </w:p>
        </w:tc>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101.97 </w:t>
            </w:r>
          </w:p>
        </w:tc>
        <w:tc>
          <w:tcPr>
            <w:tcW w:w="117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62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信财指〔2020〕476号</w:t>
            </w:r>
          </w:p>
        </w:tc>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100.00 </w:t>
            </w:r>
          </w:p>
        </w:tc>
        <w:tc>
          <w:tcPr>
            <w:tcW w:w="117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62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信财指〔2020〕292号</w:t>
            </w:r>
          </w:p>
        </w:tc>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143.00 </w:t>
            </w:r>
          </w:p>
        </w:tc>
        <w:tc>
          <w:tcPr>
            <w:tcW w:w="117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62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信财指〔2020〕266号</w:t>
            </w:r>
          </w:p>
        </w:tc>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11.97 </w:t>
            </w:r>
          </w:p>
        </w:tc>
        <w:tc>
          <w:tcPr>
            <w:tcW w:w="117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620"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15</w:t>
            </w:r>
          </w:p>
        </w:tc>
        <w:tc>
          <w:tcPr>
            <w:tcW w:w="14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2020年度淮滨县贫困人口公益性岗位开发安置就业项目</w:t>
            </w:r>
          </w:p>
        </w:tc>
        <w:tc>
          <w:tcPr>
            <w:tcW w:w="130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16个乡镇（街道）</w:t>
            </w:r>
          </w:p>
        </w:tc>
        <w:tc>
          <w:tcPr>
            <w:tcW w:w="600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该项目面向全县16个乡镇（街道）274个行政村建档立卡贫困家庭剩余劳动力开发村级卫生保洁员、护校管理员、村级治安巡逻员、乡村社保服务平台管理员和户容卫生管理员等公益性服务岗位。按非全日制小时最低工资标准每人每月500元、户容卫生管理员每人每月200元发放。</w:t>
            </w:r>
          </w:p>
        </w:tc>
        <w:tc>
          <w:tcPr>
            <w:tcW w:w="126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1373.021428</w:t>
            </w: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信财指〔2020〕45号</w:t>
            </w:r>
          </w:p>
        </w:tc>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500.00 </w:t>
            </w:r>
          </w:p>
        </w:tc>
        <w:tc>
          <w:tcPr>
            <w:tcW w:w="117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人社局</w:t>
            </w:r>
          </w:p>
        </w:tc>
      </w:tr>
      <w:tr>
        <w:tblPrEx>
          <w:tblLayout w:type="fixed"/>
          <w:tblCellMar>
            <w:top w:w="0" w:type="dxa"/>
            <w:left w:w="0" w:type="dxa"/>
            <w:bottom w:w="0" w:type="dxa"/>
            <w:right w:w="0" w:type="dxa"/>
          </w:tblCellMar>
        </w:tblPrEx>
        <w:trPr>
          <w:trHeight w:val="62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信财指〔2020〕32号</w:t>
            </w:r>
          </w:p>
        </w:tc>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873.02 </w:t>
            </w:r>
          </w:p>
        </w:tc>
        <w:tc>
          <w:tcPr>
            <w:tcW w:w="117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780"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16</w:t>
            </w:r>
          </w:p>
        </w:tc>
        <w:tc>
          <w:tcPr>
            <w:tcW w:w="14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2020年度邓湾乡蚕桑产业配套设施建设项目</w:t>
            </w:r>
          </w:p>
        </w:tc>
        <w:tc>
          <w:tcPr>
            <w:tcW w:w="130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邓湾乡</w:t>
            </w:r>
          </w:p>
        </w:tc>
        <w:tc>
          <w:tcPr>
            <w:tcW w:w="600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在邓湾乡新建10米宽*40米长的大蚕养殖棚15个（罗营村4个、赵店村6个、小集村5个），及必要的养蚕设备；在小集村建11米宽*40米长*5.5米高的自动化大蚕养殖工厂2个，配套自动化养蚕设备；为小集村烘茧站配套250KWA变压器2套；为罗营村小蚕共育室配套必要的小蚕养殖设备；在小集村新建3.5米宽*7.5米长*3米高的小蚕共育室15间，配套小蚕共育设备。</w:t>
            </w:r>
          </w:p>
        </w:tc>
        <w:tc>
          <w:tcPr>
            <w:tcW w:w="126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417</w:t>
            </w: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信财指〔2020〕139号</w:t>
            </w:r>
          </w:p>
        </w:tc>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275.00 </w:t>
            </w:r>
          </w:p>
        </w:tc>
        <w:tc>
          <w:tcPr>
            <w:tcW w:w="117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邓湾乡</w:t>
            </w:r>
          </w:p>
        </w:tc>
      </w:tr>
      <w:tr>
        <w:tblPrEx>
          <w:tblLayout w:type="fixed"/>
          <w:tblCellMar>
            <w:top w:w="0" w:type="dxa"/>
            <w:left w:w="0" w:type="dxa"/>
            <w:bottom w:w="0" w:type="dxa"/>
            <w:right w:w="0" w:type="dxa"/>
          </w:tblCellMar>
        </w:tblPrEx>
        <w:trPr>
          <w:trHeight w:val="78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信财指〔2020〕140号</w:t>
            </w:r>
          </w:p>
        </w:tc>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142.00 </w:t>
            </w:r>
          </w:p>
        </w:tc>
        <w:tc>
          <w:tcPr>
            <w:tcW w:w="117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780" w:hRule="atLeast"/>
        </w:trPr>
        <w:tc>
          <w:tcPr>
            <w:tcW w:w="8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17</w:t>
            </w:r>
          </w:p>
        </w:tc>
        <w:tc>
          <w:tcPr>
            <w:tcW w:w="14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2020年邓湾乡张祠堂村截港沟清淤项目</w:t>
            </w:r>
          </w:p>
        </w:tc>
        <w:tc>
          <w:tcPr>
            <w:tcW w:w="13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邓湾乡</w:t>
            </w:r>
          </w:p>
        </w:tc>
        <w:tc>
          <w:tcPr>
            <w:tcW w:w="60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在邓湾乡张祠堂村，修复河岸、清淤截港沟长3公里，宽30米；对河岸两侧进行平整护坡处理。</w:t>
            </w:r>
          </w:p>
        </w:tc>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 xml:space="preserve">98.00 </w:t>
            </w: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信财指〔2020〕137号</w:t>
            </w:r>
          </w:p>
        </w:tc>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98.00 </w:t>
            </w:r>
          </w:p>
        </w:tc>
        <w:tc>
          <w:tcPr>
            <w:tcW w:w="117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邓湾乡</w:t>
            </w:r>
          </w:p>
        </w:tc>
      </w:tr>
      <w:tr>
        <w:tblPrEx>
          <w:tblLayout w:type="fixed"/>
          <w:tblCellMar>
            <w:top w:w="0" w:type="dxa"/>
            <w:left w:w="0" w:type="dxa"/>
            <w:bottom w:w="0" w:type="dxa"/>
            <w:right w:w="0" w:type="dxa"/>
          </w:tblCellMar>
        </w:tblPrEx>
        <w:trPr>
          <w:trHeight w:val="780" w:hRule="atLeast"/>
        </w:trPr>
        <w:tc>
          <w:tcPr>
            <w:tcW w:w="8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18</w:t>
            </w:r>
          </w:p>
        </w:tc>
        <w:tc>
          <w:tcPr>
            <w:tcW w:w="14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2020年期思镇唐营村变电器及配套设施项目</w:t>
            </w:r>
          </w:p>
        </w:tc>
        <w:tc>
          <w:tcPr>
            <w:tcW w:w="13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期思镇</w:t>
            </w:r>
          </w:p>
        </w:tc>
        <w:tc>
          <w:tcPr>
            <w:tcW w:w="60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在唐营村周营组新增架设200千伏变电器一个，配备配电框架一个、电杆60根、10千伏高压绝缘导线7500米、1千伏低压绝缘导线15000米及其他配套设施一套。</w:t>
            </w:r>
          </w:p>
        </w:tc>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 xml:space="preserve">56.00 </w:t>
            </w: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信财指〔2019〕410号</w:t>
            </w:r>
          </w:p>
        </w:tc>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56.00 </w:t>
            </w:r>
          </w:p>
        </w:tc>
        <w:tc>
          <w:tcPr>
            <w:tcW w:w="117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期思镇</w:t>
            </w:r>
          </w:p>
        </w:tc>
      </w:tr>
      <w:tr>
        <w:tblPrEx>
          <w:tblLayout w:type="fixed"/>
          <w:tblCellMar>
            <w:top w:w="0" w:type="dxa"/>
            <w:left w:w="0" w:type="dxa"/>
            <w:bottom w:w="0" w:type="dxa"/>
            <w:right w:w="0" w:type="dxa"/>
          </w:tblCellMar>
        </w:tblPrEx>
        <w:trPr>
          <w:trHeight w:val="780"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19</w:t>
            </w:r>
          </w:p>
        </w:tc>
        <w:tc>
          <w:tcPr>
            <w:tcW w:w="14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2020年期思镇填唐营村牛旦湾村组道路和桥梁建设项目</w:t>
            </w:r>
          </w:p>
        </w:tc>
        <w:tc>
          <w:tcPr>
            <w:tcW w:w="130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期思镇</w:t>
            </w:r>
          </w:p>
        </w:tc>
        <w:tc>
          <w:tcPr>
            <w:tcW w:w="600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建设唐营村方家湖至牛旦湾村组道路，长278米，宽3.5米，20CM水泥混凝土面层，16CM级配碎石垫层；建设唐营村白露河大埂至牛旦湾村组道路，长429米，宽2.5米，18CM水泥混凝土面层，15CM级配碎石垫层；建设唐营村牛旦湾配套桥梁，新建2孔13米、宽6米，搭板长10米，宽5米的现浇钢筋混凝土矩形板桥一座；建设唐营村周营组配套桥梁，新建1孔20米、宽5米，现浇钢筋混凝土拱桥一座。</w:t>
            </w:r>
          </w:p>
        </w:tc>
        <w:tc>
          <w:tcPr>
            <w:tcW w:w="126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 xml:space="preserve">246.86 </w:t>
            </w: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信财指〔2020〕267号</w:t>
            </w:r>
          </w:p>
        </w:tc>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117.00 </w:t>
            </w:r>
          </w:p>
        </w:tc>
        <w:tc>
          <w:tcPr>
            <w:tcW w:w="117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期思镇</w:t>
            </w:r>
          </w:p>
        </w:tc>
      </w:tr>
      <w:tr>
        <w:tblPrEx>
          <w:tblLayout w:type="fixed"/>
          <w:tblCellMar>
            <w:top w:w="0" w:type="dxa"/>
            <w:left w:w="0" w:type="dxa"/>
            <w:bottom w:w="0" w:type="dxa"/>
            <w:right w:w="0" w:type="dxa"/>
          </w:tblCellMar>
        </w:tblPrEx>
        <w:trPr>
          <w:trHeight w:val="78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信财指〔2020〕244号</w:t>
            </w:r>
          </w:p>
        </w:tc>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12.00 </w:t>
            </w:r>
          </w:p>
        </w:tc>
        <w:tc>
          <w:tcPr>
            <w:tcW w:w="117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78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信财指〔2019〕410号</w:t>
            </w:r>
          </w:p>
        </w:tc>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22.60 </w:t>
            </w:r>
          </w:p>
        </w:tc>
        <w:tc>
          <w:tcPr>
            <w:tcW w:w="117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78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信财指〔2020〕252号</w:t>
            </w:r>
          </w:p>
        </w:tc>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95.26 </w:t>
            </w:r>
          </w:p>
        </w:tc>
        <w:tc>
          <w:tcPr>
            <w:tcW w:w="117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780" w:hRule="atLeast"/>
        </w:trPr>
        <w:tc>
          <w:tcPr>
            <w:tcW w:w="8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780" w:hRule="atLeast"/>
        </w:trPr>
        <w:tc>
          <w:tcPr>
            <w:tcW w:w="8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720" w:hRule="atLeast"/>
        </w:trPr>
        <w:tc>
          <w:tcPr>
            <w:tcW w:w="9630" w:type="dxa"/>
            <w:gridSpan w:val="4"/>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合计</w:t>
            </w:r>
          </w:p>
        </w:tc>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 xml:space="preserve">56457.73 </w:t>
            </w:r>
          </w:p>
        </w:tc>
        <w:tc>
          <w:tcPr>
            <w:tcW w:w="21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 xml:space="preserve">56457.73 </w:t>
            </w:r>
          </w:p>
        </w:tc>
        <w:tc>
          <w:tcPr>
            <w:tcW w:w="117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lang w:val="en-US" w:eastAsia="zh-CN"/>
        </w:rPr>
      </w:pPr>
    </w:p>
    <w:sectPr>
      <w:pgSz w:w="16838" w:h="11906" w:orient="landscape"/>
      <w:pgMar w:top="720" w:right="720" w:bottom="1134" w:left="72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87225D"/>
    <w:rsid w:val="059101E5"/>
    <w:rsid w:val="06694DFD"/>
    <w:rsid w:val="0903163E"/>
    <w:rsid w:val="09E678DA"/>
    <w:rsid w:val="0E04079C"/>
    <w:rsid w:val="131D5661"/>
    <w:rsid w:val="138A1FB5"/>
    <w:rsid w:val="15C11188"/>
    <w:rsid w:val="16BF5734"/>
    <w:rsid w:val="18A11B6D"/>
    <w:rsid w:val="194F3E2F"/>
    <w:rsid w:val="1A155D85"/>
    <w:rsid w:val="2442789F"/>
    <w:rsid w:val="2487225D"/>
    <w:rsid w:val="2ABB49E6"/>
    <w:rsid w:val="2C575FC3"/>
    <w:rsid w:val="2F1D2DA7"/>
    <w:rsid w:val="31783555"/>
    <w:rsid w:val="3187190A"/>
    <w:rsid w:val="32325781"/>
    <w:rsid w:val="32852B8D"/>
    <w:rsid w:val="34371FCD"/>
    <w:rsid w:val="343D12CA"/>
    <w:rsid w:val="35A875AC"/>
    <w:rsid w:val="36D04901"/>
    <w:rsid w:val="378B0158"/>
    <w:rsid w:val="3AEB352A"/>
    <w:rsid w:val="3E79651D"/>
    <w:rsid w:val="3E820E1F"/>
    <w:rsid w:val="41330CA1"/>
    <w:rsid w:val="42BA2AE2"/>
    <w:rsid w:val="45902EE9"/>
    <w:rsid w:val="48EB787A"/>
    <w:rsid w:val="48FF2D7D"/>
    <w:rsid w:val="4EBB2C5C"/>
    <w:rsid w:val="51883CD9"/>
    <w:rsid w:val="51FC75FC"/>
    <w:rsid w:val="5313228D"/>
    <w:rsid w:val="540A7BB7"/>
    <w:rsid w:val="570476AE"/>
    <w:rsid w:val="5AB9569B"/>
    <w:rsid w:val="5B01273B"/>
    <w:rsid w:val="5B527E4B"/>
    <w:rsid w:val="5BCA6831"/>
    <w:rsid w:val="5C20586B"/>
    <w:rsid w:val="5D510438"/>
    <w:rsid w:val="5E5A67CA"/>
    <w:rsid w:val="61167048"/>
    <w:rsid w:val="612B21DA"/>
    <w:rsid w:val="63BA3C74"/>
    <w:rsid w:val="646D2F02"/>
    <w:rsid w:val="67A13B63"/>
    <w:rsid w:val="69D81192"/>
    <w:rsid w:val="6C9E0229"/>
    <w:rsid w:val="6CFE6141"/>
    <w:rsid w:val="6F305433"/>
    <w:rsid w:val="753302B6"/>
    <w:rsid w:val="75CC35C9"/>
    <w:rsid w:val="77514323"/>
    <w:rsid w:val="79683FB6"/>
    <w:rsid w:val="7A116DF9"/>
    <w:rsid w:val="7B307346"/>
    <w:rsid w:val="7E2D15D3"/>
    <w:rsid w:val="7EA96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5">
    <w:name w:val="font121"/>
    <w:basedOn w:val="4"/>
    <w:qFormat/>
    <w:uiPriority w:val="0"/>
    <w:rPr>
      <w:rFonts w:ascii="黑体" w:hAnsi="宋体" w:eastAsia="黑体" w:cs="黑体"/>
      <w:color w:val="000000"/>
      <w:sz w:val="20"/>
      <w:szCs w:val="20"/>
      <w:u w:val="none"/>
    </w:rPr>
  </w:style>
  <w:style w:type="character" w:customStyle="1" w:styleId="6">
    <w:name w:val="font91"/>
    <w:basedOn w:val="4"/>
    <w:qFormat/>
    <w:uiPriority w:val="0"/>
    <w:rPr>
      <w:rFonts w:hint="eastAsia" w:ascii="宋体" w:hAnsi="宋体" w:eastAsia="宋体" w:cs="宋体"/>
      <w:color w:val="000000"/>
      <w:sz w:val="20"/>
      <w:szCs w:val="20"/>
      <w:u w:val="none"/>
    </w:rPr>
  </w:style>
  <w:style w:type="character" w:customStyle="1" w:styleId="7">
    <w:name w:val="font81"/>
    <w:basedOn w:val="4"/>
    <w:qFormat/>
    <w:uiPriority w:val="0"/>
    <w:rPr>
      <w:rFonts w:hint="eastAsia" w:ascii="宋体" w:hAnsi="宋体" w:eastAsia="宋体" w:cs="宋体"/>
      <w:color w:val="000000"/>
      <w:sz w:val="20"/>
      <w:szCs w:val="20"/>
      <w:u w:val="none"/>
    </w:rPr>
  </w:style>
  <w:style w:type="character" w:customStyle="1" w:styleId="8">
    <w:name w:val="font101"/>
    <w:basedOn w:val="4"/>
    <w:qFormat/>
    <w:uiPriority w:val="0"/>
    <w:rPr>
      <w:rFonts w:ascii="黑体" w:hAnsi="宋体" w:eastAsia="黑体" w:cs="黑体"/>
      <w:color w:val="000000"/>
      <w:sz w:val="20"/>
      <w:szCs w:val="20"/>
      <w:u w:val="none"/>
    </w:rPr>
  </w:style>
  <w:style w:type="character" w:customStyle="1" w:styleId="9">
    <w:name w:val="font61"/>
    <w:basedOn w:val="4"/>
    <w:qFormat/>
    <w:uiPriority w:val="0"/>
    <w:rPr>
      <w:rFonts w:hint="eastAsia" w:ascii="宋体" w:hAnsi="宋体" w:eastAsia="宋体" w:cs="宋体"/>
      <w:color w:val="000000"/>
      <w:sz w:val="20"/>
      <w:szCs w:val="20"/>
      <w:u w:val="none"/>
    </w:rPr>
  </w:style>
  <w:style w:type="character" w:customStyle="1" w:styleId="10">
    <w:name w:val="font71"/>
    <w:basedOn w:val="4"/>
    <w:qFormat/>
    <w:uiPriority w:val="0"/>
    <w:rPr>
      <w:rFonts w:ascii="黑体" w:hAnsi="宋体" w:eastAsia="黑体" w:cs="黑体"/>
      <w:color w:val="000000"/>
      <w:sz w:val="20"/>
      <w:szCs w:val="20"/>
      <w:u w:val="none"/>
    </w:rPr>
  </w:style>
  <w:style w:type="character" w:customStyle="1" w:styleId="11">
    <w:name w:val="font01"/>
    <w:basedOn w:val="4"/>
    <w:qFormat/>
    <w:uiPriority w:val="0"/>
    <w:rPr>
      <w:rFonts w:hint="eastAsia" w:ascii="宋体" w:hAnsi="宋体" w:eastAsia="宋体" w:cs="宋体"/>
      <w:color w:val="000000"/>
      <w:sz w:val="20"/>
      <w:szCs w:val="20"/>
      <w:u w:val="none"/>
    </w:rPr>
  </w:style>
  <w:style w:type="character" w:customStyle="1" w:styleId="12">
    <w:name w:val="font11"/>
    <w:basedOn w:val="4"/>
    <w:qFormat/>
    <w:uiPriority w:val="0"/>
    <w:rPr>
      <w:rFonts w:ascii="黑体" w:hAnsi="宋体" w:eastAsia="黑体" w:cs="黑体"/>
      <w:color w:val="000000"/>
      <w:sz w:val="20"/>
      <w:szCs w:val="20"/>
      <w:u w:val="none"/>
    </w:rPr>
  </w:style>
  <w:style w:type="character" w:customStyle="1" w:styleId="13">
    <w:name w:val="font131"/>
    <w:basedOn w:val="4"/>
    <w:qFormat/>
    <w:uiPriority w:val="0"/>
    <w:rPr>
      <w:rFonts w:ascii="黑体" w:hAnsi="宋体" w:eastAsia="黑体" w:cs="黑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75</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2017-12-19T02:21:00Z</dcterms:created>
  <dc:creator>Administrator</dc:creator>
  <cp:lastModifiedBy>Administrator</cp:lastModifiedBy>
  <cp:lastPrinted>2020-11-09T04:13:00Z</cp:lastPrinted>
  <dcterms:modified xsi:type="dcterms:W3CDTF">2021-01-20T02:37:57Z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