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eastAsia="黑体"/>
          <w:spacing w:val="78"/>
          <w:sz w:val="28"/>
          <w:szCs w:val="28"/>
        </w:rPr>
      </w:pPr>
      <w:r>
        <w:rPr>
          <w:rFonts w:hint="eastAsia" w:ascii="黑体" w:eastAsia="黑体"/>
          <w:spacing w:val="78"/>
          <w:sz w:val="28"/>
          <w:szCs w:val="28"/>
        </w:rPr>
        <w:t>县十</w:t>
      </w:r>
      <w:r>
        <w:rPr>
          <w:rFonts w:hint="eastAsia" w:ascii="黑体" w:eastAsia="黑体"/>
          <w:spacing w:val="78"/>
          <w:sz w:val="28"/>
          <w:szCs w:val="28"/>
          <w:lang w:eastAsia="zh-CN"/>
        </w:rPr>
        <w:t>四</w:t>
      </w:r>
      <w:r>
        <w:rPr>
          <w:rFonts w:hint="eastAsia" w:ascii="黑体" w:eastAsia="黑体"/>
          <w:spacing w:val="78"/>
          <w:sz w:val="28"/>
          <w:szCs w:val="28"/>
        </w:rPr>
        <w:t>届人大常委会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eastAsia="黑体"/>
          <w:spacing w:val="34"/>
          <w:sz w:val="28"/>
          <w:lang w:val="en-US" w:eastAsia="zh-CN"/>
        </w:rPr>
      </w:pPr>
      <w:r>
        <w:rPr>
          <w:rFonts w:hint="eastAsia" w:ascii="黑体" w:eastAsia="黑体"/>
          <w:spacing w:val="34"/>
          <w:sz w:val="28"/>
        </w:rPr>
        <w:t>第</w:t>
      </w:r>
      <w:r>
        <w:rPr>
          <w:rFonts w:hint="eastAsia" w:ascii="黑体" w:eastAsia="黑体"/>
          <w:spacing w:val="34"/>
          <w:sz w:val="28"/>
          <w:lang w:val="en-US" w:eastAsia="zh-CN"/>
        </w:rPr>
        <w:t>三十一</w:t>
      </w:r>
      <w:r>
        <w:rPr>
          <w:rFonts w:hint="eastAsia" w:ascii="黑体" w:eastAsia="黑体"/>
          <w:spacing w:val="34"/>
          <w:sz w:val="28"/>
        </w:rPr>
        <w:t>次会议</w:t>
      </w:r>
      <w:r>
        <w:rPr>
          <w:rFonts w:hint="eastAsia" w:ascii="黑体" w:eastAsia="黑体"/>
          <w:spacing w:val="34"/>
          <w:sz w:val="28"/>
          <w:lang w:val="en-US" w:eastAsia="zh-CN"/>
        </w:rPr>
        <w:t>参阅文件</w:t>
      </w:r>
    </w:p>
    <w:p>
      <w:pPr>
        <w:widowControl/>
        <w:jc w:val="left"/>
        <w:rPr>
          <w:rFonts w:ascii="黑体" w:hAnsi="黑体" w:eastAsia="黑体" w:cs="黑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</w:p>
    <w:p>
      <w:pPr>
        <w:widowControl/>
        <w:spacing w:line="96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kern w:val="0"/>
          <w:sz w:val="48"/>
          <w:szCs w:val="48"/>
        </w:rPr>
        <w:t>淮滨县2020年财政决算和2021年</w:t>
      </w:r>
    </w:p>
    <w:p>
      <w:pPr>
        <w:widowControl/>
        <w:spacing w:line="96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kern w:val="0"/>
          <w:sz w:val="48"/>
          <w:szCs w:val="48"/>
        </w:rPr>
        <w:t>上半年财政预算执行情况附表</w:t>
      </w: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rPr>
          <w:rFonts w:ascii="黑体" w:hAnsi="黑体" w:eastAsia="黑体" w:cs="黑体"/>
          <w:b/>
          <w:bCs/>
          <w:kern w:val="0"/>
          <w:sz w:val="48"/>
          <w:szCs w:val="48"/>
        </w:rPr>
      </w:pPr>
      <w:bookmarkStart w:id="0" w:name="_GoBack"/>
      <w:bookmarkEnd w:id="0"/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淮滨县财政局</w:t>
      </w: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2021年10月</w:t>
      </w:r>
    </w:p>
    <w:tbl>
      <w:tblPr>
        <w:tblStyle w:val="5"/>
        <w:tblW w:w="89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83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48"/>
                <w:szCs w:val="48"/>
              </w:rPr>
              <w:t>目            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一、2020年财政决算报表</w:t>
            </w:r>
          </w:p>
        </w:tc>
      </w:tr>
      <w:tr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2020年淮滨县一般公共预算收入决算表……………………………………（1）</w:t>
            </w:r>
          </w:p>
        </w:tc>
      </w:tr>
      <w:tr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2020年淮滨县一般公共预算支出决算表……………………………………（2）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2020年淮滨县一般公共预算支出决算明细表………………………………（3）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2020年淮滨县财政收支平衡表………………………………………………（18）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2020年淮滨县政府性基金预算收支决算表…………………………………（20）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2020年淮滨县国有资本经营预算收支决算表………………………………（22）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2020年淮滨县社保基金预算收支决算表……………………………………（23）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2020年淮滨县“三公”经费预算支出决算表………………………………（24）</w:t>
            </w:r>
          </w:p>
        </w:tc>
      </w:tr>
      <w:tr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2020年淮滨县政府债务情况表………………………………………………（25）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二、2021年上半年财政预算执行情况报表</w:t>
            </w:r>
          </w:p>
        </w:tc>
      </w:tr>
      <w:tr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2021年上半年淮滨县一般公共预算收入情况表……………………………（26）</w:t>
            </w:r>
          </w:p>
        </w:tc>
      </w:tr>
      <w:tr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2021年上半年淮滨县一般公共预算支出情况表……………………………（28）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2021年上半年淮滨县一般公共预算支出明细表……………………………（30）</w:t>
            </w:r>
          </w:p>
        </w:tc>
      </w:tr>
      <w:tr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2021年上半年淮滨县政府性基金预算收支情况表…………………………（41）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14、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2021年上半年淮滨县国有资本经营预算收支表……………………………（43）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2021年上半年淮滨县社保基金预算收支情况表……………………………（44）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16、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2021年上半年淮滨县政府债务情况表………………………………………（45）</w:t>
            </w:r>
          </w:p>
        </w:tc>
      </w:tr>
    </w:tbl>
    <w:p>
      <w:pPr>
        <w:widowControl/>
        <w:spacing w:line="480" w:lineRule="auto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jc w:val="center"/>
        <w:textAlignment w:val="center"/>
        <w:rPr>
          <w:rFonts w:ascii="黑体" w:hAnsi="宋体" w:eastAsia="黑体" w:cs="黑体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823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834"/>
        <w:gridCol w:w="798"/>
        <w:gridCol w:w="708"/>
        <w:gridCol w:w="900"/>
        <w:gridCol w:w="372"/>
        <w:gridCol w:w="1590"/>
        <w:gridCol w:w="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2020年淮滨县一般公共预算收入决算表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表一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2020年决算数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上年完成数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比上年完成数增减%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 xml:space="preserve">  一般公共预算收入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</w:rPr>
              <w:t xml:space="preserve">84836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</w:rPr>
              <w:t xml:space="preserve">77901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8.9%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一、税收收入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48578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47931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1.3%</w:t>
            </w:r>
          </w:p>
        </w:tc>
      </w:tr>
      <w:tr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　　增值税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22532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25868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-12.9%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企业所得税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3806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4088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-6.9%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个人所得税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818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742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10.2%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资源税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358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260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37.7%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城市维护建设税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2314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2886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-19.8%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房产税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459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401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14.5%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印花税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389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440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-11.6%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城镇土地使用税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1385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1054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31.4%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土地增值税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4868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4337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12.2%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车船税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896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711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26.0%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耕地占用税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7789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314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2380.6%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契税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2950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6809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-56.7%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环境保护税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20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-35.0%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其他税收收入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FF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二、非税收入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36258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29970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21.0%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1、专项收入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9134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9832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-7.1%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2、行政事业性收费收入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5283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5069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4.2%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3、罚没收入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5986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5182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15.5%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4、国有资本经营收入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5、国有资产有偿使用收入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14220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7561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88.1%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6、其他收入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1635 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 xml:space="preserve">2326 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-29.7%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税收占一般预算比重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57.3%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61.5%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8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  <w:t>2020年淮滨县一般公共预算支出决算表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表二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2020年决算数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上年完成数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比上年完成数增减%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一般公共预算支出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508098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504557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一、一般公共服务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38875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51797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-24.95%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二、公共安全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17575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17120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2.66%</w:t>
            </w:r>
          </w:p>
        </w:tc>
      </w:tr>
      <w:tr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三、教育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91729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84705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8.29%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四、科学技术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5272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547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863.80%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五、文化体育与传媒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5208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5306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-1.85%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六、社会保障与就业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68390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61732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10.79%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七、医疗卫生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64899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68363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-5.07%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八、节能环保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7845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8945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-12.30%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九、城乡社区事务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28556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22075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29.36%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十、农林水事务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119427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141502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-15.60%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十一、交通运输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25795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15949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61.73%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十二、资源勘探电力信息等事务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2160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1505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43.52%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十三、商业服务业等事务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1121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1339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-16.28%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十四、金融监管支出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177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42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321.43%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十五、自然资源海洋气象等事务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7696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5791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32.90%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十六、住房保障支出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15380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12947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18.79%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十七、粮油物资储备事务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3796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1915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98.22%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十七、灾害防治及应急管理等事务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1623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858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十八、其他支出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62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十九、债务付息支出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2512 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2119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18.55%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</w:trPr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二十、预备费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</w:tr>
    </w:tbl>
    <w:p>
      <w:pPr>
        <w:widowControl/>
        <w:spacing w:line="480" w:lineRule="auto"/>
        <w:jc w:val="left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480" w:lineRule="auto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tbl>
      <w:tblPr>
        <w:tblStyle w:val="5"/>
        <w:tblW w:w="832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5373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2020年淮滨县一般公共预算支出明细表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表三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508098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38,875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人大事务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390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人大监督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其他人大事务支出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政协事务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政府办公厅(室)及相关机构事务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11,822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政务公开审批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3,607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其他政府办公厅(室)及相关机构事务支出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发展与改革事务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战略规划与实施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日常经济运行调节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社会事业发展规划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物价管理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其他发展与改革事务支出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统计信息事务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1,937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713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专项统计业务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专项普查活动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701</w:t>
            </w:r>
          </w:p>
        </w:tc>
      </w:tr>
    </w:tbl>
    <w:p/>
    <w:tbl>
      <w:tblPr>
        <w:tblStyle w:val="5"/>
        <w:tblW w:w="832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5666"/>
        <w:gridCol w:w="11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其他统计信息事务支出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财政事务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财政委托业务支出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其他财政事务支出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税收事务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协税护税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其他税收事务支出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审计事务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审计业务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人力资源事务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其他人力资源事务支出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纪检监察事务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派驻派出机构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其他纪检监察事务支出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商贸事务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对外贸易管理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招商引资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档案事务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档案馆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群众团体事务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其他群众团体事务支出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党委办公厅(室)及相关机构事务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其他党委办公厅(室)及相关机构事务支出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组织事务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其他组织事务支出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宣传事务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其他宣传事务支出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统战事务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宗教事务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其他统战事务支出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其他共产党事务支出(款)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其他共产党事务支出(项)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网信事务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其他网信事务支出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市场监督管理事务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市场秩序执法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药品事务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质量安全监管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食品安全监管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其他市场监督管理事务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其他一般公共服务支出(款)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其他一般公共服务支出(项)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17,575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武装警察部队(款)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武装警察部队(项)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其他武装警察部队支出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10,338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执法办案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其他公安支出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3,775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国家安全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其他国家安全支出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检察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其他检察支出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其他法院支出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司法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法律援助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社区矫正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其他司法支出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其他公共安全支出(款)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其他公共安全支出(项)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91,729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教育管理事务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3,251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其他教育管理事务支出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普通教育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80,962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3,061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55,859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初中教育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9,608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高中教育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9,575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高等教育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其他普通教育支出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中等职业教育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高等职业教育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其他职业教育支出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广播电视教育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广播电视学校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特殊学校教育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进修及培训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教师进修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干部教育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其他进修及培训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教育费附加安排的支出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3,445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农村中小学校舍建设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其他教育费附加安排的支出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3,108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其他教育支出(款)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其他教育支出(项)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5,272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科学技术管理事务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其他科学技术管理事务支出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基础研究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专项基础科研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其他基础研究支出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应用研究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社会公益研究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其他应用研究支出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技术研究与开发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其他技术研究与开发支出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科技条件与服务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其他科技条件与服务支出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科学技术普及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科普活动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其他科学技术支出(款)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4388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其他科学技术支出(项)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4388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5208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文化和旅游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3858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图书馆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艺术表演场所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艺术表演团体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文化活动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群众文化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文化和旅游交流与合作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文化和旅游市场管理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文化和旅游管理事务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其他文化和旅游支出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文物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文物保护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其他体育支出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新闻出版电影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其他新闻出版电影支出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广播电视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电视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其他文化旅游体育与传媒支出(款)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其他文化旅游体育与传媒支出(项)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68390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人力资源和社会保障管理事务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2264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社会保险经办机构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劳动人事争议调解仲裁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其他人力资源和社会保障管理事务支出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1612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民政管理事务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1944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行政区划和地名管理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基层政权建设和社区治理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其他民政管理事务支出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行政事业单位养老支出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12323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机关事业单位基本养老保险缴费支出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机关事业单位职业年金缴费支出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对机关事业单位基本养老保险基金的补助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其他行政事业单位养老支出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就业补助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就业创业服务补贴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公益性岗位补贴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其他就业补助支出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1479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4305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死亡抚恤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优抚事业单位支出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义务兵优待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其他优抚支出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3408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退役安置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退役士兵安置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退役士兵管理教育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其他退役安置支出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社会福利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老年福利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殡葬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3404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养老服务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其他社会福利支出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残疾人事业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残疾人康复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残疾人就业和扶贫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残疾人生活和护理补贴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其他残疾人事业支出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红十字事业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其他红十字事业支出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最低生活保障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10970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城市最低生活保障金支出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2496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农村最低生活保障金支出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8474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临时救助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临时救助支出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特困人员救助供养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农村特困人员救助供养支出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其他生活救助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其他农村生活救助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财政对基本养老保险基金的补助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13297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财政对城乡居民基本养老保险基金的补助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11113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财政对其他基本养老保险基金的补助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2184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退役军人管理事务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拥军优属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其他退役军人事务管理支出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财政代缴社会保险费支出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4800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财政代缴城乡居民基本养老保险费支出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财政代缴其他社会保险费支出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4637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其他社会保障和就业支出(款)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5917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其他社会保障和就业支出(项)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5917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64899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卫生健康管理事务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其他卫生健康管理事务支出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公立医院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2868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综合医院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2343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中医(民族)医院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其他公立医院支出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基层医疗卫生机构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3866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城市社区卫生机构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乡镇卫生院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其他基层医疗卫生机构支出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3511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公共卫生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疾病预防控制机构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卫生监督机构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妇幼保健机构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应急救治机构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基本公共卫生服务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4502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重大公共卫生服务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突发公共卫生事件应急处理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其他公共卫生支出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中医药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中医(民族医)药专项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计划生育事务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2339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计划生育机构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计划生育服务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其他计划生育事务支出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行政事业单位医疗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5944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3388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其他行政事业单位医疗支出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财政对基本医疗保险基金的补助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36984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2101201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 xml:space="preserve">    财政对职工基本医疗保险基金的补助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财政对城乡居民基本医疗保险基金的补助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36981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医疗救助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城乡医疗救助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优抚对象医疗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优抚对象医疗补助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医疗保障管理事务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医疗保障经办事务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其他医疗保障管理事务支出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其他卫生健康支出(款)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其他卫生健康支出(项)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7845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环境保护管理事务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其他环境保护管理事务支出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环境监测与监察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其他环境监测与监察支出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污染防治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4022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大气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水体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3475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其他污染防治支出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自然生态保护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2388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农村环境保护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2388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污染减排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其他污染减排支出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其他节能环保支出(款)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其他节能环保支出(项)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28556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城乡社区管理事务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12020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城管执法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市政公用行业市场监管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2434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住宅建设与房地产市场监管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其他城乡社区管理事务支出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7067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城乡社区规划与管理(款)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城乡社区规划与管理(项)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城乡社区公共设施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3119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小城镇基础设施建设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其他城乡社区公共设施支出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2484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城乡社区环境卫生(款)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城乡社区环境卫生(项)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建设市场管理与监督(款)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建设市场管理与监督(项)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其他城乡社区支出(款)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5125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其他城乡社区支出(项)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5125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119427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农业农村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39216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3195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科技转化与推广服务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病虫害控制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农产品质量安全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防灾救灾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农业生产发展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16817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农村社会事业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农村道路建设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成品油价格改革对渔业的补贴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农田建设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5899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其他农业农村支出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5196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林业和草原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5311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森林资源培育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技术推广与转化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动植物保护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湿地保护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执法与监督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林业草原防灾减灾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其他林业和草原支出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3465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水利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8491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水利行业业务管理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1472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水利工程运行与维护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水利执法监督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水资源节约管理与保护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防汛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抗旱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1448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农村水利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大中型水库移民后期扶持专项支出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其他水利支出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2192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扶贫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56898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农村基础设施建设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35620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生产发展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社会发展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扶贫贷款奖补和贴息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扶贫事业机构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其他扶贫支出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7454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农村综合改革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7003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对村民委员会和村党支部的补助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5189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对村集体经济组织的补助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其他农村综合改革支出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普惠金融发展支出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2433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农业保险保费补贴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2433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其他农林水支出(款)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其他农林水支出(项)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25795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公路水路运输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17695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公路建设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5775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公路养护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公路运输管理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港口设施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其他公路水路运输支出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9375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成品油价格改革对交通运输的补贴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对农村道路客运的补贴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车辆购置税支出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6185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车辆购置税用于公路等基础设施建设支出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车辆购置税用于农村公路建设支出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其他交通运输支出(款)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公共交通运营补助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其他交通运输支出(项)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资源勘探工业信息等支出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2160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建筑业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其他建筑业支出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工业和信息产业监管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其他工业和信息产业监管支出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支持中小企业发展和管理支出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其他支持中小企业发展和管理支出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其他资源勘探工业信息等支出(款)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其他资源勘探工业信息等支出(项)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商业流通事务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其他商业流通事务支出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涉外发展服务支出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其他涉外发展服务支出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其他商业服务业等支出(款)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其他商业服务业等支出(项)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金融支出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金融发展支出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2170399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其他金融发展支出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自然资源海洋气象等支出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7696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自然资源事务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7323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2854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自然资源规划及管理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自然资源行业业务管理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其他自然资源事务支出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4352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气象事务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气象事业机构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气象服务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其他气象事务支出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15380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保障性安居工程支出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7807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廉租住房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棚户区改造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2827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农村危房改造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公共租赁住房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老旧小区改造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2843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其他保障性安居工程支出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住房改革支出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7573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7567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提租补贴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粮油物资储备支出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3796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粮油事务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其他粮油事务支出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物资事务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其他物资事务支出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粮油储备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1414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储备粮(油)库建设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其他粮油储备支出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重要商品储备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肉类储备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医药储备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1623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应急管理事务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消防事务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其他消防事务支出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自然灾害救灾及恢复重建支出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中央自然灾害生活补助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地方自然灾害生活补助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其他支出(类)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2299901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其他支出(项)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地方政府一般债务付息支出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2320301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地方政府一般债券付息支出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2512 </w:t>
            </w:r>
          </w:p>
        </w:tc>
      </w:tr>
    </w:tbl>
    <w:p/>
    <w:p/>
    <w:p/>
    <w:p/>
    <w:p/>
    <w:p/>
    <w:p/>
    <w:p/>
    <w:p/>
    <w:tbl>
      <w:tblPr>
        <w:tblStyle w:val="5"/>
        <w:tblW w:w="85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6"/>
        <w:gridCol w:w="1515"/>
        <w:gridCol w:w="2820"/>
        <w:gridCol w:w="1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8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2020年淮滨县财政收支平衡表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9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表四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预算科目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2020年决算数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预算科目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2020年决算数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一、公共财政收入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84836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一、公共财政支出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 xml:space="preserve">508098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二、上级补助收入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 xml:space="preserve">353134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二、上解上级支出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 xml:space="preserve">16189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（一） 返还性收入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11719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体制上解支出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所得税基数返还收入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专项上解支出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成品油税费改革税收返还收入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1326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三、调出资金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 xml:space="preserve">140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增值税税收返还收入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四、债务还本支出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 xml:space="preserve">2105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消费税税收返还收入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1557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地方政府一般债券还本支出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1987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增值税五五分享税收返还收入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4655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地方政府向国际组织借款还本支出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其他返还性收入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五、安排预算稳定调节基金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 xml:space="preserve">5048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（二）一般性转移支付收入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 xml:space="preserve">311842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六、待偿债置换一般债券结余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 xml:space="preserve">3937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均衡性转移支付收入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120646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七、年终结余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县级基本财力保障机制奖补资金收入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17788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革命老区转移支付收入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1378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产粮（油）大县奖励资金收入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4982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重点生态功能区转移支付收入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固定数额补助收入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15742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贫困地区转移支付收入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10456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结算补助收入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5130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公共安全共同财政事权转移支付收入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1754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教育共同财政事权转移支付收入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26130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文化旅游体育与传媒共同财政事权转移支付收入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411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社会保障和就业共同财政事权转移支付收入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28675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卫生健康共同财政事权转移支付收入 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39480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节能环保共同财政事权转移支付收入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375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农林水共同财政事权转移支付收入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24281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交通运输共同财政事权转移支付收入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7462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/>
    <w:tbl>
      <w:tblPr>
        <w:tblStyle w:val="5"/>
        <w:tblW w:w="85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1"/>
        <w:gridCol w:w="1530"/>
        <w:gridCol w:w="2805"/>
        <w:gridCol w:w="1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预算科目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2020年决算数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预算科目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2020年决算数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住房保障共同财政事权转移支付收入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2061 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其他共同财政事权转移支付收入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其他一般性转移支付收入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5091 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（三）专项转移支付收入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29573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一般公共服务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公共安全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科学技术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文化体育与传媒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社会保障和就业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卫生健康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环境保护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城乡社区支出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2553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农林水事务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12271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商业服务业等事务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1564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粮油物资储备支出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害防治及应急管理支出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三、债券转贷收入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23500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地方政府一般债务转贷收入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23500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转贷国外债务收入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四、待偿债置换一般债券上年结余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3937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五、上年结余结转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 xml:space="preserve">六、调入资金  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65332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从政府性基金预算调入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65332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从国有资本经营预算调入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从其他资金调入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七、动用预算稳定调节基金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4778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 xml:space="preserve">535517 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 xml:space="preserve">535517 </w:t>
            </w:r>
          </w:p>
        </w:tc>
      </w:tr>
    </w:tbl>
    <w:p/>
    <w:tbl>
      <w:tblPr>
        <w:tblStyle w:val="5"/>
        <w:tblW w:w="82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1"/>
        <w:gridCol w:w="1980"/>
        <w:gridCol w:w="1920"/>
      </w:tblGrid>
      <w:tr>
        <w:trPr>
          <w:trHeight w:val="740" w:hRule="atLeast"/>
        </w:trPr>
        <w:tc>
          <w:tcPr>
            <w:tcW w:w="8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2020年淮滨县政府性基金预算收支决算表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表五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项     目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2020年预算数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2020年决算数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一、总收入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259245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333959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（一）地方政府性基金收入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150034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126609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1、国有土地使用权出让金收入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145000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119990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其中：土地出让价款收入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95000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89378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补缴的土地价款收入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划拨土地收入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缴纳新增建设用地土地有偿使用费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其他土地出让收入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50000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24804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2、国有土地收益基金收入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3、农业土地开发资金收入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318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4、城市基础设施配套费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2262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5、污水处理费收入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454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6、其他政府性基金收入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（二）转移性收入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109211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207350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1、上级补助收入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305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2、抗疫特别国债收入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14989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3、上年结余收入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63806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63806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4、调入资金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5、债务转贷收入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45100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123600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二、总支出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259245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333959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（一）地方政府性基金支出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188048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241253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1、文化体育与传媒支出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49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2、社会保障和就业支出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82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项     目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2020年预算数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2020年决算数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3、城乡社区支出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114850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71431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4、农林水支出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5、交通运输支出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25000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216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6、其他支出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41745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146427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7、债务付息支出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8、抗疫特别国债安排的支出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14989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(二)转移性支出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71197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92706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其中：调出资金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51142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上解上级支出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债务还本支出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年终结余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7238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W w:w="91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555"/>
        <w:gridCol w:w="825"/>
        <w:gridCol w:w="825"/>
        <w:gridCol w:w="2235"/>
        <w:gridCol w:w="600"/>
        <w:gridCol w:w="810"/>
        <w:gridCol w:w="8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淮滨县2020年国有资本经营预算收支决算表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0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45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收    入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支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2020年预算数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2020年决算数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项</w:t>
            </w:r>
            <w:r>
              <w:rPr>
                <w:rStyle w:val="9"/>
                <w:color w:val="auto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2020年预算数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2020年决算数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一、利润收入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一、社会保障和就业支出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1、国有独资企业利润收入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补充全国社会保险基金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2、国有控股公司利润收入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二、国有资本经营预算支出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3、国有参股公司利润收入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1、解决历史遗留问题及成本支出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二、股利、股息收入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2、国有企业资本金注入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1、国有控股公司股利、股息收入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3、国有企业政策性补贴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2、国有参股公司股利、股息收入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4、金融国有资本经营预算支出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3、金融企业股利、股息收入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5、其他国有资本经营预算支出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三、产权转让收入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1、国有股权、股份转让收入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2、国有独资企业产权转让收入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3、金融企业产权转让收入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四、清算收入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1、国有股权、股份清算收入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2、国有独资企业清算收入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五、其他国有资本经营预算收入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收入合计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支出合计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转移性收入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转移性支出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转移支付收入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转移支付支出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上年结余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调出资金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年终结余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支出总计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2020年淮滨县社保基金预算收支决算表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表六</w:t>
            </w:r>
          </w:p>
        </w:tc>
        <w:tc>
          <w:tcPr>
            <w:tcW w:w="578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2020年决算数</w:t>
            </w: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2020年决算数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一、缴费收入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5815</w:t>
            </w: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一、社会保险待遇支出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11622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5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二、集体补助收入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二、其他支出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三、利息收入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946</w:t>
            </w: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三、转移支出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四、财政补贴收入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11113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五、委托投资收益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976</w:t>
            </w: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六、其他收入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×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七、转移收入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×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八、本年收入小计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18857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六、本年支出小计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九、上级补助收入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七、补助下级支出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十、下级上解收入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八、上解上级支出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十一、本年收入合计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18857</w:t>
            </w: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九、本年支出合计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×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×</w:t>
            </w: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十、本年收支结余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7232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十二、上年结余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44950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十一、年末滚存结余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52182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  <w:szCs w:val="22"/>
              </w:rPr>
              <w:t>总计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63807</w:t>
            </w: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  <w:szCs w:val="22"/>
              </w:rPr>
              <w:t>总计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63807</w:t>
            </w:r>
          </w:p>
        </w:tc>
      </w:tr>
    </w:tbl>
    <w:p/>
    <w:p/>
    <w:p/>
    <w:p/>
    <w:p/>
    <w:tbl>
      <w:tblPr>
        <w:tblStyle w:val="5"/>
        <w:tblW w:w="828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91"/>
        <w:gridCol w:w="40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2020年淮滨县“三公”经费预算支出决算表</w:t>
            </w:r>
          </w:p>
        </w:tc>
      </w:tr>
      <w:tr>
        <w:trPr>
          <w:trHeight w:val="240" w:hRule="atLeast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表八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单位：万元</w:t>
            </w:r>
          </w:p>
        </w:tc>
      </w:tr>
      <w:tr>
        <w:trPr>
          <w:trHeight w:val="705" w:hRule="atLeast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项    目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2020年决算数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因公出国（境）费用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公务接待费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550.00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公务用车购置及运行费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753.00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其中：公务用车购置费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69.00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公务用车运行维护费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684.00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合    计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 xml:space="preserve">1,303.00 </w:t>
            </w:r>
          </w:p>
        </w:tc>
      </w:tr>
      <w:tr>
        <w:trPr>
          <w:trHeight w:val="2480" w:hRule="atLeast"/>
        </w:trPr>
        <w:tc>
          <w:tcPr>
            <w:tcW w:w="8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备注：</w:t>
            </w:r>
            <w:r>
              <w:rPr>
                <w:rStyle w:val="10"/>
                <w:rFonts w:hint="default"/>
                <w:color w:val="auto"/>
              </w:rPr>
              <w:t>1.</w:t>
            </w:r>
            <w:r>
              <w:rPr>
                <w:rStyle w:val="11"/>
                <w:rFonts w:hint="default"/>
                <w:color w:val="auto"/>
              </w:rPr>
              <w:t>按照党中央、国务院以及部门预算管理有关规定，“三公”经费包括因公出国（境）费、公务用车购置及运行费和公务接待费。（</w:t>
            </w:r>
            <w:r>
              <w:rPr>
                <w:rStyle w:val="10"/>
                <w:rFonts w:hint="default"/>
                <w:color w:val="auto"/>
              </w:rPr>
              <w:t>1）</w:t>
            </w:r>
            <w:r>
              <w:rPr>
                <w:rStyle w:val="11"/>
                <w:rFonts w:hint="default"/>
                <w:color w:val="auto"/>
              </w:rPr>
              <w:t>因公出国（境）费，指单位工作人员公务出国（境）的住宿费、差旅费、伙食补助费、杂费、培训费等支出。</w:t>
            </w:r>
            <w:r>
              <w:rPr>
                <w:rStyle w:val="10"/>
                <w:rFonts w:hint="default"/>
                <w:color w:val="auto"/>
              </w:rPr>
              <w:t>（2）</w:t>
            </w:r>
            <w:r>
              <w:rPr>
                <w:rStyle w:val="11"/>
                <w:rFonts w:hint="default"/>
                <w:color w:val="auto"/>
              </w:rPr>
              <w:t>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</w:t>
            </w:r>
            <w:r>
              <w:rPr>
                <w:rStyle w:val="10"/>
                <w:rFonts w:hint="default"/>
                <w:color w:val="auto"/>
              </w:rPr>
              <w:t>（3）</w:t>
            </w:r>
            <w:r>
              <w:rPr>
                <w:rStyle w:val="11"/>
                <w:rFonts w:hint="default"/>
                <w:color w:val="auto"/>
              </w:rPr>
              <w:t>公务接待费，指单位按规定开支的各类公务接待（含外宾接待）支出。</w:t>
            </w:r>
          </w:p>
        </w:tc>
      </w:tr>
    </w:tbl>
    <w:p/>
    <w:p/>
    <w:p/>
    <w:p/>
    <w:p/>
    <w:p/>
    <w:p/>
    <w:p/>
    <w:p/>
    <w:p/>
    <w:p/>
    <w:tbl>
      <w:tblPr>
        <w:tblStyle w:val="5"/>
        <w:tblW w:w="87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1"/>
        <w:gridCol w:w="1425"/>
        <w:gridCol w:w="1335"/>
        <w:gridCol w:w="1650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2020年淮滨县政府债务情况表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表九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项   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政府债务限额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当年政府债务转贷收入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当年政府债务还本付息支出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政府债务余额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一、2020</w:t>
            </w:r>
            <w:r>
              <w:rPr>
                <w:rStyle w:val="12"/>
                <w:rFonts w:hint="default"/>
                <w:color w:val="auto"/>
              </w:rPr>
              <w:t>年末政府债务限额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423481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其中：一般政府债务限额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127374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专项政府债务限额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296107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二、20</w:t>
            </w:r>
            <w:r>
              <w:rPr>
                <w:rStyle w:val="13"/>
                <w:rFonts w:hint="default"/>
                <w:color w:val="auto"/>
              </w:rPr>
              <w:t>20年政府债券转贷收入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147100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其中：一般政府债券收入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23500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专项政府债券收入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123600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三、20</w:t>
            </w:r>
            <w:r>
              <w:rPr>
                <w:rStyle w:val="13"/>
                <w:rFonts w:hint="default"/>
                <w:color w:val="auto"/>
              </w:rPr>
              <w:t>20年政府债务还本支出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22107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其中：一般政府债务还本支出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2105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专项政府债务还本支出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20002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四、20</w:t>
            </w:r>
            <w:r>
              <w:rPr>
                <w:rStyle w:val="13"/>
                <w:rFonts w:hint="default"/>
                <w:color w:val="auto"/>
              </w:rPr>
              <w:t>20年政府债务付息支出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10578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其中：一般政府债务付息支出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2512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专项政府债务付息支出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8066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五、20</w:t>
            </w:r>
            <w:r>
              <w:rPr>
                <w:rStyle w:val="13"/>
                <w:rFonts w:hint="default"/>
                <w:color w:val="auto"/>
              </w:rPr>
              <w:t>20年末政府债务余额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362979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其中：一般政府债务余额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89254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专项政府债务余额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273725 </w:t>
            </w:r>
          </w:p>
        </w:tc>
      </w:tr>
    </w:tbl>
    <w:p/>
    <w:p/>
    <w:p/>
    <w:p/>
    <w:p/>
    <w:p/>
    <w:p/>
    <w:p/>
    <w:tbl>
      <w:tblPr>
        <w:tblStyle w:val="5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95"/>
        <w:gridCol w:w="222"/>
        <w:gridCol w:w="1483"/>
        <w:gridCol w:w="30"/>
        <w:gridCol w:w="1425"/>
        <w:gridCol w:w="120"/>
        <w:gridCol w:w="1790"/>
        <w:gridCol w:w="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55" w:hRule="atLeast"/>
        </w:trPr>
        <w:tc>
          <w:tcPr>
            <w:tcW w:w="8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2021年上半年淮滨县一般公共预算收入情况表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55" w:hRule="atLeast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表十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2021年预算数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2021年上半年完成数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2021年上半年完成预算执行进度(%）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一、 一般公共预算收入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90775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60718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66.9%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1、税收收入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63543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33970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　　增值税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29507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13243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企业所得税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4890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1985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个人所得税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1072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282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资源税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471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257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城市维护建设税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3032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1485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房产税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601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412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印花税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510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314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城镇土地使用税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1815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610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土地增值税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6377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3048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车船税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1175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478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耕地占用税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10210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6888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契税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3865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4962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128.4%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环境保护税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其他税收收入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2、非税收入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27232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26748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98.2%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1、专项收入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7000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10560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2、行政事业性收费收入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3236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1338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3、罚没收入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4105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1879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4、国有资本经营收入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5、国有资产有偿使用收入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11665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10410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89.2%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6、其他收入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1226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2561 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2021年预算数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2021年上半年完成数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2021年上半年完成预算执行进度(%）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税收占一般预算比重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70.0%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55.9%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二、转移性收入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314552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355258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112.9%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1、上级补助收入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250101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278545 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111.4%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2、债务转贷收入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23104 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3、上年结余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4、调入预算稳定调节基金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4598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5048 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109.8%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5、调入资金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55916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44624 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6、待偿债置换一般债券上年结余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3937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3937 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405327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415976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102.6%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W w:w="81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1890"/>
        <w:gridCol w:w="1875"/>
        <w:gridCol w:w="1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2021年上半年淮滨县一般公共预算支出情况表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表十一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2021年预算数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2021年上半年完成数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2021年上半年完成预算执行进度(%）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一、一般公共预算支出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367486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395185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107.5%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1、一般公共服务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36721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85387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232.5%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2、公共安全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11483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7569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3、教育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77624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49286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4、科学技术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234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317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135.5%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5、文化体育与传媒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1932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28812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1491.3%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6、社会保障与就业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54215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37863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7、卫生健康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48936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37254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76.1%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8、节能环保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7706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2871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9、城乡社区事务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23869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42043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176.1%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10、农林水事务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57466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51332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89.3%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11、交通运输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17152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16501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96.2%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12、资源勘探电力信息等事务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3256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18198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558.9%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13、商业服务业等事务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420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344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81.9%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14、金融监管支出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15、自然资源海洋气象等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2581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8181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317.0%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16、住房保障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8455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6904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81.7%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17、粮油物资储备管理事务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877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247.0%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18、灾害防治及应急管理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849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121.3%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19、其他支出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20、预备费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11400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21、债务付息支出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2981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0.4%</w:t>
            </w:r>
          </w:p>
        </w:tc>
      </w:tr>
    </w:tbl>
    <w:p/>
    <w:tbl>
      <w:tblPr>
        <w:tblStyle w:val="5"/>
        <w:tblW w:w="822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6"/>
        <w:gridCol w:w="1972"/>
        <w:gridCol w:w="1808"/>
        <w:gridCol w:w="1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2021年预算数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2021年上半年完成数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2021年上半年完成预算执行进度(%）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二、转移性支出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37841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20791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1、上解上级支出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16189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2、债务还本支出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17721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17591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99.3%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3、安排预算稳定调节基金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3931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4、待偿债置换一般债券结余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5、年终结余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支出总计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405327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415976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102.6%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W w:w="82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86"/>
        <w:gridCol w:w="4575"/>
        <w:gridCol w:w="23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  <w:t>2021年上半年淮滨县一般公共预算支出明细表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表十二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上半年预算执行金额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一般公共预算支出合计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355,185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一般公共服务支出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85,387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人大事务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2010101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2010150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20102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政协事务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2010201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2010250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20103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政府办公厅(室)及相关机构事务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7,237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2010301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2010303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2010306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政务公开审批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2010308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信访事务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2010350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2010399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其他政府办公厅(室)及相关机构事务支出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2,052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20104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发展与改革事务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2010401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2010408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物价管理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2010499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其他发展与改革事务支出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20105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统计信息事务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2010501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2010550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2010599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其他统计信息事务支出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20106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财政事务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2010601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2010650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2010699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其他财政事务支出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20107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税收事务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2010799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其他税收事务支出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20108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审计事务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2010801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上半年预算执行金额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2010804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审计业务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2010899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其他审计事务支出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纪检监察事务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631</w:t>
            </w:r>
          </w:p>
        </w:tc>
      </w:tr>
      <w:tr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2011150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商贸事务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2011301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2011308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招商引资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2011350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档案事务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2012601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群众团体事务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2012901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党委办公厅(室)及相关机构事务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2013150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组织事务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2013201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2013250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2013299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其他组织事务支出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宣传事务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2013301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2013350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2013399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其他宣传事务支出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统战事务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2013401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2013404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宗教事务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2013450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其他共产党事务支出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2013601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2013650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2013699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其他共产党事务支出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20138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市场监督管理事务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1,481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2013801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2013802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上半年预算执行金额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2013812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药品事务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2013899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其他市场监督管理事务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其他一般公共服务支出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70,997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2019999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其他一般公共服务支出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70,997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公共安全支出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7,569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武装警察部队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其他武装警察部队支出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公安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6,405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2040201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2,379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2040299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其他公安支出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检察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2040401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2040499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其他检察支出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法院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2040501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2040599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其他法院支出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司法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2040601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2040603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2040610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社区矫正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其他公共安全支出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2049999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其他公共安全支出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教育支出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49,286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教育管理事务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其他教育管理事务支出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普通教育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42,356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2050201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学前教育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1,942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2050202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小学教育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22,164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2050203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初中教育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3,538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2050204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高中教育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4,418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2050299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其他普通教育支出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10,294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职业教育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1,032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2050302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中等职业教育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2050399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其他职业教育支出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上半年预算执行金额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广播电视教育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2050599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其他广播电视教育支出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20507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特殊教育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2050701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特殊学校教育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20508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进修及培训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2050801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教师进修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2050802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干部教育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教育费附加安排的支出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2050901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农村中小学校舍建设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2050905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中等职业学校教学设施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其他教育支出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4,166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2059999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其他教育支出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4,166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科学技术支出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科学技术管理事务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其他科学技术管理事务支出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应用研究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2060399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其他应用研究支出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20607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科学技术普及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2060702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科普活动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其他科学技术支出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2069901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科技奖励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文化旅游体育与传媒支出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28,812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文化和旅游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27,576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图书馆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2070106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艺术表演场所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2070107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艺术表演团体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2070109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群众文化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2070112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文化和旅游市场管理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2070114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文化和旅游管理事务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其他文化和旅游支出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27,082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文物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2070204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文物保护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2070205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博物馆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上半年预算执行金额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体育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2070307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体育场馆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20708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广播电视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2070807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传输发射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2070808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广播电视事务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其他文化旅游体育与传媒支出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2079902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宣传文化发展专项支出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2079999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其他文化旅游体育与传媒支出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社会保障和就业支出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37,863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人力资源和社会保障管理事务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1,556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2080109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社会保险经办机构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其他人力资源和社会保障管理事务支出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民政管理事务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1,163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2080201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2080299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其他民政管理事务支出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行政事业单位养老支出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10,623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行政单位离退休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事业单位离退休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机关事业单位基本养老保险缴费支出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6,347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2080506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机关事业单位职业年金缴费支出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1,305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2080507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对机关事业单位基本养老保险基金的补助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2,777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20807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就业补助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2080799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其他就业补助支出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20808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抚恤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3,659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2080801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死亡抚恤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2080805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义务兵优待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2080899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其他优抚支出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退役安置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2080901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退役士兵安置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2080999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其他退役安置支出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社会福利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1,402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2081002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老年福利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2081004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殡葬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1,039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2081005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社会福利事业单位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上半年预算执行金额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2081099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其他社会福利支出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残疾人事业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2081104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残疾人康复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2081105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残疾人就业和扶贫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其他残疾人事业支出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红十字事业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2081601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2081602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2081699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其他红十字事业支出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最低生活保障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7,515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2081902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农村最低生活保障金支出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7,515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财政对基本养老保险基金的补助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8,558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2082602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财政对城乡居民基本养老保险基金的补助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8,006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2082699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财政对其他基本养老保险基金的补助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20828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退役军人管理事务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2082801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2082804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拥军优属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2082899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其他退役军人事务管理支出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其他社会保障和就业支出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1,662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2089999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其他社会保障和就业支出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1,662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卫生健康支出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37,254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卫生健康管理事务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2100102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其他卫生健康管理事务支出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公立医院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1,475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2100201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综合医院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2100202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中医(民族)医院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2100212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康复医院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2100299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其他公立医院支出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基层医疗卫生机构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2100302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乡镇卫生院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2100399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其他基层医疗卫生机构支出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公共卫生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上半年预算执行金额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疾病预防控制机构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卫生监督机构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妇幼保健机构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精神卫生机构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应急救治机构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2100408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基本公共卫生服务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3,344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2100499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其他公共卫生支出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21007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计划生育事务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1,357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2100716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计划生育机构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2100717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计划生育服务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2100799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其他计划生育事务支出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行政事业单位医疗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2,610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行政单位医疗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事业单位医疗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1,779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其他行政事业单位医疗支出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财政对基本医疗保险基金的补助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18,653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2101202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财政对城乡居民基本医疗保险基金的补助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18,619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2101299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财政对其他基本医疗保险基金的补助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医疗救助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2,939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2101301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城乡医疗救助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2,939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优抚对象医疗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2101401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优抚对象医疗补助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医疗保障管理事务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4,514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2101501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2101506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医疗保障经办事务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2101599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其他医疗保障管理事务支出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4,374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其他卫生健康支出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2109999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其他卫生健康支出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节能环保支出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2,871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环境保护管理事务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其他环境保护管理事务支出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环境监测与监察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2110299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其他环境监测与监察支出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污染防治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2,010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上半年预算执行金额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2110301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大气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2110302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水体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2110399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其他污染防治支出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自然生态保护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2110402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农村环境保护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城乡社区支出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42,045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城乡社区管理事务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2120107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市政公用行业市场监管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2120109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住宅建设与房地产市场监管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其他城乡社区管理事务支出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3,552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城乡社区规划与管理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2120201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城乡社区规划与管理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城乡社区公共设施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30,873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2120303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小城镇基础设施建设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2120399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其他城乡社区公共设施支出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29,873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城乡社区环境卫生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2120501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城乡社区环境卫生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建设市场管理与监督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2120601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建设市场管理与监督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其他城乡社区支出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6,453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2129999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其他城乡社区支出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6,453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农林水支出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51,332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农业农村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16,415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1,193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2130108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病虫害控制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2130119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防灾救灾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2130122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农业生产发展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11,372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2130142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农村道路建设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其他农业农村支出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1,149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林业和草原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3,162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森林资源培育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上半年预算执行金额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2130299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其他林业和草原支出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2,451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水利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15,639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水利行业业务管理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2130314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防汛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2130315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抗旱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2130321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大中型水库移民后期扶持专项支出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2130335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农村人畜饮水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2130399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其他水利支出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12,999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扶贫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12,458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农村基础设施建设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4,215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生产发展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6,976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2130506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社会发展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2130507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扶贫贷款奖补和贴息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2130550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扶贫事业机构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2130599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其他扶贫支出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21307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农村综合改革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2,533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2130705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对村民委员会和村党支部的补助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2,083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2130706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对村集体经济组织的补助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其他农林水支出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2139999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其他农林水支出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交通运输支出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16,501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公路水路运输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11,578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2140104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公路建设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2140199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其他公路水路运输支出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9,408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其他交通运输支出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4,923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2149999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其他交通运输支出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4,923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资源勘探工业信息等支出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18,198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建筑业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2150399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其他建筑业支出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工业和信息产业监管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2150501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2150599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其他工业和信息产业监管支出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21508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支持中小企业发展和管理支出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17,254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上半年预算执行金额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2150899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其他支持中小企业发展和管理支出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17,254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商业服务业等支出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商业流通事务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2160201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2160250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2160299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其他商业流通事务支出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21606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涉外发展服务支出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2160601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自然资源海洋气象等支出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8,181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自然资源事务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8,106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1,191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其他自然资源事务支出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6,915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气象事务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2200501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2200504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气象事业机构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2200599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其他气象事务支出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住房保障支出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6,904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保障性安居工程支出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2,676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廉租住房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2210103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棚户区改造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2210105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农村危房改造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1,363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2210106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公共租赁住房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2210108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老旧小区改造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住房改革支出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4,163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住房公积金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4,163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城乡社区住宅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2210399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其他城乡社区住宅支出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粮油物资储备支出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粮油物资事务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2220120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设施安全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2220150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其他粮油物资事务支出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粮油储备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2220499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其他粮油储备支出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上半年预算执行金额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灾害防治及应急管理支出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应急管理事务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2240101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2240108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应急救援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2240199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其他应急管理支出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消防事务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2240201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2240299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其他消防事务支出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22405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地震事务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2240599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其他地震事务支出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22407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自然灾害救灾及恢复重建支出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2240703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自然灾害救灾补助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其他支出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22999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其他支出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2299999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232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债务付息支出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23203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地方政府一般债务付息支出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2320303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地方政府向国际组织借款付息支出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W w:w="84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50"/>
        <w:gridCol w:w="1515"/>
        <w:gridCol w:w="1410"/>
        <w:gridCol w:w="1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2021年上半年淮滨县政府性基金预算收支情况表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表十三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Helv" w:hAnsi="Helv" w:eastAsia="Helv" w:cs="Helv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Helv" w:hAnsi="Helv" w:eastAsia="Helv" w:cs="Helv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项     目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2021年预算数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2021年上半年完成数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2021年上半年完成预算执行进度(%）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sz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总收入</w:t>
            </w: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162828 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98868 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（一）地方政府性基金收入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152510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59085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38.7%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1、国有土地使用权出让金收入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143555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其中：土地出让价款收入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106957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补缴的土地价款收入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划拨土地收入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缴纳新增建设用地土地有偿使用费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其他土地出让收入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2、国有土地收益基金收入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3、农业土地开发资金收入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4、城市基础设施配套费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5、污水处理费收入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106.5%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6、其他政府性基金收入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（二）转移性收入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10318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39783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385.6%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1、上级补助收入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51.1%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2、上年结余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3、调入资金（一般公共预算调入）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4、债务转贷收入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总支出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162828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98868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（一）地方政府性基金支出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103208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25204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1、文化体育与传媒支出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/>
    <w:tbl>
      <w:tblPr>
        <w:tblStyle w:val="5"/>
        <w:tblW w:w="84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50"/>
        <w:gridCol w:w="1515"/>
        <w:gridCol w:w="1410"/>
        <w:gridCol w:w="1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项     目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2021年预算数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2021年上半年完成数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2021年上半年完成预算执行进度(%）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sz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112.2%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3、城乡社区事务支出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91110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21.2%</w:t>
            </w:r>
          </w:p>
        </w:tc>
      </w:tr>
      <w:tr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5、交通运输支出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6、其他支出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270.8%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7、债务付息支出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(二)转移性支出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59620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73664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123.6%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其中：调出资金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上解上级支出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年终结余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W w:w="92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6"/>
        <w:gridCol w:w="705"/>
        <w:gridCol w:w="720"/>
        <w:gridCol w:w="3570"/>
        <w:gridCol w:w="705"/>
        <w:gridCol w:w="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2021年上半年淮滨县国有资本经营预算收支表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表十四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收</w:t>
            </w:r>
            <w:r>
              <w:rPr>
                <w:rFonts w:ascii="宋体" w:hAnsi="宋体" w:eastAsia="宋体" w:cs="宋体"/>
                <w:b/>
                <w:kern w:val="0"/>
                <w:sz w:val="24"/>
              </w:rPr>
              <w:t xml:space="preserve">    </w:t>
            </w:r>
            <w:r>
              <w:rPr>
                <w:rStyle w:val="15"/>
                <w:rFonts w:hint="default"/>
                <w:color w:val="auto"/>
              </w:rPr>
              <w:t>入</w:t>
            </w:r>
          </w:p>
        </w:tc>
        <w:tc>
          <w:tcPr>
            <w:tcW w:w="4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b/>
                <w:kern w:val="0"/>
                <w:sz w:val="24"/>
              </w:rPr>
              <w:t xml:space="preserve">    </w:t>
            </w:r>
            <w:r>
              <w:rPr>
                <w:rStyle w:val="15"/>
                <w:rFonts w:hint="default"/>
                <w:color w:val="auto"/>
              </w:rPr>
              <w:t>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2021年预算数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上半年预算执行数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2021年预算数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上半年预算执行数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一、利润收入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一、社会保障和就业支出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1、国有独资企业利润收入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补充全国社会保险基金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2、国有控股公司利润收入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二、国有资本经营预算支出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3、国有参股公司利润收入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1、解决历史遗留问题及成本支出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二、股利、股息收入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2、国有企业资本金注入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1、国有控股公司股利、股息收入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3、国有企业政策性补贴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2、国有参股公司股利、股息收入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4、金融国有资本经营预算支出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3、金融企业股利、股息收入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5、其他国有资本经营预算支出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三、产权转让收入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1、国有股权、股份转让收入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2、国有独资企业产权转让收入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3、金融企业产权转让收入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四、清算收入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1、国有股权、股份清算收入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2、国有独资企业清算收入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五、其他国有资本经营预算收入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收入合计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支出合计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转移性收入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转移性支出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转移支付收入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转移支付支出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上年结余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调出资金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年终结余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支出总计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 </w:t>
            </w:r>
          </w:p>
        </w:tc>
      </w:tr>
    </w:tbl>
    <w:p/>
    <w:p/>
    <w:tbl>
      <w:tblPr>
        <w:tblStyle w:val="5"/>
        <w:tblW w:w="810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2101"/>
        <w:gridCol w:w="1815"/>
        <w:gridCol w:w="17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2021年上半年淮滨县社保基金预算收支情况表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表十五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Helv" w:hAnsi="Helv" w:eastAsia="Helv" w:cs="Helv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Helv" w:hAnsi="Helv" w:eastAsia="Helv" w:cs="Helv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项         目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2021年预算数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2021年上半年累计执行数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2021年上半年完成预算执行进度(%）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一、期初余额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52182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52183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二、当期收入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18814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7381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  1.保险费收入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5720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138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  2.利息收入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830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95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  3.财政补贴收入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11948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7146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  4.委托投资收益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310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  5.其他收入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  6.转移收入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三、当期支出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11434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5877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  1.社会保险待遇支出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11420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5872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  2.其他支出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 xml:space="preserve">      3.转移支出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四、当期收支结余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7380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1504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五、期末滚存结余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59562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53687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90.1%</w:t>
            </w:r>
          </w:p>
        </w:tc>
      </w:tr>
    </w:tbl>
    <w:p/>
    <w:p/>
    <w:p/>
    <w:p/>
    <w:p/>
    <w:p/>
    <w:p/>
    <w:p/>
    <w:p/>
    <w:tbl>
      <w:tblPr>
        <w:tblStyle w:val="5"/>
        <w:tblW w:w="86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6"/>
        <w:gridCol w:w="1365"/>
        <w:gridCol w:w="1365"/>
        <w:gridCol w:w="1470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2021年上半年淮滨县政府债务情况表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表十六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项   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政府债务限额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当年政府债务转贷收入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当年政府债务还本付息支出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政府债务余额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一、</w:t>
            </w:r>
            <w:r>
              <w:rPr>
                <w:rStyle w:val="16"/>
                <w:rFonts w:hint="default"/>
                <w:color w:val="auto"/>
              </w:rPr>
              <w:t>上半年政府债务限额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549781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其中：一般政府债务限额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131174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专项政府债务限额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418607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二、</w:t>
            </w:r>
            <w:r>
              <w:rPr>
                <w:rStyle w:val="17"/>
                <w:rFonts w:hint="default"/>
                <w:color w:val="auto"/>
              </w:rPr>
              <w:t>上半年政府债券转贷收入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54074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其中：一般债券转贷收入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23104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专项债券转贷收入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30970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三、</w:t>
            </w:r>
            <w:r>
              <w:rPr>
                <w:rStyle w:val="17"/>
                <w:rFonts w:hint="default"/>
                <w:color w:val="auto"/>
              </w:rPr>
              <w:t>上半年政府债务还本支出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21161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其中：一般政府债务还本支出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17591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专项政府债务还本支出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3570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四、</w:t>
            </w:r>
            <w:r>
              <w:rPr>
                <w:rStyle w:val="17"/>
                <w:rFonts w:hint="default"/>
                <w:color w:val="auto"/>
              </w:rPr>
              <w:t>上半年政府债务付息支出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其中：一般政府债务付息支出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专项政府债务付息支出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五、</w:t>
            </w:r>
            <w:r>
              <w:rPr>
                <w:rStyle w:val="17"/>
                <w:rFonts w:hint="default"/>
                <w:color w:val="auto"/>
              </w:rPr>
              <w:t>上半年末政府债务余额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394489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其中：一般政府债务余额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93364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专项政府债务余额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301125 </w:t>
            </w:r>
          </w:p>
        </w:tc>
      </w:tr>
    </w:tbl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BAA37BE"/>
    <w:rsid w:val="002441A6"/>
    <w:rsid w:val="00301D4B"/>
    <w:rsid w:val="0048760B"/>
    <w:rsid w:val="004F3762"/>
    <w:rsid w:val="007A6DF4"/>
    <w:rsid w:val="00BB0D3D"/>
    <w:rsid w:val="00E002E9"/>
    <w:rsid w:val="00F54936"/>
    <w:rsid w:val="03076AA6"/>
    <w:rsid w:val="04C810E4"/>
    <w:rsid w:val="074F3EBF"/>
    <w:rsid w:val="07AE0E0C"/>
    <w:rsid w:val="097E2224"/>
    <w:rsid w:val="0FA319E0"/>
    <w:rsid w:val="12D805D2"/>
    <w:rsid w:val="163933EA"/>
    <w:rsid w:val="16BA11F2"/>
    <w:rsid w:val="224C22B6"/>
    <w:rsid w:val="282B3B1C"/>
    <w:rsid w:val="28C1570F"/>
    <w:rsid w:val="2A721D4C"/>
    <w:rsid w:val="2CDB73B4"/>
    <w:rsid w:val="2DA60C25"/>
    <w:rsid w:val="2EC352C1"/>
    <w:rsid w:val="3196062E"/>
    <w:rsid w:val="3429562C"/>
    <w:rsid w:val="34C81767"/>
    <w:rsid w:val="35313A1C"/>
    <w:rsid w:val="362C37CB"/>
    <w:rsid w:val="369C54EB"/>
    <w:rsid w:val="36AA2F0F"/>
    <w:rsid w:val="3C37505A"/>
    <w:rsid w:val="3C4C10DD"/>
    <w:rsid w:val="3DEE570C"/>
    <w:rsid w:val="3E000119"/>
    <w:rsid w:val="40B71096"/>
    <w:rsid w:val="4157253E"/>
    <w:rsid w:val="45C579E7"/>
    <w:rsid w:val="4AED3A9E"/>
    <w:rsid w:val="4B355B8B"/>
    <w:rsid w:val="4B4D4ADB"/>
    <w:rsid w:val="4BAA37BE"/>
    <w:rsid w:val="4C8939BA"/>
    <w:rsid w:val="4D2D75FD"/>
    <w:rsid w:val="4FE14257"/>
    <w:rsid w:val="50207B31"/>
    <w:rsid w:val="5243707F"/>
    <w:rsid w:val="56514E96"/>
    <w:rsid w:val="57271A70"/>
    <w:rsid w:val="57A82C9D"/>
    <w:rsid w:val="58BE1D36"/>
    <w:rsid w:val="59EB65EF"/>
    <w:rsid w:val="643F607F"/>
    <w:rsid w:val="679434EA"/>
    <w:rsid w:val="68231AA9"/>
    <w:rsid w:val="6BAC4470"/>
    <w:rsid w:val="6ECB47CD"/>
    <w:rsid w:val="6F0415AA"/>
    <w:rsid w:val="702B69E4"/>
    <w:rsid w:val="707E2F49"/>
    <w:rsid w:val="7205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exact"/>
      <w:ind w:firstLine="20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112"/>
    <w:basedOn w:val="6"/>
    <w:uiPriority w:val="0"/>
    <w:rPr>
      <w:rFonts w:ascii="Helv" w:hAnsi="Helv" w:eastAsia="Helv" w:cs="Helv"/>
      <w:b/>
      <w:color w:val="000000"/>
      <w:sz w:val="20"/>
      <w:szCs w:val="20"/>
      <w:u w:val="none"/>
    </w:rPr>
  </w:style>
  <w:style w:type="character" w:customStyle="1" w:styleId="8">
    <w:name w:val="font61"/>
    <w:basedOn w:val="6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111"/>
    <w:basedOn w:val="6"/>
    <w:uiPriority w:val="0"/>
    <w:rPr>
      <w:rFonts w:ascii="Helv" w:hAnsi="Helv" w:eastAsia="Helv" w:cs="Helv"/>
      <w:b/>
      <w:color w:val="000000"/>
      <w:sz w:val="20"/>
      <w:szCs w:val="20"/>
      <w:u w:val="none"/>
    </w:rPr>
  </w:style>
  <w:style w:type="character" w:customStyle="1" w:styleId="10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6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41"/>
    <w:basedOn w:val="6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5">
    <w:name w:val="font51"/>
    <w:basedOn w:val="6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21"/>
    <w:basedOn w:val="6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7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47</Pages>
  <Words>4892</Words>
  <Characters>27886</Characters>
  <Lines>232</Lines>
  <Paragraphs>65</Paragraphs>
  <TotalTime>1</TotalTime>
  <ScaleCrop>false</ScaleCrop>
  <LinksUpToDate>false</LinksUpToDate>
  <CharactersWithSpaces>32713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2021-08-09T13:05:00Z</dcterms:created>
  <dc:creator>大明成</dc:creator>
  <cp:lastModifiedBy>子衿</cp:lastModifiedBy>
  <dcterms:modified xsi:type="dcterms:W3CDTF">2021-11-23T02:45:55Z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611D165C770B4C2B9C0F5B378475EF85</vt:lpwstr>
  </property>
</Properties>
</file>