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393" w:lineRule="auto"/>
        <w:ind w:left="2806" w:right="1202" w:hanging="1780"/>
        <w:rPr>
          <w:rFonts w:ascii="黑体" w:hAnsi="黑体" w:eastAsia="黑体" w:cs="黑体"/>
          <w:sz w:val="44"/>
          <w:szCs w:val="44"/>
        </w:rPr>
      </w:pPr>
      <w:r>
        <w:rPr>
          <w:rFonts w:ascii="黑体" w:hAnsi="黑体" w:eastAsia="黑体" w:cs="黑体"/>
          <w:sz w:val="44"/>
          <w:szCs w:val="44"/>
          <w14:textOutline w14:w="7988" w14:cap="flat" w14:cmpd="sng">
            <w14:solidFill>
              <w14:srgbClr w14:val="000000"/>
            </w14:solidFill>
            <w14:prstDash w14:val="solid"/>
            <w14:miter w14:val="0"/>
          </w14:textOutline>
        </w:rPr>
        <w:t>关于转发《信阳市中介超市信用管理</w:t>
      </w:r>
      <w:r>
        <w:rPr>
          <w:rFonts w:ascii="黑体" w:hAnsi="黑体" w:eastAsia="黑体" w:cs="黑体"/>
          <w:spacing w:val="4"/>
          <w:sz w:val="44"/>
          <w:szCs w:val="44"/>
        </w:rPr>
        <w:t xml:space="preserve"> </w:t>
      </w:r>
      <w:r>
        <w:rPr>
          <w:rFonts w:ascii="黑体" w:hAnsi="黑体" w:eastAsia="黑体" w:cs="黑体"/>
          <w:sz w:val="44"/>
          <w:szCs w:val="44"/>
          <w14:textOutline w14:w="7988" w14:cap="flat" w14:cmpd="sng">
            <w14:solidFill>
              <w14:srgbClr w14:val="000000"/>
            </w14:solidFill>
            <w14:prstDash w14:val="solid"/>
            <w14:miter w14:val="0"/>
          </w14:textOutline>
        </w:rPr>
        <w:t>暂行办法》的通知</w:t>
      </w:r>
    </w:p>
    <w:p>
      <w:pPr>
        <w:spacing w:line="289" w:lineRule="auto"/>
        <w:rPr>
          <w:rFonts w:ascii="Arial"/>
          <w:sz w:val="21"/>
        </w:rPr>
      </w:pPr>
    </w:p>
    <w:p>
      <w:pPr>
        <w:spacing w:line="290" w:lineRule="auto"/>
        <w:rPr>
          <w:rFonts w:ascii="Arial"/>
          <w:sz w:val="21"/>
        </w:rPr>
      </w:pPr>
    </w:p>
    <w:p>
      <w:pPr>
        <w:spacing w:before="104" w:line="222" w:lineRule="auto"/>
        <w:ind w:firstLine="399"/>
        <w:rPr>
          <w:rFonts w:ascii="仿宋" w:hAnsi="仿宋" w:eastAsia="仿宋" w:cs="仿宋"/>
          <w:sz w:val="32"/>
          <w:szCs w:val="32"/>
        </w:rPr>
      </w:pPr>
      <w:r>
        <w:rPr>
          <w:rFonts w:ascii="仿宋" w:hAnsi="仿宋" w:eastAsia="仿宋" w:cs="仿宋"/>
          <w:spacing w:val="1"/>
          <w:sz w:val="32"/>
          <w:szCs w:val="32"/>
        </w:rPr>
        <w:t>县政府有关部门:</w:t>
      </w:r>
    </w:p>
    <w:p>
      <w:pPr>
        <w:spacing w:before="199" w:line="368" w:lineRule="auto"/>
        <w:ind w:left="399" w:right="479" w:firstLine="680"/>
        <w:rPr>
          <w:rFonts w:hint="eastAsia" w:ascii="仿宋" w:hAnsi="仿宋" w:eastAsia="仿宋" w:cs="仿宋"/>
          <w:sz w:val="32"/>
          <w:szCs w:val="32"/>
          <w:lang w:eastAsia="zh-CN"/>
        </w:rPr>
      </w:pPr>
      <w:r>
        <w:rPr>
          <w:rFonts w:ascii="仿宋" w:hAnsi="仿宋" w:eastAsia="仿宋" w:cs="仿宋"/>
          <w:spacing w:val="-2"/>
          <w:sz w:val="32"/>
          <w:szCs w:val="32"/>
        </w:rPr>
        <w:t>为加强淮滨县行政审批中介服务超市中介服务机构管</w:t>
      </w:r>
      <w:r>
        <w:rPr>
          <w:rFonts w:ascii="仿宋" w:hAnsi="仿宋" w:eastAsia="仿宋" w:cs="仿宋"/>
          <w:spacing w:val="4"/>
          <w:sz w:val="32"/>
          <w:szCs w:val="32"/>
        </w:rPr>
        <w:t xml:space="preserve">   </w:t>
      </w:r>
      <w:r>
        <w:rPr>
          <w:rFonts w:ascii="仿宋" w:hAnsi="仿宋" w:eastAsia="仿宋" w:cs="仿宋"/>
          <w:spacing w:val="11"/>
          <w:sz w:val="32"/>
          <w:szCs w:val="32"/>
        </w:rPr>
        <w:t>理,推进中介超市诚信体系建设,现将《信阳市中介超市信</w:t>
      </w:r>
      <w:r>
        <w:rPr>
          <w:rFonts w:ascii="仿宋" w:hAnsi="仿宋" w:eastAsia="仿宋" w:cs="仿宋"/>
          <w:spacing w:val="25"/>
          <w:sz w:val="32"/>
          <w:szCs w:val="32"/>
        </w:rPr>
        <w:t xml:space="preserve"> </w:t>
      </w:r>
      <w:r>
        <w:rPr>
          <w:rFonts w:ascii="仿宋" w:hAnsi="仿宋" w:eastAsia="仿宋" w:cs="仿宋"/>
          <w:spacing w:val="8"/>
          <w:sz w:val="32"/>
          <w:szCs w:val="32"/>
        </w:rPr>
        <w:t>用管理暂行办法》印发给你们,请结合我县实际,参照执行</w:t>
      </w:r>
      <w:r>
        <w:rPr>
          <w:rFonts w:hint="eastAsia" w:ascii="仿宋" w:hAnsi="仿宋" w:eastAsia="仿宋" w:cs="仿宋"/>
          <w:spacing w:val="8"/>
          <w:sz w:val="32"/>
          <w:szCs w:val="32"/>
          <w:lang w:eastAsia="zh-CN"/>
        </w:rPr>
        <w:t>。</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04" w:line="220" w:lineRule="auto"/>
        <w:ind w:firstLine="2670"/>
        <w:rPr>
          <w:rFonts w:ascii="仿宋" w:hAnsi="仿宋" w:eastAsia="仿宋" w:cs="仿宋"/>
          <w:sz w:val="32"/>
          <w:szCs w:val="32"/>
        </w:rPr>
      </w:pPr>
      <w:r>
        <w:rPr>
          <w:rFonts w:ascii="仿宋" w:hAnsi="仿宋" w:eastAsia="仿宋" w:cs="仿宋"/>
          <w:sz w:val="32"/>
          <w:szCs w:val="32"/>
        </w:rPr>
        <w:t>淮滨县优化营</w:t>
      </w:r>
      <w:r>
        <w:rPr>
          <w:rFonts w:hint="eastAsia" w:ascii="仿宋" w:hAnsi="仿宋" w:eastAsia="仿宋" w:cs="仿宋"/>
          <w:spacing w:val="49"/>
          <w:sz w:val="32"/>
          <w:szCs w:val="32"/>
          <w:lang w:val="en-US" w:eastAsia="zh-CN"/>
        </w:rPr>
        <w:t>商环境工作领导</w:t>
      </w:r>
      <w:r>
        <w:rPr>
          <w:rFonts w:ascii="仿宋" w:hAnsi="仿宋" w:eastAsia="仿宋" w:cs="仿宋"/>
          <w:sz w:val="32"/>
          <w:szCs w:val="32"/>
        </w:rPr>
        <w:t>小组办公室</w:t>
      </w:r>
    </w:p>
    <w:p>
      <w:pPr>
        <w:spacing w:before="259" w:line="222" w:lineRule="auto"/>
        <w:ind w:firstLine="4260"/>
        <w:rPr>
          <w:rFonts w:ascii="仿宋" w:hAnsi="仿宋" w:eastAsia="仿宋" w:cs="仿宋"/>
          <w:sz w:val="32"/>
          <w:szCs w:val="32"/>
        </w:rPr>
      </w:pPr>
      <w:r>
        <w:rPr>
          <w:rFonts w:ascii="仿宋" w:hAnsi="仿宋" w:eastAsia="仿宋" w:cs="仿宋"/>
          <w:spacing w:val="5"/>
          <w:sz w:val="32"/>
          <w:szCs w:val="32"/>
        </w:rPr>
        <w:t>202</w:t>
      </w:r>
      <w:r>
        <w:rPr>
          <w:rFonts w:hint="eastAsia" w:ascii="仿宋" w:hAnsi="仿宋" w:eastAsia="仿宋" w:cs="仿宋"/>
          <w:spacing w:val="5"/>
          <w:sz w:val="32"/>
          <w:szCs w:val="32"/>
          <w:lang w:val="en-US" w:eastAsia="zh-CN"/>
        </w:rPr>
        <w:t>1</w:t>
      </w:r>
      <w:r>
        <w:rPr>
          <w:rFonts w:ascii="仿宋" w:hAnsi="仿宋" w:eastAsia="仿宋" w:cs="仿宋"/>
          <w:spacing w:val="5"/>
          <w:sz w:val="32"/>
          <w:szCs w:val="32"/>
        </w:rPr>
        <w:t>年</w:t>
      </w:r>
      <w:r>
        <w:rPr>
          <w:rFonts w:ascii="仿宋" w:hAnsi="仿宋" w:eastAsia="仿宋" w:cs="仿宋"/>
          <w:spacing w:val="-82"/>
          <w:sz w:val="32"/>
          <w:szCs w:val="32"/>
        </w:rPr>
        <w:t xml:space="preserve"> </w:t>
      </w:r>
      <w:r>
        <w:rPr>
          <w:rFonts w:ascii="仿宋" w:hAnsi="仿宋" w:eastAsia="仿宋" w:cs="仿宋"/>
          <w:spacing w:val="5"/>
          <w:sz w:val="32"/>
          <w:szCs w:val="32"/>
        </w:rPr>
        <w:t>12</w:t>
      </w:r>
      <w:r>
        <w:rPr>
          <w:rFonts w:ascii="仿宋" w:hAnsi="仿宋" w:eastAsia="仿宋" w:cs="仿宋"/>
          <w:spacing w:val="-81"/>
          <w:sz w:val="32"/>
          <w:szCs w:val="32"/>
        </w:rPr>
        <w:t xml:space="preserve"> </w:t>
      </w:r>
      <w:r>
        <w:rPr>
          <w:rFonts w:ascii="仿宋" w:hAnsi="仿宋" w:eastAsia="仿宋" w:cs="仿宋"/>
          <w:spacing w:val="5"/>
          <w:sz w:val="32"/>
          <w:szCs w:val="32"/>
        </w:rPr>
        <w:t>月</w:t>
      </w:r>
      <w:r>
        <w:rPr>
          <w:rFonts w:ascii="仿宋" w:hAnsi="仿宋" w:eastAsia="仿宋" w:cs="仿宋"/>
          <w:spacing w:val="-83"/>
          <w:sz w:val="32"/>
          <w:szCs w:val="32"/>
        </w:rPr>
        <w:t xml:space="preserve"> </w:t>
      </w:r>
      <w:r>
        <w:rPr>
          <w:rFonts w:ascii="仿宋" w:hAnsi="仿宋" w:eastAsia="仿宋" w:cs="仿宋"/>
          <w:spacing w:val="5"/>
          <w:sz w:val="32"/>
          <w:szCs w:val="32"/>
        </w:rPr>
        <w:t>17</w:t>
      </w:r>
      <w:r>
        <w:rPr>
          <w:rFonts w:ascii="仿宋" w:hAnsi="仿宋" w:eastAsia="仿宋" w:cs="仿宋"/>
          <w:spacing w:val="-29"/>
          <w:sz w:val="32"/>
          <w:szCs w:val="32"/>
        </w:rPr>
        <w:t xml:space="preserve"> </w:t>
      </w:r>
      <w:r>
        <w:rPr>
          <w:rFonts w:ascii="仿宋" w:hAnsi="仿宋" w:eastAsia="仿宋" w:cs="仿宋"/>
          <w:spacing w:val="5"/>
          <w:sz w:val="32"/>
          <w:szCs w:val="32"/>
        </w:rPr>
        <w:t>日</w:t>
      </w:r>
    </w:p>
    <w:p>
      <w:pPr>
        <w:sectPr>
          <w:pgSz w:w="12100" w:h="16980"/>
          <w:pgMar w:top="1443" w:right="1467" w:bottom="0" w:left="1359" w:header="0" w:footer="0" w:gutter="0"/>
          <w:cols w:space="720" w:num="1"/>
        </w:sectPr>
      </w:pPr>
    </w:p>
    <w:p>
      <w:pPr>
        <w:spacing w:before="137" w:line="219" w:lineRule="auto"/>
        <w:ind w:firstLine="938"/>
        <w:rPr>
          <w:rFonts w:ascii="宋体" w:hAnsi="宋体" w:eastAsia="宋体" w:cs="宋体"/>
          <w:sz w:val="42"/>
          <w:szCs w:val="42"/>
        </w:rPr>
      </w:pPr>
      <w:r>
        <w:rPr>
          <w:rFonts w:ascii="宋体" w:hAnsi="宋体" w:eastAsia="宋体" w:cs="宋体"/>
          <w:spacing w:val="-2"/>
          <w:sz w:val="42"/>
          <w:szCs w:val="42"/>
          <w14:textOutline w14:w="7632" w14:cap="flat" w14:cmpd="sng">
            <w14:solidFill>
              <w14:srgbClr w14:val="000000"/>
            </w14:solidFill>
            <w14:prstDash w14:val="solid"/>
            <w14:miter w14:val="0"/>
          </w14:textOutline>
        </w:rPr>
        <w:t>信阳市中介超市信用管理暂行办法</w:t>
      </w:r>
    </w:p>
    <w:p>
      <w:pPr>
        <w:spacing w:before="245" w:line="222" w:lineRule="auto"/>
        <w:ind w:firstLine="3257"/>
        <w:rPr>
          <w:rFonts w:ascii="黑体" w:hAnsi="黑体" w:eastAsia="黑体" w:cs="黑体"/>
          <w:sz w:val="32"/>
          <w:szCs w:val="32"/>
        </w:rPr>
      </w:pPr>
      <w:r>
        <w:rPr>
          <w:rFonts w:ascii="黑体" w:hAnsi="黑体" w:eastAsia="黑体" w:cs="黑体"/>
          <w:spacing w:val="12"/>
          <w:sz w:val="32"/>
          <w:szCs w:val="32"/>
          <w14:textOutline w14:w="5816" w14:cap="flat" w14:cmpd="sng">
            <w14:solidFill>
              <w14:srgbClr w14:val="000000"/>
            </w14:solidFill>
            <w14:prstDash w14:val="solid"/>
            <w14:miter w14:val="0"/>
          </w14:textOutline>
        </w:rPr>
        <w:t>第一章总则</w:t>
      </w:r>
    </w:p>
    <w:p>
      <w:pPr>
        <w:spacing w:before="184" w:line="335" w:lineRule="auto"/>
        <w:ind w:left="93" w:right="423" w:firstLine="644"/>
        <w:rPr>
          <w:rFonts w:ascii="仿宋" w:hAnsi="仿宋" w:eastAsia="仿宋" w:cs="仿宋"/>
          <w:sz w:val="32"/>
          <w:szCs w:val="32"/>
        </w:rPr>
      </w:pPr>
      <w:r>
        <w:rPr>
          <w:rFonts w:ascii="仿宋" w:hAnsi="仿宋" w:eastAsia="仿宋" w:cs="仿宋"/>
          <w:spacing w:val="7"/>
          <w:sz w:val="32"/>
          <w:szCs w:val="32"/>
          <w14:textOutline w14:w="5816" w14:cap="flat" w14:cmpd="sng">
            <w14:solidFill>
              <w14:srgbClr w14:val="000000"/>
            </w14:solidFill>
            <w14:prstDash w14:val="solid"/>
            <w14:miter w14:val="0"/>
          </w14:textOutline>
        </w:rPr>
        <w:t>第一条</w:t>
      </w:r>
      <w:r>
        <w:rPr>
          <w:rFonts w:hint="eastAsia" w:ascii="仿宋" w:hAnsi="仿宋" w:eastAsia="仿宋" w:cs="仿宋"/>
          <w:spacing w:val="7"/>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7"/>
          <w:sz w:val="32"/>
          <w:szCs w:val="32"/>
        </w:rPr>
        <w:t>为加强中介超市中介服务机构管理,推进中介</w:t>
      </w:r>
      <w:r>
        <w:rPr>
          <w:rFonts w:ascii="仿宋" w:hAnsi="仿宋" w:eastAsia="仿宋" w:cs="仿宋"/>
          <w:spacing w:val="-9"/>
          <w:sz w:val="32"/>
          <w:szCs w:val="32"/>
        </w:rPr>
        <w:t>超市诚信体系建设,根据《信阳市行政审批网上中介服务超</w:t>
      </w:r>
      <w:r>
        <w:rPr>
          <w:rFonts w:ascii="仿宋" w:hAnsi="仿宋" w:eastAsia="仿宋" w:cs="仿宋"/>
          <w:spacing w:val="-14"/>
          <w:sz w:val="32"/>
          <w:szCs w:val="32"/>
        </w:rPr>
        <w:t>市管理办法》和国家、省、市社会信用体系建设有关要求,</w:t>
      </w:r>
    </w:p>
    <w:p>
      <w:pPr>
        <w:spacing w:before="1" w:line="221" w:lineRule="auto"/>
        <w:ind w:firstLine="93"/>
        <w:rPr>
          <w:rFonts w:hint="eastAsia" w:ascii="仿宋" w:hAnsi="仿宋" w:eastAsia="仿宋" w:cs="仿宋"/>
          <w:sz w:val="32"/>
          <w:szCs w:val="32"/>
          <w:lang w:val="en-US" w:eastAsia="zh-CN"/>
        </w:rPr>
      </w:pPr>
      <w:r>
        <w:rPr>
          <w:rFonts w:ascii="仿宋" w:hAnsi="仿宋" w:eastAsia="仿宋" w:cs="仿宋"/>
          <w:spacing w:val="1"/>
          <w:sz w:val="32"/>
          <w:szCs w:val="32"/>
        </w:rPr>
        <w:t>结合我市实际,制定本办法</w:t>
      </w:r>
      <w:r>
        <w:rPr>
          <w:rFonts w:hint="eastAsia" w:ascii="仿宋" w:hAnsi="仿宋" w:eastAsia="仿宋" w:cs="仿宋"/>
          <w:spacing w:val="1"/>
          <w:sz w:val="32"/>
          <w:szCs w:val="32"/>
          <w:lang w:eastAsia="zh-CN"/>
        </w:rPr>
        <w:t>。</w:t>
      </w:r>
    </w:p>
    <w:p>
      <w:pPr>
        <w:spacing w:before="164" w:line="331" w:lineRule="auto"/>
        <w:ind w:left="93" w:right="413" w:firstLine="644"/>
        <w:rPr>
          <w:rFonts w:ascii="仿宋" w:hAnsi="仿宋" w:eastAsia="仿宋" w:cs="仿宋"/>
          <w:sz w:val="32"/>
          <w:szCs w:val="32"/>
        </w:rPr>
      </w:pPr>
      <w:r>
        <w:rPr>
          <w:rFonts w:ascii="仿宋" w:hAnsi="仿宋" w:eastAsia="仿宋" w:cs="仿宋"/>
          <w:spacing w:val="5"/>
          <w:sz w:val="32"/>
          <w:szCs w:val="32"/>
          <w14:textOutline w14:w="5816" w14:cap="flat" w14:cmpd="sng">
            <w14:solidFill>
              <w14:srgbClr w14:val="000000"/>
            </w14:solidFill>
            <w14:prstDash w14:val="solid"/>
            <w14:miter w14:val="0"/>
          </w14:textOutline>
        </w:rPr>
        <w:t>第二条</w:t>
      </w:r>
      <w:r>
        <w:rPr>
          <w:rFonts w:hint="eastAsia" w:ascii="仿宋" w:hAnsi="仿宋" w:eastAsia="仿宋" w:cs="仿宋"/>
          <w:spacing w:val="5"/>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5"/>
          <w:sz w:val="32"/>
          <w:szCs w:val="32"/>
        </w:rPr>
        <w:t>在信阳市行政审批网上中介服务超市(以下简</w:t>
      </w:r>
      <w:r>
        <w:rPr>
          <w:rFonts w:ascii="仿宋" w:hAnsi="仿宋" w:eastAsia="仿宋" w:cs="仿宋"/>
          <w:spacing w:val="-9"/>
          <w:sz w:val="32"/>
          <w:szCs w:val="32"/>
        </w:rPr>
        <w:t>称中介超市)</w:t>
      </w:r>
      <w:r>
        <w:rPr>
          <w:rFonts w:ascii="仿宋" w:hAnsi="仿宋" w:eastAsia="仿宋" w:cs="仿宋"/>
          <w:spacing w:val="-58"/>
          <w:sz w:val="32"/>
          <w:szCs w:val="32"/>
        </w:rPr>
        <w:t xml:space="preserve"> </w:t>
      </w:r>
      <w:r>
        <w:rPr>
          <w:rFonts w:ascii="仿宋" w:hAnsi="仿宋" w:eastAsia="仿宋" w:cs="仿宋"/>
          <w:spacing w:val="-9"/>
          <w:sz w:val="32"/>
          <w:szCs w:val="32"/>
        </w:rPr>
        <w:t>开展中介有偿服务的中介服务机构及其执(从)</w:t>
      </w:r>
      <w:r>
        <w:rPr>
          <w:rFonts w:ascii="仿宋" w:hAnsi="仿宋" w:eastAsia="仿宋" w:cs="仿宋"/>
          <w:spacing w:val="-17"/>
          <w:sz w:val="32"/>
          <w:szCs w:val="32"/>
        </w:rPr>
        <w:t>业人员的信用管理活动适用本办法。</w:t>
      </w:r>
    </w:p>
    <w:p>
      <w:pPr>
        <w:spacing w:before="4" w:line="330" w:lineRule="auto"/>
        <w:ind w:left="93" w:right="323" w:firstLine="644"/>
        <w:rPr>
          <w:rFonts w:hint="eastAsia" w:ascii="仿宋" w:hAnsi="仿宋" w:eastAsia="仿宋" w:cs="仿宋"/>
          <w:sz w:val="32"/>
          <w:szCs w:val="32"/>
          <w:lang w:eastAsia="zh-CN"/>
        </w:rPr>
      </w:pPr>
      <w:r>
        <w:rPr>
          <w:rFonts w:ascii="仿宋" w:hAnsi="仿宋" w:eastAsia="仿宋" w:cs="仿宋"/>
          <w:spacing w:val="-9"/>
          <w:sz w:val="32"/>
          <w:szCs w:val="32"/>
          <w14:textOutline w14:w="5816" w14:cap="flat" w14:cmpd="sng">
            <w14:solidFill>
              <w14:srgbClr w14:val="000000"/>
            </w14:solidFill>
            <w14:prstDash w14:val="solid"/>
            <w14:miter w14:val="0"/>
          </w14:textOutline>
        </w:rPr>
        <w:t>第三条</w:t>
      </w:r>
      <w:r>
        <w:rPr>
          <w:rFonts w:hint="eastAsia" w:ascii="仿宋" w:hAnsi="仿宋" w:eastAsia="仿宋" w:cs="仿宋"/>
          <w:spacing w:val="-9"/>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9"/>
          <w:sz w:val="32"/>
          <w:szCs w:val="32"/>
        </w:rPr>
        <w:t>中介超市信用管理应当遵循合法、客观、公正、及时的原则,依法维护国家利益、社会公共利益和中介服务</w:t>
      </w:r>
      <w:r>
        <w:rPr>
          <w:rFonts w:ascii="仿宋" w:hAnsi="仿宋" w:eastAsia="仿宋" w:cs="仿宋"/>
          <w:spacing w:val="1"/>
          <w:sz w:val="32"/>
          <w:szCs w:val="32"/>
        </w:rPr>
        <w:t>机构合法权益,保守国家秘密,保护商业秘密和个人隐私</w:t>
      </w:r>
      <w:r>
        <w:rPr>
          <w:rFonts w:hint="eastAsia" w:ascii="仿宋" w:hAnsi="仿宋" w:eastAsia="仿宋" w:cs="仿宋"/>
          <w:spacing w:val="1"/>
          <w:sz w:val="32"/>
          <w:szCs w:val="32"/>
          <w:lang w:eastAsia="zh-CN"/>
        </w:rPr>
        <w:t>。</w:t>
      </w:r>
    </w:p>
    <w:p>
      <w:pPr>
        <w:spacing w:before="8" w:line="337" w:lineRule="auto"/>
        <w:ind w:left="93" w:right="433" w:firstLine="644"/>
        <w:rPr>
          <w:rFonts w:ascii="仿宋" w:hAnsi="仿宋" w:eastAsia="仿宋" w:cs="仿宋"/>
          <w:sz w:val="32"/>
          <w:szCs w:val="32"/>
        </w:rPr>
      </w:pPr>
      <w:r>
        <w:rPr>
          <w:rFonts w:ascii="仿宋" w:hAnsi="仿宋" w:eastAsia="仿宋" w:cs="仿宋"/>
          <w:spacing w:val="-7"/>
          <w:sz w:val="32"/>
          <w:szCs w:val="32"/>
          <w14:textOutline w14:w="5816" w14:cap="flat" w14:cmpd="sng">
            <w14:solidFill>
              <w14:srgbClr w14:val="000000"/>
            </w14:solidFill>
            <w14:prstDash w14:val="solid"/>
            <w14:miter w14:val="0"/>
          </w14:textOutline>
        </w:rPr>
        <w:t>第四条</w:t>
      </w:r>
      <w:r>
        <w:rPr>
          <w:rFonts w:hint="eastAsia" w:ascii="仿宋" w:hAnsi="仿宋" w:eastAsia="仿宋" w:cs="仿宋"/>
          <w:spacing w:val="-7"/>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7"/>
          <w:sz w:val="32"/>
          <w:szCs w:val="32"/>
        </w:rPr>
        <w:t>信阳市政务服务和大数据管理局、信阳市社会</w:t>
      </w:r>
      <w:r>
        <w:rPr>
          <w:rFonts w:ascii="仿宋" w:hAnsi="仿宋" w:eastAsia="仿宋" w:cs="仿宋"/>
          <w:spacing w:val="3"/>
          <w:sz w:val="32"/>
          <w:szCs w:val="32"/>
        </w:rPr>
        <w:t xml:space="preserve"> </w:t>
      </w:r>
      <w:r>
        <w:rPr>
          <w:rFonts w:ascii="仿宋" w:hAnsi="仿宋" w:eastAsia="仿宋" w:cs="仿宋"/>
          <w:spacing w:val="-11"/>
          <w:sz w:val="32"/>
          <w:szCs w:val="32"/>
        </w:rPr>
        <w:t>信用体系建设领导小组办公室(以下简称市信用办)分别负</w:t>
      </w:r>
      <w:r>
        <w:rPr>
          <w:rFonts w:ascii="仿宋" w:hAnsi="仿宋" w:eastAsia="仿宋" w:cs="仿宋"/>
          <w:spacing w:val="-9"/>
          <w:sz w:val="32"/>
          <w:szCs w:val="32"/>
        </w:rPr>
        <w:t>责中介超市信用体系建设工作的监督管理和指导协调,信阳</w:t>
      </w:r>
      <w:r>
        <w:rPr>
          <w:rFonts w:ascii="仿宋" w:hAnsi="仿宋" w:eastAsia="仿宋" w:cs="仿宋"/>
          <w:spacing w:val="-3"/>
          <w:sz w:val="32"/>
          <w:szCs w:val="32"/>
        </w:rPr>
        <w:t>市政务服务和大数据管理局同时负责中介超市信用信息的</w:t>
      </w:r>
      <w:r>
        <w:rPr>
          <w:rFonts w:ascii="仿宋" w:hAnsi="仿宋" w:eastAsia="仿宋" w:cs="仿宋"/>
          <w:spacing w:val="-17"/>
          <w:sz w:val="32"/>
          <w:szCs w:val="32"/>
        </w:rPr>
        <w:t>归集、发布、运用和报送等工作。</w:t>
      </w:r>
    </w:p>
    <w:p>
      <w:pPr>
        <w:spacing w:line="423" w:lineRule="auto"/>
        <w:rPr>
          <w:rFonts w:ascii="Arial"/>
          <w:sz w:val="21"/>
        </w:rPr>
      </w:pPr>
    </w:p>
    <w:p>
      <w:pPr>
        <w:spacing w:before="104" w:line="222" w:lineRule="auto"/>
        <w:ind w:firstLine="2497"/>
        <w:rPr>
          <w:rFonts w:ascii="黑体" w:hAnsi="黑体" w:eastAsia="黑体" w:cs="黑体"/>
          <w:sz w:val="32"/>
          <w:szCs w:val="32"/>
        </w:rPr>
      </w:pPr>
      <w:r>
        <w:rPr>
          <w:rFonts w:ascii="黑体" w:hAnsi="黑体" w:eastAsia="黑体" w:cs="黑体"/>
          <w:spacing w:val="-2"/>
          <w:sz w:val="32"/>
          <w:szCs w:val="32"/>
          <w14:textOutline w14:w="5816" w14:cap="flat" w14:cmpd="sng">
            <w14:solidFill>
              <w14:srgbClr w14:val="000000"/>
            </w14:solidFill>
            <w14:prstDash w14:val="solid"/>
            <w14:miter w14:val="0"/>
          </w14:textOutline>
        </w:rPr>
        <w:t>第二章信用信息的采集</w: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394" w:firstLine="632" w:firstLineChars="200"/>
        <w:textAlignment w:val="baseline"/>
        <w:rPr>
          <w:rFonts w:ascii="仿宋" w:hAnsi="仿宋" w:eastAsia="仿宋" w:cs="仿宋"/>
          <w:sz w:val="32"/>
          <w:szCs w:val="32"/>
        </w:rPr>
      </w:pPr>
      <w:r>
        <w:rPr>
          <w:rFonts w:ascii="仿宋" w:hAnsi="仿宋" w:eastAsia="仿宋" w:cs="仿宋"/>
          <w:spacing w:val="-2"/>
          <w:sz w:val="32"/>
          <w:szCs w:val="32"/>
          <w14:textOutline w14:w="5816" w14:cap="flat" w14:cmpd="sng">
            <w14:solidFill>
              <w14:srgbClr w14:val="000000"/>
            </w14:solidFill>
            <w14:prstDash w14:val="solid"/>
            <w14:miter w14:val="0"/>
          </w14:textOutline>
        </w:rPr>
        <w:t>第五条</w:t>
      </w:r>
      <w:r>
        <w:rPr>
          <w:rFonts w:hint="eastAsia" w:ascii="仿宋" w:hAnsi="仿宋" w:eastAsia="仿宋" w:cs="仿宋"/>
          <w:spacing w:val="-2"/>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2"/>
          <w:sz w:val="32"/>
          <w:szCs w:val="32"/>
        </w:rPr>
        <w:t>中介服务项目的委托人、市政务服务和大数据</w:t>
      </w:r>
      <w:r>
        <w:rPr>
          <w:rFonts w:ascii="仿宋" w:hAnsi="仿宋" w:eastAsia="仿宋" w:cs="仿宋"/>
          <w:spacing w:val="-1"/>
          <w:sz w:val="32"/>
          <w:szCs w:val="32"/>
        </w:rPr>
        <w:t>管理局、市信用办,以及市、县(区)各级行业主管部门(包</w:t>
      </w:r>
      <w:r>
        <w:rPr>
          <w:rFonts w:ascii="仿宋" w:hAnsi="仿宋" w:eastAsia="仿宋" w:cs="仿宋"/>
          <w:spacing w:val="1"/>
          <w:sz w:val="32"/>
          <w:szCs w:val="32"/>
        </w:rPr>
        <w:t xml:space="preserve"> </w:t>
      </w:r>
      <w:r>
        <w:rPr>
          <w:rFonts w:ascii="仿宋" w:hAnsi="仿宋" w:eastAsia="仿宋" w:cs="仿宋"/>
          <w:spacing w:val="-10"/>
          <w:sz w:val="32"/>
          <w:szCs w:val="32"/>
        </w:rPr>
        <w:t>括有管理职能的行业协会)</w:t>
      </w:r>
      <w:r>
        <w:rPr>
          <w:rFonts w:ascii="仿宋" w:hAnsi="仿宋" w:eastAsia="仿宋" w:cs="仿宋"/>
          <w:spacing w:val="71"/>
          <w:sz w:val="32"/>
          <w:szCs w:val="32"/>
        </w:rPr>
        <w:t xml:space="preserve"> </w:t>
      </w:r>
      <w:r>
        <w:rPr>
          <w:rFonts w:ascii="仿宋" w:hAnsi="仿宋" w:eastAsia="仿宋" w:cs="仿宋"/>
          <w:spacing w:val="-10"/>
          <w:sz w:val="32"/>
          <w:szCs w:val="32"/>
        </w:rPr>
        <w:t>和行政审批(审核)</w:t>
      </w:r>
      <w:r>
        <w:rPr>
          <w:rFonts w:ascii="仿宋" w:hAnsi="仿宋" w:eastAsia="仿宋" w:cs="仿宋"/>
          <w:spacing w:val="-2"/>
          <w:sz w:val="32"/>
          <w:szCs w:val="32"/>
        </w:rPr>
        <w:t xml:space="preserve"> </w:t>
      </w:r>
      <w:r>
        <w:rPr>
          <w:rFonts w:ascii="仿宋" w:hAnsi="仿宋" w:eastAsia="仿宋" w:cs="仿宋"/>
          <w:spacing w:val="-10"/>
          <w:sz w:val="32"/>
          <w:szCs w:val="32"/>
        </w:rPr>
        <w:t>部门、</w:t>
      </w:r>
      <w:r>
        <w:rPr>
          <w:rFonts w:hint="eastAsia" w:ascii="仿宋" w:hAnsi="仿宋" w:eastAsia="仿宋" w:cs="仿宋"/>
          <w:spacing w:val="-10"/>
          <w:sz w:val="32"/>
          <w:szCs w:val="32"/>
          <w:lang w:val="en-US" w:eastAsia="zh-CN"/>
        </w:rPr>
        <w:t>市信</w:t>
      </w:r>
      <w:r>
        <w:rPr>
          <w:rFonts w:ascii="仿宋" w:hAnsi="仿宋" w:eastAsia="仿宋" w:cs="仿宋"/>
          <w:spacing w:val="-3"/>
          <w:sz w:val="32"/>
          <w:szCs w:val="32"/>
        </w:rPr>
        <w:t>用办,应当将本部门掌握的中介服务机构及其执(从)业人</w:t>
      </w:r>
      <w:r>
        <w:rPr>
          <w:rFonts w:ascii="仿宋" w:hAnsi="仿宋" w:eastAsia="仿宋" w:cs="仿宋"/>
          <w:spacing w:val="-4"/>
          <w:sz w:val="32"/>
          <w:szCs w:val="32"/>
        </w:rPr>
        <w:t>员的信用信息推送(报送)至网上中介超市,对信用信息的</w:t>
      </w:r>
      <w:r>
        <w:rPr>
          <w:rFonts w:ascii="仿宋" w:hAnsi="仿宋" w:eastAsia="仿宋" w:cs="仿宋"/>
          <w:spacing w:val="-18"/>
          <w:sz w:val="32"/>
          <w:szCs w:val="32"/>
        </w:rPr>
        <w:t>真实性、准确性负责。</w:t>
      </w:r>
    </w:p>
    <w:p>
      <w:pPr>
        <w:spacing w:before="166" w:line="332" w:lineRule="auto"/>
        <w:ind w:left="45" w:right="375" w:firstLine="664"/>
        <w:rPr>
          <w:rFonts w:ascii="仿宋" w:hAnsi="仿宋" w:eastAsia="仿宋" w:cs="仿宋"/>
          <w:sz w:val="32"/>
          <w:szCs w:val="32"/>
        </w:rPr>
      </w:pPr>
      <w:r>
        <w:rPr>
          <w:rFonts w:ascii="仿宋" w:hAnsi="仿宋" w:eastAsia="仿宋" w:cs="仿宋"/>
          <w:spacing w:val="5"/>
          <w:sz w:val="32"/>
          <w:szCs w:val="32"/>
          <w14:textOutline w14:w="5816" w14:cap="flat" w14:cmpd="sng">
            <w14:solidFill>
              <w14:srgbClr w14:val="000000"/>
            </w14:solidFill>
            <w14:prstDash w14:val="solid"/>
            <w14:miter w14:val="0"/>
          </w14:textOutline>
        </w:rPr>
        <w:t>第六条</w:t>
      </w:r>
      <w:r>
        <w:rPr>
          <w:rFonts w:hint="eastAsia" w:ascii="仿宋" w:hAnsi="仿宋" w:eastAsia="仿宋" w:cs="仿宋"/>
          <w:spacing w:val="5"/>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5"/>
          <w:sz w:val="32"/>
          <w:szCs w:val="32"/>
        </w:rPr>
        <w:t>委托人应当按照一事一评的原则,在每个中介</w:t>
      </w:r>
      <w:r>
        <w:rPr>
          <w:rFonts w:ascii="仿宋" w:hAnsi="仿宋" w:eastAsia="仿宋" w:cs="仿宋"/>
          <w:spacing w:val="20"/>
          <w:sz w:val="32"/>
          <w:szCs w:val="32"/>
        </w:rPr>
        <w:t xml:space="preserve"> </w:t>
      </w:r>
      <w:r>
        <w:rPr>
          <w:rFonts w:ascii="仿宋" w:hAnsi="仿宋" w:eastAsia="仿宋" w:cs="仿宋"/>
          <w:spacing w:val="-5"/>
          <w:sz w:val="32"/>
          <w:szCs w:val="32"/>
        </w:rPr>
        <w:t>服务项目(批量选取的每宗业务)</w:t>
      </w:r>
      <w:r>
        <w:rPr>
          <w:rFonts w:ascii="仿宋" w:hAnsi="仿宋" w:eastAsia="仿宋" w:cs="仿宋"/>
          <w:spacing w:val="-71"/>
          <w:sz w:val="32"/>
          <w:szCs w:val="32"/>
        </w:rPr>
        <w:t xml:space="preserve"> </w:t>
      </w:r>
      <w:r>
        <w:rPr>
          <w:rFonts w:ascii="仿宋" w:hAnsi="仿宋" w:eastAsia="仿宋" w:cs="仿宋"/>
          <w:spacing w:val="-5"/>
          <w:sz w:val="32"/>
          <w:szCs w:val="32"/>
        </w:rPr>
        <w:t>履约结束后5个工作日内,</w:t>
      </w:r>
      <w:r>
        <w:rPr>
          <w:rFonts w:ascii="仿宋" w:hAnsi="仿宋" w:eastAsia="仿宋" w:cs="仿宋"/>
          <w:sz w:val="32"/>
          <w:szCs w:val="32"/>
        </w:rPr>
        <w:t xml:space="preserve"> </w:t>
      </w:r>
      <w:r>
        <w:rPr>
          <w:rFonts w:ascii="仿宋" w:hAnsi="仿宋" w:eastAsia="仿宋" w:cs="仿宋"/>
          <w:spacing w:val="-13"/>
          <w:sz w:val="32"/>
          <w:szCs w:val="32"/>
        </w:rPr>
        <w:t>在网上中介超市对中介服务机构及该项目执(从)业人员下</w:t>
      </w:r>
      <w:r>
        <w:rPr>
          <w:rFonts w:ascii="仿宋" w:hAnsi="仿宋" w:eastAsia="仿宋" w:cs="仿宋"/>
          <w:sz w:val="32"/>
          <w:szCs w:val="32"/>
        </w:rPr>
        <w:t xml:space="preserve"> </w:t>
      </w:r>
      <w:r>
        <w:rPr>
          <w:rFonts w:ascii="仿宋" w:hAnsi="仿宋" w:eastAsia="仿宋" w:cs="仿宋"/>
          <w:spacing w:val="-13"/>
          <w:sz w:val="32"/>
          <w:szCs w:val="32"/>
        </w:rPr>
        <w:t>列五个方面进行满意度星级评价:</w:t>
      </w:r>
    </w:p>
    <w:p>
      <w:pPr>
        <w:spacing w:line="609" w:lineRule="exact"/>
        <w:ind w:firstLine="815"/>
        <w:rPr>
          <w:rFonts w:ascii="仿宋" w:hAnsi="仿宋" w:eastAsia="仿宋" w:cs="仿宋"/>
          <w:sz w:val="32"/>
          <w:szCs w:val="32"/>
        </w:rPr>
      </w:pPr>
      <w:r>
        <w:rPr>
          <w:rFonts w:ascii="仿宋" w:hAnsi="仿宋" w:eastAsia="仿宋" w:cs="仿宋"/>
          <w:spacing w:val="-16"/>
          <w:w w:val="99"/>
          <w:position w:val="21"/>
          <w:sz w:val="32"/>
          <w:szCs w:val="32"/>
        </w:rPr>
        <w:t>(一)服务质量:按照有关法律法规、技术标准和规范</w:t>
      </w:r>
    </w:p>
    <w:p>
      <w:pPr>
        <w:spacing w:line="220" w:lineRule="auto"/>
        <w:ind w:firstLine="45"/>
        <w:rPr>
          <w:rFonts w:ascii="仿宋" w:hAnsi="仿宋" w:eastAsia="仿宋" w:cs="仿宋"/>
          <w:sz w:val="32"/>
          <w:szCs w:val="32"/>
        </w:rPr>
      </w:pPr>
      <w:r>
        <w:rPr>
          <w:rFonts w:ascii="仿宋" w:hAnsi="仿宋" w:eastAsia="仿宋" w:cs="仿宋"/>
          <w:spacing w:val="-7"/>
          <w:sz w:val="32"/>
          <w:szCs w:val="32"/>
        </w:rPr>
        <w:t>等从事相关工作,没有因中介服务质量问题影响项目审批;</w:t>
      </w:r>
    </w:p>
    <w:p>
      <w:pPr>
        <w:spacing w:before="158" w:line="332" w:lineRule="auto"/>
        <w:ind w:left="45" w:right="394" w:firstLine="770"/>
        <w:rPr>
          <w:rFonts w:ascii="仿宋" w:hAnsi="仿宋" w:eastAsia="仿宋" w:cs="仿宋"/>
          <w:sz w:val="32"/>
          <w:szCs w:val="32"/>
        </w:rPr>
      </w:pPr>
      <w:r>
        <w:rPr>
          <w:rFonts w:ascii="仿宋" w:hAnsi="仿宋" w:eastAsia="仿宋" w:cs="仿宋"/>
          <w:spacing w:val="-14"/>
          <w:sz w:val="32"/>
          <w:szCs w:val="32"/>
        </w:rPr>
        <w:t>(</w:t>
      </w:r>
      <w:r>
        <w:rPr>
          <w:rFonts w:ascii="仿宋" w:hAnsi="仿宋" w:eastAsia="仿宋" w:cs="仿宋"/>
          <w:spacing w:val="-73"/>
          <w:sz w:val="32"/>
          <w:szCs w:val="32"/>
        </w:rPr>
        <w:t xml:space="preserve"> </w:t>
      </w:r>
      <w:r>
        <w:rPr>
          <w:rFonts w:ascii="仿宋" w:hAnsi="仿宋" w:eastAsia="仿宋" w:cs="仿宋"/>
          <w:spacing w:val="-14"/>
          <w:sz w:val="32"/>
          <w:szCs w:val="32"/>
        </w:rPr>
        <w:t>二)</w:t>
      </w:r>
      <w:r>
        <w:rPr>
          <w:rFonts w:ascii="仿宋" w:hAnsi="仿宋" w:eastAsia="仿宋" w:cs="仿宋"/>
          <w:spacing w:val="-32"/>
          <w:sz w:val="32"/>
          <w:szCs w:val="32"/>
        </w:rPr>
        <w:t xml:space="preserve"> </w:t>
      </w:r>
      <w:r>
        <w:rPr>
          <w:rFonts w:ascii="仿宋" w:hAnsi="仿宋" w:eastAsia="仿宋" w:cs="仿宋"/>
          <w:spacing w:val="-14"/>
          <w:sz w:val="32"/>
          <w:szCs w:val="32"/>
        </w:rPr>
        <w:t>服务时效:在服务实施过程中,对委托人提出的要求和需求能及时响应;</w:t>
      </w:r>
    </w:p>
    <w:p>
      <w:pPr>
        <w:spacing w:before="3" w:line="334" w:lineRule="auto"/>
        <w:ind w:left="45" w:right="402" w:firstLine="770"/>
        <w:rPr>
          <w:rFonts w:ascii="仿宋" w:hAnsi="仿宋" w:eastAsia="仿宋" w:cs="仿宋"/>
          <w:sz w:val="32"/>
          <w:szCs w:val="32"/>
        </w:rPr>
      </w:pPr>
      <w:r>
        <w:rPr>
          <w:rFonts w:ascii="仿宋" w:hAnsi="仿宋" w:eastAsia="仿宋" w:cs="仿宋"/>
          <w:spacing w:val="-11"/>
          <w:sz w:val="32"/>
          <w:szCs w:val="32"/>
        </w:rPr>
        <w:t>(三)服务态度:一次性告知委托人需提供的资料,及</w:t>
      </w:r>
      <w:r>
        <w:rPr>
          <w:rFonts w:ascii="仿宋" w:hAnsi="仿宋" w:eastAsia="仿宋" w:cs="仿宋"/>
          <w:spacing w:val="-10"/>
          <w:sz w:val="32"/>
          <w:szCs w:val="32"/>
        </w:rPr>
        <w:t>时告知中介服务进度和实施过程中的问题,对不可预见的需</w:t>
      </w:r>
      <w:r>
        <w:rPr>
          <w:rFonts w:ascii="仿宋" w:hAnsi="仿宋" w:eastAsia="仿宋" w:cs="仿宋"/>
          <w:spacing w:val="15"/>
          <w:sz w:val="32"/>
          <w:szCs w:val="32"/>
        </w:rPr>
        <w:t xml:space="preserve"> </w:t>
      </w:r>
      <w:r>
        <w:rPr>
          <w:rFonts w:ascii="仿宋" w:hAnsi="仿宋" w:eastAsia="仿宋" w:cs="仿宋"/>
          <w:spacing w:val="-13"/>
          <w:sz w:val="32"/>
          <w:szCs w:val="32"/>
        </w:rPr>
        <w:t>求和情况能友好协商、耐心处理;</w:t>
      </w:r>
    </w:p>
    <w:p>
      <w:pPr>
        <w:spacing w:before="6" w:line="328" w:lineRule="auto"/>
        <w:ind w:left="45" w:right="386" w:firstLine="770"/>
        <w:rPr>
          <w:rFonts w:ascii="仿宋" w:hAnsi="仿宋" w:eastAsia="仿宋" w:cs="仿宋"/>
          <w:sz w:val="32"/>
          <w:szCs w:val="32"/>
        </w:rPr>
      </w:pPr>
      <w:r>
        <w:rPr>
          <w:rFonts w:ascii="仿宋" w:hAnsi="仿宋" w:eastAsia="仿宋" w:cs="仿宋"/>
          <w:spacing w:val="-15"/>
          <w:w w:val="99"/>
          <w:sz w:val="32"/>
          <w:szCs w:val="32"/>
        </w:rPr>
        <w:t>(四)服务收费:能严格按照公开选取确定的中选价格</w:t>
      </w:r>
      <w:r>
        <w:rPr>
          <w:rFonts w:ascii="仿宋" w:hAnsi="仿宋" w:eastAsia="仿宋" w:cs="仿宋"/>
          <w:spacing w:val="-2"/>
          <w:sz w:val="32"/>
          <w:szCs w:val="32"/>
        </w:rPr>
        <w:t>收取服务费用,或合理协商确定服务费用,无擅自提高服务</w:t>
      </w:r>
      <w:r>
        <w:rPr>
          <w:rFonts w:ascii="仿宋" w:hAnsi="仿宋" w:eastAsia="仿宋" w:cs="仿宋"/>
          <w:spacing w:val="13"/>
          <w:sz w:val="32"/>
          <w:szCs w:val="32"/>
        </w:rPr>
        <w:t xml:space="preserve"> </w:t>
      </w:r>
      <w:r>
        <w:rPr>
          <w:rFonts w:ascii="仿宋" w:hAnsi="仿宋" w:eastAsia="仿宋" w:cs="仿宋"/>
          <w:spacing w:val="-2"/>
          <w:sz w:val="32"/>
          <w:szCs w:val="32"/>
        </w:rPr>
        <w:t>收费,变相要求委托人增加服务费用,或违反物价部门规定</w:t>
      </w:r>
      <w:r>
        <w:rPr>
          <w:rFonts w:ascii="仿宋" w:hAnsi="仿宋" w:eastAsia="仿宋" w:cs="仿宋"/>
          <w:spacing w:val="13"/>
          <w:sz w:val="32"/>
          <w:szCs w:val="32"/>
        </w:rPr>
        <w:t xml:space="preserve"> </w:t>
      </w:r>
      <w:r>
        <w:rPr>
          <w:rFonts w:ascii="仿宋" w:hAnsi="仿宋" w:eastAsia="仿宋" w:cs="仿宋"/>
          <w:spacing w:val="-13"/>
          <w:sz w:val="32"/>
          <w:szCs w:val="32"/>
        </w:rPr>
        <w:t>收费;</w:t>
      </w:r>
    </w:p>
    <w:p>
      <w:pPr>
        <w:spacing w:before="4" w:line="330" w:lineRule="auto"/>
        <w:ind w:left="45" w:right="369" w:firstLine="770"/>
        <w:rPr>
          <w:rFonts w:ascii="仿宋" w:hAnsi="仿宋" w:eastAsia="仿宋" w:cs="仿宋"/>
          <w:sz w:val="32"/>
          <w:szCs w:val="32"/>
        </w:rPr>
      </w:pPr>
      <w:r>
        <w:rPr>
          <w:rFonts w:ascii="仿宋" w:hAnsi="仿宋" w:eastAsia="仿宋" w:cs="仿宋"/>
          <w:spacing w:val="-12"/>
          <w:sz w:val="32"/>
          <w:szCs w:val="32"/>
        </w:rPr>
        <w:t>(五)</w:t>
      </w:r>
      <w:r>
        <w:rPr>
          <w:rFonts w:ascii="仿宋" w:hAnsi="仿宋" w:eastAsia="仿宋" w:cs="仿宋"/>
          <w:spacing w:val="12"/>
          <w:sz w:val="32"/>
          <w:szCs w:val="32"/>
        </w:rPr>
        <w:t xml:space="preserve"> </w:t>
      </w:r>
      <w:r>
        <w:rPr>
          <w:rFonts w:ascii="仿宋" w:hAnsi="仿宋" w:eastAsia="仿宋" w:cs="仿宋"/>
          <w:spacing w:val="-12"/>
          <w:sz w:val="32"/>
          <w:szCs w:val="32"/>
        </w:rPr>
        <w:t>服务规范:证</w:t>
      </w:r>
      <w:r>
        <w:rPr>
          <w:rFonts w:ascii="仿宋" w:hAnsi="仿宋" w:eastAsia="仿宋" w:cs="仿宋"/>
          <w:spacing w:val="-48"/>
          <w:sz w:val="32"/>
          <w:szCs w:val="32"/>
        </w:rPr>
        <w:t xml:space="preserve"> </w:t>
      </w:r>
      <w:r>
        <w:rPr>
          <w:rFonts w:ascii="仿宋" w:hAnsi="仿宋" w:eastAsia="仿宋" w:cs="仿宋"/>
          <w:spacing w:val="-12"/>
          <w:sz w:val="32"/>
          <w:szCs w:val="32"/>
        </w:rPr>
        <w:t>(</w:t>
      </w:r>
      <w:r>
        <w:rPr>
          <w:rFonts w:ascii="仿宋" w:hAnsi="仿宋" w:eastAsia="仿宋" w:cs="仿宋"/>
          <w:spacing w:val="-88"/>
          <w:sz w:val="32"/>
          <w:szCs w:val="32"/>
        </w:rPr>
        <w:t xml:space="preserve"> </w:t>
      </w:r>
      <w:r>
        <w:rPr>
          <w:rFonts w:ascii="仿宋" w:hAnsi="仿宋" w:eastAsia="仿宋" w:cs="仿宋"/>
          <w:spacing w:val="-12"/>
          <w:sz w:val="32"/>
          <w:szCs w:val="32"/>
        </w:rPr>
        <w:t>照)齐全并公示,在规定的资质</w:t>
      </w:r>
      <w:r>
        <w:rPr>
          <w:rFonts w:ascii="仿宋" w:hAnsi="仿宋" w:eastAsia="仿宋" w:cs="仿宋"/>
          <w:spacing w:val="-2"/>
          <w:sz w:val="32"/>
          <w:szCs w:val="32"/>
        </w:rPr>
        <w:t>范围内承揽业务,无恶意承揽业务.遵守行业规则、遵守保</w:t>
      </w:r>
      <w:r>
        <w:rPr>
          <w:rFonts w:ascii="仿宋" w:hAnsi="仿宋" w:eastAsia="仿宋" w:cs="仿宋"/>
          <w:spacing w:val="-23"/>
          <w:sz w:val="32"/>
          <w:szCs w:val="32"/>
        </w:rPr>
        <w:t>密规定</w:t>
      </w:r>
      <w:r>
        <w:rPr>
          <w:rFonts w:hint="eastAsia" w:ascii="仿宋" w:hAnsi="仿宋" w:eastAsia="仿宋" w:cs="仿宋"/>
          <w:spacing w:val="-23"/>
          <w:sz w:val="32"/>
          <w:szCs w:val="32"/>
          <w:lang w:eastAsia="zh-CN"/>
        </w:rPr>
        <w:t>。</w:t>
      </w:r>
      <w:bookmarkStart w:id="0" w:name="_GoBack"/>
      <w:bookmarkEnd w:id="0"/>
    </w:p>
    <w:p>
      <w:pPr>
        <w:spacing w:before="6" w:line="328" w:lineRule="auto"/>
        <w:ind w:left="45" w:right="386" w:firstLine="770"/>
        <w:rPr>
          <w:rFonts w:ascii="仿宋" w:hAnsi="仿宋" w:eastAsia="仿宋" w:cs="仿宋"/>
          <w:spacing w:val="-15"/>
          <w:w w:val="99"/>
          <w:sz w:val="32"/>
          <w:szCs w:val="32"/>
        </w:rPr>
      </w:pPr>
      <w:r>
        <w:rPr>
          <w:rFonts w:ascii="仿宋" w:hAnsi="仿宋" w:eastAsia="仿宋" w:cs="仿宋"/>
          <w:spacing w:val="-15"/>
          <w:w w:val="99"/>
          <w:sz w:val="32"/>
          <w:szCs w:val="32"/>
        </w:rPr>
        <w:t>上述五个方面的评价采用5星制.5星为满意,4星为</w:t>
      </w:r>
    </w:p>
    <w:p>
      <w:pPr>
        <w:spacing w:before="6" w:line="328" w:lineRule="auto"/>
        <w:ind w:left="45" w:right="386" w:firstLine="770"/>
        <w:rPr>
          <w:rFonts w:ascii="仿宋" w:hAnsi="仿宋" w:eastAsia="仿宋" w:cs="仿宋"/>
          <w:spacing w:val="-15"/>
          <w:w w:val="99"/>
          <w:sz w:val="32"/>
          <w:szCs w:val="32"/>
        </w:rPr>
      </w:pPr>
      <w:r>
        <w:rPr>
          <w:rFonts w:ascii="仿宋" w:hAnsi="仿宋" w:eastAsia="仿宋" w:cs="仿宋"/>
          <w:spacing w:val="-15"/>
          <w:w w:val="99"/>
          <w:sz w:val="32"/>
          <w:szCs w:val="32"/>
        </w:rPr>
        <w:t>比较满意,3星为合格,3星以下为不合格,项目综合满意度星级为五个单项的算数平均星值。委托人未在规定时间内 做出满意度评价的,系统对每项评分自动设置为5星</w:t>
      </w:r>
      <w:r>
        <w:rPr>
          <w:rFonts w:hint="eastAsia" w:ascii="仿宋" w:hAnsi="仿宋" w:eastAsia="仿宋" w:cs="仿宋"/>
          <w:spacing w:val="-15"/>
          <w:w w:val="99"/>
          <w:sz w:val="32"/>
          <w:szCs w:val="32"/>
          <w:lang w:eastAsia="zh-CN"/>
        </w:rPr>
        <w:t>。</w:t>
      </w:r>
      <w:r>
        <w:rPr>
          <w:rFonts w:ascii="仿宋" w:hAnsi="仿宋" w:eastAsia="仿宋" w:cs="仿宋"/>
          <w:spacing w:val="-15"/>
          <w:w w:val="99"/>
          <w:sz w:val="32"/>
          <w:szCs w:val="32"/>
        </w:rPr>
        <w:t>对已评价的项目需要修正的,应当在行政审批部门受理中介服务 成果资料后2个工作日内及时在网上中介超市进行一次性修正星级评价纳入中介服务机构的信用管理范畴,并作为公开选取的条件。</w:t>
      </w:r>
    </w:p>
    <w:p>
      <w:pPr>
        <w:spacing w:before="168" w:line="355" w:lineRule="auto"/>
        <w:ind w:left="125" w:right="476" w:firstLine="624"/>
        <w:rPr>
          <w:rFonts w:ascii="仿宋" w:hAnsi="仿宋" w:eastAsia="仿宋" w:cs="仿宋"/>
          <w:sz w:val="32"/>
          <w:szCs w:val="32"/>
        </w:rPr>
      </w:pPr>
      <w:r>
        <w:rPr>
          <w:rFonts w:ascii="仿宋" w:hAnsi="仿宋" w:eastAsia="仿宋" w:cs="仿宋"/>
          <w:spacing w:val="18"/>
          <w:sz w:val="30"/>
          <w:szCs w:val="30"/>
          <w14:textOutline w14:w="5448" w14:cap="flat" w14:cmpd="sng">
            <w14:solidFill>
              <w14:srgbClr w14:val="000000"/>
            </w14:solidFill>
            <w14:prstDash w14:val="solid"/>
            <w14:miter w14:val="0"/>
          </w14:textOutline>
        </w:rPr>
        <w:t>第七条</w:t>
      </w:r>
      <w:r>
        <w:rPr>
          <w:rFonts w:hint="eastAsia" w:ascii="仿宋" w:hAnsi="仿宋" w:eastAsia="仿宋" w:cs="仿宋"/>
          <w:spacing w:val="18"/>
          <w:sz w:val="32"/>
          <w:szCs w:val="32"/>
          <w:lang w:val="en-US" w:eastAsia="zh-CN"/>
          <w14:textOutline w14:w="5448" w14:cap="flat" w14:cmpd="sng">
            <w14:solidFill>
              <w14:srgbClr w14:val="000000"/>
            </w14:solidFill>
            <w14:prstDash w14:val="solid"/>
            <w14:miter w14:val="0"/>
          </w14:textOutline>
        </w:rPr>
        <w:t xml:space="preserve"> </w:t>
      </w:r>
      <w:r>
        <w:rPr>
          <w:rFonts w:ascii="仿宋" w:hAnsi="仿宋" w:eastAsia="仿宋" w:cs="仿宋"/>
          <w:spacing w:val="18"/>
          <w:sz w:val="32"/>
          <w:szCs w:val="32"/>
        </w:rPr>
        <w:t>市政务服务和大数据管理局应当加强公开选取</w:t>
      </w:r>
      <w:r>
        <w:rPr>
          <w:rFonts w:ascii="仿宋" w:hAnsi="仿宋" w:eastAsia="仿宋" w:cs="仿宋"/>
          <w:spacing w:val="17"/>
          <w:sz w:val="32"/>
          <w:szCs w:val="32"/>
        </w:rPr>
        <w:t>和合同履约全过程的管理,对下列五个方面不良信用,通过</w:t>
      </w:r>
      <w:r>
        <w:rPr>
          <w:rFonts w:ascii="仿宋" w:hAnsi="仿宋" w:eastAsia="仿宋" w:cs="仿宋"/>
          <w:spacing w:val="4"/>
          <w:sz w:val="32"/>
          <w:szCs w:val="32"/>
        </w:rPr>
        <w:t>网上中介超市进行记录:</w:t>
      </w:r>
    </w:p>
    <w:p>
      <w:pPr>
        <w:spacing w:before="166" w:line="332" w:lineRule="auto"/>
        <w:ind w:left="45" w:right="375" w:firstLine="664"/>
        <w:rPr>
          <w:rFonts w:ascii="仿宋" w:hAnsi="仿宋" w:eastAsia="仿宋" w:cs="仿宋"/>
          <w:spacing w:val="-5"/>
          <w:sz w:val="32"/>
          <w:szCs w:val="32"/>
        </w:rPr>
      </w:pPr>
      <w:r>
        <w:rPr>
          <w:rFonts w:ascii="仿宋" w:hAnsi="仿宋" w:eastAsia="仿宋" w:cs="仿宋"/>
          <w:spacing w:val="-5"/>
          <w:sz w:val="32"/>
          <w:szCs w:val="32"/>
        </w:rPr>
        <w:t>(一)项目报名:中介机构故意扰乱报名秩序获取报名资格或中选的;</w:t>
      </w:r>
    </w:p>
    <w:p>
      <w:pPr>
        <w:spacing w:before="189" w:line="222" w:lineRule="auto"/>
        <w:ind w:firstLine="882" w:firstLineChars="300"/>
        <w:rPr>
          <w:rFonts w:ascii="仿宋" w:hAnsi="仿宋" w:eastAsia="仿宋" w:cs="仿宋"/>
          <w:sz w:val="30"/>
          <w:szCs w:val="30"/>
        </w:rPr>
      </w:pPr>
      <w:r>
        <w:rPr>
          <w:rFonts w:ascii="仿宋" w:hAnsi="仿宋" w:eastAsia="仿宋" w:cs="仿宋"/>
          <w:spacing w:val="-3"/>
          <w:sz w:val="30"/>
          <w:szCs w:val="30"/>
        </w:rPr>
        <w:t>(</w:t>
      </w:r>
      <w:r>
        <w:rPr>
          <w:rFonts w:ascii="仿宋" w:hAnsi="仿宋" w:eastAsia="仿宋" w:cs="仿宋"/>
          <w:spacing w:val="-74"/>
          <w:sz w:val="30"/>
          <w:szCs w:val="30"/>
        </w:rPr>
        <w:t xml:space="preserve"> </w:t>
      </w:r>
      <w:r>
        <w:rPr>
          <w:rFonts w:ascii="仿宋" w:hAnsi="仿宋" w:eastAsia="仿宋" w:cs="仿宋"/>
          <w:spacing w:val="-3"/>
          <w:sz w:val="30"/>
          <w:szCs w:val="30"/>
        </w:rPr>
        <w:t>二)</w:t>
      </w:r>
      <w:r>
        <w:rPr>
          <w:rFonts w:ascii="仿宋" w:hAnsi="仿宋" w:eastAsia="仿宋" w:cs="仿宋"/>
          <w:spacing w:val="3"/>
          <w:sz w:val="30"/>
          <w:szCs w:val="30"/>
        </w:rPr>
        <w:t xml:space="preserve"> </w:t>
      </w:r>
      <w:r>
        <w:rPr>
          <w:rFonts w:ascii="仿宋" w:hAnsi="仿宋" w:eastAsia="仿宋" w:cs="仿宋"/>
          <w:spacing w:val="-3"/>
          <w:sz w:val="30"/>
          <w:szCs w:val="30"/>
        </w:rPr>
        <w:t>公开选取:无故放弃中选结果的;</w:t>
      </w:r>
    </w:p>
    <w:p>
      <w:pPr>
        <w:spacing w:before="218" w:line="354" w:lineRule="auto"/>
        <w:ind w:left="125" w:right="472" w:firstLine="759"/>
        <w:rPr>
          <w:rFonts w:ascii="仿宋" w:hAnsi="仿宋" w:eastAsia="仿宋" w:cs="仿宋"/>
          <w:sz w:val="30"/>
          <w:szCs w:val="30"/>
        </w:rPr>
      </w:pPr>
      <w:r>
        <w:rPr>
          <w:rFonts w:ascii="仿宋" w:hAnsi="仿宋" w:eastAsia="仿宋" w:cs="仿宋"/>
          <w:spacing w:val="2"/>
          <w:sz w:val="30"/>
          <w:szCs w:val="30"/>
        </w:rPr>
        <w:t>(</w:t>
      </w:r>
      <w:r>
        <w:rPr>
          <w:rFonts w:ascii="仿宋" w:hAnsi="仿宋" w:eastAsia="仿宋" w:cs="仿宋"/>
          <w:spacing w:val="-73"/>
          <w:sz w:val="30"/>
          <w:szCs w:val="30"/>
        </w:rPr>
        <w:t xml:space="preserve"> </w:t>
      </w:r>
      <w:r>
        <w:rPr>
          <w:rFonts w:ascii="仿宋" w:hAnsi="仿宋" w:eastAsia="仿宋" w:cs="仿宋"/>
          <w:spacing w:val="2"/>
          <w:sz w:val="30"/>
          <w:szCs w:val="30"/>
        </w:rPr>
        <w:t>三)</w:t>
      </w:r>
      <w:r>
        <w:rPr>
          <w:rFonts w:ascii="仿宋" w:hAnsi="仿宋" w:eastAsia="仿宋" w:cs="仿宋"/>
          <w:spacing w:val="3"/>
          <w:sz w:val="30"/>
          <w:szCs w:val="30"/>
        </w:rPr>
        <w:t xml:space="preserve"> </w:t>
      </w:r>
      <w:r>
        <w:rPr>
          <w:rFonts w:ascii="仿宋" w:hAnsi="仿宋" w:eastAsia="仿宋" w:cs="仿宋"/>
          <w:spacing w:val="2"/>
          <w:sz w:val="30"/>
          <w:szCs w:val="30"/>
        </w:rPr>
        <w:t>合同签定:未按要求签订服务合同和上传合同文</w:t>
      </w:r>
      <w:r>
        <w:rPr>
          <w:rFonts w:ascii="仿宋" w:hAnsi="仿宋" w:eastAsia="仿宋" w:cs="仿宋"/>
          <w:sz w:val="30"/>
          <w:szCs w:val="30"/>
        </w:rPr>
        <w:t xml:space="preserve"> </w:t>
      </w:r>
      <w:r>
        <w:rPr>
          <w:rFonts w:ascii="仿宋" w:hAnsi="仿宋" w:eastAsia="仿宋" w:cs="仿宋"/>
          <w:spacing w:val="4"/>
          <w:sz w:val="30"/>
          <w:szCs w:val="30"/>
        </w:rPr>
        <w:t>本的;</w:t>
      </w:r>
    </w:p>
    <w:p>
      <w:pPr>
        <w:spacing w:before="3" w:line="350" w:lineRule="auto"/>
        <w:ind w:left="885" w:right="1188"/>
        <w:rPr>
          <w:rFonts w:ascii="仿宋" w:hAnsi="仿宋" w:eastAsia="仿宋" w:cs="仿宋"/>
          <w:sz w:val="30"/>
          <w:szCs w:val="30"/>
        </w:rPr>
      </w:pPr>
      <w:r>
        <w:rPr>
          <w:rFonts w:ascii="仿宋" w:hAnsi="仿宋" w:eastAsia="仿宋" w:cs="仿宋"/>
          <w:spacing w:val="-5"/>
          <w:sz w:val="30"/>
          <w:szCs w:val="30"/>
        </w:rPr>
        <w:t>(</w:t>
      </w:r>
      <w:r>
        <w:rPr>
          <w:rFonts w:ascii="仿宋" w:hAnsi="仿宋" w:eastAsia="仿宋" w:cs="仿宋"/>
          <w:spacing w:val="-38"/>
          <w:sz w:val="30"/>
          <w:szCs w:val="30"/>
        </w:rPr>
        <w:t xml:space="preserve"> </w:t>
      </w:r>
      <w:r>
        <w:rPr>
          <w:rFonts w:ascii="仿宋" w:hAnsi="仿宋" w:eastAsia="仿宋" w:cs="仿宋"/>
          <w:spacing w:val="-5"/>
          <w:sz w:val="30"/>
          <w:szCs w:val="30"/>
        </w:rPr>
        <w:t>四)</w:t>
      </w:r>
      <w:r>
        <w:rPr>
          <w:rFonts w:ascii="仿宋" w:hAnsi="仿宋" w:eastAsia="仿宋" w:cs="仿宋"/>
          <w:spacing w:val="3"/>
          <w:sz w:val="30"/>
          <w:szCs w:val="30"/>
        </w:rPr>
        <w:t xml:space="preserve"> </w:t>
      </w:r>
      <w:r>
        <w:rPr>
          <w:rFonts w:ascii="仿宋" w:hAnsi="仿宋" w:eastAsia="仿宋" w:cs="仿宋"/>
          <w:spacing w:val="-5"/>
          <w:sz w:val="30"/>
          <w:szCs w:val="30"/>
        </w:rPr>
        <w:t>服务履约:超过合同约定服务时限的;</w:t>
      </w:r>
      <w:r>
        <w:rPr>
          <w:rFonts w:ascii="仿宋" w:hAnsi="仿宋" w:eastAsia="仿宋" w:cs="仿宋"/>
          <w:sz w:val="30"/>
          <w:szCs w:val="30"/>
        </w:rPr>
        <w:t xml:space="preserve">     </w:t>
      </w:r>
    </w:p>
    <w:p>
      <w:pPr>
        <w:spacing w:before="3" w:line="350" w:lineRule="auto"/>
        <w:ind w:left="885" w:right="1188"/>
        <w:rPr>
          <w:rFonts w:hint="eastAsia" w:ascii="仿宋" w:hAnsi="仿宋" w:eastAsia="仿宋" w:cs="仿宋"/>
          <w:sz w:val="30"/>
          <w:szCs w:val="30"/>
          <w:lang w:eastAsia="zh-CN"/>
        </w:rPr>
      </w:pPr>
      <w:r>
        <w:rPr>
          <w:rFonts w:ascii="仿宋" w:hAnsi="仿宋" w:eastAsia="仿宋" w:cs="仿宋"/>
          <w:spacing w:val="-1"/>
          <w:sz w:val="30"/>
          <w:szCs w:val="30"/>
        </w:rPr>
        <w:t>(</w:t>
      </w:r>
      <w:r>
        <w:rPr>
          <w:rFonts w:ascii="仿宋" w:hAnsi="仿宋" w:eastAsia="仿宋" w:cs="仿宋"/>
          <w:spacing w:val="-62"/>
          <w:sz w:val="30"/>
          <w:szCs w:val="30"/>
        </w:rPr>
        <w:t xml:space="preserve"> </w:t>
      </w:r>
      <w:r>
        <w:rPr>
          <w:rFonts w:ascii="仿宋" w:hAnsi="仿宋" w:eastAsia="仿宋" w:cs="仿宋"/>
          <w:spacing w:val="-1"/>
          <w:sz w:val="30"/>
          <w:szCs w:val="30"/>
        </w:rPr>
        <w:t>五)</w:t>
      </w:r>
      <w:r>
        <w:rPr>
          <w:rFonts w:ascii="仿宋" w:hAnsi="仿宋" w:eastAsia="仿宋" w:cs="仿宋"/>
          <w:spacing w:val="3"/>
          <w:sz w:val="30"/>
          <w:szCs w:val="30"/>
        </w:rPr>
        <w:t xml:space="preserve"> </w:t>
      </w:r>
      <w:r>
        <w:rPr>
          <w:rFonts w:ascii="仿宋" w:hAnsi="仿宋" w:eastAsia="仿宋" w:cs="仿宋"/>
          <w:spacing w:val="-1"/>
          <w:sz w:val="30"/>
          <w:szCs w:val="30"/>
        </w:rPr>
        <w:t>结果登记:未按要求上传服务成果资料的</w:t>
      </w:r>
      <w:r>
        <w:rPr>
          <w:rFonts w:hint="eastAsia" w:ascii="仿宋" w:hAnsi="仿宋" w:eastAsia="仿宋" w:cs="仿宋"/>
          <w:spacing w:val="-1"/>
          <w:sz w:val="30"/>
          <w:szCs w:val="30"/>
          <w:lang w:eastAsia="zh-CN"/>
        </w:rPr>
        <w:t>。</w:t>
      </w:r>
    </w:p>
    <w:p>
      <w:pPr>
        <w:spacing w:before="6" w:line="356" w:lineRule="auto"/>
        <w:ind w:left="125" w:right="446" w:firstLine="624"/>
        <w:rPr>
          <w:rFonts w:ascii="仿宋" w:hAnsi="仿宋" w:eastAsia="仿宋" w:cs="仿宋"/>
          <w:sz w:val="30"/>
          <w:szCs w:val="30"/>
        </w:rPr>
      </w:pPr>
      <w:r>
        <w:rPr>
          <w:rFonts w:ascii="仿宋" w:hAnsi="仿宋" w:eastAsia="仿宋" w:cs="仿宋"/>
          <w:spacing w:val="19"/>
          <w:sz w:val="30"/>
          <w:szCs w:val="30"/>
          <w14:textOutline w14:w="5448" w14:cap="flat" w14:cmpd="sng">
            <w14:solidFill>
              <w14:srgbClr w14:val="000000"/>
            </w14:solidFill>
            <w14:prstDash w14:val="solid"/>
            <w14:miter w14:val="0"/>
          </w14:textOutline>
        </w:rPr>
        <w:t>第八条</w:t>
      </w:r>
      <w:r>
        <w:rPr>
          <w:rFonts w:hint="eastAsia" w:ascii="仿宋" w:hAnsi="仿宋" w:eastAsia="仿宋" w:cs="仿宋"/>
          <w:spacing w:val="19"/>
          <w:sz w:val="30"/>
          <w:szCs w:val="30"/>
          <w:lang w:val="en-US" w:eastAsia="zh-CN"/>
          <w14:textOutline w14:w="5448" w14:cap="flat" w14:cmpd="sng">
            <w14:solidFill>
              <w14:srgbClr w14:val="000000"/>
            </w14:solidFill>
            <w14:prstDash w14:val="solid"/>
            <w14:miter w14:val="0"/>
          </w14:textOutline>
        </w:rPr>
        <w:t xml:space="preserve"> </w:t>
      </w:r>
      <w:r>
        <w:rPr>
          <w:rFonts w:ascii="仿宋" w:hAnsi="仿宋" w:eastAsia="仿宋" w:cs="仿宋"/>
          <w:spacing w:val="19"/>
          <w:sz w:val="30"/>
          <w:szCs w:val="30"/>
        </w:rPr>
        <w:t>市政务服务和大数据管理局应当加强中介超市</w:t>
      </w:r>
      <w:r>
        <w:rPr>
          <w:rFonts w:ascii="仿宋" w:hAnsi="仿宋" w:eastAsia="仿宋" w:cs="仿宋"/>
          <w:spacing w:val="11"/>
          <w:sz w:val="30"/>
          <w:szCs w:val="30"/>
        </w:rPr>
        <w:t>交易活动的监督管理,在投诉处理和监督检查过程中对中介</w:t>
      </w:r>
      <w:r>
        <w:rPr>
          <w:rFonts w:ascii="仿宋" w:hAnsi="仿宋" w:eastAsia="仿宋" w:cs="仿宋"/>
          <w:spacing w:val="22"/>
          <w:sz w:val="30"/>
          <w:szCs w:val="30"/>
        </w:rPr>
        <w:t xml:space="preserve"> </w:t>
      </w:r>
      <w:r>
        <w:rPr>
          <w:rFonts w:ascii="仿宋" w:hAnsi="仿宋" w:eastAsia="仿宋" w:cs="仿宋"/>
          <w:spacing w:val="9"/>
          <w:sz w:val="30"/>
          <w:szCs w:val="30"/>
        </w:rPr>
        <w:t>服务机构及执(从)业人员存在违法违规行为作出处理决定</w:t>
      </w:r>
      <w:r>
        <w:rPr>
          <w:rFonts w:ascii="仿宋" w:hAnsi="仿宋" w:eastAsia="仿宋" w:cs="仿宋"/>
          <w:sz w:val="30"/>
          <w:szCs w:val="30"/>
        </w:rPr>
        <w:t xml:space="preserve"> </w:t>
      </w:r>
      <w:r>
        <w:rPr>
          <w:rFonts w:ascii="仿宋" w:hAnsi="仿宋" w:eastAsia="仿宋" w:cs="仿宋"/>
          <w:spacing w:val="17"/>
          <w:sz w:val="30"/>
          <w:szCs w:val="30"/>
        </w:rPr>
        <w:t>的,通过网上中介超市列入中介服务机构及执(从)业人员</w:t>
      </w:r>
      <w:r>
        <w:rPr>
          <w:rFonts w:ascii="仿宋" w:hAnsi="仿宋" w:eastAsia="仿宋" w:cs="仿宋"/>
          <w:spacing w:val="-5"/>
          <w:sz w:val="30"/>
          <w:szCs w:val="30"/>
        </w:rPr>
        <w:t>信用档案。</w:t>
      </w:r>
    </w:p>
    <w:p>
      <w:pPr>
        <w:spacing w:before="190" w:line="221" w:lineRule="auto"/>
        <w:ind w:firstLine="749"/>
        <w:rPr>
          <w:rFonts w:ascii="仿宋" w:hAnsi="仿宋" w:eastAsia="仿宋" w:cs="仿宋"/>
          <w:sz w:val="30"/>
          <w:szCs w:val="30"/>
        </w:rPr>
      </w:pPr>
      <w:r>
        <w:rPr>
          <w:rFonts w:ascii="仿宋" w:hAnsi="仿宋" w:eastAsia="仿宋" w:cs="仿宋"/>
          <w:spacing w:val="17"/>
          <w:w w:val="101"/>
          <w:sz w:val="30"/>
          <w:szCs w:val="30"/>
          <w14:textOutline w14:w="5448" w14:cap="flat" w14:cmpd="sng">
            <w14:solidFill>
              <w14:srgbClr w14:val="000000"/>
            </w14:solidFill>
            <w14:prstDash w14:val="solid"/>
            <w14:miter w14:val="0"/>
          </w14:textOutline>
        </w:rPr>
        <w:t>第九条</w:t>
      </w:r>
      <w:r>
        <w:rPr>
          <w:rFonts w:hint="eastAsia" w:ascii="仿宋" w:hAnsi="仿宋" w:eastAsia="仿宋" w:cs="仿宋"/>
          <w:spacing w:val="17"/>
          <w:w w:val="101"/>
          <w:sz w:val="30"/>
          <w:szCs w:val="30"/>
          <w:lang w:val="en-US" w:eastAsia="zh-CN"/>
          <w14:textOutline w14:w="5448" w14:cap="flat" w14:cmpd="sng">
            <w14:solidFill>
              <w14:srgbClr w14:val="000000"/>
            </w14:solidFill>
            <w14:prstDash w14:val="solid"/>
            <w14:miter w14:val="0"/>
          </w14:textOutline>
        </w:rPr>
        <w:t xml:space="preserve"> </w:t>
      </w:r>
      <w:r>
        <w:rPr>
          <w:rFonts w:ascii="仿宋" w:hAnsi="仿宋" w:eastAsia="仿宋" w:cs="仿宋"/>
          <w:spacing w:val="17"/>
          <w:w w:val="101"/>
          <w:sz w:val="30"/>
          <w:szCs w:val="30"/>
        </w:rPr>
        <w:t>各级行业主管部门</w:t>
      </w:r>
      <w:r>
        <w:rPr>
          <w:rFonts w:ascii="仿宋" w:hAnsi="仿宋" w:eastAsia="仿宋" w:cs="仿宋"/>
          <w:spacing w:val="-42"/>
          <w:sz w:val="30"/>
          <w:szCs w:val="30"/>
        </w:rPr>
        <w:t xml:space="preserve"> </w:t>
      </w:r>
      <w:r>
        <w:rPr>
          <w:rFonts w:ascii="仿宋" w:hAnsi="仿宋" w:eastAsia="仿宋" w:cs="仿宋"/>
          <w:spacing w:val="17"/>
          <w:w w:val="101"/>
          <w:sz w:val="30"/>
          <w:szCs w:val="30"/>
        </w:rPr>
        <w:t>(</w:t>
      </w:r>
      <w:r>
        <w:rPr>
          <w:rFonts w:ascii="仿宋" w:hAnsi="仿宋" w:eastAsia="仿宋" w:cs="仿宋"/>
          <w:spacing w:val="-86"/>
          <w:sz w:val="30"/>
          <w:szCs w:val="30"/>
        </w:rPr>
        <w:t xml:space="preserve"> </w:t>
      </w:r>
      <w:r>
        <w:rPr>
          <w:rFonts w:ascii="仿宋" w:hAnsi="仿宋" w:eastAsia="仿宋" w:cs="仿宋"/>
          <w:spacing w:val="17"/>
          <w:w w:val="101"/>
          <w:sz w:val="30"/>
          <w:szCs w:val="30"/>
        </w:rPr>
        <w:t>包括有管理职能的行业协</w:t>
      </w:r>
      <w:r>
        <w:rPr>
          <w:rFonts w:ascii="仿宋" w:hAnsi="仿宋" w:eastAsia="仿宋" w:cs="仿宋"/>
          <w:spacing w:val="11"/>
          <w:sz w:val="30"/>
          <w:szCs w:val="30"/>
        </w:rPr>
        <w:t>会)应当依法依规加强行业管理,严格查处违规收费、出具</w:t>
      </w:r>
    </w:p>
    <w:p>
      <w:pPr>
        <w:sectPr>
          <w:footerReference r:id="rId5" w:type="default"/>
          <w:pgSz w:w="12230" w:h="17070"/>
          <w:pgMar w:top="1450" w:right="1834" w:bottom="400" w:left="1834" w:header="0" w:footer="0" w:gutter="0"/>
          <w:cols w:space="720" w:num="1"/>
        </w:sectPr>
      </w:pPr>
    </w:p>
    <w:p>
      <w:pPr>
        <w:spacing w:line="331" w:lineRule="auto"/>
        <w:rPr>
          <w:rFonts w:ascii="Arial"/>
          <w:sz w:val="21"/>
        </w:rPr>
      </w:pPr>
    </w:p>
    <w:p>
      <w:pPr>
        <w:spacing w:before="104" w:line="335" w:lineRule="auto"/>
        <w:ind w:left="109" w:right="315"/>
        <w:rPr>
          <w:rFonts w:hint="eastAsia" w:ascii="仿宋" w:hAnsi="仿宋" w:eastAsia="仿宋" w:cs="仿宋"/>
          <w:sz w:val="32"/>
          <w:szCs w:val="32"/>
          <w:lang w:eastAsia="zh-CN"/>
        </w:rPr>
      </w:pPr>
      <w:r>
        <w:rPr>
          <w:rFonts w:ascii="仿宋" w:hAnsi="仿宋" w:eastAsia="仿宋" w:cs="仿宋"/>
          <w:spacing w:val="-16"/>
          <w:sz w:val="32"/>
          <w:szCs w:val="32"/>
        </w:rPr>
        <w:t>虚假证明或报告、谋取不正当利益、扰乱市场秩序等违法违</w:t>
      </w:r>
      <w:r>
        <w:rPr>
          <w:rFonts w:ascii="仿宋" w:hAnsi="仿宋" w:eastAsia="仿宋" w:cs="仿宋"/>
          <w:spacing w:val="-4"/>
          <w:sz w:val="32"/>
          <w:szCs w:val="32"/>
        </w:rPr>
        <w:t>规行为.对违法违规行为作出处理决定的,书面抄送市政务</w:t>
      </w:r>
      <w:r>
        <w:rPr>
          <w:rFonts w:ascii="仿宋" w:hAnsi="仿宋" w:eastAsia="仿宋" w:cs="仿宋"/>
          <w:spacing w:val="-9"/>
          <w:sz w:val="32"/>
          <w:szCs w:val="32"/>
        </w:rPr>
        <w:t>服务和大数据管理局,通过网上中介超市列入中介服务机构</w:t>
      </w:r>
      <w:r>
        <w:rPr>
          <w:rFonts w:ascii="仿宋" w:hAnsi="仿宋" w:eastAsia="仿宋" w:cs="仿宋"/>
          <w:spacing w:val="-2"/>
          <w:sz w:val="32"/>
          <w:szCs w:val="32"/>
        </w:rPr>
        <w:t>及执(从)业人员信用档案</w:t>
      </w:r>
      <w:r>
        <w:rPr>
          <w:rFonts w:hint="eastAsia" w:ascii="仿宋" w:hAnsi="仿宋" w:eastAsia="仿宋" w:cs="仿宋"/>
          <w:spacing w:val="-2"/>
          <w:sz w:val="32"/>
          <w:szCs w:val="32"/>
          <w:lang w:eastAsia="zh-CN"/>
        </w:rPr>
        <w:t>。</w:t>
      </w:r>
    </w:p>
    <w:p>
      <w:pPr>
        <w:spacing w:before="163" w:line="335" w:lineRule="auto"/>
        <w:ind w:left="109" w:right="291" w:firstLine="634"/>
        <w:rPr>
          <w:rFonts w:ascii="仿宋" w:hAnsi="仿宋" w:eastAsia="仿宋" w:cs="仿宋"/>
          <w:sz w:val="32"/>
          <w:szCs w:val="32"/>
        </w:rPr>
      </w:pPr>
      <w:r>
        <w:rPr>
          <w:rFonts w:ascii="仿宋" w:hAnsi="仿宋" w:eastAsia="仿宋" w:cs="仿宋"/>
          <w:spacing w:val="-5"/>
          <w:sz w:val="32"/>
          <w:szCs w:val="32"/>
          <w14:textOutline w14:w="5816" w14:cap="flat" w14:cmpd="sng">
            <w14:solidFill>
              <w14:srgbClr w14:val="000000"/>
            </w14:solidFill>
            <w14:prstDash w14:val="solid"/>
            <w14:miter w14:val="0"/>
          </w14:textOutline>
        </w:rPr>
        <w:t>第十条</w:t>
      </w:r>
      <w:r>
        <w:rPr>
          <w:rFonts w:hint="eastAsia" w:ascii="仿宋" w:hAnsi="仿宋" w:eastAsia="仿宋" w:cs="仿宋"/>
          <w:spacing w:val="-5"/>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5"/>
          <w:sz w:val="32"/>
          <w:szCs w:val="32"/>
        </w:rPr>
        <w:t>行政审批</w:t>
      </w:r>
      <w:r>
        <w:rPr>
          <w:rFonts w:ascii="仿宋" w:hAnsi="仿宋" w:eastAsia="仿宋" w:cs="仿宋"/>
          <w:spacing w:val="-44"/>
          <w:sz w:val="32"/>
          <w:szCs w:val="32"/>
        </w:rPr>
        <w:t xml:space="preserve"> </w:t>
      </w:r>
      <w:r>
        <w:rPr>
          <w:rFonts w:ascii="仿宋" w:hAnsi="仿宋" w:eastAsia="仿宋" w:cs="仿宋"/>
          <w:spacing w:val="-5"/>
          <w:sz w:val="32"/>
          <w:szCs w:val="32"/>
        </w:rPr>
        <w:t>(</w:t>
      </w:r>
      <w:r>
        <w:rPr>
          <w:rFonts w:ascii="仿宋" w:hAnsi="仿宋" w:eastAsia="仿宋" w:cs="仿宋"/>
          <w:spacing w:val="-73"/>
          <w:sz w:val="32"/>
          <w:szCs w:val="32"/>
        </w:rPr>
        <w:t xml:space="preserve"> </w:t>
      </w:r>
      <w:r>
        <w:rPr>
          <w:rFonts w:ascii="仿宋" w:hAnsi="仿宋" w:eastAsia="仿宋" w:cs="仿宋"/>
          <w:spacing w:val="-5"/>
          <w:sz w:val="32"/>
          <w:szCs w:val="32"/>
        </w:rPr>
        <w:t>审核)</w:t>
      </w:r>
      <w:r>
        <w:rPr>
          <w:rFonts w:ascii="仿宋" w:hAnsi="仿宋" w:eastAsia="仿宋" w:cs="仿宋"/>
          <w:spacing w:val="19"/>
          <w:sz w:val="32"/>
          <w:szCs w:val="32"/>
        </w:rPr>
        <w:t xml:space="preserve"> </w:t>
      </w:r>
      <w:r>
        <w:rPr>
          <w:rFonts w:ascii="仿宋" w:hAnsi="仿宋" w:eastAsia="仿宋" w:cs="仿宋"/>
          <w:spacing w:val="-5"/>
          <w:sz w:val="32"/>
          <w:szCs w:val="32"/>
        </w:rPr>
        <w:t>部门应当依法、公正、客观</w:t>
      </w:r>
      <w:r>
        <w:rPr>
          <w:rFonts w:ascii="仿宋" w:hAnsi="仿宋" w:eastAsia="仿宋" w:cs="仿宋"/>
          <w:sz w:val="32"/>
          <w:szCs w:val="32"/>
        </w:rPr>
        <w:t xml:space="preserve"> </w:t>
      </w:r>
      <w:r>
        <w:rPr>
          <w:rFonts w:ascii="仿宋" w:hAnsi="仿宋" w:eastAsia="仿宋" w:cs="仿宋"/>
          <w:spacing w:val="-10"/>
          <w:sz w:val="32"/>
          <w:szCs w:val="32"/>
        </w:rPr>
        <w:t>的对委托人提报的中介服务成果资料进行审查,需要退回修</w:t>
      </w:r>
      <w:r>
        <w:rPr>
          <w:rFonts w:ascii="仿宋" w:hAnsi="仿宋" w:eastAsia="仿宋" w:cs="仿宋"/>
          <w:spacing w:val="19"/>
          <w:sz w:val="32"/>
          <w:szCs w:val="32"/>
        </w:rPr>
        <w:t xml:space="preserve"> </w:t>
      </w:r>
      <w:r>
        <w:rPr>
          <w:rFonts w:ascii="仿宋" w:hAnsi="仿宋" w:eastAsia="仿宋" w:cs="仿宋"/>
          <w:spacing w:val="-3"/>
          <w:sz w:val="32"/>
          <w:szCs w:val="32"/>
        </w:rPr>
        <w:t>改补正的应当一次性告知.因中介服务成果资料质量差,造</w:t>
      </w:r>
      <w:r>
        <w:rPr>
          <w:rFonts w:ascii="仿宋" w:hAnsi="仿宋" w:eastAsia="仿宋" w:cs="仿宋"/>
          <w:spacing w:val="-4"/>
          <w:sz w:val="32"/>
          <w:szCs w:val="32"/>
        </w:rPr>
        <w:t>成多次未通过行政审批(审核)部门审查的,由委托人将有</w:t>
      </w:r>
      <w:r>
        <w:rPr>
          <w:rFonts w:ascii="仿宋" w:hAnsi="仿宋" w:eastAsia="仿宋" w:cs="仿宋"/>
          <w:spacing w:val="-3"/>
          <w:position w:val="19"/>
          <w:sz w:val="32"/>
          <w:szCs w:val="32"/>
        </w:rPr>
        <w:t>关信息在网上中介超市进行记录。列入中介服务机构及执</w:t>
      </w:r>
    </w:p>
    <w:p>
      <w:pPr>
        <w:spacing w:before="1" w:line="221" w:lineRule="auto"/>
        <w:ind w:firstLine="248"/>
        <w:rPr>
          <w:rFonts w:hint="eastAsia" w:ascii="仿宋" w:hAnsi="仿宋" w:eastAsia="仿宋" w:cs="仿宋"/>
          <w:sz w:val="32"/>
          <w:szCs w:val="32"/>
          <w:lang w:eastAsia="zh-CN"/>
        </w:rPr>
      </w:pPr>
      <w:r>
        <w:rPr>
          <w:rFonts w:ascii="仿宋" w:hAnsi="仿宋" w:eastAsia="仿宋" w:cs="仿宋"/>
          <w:spacing w:val="-15"/>
          <w:sz w:val="32"/>
          <w:szCs w:val="32"/>
        </w:rPr>
        <w:t>(从)业人员信用档案</w:t>
      </w:r>
      <w:r>
        <w:rPr>
          <w:rFonts w:hint="eastAsia" w:ascii="仿宋" w:hAnsi="仿宋" w:eastAsia="仿宋" w:cs="仿宋"/>
          <w:spacing w:val="-15"/>
          <w:sz w:val="32"/>
          <w:szCs w:val="32"/>
          <w:lang w:eastAsia="zh-CN"/>
        </w:rPr>
        <w:t>。</w:t>
      </w:r>
    </w:p>
    <w:p>
      <w:pPr>
        <w:spacing w:before="154" w:line="335" w:lineRule="auto"/>
        <w:ind w:left="109" w:right="273" w:firstLine="634"/>
        <w:rPr>
          <w:rFonts w:ascii="仿宋" w:hAnsi="仿宋" w:eastAsia="仿宋" w:cs="仿宋"/>
          <w:sz w:val="32"/>
          <w:szCs w:val="32"/>
        </w:rPr>
      </w:pPr>
      <w:r>
        <w:rPr>
          <w:rFonts w:ascii="仿宋" w:hAnsi="仿宋" w:eastAsia="仿宋" w:cs="仿宋"/>
          <w:spacing w:val="-2"/>
          <w:sz w:val="32"/>
          <w:szCs w:val="32"/>
          <w14:textOutline w14:w="5816" w14:cap="flat" w14:cmpd="sng">
            <w14:solidFill>
              <w14:srgbClr w14:val="000000"/>
            </w14:solidFill>
            <w14:prstDash w14:val="solid"/>
            <w14:miter w14:val="0"/>
          </w14:textOutline>
        </w:rPr>
        <w:t>第十一条</w:t>
      </w:r>
      <w:r>
        <w:rPr>
          <w:rFonts w:hint="eastAsia" w:ascii="仿宋" w:hAnsi="仿宋" w:eastAsia="仿宋" w:cs="仿宋"/>
          <w:spacing w:val="-2"/>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2"/>
          <w:sz w:val="32"/>
          <w:szCs w:val="32"/>
        </w:rPr>
        <w:t>市信用办归集的已被依法依规列入相关领域</w:t>
      </w:r>
      <w:r>
        <w:rPr>
          <w:rFonts w:ascii="仿宋" w:hAnsi="仿宋" w:eastAsia="仿宋" w:cs="仿宋"/>
          <w:spacing w:val="12"/>
          <w:sz w:val="32"/>
          <w:szCs w:val="32"/>
        </w:rPr>
        <w:t xml:space="preserve"> </w:t>
      </w:r>
      <w:r>
        <w:rPr>
          <w:rFonts w:ascii="仿宋" w:hAnsi="仿宋" w:eastAsia="仿宋" w:cs="仿宋"/>
          <w:spacing w:val="-14"/>
          <w:sz w:val="32"/>
          <w:szCs w:val="32"/>
        </w:rPr>
        <w:t>严重失信名单、作为失信联合惩戒对象的中介服务机构及执</w:t>
      </w:r>
    </w:p>
    <w:p>
      <w:pPr>
        <w:spacing w:before="2" w:line="343" w:lineRule="auto"/>
        <w:ind w:left="109" w:right="278" w:firstLine="139"/>
        <w:rPr>
          <w:rFonts w:hint="eastAsia" w:ascii="仿宋" w:hAnsi="仿宋" w:eastAsia="仿宋" w:cs="仿宋"/>
          <w:sz w:val="32"/>
          <w:szCs w:val="32"/>
          <w:lang w:eastAsia="zh-CN"/>
        </w:rPr>
      </w:pPr>
      <w:r>
        <w:rPr>
          <w:rFonts w:ascii="仿宋" w:hAnsi="仿宋" w:eastAsia="仿宋" w:cs="仿宋"/>
          <w:spacing w:val="-9"/>
          <w:sz w:val="32"/>
          <w:szCs w:val="32"/>
        </w:rPr>
        <w:t>(</w:t>
      </w:r>
      <w:r>
        <w:rPr>
          <w:rFonts w:ascii="仿宋" w:hAnsi="仿宋" w:eastAsia="仿宋" w:cs="仿宋"/>
          <w:spacing w:val="-84"/>
          <w:sz w:val="32"/>
          <w:szCs w:val="32"/>
        </w:rPr>
        <w:t xml:space="preserve"> </w:t>
      </w:r>
      <w:r>
        <w:rPr>
          <w:rFonts w:ascii="仿宋" w:hAnsi="仿宋" w:eastAsia="仿宋" w:cs="仿宋"/>
          <w:spacing w:val="-9"/>
          <w:sz w:val="32"/>
          <w:szCs w:val="32"/>
        </w:rPr>
        <w:t>从)</w:t>
      </w:r>
      <w:r>
        <w:rPr>
          <w:rFonts w:ascii="仿宋" w:hAnsi="仿宋" w:eastAsia="仿宋" w:cs="仿宋"/>
          <w:spacing w:val="-12"/>
          <w:sz w:val="32"/>
          <w:szCs w:val="32"/>
        </w:rPr>
        <w:t xml:space="preserve"> </w:t>
      </w:r>
      <w:r>
        <w:rPr>
          <w:rFonts w:ascii="仿宋" w:hAnsi="仿宋" w:eastAsia="仿宋" w:cs="仿宋"/>
          <w:spacing w:val="-9"/>
          <w:sz w:val="32"/>
          <w:szCs w:val="32"/>
        </w:rPr>
        <w:t>业人员信用信息,通过市信息共享交换平台接入网上</w:t>
      </w:r>
      <w:r>
        <w:rPr>
          <w:rFonts w:ascii="仿宋" w:hAnsi="仿宋" w:eastAsia="仿宋" w:cs="仿宋"/>
          <w:sz w:val="32"/>
          <w:szCs w:val="32"/>
        </w:rPr>
        <w:t xml:space="preserve"> </w:t>
      </w:r>
      <w:r>
        <w:rPr>
          <w:rFonts w:ascii="仿宋" w:hAnsi="仿宋" w:eastAsia="仿宋" w:cs="仿宋"/>
          <w:spacing w:val="-2"/>
          <w:sz w:val="32"/>
          <w:szCs w:val="32"/>
        </w:rPr>
        <w:t>中介超市,列入中介服务机构及执(从)业人员信用档案</w:t>
      </w:r>
      <w:r>
        <w:rPr>
          <w:rFonts w:hint="eastAsia" w:ascii="仿宋" w:hAnsi="仿宋" w:eastAsia="仿宋" w:cs="仿宋"/>
          <w:spacing w:val="-2"/>
          <w:sz w:val="32"/>
          <w:szCs w:val="32"/>
          <w:lang w:eastAsia="zh-CN"/>
        </w:rPr>
        <w:t>。</w:t>
      </w:r>
    </w:p>
    <w:p>
      <w:pPr>
        <w:spacing w:line="421" w:lineRule="auto"/>
        <w:rPr>
          <w:rFonts w:ascii="Arial"/>
          <w:sz w:val="21"/>
        </w:rPr>
      </w:pPr>
    </w:p>
    <w:p>
      <w:pPr>
        <w:spacing w:before="104" w:line="222" w:lineRule="auto"/>
        <w:ind w:firstLine="2503"/>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第三章信用信息的分类</w:t>
      </w:r>
    </w:p>
    <w:p>
      <w:pPr>
        <w:spacing w:before="172" w:line="338" w:lineRule="auto"/>
        <w:ind w:left="88" w:right="277" w:firstLine="654"/>
        <w:rPr>
          <w:rFonts w:ascii="仿宋" w:hAnsi="仿宋" w:eastAsia="仿宋" w:cs="仿宋"/>
          <w:sz w:val="32"/>
          <w:szCs w:val="32"/>
        </w:rPr>
      </w:pPr>
      <w:r>
        <w:rPr>
          <w:rFonts w:ascii="仿宋" w:hAnsi="仿宋" w:eastAsia="仿宋" w:cs="仿宋"/>
          <w:spacing w:val="5"/>
          <w:sz w:val="32"/>
          <w:szCs w:val="32"/>
          <w14:textOutline w14:w="5816" w14:cap="flat" w14:cmpd="sng">
            <w14:solidFill>
              <w14:srgbClr w14:val="000000"/>
            </w14:solidFill>
            <w14:prstDash w14:val="solid"/>
            <w14:miter w14:val="0"/>
          </w14:textOutline>
        </w:rPr>
        <w:t>第十二条</w:t>
      </w:r>
      <w:r>
        <w:rPr>
          <w:rFonts w:hint="eastAsia" w:ascii="仿宋" w:hAnsi="仿宋" w:eastAsia="仿宋" w:cs="仿宋"/>
          <w:spacing w:val="5"/>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5"/>
          <w:sz w:val="32"/>
          <w:szCs w:val="32"/>
        </w:rPr>
        <w:t>中介超市对中介服务机构及执(从)</w:t>
      </w:r>
      <w:r>
        <w:rPr>
          <w:rFonts w:ascii="仿宋" w:hAnsi="仿宋" w:eastAsia="仿宋" w:cs="仿宋"/>
          <w:spacing w:val="-1"/>
          <w:sz w:val="32"/>
          <w:szCs w:val="32"/>
        </w:rPr>
        <w:t xml:space="preserve"> </w:t>
      </w:r>
      <w:r>
        <w:rPr>
          <w:rFonts w:ascii="仿宋" w:hAnsi="仿宋" w:eastAsia="仿宋" w:cs="仿宋"/>
          <w:spacing w:val="5"/>
          <w:sz w:val="32"/>
          <w:szCs w:val="32"/>
        </w:rPr>
        <w:t>业人员</w:t>
      </w:r>
      <w:r>
        <w:rPr>
          <w:rFonts w:ascii="仿宋" w:hAnsi="仿宋" w:eastAsia="仿宋" w:cs="仿宋"/>
          <w:sz w:val="32"/>
          <w:szCs w:val="32"/>
        </w:rPr>
        <w:t xml:space="preserve"> </w:t>
      </w:r>
      <w:r>
        <w:rPr>
          <w:rFonts w:ascii="仿宋" w:hAnsi="仿宋" w:eastAsia="仿宋" w:cs="仿宋"/>
          <w:spacing w:val="-8"/>
          <w:sz w:val="32"/>
          <w:szCs w:val="32"/>
        </w:rPr>
        <w:t>的不良信用信息实行分类管理,不良信用信息分为一般不良</w:t>
      </w:r>
      <w:r>
        <w:rPr>
          <w:rFonts w:ascii="仿宋" w:hAnsi="仿宋" w:eastAsia="仿宋" w:cs="仿宋"/>
          <w:spacing w:val="-7"/>
          <w:sz w:val="32"/>
          <w:szCs w:val="32"/>
        </w:rPr>
        <w:t>信用信息、中度不良信用信息、严重不良信用信息三类;对</w:t>
      </w:r>
      <w:r>
        <w:rPr>
          <w:rFonts w:ascii="仿宋" w:hAnsi="仿宋" w:eastAsia="仿宋" w:cs="仿宋"/>
          <w:spacing w:val="14"/>
          <w:sz w:val="32"/>
          <w:szCs w:val="32"/>
        </w:rPr>
        <w:t xml:space="preserve"> </w:t>
      </w:r>
      <w:r>
        <w:rPr>
          <w:rFonts w:ascii="仿宋" w:hAnsi="仿宋" w:eastAsia="仿宋" w:cs="仿宋"/>
          <w:spacing w:val="4"/>
          <w:sz w:val="32"/>
          <w:szCs w:val="32"/>
        </w:rPr>
        <w:t>中介机构信用等级实行动态分级管理,信用等级实行月更</w:t>
      </w:r>
      <w:r>
        <w:rPr>
          <w:rFonts w:ascii="仿宋" w:hAnsi="仿宋" w:eastAsia="仿宋" w:cs="仿宋"/>
          <w:spacing w:val="-8"/>
          <w:sz w:val="32"/>
          <w:szCs w:val="32"/>
        </w:rPr>
        <w:t>新,分为未评级、信用良好、一般失信、中度失信和严重失</w:t>
      </w:r>
      <w:r>
        <w:rPr>
          <w:rFonts w:ascii="仿宋" w:hAnsi="仿宋" w:eastAsia="仿宋" w:cs="仿宋"/>
          <w:spacing w:val="8"/>
          <w:sz w:val="32"/>
          <w:szCs w:val="32"/>
        </w:rPr>
        <w:t xml:space="preserve"> 信5个级次。</w:t>
      </w:r>
    </w:p>
    <w:p>
      <w:pPr>
        <w:sectPr>
          <w:footerReference r:id="rId6" w:type="default"/>
          <w:pgSz w:w="11940" w:h="16870"/>
          <w:pgMar w:top="1433" w:right="1791" w:bottom="1851" w:left="1791" w:header="0" w:footer="1672" w:gutter="0"/>
          <w:cols w:space="720" w:num="1"/>
        </w:sectPr>
      </w:pPr>
    </w:p>
    <w:p>
      <w:pPr>
        <w:spacing w:line="377" w:lineRule="auto"/>
        <w:rPr>
          <w:rFonts w:ascii="Arial"/>
          <w:sz w:val="21"/>
        </w:rPr>
      </w:pPr>
    </w:p>
    <w:p>
      <w:pPr>
        <w:spacing w:before="104" w:line="329" w:lineRule="auto"/>
        <w:ind w:left="97" w:right="363" w:firstLine="624"/>
        <w:rPr>
          <w:rFonts w:hint="eastAsia" w:ascii="仿宋" w:hAnsi="仿宋" w:eastAsia="仿宋" w:cs="仿宋"/>
          <w:sz w:val="32"/>
          <w:szCs w:val="32"/>
          <w:lang w:eastAsia="zh-CN"/>
        </w:rPr>
      </w:pPr>
      <w:r>
        <w:rPr>
          <w:rFonts w:ascii="仿宋" w:hAnsi="仿宋" w:eastAsia="仿宋" w:cs="仿宋"/>
          <w:spacing w:val="13"/>
          <w:sz w:val="32"/>
          <w:szCs w:val="32"/>
          <w14:textOutline w14:w="5816" w14:cap="flat" w14:cmpd="sng">
            <w14:solidFill>
              <w14:srgbClr w14:val="000000"/>
            </w14:solidFill>
            <w14:prstDash w14:val="solid"/>
            <w14:miter w14:val="0"/>
          </w14:textOutline>
        </w:rPr>
        <w:t>第十三条</w:t>
      </w:r>
      <w:r>
        <w:rPr>
          <w:rFonts w:hint="eastAsia" w:ascii="仿宋" w:hAnsi="仿宋" w:eastAsia="仿宋" w:cs="仿宋"/>
          <w:spacing w:val="13"/>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13"/>
          <w:sz w:val="32"/>
          <w:szCs w:val="32"/>
        </w:rPr>
        <w:t>中介服务机构未参加中介超市公开选取活</w:t>
      </w:r>
      <w:r>
        <w:rPr>
          <w:rFonts w:ascii="仿宋" w:hAnsi="仿宋" w:eastAsia="仿宋" w:cs="仿宋"/>
          <w:sz w:val="32"/>
          <w:szCs w:val="32"/>
        </w:rPr>
        <w:t>动,且无任何不良信用信息的,信用等级确定为未评级</w:t>
      </w:r>
      <w:r>
        <w:rPr>
          <w:rFonts w:hint="eastAsia" w:ascii="仿宋" w:hAnsi="仿宋" w:eastAsia="仿宋" w:cs="仿宋"/>
          <w:sz w:val="32"/>
          <w:szCs w:val="32"/>
          <w:lang w:eastAsia="zh-CN"/>
        </w:rPr>
        <w:t>。</w:t>
      </w:r>
    </w:p>
    <w:p>
      <w:pPr>
        <w:spacing w:line="589" w:lineRule="exact"/>
        <w:ind w:firstLine="721"/>
        <w:rPr>
          <w:rFonts w:ascii="仿宋" w:hAnsi="仿宋" w:eastAsia="仿宋" w:cs="仿宋"/>
          <w:sz w:val="32"/>
          <w:szCs w:val="32"/>
        </w:rPr>
      </w:pPr>
      <w:r>
        <w:rPr>
          <w:rFonts w:ascii="仿宋" w:hAnsi="仿宋" w:eastAsia="仿宋" w:cs="仿宋"/>
          <w:spacing w:val="6"/>
          <w:position w:val="19"/>
          <w:sz w:val="32"/>
          <w:szCs w:val="32"/>
          <w14:textOutline w14:w="5816" w14:cap="flat" w14:cmpd="sng">
            <w14:solidFill>
              <w14:srgbClr w14:val="000000"/>
            </w14:solidFill>
            <w14:prstDash w14:val="solid"/>
            <w14:miter w14:val="0"/>
          </w14:textOutline>
        </w:rPr>
        <w:t>第十四条</w:t>
      </w:r>
      <w:r>
        <w:rPr>
          <w:rFonts w:hint="eastAsia" w:ascii="仿宋" w:hAnsi="仿宋" w:eastAsia="仿宋" w:cs="仿宋"/>
          <w:spacing w:val="6"/>
          <w:position w:val="19"/>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6"/>
          <w:position w:val="19"/>
          <w:sz w:val="32"/>
          <w:szCs w:val="32"/>
        </w:rPr>
        <w:t>中介服务机构同时满足下列条件的,信用等</w:t>
      </w:r>
    </w:p>
    <w:p>
      <w:pPr>
        <w:spacing w:before="1" w:line="221" w:lineRule="auto"/>
        <w:ind w:firstLine="97"/>
        <w:rPr>
          <w:rFonts w:ascii="仿宋" w:hAnsi="仿宋" w:eastAsia="仿宋" w:cs="仿宋"/>
          <w:sz w:val="32"/>
          <w:szCs w:val="32"/>
        </w:rPr>
      </w:pPr>
      <w:r>
        <w:rPr>
          <w:rFonts w:ascii="仿宋" w:hAnsi="仿宋" w:eastAsia="仿宋" w:cs="仿宋"/>
          <w:spacing w:val="-15"/>
          <w:sz w:val="32"/>
          <w:szCs w:val="32"/>
        </w:rPr>
        <w:t>级确定为信用良好:</w:t>
      </w:r>
    </w:p>
    <w:p>
      <w:pPr>
        <w:spacing w:before="175" w:line="222" w:lineRule="auto"/>
        <w:ind w:firstLine="836"/>
        <w:rPr>
          <w:rFonts w:ascii="仿宋" w:hAnsi="仿宋" w:eastAsia="仿宋" w:cs="仿宋"/>
          <w:sz w:val="32"/>
          <w:szCs w:val="32"/>
        </w:rPr>
      </w:pPr>
      <w:r>
        <w:rPr>
          <w:rFonts w:ascii="仿宋" w:hAnsi="仿宋" w:eastAsia="仿宋" w:cs="仿宋"/>
          <w:spacing w:val="-12"/>
          <w:sz w:val="32"/>
          <w:szCs w:val="32"/>
        </w:rPr>
        <w:t>(一)</w:t>
      </w:r>
      <w:r>
        <w:rPr>
          <w:rFonts w:ascii="仿宋" w:hAnsi="仿宋" w:eastAsia="仿宋" w:cs="仿宋"/>
          <w:spacing w:val="3"/>
          <w:sz w:val="32"/>
          <w:szCs w:val="32"/>
        </w:rPr>
        <w:t xml:space="preserve"> </w:t>
      </w:r>
      <w:r>
        <w:rPr>
          <w:rFonts w:ascii="仿宋" w:hAnsi="仿宋" w:eastAsia="仿宋" w:cs="仿宋"/>
          <w:spacing w:val="-12"/>
          <w:sz w:val="32"/>
          <w:szCs w:val="32"/>
        </w:rPr>
        <w:t>一年内无任何不良信用信息;</w:t>
      </w:r>
    </w:p>
    <w:p>
      <w:pPr>
        <w:spacing w:before="196" w:line="219" w:lineRule="auto"/>
        <w:ind w:firstLine="836"/>
        <w:rPr>
          <w:rFonts w:ascii="仿宋" w:hAnsi="仿宋" w:eastAsia="仿宋" w:cs="仿宋"/>
          <w:sz w:val="32"/>
          <w:szCs w:val="32"/>
        </w:rPr>
      </w:pPr>
      <w:r>
        <w:rPr>
          <w:rFonts w:ascii="仿宋" w:hAnsi="仿宋" w:eastAsia="仿宋" w:cs="仿宋"/>
          <w:spacing w:val="-7"/>
          <w:sz w:val="32"/>
          <w:szCs w:val="32"/>
        </w:rPr>
        <w:t>(二)一年内委托人满意度评价平均星级在4星以上(含</w:t>
      </w:r>
    </w:p>
    <w:p>
      <w:pPr>
        <w:spacing w:before="199" w:line="224" w:lineRule="auto"/>
        <w:ind w:firstLine="97"/>
        <w:rPr>
          <w:rFonts w:hint="eastAsia" w:ascii="仿宋" w:hAnsi="仿宋" w:eastAsia="仿宋" w:cs="仿宋"/>
          <w:sz w:val="32"/>
          <w:szCs w:val="32"/>
          <w:lang w:eastAsia="zh-CN"/>
        </w:rPr>
      </w:pPr>
      <w:r>
        <w:rPr>
          <w:rFonts w:ascii="仿宋" w:hAnsi="仿宋" w:eastAsia="仿宋" w:cs="仿宋"/>
          <w:spacing w:val="2"/>
          <w:sz w:val="32"/>
          <w:szCs w:val="32"/>
        </w:rPr>
        <w:t>4星)</w:t>
      </w:r>
      <w:r>
        <w:rPr>
          <w:rFonts w:ascii="仿宋" w:hAnsi="仿宋" w:eastAsia="仿宋" w:cs="仿宋"/>
          <w:spacing w:val="20"/>
          <w:sz w:val="32"/>
          <w:szCs w:val="32"/>
        </w:rPr>
        <w:t xml:space="preserve"> </w:t>
      </w:r>
      <w:r>
        <w:rPr>
          <w:rFonts w:ascii="仿宋" w:hAnsi="仿宋" w:eastAsia="仿宋" w:cs="仿宋"/>
          <w:spacing w:val="2"/>
          <w:sz w:val="32"/>
          <w:szCs w:val="32"/>
        </w:rPr>
        <w:t>的</w:t>
      </w:r>
      <w:r>
        <w:rPr>
          <w:rFonts w:ascii="仿宋" w:hAnsi="仿宋" w:eastAsia="仿宋" w:cs="仿宋"/>
          <w:spacing w:val="-86"/>
          <w:sz w:val="32"/>
          <w:szCs w:val="32"/>
        </w:rPr>
        <w:t xml:space="preserve"> </w:t>
      </w:r>
      <w:r>
        <w:rPr>
          <w:rFonts w:hint="eastAsia" w:ascii="仿宋" w:hAnsi="仿宋" w:eastAsia="仿宋" w:cs="仿宋"/>
          <w:spacing w:val="2"/>
          <w:sz w:val="32"/>
          <w:szCs w:val="32"/>
          <w:lang w:eastAsia="zh-CN"/>
        </w:rPr>
        <w:t>。</w:t>
      </w:r>
    </w:p>
    <w:p>
      <w:pPr>
        <w:spacing w:before="180" w:line="221" w:lineRule="auto"/>
        <w:ind w:firstLine="716"/>
        <w:rPr>
          <w:rFonts w:hint="eastAsia" w:ascii="仿宋" w:hAnsi="仿宋" w:eastAsia="仿宋" w:cs="仿宋"/>
          <w:sz w:val="32"/>
          <w:szCs w:val="32"/>
          <w:lang w:eastAsia="zh-CN"/>
        </w:rPr>
      </w:pPr>
      <w:r>
        <w:rPr>
          <w:rFonts w:ascii="仿宋" w:hAnsi="仿宋" w:eastAsia="仿宋" w:cs="仿宋"/>
          <w:spacing w:val="-2"/>
          <w:sz w:val="32"/>
          <w:szCs w:val="32"/>
        </w:rPr>
        <w:t>前款所称一年内是指当期前365天内</w:t>
      </w:r>
      <w:r>
        <w:rPr>
          <w:rFonts w:hint="eastAsia" w:ascii="仿宋" w:hAnsi="仿宋" w:eastAsia="仿宋" w:cs="仿宋"/>
          <w:spacing w:val="-2"/>
          <w:sz w:val="32"/>
          <w:szCs w:val="32"/>
          <w:lang w:eastAsia="zh-CN"/>
        </w:rPr>
        <w:t>。</w:t>
      </w:r>
    </w:p>
    <w:p>
      <w:pPr>
        <w:spacing w:before="180" w:line="333" w:lineRule="auto"/>
        <w:ind w:left="97" w:right="341" w:firstLine="624"/>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第十五条</w:t>
      </w:r>
      <w:r>
        <w:rPr>
          <w:rFonts w:hint="eastAsia" w:ascii="仿宋" w:hAnsi="仿宋" w:eastAsia="仿宋" w:cs="仿宋"/>
          <w:spacing w:val="1"/>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1"/>
          <w:sz w:val="32"/>
          <w:szCs w:val="32"/>
        </w:rPr>
        <w:t>中介服务机构及执</w:t>
      </w:r>
      <w:r>
        <w:rPr>
          <w:rFonts w:ascii="仿宋" w:hAnsi="仿宋" w:eastAsia="仿宋" w:cs="仿宋"/>
          <w:spacing w:val="-48"/>
          <w:sz w:val="32"/>
          <w:szCs w:val="32"/>
        </w:rPr>
        <w:t xml:space="preserve"> </w:t>
      </w:r>
      <w:r>
        <w:rPr>
          <w:rFonts w:ascii="仿宋" w:hAnsi="仿宋" w:eastAsia="仿宋" w:cs="仿宋"/>
          <w:spacing w:val="1"/>
          <w:sz w:val="32"/>
          <w:szCs w:val="32"/>
        </w:rPr>
        <w:t>(从)</w:t>
      </w:r>
      <w:r>
        <w:rPr>
          <w:rFonts w:ascii="仿宋" w:hAnsi="仿宋" w:eastAsia="仿宋" w:cs="仿宋"/>
          <w:spacing w:val="-21"/>
          <w:sz w:val="32"/>
          <w:szCs w:val="32"/>
        </w:rPr>
        <w:t xml:space="preserve"> </w:t>
      </w:r>
      <w:r>
        <w:rPr>
          <w:rFonts w:ascii="仿宋" w:hAnsi="仿宋" w:eastAsia="仿宋" w:cs="仿宋"/>
          <w:spacing w:val="1"/>
          <w:sz w:val="32"/>
          <w:szCs w:val="32"/>
        </w:rPr>
        <w:t>业人员存在下列情</w:t>
      </w:r>
      <w:r>
        <w:rPr>
          <w:rFonts w:ascii="仿宋" w:hAnsi="仿宋" w:eastAsia="仿宋" w:cs="仿宋"/>
          <w:sz w:val="32"/>
          <w:szCs w:val="32"/>
        </w:rPr>
        <w:t xml:space="preserve"> </w:t>
      </w:r>
      <w:r>
        <w:rPr>
          <w:rFonts w:ascii="仿宋" w:hAnsi="仿宋" w:eastAsia="仿宋" w:cs="仿宋"/>
          <w:spacing w:val="-7"/>
          <w:sz w:val="32"/>
          <w:szCs w:val="32"/>
        </w:rPr>
        <w:t>形之一的,属于一般不良信用信息,中介服务机构一年内(一</w:t>
      </w:r>
      <w:r>
        <w:rPr>
          <w:rFonts w:ascii="仿宋" w:hAnsi="仿宋" w:eastAsia="仿宋" w:cs="仿宋"/>
          <w:spacing w:val="4"/>
          <w:sz w:val="32"/>
          <w:szCs w:val="32"/>
        </w:rPr>
        <w:t xml:space="preserve"> </w:t>
      </w:r>
      <w:r>
        <w:rPr>
          <w:rFonts w:ascii="仿宋" w:hAnsi="仿宋" w:eastAsia="仿宋" w:cs="仿宋"/>
          <w:spacing w:val="2"/>
          <w:sz w:val="32"/>
          <w:szCs w:val="32"/>
        </w:rPr>
        <w:t>年内是指当期前365天内),存在一般不良信用信息的,其</w:t>
      </w:r>
      <w:r>
        <w:rPr>
          <w:rFonts w:ascii="仿宋" w:hAnsi="仿宋" w:eastAsia="仿宋" w:cs="仿宋"/>
          <w:sz w:val="32"/>
          <w:szCs w:val="32"/>
        </w:rPr>
        <w:t xml:space="preserve"> </w:t>
      </w:r>
      <w:r>
        <w:rPr>
          <w:rFonts w:ascii="仿宋" w:hAnsi="仿宋" w:eastAsia="仿宋" w:cs="仿宋"/>
          <w:spacing w:val="-12"/>
          <w:sz w:val="32"/>
          <w:szCs w:val="32"/>
        </w:rPr>
        <w:t>信用等级确定为一般失信:</w:t>
      </w:r>
    </w:p>
    <w:p>
      <w:pPr>
        <w:spacing w:line="220" w:lineRule="auto"/>
        <w:ind w:firstLine="836"/>
        <w:rPr>
          <w:rFonts w:ascii="仿宋" w:hAnsi="仿宋" w:eastAsia="仿宋" w:cs="仿宋"/>
          <w:sz w:val="32"/>
          <w:szCs w:val="32"/>
        </w:rPr>
      </w:pPr>
      <w:r>
        <w:rPr>
          <w:rFonts w:ascii="仿宋" w:hAnsi="仿宋" w:eastAsia="仿宋" w:cs="仿宋"/>
          <w:spacing w:val="-11"/>
          <w:sz w:val="32"/>
          <w:szCs w:val="32"/>
        </w:rPr>
        <w:t>(一)</w:t>
      </w:r>
      <w:r>
        <w:rPr>
          <w:rFonts w:ascii="仿宋" w:hAnsi="仿宋" w:eastAsia="仿宋" w:cs="仿宋"/>
          <w:spacing w:val="14"/>
          <w:sz w:val="32"/>
          <w:szCs w:val="32"/>
        </w:rPr>
        <w:t xml:space="preserve"> </w:t>
      </w:r>
      <w:r>
        <w:rPr>
          <w:rFonts w:ascii="仿宋" w:hAnsi="仿宋" w:eastAsia="仿宋" w:cs="仿宋"/>
          <w:spacing w:val="-11"/>
          <w:sz w:val="32"/>
          <w:szCs w:val="32"/>
        </w:rPr>
        <w:t>未满足公告全部报名条件且参与项目并中选;</w:t>
      </w:r>
    </w:p>
    <w:p>
      <w:pPr>
        <w:spacing w:before="187" w:line="331" w:lineRule="auto"/>
        <w:ind w:left="97" w:right="344" w:firstLine="739"/>
        <w:rPr>
          <w:rFonts w:ascii="仿宋" w:hAnsi="仿宋" w:eastAsia="仿宋" w:cs="仿宋"/>
          <w:sz w:val="32"/>
          <w:szCs w:val="32"/>
        </w:rPr>
      </w:pPr>
      <w:r>
        <w:rPr>
          <w:rFonts w:ascii="仿宋" w:hAnsi="仿宋" w:eastAsia="仿宋" w:cs="仿宋"/>
          <w:spacing w:val="-7"/>
          <w:sz w:val="32"/>
          <w:szCs w:val="32"/>
        </w:rPr>
        <w:t>(二)</w:t>
      </w:r>
      <w:r>
        <w:rPr>
          <w:rFonts w:ascii="仿宋" w:hAnsi="仿宋" w:eastAsia="仿宋" w:cs="仿宋"/>
          <w:spacing w:val="6"/>
          <w:sz w:val="32"/>
          <w:szCs w:val="32"/>
        </w:rPr>
        <w:t xml:space="preserve"> </w:t>
      </w:r>
      <w:r>
        <w:rPr>
          <w:rFonts w:ascii="仿宋" w:hAnsi="仿宋" w:eastAsia="仿宋" w:cs="仿宋"/>
          <w:spacing w:val="-7"/>
          <w:sz w:val="32"/>
          <w:szCs w:val="32"/>
        </w:rPr>
        <w:t>因中介服务机构原因,中选后未在规定时间内与</w:t>
      </w:r>
      <w:r>
        <w:rPr>
          <w:rFonts w:ascii="仿宋" w:hAnsi="仿宋" w:eastAsia="仿宋" w:cs="仿宋"/>
          <w:sz w:val="32"/>
          <w:szCs w:val="32"/>
        </w:rPr>
        <w:t xml:space="preserve"> </w:t>
      </w:r>
      <w:r>
        <w:rPr>
          <w:rFonts w:ascii="仿宋" w:hAnsi="仿宋" w:eastAsia="仿宋" w:cs="仿宋"/>
          <w:spacing w:val="-8"/>
          <w:sz w:val="32"/>
          <w:szCs w:val="32"/>
        </w:rPr>
        <w:t>委托人签订服务合同,并未按要求在网上中介超市上传合同</w:t>
      </w:r>
      <w:r>
        <w:rPr>
          <w:rFonts w:ascii="仿宋" w:hAnsi="仿宋" w:eastAsia="仿宋" w:cs="仿宋"/>
          <w:spacing w:val="20"/>
          <w:sz w:val="32"/>
          <w:szCs w:val="32"/>
        </w:rPr>
        <w:t xml:space="preserve"> </w:t>
      </w:r>
      <w:r>
        <w:rPr>
          <w:rFonts w:ascii="仿宋" w:hAnsi="仿宋" w:eastAsia="仿宋" w:cs="仿宋"/>
          <w:spacing w:val="-10"/>
          <w:sz w:val="32"/>
          <w:szCs w:val="32"/>
        </w:rPr>
        <w:t>文本的;</w:t>
      </w:r>
    </w:p>
    <w:p>
      <w:pPr>
        <w:spacing w:before="3" w:line="331" w:lineRule="auto"/>
        <w:ind w:left="97" w:right="377" w:firstLine="739"/>
        <w:rPr>
          <w:rFonts w:ascii="仿宋" w:hAnsi="仿宋" w:eastAsia="仿宋" w:cs="仿宋"/>
          <w:sz w:val="32"/>
          <w:szCs w:val="32"/>
        </w:rPr>
      </w:pPr>
      <w:r>
        <w:rPr>
          <w:rFonts w:ascii="仿宋" w:hAnsi="仿宋" w:eastAsia="仿宋" w:cs="仿宋"/>
          <w:spacing w:val="-7"/>
          <w:sz w:val="32"/>
          <w:szCs w:val="32"/>
        </w:rPr>
        <w:t>(三)</w:t>
      </w:r>
      <w:r>
        <w:rPr>
          <w:rFonts w:ascii="仿宋" w:hAnsi="仿宋" w:eastAsia="仿宋" w:cs="仿宋"/>
          <w:spacing w:val="7"/>
          <w:sz w:val="32"/>
          <w:szCs w:val="32"/>
        </w:rPr>
        <w:t xml:space="preserve"> </w:t>
      </w:r>
      <w:r>
        <w:rPr>
          <w:rFonts w:ascii="仿宋" w:hAnsi="仿宋" w:eastAsia="仿宋" w:cs="仿宋"/>
          <w:spacing w:val="-7"/>
          <w:sz w:val="32"/>
          <w:szCs w:val="32"/>
        </w:rPr>
        <w:t>除不可抗力因素外,中介服务机构原因导致服务</w:t>
      </w:r>
      <w:r>
        <w:rPr>
          <w:rFonts w:ascii="仿宋" w:hAnsi="仿宋" w:eastAsia="仿宋" w:cs="仿宋"/>
          <w:sz w:val="32"/>
          <w:szCs w:val="32"/>
        </w:rPr>
        <w:t xml:space="preserve"> </w:t>
      </w:r>
      <w:r>
        <w:rPr>
          <w:rFonts w:ascii="仿宋" w:hAnsi="仿宋" w:eastAsia="仿宋" w:cs="仿宋"/>
          <w:spacing w:val="-8"/>
          <w:sz w:val="32"/>
          <w:szCs w:val="32"/>
        </w:rPr>
        <w:t>期限超出合同约定时限50%以内的;</w:t>
      </w:r>
    </w:p>
    <w:p>
      <w:pPr>
        <w:spacing w:before="1" w:line="219" w:lineRule="auto"/>
        <w:ind w:firstLine="836"/>
        <w:rPr>
          <w:rFonts w:ascii="仿宋" w:hAnsi="仿宋" w:eastAsia="仿宋" w:cs="仿宋"/>
          <w:sz w:val="32"/>
          <w:szCs w:val="32"/>
        </w:rPr>
      </w:pPr>
      <w:r>
        <w:rPr>
          <w:rFonts w:ascii="仿宋" w:hAnsi="仿宋" w:eastAsia="仿宋" w:cs="仿宋"/>
          <w:spacing w:val="-12"/>
          <w:sz w:val="32"/>
          <w:szCs w:val="32"/>
        </w:rPr>
        <w:t>(四)</w:t>
      </w:r>
      <w:r>
        <w:rPr>
          <w:rFonts w:ascii="仿宋" w:hAnsi="仿宋" w:eastAsia="仿宋" w:cs="仿宋"/>
          <w:spacing w:val="5"/>
          <w:sz w:val="32"/>
          <w:szCs w:val="32"/>
        </w:rPr>
        <w:t xml:space="preserve"> </w:t>
      </w:r>
      <w:r>
        <w:rPr>
          <w:rFonts w:ascii="仿宋" w:hAnsi="仿宋" w:eastAsia="仿宋" w:cs="仿宋"/>
          <w:spacing w:val="-12"/>
          <w:sz w:val="32"/>
          <w:szCs w:val="32"/>
        </w:rPr>
        <w:t>未按要求在网上中介超市提交服务成果的;</w:t>
      </w:r>
    </w:p>
    <w:p>
      <w:pPr>
        <w:spacing w:before="199" w:line="329" w:lineRule="auto"/>
        <w:ind w:left="97" w:right="377" w:firstLine="739"/>
        <w:rPr>
          <w:rFonts w:ascii="仿宋" w:hAnsi="仿宋" w:eastAsia="仿宋" w:cs="仿宋"/>
          <w:sz w:val="32"/>
          <w:szCs w:val="32"/>
        </w:rPr>
      </w:pPr>
      <w:r>
        <w:rPr>
          <w:rFonts w:ascii="仿宋" w:hAnsi="仿宋" w:eastAsia="仿宋" w:cs="仿宋"/>
          <w:spacing w:val="-2"/>
          <w:sz w:val="32"/>
          <w:szCs w:val="32"/>
        </w:rPr>
        <w:t>(</w:t>
      </w:r>
      <w:r>
        <w:rPr>
          <w:rFonts w:ascii="仿宋" w:hAnsi="仿宋" w:eastAsia="仿宋" w:cs="仿宋"/>
          <w:spacing w:val="-71"/>
          <w:sz w:val="32"/>
          <w:szCs w:val="32"/>
        </w:rPr>
        <w:t xml:space="preserve"> </w:t>
      </w:r>
      <w:r>
        <w:rPr>
          <w:rFonts w:ascii="仿宋" w:hAnsi="仿宋" w:eastAsia="仿宋" w:cs="仿宋"/>
          <w:spacing w:val="-2"/>
          <w:sz w:val="32"/>
          <w:szCs w:val="32"/>
        </w:rPr>
        <w:t>五)</w:t>
      </w:r>
      <w:r>
        <w:rPr>
          <w:rFonts w:ascii="仿宋" w:hAnsi="仿宋" w:eastAsia="仿宋" w:cs="仿宋"/>
          <w:spacing w:val="-42"/>
          <w:sz w:val="32"/>
          <w:szCs w:val="32"/>
        </w:rPr>
        <w:t xml:space="preserve"> </w:t>
      </w:r>
      <w:r>
        <w:rPr>
          <w:rFonts w:ascii="仿宋" w:hAnsi="仿宋" w:eastAsia="仿宋" w:cs="仿宋"/>
          <w:spacing w:val="-2"/>
          <w:sz w:val="32"/>
          <w:szCs w:val="32"/>
        </w:rPr>
        <w:t>单个项目委托人满意度星级评价低于3星(不含</w:t>
      </w:r>
      <w:r>
        <w:rPr>
          <w:rFonts w:ascii="仿宋" w:hAnsi="仿宋" w:eastAsia="仿宋" w:cs="仿宋"/>
          <w:sz w:val="32"/>
          <w:szCs w:val="32"/>
        </w:rPr>
        <w:t xml:space="preserve"> </w:t>
      </w:r>
      <w:r>
        <w:rPr>
          <w:rFonts w:ascii="仿宋" w:hAnsi="仿宋" w:eastAsia="仿宋" w:cs="仿宋"/>
          <w:spacing w:val="-12"/>
          <w:sz w:val="32"/>
          <w:szCs w:val="32"/>
        </w:rPr>
        <w:t>3</w:t>
      </w:r>
      <w:r>
        <w:rPr>
          <w:rFonts w:ascii="仿宋" w:hAnsi="仿宋" w:eastAsia="仿宋" w:cs="仿宋"/>
          <w:spacing w:val="-89"/>
          <w:sz w:val="32"/>
          <w:szCs w:val="32"/>
        </w:rPr>
        <w:t xml:space="preserve"> </w:t>
      </w:r>
      <w:r>
        <w:rPr>
          <w:rFonts w:ascii="仿宋" w:hAnsi="仿宋" w:eastAsia="仿宋" w:cs="仿宋"/>
          <w:spacing w:val="-12"/>
          <w:sz w:val="32"/>
          <w:szCs w:val="32"/>
        </w:rPr>
        <w:t>星)</w:t>
      </w:r>
      <w:r>
        <w:rPr>
          <w:rFonts w:ascii="仿宋" w:hAnsi="仿宋" w:eastAsia="仿宋" w:cs="仿宋"/>
          <w:spacing w:val="19"/>
          <w:sz w:val="32"/>
          <w:szCs w:val="32"/>
        </w:rPr>
        <w:t xml:space="preserve"> </w:t>
      </w:r>
      <w:r>
        <w:rPr>
          <w:rFonts w:ascii="仿宋" w:hAnsi="仿宋" w:eastAsia="仿宋" w:cs="仿宋"/>
          <w:spacing w:val="-12"/>
          <w:sz w:val="32"/>
          <w:szCs w:val="32"/>
        </w:rPr>
        <w:t>的;</w:t>
      </w:r>
    </w:p>
    <w:p>
      <w:pPr>
        <w:spacing w:line="590" w:lineRule="exact"/>
        <w:ind w:firstLine="836"/>
        <w:rPr>
          <w:rFonts w:ascii="仿宋" w:hAnsi="仿宋" w:eastAsia="仿宋" w:cs="仿宋"/>
          <w:sz w:val="32"/>
          <w:szCs w:val="32"/>
        </w:rPr>
      </w:pPr>
      <w:r>
        <w:rPr>
          <w:rFonts w:ascii="仿宋" w:hAnsi="仿宋" w:eastAsia="仿宋" w:cs="仿宋"/>
          <w:spacing w:val="-3"/>
          <w:position w:val="20"/>
          <w:sz w:val="32"/>
          <w:szCs w:val="32"/>
        </w:rPr>
        <w:t>(六)</w:t>
      </w:r>
      <w:r>
        <w:rPr>
          <w:rFonts w:ascii="仿宋" w:hAnsi="仿宋" w:eastAsia="仿宋" w:cs="仿宋"/>
          <w:spacing w:val="83"/>
          <w:position w:val="20"/>
          <w:sz w:val="32"/>
          <w:szCs w:val="32"/>
        </w:rPr>
        <w:t xml:space="preserve"> </w:t>
      </w:r>
      <w:r>
        <w:rPr>
          <w:rFonts w:ascii="仿宋" w:hAnsi="仿宋" w:eastAsia="仿宋" w:cs="仿宋"/>
          <w:spacing w:val="-3"/>
          <w:position w:val="20"/>
          <w:sz w:val="32"/>
          <w:szCs w:val="32"/>
        </w:rPr>
        <w:t>同一服务成果因服务质量问题被同一行政审批</w:t>
      </w:r>
    </w:p>
    <w:p>
      <w:pPr>
        <w:spacing w:before="1" w:line="221" w:lineRule="auto"/>
        <w:ind w:firstLine="216"/>
        <w:rPr>
          <w:rFonts w:ascii="仿宋" w:hAnsi="仿宋" w:eastAsia="仿宋" w:cs="仿宋"/>
          <w:sz w:val="32"/>
          <w:szCs w:val="32"/>
        </w:rPr>
      </w:pPr>
      <w:r>
        <w:rPr>
          <w:rFonts w:ascii="仿宋" w:hAnsi="仿宋" w:eastAsia="仿宋" w:cs="仿宋"/>
          <w:spacing w:val="4"/>
          <w:sz w:val="32"/>
          <w:szCs w:val="32"/>
        </w:rPr>
        <w:t>(审核)</w:t>
      </w:r>
      <w:r>
        <w:rPr>
          <w:rFonts w:ascii="仿宋" w:hAnsi="仿宋" w:eastAsia="仿宋" w:cs="仿宋"/>
          <w:spacing w:val="24"/>
          <w:sz w:val="32"/>
          <w:szCs w:val="32"/>
        </w:rPr>
        <w:t xml:space="preserve"> </w:t>
      </w:r>
      <w:r>
        <w:rPr>
          <w:rFonts w:ascii="仿宋" w:hAnsi="仿宋" w:eastAsia="仿宋" w:cs="仿宋"/>
          <w:spacing w:val="4"/>
          <w:sz w:val="32"/>
          <w:szCs w:val="32"/>
        </w:rPr>
        <w:t>部门退件2次,影响项目审批进度的;</w:t>
      </w:r>
    </w:p>
    <w:p>
      <w:pPr>
        <w:sectPr>
          <w:footerReference r:id="rId7" w:type="default"/>
          <w:pgSz w:w="12020" w:h="16930"/>
          <w:pgMar w:top="1439" w:right="1803" w:bottom="400" w:left="1803" w:header="0" w:footer="0" w:gutter="0"/>
          <w:cols w:space="720" w:num="1"/>
        </w:sectPr>
      </w:pPr>
    </w:p>
    <w:p>
      <w:pPr>
        <w:spacing w:line="354" w:lineRule="auto"/>
        <w:rPr>
          <w:rFonts w:ascii="Arial"/>
          <w:sz w:val="21"/>
        </w:rPr>
      </w:pPr>
    </w:p>
    <w:p>
      <w:pPr>
        <w:spacing w:before="104" w:line="331" w:lineRule="auto"/>
        <w:ind w:left="79" w:right="309" w:firstLine="750"/>
        <w:rPr>
          <w:rFonts w:ascii="仿宋" w:hAnsi="仿宋" w:eastAsia="仿宋" w:cs="仿宋"/>
          <w:sz w:val="32"/>
          <w:szCs w:val="32"/>
        </w:rPr>
      </w:pPr>
      <w:r>
        <w:rPr>
          <w:rFonts w:ascii="仿宋" w:hAnsi="仿宋" w:eastAsia="仿宋" w:cs="仿宋"/>
          <w:spacing w:val="-9"/>
          <w:sz w:val="32"/>
          <w:szCs w:val="32"/>
        </w:rPr>
        <w:t>(</w:t>
      </w:r>
      <w:r>
        <w:rPr>
          <w:rFonts w:ascii="仿宋" w:hAnsi="仿宋" w:eastAsia="仿宋" w:cs="仿宋"/>
          <w:spacing w:val="-86"/>
          <w:sz w:val="32"/>
          <w:szCs w:val="32"/>
        </w:rPr>
        <w:t xml:space="preserve"> </w:t>
      </w:r>
      <w:r>
        <w:rPr>
          <w:rFonts w:ascii="仿宋" w:hAnsi="仿宋" w:eastAsia="仿宋" w:cs="仿宋"/>
          <w:spacing w:val="-9"/>
          <w:sz w:val="32"/>
          <w:szCs w:val="32"/>
        </w:rPr>
        <w:t>七)</w:t>
      </w:r>
      <w:r>
        <w:rPr>
          <w:rFonts w:ascii="仿宋" w:hAnsi="仿宋" w:eastAsia="仿宋" w:cs="仿宋"/>
          <w:spacing w:val="-52"/>
          <w:sz w:val="32"/>
          <w:szCs w:val="32"/>
        </w:rPr>
        <w:t xml:space="preserve"> </w:t>
      </w:r>
      <w:r>
        <w:rPr>
          <w:rFonts w:ascii="仿宋" w:hAnsi="仿宋" w:eastAsia="仿宋" w:cs="仿宋"/>
          <w:spacing w:val="-9"/>
          <w:sz w:val="32"/>
          <w:szCs w:val="32"/>
        </w:rPr>
        <w:t>中介服务机构资质等级降低、执(从)</w:t>
      </w:r>
      <w:r>
        <w:rPr>
          <w:rFonts w:ascii="仿宋" w:hAnsi="仿宋" w:eastAsia="仿宋" w:cs="仿宋"/>
          <w:spacing w:val="29"/>
          <w:sz w:val="32"/>
          <w:szCs w:val="32"/>
        </w:rPr>
        <w:t xml:space="preserve"> </w:t>
      </w:r>
      <w:r>
        <w:rPr>
          <w:rFonts w:ascii="仿宋" w:hAnsi="仿宋" w:eastAsia="仿宋" w:cs="仿宋"/>
          <w:spacing w:val="-9"/>
          <w:sz w:val="32"/>
          <w:szCs w:val="32"/>
        </w:rPr>
        <w:t>业人员变</w:t>
      </w:r>
      <w:r>
        <w:rPr>
          <w:rFonts w:ascii="仿宋" w:hAnsi="仿宋" w:eastAsia="仿宋" w:cs="仿宋"/>
          <w:sz w:val="32"/>
          <w:szCs w:val="32"/>
        </w:rPr>
        <w:t xml:space="preserve"> </w:t>
      </w:r>
      <w:r>
        <w:rPr>
          <w:rFonts w:ascii="仿宋" w:hAnsi="仿宋" w:eastAsia="仿宋" w:cs="仿宋"/>
          <w:spacing w:val="-4"/>
          <w:sz w:val="32"/>
          <w:szCs w:val="32"/>
        </w:rPr>
        <w:t>更等重要基本信息变更后10个工作日内未按要求履行变更</w:t>
      </w:r>
      <w:r>
        <w:rPr>
          <w:rFonts w:ascii="仿宋" w:hAnsi="仿宋" w:eastAsia="仿宋" w:cs="仿宋"/>
          <w:spacing w:val="8"/>
          <w:sz w:val="32"/>
          <w:szCs w:val="32"/>
        </w:rPr>
        <w:t xml:space="preserve"> </w:t>
      </w:r>
      <w:r>
        <w:rPr>
          <w:rFonts w:ascii="仿宋" w:hAnsi="仿宋" w:eastAsia="仿宋" w:cs="仿宋"/>
          <w:spacing w:val="-6"/>
          <w:sz w:val="32"/>
          <w:szCs w:val="32"/>
        </w:rPr>
        <w:t>手续,影响中介超市正常业务开展的;</w:t>
      </w:r>
    </w:p>
    <w:p>
      <w:pPr>
        <w:spacing w:line="590" w:lineRule="exact"/>
        <w:ind w:firstLine="830"/>
        <w:rPr>
          <w:rFonts w:ascii="仿宋" w:hAnsi="仿宋" w:eastAsia="仿宋" w:cs="仿宋"/>
          <w:sz w:val="32"/>
          <w:szCs w:val="32"/>
        </w:rPr>
      </w:pPr>
      <w:r>
        <w:rPr>
          <w:rFonts w:ascii="仿宋" w:hAnsi="仿宋" w:eastAsia="仿宋" w:cs="仿宋"/>
          <w:spacing w:val="-15"/>
          <w:position w:val="19"/>
          <w:sz w:val="32"/>
          <w:szCs w:val="32"/>
        </w:rPr>
        <w:t>(</w:t>
      </w:r>
      <w:r>
        <w:rPr>
          <w:rFonts w:ascii="仿宋" w:hAnsi="仿宋" w:eastAsia="仿宋" w:cs="仿宋"/>
          <w:spacing w:val="-88"/>
          <w:position w:val="19"/>
          <w:sz w:val="32"/>
          <w:szCs w:val="32"/>
        </w:rPr>
        <w:t xml:space="preserve"> </w:t>
      </w:r>
      <w:r>
        <w:rPr>
          <w:rFonts w:ascii="仿宋" w:hAnsi="仿宋" w:eastAsia="仿宋" w:cs="仿宋"/>
          <w:spacing w:val="-15"/>
          <w:position w:val="19"/>
          <w:sz w:val="32"/>
          <w:szCs w:val="32"/>
        </w:rPr>
        <w:t>八)</w:t>
      </w:r>
      <w:r>
        <w:rPr>
          <w:rFonts w:ascii="仿宋" w:hAnsi="仿宋" w:eastAsia="仿宋" w:cs="仿宋"/>
          <w:spacing w:val="-52"/>
          <w:position w:val="19"/>
          <w:sz w:val="32"/>
          <w:szCs w:val="32"/>
        </w:rPr>
        <w:t xml:space="preserve"> </w:t>
      </w:r>
      <w:r>
        <w:rPr>
          <w:rFonts w:ascii="仿宋" w:hAnsi="仿宋" w:eastAsia="仿宋" w:cs="仿宋"/>
          <w:spacing w:val="-15"/>
          <w:position w:val="19"/>
          <w:sz w:val="32"/>
          <w:szCs w:val="32"/>
        </w:rPr>
        <w:t>中介服务机构涉及非严重不良和非中度不良信用</w:t>
      </w:r>
    </w:p>
    <w:p>
      <w:pPr>
        <w:spacing w:before="1" w:line="220" w:lineRule="auto"/>
        <w:ind w:firstLine="79"/>
        <w:rPr>
          <w:rFonts w:ascii="仿宋" w:hAnsi="仿宋" w:eastAsia="仿宋" w:cs="仿宋"/>
          <w:sz w:val="32"/>
          <w:szCs w:val="32"/>
        </w:rPr>
      </w:pPr>
      <w:r>
        <w:rPr>
          <w:rFonts w:ascii="仿宋" w:hAnsi="仿宋" w:eastAsia="仿宋" w:cs="仿宋"/>
          <w:spacing w:val="-3"/>
          <w:sz w:val="32"/>
          <w:szCs w:val="32"/>
        </w:rPr>
        <w:t>行为,情节轻微而被投诉且经查属实;</w:t>
      </w:r>
    </w:p>
    <w:p>
      <w:pPr>
        <w:spacing w:before="175" w:line="335" w:lineRule="auto"/>
        <w:ind w:left="79" w:right="317" w:firstLine="750"/>
        <w:rPr>
          <w:rFonts w:ascii="仿宋" w:hAnsi="仿宋" w:eastAsia="仿宋" w:cs="仿宋"/>
          <w:sz w:val="32"/>
          <w:szCs w:val="32"/>
        </w:rPr>
      </w:pPr>
      <w:r>
        <w:rPr>
          <w:rFonts w:ascii="仿宋" w:hAnsi="仿宋" w:eastAsia="仿宋" w:cs="仿宋"/>
          <w:spacing w:val="-16"/>
          <w:w w:val="99"/>
          <w:sz w:val="32"/>
          <w:szCs w:val="32"/>
        </w:rPr>
        <w:t>(九)</w:t>
      </w:r>
      <w:r>
        <w:rPr>
          <w:rFonts w:ascii="仿宋" w:hAnsi="仿宋" w:eastAsia="仿宋" w:cs="仿宋"/>
          <w:spacing w:val="117"/>
          <w:sz w:val="32"/>
          <w:szCs w:val="32"/>
        </w:rPr>
        <w:t xml:space="preserve"> </w:t>
      </w:r>
      <w:r>
        <w:rPr>
          <w:rFonts w:ascii="仿宋" w:hAnsi="仿宋" w:eastAsia="仿宋" w:cs="仿宋"/>
          <w:spacing w:val="-16"/>
          <w:w w:val="99"/>
          <w:sz w:val="32"/>
          <w:szCs w:val="32"/>
        </w:rPr>
        <w:t>被其他单位认定为一般不良信用信息且市政务服</w:t>
      </w:r>
      <w:r>
        <w:rPr>
          <w:rFonts w:ascii="仿宋" w:hAnsi="仿宋" w:eastAsia="仿宋" w:cs="仿宋"/>
          <w:sz w:val="32"/>
          <w:szCs w:val="32"/>
        </w:rPr>
        <w:t xml:space="preserve"> </w:t>
      </w:r>
      <w:r>
        <w:rPr>
          <w:rFonts w:ascii="仿宋" w:hAnsi="仿宋" w:eastAsia="仿宋" w:cs="仿宋"/>
          <w:spacing w:val="-3"/>
          <w:sz w:val="32"/>
          <w:szCs w:val="32"/>
        </w:rPr>
        <w:t>务和大数据管理局按照本办法认定为非严重不良及非中度</w:t>
      </w:r>
    </w:p>
    <w:p>
      <w:pPr>
        <w:spacing w:before="1" w:line="221" w:lineRule="auto"/>
        <w:ind w:firstLine="79"/>
        <w:rPr>
          <w:rFonts w:ascii="仿宋" w:hAnsi="仿宋" w:eastAsia="仿宋" w:cs="仿宋"/>
          <w:sz w:val="32"/>
          <w:szCs w:val="32"/>
        </w:rPr>
      </w:pPr>
      <w:r>
        <w:rPr>
          <w:rFonts w:ascii="仿宋" w:hAnsi="仿宋" w:eastAsia="仿宋" w:cs="仿宋"/>
          <w:spacing w:val="-17"/>
          <w:sz w:val="32"/>
          <w:szCs w:val="32"/>
        </w:rPr>
        <w:t>不良信用信息的。</w:t>
      </w:r>
    </w:p>
    <w:p>
      <w:pPr>
        <w:spacing w:before="164" w:line="332" w:lineRule="auto"/>
        <w:ind w:left="79" w:right="305" w:firstLine="624"/>
        <w:rPr>
          <w:rFonts w:ascii="仿宋" w:hAnsi="仿宋" w:eastAsia="仿宋" w:cs="仿宋"/>
          <w:sz w:val="32"/>
          <w:szCs w:val="32"/>
        </w:rPr>
      </w:pPr>
      <w:r>
        <w:rPr>
          <w:rFonts w:ascii="仿宋" w:hAnsi="仿宋" w:eastAsia="仿宋" w:cs="仿宋"/>
          <w:spacing w:val="3"/>
          <w:sz w:val="32"/>
          <w:szCs w:val="32"/>
          <w14:textOutline w14:w="5816" w14:cap="flat" w14:cmpd="sng">
            <w14:solidFill>
              <w14:srgbClr w14:val="000000"/>
            </w14:solidFill>
            <w14:prstDash w14:val="solid"/>
            <w14:miter w14:val="0"/>
          </w14:textOutline>
        </w:rPr>
        <w:t>第十六条</w:t>
      </w:r>
      <w:r>
        <w:rPr>
          <w:rFonts w:hint="eastAsia" w:ascii="仿宋" w:hAnsi="仿宋" w:eastAsia="仿宋" w:cs="仿宋"/>
          <w:spacing w:val="3"/>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3"/>
          <w:sz w:val="32"/>
          <w:szCs w:val="32"/>
        </w:rPr>
        <w:t>中介服务机构及执</w:t>
      </w:r>
      <w:r>
        <w:rPr>
          <w:rFonts w:ascii="仿宋" w:hAnsi="仿宋" w:eastAsia="仿宋" w:cs="仿宋"/>
          <w:spacing w:val="-54"/>
          <w:sz w:val="32"/>
          <w:szCs w:val="32"/>
        </w:rPr>
        <w:t xml:space="preserve"> </w:t>
      </w:r>
      <w:r>
        <w:rPr>
          <w:rFonts w:ascii="仿宋" w:hAnsi="仿宋" w:eastAsia="仿宋" w:cs="仿宋"/>
          <w:spacing w:val="3"/>
          <w:sz w:val="32"/>
          <w:szCs w:val="32"/>
        </w:rPr>
        <w:t>(从)</w:t>
      </w:r>
      <w:r>
        <w:rPr>
          <w:rFonts w:ascii="仿宋" w:hAnsi="仿宋" w:eastAsia="仿宋" w:cs="仿宋"/>
          <w:spacing w:val="-51"/>
          <w:sz w:val="32"/>
          <w:szCs w:val="32"/>
        </w:rPr>
        <w:t xml:space="preserve"> </w:t>
      </w:r>
      <w:r>
        <w:rPr>
          <w:rFonts w:ascii="仿宋" w:hAnsi="仿宋" w:eastAsia="仿宋" w:cs="仿宋"/>
          <w:spacing w:val="3"/>
          <w:sz w:val="32"/>
          <w:szCs w:val="32"/>
        </w:rPr>
        <w:t>业人员存在下列情</w:t>
      </w:r>
      <w:r>
        <w:rPr>
          <w:rFonts w:ascii="仿宋" w:hAnsi="仿宋" w:eastAsia="仿宋" w:cs="仿宋"/>
          <w:sz w:val="32"/>
          <w:szCs w:val="32"/>
        </w:rPr>
        <w:t xml:space="preserve"> </w:t>
      </w:r>
      <w:r>
        <w:rPr>
          <w:rFonts w:ascii="仿宋" w:hAnsi="仿宋" w:eastAsia="仿宋" w:cs="仿宋"/>
          <w:spacing w:val="-9"/>
          <w:sz w:val="32"/>
          <w:szCs w:val="32"/>
        </w:rPr>
        <w:t>形之一的,属于中度不良信用信息,中介服务机构一年内(一</w:t>
      </w:r>
      <w:r>
        <w:rPr>
          <w:rFonts w:ascii="仿宋" w:hAnsi="仿宋" w:eastAsia="仿宋" w:cs="仿宋"/>
          <w:spacing w:val="18"/>
          <w:sz w:val="32"/>
          <w:szCs w:val="32"/>
        </w:rPr>
        <w:t xml:space="preserve"> </w:t>
      </w:r>
      <w:r>
        <w:rPr>
          <w:rFonts w:ascii="仿宋" w:hAnsi="仿宋" w:eastAsia="仿宋" w:cs="仿宋"/>
          <w:spacing w:val="-3"/>
          <w:sz w:val="32"/>
          <w:szCs w:val="32"/>
        </w:rPr>
        <w:t>年内是指当期前365天内)</w:t>
      </w:r>
      <w:r>
        <w:rPr>
          <w:rFonts w:ascii="仿宋" w:hAnsi="仿宋" w:eastAsia="仿宋" w:cs="仿宋"/>
          <w:spacing w:val="11"/>
          <w:sz w:val="32"/>
          <w:szCs w:val="32"/>
        </w:rPr>
        <w:t xml:space="preserve"> </w:t>
      </w:r>
      <w:r>
        <w:rPr>
          <w:rFonts w:ascii="仿宋" w:hAnsi="仿宋" w:eastAsia="仿宋" w:cs="仿宋"/>
          <w:spacing w:val="-3"/>
          <w:sz w:val="32"/>
          <w:szCs w:val="32"/>
        </w:rPr>
        <w:t>存在中度不良信用信息的,其信</w:t>
      </w:r>
      <w:r>
        <w:rPr>
          <w:rFonts w:ascii="仿宋" w:hAnsi="仿宋" w:eastAsia="仿宋" w:cs="仿宋"/>
          <w:sz w:val="32"/>
          <w:szCs w:val="32"/>
        </w:rPr>
        <w:t xml:space="preserve"> </w:t>
      </w:r>
      <w:r>
        <w:rPr>
          <w:rFonts w:ascii="仿宋" w:hAnsi="仿宋" w:eastAsia="仿宋" w:cs="仿宋"/>
          <w:spacing w:val="-12"/>
          <w:sz w:val="32"/>
          <w:szCs w:val="32"/>
        </w:rPr>
        <w:t>用等级确定为中度失信:</w:t>
      </w:r>
    </w:p>
    <w:p>
      <w:pPr>
        <w:spacing w:line="600" w:lineRule="exact"/>
        <w:ind w:firstLine="830"/>
        <w:rPr>
          <w:rFonts w:ascii="仿宋" w:hAnsi="仿宋" w:eastAsia="仿宋" w:cs="仿宋"/>
          <w:sz w:val="32"/>
          <w:szCs w:val="32"/>
        </w:rPr>
      </w:pPr>
      <w:r>
        <w:rPr>
          <w:rFonts w:ascii="仿宋" w:hAnsi="仿宋" w:eastAsia="仿宋" w:cs="仿宋"/>
          <w:spacing w:val="-15"/>
          <w:position w:val="20"/>
          <w:sz w:val="32"/>
          <w:szCs w:val="32"/>
        </w:rPr>
        <w:t>(</w:t>
      </w:r>
      <w:r>
        <w:rPr>
          <w:rFonts w:ascii="仿宋" w:hAnsi="仿宋" w:eastAsia="仿宋" w:cs="仿宋"/>
          <w:spacing w:val="-75"/>
          <w:position w:val="20"/>
          <w:sz w:val="32"/>
          <w:szCs w:val="32"/>
        </w:rPr>
        <w:t xml:space="preserve"> </w:t>
      </w:r>
      <w:r>
        <w:rPr>
          <w:rFonts w:ascii="仿宋" w:hAnsi="仿宋" w:eastAsia="仿宋" w:cs="仿宋"/>
          <w:spacing w:val="-15"/>
          <w:position w:val="20"/>
          <w:sz w:val="32"/>
          <w:szCs w:val="32"/>
        </w:rPr>
        <w:t>一)</w:t>
      </w:r>
      <w:r>
        <w:rPr>
          <w:rFonts w:ascii="仿宋" w:hAnsi="仿宋" w:eastAsia="仿宋" w:cs="仿宋"/>
          <w:spacing w:val="-52"/>
          <w:position w:val="20"/>
          <w:sz w:val="32"/>
          <w:szCs w:val="32"/>
        </w:rPr>
        <w:t xml:space="preserve"> </w:t>
      </w:r>
      <w:r>
        <w:rPr>
          <w:rFonts w:ascii="仿宋" w:hAnsi="仿宋" w:eastAsia="仿宋" w:cs="仿宋"/>
          <w:spacing w:val="-15"/>
          <w:position w:val="20"/>
          <w:sz w:val="32"/>
          <w:szCs w:val="32"/>
        </w:rPr>
        <w:t>以其他中介机构名义承揽业务或允许其他中介机</w:t>
      </w:r>
    </w:p>
    <w:p>
      <w:pPr>
        <w:spacing w:line="223" w:lineRule="auto"/>
        <w:ind w:firstLine="79"/>
        <w:rPr>
          <w:rFonts w:ascii="仿宋" w:hAnsi="仿宋" w:eastAsia="仿宋" w:cs="仿宋"/>
          <w:sz w:val="32"/>
          <w:szCs w:val="32"/>
        </w:rPr>
      </w:pPr>
      <w:r>
        <w:rPr>
          <w:rFonts w:ascii="仿宋" w:hAnsi="仿宋" w:eastAsia="仿宋" w:cs="仿宋"/>
          <w:spacing w:val="-11"/>
          <w:sz w:val="32"/>
          <w:szCs w:val="32"/>
        </w:rPr>
        <w:t>构以自身名义承揽业务的;</w:t>
      </w:r>
    </w:p>
    <w:p>
      <w:pPr>
        <w:spacing w:before="163" w:line="590" w:lineRule="exact"/>
        <w:ind w:firstLine="830"/>
        <w:rPr>
          <w:rFonts w:ascii="仿宋" w:hAnsi="仿宋" w:eastAsia="仿宋" w:cs="仿宋"/>
          <w:sz w:val="32"/>
          <w:szCs w:val="32"/>
        </w:rPr>
      </w:pPr>
      <w:r>
        <w:rPr>
          <w:rFonts w:ascii="仿宋" w:hAnsi="仿宋" w:eastAsia="仿宋" w:cs="仿宋"/>
          <w:spacing w:val="-9"/>
          <w:position w:val="19"/>
          <w:sz w:val="32"/>
          <w:szCs w:val="32"/>
        </w:rPr>
        <w:t>(</w:t>
      </w:r>
      <w:r>
        <w:rPr>
          <w:rFonts w:ascii="仿宋" w:hAnsi="仿宋" w:eastAsia="仿宋" w:cs="仿宋"/>
          <w:spacing w:val="-66"/>
          <w:position w:val="19"/>
          <w:sz w:val="32"/>
          <w:szCs w:val="32"/>
        </w:rPr>
        <w:t xml:space="preserve"> </w:t>
      </w:r>
      <w:r>
        <w:rPr>
          <w:rFonts w:ascii="仿宋" w:hAnsi="仿宋" w:eastAsia="仿宋" w:cs="仿宋"/>
          <w:spacing w:val="-9"/>
          <w:position w:val="19"/>
          <w:sz w:val="32"/>
          <w:szCs w:val="32"/>
        </w:rPr>
        <w:t>二)</w:t>
      </w:r>
      <w:r>
        <w:rPr>
          <w:rFonts w:ascii="仿宋" w:hAnsi="仿宋" w:eastAsia="仿宋" w:cs="仿宋"/>
          <w:spacing w:val="-51"/>
          <w:position w:val="19"/>
          <w:sz w:val="32"/>
          <w:szCs w:val="32"/>
        </w:rPr>
        <w:t xml:space="preserve"> </w:t>
      </w:r>
      <w:r>
        <w:rPr>
          <w:rFonts w:ascii="仿宋" w:hAnsi="仿宋" w:eastAsia="仿宋" w:cs="仿宋"/>
          <w:spacing w:val="-9"/>
          <w:position w:val="19"/>
          <w:sz w:val="32"/>
          <w:szCs w:val="32"/>
        </w:rPr>
        <w:t>除不可抗力因素外,中介机构原因导致服务期限</w:t>
      </w:r>
    </w:p>
    <w:p>
      <w:pPr>
        <w:spacing w:line="222" w:lineRule="auto"/>
        <w:ind w:firstLine="79"/>
        <w:rPr>
          <w:rFonts w:ascii="仿宋" w:hAnsi="仿宋" w:eastAsia="仿宋" w:cs="仿宋"/>
          <w:sz w:val="32"/>
          <w:szCs w:val="32"/>
        </w:rPr>
      </w:pPr>
      <w:r>
        <w:rPr>
          <w:rFonts w:ascii="仿宋" w:hAnsi="仿宋" w:eastAsia="仿宋" w:cs="仿宋"/>
          <w:spacing w:val="-6"/>
          <w:sz w:val="32"/>
          <w:szCs w:val="32"/>
        </w:rPr>
        <w:t>超出合同约定时限50%以上的;</w:t>
      </w:r>
    </w:p>
    <w:p>
      <w:pPr>
        <w:spacing w:before="174" w:line="335" w:lineRule="auto"/>
        <w:ind w:left="79" w:right="324" w:firstLine="750"/>
        <w:rPr>
          <w:rFonts w:ascii="仿宋" w:hAnsi="仿宋" w:eastAsia="仿宋" w:cs="仿宋"/>
          <w:sz w:val="32"/>
          <w:szCs w:val="32"/>
        </w:rPr>
      </w:pPr>
      <w:r>
        <w:rPr>
          <w:rFonts w:ascii="仿宋" w:hAnsi="仿宋" w:eastAsia="仿宋" w:cs="仿宋"/>
          <w:spacing w:val="-10"/>
          <w:sz w:val="32"/>
          <w:szCs w:val="32"/>
        </w:rPr>
        <w:t>(三)</w:t>
      </w:r>
      <w:r>
        <w:rPr>
          <w:rFonts w:ascii="仿宋" w:hAnsi="仿宋" w:eastAsia="仿宋" w:cs="仿宋"/>
          <w:spacing w:val="60"/>
          <w:sz w:val="32"/>
          <w:szCs w:val="32"/>
        </w:rPr>
        <w:t xml:space="preserve"> </w:t>
      </w:r>
      <w:r>
        <w:rPr>
          <w:rFonts w:ascii="仿宋" w:hAnsi="仿宋" w:eastAsia="仿宋" w:cs="仿宋"/>
          <w:spacing w:val="-10"/>
          <w:sz w:val="32"/>
          <w:szCs w:val="32"/>
        </w:rPr>
        <w:t>未按合同约定履行职责提供服务,被委托人投诉</w:t>
      </w:r>
      <w:r>
        <w:rPr>
          <w:rFonts w:ascii="仿宋" w:hAnsi="仿宋" w:eastAsia="仿宋" w:cs="仿宋"/>
          <w:sz w:val="32"/>
          <w:szCs w:val="32"/>
        </w:rPr>
        <w:t xml:space="preserve"> </w:t>
      </w:r>
      <w:r>
        <w:rPr>
          <w:rFonts w:ascii="仿宋" w:hAnsi="仿宋" w:eastAsia="仿宋" w:cs="仿宋"/>
          <w:spacing w:val="-12"/>
          <w:sz w:val="32"/>
          <w:szCs w:val="32"/>
        </w:rPr>
        <w:t>并经查属实的;</w:t>
      </w:r>
    </w:p>
    <w:p>
      <w:pPr>
        <w:spacing w:before="3" w:line="328" w:lineRule="auto"/>
        <w:ind w:left="79" w:right="305" w:firstLine="750"/>
        <w:rPr>
          <w:rFonts w:ascii="仿宋" w:hAnsi="仿宋" w:eastAsia="仿宋" w:cs="仿宋"/>
          <w:sz w:val="32"/>
          <w:szCs w:val="32"/>
        </w:rPr>
      </w:pPr>
      <w:r>
        <w:rPr>
          <w:rFonts w:ascii="仿宋" w:hAnsi="仿宋" w:eastAsia="仿宋" w:cs="仿宋"/>
          <w:spacing w:val="-7"/>
          <w:sz w:val="32"/>
          <w:szCs w:val="32"/>
        </w:rPr>
        <w:t>(四)</w:t>
      </w:r>
      <w:r>
        <w:rPr>
          <w:rFonts w:ascii="仿宋" w:hAnsi="仿宋" w:eastAsia="仿宋" w:cs="仿宋"/>
          <w:spacing w:val="7"/>
          <w:sz w:val="32"/>
          <w:szCs w:val="32"/>
        </w:rPr>
        <w:t xml:space="preserve"> </w:t>
      </w:r>
      <w:r>
        <w:rPr>
          <w:rFonts w:ascii="仿宋" w:hAnsi="仿宋" w:eastAsia="仿宋" w:cs="仿宋"/>
          <w:spacing w:val="-7"/>
          <w:sz w:val="32"/>
          <w:szCs w:val="32"/>
        </w:rPr>
        <w:t>擅自提高服务收费,变相要求委托人增加服务费</w:t>
      </w:r>
      <w:r>
        <w:rPr>
          <w:rFonts w:ascii="仿宋" w:hAnsi="仿宋" w:eastAsia="仿宋" w:cs="仿宋"/>
          <w:sz w:val="32"/>
          <w:szCs w:val="32"/>
        </w:rPr>
        <w:t xml:space="preserve"> </w:t>
      </w:r>
      <w:r>
        <w:rPr>
          <w:rFonts w:ascii="仿宋" w:hAnsi="仿宋" w:eastAsia="仿宋" w:cs="仿宋"/>
          <w:spacing w:val="-6"/>
          <w:sz w:val="32"/>
          <w:szCs w:val="32"/>
        </w:rPr>
        <w:t>用,或违反物价部门规定收费被举报并经查属实的;</w:t>
      </w:r>
    </w:p>
    <w:p>
      <w:pPr>
        <w:spacing w:line="599" w:lineRule="exact"/>
        <w:ind w:firstLine="830"/>
        <w:rPr>
          <w:rFonts w:ascii="仿宋" w:hAnsi="仿宋" w:eastAsia="仿宋" w:cs="仿宋"/>
          <w:sz w:val="32"/>
          <w:szCs w:val="32"/>
        </w:rPr>
      </w:pPr>
      <w:r>
        <w:rPr>
          <w:rFonts w:ascii="仿宋" w:hAnsi="仿宋" w:eastAsia="仿宋" w:cs="仿宋"/>
          <w:spacing w:val="-3"/>
          <w:position w:val="20"/>
          <w:sz w:val="32"/>
          <w:szCs w:val="32"/>
        </w:rPr>
        <w:t>(五)同一服务成果因服务质量问题被同一行政审批</w:t>
      </w:r>
    </w:p>
    <w:p>
      <w:pPr>
        <w:spacing w:before="1" w:line="221" w:lineRule="auto"/>
        <w:ind w:firstLine="210"/>
        <w:rPr>
          <w:rFonts w:ascii="仿宋" w:hAnsi="仿宋" w:eastAsia="仿宋" w:cs="仿宋"/>
          <w:sz w:val="32"/>
          <w:szCs w:val="32"/>
        </w:rPr>
      </w:pPr>
      <w:r>
        <w:rPr>
          <w:rFonts w:ascii="仿宋" w:hAnsi="仿宋" w:eastAsia="仿宋" w:cs="仿宋"/>
          <w:spacing w:val="2"/>
          <w:sz w:val="32"/>
          <w:szCs w:val="32"/>
        </w:rPr>
        <w:t>(审核)</w:t>
      </w:r>
      <w:r>
        <w:rPr>
          <w:rFonts w:ascii="仿宋" w:hAnsi="仿宋" w:eastAsia="仿宋" w:cs="仿宋"/>
          <w:spacing w:val="10"/>
          <w:sz w:val="32"/>
          <w:szCs w:val="32"/>
        </w:rPr>
        <w:t xml:space="preserve"> </w:t>
      </w:r>
      <w:r>
        <w:rPr>
          <w:rFonts w:ascii="仿宋" w:hAnsi="仿宋" w:eastAsia="仿宋" w:cs="仿宋"/>
          <w:spacing w:val="2"/>
          <w:sz w:val="32"/>
          <w:szCs w:val="32"/>
        </w:rPr>
        <w:t>部门退件3次及以上,影响项目审批进度的;</w:t>
      </w:r>
    </w:p>
    <w:p>
      <w:pPr>
        <w:spacing w:before="185" w:line="220" w:lineRule="auto"/>
        <w:ind w:firstLine="830"/>
        <w:rPr>
          <w:rFonts w:ascii="仿宋" w:hAnsi="仿宋" w:eastAsia="仿宋" w:cs="仿宋"/>
          <w:sz w:val="32"/>
          <w:szCs w:val="32"/>
        </w:rPr>
      </w:pPr>
      <w:r>
        <w:rPr>
          <w:rFonts w:ascii="仿宋" w:hAnsi="仿宋" w:eastAsia="仿宋" w:cs="仿宋"/>
          <w:spacing w:val="-10"/>
          <w:sz w:val="32"/>
          <w:szCs w:val="32"/>
        </w:rPr>
        <w:t>(六) 恶意投诉并经查证属实的;</w:t>
      </w:r>
    </w:p>
    <w:p>
      <w:pPr>
        <w:spacing w:line="387" w:lineRule="auto"/>
        <w:rPr>
          <w:rFonts w:ascii="Arial"/>
          <w:sz w:val="21"/>
        </w:rPr>
      </w:pPr>
    </w:p>
    <w:p>
      <w:pPr>
        <w:spacing w:before="104" w:line="331" w:lineRule="auto"/>
        <w:ind w:left="167" w:right="519" w:firstLine="750"/>
        <w:rPr>
          <w:rFonts w:ascii="仿宋" w:hAnsi="仿宋" w:eastAsia="仿宋" w:cs="仿宋"/>
          <w:sz w:val="32"/>
          <w:szCs w:val="32"/>
        </w:rPr>
      </w:pPr>
      <w:r>
        <w:rPr>
          <w:rFonts w:ascii="仿宋" w:hAnsi="仿宋" w:eastAsia="仿宋" w:cs="仿宋"/>
          <w:spacing w:val="2"/>
          <w:sz w:val="32"/>
          <w:szCs w:val="32"/>
        </w:rPr>
        <w:t>(</w:t>
      </w:r>
      <w:r>
        <w:rPr>
          <w:rFonts w:ascii="仿宋" w:hAnsi="仿宋" w:eastAsia="仿宋" w:cs="仿宋"/>
          <w:spacing w:val="-66"/>
          <w:sz w:val="32"/>
          <w:szCs w:val="32"/>
        </w:rPr>
        <w:t xml:space="preserve"> </w:t>
      </w:r>
      <w:r>
        <w:rPr>
          <w:rFonts w:ascii="仿宋" w:hAnsi="仿宋" w:eastAsia="仿宋" w:cs="仿宋"/>
          <w:spacing w:val="2"/>
          <w:sz w:val="32"/>
          <w:szCs w:val="32"/>
        </w:rPr>
        <w:t>七)</w:t>
      </w:r>
      <w:r>
        <w:rPr>
          <w:rFonts w:ascii="仿宋" w:hAnsi="仿宋" w:eastAsia="仿宋" w:cs="仿宋"/>
          <w:spacing w:val="-31"/>
          <w:sz w:val="32"/>
          <w:szCs w:val="32"/>
        </w:rPr>
        <w:t xml:space="preserve"> </w:t>
      </w:r>
      <w:r>
        <w:rPr>
          <w:rFonts w:ascii="仿宋" w:hAnsi="仿宋" w:eastAsia="仿宋" w:cs="仿宋"/>
          <w:spacing w:val="2"/>
          <w:sz w:val="32"/>
          <w:szCs w:val="32"/>
        </w:rPr>
        <w:t>一年内发生2次以上(含2次)同类一般不良信</w:t>
      </w:r>
      <w:r>
        <w:rPr>
          <w:rFonts w:ascii="仿宋" w:hAnsi="仿宋" w:eastAsia="仿宋" w:cs="仿宋"/>
          <w:sz w:val="32"/>
          <w:szCs w:val="32"/>
        </w:rPr>
        <w:t xml:space="preserve"> </w:t>
      </w:r>
      <w:r>
        <w:rPr>
          <w:rFonts w:ascii="仿宋" w:hAnsi="仿宋" w:eastAsia="仿宋" w:cs="仿宋"/>
          <w:spacing w:val="4"/>
          <w:sz w:val="32"/>
          <w:szCs w:val="32"/>
        </w:rPr>
        <w:t>用行为或者一年内发生3次以上不同类一般不良信用行为</w:t>
      </w:r>
      <w:r>
        <w:rPr>
          <w:rFonts w:ascii="仿宋" w:hAnsi="仿宋" w:eastAsia="仿宋" w:cs="仿宋"/>
          <w:spacing w:val="-15"/>
          <w:w w:val="97"/>
          <w:sz w:val="32"/>
          <w:szCs w:val="32"/>
        </w:rPr>
        <w:t>的;</w:t>
      </w:r>
    </w:p>
    <w:p>
      <w:pPr>
        <w:spacing w:line="590" w:lineRule="exact"/>
        <w:ind w:firstLine="917"/>
        <w:rPr>
          <w:rFonts w:ascii="仿宋" w:hAnsi="仿宋" w:eastAsia="仿宋" w:cs="仿宋"/>
          <w:sz w:val="32"/>
          <w:szCs w:val="32"/>
        </w:rPr>
      </w:pPr>
      <w:r>
        <w:rPr>
          <w:rFonts w:ascii="仿宋" w:hAnsi="仿宋" w:eastAsia="仿宋" w:cs="仿宋"/>
          <w:spacing w:val="-9"/>
          <w:position w:val="19"/>
          <w:sz w:val="32"/>
          <w:szCs w:val="32"/>
        </w:rPr>
        <w:t>(</w:t>
      </w:r>
      <w:r>
        <w:rPr>
          <w:rFonts w:ascii="仿宋" w:hAnsi="仿宋" w:eastAsia="仿宋" w:cs="仿宋"/>
          <w:spacing w:val="-74"/>
          <w:position w:val="19"/>
          <w:sz w:val="32"/>
          <w:szCs w:val="32"/>
        </w:rPr>
        <w:t xml:space="preserve"> </w:t>
      </w:r>
      <w:r>
        <w:rPr>
          <w:rFonts w:ascii="仿宋" w:hAnsi="仿宋" w:eastAsia="仿宋" w:cs="仿宋"/>
          <w:spacing w:val="-9"/>
          <w:position w:val="19"/>
          <w:sz w:val="32"/>
          <w:szCs w:val="32"/>
        </w:rPr>
        <w:t>八)</w:t>
      </w:r>
      <w:r>
        <w:rPr>
          <w:rFonts w:ascii="仿宋" w:hAnsi="仿宋" w:eastAsia="仿宋" w:cs="仿宋"/>
          <w:spacing w:val="-31"/>
          <w:position w:val="19"/>
          <w:sz w:val="32"/>
          <w:szCs w:val="32"/>
        </w:rPr>
        <w:t xml:space="preserve"> </w:t>
      </w:r>
      <w:r>
        <w:rPr>
          <w:rFonts w:ascii="仿宋" w:hAnsi="仿宋" w:eastAsia="仿宋" w:cs="仿宋"/>
          <w:spacing w:val="-9"/>
          <w:position w:val="19"/>
          <w:sz w:val="32"/>
          <w:szCs w:val="32"/>
        </w:rPr>
        <w:t>被其他单位认定为不良信用信息,且未被列入严</w:t>
      </w:r>
    </w:p>
    <w:p>
      <w:pPr>
        <w:spacing w:line="220" w:lineRule="auto"/>
        <w:ind w:firstLine="167"/>
        <w:rPr>
          <w:rFonts w:hint="eastAsia" w:ascii="仿宋" w:hAnsi="仿宋" w:eastAsia="仿宋" w:cs="仿宋"/>
          <w:sz w:val="32"/>
          <w:szCs w:val="32"/>
          <w:lang w:eastAsia="zh-CN"/>
        </w:rPr>
      </w:pPr>
      <w:r>
        <w:rPr>
          <w:rFonts w:ascii="仿宋" w:hAnsi="仿宋" w:eastAsia="仿宋" w:cs="仿宋"/>
          <w:spacing w:val="-6"/>
          <w:sz w:val="32"/>
          <w:szCs w:val="32"/>
        </w:rPr>
        <w:t>重失信名单,并按照本办法认定为非严重不良信用信息的</w:t>
      </w:r>
      <w:r>
        <w:rPr>
          <w:rFonts w:hint="eastAsia" w:ascii="仿宋" w:hAnsi="仿宋" w:eastAsia="仿宋" w:cs="仿宋"/>
          <w:spacing w:val="-6"/>
          <w:sz w:val="32"/>
          <w:szCs w:val="32"/>
          <w:lang w:eastAsia="zh-CN"/>
        </w:rPr>
        <w:t>。</w:t>
      </w:r>
    </w:p>
    <w:p>
      <w:pPr>
        <w:spacing w:before="166" w:line="332" w:lineRule="auto"/>
        <w:ind w:left="167" w:right="521" w:firstLine="644"/>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第十七条</w:t>
      </w:r>
      <w:r>
        <w:rPr>
          <w:rFonts w:hint="eastAsia" w:ascii="仿宋" w:hAnsi="仿宋" w:eastAsia="仿宋" w:cs="仿宋"/>
          <w:spacing w:val="1"/>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1"/>
          <w:sz w:val="32"/>
          <w:szCs w:val="32"/>
        </w:rPr>
        <w:t>中介服务机构及执</w:t>
      </w:r>
      <w:r>
        <w:rPr>
          <w:rFonts w:ascii="仿宋" w:hAnsi="仿宋" w:eastAsia="仿宋" w:cs="仿宋"/>
          <w:spacing w:val="-38"/>
          <w:sz w:val="32"/>
          <w:szCs w:val="32"/>
        </w:rPr>
        <w:t xml:space="preserve"> </w:t>
      </w:r>
      <w:r>
        <w:rPr>
          <w:rFonts w:ascii="仿宋" w:hAnsi="仿宋" w:eastAsia="仿宋" w:cs="仿宋"/>
          <w:spacing w:val="1"/>
          <w:sz w:val="32"/>
          <w:szCs w:val="32"/>
        </w:rPr>
        <w:t>(从)</w:t>
      </w:r>
      <w:r>
        <w:rPr>
          <w:rFonts w:ascii="仿宋" w:hAnsi="仿宋" w:eastAsia="仿宋" w:cs="仿宋"/>
          <w:spacing w:val="-61"/>
          <w:sz w:val="32"/>
          <w:szCs w:val="32"/>
        </w:rPr>
        <w:t xml:space="preserve"> </w:t>
      </w:r>
      <w:r>
        <w:rPr>
          <w:rFonts w:ascii="仿宋" w:hAnsi="仿宋" w:eastAsia="仿宋" w:cs="仿宋"/>
          <w:spacing w:val="1"/>
          <w:sz w:val="32"/>
          <w:szCs w:val="32"/>
        </w:rPr>
        <w:t>业人员存在下列情</w:t>
      </w:r>
      <w:r>
        <w:rPr>
          <w:rFonts w:ascii="仿宋" w:hAnsi="仿宋" w:eastAsia="仿宋" w:cs="仿宋"/>
          <w:sz w:val="32"/>
          <w:szCs w:val="32"/>
        </w:rPr>
        <w:t xml:space="preserve"> </w:t>
      </w:r>
      <w:r>
        <w:rPr>
          <w:rFonts w:ascii="仿宋" w:hAnsi="仿宋" w:eastAsia="仿宋" w:cs="仿宋"/>
          <w:spacing w:val="-8"/>
          <w:sz w:val="32"/>
          <w:szCs w:val="32"/>
        </w:rPr>
        <w:t>形之一的,属于严重不良信用信息,中介服务机构一年内(一</w:t>
      </w:r>
      <w:r>
        <w:rPr>
          <w:rFonts w:ascii="仿宋" w:hAnsi="仿宋" w:eastAsia="仿宋" w:cs="仿宋"/>
          <w:spacing w:val="11"/>
          <w:sz w:val="32"/>
          <w:szCs w:val="32"/>
        </w:rPr>
        <w:t xml:space="preserve"> </w:t>
      </w:r>
      <w:r>
        <w:rPr>
          <w:rFonts w:ascii="仿宋" w:hAnsi="仿宋" w:eastAsia="仿宋" w:cs="仿宋"/>
          <w:spacing w:val="-4"/>
          <w:sz w:val="32"/>
          <w:szCs w:val="32"/>
        </w:rPr>
        <w:t>年内是指当期前365天内)</w:t>
      </w:r>
      <w:r>
        <w:rPr>
          <w:rFonts w:ascii="仿宋" w:hAnsi="仿宋" w:eastAsia="仿宋" w:cs="仿宋"/>
          <w:spacing w:val="38"/>
          <w:sz w:val="32"/>
          <w:szCs w:val="32"/>
        </w:rPr>
        <w:t xml:space="preserve"> </w:t>
      </w:r>
      <w:r>
        <w:rPr>
          <w:rFonts w:ascii="仿宋" w:hAnsi="仿宋" w:eastAsia="仿宋" w:cs="仿宋"/>
          <w:spacing w:val="-4"/>
          <w:sz w:val="32"/>
          <w:szCs w:val="32"/>
        </w:rPr>
        <w:t>存在严重不良信用信息的,其信</w:t>
      </w:r>
      <w:r>
        <w:rPr>
          <w:rFonts w:ascii="仿宋" w:hAnsi="仿宋" w:eastAsia="仿宋" w:cs="仿宋"/>
          <w:sz w:val="32"/>
          <w:szCs w:val="32"/>
        </w:rPr>
        <w:t xml:space="preserve"> </w:t>
      </w:r>
      <w:r>
        <w:rPr>
          <w:rFonts w:ascii="仿宋" w:hAnsi="仿宋" w:eastAsia="仿宋" w:cs="仿宋"/>
          <w:spacing w:val="-12"/>
          <w:sz w:val="32"/>
          <w:szCs w:val="32"/>
        </w:rPr>
        <w:t>用等级确定为严重失信:</w:t>
      </w:r>
    </w:p>
    <w:p>
      <w:pPr>
        <w:spacing w:line="589" w:lineRule="exact"/>
        <w:ind w:firstLine="917"/>
        <w:rPr>
          <w:rFonts w:ascii="仿宋" w:hAnsi="仿宋" w:eastAsia="仿宋" w:cs="仿宋"/>
          <w:sz w:val="32"/>
          <w:szCs w:val="32"/>
        </w:rPr>
      </w:pPr>
      <w:r>
        <w:rPr>
          <w:rFonts w:ascii="仿宋" w:hAnsi="仿宋" w:eastAsia="仿宋" w:cs="仿宋"/>
          <w:spacing w:val="-9"/>
          <w:position w:val="19"/>
          <w:sz w:val="32"/>
          <w:szCs w:val="32"/>
        </w:rPr>
        <w:t>(一)</w:t>
      </w:r>
      <w:r>
        <w:rPr>
          <w:rFonts w:ascii="仿宋" w:hAnsi="仿宋" w:eastAsia="仿宋" w:cs="仿宋"/>
          <w:spacing w:val="61"/>
          <w:position w:val="19"/>
          <w:sz w:val="32"/>
          <w:szCs w:val="32"/>
        </w:rPr>
        <w:t xml:space="preserve"> </w:t>
      </w:r>
      <w:r>
        <w:rPr>
          <w:rFonts w:ascii="仿宋" w:hAnsi="仿宋" w:eastAsia="仿宋" w:cs="仿宋"/>
          <w:spacing w:val="-9"/>
          <w:position w:val="19"/>
          <w:sz w:val="32"/>
          <w:szCs w:val="32"/>
        </w:rPr>
        <w:t>授权业务人联系号码非实名的,或多个中介服务</w:t>
      </w:r>
    </w:p>
    <w:p>
      <w:pPr>
        <w:spacing w:before="1" w:line="222" w:lineRule="auto"/>
        <w:ind w:firstLine="167"/>
        <w:rPr>
          <w:rFonts w:ascii="仿宋" w:hAnsi="仿宋" w:eastAsia="仿宋" w:cs="仿宋"/>
          <w:sz w:val="32"/>
          <w:szCs w:val="32"/>
        </w:rPr>
      </w:pPr>
      <w:r>
        <w:rPr>
          <w:rFonts w:ascii="仿宋" w:hAnsi="仿宋" w:eastAsia="仿宋" w:cs="仿宋"/>
          <w:spacing w:val="-13"/>
          <w:sz w:val="32"/>
          <w:szCs w:val="32"/>
        </w:rPr>
        <w:t>机构使用同一授权业务联系人、联系手机号码的;</w:t>
      </w:r>
    </w:p>
    <w:p>
      <w:pPr>
        <w:spacing w:before="174" w:line="590" w:lineRule="exact"/>
        <w:ind w:firstLine="917"/>
        <w:rPr>
          <w:rFonts w:ascii="仿宋" w:hAnsi="仿宋" w:eastAsia="仿宋" w:cs="仿宋"/>
          <w:sz w:val="32"/>
          <w:szCs w:val="32"/>
        </w:rPr>
      </w:pPr>
      <w:r>
        <w:rPr>
          <w:rFonts w:ascii="仿宋" w:hAnsi="仿宋" w:eastAsia="仿宋" w:cs="仿宋"/>
          <w:spacing w:val="-16"/>
          <w:w w:val="99"/>
          <w:position w:val="20"/>
          <w:sz w:val="32"/>
          <w:szCs w:val="32"/>
        </w:rPr>
        <w:t>(二)</w:t>
      </w:r>
      <w:r>
        <w:rPr>
          <w:rFonts w:ascii="仿宋" w:hAnsi="仿宋" w:eastAsia="仿宋" w:cs="仿宋"/>
          <w:spacing w:val="-25"/>
          <w:position w:val="20"/>
          <w:sz w:val="32"/>
          <w:szCs w:val="32"/>
        </w:rPr>
        <w:t xml:space="preserve"> </w:t>
      </w:r>
      <w:r>
        <w:rPr>
          <w:rFonts w:ascii="仿宋" w:hAnsi="仿宋" w:eastAsia="仿宋" w:cs="仿宋"/>
          <w:spacing w:val="-16"/>
          <w:w w:val="99"/>
          <w:position w:val="20"/>
          <w:sz w:val="32"/>
          <w:szCs w:val="32"/>
        </w:rPr>
        <w:t>申请进驻中介超市时提供的信用报告、营业执照、</w:t>
      </w:r>
    </w:p>
    <w:p>
      <w:pPr>
        <w:spacing w:line="220" w:lineRule="auto"/>
        <w:ind w:firstLine="167"/>
        <w:rPr>
          <w:rFonts w:ascii="仿宋" w:hAnsi="仿宋" w:eastAsia="仿宋" w:cs="仿宋"/>
          <w:sz w:val="32"/>
          <w:szCs w:val="32"/>
        </w:rPr>
      </w:pPr>
      <w:r>
        <w:rPr>
          <w:rFonts w:ascii="仿宋" w:hAnsi="仿宋" w:eastAsia="仿宋" w:cs="仿宋"/>
          <w:spacing w:val="-16"/>
          <w:w w:val="99"/>
          <w:sz w:val="32"/>
          <w:szCs w:val="32"/>
        </w:rPr>
        <w:t>执</w:t>
      </w:r>
      <w:r>
        <w:rPr>
          <w:rFonts w:ascii="仿宋" w:hAnsi="仿宋" w:eastAsia="仿宋" w:cs="仿宋"/>
          <w:spacing w:val="8"/>
          <w:sz w:val="32"/>
          <w:szCs w:val="32"/>
        </w:rPr>
        <w:t xml:space="preserve"> </w:t>
      </w:r>
      <w:r>
        <w:rPr>
          <w:rFonts w:ascii="仿宋" w:hAnsi="仿宋" w:eastAsia="仿宋" w:cs="仿宋"/>
          <w:spacing w:val="-16"/>
          <w:w w:val="99"/>
          <w:sz w:val="32"/>
          <w:szCs w:val="32"/>
        </w:rPr>
        <w:t>(</w:t>
      </w:r>
      <w:r>
        <w:rPr>
          <w:rFonts w:ascii="仿宋" w:hAnsi="仿宋" w:eastAsia="仿宋" w:cs="仿宋"/>
          <w:spacing w:val="-80"/>
          <w:sz w:val="32"/>
          <w:szCs w:val="32"/>
        </w:rPr>
        <w:t xml:space="preserve"> </w:t>
      </w:r>
      <w:r>
        <w:rPr>
          <w:rFonts w:ascii="仿宋" w:hAnsi="仿宋" w:eastAsia="仿宋" w:cs="仿宋"/>
          <w:spacing w:val="-16"/>
          <w:w w:val="99"/>
          <w:sz w:val="32"/>
          <w:szCs w:val="32"/>
        </w:rPr>
        <w:t>从</w:t>
      </w:r>
      <w:r>
        <w:rPr>
          <w:rFonts w:ascii="仿宋" w:hAnsi="仿宋" w:eastAsia="仿宋" w:cs="仿宋"/>
          <w:spacing w:val="-87"/>
          <w:sz w:val="32"/>
          <w:szCs w:val="32"/>
        </w:rPr>
        <w:t xml:space="preserve"> </w:t>
      </w:r>
      <w:r>
        <w:rPr>
          <w:rFonts w:ascii="仿宋" w:hAnsi="仿宋" w:eastAsia="仿宋" w:cs="仿宋"/>
          <w:spacing w:val="-16"/>
          <w:w w:val="99"/>
          <w:sz w:val="32"/>
          <w:szCs w:val="32"/>
        </w:rPr>
        <w:t>)</w:t>
      </w:r>
      <w:r>
        <w:rPr>
          <w:rFonts w:ascii="仿宋" w:hAnsi="仿宋" w:eastAsia="仿宋" w:cs="仿宋"/>
          <w:spacing w:val="-41"/>
          <w:sz w:val="32"/>
          <w:szCs w:val="32"/>
        </w:rPr>
        <w:t xml:space="preserve"> </w:t>
      </w:r>
      <w:r>
        <w:rPr>
          <w:rFonts w:ascii="仿宋" w:hAnsi="仿宋" w:eastAsia="仿宋" w:cs="仿宋"/>
          <w:spacing w:val="-16"/>
          <w:w w:val="99"/>
          <w:sz w:val="32"/>
          <w:szCs w:val="32"/>
        </w:rPr>
        <w:t>业资质等资料信息与实际情况不符的;</w:t>
      </w:r>
    </w:p>
    <w:p>
      <w:pPr>
        <w:spacing w:before="169" w:line="590" w:lineRule="exact"/>
        <w:ind w:firstLine="917"/>
        <w:rPr>
          <w:rFonts w:ascii="仿宋" w:hAnsi="仿宋" w:eastAsia="仿宋" w:cs="仿宋"/>
          <w:sz w:val="32"/>
          <w:szCs w:val="32"/>
        </w:rPr>
      </w:pPr>
      <w:r>
        <w:rPr>
          <w:rFonts w:ascii="仿宋" w:hAnsi="仿宋" w:eastAsia="仿宋" w:cs="仿宋"/>
          <w:spacing w:val="-16"/>
          <w:position w:val="20"/>
          <w:sz w:val="32"/>
          <w:szCs w:val="32"/>
        </w:rPr>
        <w:t>(</w:t>
      </w:r>
      <w:r>
        <w:rPr>
          <w:rFonts w:ascii="仿宋" w:hAnsi="仿宋" w:eastAsia="仿宋" w:cs="仿宋"/>
          <w:spacing w:val="-79"/>
          <w:position w:val="20"/>
          <w:sz w:val="32"/>
          <w:szCs w:val="32"/>
        </w:rPr>
        <w:t xml:space="preserve"> </w:t>
      </w:r>
      <w:r>
        <w:rPr>
          <w:rFonts w:ascii="仿宋" w:hAnsi="仿宋" w:eastAsia="仿宋" w:cs="仿宋"/>
          <w:spacing w:val="-16"/>
          <w:position w:val="20"/>
          <w:sz w:val="32"/>
          <w:szCs w:val="32"/>
        </w:rPr>
        <w:t>三)</w:t>
      </w:r>
      <w:r>
        <w:rPr>
          <w:rFonts w:ascii="仿宋" w:hAnsi="仿宋" w:eastAsia="仿宋" w:cs="仿宋"/>
          <w:spacing w:val="-31"/>
          <w:position w:val="20"/>
          <w:sz w:val="32"/>
          <w:szCs w:val="32"/>
        </w:rPr>
        <w:t xml:space="preserve"> </w:t>
      </w:r>
      <w:r>
        <w:rPr>
          <w:rFonts w:ascii="仿宋" w:hAnsi="仿宋" w:eastAsia="仿宋" w:cs="仿宋"/>
          <w:spacing w:val="-16"/>
          <w:position w:val="20"/>
          <w:sz w:val="32"/>
          <w:szCs w:val="32"/>
        </w:rPr>
        <w:t>出具的结论或报告违反行业强制性规范、标准、</w:t>
      </w:r>
    </w:p>
    <w:p>
      <w:pPr>
        <w:spacing w:line="223" w:lineRule="auto"/>
        <w:ind w:firstLine="167"/>
        <w:rPr>
          <w:rFonts w:ascii="仿宋" w:hAnsi="仿宋" w:eastAsia="仿宋" w:cs="仿宋"/>
          <w:sz w:val="32"/>
          <w:szCs w:val="32"/>
        </w:rPr>
      </w:pPr>
      <w:r>
        <w:rPr>
          <w:rFonts w:ascii="仿宋" w:hAnsi="仿宋" w:eastAsia="仿宋" w:cs="仿宋"/>
          <w:spacing w:val="-13"/>
          <w:sz w:val="32"/>
          <w:szCs w:val="32"/>
        </w:rPr>
        <w:t>规程的;</w:t>
      </w:r>
    </w:p>
    <w:p>
      <w:pPr>
        <w:spacing w:before="172" w:line="335" w:lineRule="auto"/>
        <w:ind w:left="167" w:right="528" w:firstLine="750"/>
        <w:rPr>
          <w:rFonts w:ascii="仿宋" w:hAnsi="仿宋" w:eastAsia="仿宋" w:cs="仿宋"/>
          <w:sz w:val="32"/>
          <w:szCs w:val="32"/>
        </w:rPr>
      </w:pPr>
      <w:r>
        <w:rPr>
          <w:rFonts w:ascii="仿宋" w:hAnsi="仿宋" w:eastAsia="仿宋" w:cs="仿宋"/>
          <w:spacing w:val="-10"/>
          <w:sz w:val="32"/>
          <w:szCs w:val="32"/>
        </w:rPr>
        <w:t>(</w:t>
      </w:r>
      <w:r>
        <w:rPr>
          <w:rFonts w:ascii="仿宋" w:hAnsi="仿宋" w:eastAsia="仿宋" w:cs="仿宋"/>
          <w:spacing w:val="-50"/>
          <w:sz w:val="32"/>
          <w:szCs w:val="32"/>
        </w:rPr>
        <w:t xml:space="preserve"> </w:t>
      </w:r>
      <w:r>
        <w:rPr>
          <w:rFonts w:ascii="仿宋" w:hAnsi="仿宋" w:eastAsia="仿宋" w:cs="仿宋"/>
          <w:spacing w:val="-10"/>
          <w:sz w:val="32"/>
          <w:szCs w:val="32"/>
        </w:rPr>
        <w:t>四)</w:t>
      </w:r>
      <w:r>
        <w:rPr>
          <w:rFonts w:ascii="仿宋" w:hAnsi="仿宋" w:eastAsia="仿宋" w:cs="仿宋"/>
          <w:spacing w:val="-31"/>
          <w:sz w:val="32"/>
          <w:szCs w:val="32"/>
        </w:rPr>
        <w:t xml:space="preserve"> </w:t>
      </w:r>
      <w:r>
        <w:rPr>
          <w:rFonts w:ascii="仿宋" w:hAnsi="仿宋" w:eastAsia="仿宋" w:cs="仿宋"/>
          <w:spacing w:val="-10"/>
          <w:sz w:val="32"/>
          <w:szCs w:val="32"/>
        </w:rPr>
        <w:t>除不可抗力因素外,无故放弃中介超市中选资格</w:t>
      </w:r>
      <w:r>
        <w:rPr>
          <w:rFonts w:ascii="仿宋" w:hAnsi="仿宋" w:eastAsia="仿宋" w:cs="仿宋"/>
          <w:sz w:val="32"/>
          <w:szCs w:val="32"/>
        </w:rPr>
        <w:t xml:space="preserve"> </w:t>
      </w:r>
      <w:r>
        <w:rPr>
          <w:rFonts w:ascii="仿宋" w:hAnsi="仿宋" w:eastAsia="仿宋" w:cs="仿宋"/>
          <w:spacing w:val="-15"/>
          <w:w w:val="97"/>
          <w:sz w:val="32"/>
          <w:szCs w:val="32"/>
        </w:rPr>
        <w:t>的;</w:t>
      </w:r>
    </w:p>
    <w:p>
      <w:pPr>
        <w:spacing w:before="3" w:line="328" w:lineRule="auto"/>
        <w:ind w:left="167" w:right="507" w:firstLine="750"/>
        <w:rPr>
          <w:rFonts w:ascii="仿宋" w:hAnsi="仿宋" w:eastAsia="仿宋" w:cs="仿宋"/>
          <w:sz w:val="32"/>
          <w:szCs w:val="32"/>
        </w:rPr>
      </w:pPr>
      <w:r>
        <w:rPr>
          <w:rFonts w:ascii="仿宋" w:hAnsi="仿宋" w:eastAsia="仿宋" w:cs="仿宋"/>
          <w:spacing w:val="-1"/>
          <w:sz w:val="32"/>
          <w:szCs w:val="32"/>
        </w:rPr>
        <w:t>(</w:t>
      </w:r>
      <w:r>
        <w:rPr>
          <w:rFonts w:ascii="仿宋" w:hAnsi="仿宋" w:eastAsia="仿宋" w:cs="仿宋"/>
          <w:spacing w:val="-85"/>
          <w:sz w:val="32"/>
          <w:szCs w:val="32"/>
        </w:rPr>
        <w:t xml:space="preserve"> </w:t>
      </w:r>
      <w:r>
        <w:rPr>
          <w:rFonts w:ascii="仿宋" w:hAnsi="仿宋" w:eastAsia="仿宋" w:cs="仿宋"/>
          <w:spacing w:val="-1"/>
          <w:sz w:val="32"/>
          <w:szCs w:val="32"/>
        </w:rPr>
        <w:t>五)</w:t>
      </w:r>
      <w:r>
        <w:rPr>
          <w:rFonts w:ascii="仿宋" w:hAnsi="仿宋" w:eastAsia="仿宋" w:cs="仿宋"/>
          <w:spacing w:val="-31"/>
          <w:sz w:val="32"/>
          <w:szCs w:val="32"/>
        </w:rPr>
        <w:t xml:space="preserve"> </w:t>
      </w:r>
      <w:r>
        <w:rPr>
          <w:rFonts w:ascii="仿宋" w:hAnsi="仿宋" w:eastAsia="仿宋" w:cs="仿宋"/>
          <w:spacing w:val="-1"/>
          <w:sz w:val="32"/>
          <w:szCs w:val="32"/>
        </w:rPr>
        <w:t>与委托单位或其他中介机构相互串通,搞"价格</w:t>
      </w:r>
      <w:r>
        <w:rPr>
          <w:rFonts w:ascii="仿宋" w:hAnsi="仿宋" w:eastAsia="仿宋" w:cs="仿宋"/>
          <w:sz w:val="32"/>
          <w:szCs w:val="32"/>
        </w:rPr>
        <w:t xml:space="preserve"> </w:t>
      </w:r>
      <w:r>
        <w:rPr>
          <w:rFonts w:ascii="仿宋" w:hAnsi="仿宋" w:eastAsia="仿宋" w:cs="仿宋"/>
          <w:spacing w:val="11"/>
          <w:sz w:val="32"/>
          <w:szCs w:val="32"/>
        </w:rPr>
        <w:t>同盟",联合"轮流坐庄"等不利公开、公平竞争行为的;</w:t>
      </w:r>
    </w:p>
    <w:p>
      <w:pPr>
        <w:spacing w:before="3" w:line="334" w:lineRule="auto"/>
        <w:ind w:left="917" w:right="491"/>
        <w:rPr>
          <w:rFonts w:ascii="仿宋" w:hAnsi="仿宋" w:eastAsia="仿宋" w:cs="仿宋"/>
          <w:spacing w:val="-11"/>
          <w:sz w:val="32"/>
          <w:szCs w:val="32"/>
        </w:rPr>
      </w:pPr>
      <w:r>
        <w:rPr>
          <w:rFonts w:ascii="仿宋" w:hAnsi="仿宋" w:eastAsia="仿宋" w:cs="仿宋"/>
          <w:spacing w:val="-11"/>
          <w:sz w:val="32"/>
          <w:szCs w:val="32"/>
        </w:rPr>
        <w:t>(</w:t>
      </w:r>
      <w:r>
        <w:rPr>
          <w:rFonts w:ascii="仿宋" w:hAnsi="仿宋" w:eastAsia="仿宋" w:cs="仿宋"/>
          <w:spacing w:val="-78"/>
          <w:sz w:val="32"/>
          <w:szCs w:val="32"/>
        </w:rPr>
        <w:t xml:space="preserve"> </w:t>
      </w:r>
      <w:r>
        <w:rPr>
          <w:rFonts w:ascii="仿宋" w:hAnsi="仿宋" w:eastAsia="仿宋" w:cs="仿宋"/>
          <w:spacing w:val="-11"/>
          <w:sz w:val="32"/>
          <w:szCs w:val="32"/>
        </w:rPr>
        <w:t>六)</w:t>
      </w:r>
      <w:r>
        <w:rPr>
          <w:rFonts w:ascii="仿宋" w:hAnsi="仿宋" w:eastAsia="仿宋" w:cs="仿宋"/>
          <w:spacing w:val="-81"/>
          <w:sz w:val="32"/>
          <w:szCs w:val="32"/>
        </w:rPr>
        <w:t xml:space="preserve"> </w:t>
      </w:r>
      <w:r>
        <w:rPr>
          <w:rFonts w:ascii="仿宋" w:hAnsi="仿宋" w:eastAsia="仿宋" w:cs="仿宋"/>
          <w:spacing w:val="-11"/>
          <w:sz w:val="32"/>
          <w:szCs w:val="32"/>
        </w:rPr>
        <w:t>泄露委托单位秘密(含商业秘密)</w:t>
      </w:r>
      <w:r>
        <w:rPr>
          <w:rFonts w:ascii="仿宋" w:hAnsi="仿宋" w:eastAsia="仿宋" w:cs="仿宋"/>
          <w:spacing w:val="-10"/>
          <w:sz w:val="32"/>
          <w:szCs w:val="32"/>
        </w:rPr>
        <w:t xml:space="preserve"> </w:t>
      </w:r>
      <w:r>
        <w:rPr>
          <w:rFonts w:ascii="仿宋" w:hAnsi="仿宋" w:eastAsia="仿宋" w:cs="仿宋"/>
          <w:spacing w:val="-11"/>
          <w:sz w:val="32"/>
          <w:szCs w:val="32"/>
        </w:rPr>
        <w:t>并经查属实的;</w:t>
      </w:r>
    </w:p>
    <w:p>
      <w:pPr>
        <w:numPr>
          <w:ilvl w:val="0"/>
          <w:numId w:val="1"/>
        </w:numPr>
        <w:spacing w:before="3" w:line="334" w:lineRule="auto"/>
        <w:ind w:left="800" w:leftChars="0" w:right="491" w:firstLine="0" w:firstLineChars="0"/>
        <w:rPr>
          <w:rFonts w:ascii="仿宋" w:hAnsi="仿宋" w:eastAsia="仿宋" w:cs="仿宋"/>
          <w:spacing w:val="-5"/>
          <w:sz w:val="32"/>
          <w:szCs w:val="32"/>
        </w:rPr>
      </w:pPr>
      <w:r>
        <w:rPr>
          <w:rFonts w:ascii="仿宋" w:hAnsi="仿宋" w:eastAsia="仿宋" w:cs="仿宋"/>
          <w:spacing w:val="-5"/>
          <w:sz w:val="32"/>
          <w:szCs w:val="32"/>
        </w:rPr>
        <w:t>提供虚假信息、资料,出具虚假结论或报告的;</w:t>
      </w:r>
    </w:p>
    <w:p>
      <w:pPr>
        <w:numPr>
          <w:ilvl w:val="0"/>
          <w:numId w:val="0"/>
        </w:numPr>
        <w:spacing w:before="3" w:line="334" w:lineRule="auto"/>
        <w:ind w:right="491" w:rightChars="0" w:firstLine="640" w:firstLineChars="200"/>
        <w:rPr>
          <w:rFonts w:ascii="仿宋" w:hAnsi="仿宋" w:eastAsia="仿宋" w:cs="仿宋"/>
          <w:sz w:val="32"/>
          <w:szCs w:val="32"/>
        </w:rPr>
      </w:pPr>
      <w:r>
        <w:rPr>
          <w:rFonts w:ascii="仿宋" w:hAnsi="仿宋" w:eastAsia="仿宋" w:cs="仿宋"/>
          <w:sz w:val="32"/>
          <w:szCs w:val="32"/>
        </w:rPr>
        <w:t xml:space="preserve"> </w:t>
      </w:r>
      <w:r>
        <w:rPr>
          <w:rFonts w:ascii="仿宋" w:hAnsi="仿宋" w:eastAsia="仿宋" w:cs="仿宋"/>
          <w:spacing w:val="-16"/>
          <w:sz w:val="32"/>
          <w:szCs w:val="32"/>
        </w:rPr>
        <w:t>(八)</w:t>
      </w:r>
      <w:r>
        <w:rPr>
          <w:rFonts w:ascii="仿宋" w:hAnsi="仿宋" w:eastAsia="仿宋" w:cs="仿宋"/>
          <w:spacing w:val="97"/>
          <w:sz w:val="32"/>
          <w:szCs w:val="32"/>
        </w:rPr>
        <w:t xml:space="preserve"> </w:t>
      </w:r>
      <w:r>
        <w:rPr>
          <w:rFonts w:ascii="仿宋" w:hAnsi="仿宋" w:eastAsia="仿宋" w:cs="仿宋"/>
          <w:spacing w:val="-16"/>
          <w:sz w:val="32"/>
          <w:szCs w:val="32"/>
        </w:rPr>
        <w:t>贿赂交易当事人经查属实的;</w:t>
      </w:r>
    </w:p>
    <w:p>
      <w:pPr>
        <w:spacing w:before="1" w:line="222" w:lineRule="auto"/>
        <w:ind w:firstLine="917"/>
        <w:rPr>
          <w:rFonts w:ascii="仿宋" w:hAnsi="仿宋" w:eastAsia="仿宋" w:cs="仿宋"/>
          <w:sz w:val="32"/>
          <w:szCs w:val="32"/>
        </w:rPr>
      </w:pPr>
      <w:r>
        <w:rPr>
          <w:rFonts w:ascii="仿宋" w:hAnsi="仿宋" w:eastAsia="仿宋" w:cs="仿宋"/>
          <w:spacing w:val="-13"/>
          <w:sz w:val="32"/>
          <w:szCs w:val="32"/>
        </w:rPr>
        <w:t>(</w:t>
      </w:r>
      <w:r>
        <w:rPr>
          <w:rFonts w:ascii="仿宋" w:hAnsi="仿宋" w:eastAsia="仿宋" w:cs="仿宋"/>
          <w:spacing w:val="-82"/>
          <w:sz w:val="32"/>
          <w:szCs w:val="32"/>
        </w:rPr>
        <w:t xml:space="preserve"> </w:t>
      </w:r>
      <w:r>
        <w:rPr>
          <w:rFonts w:ascii="仿宋" w:hAnsi="仿宋" w:eastAsia="仿宋" w:cs="仿宋"/>
          <w:spacing w:val="-13"/>
          <w:sz w:val="32"/>
          <w:szCs w:val="32"/>
        </w:rPr>
        <w:t>九)</w:t>
      </w:r>
      <w:r>
        <w:rPr>
          <w:rFonts w:ascii="仿宋" w:hAnsi="仿宋" w:eastAsia="仿宋" w:cs="仿宋"/>
          <w:spacing w:val="-31"/>
          <w:sz w:val="32"/>
          <w:szCs w:val="32"/>
        </w:rPr>
        <w:t xml:space="preserve"> </w:t>
      </w:r>
      <w:r>
        <w:rPr>
          <w:rFonts w:ascii="仿宋" w:hAnsi="仿宋" w:eastAsia="仿宋" w:cs="仿宋"/>
          <w:spacing w:val="-13"/>
          <w:sz w:val="32"/>
          <w:szCs w:val="32"/>
        </w:rPr>
        <w:t>发生因中介服务机构原因引起责任事故的;</w:t>
      </w:r>
    </w:p>
    <w:p>
      <w:pPr>
        <w:spacing w:before="104" w:line="219" w:lineRule="auto"/>
        <w:ind w:firstLine="835"/>
        <w:rPr>
          <w:rFonts w:ascii="仿宋" w:hAnsi="仿宋" w:eastAsia="仿宋" w:cs="仿宋"/>
          <w:sz w:val="32"/>
          <w:szCs w:val="32"/>
        </w:rPr>
      </w:pPr>
      <w:r>
        <w:rPr>
          <w:rFonts w:ascii="仿宋" w:hAnsi="仿宋" w:eastAsia="仿宋" w:cs="仿宋"/>
          <w:spacing w:val="-7"/>
          <w:sz w:val="32"/>
          <w:szCs w:val="32"/>
        </w:rPr>
        <w:t>(十)</w:t>
      </w:r>
      <w:r>
        <w:rPr>
          <w:rFonts w:ascii="仿宋" w:hAnsi="仿宋" w:eastAsia="仿宋" w:cs="仿宋"/>
          <w:spacing w:val="28"/>
          <w:sz w:val="32"/>
          <w:szCs w:val="32"/>
        </w:rPr>
        <w:t xml:space="preserve"> </w:t>
      </w:r>
      <w:r>
        <w:rPr>
          <w:rFonts w:ascii="仿宋" w:hAnsi="仿宋" w:eastAsia="仿宋" w:cs="仿宋"/>
          <w:spacing w:val="-7"/>
          <w:sz w:val="32"/>
          <w:szCs w:val="32"/>
        </w:rPr>
        <w:t>违反合同约定,将项目进行分包或违法转包的;</w:t>
      </w:r>
    </w:p>
    <w:p>
      <w:pPr>
        <w:spacing w:before="190" w:line="329" w:lineRule="auto"/>
        <w:ind w:left="54" w:right="295" w:firstLine="780"/>
        <w:rPr>
          <w:rFonts w:ascii="仿宋" w:hAnsi="仿宋" w:eastAsia="仿宋" w:cs="仿宋"/>
          <w:sz w:val="32"/>
          <w:szCs w:val="32"/>
        </w:rPr>
      </w:pPr>
      <w:r>
        <w:rPr>
          <w:rFonts w:ascii="仿宋" w:hAnsi="仿宋" w:eastAsia="仿宋" w:cs="仿宋"/>
          <w:spacing w:val="-14"/>
          <w:sz w:val="32"/>
          <w:szCs w:val="32"/>
        </w:rPr>
        <w:t>(十一)</w:t>
      </w:r>
      <w:r>
        <w:rPr>
          <w:rFonts w:ascii="仿宋" w:hAnsi="仿宋" w:eastAsia="仿宋" w:cs="仿宋"/>
          <w:spacing w:val="15"/>
          <w:sz w:val="32"/>
          <w:szCs w:val="32"/>
        </w:rPr>
        <w:t xml:space="preserve"> </w:t>
      </w:r>
      <w:r>
        <w:rPr>
          <w:rFonts w:ascii="仿宋" w:hAnsi="仿宋" w:eastAsia="仿宋" w:cs="仿宋"/>
          <w:spacing w:val="-14"/>
          <w:sz w:val="32"/>
          <w:szCs w:val="32"/>
        </w:rPr>
        <w:t>利用监理、评审、审核服务优势干预其他中介</w:t>
      </w:r>
      <w:r>
        <w:rPr>
          <w:rFonts w:ascii="仿宋" w:hAnsi="仿宋" w:eastAsia="仿宋" w:cs="仿宋"/>
          <w:spacing w:val="-3"/>
          <w:sz w:val="32"/>
          <w:szCs w:val="32"/>
        </w:rPr>
        <w:t>服务机构日常经营或要求其他中介服务机构进行利益输送</w:t>
      </w:r>
      <w:r>
        <w:rPr>
          <w:rFonts w:ascii="仿宋" w:hAnsi="仿宋" w:eastAsia="仿宋" w:cs="仿宋"/>
          <w:spacing w:val="-15"/>
          <w:w w:val="94"/>
          <w:sz w:val="32"/>
          <w:szCs w:val="32"/>
        </w:rPr>
        <w:t>的;</w:t>
      </w:r>
    </w:p>
    <w:p>
      <w:pPr>
        <w:spacing w:before="3" w:line="330" w:lineRule="auto"/>
        <w:ind w:left="54" w:right="324" w:firstLine="780"/>
        <w:rPr>
          <w:rFonts w:ascii="仿宋" w:hAnsi="仿宋" w:eastAsia="仿宋" w:cs="仿宋"/>
          <w:sz w:val="32"/>
          <w:szCs w:val="32"/>
        </w:rPr>
      </w:pPr>
      <w:r>
        <w:rPr>
          <w:rFonts w:ascii="仿宋" w:hAnsi="仿宋" w:eastAsia="仿宋" w:cs="仿宋"/>
          <w:spacing w:val="5"/>
          <w:sz w:val="32"/>
          <w:szCs w:val="32"/>
        </w:rPr>
        <w:t>(十二)</w:t>
      </w:r>
      <w:r>
        <w:rPr>
          <w:rFonts w:ascii="仿宋" w:hAnsi="仿宋" w:eastAsia="仿宋" w:cs="仿宋"/>
          <w:spacing w:val="11"/>
          <w:sz w:val="32"/>
          <w:szCs w:val="32"/>
        </w:rPr>
        <w:t xml:space="preserve"> </w:t>
      </w:r>
      <w:r>
        <w:rPr>
          <w:rFonts w:ascii="仿宋" w:hAnsi="仿宋" w:eastAsia="仿宋" w:cs="仿宋"/>
          <w:spacing w:val="5"/>
          <w:sz w:val="32"/>
          <w:szCs w:val="32"/>
        </w:rPr>
        <w:t>一年内发生2次以上(含2次)</w:t>
      </w:r>
      <w:r>
        <w:rPr>
          <w:rFonts w:ascii="仿宋" w:hAnsi="仿宋" w:eastAsia="仿宋" w:cs="仿宋"/>
          <w:spacing w:val="-1"/>
          <w:sz w:val="32"/>
          <w:szCs w:val="32"/>
        </w:rPr>
        <w:t xml:space="preserve"> </w:t>
      </w:r>
      <w:r>
        <w:rPr>
          <w:rFonts w:ascii="仿宋" w:hAnsi="仿宋" w:eastAsia="仿宋" w:cs="仿宋"/>
          <w:spacing w:val="5"/>
          <w:sz w:val="32"/>
          <w:szCs w:val="32"/>
        </w:rPr>
        <w:t>同类中度不良</w:t>
      </w:r>
      <w:r>
        <w:rPr>
          <w:rFonts w:ascii="仿宋" w:hAnsi="仿宋" w:eastAsia="仿宋" w:cs="仿宋"/>
          <w:spacing w:val="-9"/>
          <w:sz w:val="32"/>
          <w:szCs w:val="32"/>
        </w:rPr>
        <w:t>信用行为或者一年内发生3次以上不同类中度不良信用行为</w:t>
      </w:r>
      <w:r>
        <w:rPr>
          <w:rFonts w:ascii="仿宋" w:hAnsi="仿宋" w:eastAsia="仿宋" w:cs="仿宋"/>
          <w:spacing w:val="20"/>
          <w:sz w:val="32"/>
          <w:szCs w:val="32"/>
        </w:rPr>
        <w:t xml:space="preserve"> </w:t>
      </w:r>
      <w:r>
        <w:rPr>
          <w:rFonts w:ascii="仿宋" w:hAnsi="仿宋" w:eastAsia="仿宋" w:cs="仿宋"/>
          <w:spacing w:val="-15"/>
          <w:w w:val="94"/>
          <w:sz w:val="32"/>
          <w:szCs w:val="32"/>
        </w:rPr>
        <w:t>的;</w:t>
      </w:r>
    </w:p>
    <w:p>
      <w:pPr>
        <w:spacing w:line="600" w:lineRule="exact"/>
        <w:ind w:firstLine="835"/>
        <w:rPr>
          <w:rFonts w:ascii="仿宋" w:hAnsi="仿宋" w:eastAsia="仿宋" w:cs="仿宋"/>
          <w:sz w:val="32"/>
          <w:szCs w:val="32"/>
        </w:rPr>
      </w:pPr>
      <w:r>
        <w:rPr>
          <w:rFonts w:ascii="仿宋" w:hAnsi="仿宋" w:eastAsia="仿宋" w:cs="仿宋"/>
          <w:spacing w:val="-7"/>
          <w:position w:val="20"/>
          <w:sz w:val="32"/>
          <w:szCs w:val="32"/>
        </w:rPr>
        <w:t>(十三)</w:t>
      </w:r>
      <w:r>
        <w:rPr>
          <w:rFonts w:ascii="仿宋" w:hAnsi="仿宋" w:eastAsia="仿宋" w:cs="仿宋"/>
          <w:spacing w:val="14"/>
          <w:position w:val="20"/>
          <w:sz w:val="32"/>
          <w:szCs w:val="32"/>
        </w:rPr>
        <w:t xml:space="preserve"> </w:t>
      </w:r>
      <w:r>
        <w:rPr>
          <w:rFonts w:ascii="仿宋" w:hAnsi="仿宋" w:eastAsia="仿宋" w:cs="仿宋"/>
          <w:spacing w:val="-7"/>
          <w:position w:val="20"/>
          <w:sz w:val="32"/>
          <w:szCs w:val="32"/>
        </w:rPr>
        <w:t>被其他单位认定列入严重失信名单,作为失信</w:t>
      </w:r>
    </w:p>
    <w:p>
      <w:pPr>
        <w:spacing w:before="1" w:line="221" w:lineRule="auto"/>
        <w:ind w:firstLine="54"/>
        <w:rPr>
          <w:rFonts w:ascii="仿宋" w:hAnsi="仿宋" w:eastAsia="仿宋" w:cs="仿宋"/>
          <w:sz w:val="32"/>
          <w:szCs w:val="32"/>
        </w:rPr>
      </w:pPr>
      <w:r>
        <w:rPr>
          <w:rFonts w:ascii="仿宋" w:hAnsi="仿宋" w:eastAsia="仿宋" w:cs="仿宋"/>
          <w:spacing w:val="-12"/>
          <w:sz w:val="32"/>
          <w:szCs w:val="32"/>
        </w:rPr>
        <w:t>联合惩戒对象的不良信用信息的;</w:t>
      </w:r>
    </w:p>
    <w:p>
      <w:pPr>
        <w:spacing w:before="164" w:line="331" w:lineRule="auto"/>
        <w:ind w:left="54" w:right="263" w:firstLine="654"/>
        <w:rPr>
          <w:rFonts w:ascii="仿宋" w:hAnsi="仿宋" w:eastAsia="仿宋" w:cs="仿宋"/>
          <w:sz w:val="32"/>
          <w:szCs w:val="32"/>
        </w:rPr>
      </w:pPr>
      <w:r>
        <w:rPr>
          <w:rFonts w:ascii="仿宋" w:hAnsi="仿宋" w:eastAsia="仿宋" w:cs="仿宋"/>
          <w:spacing w:val="6"/>
          <w:sz w:val="32"/>
          <w:szCs w:val="32"/>
          <w14:textOutline w14:w="5816" w14:cap="flat" w14:cmpd="sng">
            <w14:solidFill>
              <w14:srgbClr w14:val="000000"/>
            </w14:solidFill>
            <w14:prstDash w14:val="solid"/>
            <w14:miter w14:val="0"/>
          </w14:textOutline>
        </w:rPr>
        <w:t>第十八条</w:t>
      </w:r>
      <w:r>
        <w:rPr>
          <w:rFonts w:hint="eastAsia" w:ascii="仿宋" w:hAnsi="仿宋" w:eastAsia="仿宋" w:cs="仿宋"/>
          <w:spacing w:val="6"/>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6"/>
          <w:sz w:val="32"/>
          <w:szCs w:val="32"/>
        </w:rPr>
        <w:t>属于下列情形的,委托人应当与中选中介服</w:t>
      </w:r>
      <w:r>
        <w:rPr>
          <w:rFonts w:ascii="仿宋" w:hAnsi="仿宋" w:eastAsia="仿宋" w:cs="仿宋"/>
          <w:spacing w:val="18"/>
          <w:sz w:val="32"/>
          <w:szCs w:val="32"/>
        </w:rPr>
        <w:t xml:space="preserve"> </w:t>
      </w:r>
      <w:r>
        <w:rPr>
          <w:rFonts w:ascii="仿宋" w:hAnsi="仿宋" w:eastAsia="仿宋" w:cs="仿宋"/>
          <w:spacing w:val="-4"/>
          <w:sz w:val="32"/>
          <w:szCs w:val="32"/>
        </w:rPr>
        <w:t>务机构签订协议书并向市政务服务和大数据管理局申请废</w:t>
      </w:r>
      <w:r>
        <w:rPr>
          <w:rFonts w:ascii="仿宋" w:hAnsi="仿宋" w:eastAsia="仿宋" w:cs="仿宋"/>
          <w:spacing w:val="-6"/>
          <w:sz w:val="32"/>
          <w:szCs w:val="32"/>
        </w:rPr>
        <w:t>止项目,中介服务机构免予纳入不良信用记录:</w:t>
      </w:r>
    </w:p>
    <w:p>
      <w:pPr>
        <w:spacing w:before="1" w:line="221" w:lineRule="auto"/>
        <w:ind w:firstLine="835"/>
        <w:rPr>
          <w:rFonts w:ascii="仿宋" w:hAnsi="仿宋" w:eastAsia="仿宋" w:cs="仿宋"/>
          <w:sz w:val="32"/>
          <w:szCs w:val="32"/>
        </w:rPr>
      </w:pPr>
      <w:r>
        <w:rPr>
          <w:rFonts w:ascii="仿宋" w:hAnsi="仿宋" w:eastAsia="仿宋" w:cs="仿宋"/>
          <w:spacing w:val="-12"/>
          <w:sz w:val="32"/>
          <w:szCs w:val="32"/>
        </w:rPr>
        <w:t>(一)</w:t>
      </w:r>
      <w:r>
        <w:rPr>
          <w:rFonts w:ascii="仿宋" w:hAnsi="仿宋" w:eastAsia="仿宋" w:cs="仿宋"/>
          <w:spacing w:val="5"/>
          <w:sz w:val="32"/>
          <w:szCs w:val="32"/>
        </w:rPr>
        <w:t xml:space="preserve"> </w:t>
      </w:r>
      <w:r>
        <w:rPr>
          <w:rFonts w:ascii="仿宋" w:hAnsi="仿宋" w:eastAsia="仿宋" w:cs="仿宋"/>
          <w:spacing w:val="-12"/>
          <w:sz w:val="32"/>
          <w:szCs w:val="32"/>
        </w:rPr>
        <w:t>项目因不可抗力因素导致不能实施或延期;</w:t>
      </w:r>
    </w:p>
    <w:p>
      <w:pPr>
        <w:spacing w:before="195" w:line="332" w:lineRule="auto"/>
        <w:ind w:left="54" w:right="316" w:firstLine="780"/>
        <w:rPr>
          <w:rFonts w:ascii="仿宋" w:hAnsi="仿宋" w:eastAsia="仿宋" w:cs="仿宋"/>
          <w:sz w:val="32"/>
          <w:szCs w:val="32"/>
        </w:rPr>
      </w:pPr>
      <w:r>
        <w:rPr>
          <w:rFonts w:ascii="仿宋" w:hAnsi="仿宋" w:eastAsia="仿宋" w:cs="仿宋"/>
          <w:spacing w:val="-3"/>
          <w:sz w:val="32"/>
          <w:szCs w:val="32"/>
        </w:rPr>
        <w:t>(</w:t>
      </w:r>
      <w:r>
        <w:rPr>
          <w:rFonts w:ascii="仿宋" w:hAnsi="仿宋" w:eastAsia="仿宋" w:cs="仿宋"/>
          <w:spacing w:val="-81"/>
          <w:sz w:val="32"/>
          <w:szCs w:val="32"/>
        </w:rPr>
        <w:t xml:space="preserve"> </w:t>
      </w:r>
      <w:r>
        <w:rPr>
          <w:rFonts w:ascii="仿宋" w:hAnsi="仿宋" w:eastAsia="仿宋" w:cs="仿宋"/>
          <w:spacing w:val="-3"/>
          <w:sz w:val="32"/>
          <w:szCs w:val="32"/>
        </w:rPr>
        <w:t>二)</w:t>
      </w:r>
      <w:r>
        <w:rPr>
          <w:rFonts w:ascii="仿宋" w:hAnsi="仿宋" w:eastAsia="仿宋" w:cs="仿宋"/>
          <w:spacing w:val="-32"/>
          <w:sz w:val="32"/>
          <w:szCs w:val="32"/>
        </w:rPr>
        <w:t xml:space="preserve"> </w:t>
      </w:r>
      <w:r>
        <w:rPr>
          <w:rFonts w:ascii="仿宋" w:hAnsi="仿宋" w:eastAsia="仿宋" w:cs="仿宋"/>
          <w:spacing w:val="-3"/>
          <w:sz w:val="32"/>
          <w:szCs w:val="32"/>
        </w:rPr>
        <w:t>因委托人失误导致采购公告与实际项目内容不</w:t>
      </w:r>
      <w:r>
        <w:rPr>
          <w:rFonts w:ascii="仿宋" w:hAnsi="仿宋" w:eastAsia="仿宋" w:cs="仿宋"/>
          <w:sz w:val="32"/>
          <w:szCs w:val="32"/>
        </w:rPr>
        <w:t xml:space="preserve"> </w:t>
      </w:r>
      <w:r>
        <w:rPr>
          <w:rFonts w:ascii="仿宋" w:hAnsi="仿宋" w:eastAsia="仿宋" w:cs="仿宋"/>
          <w:spacing w:val="-15"/>
          <w:sz w:val="32"/>
          <w:szCs w:val="32"/>
        </w:rPr>
        <w:t>符;</w:t>
      </w:r>
    </w:p>
    <w:p>
      <w:pPr>
        <w:spacing w:before="1" w:line="349" w:lineRule="auto"/>
        <w:ind w:left="54" w:right="442" w:firstLine="780"/>
        <w:rPr>
          <w:rFonts w:ascii="仿宋" w:hAnsi="仿宋" w:eastAsia="仿宋" w:cs="仿宋"/>
          <w:sz w:val="32"/>
          <w:szCs w:val="32"/>
        </w:rPr>
      </w:pPr>
      <w:r>
        <w:rPr>
          <w:rFonts w:ascii="仿宋" w:hAnsi="仿宋" w:eastAsia="仿宋" w:cs="仿宋"/>
          <w:spacing w:val="-13"/>
          <w:sz w:val="32"/>
          <w:szCs w:val="32"/>
        </w:rPr>
        <w:t>(三)</w:t>
      </w:r>
      <w:r>
        <w:rPr>
          <w:rFonts w:ascii="仿宋" w:hAnsi="仿宋" w:eastAsia="仿宋" w:cs="仿宋"/>
          <w:spacing w:val="3"/>
          <w:sz w:val="32"/>
          <w:szCs w:val="32"/>
        </w:rPr>
        <w:t xml:space="preserve"> </w:t>
      </w:r>
      <w:r>
        <w:rPr>
          <w:rFonts w:ascii="仿宋" w:hAnsi="仿宋" w:eastAsia="仿宋" w:cs="仿宋"/>
          <w:spacing w:val="-13"/>
          <w:sz w:val="32"/>
          <w:szCs w:val="32"/>
        </w:rPr>
        <w:t>因委托人未能提供满足项目要求进场服务条件,</w:t>
      </w:r>
      <w:r>
        <w:rPr>
          <w:rFonts w:ascii="仿宋" w:hAnsi="仿宋" w:eastAsia="仿宋" w:cs="仿宋"/>
          <w:sz w:val="32"/>
          <w:szCs w:val="32"/>
        </w:rPr>
        <w:t xml:space="preserve"> </w:t>
      </w:r>
      <w:r>
        <w:rPr>
          <w:rFonts w:ascii="仿宋" w:hAnsi="仿宋" w:eastAsia="仿宋" w:cs="仿宋"/>
          <w:spacing w:val="-15"/>
          <w:sz w:val="32"/>
          <w:szCs w:val="32"/>
        </w:rPr>
        <w:t>导致中选中介服务机构未能提供服务或服务延期。</w:t>
      </w:r>
    </w:p>
    <w:p>
      <w:pPr>
        <w:spacing w:line="402" w:lineRule="auto"/>
        <w:rPr>
          <w:rFonts w:ascii="Arial"/>
          <w:sz w:val="21"/>
        </w:rPr>
      </w:pPr>
    </w:p>
    <w:p>
      <w:pPr>
        <w:spacing w:before="104" w:line="222" w:lineRule="auto"/>
        <w:ind w:firstLine="2459"/>
        <w:rPr>
          <w:rFonts w:ascii="黑体" w:hAnsi="黑体" w:eastAsia="黑体" w:cs="黑体"/>
          <w:sz w:val="32"/>
          <w:szCs w:val="32"/>
        </w:rPr>
      </w:pPr>
      <w:r>
        <w:rPr>
          <w:rFonts w:ascii="黑体" w:hAnsi="黑体" w:eastAsia="黑体" w:cs="黑体"/>
          <w:spacing w:val="1"/>
          <w:sz w:val="32"/>
          <w:szCs w:val="32"/>
          <w14:textOutline w14:w="5816" w14:cap="flat" w14:cmpd="sng">
            <w14:solidFill>
              <w14:srgbClr w14:val="000000"/>
            </w14:solidFill>
            <w14:prstDash w14:val="solid"/>
            <w14:miter w14:val="0"/>
          </w14:textOutline>
        </w:rPr>
        <w:t>第四章信用信息的运用</w:t>
      </w:r>
    </w:p>
    <w:p>
      <w:pPr>
        <w:spacing w:before="178" w:line="340" w:lineRule="auto"/>
        <w:ind w:left="54" w:right="249" w:firstLine="654"/>
        <w:rPr>
          <w:rFonts w:hint="eastAsia" w:ascii="仿宋" w:hAnsi="仿宋" w:eastAsia="仿宋" w:cs="仿宋"/>
          <w:spacing w:val="6"/>
          <w:sz w:val="32"/>
          <w:szCs w:val="32"/>
          <w:lang w:eastAsia="zh-CN"/>
        </w:rPr>
      </w:pPr>
      <w:r>
        <w:rPr>
          <w:rFonts w:ascii="仿宋" w:hAnsi="仿宋" w:eastAsia="仿宋" w:cs="仿宋"/>
          <w:sz w:val="32"/>
          <w:szCs w:val="32"/>
          <w14:textOutline w14:w="5816" w14:cap="flat" w14:cmpd="sng">
            <w14:solidFill>
              <w14:srgbClr w14:val="000000"/>
            </w14:solidFill>
            <w14:prstDash w14:val="solid"/>
            <w14:miter w14:val="0"/>
          </w14:textOutline>
        </w:rPr>
        <w:t>第十九条</w:t>
      </w:r>
      <w:r>
        <w:rPr>
          <w:rFonts w:hint="eastAsia" w:ascii="仿宋" w:hAnsi="仿宋" w:eastAsia="仿宋" w:cs="仿宋"/>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z w:val="32"/>
          <w:szCs w:val="32"/>
        </w:rPr>
        <w:t>委托人满意度星级评价结果、中介服务机构</w:t>
      </w:r>
      <w:r>
        <w:rPr>
          <w:rFonts w:ascii="仿宋" w:hAnsi="仿宋" w:eastAsia="仿宋" w:cs="仿宋"/>
          <w:spacing w:val="10"/>
          <w:sz w:val="32"/>
          <w:szCs w:val="32"/>
        </w:rPr>
        <w:t xml:space="preserve"> </w:t>
      </w:r>
      <w:r>
        <w:rPr>
          <w:rFonts w:ascii="仿宋" w:hAnsi="仿宋" w:eastAsia="仿宋" w:cs="仿宋"/>
          <w:spacing w:val="-15"/>
          <w:sz w:val="32"/>
          <w:szCs w:val="32"/>
        </w:rPr>
        <w:t>及执(从)业人员不良信用信息和信用等级应当通过网上中</w:t>
      </w:r>
      <w:r>
        <w:rPr>
          <w:rFonts w:ascii="仿宋" w:hAnsi="仿宋" w:eastAsia="仿宋" w:cs="仿宋"/>
          <w:spacing w:val="-8"/>
          <w:sz w:val="32"/>
          <w:szCs w:val="32"/>
        </w:rPr>
        <w:t>介超市及时对外发布,公开期限应当自信息产生、</w:t>
      </w:r>
      <w:r>
        <w:rPr>
          <w:rFonts w:ascii="仿宋" w:hAnsi="仿宋" w:eastAsia="仿宋" w:cs="仿宋"/>
          <w:spacing w:val="6"/>
          <w:sz w:val="32"/>
          <w:szCs w:val="32"/>
        </w:rPr>
        <w:t>变更之日起不超过5年,法律、法规、规章和上级文件对中介服务机构信用信息公开期限另有规定的,从其规定.信用信息公开期限届满的,应当终止公开发布,转为档案保存</w:t>
      </w:r>
      <w:r>
        <w:rPr>
          <w:rFonts w:hint="eastAsia" w:ascii="仿宋" w:hAnsi="仿宋" w:eastAsia="仿宋" w:cs="仿宋"/>
          <w:spacing w:val="6"/>
          <w:sz w:val="32"/>
          <w:szCs w:val="32"/>
          <w:lang w:eastAsia="zh-CN"/>
        </w:rPr>
        <w:t>。</w:t>
      </w:r>
    </w:p>
    <w:p>
      <w:pPr>
        <w:spacing w:before="180" w:line="590" w:lineRule="exact"/>
        <w:ind w:firstLine="748"/>
        <w:rPr>
          <w:rFonts w:ascii="仿宋" w:hAnsi="仿宋" w:eastAsia="仿宋" w:cs="仿宋"/>
          <w:sz w:val="32"/>
          <w:szCs w:val="32"/>
        </w:rPr>
      </w:pPr>
      <w:r>
        <w:rPr>
          <w:rFonts w:ascii="仿宋" w:hAnsi="仿宋" w:eastAsia="仿宋" w:cs="仿宋"/>
          <w:spacing w:val="-2"/>
          <w:position w:val="20"/>
          <w:sz w:val="32"/>
          <w:szCs w:val="32"/>
          <w14:textOutline w14:w="5816" w14:cap="flat" w14:cmpd="sng">
            <w14:solidFill>
              <w14:srgbClr w14:val="000000"/>
            </w14:solidFill>
            <w14:prstDash w14:val="solid"/>
            <w14:miter w14:val="0"/>
          </w14:textOutline>
        </w:rPr>
        <w:t>第二十条</w:t>
      </w:r>
      <w:r>
        <w:rPr>
          <w:rFonts w:hint="eastAsia" w:ascii="仿宋" w:hAnsi="仿宋" w:eastAsia="仿宋" w:cs="仿宋"/>
          <w:spacing w:val="-2"/>
          <w:position w:val="20"/>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2"/>
          <w:position w:val="20"/>
          <w:sz w:val="32"/>
          <w:szCs w:val="32"/>
        </w:rPr>
        <w:t>中介超市根据委托人满意度星级评价对中介</w:t>
      </w:r>
    </w:p>
    <w:p>
      <w:pPr>
        <w:spacing w:before="1" w:line="220" w:lineRule="auto"/>
        <w:ind w:firstLine="103"/>
        <w:rPr>
          <w:rFonts w:ascii="仿宋" w:hAnsi="仿宋" w:eastAsia="仿宋" w:cs="仿宋"/>
          <w:sz w:val="32"/>
          <w:szCs w:val="32"/>
        </w:rPr>
      </w:pPr>
      <w:r>
        <w:rPr>
          <w:rFonts w:ascii="仿宋" w:hAnsi="仿宋" w:eastAsia="仿宋" w:cs="仿宋"/>
          <w:spacing w:val="-14"/>
          <w:sz w:val="32"/>
          <w:szCs w:val="32"/>
        </w:rPr>
        <w:t>服务机构实行奖励和限制:</w:t>
      </w:r>
    </w:p>
    <w:p>
      <w:pPr>
        <w:spacing w:before="164" w:line="335" w:lineRule="auto"/>
        <w:ind w:left="103" w:right="434" w:firstLine="749"/>
        <w:rPr>
          <w:rFonts w:ascii="仿宋" w:hAnsi="仿宋" w:eastAsia="仿宋" w:cs="仿宋"/>
          <w:sz w:val="32"/>
          <w:szCs w:val="32"/>
        </w:rPr>
      </w:pPr>
      <w:r>
        <w:rPr>
          <w:rFonts w:ascii="仿宋" w:hAnsi="仿宋" w:eastAsia="仿宋" w:cs="仿宋"/>
          <w:spacing w:val="-2"/>
          <w:sz w:val="32"/>
          <w:szCs w:val="32"/>
        </w:rPr>
        <w:t>(一)</w:t>
      </w:r>
      <w:r>
        <w:rPr>
          <w:rFonts w:ascii="仿宋" w:hAnsi="仿宋" w:eastAsia="仿宋" w:cs="仿宋"/>
          <w:spacing w:val="72"/>
          <w:sz w:val="32"/>
          <w:szCs w:val="32"/>
        </w:rPr>
        <w:t xml:space="preserve"> </w:t>
      </w:r>
      <w:r>
        <w:rPr>
          <w:rFonts w:ascii="仿宋" w:hAnsi="仿宋" w:eastAsia="仿宋" w:cs="仿宋"/>
          <w:spacing w:val="-2"/>
          <w:sz w:val="32"/>
          <w:szCs w:val="32"/>
        </w:rPr>
        <w:t>奖励</w:t>
      </w:r>
      <w:r>
        <w:rPr>
          <w:rFonts w:hint="eastAsia" w:ascii="仿宋" w:hAnsi="仿宋" w:eastAsia="仿宋" w:cs="仿宋"/>
          <w:spacing w:val="-2"/>
          <w:sz w:val="32"/>
          <w:szCs w:val="32"/>
          <w:lang w:eastAsia="zh-CN"/>
        </w:rPr>
        <w:t>。</w:t>
      </w:r>
      <w:r>
        <w:rPr>
          <w:rFonts w:ascii="仿宋" w:hAnsi="仿宋" w:eastAsia="仿宋" w:cs="仿宋"/>
          <w:spacing w:val="-2"/>
          <w:sz w:val="32"/>
          <w:szCs w:val="32"/>
        </w:rPr>
        <w:t>以季度为累计周期,除直接选取方式外,</w:t>
      </w:r>
      <w:r>
        <w:rPr>
          <w:rFonts w:ascii="仿宋" w:hAnsi="仿宋" w:eastAsia="仿宋" w:cs="仿宋"/>
          <w:sz w:val="32"/>
          <w:szCs w:val="32"/>
        </w:rPr>
        <w:t xml:space="preserve"> </w:t>
      </w:r>
      <w:r>
        <w:rPr>
          <w:rFonts w:ascii="仿宋" w:hAnsi="仿宋" w:eastAsia="仿宋" w:cs="仿宋"/>
          <w:spacing w:val="-11"/>
          <w:sz w:val="32"/>
          <w:szCs w:val="32"/>
        </w:rPr>
        <w:t>中选中介服务机构同一资质累计满3个项目的单项综合服务</w:t>
      </w:r>
      <w:r>
        <w:rPr>
          <w:rFonts w:ascii="仿宋" w:hAnsi="仿宋" w:eastAsia="仿宋" w:cs="仿宋"/>
          <w:spacing w:val="25"/>
          <w:sz w:val="32"/>
          <w:szCs w:val="32"/>
        </w:rPr>
        <w:t xml:space="preserve"> </w:t>
      </w:r>
      <w:r>
        <w:rPr>
          <w:rFonts w:ascii="仿宋" w:hAnsi="仿宋" w:eastAsia="仿宋" w:cs="仿宋"/>
          <w:spacing w:val="3"/>
          <w:sz w:val="32"/>
          <w:szCs w:val="32"/>
        </w:rPr>
        <w:t>评议达到5星,可以直接为参与评议的其中一个委托人,采</w:t>
      </w:r>
      <w:r>
        <w:rPr>
          <w:rFonts w:ascii="仿宋" w:hAnsi="仿宋" w:eastAsia="仿宋" w:cs="仿宋"/>
          <w:spacing w:val="-9"/>
          <w:sz w:val="32"/>
          <w:szCs w:val="32"/>
        </w:rPr>
        <w:t>用随机选取或竞价选取方式的项目,提供同一资质中介服务</w:t>
      </w:r>
      <w:r>
        <w:rPr>
          <w:rFonts w:ascii="仿宋" w:hAnsi="仿宋" w:eastAsia="仿宋" w:cs="仿宋"/>
          <w:spacing w:val="16"/>
          <w:w w:val="105"/>
          <w:sz w:val="32"/>
          <w:szCs w:val="32"/>
        </w:rPr>
        <w:t>1次;</w:t>
      </w:r>
    </w:p>
    <w:p>
      <w:pPr>
        <w:spacing w:before="161" w:line="335" w:lineRule="auto"/>
        <w:ind w:left="103" w:right="411" w:firstLine="749"/>
        <w:rPr>
          <w:rFonts w:ascii="仿宋" w:hAnsi="仿宋" w:eastAsia="仿宋" w:cs="仿宋"/>
          <w:sz w:val="32"/>
          <w:szCs w:val="32"/>
        </w:rPr>
      </w:pPr>
      <w:r>
        <w:rPr>
          <w:rFonts w:ascii="仿宋" w:hAnsi="仿宋" w:eastAsia="仿宋" w:cs="仿宋"/>
          <w:spacing w:val="-4"/>
          <w:sz w:val="32"/>
          <w:szCs w:val="32"/>
        </w:rPr>
        <w:t>(二)限制.以季度为累计周期,中介服务机构综合服</w:t>
      </w:r>
      <w:r>
        <w:rPr>
          <w:rFonts w:ascii="仿宋" w:hAnsi="仿宋" w:eastAsia="仿宋" w:cs="仿宋"/>
          <w:sz w:val="32"/>
          <w:szCs w:val="32"/>
        </w:rPr>
        <w:t xml:space="preserve"> </w:t>
      </w:r>
      <w:r>
        <w:rPr>
          <w:rFonts w:ascii="仿宋" w:hAnsi="仿宋" w:eastAsia="仿宋" w:cs="仿宋"/>
          <w:spacing w:val="-2"/>
          <w:sz w:val="32"/>
          <w:szCs w:val="32"/>
        </w:rPr>
        <w:t>务评议不足3星的,以累计季度合同金额的平均值为基准,</w:t>
      </w:r>
      <w:r>
        <w:rPr>
          <w:rFonts w:ascii="仿宋" w:hAnsi="仿宋" w:eastAsia="仿宋" w:cs="仿宋"/>
          <w:spacing w:val="10"/>
          <w:sz w:val="32"/>
          <w:szCs w:val="32"/>
        </w:rPr>
        <w:t xml:space="preserve">  </w:t>
      </w:r>
      <w:r>
        <w:rPr>
          <w:rFonts w:ascii="仿宋" w:hAnsi="仿宋" w:eastAsia="仿宋" w:cs="仿宋"/>
          <w:spacing w:val="-3"/>
          <w:sz w:val="32"/>
          <w:szCs w:val="32"/>
        </w:rPr>
        <w:t>该中介服务机构能够参与公开选取的项目最高限价不得超</w:t>
      </w:r>
      <w:r>
        <w:rPr>
          <w:rFonts w:ascii="仿宋" w:hAnsi="仿宋" w:eastAsia="仿宋" w:cs="仿宋"/>
          <w:spacing w:val="19"/>
          <w:sz w:val="32"/>
          <w:szCs w:val="32"/>
        </w:rPr>
        <w:t xml:space="preserve"> </w:t>
      </w:r>
      <w:r>
        <w:rPr>
          <w:rFonts w:ascii="仿宋" w:hAnsi="仿宋" w:eastAsia="仿宋" w:cs="仿宋"/>
          <w:spacing w:val="-6"/>
          <w:sz w:val="32"/>
          <w:szCs w:val="32"/>
        </w:rPr>
        <w:t>过该基准(直接选取或项目不设最高限价的除外)</w:t>
      </w:r>
      <w:r>
        <w:rPr>
          <w:rFonts w:hint="eastAsia" w:ascii="仿宋" w:hAnsi="仿宋" w:eastAsia="仿宋" w:cs="仿宋"/>
          <w:spacing w:val="-6"/>
          <w:sz w:val="32"/>
          <w:szCs w:val="32"/>
          <w:lang w:eastAsia="zh-CN"/>
        </w:rPr>
        <w:t>。</w:t>
      </w:r>
      <w:r>
        <w:rPr>
          <w:rFonts w:ascii="仿宋" w:hAnsi="仿宋" w:eastAsia="仿宋" w:cs="仿宋"/>
          <w:spacing w:val="-6"/>
          <w:sz w:val="32"/>
          <w:szCs w:val="32"/>
        </w:rPr>
        <w:t>待累计</w:t>
      </w:r>
    </w:p>
    <w:p>
      <w:pPr>
        <w:spacing w:before="1" w:line="221" w:lineRule="auto"/>
        <w:ind w:firstLine="103"/>
        <w:rPr>
          <w:rFonts w:ascii="仿宋" w:hAnsi="仿宋" w:eastAsia="仿宋" w:cs="仿宋"/>
          <w:sz w:val="32"/>
          <w:szCs w:val="32"/>
        </w:rPr>
      </w:pPr>
      <w:r>
        <w:rPr>
          <w:rFonts w:ascii="仿宋" w:hAnsi="仿宋" w:eastAsia="仿宋" w:cs="仿宋"/>
          <w:spacing w:val="6"/>
          <w:sz w:val="32"/>
          <w:szCs w:val="32"/>
        </w:rPr>
        <w:t>综合评议达到3星(含3星)以上,方可解除服务基准限制.</w:t>
      </w:r>
    </w:p>
    <w:p>
      <w:pPr>
        <w:spacing w:before="165" w:line="331" w:lineRule="auto"/>
        <w:ind w:left="103" w:right="372" w:firstLine="644"/>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第二十一条</w:t>
      </w:r>
      <w:r>
        <w:rPr>
          <w:rFonts w:hint="eastAsia" w:ascii="仿宋" w:hAnsi="仿宋" w:eastAsia="仿宋" w:cs="仿宋"/>
          <w:spacing w:val="-1"/>
          <w:sz w:val="32"/>
          <w:szCs w:val="32"/>
          <w:lang w:val="en-US" w:eastAsia="zh-CN"/>
          <w14:textOutline w14:w="5816" w14:cap="flat" w14:cmpd="sng">
            <w14:solidFill>
              <w14:srgbClr w14:val="000000"/>
            </w14:solidFill>
            <w14:prstDash w14:val="solid"/>
            <w14:miter w14:val="0"/>
          </w14:textOutline>
        </w:rPr>
        <w:t xml:space="preserve"> </w:t>
      </w:r>
      <w:r>
        <w:rPr>
          <w:rFonts w:ascii="仿宋" w:hAnsi="仿宋" w:eastAsia="仿宋" w:cs="仿宋"/>
          <w:spacing w:val="-1"/>
          <w:sz w:val="32"/>
          <w:szCs w:val="32"/>
        </w:rPr>
        <w:t>中介超市根据委托人满意度星级评价和中</w:t>
      </w:r>
      <w:r>
        <w:rPr>
          <w:rFonts w:ascii="仿宋" w:hAnsi="仿宋" w:eastAsia="仿宋" w:cs="仿宋"/>
          <w:spacing w:val="19"/>
          <w:sz w:val="32"/>
          <w:szCs w:val="32"/>
        </w:rPr>
        <w:t xml:space="preserve"> </w:t>
      </w:r>
      <w:r>
        <w:rPr>
          <w:rFonts w:ascii="仿宋" w:hAnsi="仿宋" w:eastAsia="仿宋" w:cs="仿宋"/>
          <w:spacing w:val="-3"/>
          <w:sz w:val="32"/>
          <w:szCs w:val="32"/>
        </w:rPr>
        <w:t>介服务机构信用等级对信用良好的中介服务机构采取以下</w:t>
      </w:r>
      <w:r>
        <w:rPr>
          <w:rFonts w:ascii="仿宋" w:hAnsi="仿宋" w:eastAsia="仿宋" w:cs="仿宋"/>
          <w:spacing w:val="19"/>
          <w:sz w:val="32"/>
          <w:szCs w:val="32"/>
        </w:rPr>
        <w:t xml:space="preserve"> </w:t>
      </w:r>
      <w:r>
        <w:rPr>
          <w:rFonts w:ascii="仿宋" w:hAnsi="仿宋" w:eastAsia="仿宋" w:cs="仿宋"/>
          <w:spacing w:val="-10"/>
          <w:sz w:val="32"/>
          <w:szCs w:val="32"/>
        </w:rPr>
        <w:t>措施予以激励:</w:t>
      </w:r>
    </w:p>
    <w:p>
      <w:pPr>
        <w:spacing w:before="2" w:line="334" w:lineRule="auto"/>
        <w:ind w:left="273" w:right="384" w:firstLine="580"/>
        <w:rPr>
          <w:rFonts w:ascii="仿宋" w:hAnsi="仿宋" w:eastAsia="仿宋" w:cs="仿宋"/>
          <w:sz w:val="32"/>
          <w:szCs w:val="32"/>
        </w:rPr>
      </w:pPr>
      <w:r>
        <w:rPr>
          <w:rFonts w:ascii="仿宋" w:hAnsi="仿宋" w:eastAsia="仿宋" w:cs="仿宋"/>
          <w:spacing w:val="-14"/>
          <w:sz w:val="32"/>
          <w:szCs w:val="32"/>
        </w:rPr>
        <w:t>(</w:t>
      </w:r>
      <w:r>
        <w:rPr>
          <w:rFonts w:ascii="仿宋" w:hAnsi="仿宋" w:eastAsia="仿宋" w:cs="仿宋"/>
          <w:spacing w:val="-84"/>
          <w:sz w:val="32"/>
          <w:szCs w:val="32"/>
        </w:rPr>
        <w:t xml:space="preserve"> </w:t>
      </w:r>
      <w:r>
        <w:rPr>
          <w:rFonts w:ascii="仿宋" w:hAnsi="仿宋" w:eastAsia="仿宋" w:cs="仿宋"/>
          <w:spacing w:val="-14"/>
          <w:sz w:val="32"/>
          <w:szCs w:val="32"/>
        </w:rPr>
        <w:t>一)</w:t>
      </w:r>
      <w:r>
        <w:rPr>
          <w:rFonts w:ascii="仿宋" w:hAnsi="仿宋" w:eastAsia="仿宋" w:cs="仿宋"/>
          <w:spacing w:val="-21"/>
          <w:sz w:val="32"/>
          <w:szCs w:val="32"/>
        </w:rPr>
        <w:t xml:space="preserve"> </w:t>
      </w:r>
      <w:r>
        <w:rPr>
          <w:rFonts w:ascii="仿宋" w:hAnsi="仿宋" w:eastAsia="仿宋" w:cs="仿宋"/>
          <w:spacing w:val="-14"/>
          <w:sz w:val="32"/>
          <w:szCs w:val="32"/>
        </w:rPr>
        <w:t>对信用等级评定为信用良好的中介服务机构列入</w:t>
      </w:r>
      <w:r>
        <w:rPr>
          <w:rFonts w:ascii="仿宋" w:hAnsi="仿宋" w:eastAsia="仿宋" w:cs="仿宋"/>
          <w:sz w:val="32"/>
          <w:szCs w:val="32"/>
        </w:rPr>
        <w:t xml:space="preserve"> </w:t>
      </w:r>
      <w:r>
        <w:rPr>
          <w:rFonts w:ascii="仿宋" w:hAnsi="仿宋" w:eastAsia="仿宋" w:cs="仿宋"/>
          <w:spacing w:val="-12"/>
          <w:sz w:val="32"/>
          <w:szCs w:val="32"/>
        </w:rPr>
        <w:t>“诚信红榜",予以公开推荐展示;</w:t>
      </w:r>
    </w:p>
    <w:p>
      <w:pPr>
        <w:spacing w:before="3" w:line="328" w:lineRule="auto"/>
        <w:ind w:left="103" w:right="424" w:firstLine="749"/>
        <w:rPr>
          <w:rFonts w:ascii="仿宋" w:hAnsi="仿宋" w:eastAsia="仿宋" w:cs="仿宋"/>
          <w:sz w:val="32"/>
          <w:szCs w:val="32"/>
        </w:rPr>
      </w:pPr>
      <w:r>
        <w:rPr>
          <w:rFonts w:ascii="仿宋" w:hAnsi="仿宋" w:eastAsia="仿宋" w:cs="仿宋"/>
          <w:spacing w:val="-14"/>
          <w:sz w:val="32"/>
          <w:szCs w:val="32"/>
        </w:rPr>
        <w:t>(二)</w:t>
      </w:r>
      <w:r>
        <w:rPr>
          <w:rFonts w:ascii="仿宋" w:hAnsi="仿宋" w:eastAsia="仿宋" w:cs="仿宋"/>
          <w:spacing w:val="14"/>
          <w:sz w:val="32"/>
          <w:szCs w:val="32"/>
        </w:rPr>
        <w:t xml:space="preserve"> </w:t>
      </w:r>
      <w:r>
        <w:rPr>
          <w:rFonts w:ascii="仿宋" w:hAnsi="仿宋" w:eastAsia="仿宋" w:cs="仿宋"/>
          <w:spacing w:val="-14"/>
          <w:sz w:val="32"/>
          <w:szCs w:val="32"/>
        </w:rPr>
        <w:t>引导社会投资项目选取满意度星级评价、信用等</w:t>
      </w:r>
      <w:r>
        <w:rPr>
          <w:rFonts w:ascii="仿宋" w:hAnsi="仿宋" w:eastAsia="仿宋" w:cs="仿宋"/>
          <w:sz w:val="32"/>
          <w:szCs w:val="32"/>
        </w:rPr>
        <w:t xml:space="preserve"> </w:t>
      </w:r>
      <w:r>
        <w:rPr>
          <w:rFonts w:ascii="仿宋" w:hAnsi="仿宋" w:eastAsia="仿宋" w:cs="仿宋"/>
          <w:spacing w:val="-11"/>
          <w:sz w:val="32"/>
          <w:szCs w:val="32"/>
        </w:rPr>
        <w:t>级高的中介服务机构;</w:t>
      </w:r>
    </w:p>
    <w:p>
      <w:pPr>
        <w:spacing w:line="600" w:lineRule="exact"/>
        <w:ind w:firstLine="853"/>
        <w:rPr>
          <w:rFonts w:ascii="仿宋" w:hAnsi="仿宋" w:eastAsia="仿宋" w:cs="仿宋"/>
          <w:sz w:val="32"/>
          <w:szCs w:val="32"/>
        </w:rPr>
      </w:pPr>
      <w:r>
        <w:rPr>
          <w:rFonts w:ascii="仿宋" w:hAnsi="仿宋" w:eastAsia="仿宋" w:cs="仿宋"/>
          <w:spacing w:val="-13"/>
          <w:position w:val="20"/>
          <w:sz w:val="32"/>
          <w:szCs w:val="32"/>
        </w:rPr>
        <w:t>(</w:t>
      </w:r>
      <w:r>
        <w:rPr>
          <w:rFonts w:ascii="仿宋" w:hAnsi="仿宋" w:eastAsia="仿宋" w:cs="仿宋"/>
          <w:spacing w:val="-82"/>
          <w:position w:val="20"/>
          <w:sz w:val="32"/>
          <w:szCs w:val="32"/>
        </w:rPr>
        <w:t xml:space="preserve"> </w:t>
      </w:r>
      <w:r>
        <w:rPr>
          <w:rFonts w:ascii="仿宋" w:hAnsi="仿宋" w:eastAsia="仿宋" w:cs="仿宋"/>
          <w:spacing w:val="-13"/>
          <w:position w:val="20"/>
          <w:sz w:val="32"/>
          <w:szCs w:val="32"/>
        </w:rPr>
        <w:t>三)</w:t>
      </w:r>
      <w:r>
        <w:rPr>
          <w:rFonts w:ascii="仿宋" w:hAnsi="仿宋" w:eastAsia="仿宋" w:cs="仿宋"/>
          <w:spacing w:val="-31"/>
          <w:position w:val="20"/>
          <w:sz w:val="32"/>
          <w:szCs w:val="32"/>
        </w:rPr>
        <w:t xml:space="preserve"> </w:t>
      </w:r>
      <w:r>
        <w:rPr>
          <w:rFonts w:ascii="仿宋" w:hAnsi="仿宋" w:eastAsia="仿宋" w:cs="仿宋"/>
          <w:spacing w:val="-13"/>
          <w:position w:val="20"/>
          <w:sz w:val="32"/>
          <w:szCs w:val="32"/>
        </w:rPr>
        <w:t>委托人满意度星级评价和中介服务机构信用等级</w:t>
      </w:r>
    </w:p>
    <w:p>
      <w:pPr>
        <w:spacing w:line="220" w:lineRule="auto"/>
        <w:ind w:firstLine="103"/>
        <w:rPr>
          <w:rFonts w:ascii="仿宋" w:hAnsi="仿宋" w:eastAsia="仿宋" w:cs="仿宋"/>
          <w:sz w:val="32"/>
          <w:szCs w:val="32"/>
        </w:rPr>
      </w:pPr>
      <w:r>
        <w:rPr>
          <w:rFonts w:ascii="仿宋" w:hAnsi="仿宋" w:eastAsia="仿宋" w:cs="仿宋"/>
          <w:spacing w:val="-14"/>
          <w:sz w:val="32"/>
          <w:szCs w:val="32"/>
        </w:rPr>
        <w:t>作为筛选中介服务机构的条件。</w:t>
      </w:r>
    </w:p>
    <w:p>
      <w:pPr>
        <w:spacing w:before="104" w:line="331" w:lineRule="auto"/>
        <w:ind w:left="44" w:right="324" w:firstLine="634"/>
        <w:rPr>
          <w:rFonts w:ascii="仿宋" w:hAnsi="仿宋" w:eastAsia="仿宋" w:cs="仿宋"/>
          <w:sz w:val="32"/>
          <w:szCs w:val="32"/>
        </w:rPr>
      </w:pPr>
      <w:r>
        <w:rPr>
          <w:rFonts w:ascii="仿宋" w:hAnsi="仿宋" w:eastAsia="仿宋" w:cs="仿宋"/>
          <w:spacing w:val="-2"/>
          <w:sz w:val="32"/>
          <w:szCs w:val="32"/>
          <w14:textOutline w14:w="5816" w14:cap="flat" w14:cmpd="sng">
            <w14:solidFill>
              <w14:srgbClr w14:val="000000"/>
            </w14:solidFill>
            <w14:prstDash w14:val="solid"/>
            <w14:miter w14:val="0"/>
          </w14:textOutline>
        </w:rPr>
        <w:t>第二十二条</w:t>
      </w:r>
      <w:r>
        <w:rPr>
          <w:rFonts w:ascii="仿宋" w:hAnsi="仿宋" w:eastAsia="仿宋" w:cs="仿宋"/>
          <w:spacing w:val="-2"/>
          <w:sz w:val="32"/>
          <w:szCs w:val="32"/>
        </w:rPr>
        <w:t>中介超市对存在不良信用信息的中介服务</w:t>
      </w:r>
      <w:r>
        <w:rPr>
          <w:rFonts w:ascii="仿宋" w:hAnsi="仿宋" w:eastAsia="仿宋" w:cs="仿宋"/>
          <w:spacing w:val="11"/>
          <w:sz w:val="32"/>
          <w:szCs w:val="32"/>
        </w:rPr>
        <w:t xml:space="preserve"> </w:t>
      </w:r>
      <w:r>
        <w:rPr>
          <w:rFonts w:ascii="仿宋" w:hAnsi="仿宋" w:eastAsia="仿宋" w:cs="仿宋"/>
          <w:spacing w:val="-15"/>
          <w:sz w:val="32"/>
          <w:szCs w:val="32"/>
        </w:rPr>
        <w:t>机构及从业人员实行停、退、禁的处罚措施。并通过网上中</w:t>
      </w:r>
      <w:r>
        <w:rPr>
          <w:rFonts w:ascii="仿宋" w:hAnsi="仿宋" w:eastAsia="仿宋" w:cs="仿宋"/>
          <w:spacing w:val="9"/>
          <w:sz w:val="32"/>
          <w:szCs w:val="32"/>
        </w:rPr>
        <w:t xml:space="preserve"> </w:t>
      </w:r>
      <w:r>
        <w:rPr>
          <w:rFonts w:ascii="仿宋" w:hAnsi="仿宋" w:eastAsia="仿宋" w:cs="仿宋"/>
          <w:spacing w:val="-14"/>
          <w:sz w:val="32"/>
          <w:szCs w:val="32"/>
        </w:rPr>
        <w:t>介超市向其委托人手机、平台专属网页发出处罚通知书:</w:t>
      </w:r>
    </w:p>
    <w:p>
      <w:pPr>
        <w:spacing w:before="2" w:line="331" w:lineRule="auto"/>
        <w:ind w:left="44" w:right="333" w:firstLine="780"/>
        <w:rPr>
          <w:rFonts w:ascii="仿宋" w:hAnsi="仿宋" w:eastAsia="仿宋" w:cs="仿宋"/>
          <w:sz w:val="32"/>
          <w:szCs w:val="32"/>
        </w:rPr>
      </w:pPr>
      <w:r>
        <w:rPr>
          <w:rFonts w:ascii="仿宋" w:hAnsi="仿宋" w:eastAsia="仿宋" w:cs="仿宋"/>
          <w:spacing w:val="-8"/>
          <w:sz w:val="32"/>
          <w:szCs w:val="32"/>
        </w:rPr>
        <w:t>(一)</w:t>
      </w:r>
      <w:r>
        <w:rPr>
          <w:rFonts w:ascii="仿宋" w:hAnsi="仿宋" w:eastAsia="仿宋" w:cs="仿宋"/>
          <w:spacing w:val="3"/>
          <w:sz w:val="32"/>
          <w:szCs w:val="32"/>
        </w:rPr>
        <w:t xml:space="preserve"> </w:t>
      </w:r>
      <w:r>
        <w:rPr>
          <w:rFonts w:ascii="仿宋" w:hAnsi="仿宋" w:eastAsia="仿宋" w:cs="仿宋"/>
          <w:spacing w:val="-8"/>
          <w:sz w:val="32"/>
          <w:szCs w:val="32"/>
        </w:rPr>
        <w:t>存在一般不良信用信息的,自不良信用信息认定</w:t>
      </w:r>
      <w:r>
        <w:rPr>
          <w:rFonts w:ascii="仿宋" w:hAnsi="仿宋" w:eastAsia="仿宋" w:cs="仿宋"/>
          <w:sz w:val="32"/>
          <w:szCs w:val="32"/>
        </w:rPr>
        <w:t xml:space="preserve"> </w:t>
      </w:r>
      <w:r>
        <w:rPr>
          <w:rFonts w:ascii="仿宋" w:hAnsi="仿宋" w:eastAsia="仿宋" w:cs="仿宋"/>
          <w:spacing w:val="-2"/>
          <w:sz w:val="32"/>
          <w:szCs w:val="32"/>
        </w:rPr>
        <w:t>之日起,3个月内暂停其参与中介超市项目;</w:t>
      </w:r>
    </w:p>
    <w:p>
      <w:pPr>
        <w:spacing w:before="3" w:line="330" w:lineRule="auto"/>
        <w:ind w:left="44" w:right="333" w:firstLine="780"/>
        <w:rPr>
          <w:rFonts w:ascii="仿宋" w:hAnsi="仿宋" w:eastAsia="仿宋" w:cs="仿宋"/>
          <w:sz w:val="32"/>
          <w:szCs w:val="32"/>
        </w:rPr>
      </w:pPr>
      <w:r>
        <w:rPr>
          <w:rFonts w:ascii="仿宋" w:hAnsi="仿宋" w:eastAsia="仿宋" w:cs="仿宋"/>
          <w:spacing w:val="-9"/>
          <w:sz w:val="32"/>
          <w:szCs w:val="32"/>
        </w:rPr>
        <w:t>(二)</w:t>
      </w:r>
      <w:r>
        <w:rPr>
          <w:rFonts w:ascii="仿宋" w:hAnsi="仿宋" w:eastAsia="仿宋" w:cs="仿宋"/>
          <w:spacing w:val="27"/>
          <w:sz w:val="32"/>
          <w:szCs w:val="32"/>
        </w:rPr>
        <w:t xml:space="preserve"> </w:t>
      </w:r>
      <w:r>
        <w:rPr>
          <w:rFonts w:ascii="仿宋" w:hAnsi="仿宋" w:eastAsia="仿宋" w:cs="仿宋"/>
          <w:spacing w:val="-9"/>
          <w:sz w:val="32"/>
          <w:szCs w:val="32"/>
        </w:rPr>
        <w:t>存在中度不良信用信息的,自不良信用信息认定</w:t>
      </w:r>
      <w:r>
        <w:rPr>
          <w:rFonts w:ascii="仿宋" w:hAnsi="仿宋" w:eastAsia="仿宋" w:cs="仿宋"/>
          <w:sz w:val="32"/>
          <w:szCs w:val="32"/>
        </w:rPr>
        <w:t xml:space="preserve"> </w:t>
      </w:r>
      <w:r>
        <w:rPr>
          <w:rFonts w:ascii="仿宋" w:hAnsi="仿宋" w:eastAsia="仿宋" w:cs="仿宋"/>
          <w:spacing w:val="4"/>
          <w:sz w:val="32"/>
          <w:szCs w:val="32"/>
        </w:rPr>
        <w:t>之日起,6个月内暂停其参与中介超市项目,将失信行为和</w:t>
      </w:r>
      <w:r>
        <w:rPr>
          <w:rFonts w:ascii="仿宋" w:hAnsi="仿宋" w:eastAsia="仿宋" w:cs="仿宋"/>
          <w:spacing w:val="1"/>
          <w:sz w:val="32"/>
          <w:szCs w:val="32"/>
        </w:rPr>
        <w:t xml:space="preserve"> </w:t>
      </w:r>
      <w:r>
        <w:rPr>
          <w:rFonts w:ascii="仿宋" w:hAnsi="仿宋" w:eastAsia="仿宋" w:cs="仿宋"/>
          <w:spacing w:val="-7"/>
          <w:sz w:val="32"/>
          <w:szCs w:val="32"/>
        </w:rPr>
        <w:t>处理结果推(报)</w:t>
      </w:r>
      <w:r>
        <w:rPr>
          <w:rFonts w:ascii="仿宋" w:hAnsi="仿宋" w:eastAsia="仿宋" w:cs="仿宋"/>
          <w:spacing w:val="-13"/>
          <w:sz w:val="32"/>
          <w:szCs w:val="32"/>
        </w:rPr>
        <w:t xml:space="preserve"> </w:t>
      </w:r>
      <w:r>
        <w:rPr>
          <w:rFonts w:ascii="仿宋" w:hAnsi="仿宋" w:eastAsia="仿宋" w:cs="仿宋"/>
          <w:spacing w:val="-7"/>
          <w:sz w:val="32"/>
          <w:szCs w:val="32"/>
        </w:rPr>
        <w:t>送至行业管理部门、市信用信息中心;</w:t>
      </w:r>
    </w:p>
    <w:p>
      <w:pPr>
        <w:spacing w:before="7" w:line="328" w:lineRule="auto"/>
        <w:ind w:left="44" w:right="302" w:firstLine="780"/>
        <w:rPr>
          <w:rFonts w:ascii="仿宋" w:hAnsi="仿宋" w:eastAsia="仿宋" w:cs="仿宋"/>
          <w:sz w:val="32"/>
          <w:szCs w:val="32"/>
        </w:rPr>
      </w:pPr>
      <w:r>
        <w:rPr>
          <w:rFonts w:ascii="仿宋" w:hAnsi="仿宋" w:eastAsia="仿宋" w:cs="仿宋"/>
          <w:spacing w:val="-11"/>
          <w:sz w:val="32"/>
          <w:szCs w:val="32"/>
        </w:rPr>
        <w:t>(三)存在严重不良信用信息的,自不良信用信息认定</w:t>
      </w:r>
      <w:r>
        <w:rPr>
          <w:rFonts w:ascii="仿宋" w:hAnsi="仿宋" w:eastAsia="仿宋" w:cs="仿宋"/>
          <w:sz w:val="32"/>
          <w:szCs w:val="32"/>
        </w:rPr>
        <w:t xml:space="preserve"> </w:t>
      </w:r>
      <w:r>
        <w:rPr>
          <w:rFonts w:ascii="仿宋" w:hAnsi="仿宋" w:eastAsia="仿宋" w:cs="仿宋"/>
          <w:spacing w:val="16"/>
          <w:sz w:val="32"/>
          <w:szCs w:val="32"/>
        </w:rPr>
        <w:t>之日起,予以清退出中介超市,列入"诚信黑榜",一年内</w:t>
      </w:r>
      <w:r>
        <w:rPr>
          <w:rFonts w:ascii="仿宋" w:hAnsi="仿宋" w:eastAsia="仿宋" w:cs="仿宋"/>
          <w:spacing w:val="5"/>
          <w:sz w:val="32"/>
          <w:szCs w:val="32"/>
        </w:rPr>
        <w:t xml:space="preserve"> </w:t>
      </w:r>
      <w:r>
        <w:rPr>
          <w:rFonts w:ascii="仿宋" w:hAnsi="仿宋" w:eastAsia="仿宋" w:cs="仿宋"/>
          <w:spacing w:val="4"/>
          <w:sz w:val="32"/>
          <w:szCs w:val="32"/>
        </w:rPr>
        <w:t>不得申请入驻中介超市,不得参与信阳市中介超市相关业</w:t>
      </w:r>
      <w:r>
        <w:rPr>
          <w:rFonts w:ascii="仿宋" w:hAnsi="仿宋" w:eastAsia="仿宋" w:cs="仿宋"/>
          <w:spacing w:val="11"/>
          <w:sz w:val="32"/>
          <w:szCs w:val="32"/>
        </w:rPr>
        <w:t xml:space="preserve"> </w:t>
      </w:r>
      <w:r>
        <w:rPr>
          <w:rFonts w:ascii="仿宋" w:hAnsi="仿宋" w:eastAsia="仿宋" w:cs="仿宋"/>
          <w:spacing w:val="-2"/>
          <w:sz w:val="32"/>
          <w:szCs w:val="32"/>
        </w:rPr>
        <w:t>务.并将失信行为和处理结果推(报)</w:t>
      </w:r>
      <w:r>
        <w:rPr>
          <w:rFonts w:ascii="仿宋" w:hAnsi="仿宋" w:eastAsia="仿宋" w:cs="仿宋"/>
          <w:spacing w:val="-29"/>
          <w:sz w:val="32"/>
          <w:szCs w:val="32"/>
        </w:rPr>
        <w:t xml:space="preserve"> </w:t>
      </w:r>
      <w:r>
        <w:rPr>
          <w:rFonts w:ascii="仿宋" w:hAnsi="仿宋" w:eastAsia="仿宋" w:cs="仿宋"/>
          <w:spacing w:val="-2"/>
          <w:sz w:val="32"/>
          <w:szCs w:val="32"/>
        </w:rPr>
        <w:t>送至行业管理部门、</w:t>
      </w:r>
      <w:r>
        <w:rPr>
          <w:rFonts w:ascii="仿宋" w:hAnsi="仿宋" w:eastAsia="仿宋" w:cs="仿宋"/>
          <w:spacing w:val="-20"/>
          <w:sz w:val="32"/>
          <w:szCs w:val="32"/>
        </w:rPr>
        <w:t>市信用信息中心。</w:t>
      </w:r>
    </w:p>
    <w:p>
      <w:pPr>
        <w:spacing w:line="338" w:lineRule="auto"/>
        <w:ind w:left="44" w:right="257" w:firstLine="634"/>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第二十三条</w:t>
      </w:r>
      <w:r>
        <w:rPr>
          <w:rFonts w:ascii="仿宋" w:hAnsi="仿宋" w:eastAsia="仿宋" w:cs="仿宋"/>
          <w:spacing w:val="1"/>
          <w:sz w:val="32"/>
          <w:szCs w:val="32"/>
        </w:rPr>
        <w:t>中介服务机构对网上中介超市公布的信用</w:t>
      </w:r>
      <w:r>
        <w:rPr>
          <w:rFonts w:ascii="仿宋" w:hAnsi="仿宋" w:eastAsia="仿宋" w:cs="仿宋"/>
          <w:spacing w:val="-2"/>
          <w:sz w:val="32"/>
          <w:szCs w:val="32"/>
        </w:rPr>
        <w:t>信息有异议的,可以向不良信用信息提供部门提出申诉;提</w:t>
      </w:r>
      <w:r>
        <w:rPr>
          <w:rFonts w:ascii="仿宋" w:hAnsi="仿宋" w:eastAsia="仿宋" w:cs="仿宋"/>
          <w:spacing w:val="5"/>
          <w:sz w:val="32"/>
          <w:szCs w:val="32"/>
        </w:rPr>
        <w:t xml:space="preserve"> </w:t>
      </w:r>
      <w:r>
        <w:rPr>
          <w:rFonts w:ascii="仿宋" w:hAnsi="仿宋" w:eastAsia="仿宋" w:cs="仿宋"/>
          <w:spacing w:val="-1"/>
          <w:sz w:val="32"/>
          <w:szCs w:val="32"/>
        </w:rPr>
        <w:t>供的部门应当在收到信息异议申请后及时完成核查并作出</w:t>
      </w:r>
      <w:r>
        <w:rPr>
          <w:rFonts w:ascii="仿宋" w:hAnsi="仿宋" w:eastAsia="仿宋" w:cs="仿宋"/>
          <w:spacing w:val="-3"/>
          <w:sz w:val="32"/>
          <w:szCs w:val="32"/>
        </w:rPr>
        <w:t>书面答复.经核查相关信息有错误、遗漏的,应当书面通知</w:t>
      </w:r>
      <w:r>
        <w:rPr>
          <w:rFonts w:ascii="仿宋" w:hAnsi="仿宋" w:eastAsia="仿宋" w:cs="仿宋"/>
          <w:spacing w:val="-14"/>
          <w:sz w:val="32"/>
          <w:szCs w:val="32"/>
        </w:rPr>
        <w:t>市政务服务和大数据管理局，在网上中介超市对相关信息予</w:t>
      </w:r>
      <w:r>
        <w:rPr>
          <w:rFonts w:ascii="仿宋" w:hAnsi="仿宋" w:eastAsia="仿宋" w:cs="仿宋"/>
          <w:spacing w:val="10"/>
          <w:sz w:val="32"/>
          <w:szCs w:val="32"/>
        </w:rPr>
        <w:t xml:space="preserve"> </w:t>
      </w:r>
      <w:r>
        <w:rPr>
          <w:rFonts w:ascii="仿宋" w:hAnsi="仿宋" w:eastAsia="仿宋" w:cs="仿宋"/>
          <w:spacing w:val="-23"/>
          <w:sz w:val="32"/>
          <w:szCs w:val="32"/>
        </w:rPr>
        <w:t>以更正或删除。</w:t>
      </w:r>
    </w:p>
    <w:p>
      <w:pPr>
        <w:spacing w:line="427" w:lineRule="auto"/>
        <w:rPr>
          <w:rFonts w:ascii="Arial"/>
          <w:sz w:val="21"/>
        </w:rPr>
      </w:pPr>
    </w:p>
    <w:p>
      <w:pPr>
        <w:spacing w:before="104" w:line="222" w:lineRule="auto"/>
        <w:ind w:firstLine="3209"/>
        <w:rPr>
          <w:rFonts w:ascii="黑体" w:hAnsi="黑体" w:eastAsia="黑体" w:cs="黑体"/>
          <w:sz w:val="32"/>
          <w:szCs w:val="32"/>
        </w:rPr>
      </w:pPr>
      <w:r>
        <w:rPr>
          <w:rFonts w:ascii="黑体" w:hAnsi="黑体" w:eastAsia="黑体" w:cs="黑体"/>
          <w:spacing w:val="14"/>
          <w:sz w:val="32"/>
          <w:szCs w:val="32"/>
          <w14:textOutline w14:w="5816" w14:cap="flat" w14:cmpd="sng">
            <w14:solidFill>
              <w14:srgbClr w14:val="000000"/>
            </w14:solidFill>
            <w14:prstDash w14:val="solid"/>
            <w14:miter w14:val="0"/>
          </w14:textOutline>
        </w:rPr>
        <w:t>第五章附则</w:t>
      </w:r>
    </w:p>
    <w:p>
      <w:pPr>
        <w:spacing w:before="198" w:line="314" w:lineRule="auto"/>
        <w:ind w:left="44" w:right="296" w:firstLine="634"/>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第二十四条</w:t>
      </w:r>
      <w:r>
        <w:rPr>
          <w:rFonts w:ascii="仿宋" w:hAnsi="仿宋" w:eastAsia="仿宋" w:cs="仿宋"/>
          <w:spacing w:val="-1"/>
          <w:sz w:val="32"/>
          <w:szCs w:val="32"/>
        </w:rPr>
        <w:t>本办法由市政务服务和大数据管理局负责</w:t>
      </w:r>
      <w:r>
        <w:rPr>
          <w:rFonts w:ascii="仿宋" w:hAnsi="仿宋" w:eastAsia="仿宋" w:cs="仿宋"/>
          <w:spacing w:val="17"/>
          <w:sz w:val="32"/>
          <w:szCs w:val="32"/>
        </w:rPr>
        <w:t xml:space="preserve"> </w:t>
      </w:r>
      <w:r>
        <w:rPr>
          <w:rFonts w:ascii="仿宋" w:hAnsi="仿宋" w:eastAsia="仿宋" w:cs="仿宋"/>
          <w:spacing w:val="4"/>
          <w:sz w:val="32"/>
          <w:szCs w:val="32"/>
        </w:rPr>
        <w:t>解释,自发布之日起施行.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19174"/>
    <w:multiLevelType w:val="singleLevel"/>
    <w:tmpl w:val="1E119174"/>
    <w:lvl w:ilvl="0" w:tentative="0">
      <w:start w:val="7"/>
      <w:numFmt w:val="chineseCounting"/>
      <w:suff w:val="space"/>
      <w:lvlText w:val="(%1)"/>
      <w:lvlJc w:val="left"/>
      <w:pPr>
        <w:ind w:left="8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F07E9"/>
    <w:rsid w:val="376B517B"/>
    <w:rsid w:val="78CF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2022-02-22T07:40:00Z</dcterms:created>
  <dc:creator>Administrator</dc:creator>
  <cp:lastModifiedBy>这可真是个人才。</cp:lastModifiedBy>
  <dcterms:modified xsi:type="dcterms:W3CDTF">2022-02-22T08:01:57Z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C967BDD62C5A4020BCACC321D4279010</vt:lpwstr>
  </property>
</Properties>
</file>