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C3BE">
      <w:pPr>
        <w:wordWrap w:val="0"/>
        <w:spacing w:before="120" w:after="0" w:line="239" w:lineRule="auto"/>
        <w:jc w:val="center"/>
        <w:rPr>
          <w:sz w:val="40"/>
          <w:szCs w:val="52"/>
        </w:rPr>
      </w:pPr>
      <w:r>
        <w:rPr>
          <w:rFonts w:hint="eastAsia" w:ascii="宋体" w:hAnsi="宋体" w:eastAsia="宋体"/>
          <w:b/>
          <w:color w:val="000000"/>
          <w:sz w:val="40"/>
          <w:szCs w:val="52"/>
        </w:rPr>
        <w:t>就业见习岗位计划表</w:t>
      </w:r>
    </w:p>
    <w:p w14:paraId="3771302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eastAsiaTheme="minorEastAsia"/>
          <w:sz w:val="24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-3263265</wp:posOffset>
            </wp:positionH>
            <wp:positionV relativeFrom="paragraph">
              <wp:posOffset>21590</wp:posOffset>
            </wp:positionV>
            <wp:extent cx="1353185" cy="1347470"/>
            <wp:effectExtent l="0" t="0" r="5080" b="18415"/>
            <wp:wrapNone/>
            <wp:docPr id="1" name="图片 1" descr="655d48e708c8fcbdd143a23b206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5d48e708c8fcbdd143a23b2062860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ADACAB">
                            <a:alpha val="100000"/>
                          </a:srgbClr>
                        </a:clrFrom>
                        <a:clrTo>
                          <a:srgbClr val="ADACAB">
                            <a:alpha val="100000"/>
                            <a:alpha val="0"/>
                          </a:srgbClr>
                        </a:clrTo>
                      </a:clrChange>
                    </a:blip>
                    <a:srcRect l="4781" t="33505" r="29498" b="1740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318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291C4">
      <w:pPr>
        <w:wordWrap w:val="0"/>
        <w:spacing w:before="0" w:after="0" w:line="240" w:lineRule="auto"/>
        <w:ind w:firstLine="0"/>
        <w:jc w:val="center"/>
        <w:rPr>
          <w:rFonts w:hint="eastAsia" w:ascii="宋体" w:hAnsi="宋体" w:eastAsia="宋体"/>
          <w:color w:val="000000"/>
          <w:sz w:val="21"/>
        </w:rPr>
      </w:pPr>
    </w:p>
    <w:p w14:paraId="3561A957">
      <w:pPr>
        <w:tabs>
          <w:tab w:val="left" w:pos="7400"/>
          <w:tab w:val="left" w:pos="8620"/>
        </w:tabs>
        <w:wordWrap w:val="0"/>
        <w:spacing w:before="241" w:after="0" w:line="239" w:lineRule="auto"/>
        <w:ind w:firstLine="120"/>
        <w:jc w:val="both"/>
        <w:rPr>
          <w:rFonts w:hint="eastAsia" w:ascii="宋体" w:hAnsi="宋体" w:eastAsia="宋体"/>
          <w:color w:val="000000"/>
          <w:sz w:val="20"/>
          <w:szCs w:val="28"/>
        </w:rPr>
      </w:pPr>
      <w:r>
        <w:rPr>
          <w:rFonts w:hint="eastAsia" w:ascii="宋体" w:hAnsi="宋体" w:eastAsia="宋体"/>
          <w:color w:val="000000"/>
          <w:sz w:val="20"/>
          <w:szCs w:val="28"/>
        </w:rPr>
        <w:t>申请单位（公章）：</w:t>
      </w:r>
      <w:r>
        <w:rPr>
          <w:rFonts w:hint="eastAsia" w:ascii="Calibri" w:hAnsi="Calibri" w:eastAsia="Calibri"/>
          <w:color w:val="000000"/>
          <w:sz w:val="20"/>
          <w:szCs w:val="28"/>
          <w:u w:val="single"/>
        </w:rPr>
        <w:t xml:space="preserve">       </w:t>
      </w:r>
      <w:r>
        <w:rPr>
          <w:rFonts w:hint="eastAsia"/>
          <w:color w:val="000000"/>
          <w:sz w:val="24"/>
          <w:szCs w:val="28"/>
          <w:u w:val="single"/>
        </w:rPr>
        <w:t>淮滨县锦汇广告有限公司</w:t>
      </w:r>
      <w:r>
        <w:rPr>
          <w:rFonts w:hint="eastAsia" w:ascii="Calibri" w:hAnsi="Calibri" w:eastAsia="Calibri"/>
          <w:color w:val="000000"/>
          <w:sz w:val="20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/>
          <w:color w:val="000000"/>
          <w:sz w:val="20"/>
          <w:szCs w:val="28"/>
        </w:rPr>
        <w:tab/>
      </w:r>
    </w:p>
    <w:p w14:paraId="13088C71">
      <w:pPr>
        <w:wordWrap w:val="0"/>
        <w:spacing w:before="0" w:after="0" w:line="123" w:lineRule="auto"/>
        <w:ind w:firstLine="0"/>
        <w:jc w:val="center"/>
        <w:rPr>
          <w:rFonts w:hint="eastAsia" w:ascii="宋体" w:hAnsi="宋体" w:eastAsia="宋体"/>
          <w:color w:val="000000"/>
          <w:sz w:val="15"/>
          <w:szCs w:val="28"/>
        </w:rPr>
      </w:pPr>
    </w:p>
    <w:tbl>
      <w:tblPr>
        <w:tblStyle w:val="2"/>
        <w:tblW w:w="13518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9"/>
        <w:gridCol w:w="1615"/>
        <w:gridCol w:w="1563"/>
        <w:gridCol w:w="1615"/>
        <w:gridCol w:w="1771"/>
        <w:gridCol w:w="1406"/>
        <w:gridCol w:w="1615"/>
        <w:gridCol w:w="1589"/>
        <w:gridCol w:w="1615"/>
      </w:tblGrid>
      <w:tr w14:paraId="560E06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864300">
            <w:pPr>
              <w:spacing w:before="15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426BF">
            <w:pPr>
              <w:spacing w:before="15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见习岗位名称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0894CF">
            <w:pPr>
              <w:spacing w:before="156" w:after="0" w:line="239" w:lineRule="auto"/>
              <w:ind w:firstLine="210" w:firstLineChars="100"/>
              <w:jc w:val="both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见习期限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059E6">
            <w:pPr>
              <w:spacing w:before="0" w:after="0" w:line="268" w:lineRule="auto"/>
              <w:jc w:val="both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拟接收见习人数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43F1A">
            <w:pPr>
              <w:spacing w:before="0" w:after="0" w:line="268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占单位该岗位职工数比例（％）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84AE5">
            <w:pPr>
              <w:spacing w:before="15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学历要求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8F5BA">
            <w:pPr>
              <w:spacing w:before="15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专业要求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220026">
            <w:pPr>
              <w:spacing w:before="17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主要见习内容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A2D088">
            <w:pPr>
              <w:spacing w:before="17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见习待遇</w:t>
            </w:r>
          </w:p>
        </w:tc>
      </w:tr>
      <w:tr w14:paraId="4DA0A0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769A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54E7">
            <w:pPr>
              <w:wordWrap w:val="0"/>
              <w:spacing w:before="0" w:after="0" w:line="211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广告设计师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E46F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一年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CA81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1775">
            <w:pPr>
              <w:wordWrap w:val="0"/>
              <w:spacing w:before="0" w:after="0" w:line="211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992D">
            <w:pPr>
              <w:wordWrap w:val="0"/>
              <w:spacing w:before="0" w:after="0" w:line="211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大专及以上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99AC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E3F6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广告设计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0713">
            <w:pPr>
              <w:wordWrap w:val="0"/>
              <w:spacing w:before="0" w:after="0" w:line="211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1800/每月</w:t>
            </w:r>
          </w:p>
        </w:tc>
      </w:tr>
      <w:tr w14:paraId="26E935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CFE4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A70E">
            <w:pPr>
              <w:wordWrap w:val="0"/>
              <w:spacing w:before="0" w:after="0" w:line="246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广告安装师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22F4E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一年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D79B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6378">
            <w:pPr>
              <w:wordWrap w:val="0"/>
              <w:spacing w:before="0" w:after="0" w:line="246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C5BB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大专及以上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9CC9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A681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广告安装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E52E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1800/每月</w:t>
            </w:r>
          </w:p>
        </w:tc>
      </w:tr>
      <w:tr w14:paraId="78F573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2E44F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C5DD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摄影师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1124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一年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D3BE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0434">
            <w:pPr>
              <w:wordWrap w:val="0"/>
              <w:spacing w:before="0" w:after="0" w:line="211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88E0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大专及以上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9ED7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05B4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摄影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3468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1800/每月</w:t>
            </w:r>
          </w:p>
        </w:tc>
      </w:tr>
      <w:tr w14:paraId="4E2EED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3829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BCC7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剪辑师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A225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一年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365481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53F1">
            <w:pPr>
              <w:wordWrap w:val="0"/>
              <w:spacing w:before="0" w:after="0" w:line="246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7109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大专及以上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6806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E371">
            <w:pPr>
              <w:wordWrap w:val="0"/>
              <w:spacing w:before="0" w:after="0" w:line="246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视频剪辑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92F7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1800/每月</w:t>
            </w:r>
          </w:p>
        </w:tc>
      </w:tr>
      <w:tr w14:paraId="39A136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667D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17B5">
            <w:pPr>
              <w:wordWrap w:val="0"/>
              <w:spacing w:before="0" w:after="0" w:line="211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配音师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34F2C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一年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A523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2D75">
            <w:pPr>
              <w:wordWrap w:val="0"/>
              <w:spacing w:before="0" w:after="0" w:line="211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5354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大专及以上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43EC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336A">
            <w:pPr>
              <w:wordWrap w:val="0"/>
              <w:spacing w:before="0" w:after="0" w:line="211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视频配音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51A1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1800/每月</w:t>
            </w:r>
          </w:p>
        </w:tc>
      </w:tr>
      <w:tr w14:paraId="19EEF9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496B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0C81A">
            <w:pPr>
              <w:wordWrap w:val="0"/>
              <w:spacing w:before="0" w:after="0" w:line="246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剧本策划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9148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一年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91F9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621A">
            <w:pPr>
              <w:wordWrap w:val="0"/>
              <w:spacing w:before="0" w:after="0" w:line="246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50B2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大专及以上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A2DD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无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0FE6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剧本策划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D634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1800/每月</w:t>
            </w:r>
          </w:p>
        </w:tc>
      </w:tr>
      <w:tr w14:paraId="6F967C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BFE2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B591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228F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AAA7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FD71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5A38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F87A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DB0F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B262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4AD4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982806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9BEFB3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920DE9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D4511C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F42D0C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8A9943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1B1D8E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93EC9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F796C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9DB64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B0D1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95F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1002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DA4F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E5CB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9915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4604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1047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E43F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E5756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38383">
            <w:pPr>
              <w:spacing w:before="0" w:after="0" w:line="211" w:lineRule="auto"/>
              <w:jc w:val="center"/>
              <w:rPr>
                <w:sz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4C4F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EB83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EA9E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1E79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D811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D9B4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A728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DACE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6B73C7E1">
      <w:pPr>
        <w:spacing w:line="1" w:lineRule="exact"/>
      </w:pPr>
    </w:p>
    <w:p w14:paraId="0ACB96FA">
      <w:pPr>
        <w:bidi w:val="0"/>
        <w:rPr>
          <w:rFonts w:asciiTheme="minorHAnsi" w:hAnsiTheme="minorHAnsi" w:eastAsiaTheme="minorEastAsia" w:cstheme="minorBidi"/>
          <w:sz w:val="21"/>
          <w:szCs w:val="22"/>
        </w:rPr>
      </w:pPr>
    </w:p>
    <w:p w14:paraId="329B72AF">
      <w:pPr>
        <w:bidi w:val="0"/>
      </w:pPr>
    </w:p>
    <w:p w14:paraId="17F7CB7B">
      <w:pPr>
        <w:tabs>
          <w:tab w:val="left" w:pos="5694"/>
        </w:tabs>
        <w:bidi w:val="0"/>
        <w:jc w:val="left"/>
        <w:rPr>
          <w:rFonts w:hint="default" w:eastAsiaTheme="minorEastAsia"/>
          <w:lang w:val="en-US" w:eastAsia="zh-CN"/>
        </w:rPr>
        <w:sectPr>
          <w:headerReference r:id="rId3" w:type="default"/>
          <w:footerReference r:id="rId4" w:type="default"/>
          <w:pgSz w:w="16838" w:h="11900" w:orient="landscape"/>
          <w:pgMar w:top="1440" w:right="1800" w:bottom="1440" w:left="1800" w:header="600" w:footer="960" w:gutter="0"/>
          <w:cols w:space="720" w:num="1"/>
        </w:sectPr>
      </w:pPr>
      <w:r>
        <w:rPr>
          <w:rFonts w:hint="eastAsia"/>
          <w:lang w:eastAsia="zh-CN"/>
        </w:rPr>
        <w:t>联系电话：</w:t>
      </w:r>
      <w:r>
        <w:rPr>
          <w:rFonts w:hint="eastAsia"/>
          <w:lang w:val="en-US" w:eastAsia="zh-CN"/>
        </w:rPr>
        <w:t>17337698298 邮箱：578109709@QQ.com</w:t>
      </w:r>
    </w:p>
    <w:p w14:paraId="0AFE01A4">
      <w:pPr>
        <w:wordWrap w:val="0"/>
        <w:spacing w:before="120" w:after="0" w:line="239" w:lineRule="auto"/>
        <w:jc w:val="center"/>
        <w:rPr>
          <w:sz w:val="40"/>
          <w:szCs w:val="52"/>
        </w:rPr>
      </w:pPr>
      <w:r>
        <w:rPr>
          <w:rFonts w:hint="eastAsia" w:ascii="宋体" w:hAnsi="宋体" w:eastAsia="宋体"/>
          <w:b/>
          <w:color w:val="000000"/>
          <w:sz w:val="40"/>
          <w:szCs w:val="52"/>
        </w:rPr>
        <w:t>就业见习岗位计划表</w:t>
      </w:r>
    </w:p>
    <w:p w14:paraId="790E40C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4"/>
          <w:szCs w:val="28"/>
        </w:rPr>
      </w:pPr>
      <w:r>
        <w:rPr>
          <w:rFonts w:hint="eastAsia" w:eastAsiaTheme="minorEastAsia"/>
          <w:sz w:val="24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-3263265</wp:posOffset>
            </wp:positionH>
            <wp:positionV relativeFrom="paragraph">
              <wp:posOffset>21590</wp:posOffset>
            </wp:positionV>
            <wp:extent cx="1353185" cy="1347470"/>
            <wp:effectExtent l="0" t="0" r="5080" b="18415"/>
            <wp:wrapNone/>
            <wp:docPr id="2" name="图片 2" descr="655d48e708c8fcbdd143a23b206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5d48e708c8fcbdd143a23b2062860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ADACAB">
                            <a:alpha val="100000"/>
                          </a:srgbClr>
                        </a:clrFrom>
                        <a:clrTo>
                          <a:srgbClr val="ADACAB">
                            <a:alpha val="100000"/>
                            <a:alpha val="0"/>
                          </a:srgbClr>
                        </a:clrTo>
                      </a:clrChange>
                    </a:blip>
                    <a:srcRect l="4781" t="33505" r="29498" b="1740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318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B7E75">
      <w:pPr>
        <w:wordWrap w:val="0"/>
        <w:spacing w:before="0" w:after="0" w:line="240" w:lineRule="auto"/>
        <w:ind w:firstLine="0"/>
        <w:jc w:val="center"/>
        <w:rPr>
          <w:rFonts w:hint="eastAsia" w:ascii="宋体" w:hAnsi="宋体" w:eastAsia="宋体"/>
          <w:color w:val="000000"/>
          <w:sz w:val="21"/>
        </w:rPr>
      </w:pPr>
    </w:p>
    <w:p w14:paraId="6B021F1E">
      <w:pPr>
        <w:tabs>
          <w:tab w:val="left" w:pos="7400"/>
          <w:tab w:val="left" w:pos="8620"/>
        </w:tabs>
        <w:wordWrap w:val="0"/>
        <w:spacing w:before="241" w:after="0" w:line="239" w:lineRule="auto"/>
        <w:ind w:firstLine="120"/>
        <w:jc w:val="both"/>
        <w:rPr>
          <w:rFonts w:hint="eastAsia" w:ascii="宋体" w:hAnsi="宋体" w:eastAsia="宋体"/>
          <w:color w:val="000000"/>
          <w:sz w:val="20"/>
          <w:szCs w:val="28"/>
        </w:rPr>
      </w:pPr>
      <w:r>
        <w:rPr>
          <w:rFonts w:hint="eastAsia" w:ascii="宋体" w:hAnsi="宋体" w:eastAsia="宋体"/>
          <w:color w:val="000000"/>
          <w:sz w:val="20"/>
          <w:szCs w:val="28"/>
        </w:rPr>
        <w:t>申请单位（公章）：</w:t>
      </w:r>
      <w:r>
        <w:rPr>
          <w:rFonts w:hint="eastAsia" w:ascii="Calibri" w:hAnsi="Calibri" w:eastAsia="Calibri"/>
          <w:color w:val="000000"/>
          <w:sz w:val="20"/>
          <w:szCs w:val="28"/>
          <w:u w:val="single"/>
        </w:rPr>
        <w:t xml:space="preserve">       </w:t>
      </w:r>
      <w:r>
        <w:rPr>
          <w:rFonts w:hint="eastAsia"/>
          <w:color w:val="000000"/>
          <w:sz w:val="24"/>
          <w:szCs w:val="28"/>
          <w:u w:val="single"/>
        </w:rPr>
        <w:t>淮滨县</w:t>
      </w:r>
      <w:r>
        <w:rPr>
          <w:rFonts w:hint="eastAsia"/>
          <w:color w:val="000000"/>
          <w:sz w:val="24"/>
          <w:szCs w:val="28"/>
          <w:u w:val="single"/>
          <w:lang w:eastAsia="zh-CN"/>
        </w:rPr>
        <w:t>互联网信息中心</w:t>
      </w:r>
      <w:r>
        <w:rPr>
          <w:rFonts w:hint="eastAsia" w:ascii="Calibri" w:hAnsi="Calibri" w:eastAsia="Calibri"/>
          <w:color w:val="000000"/>
          <w:sz w:val="20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/>
          <w:color w:val="000000"/>
          <w:sz w:val="20"/>
          <w:szCs w:val="28"/>
        </w:rPr>
        <w:tab/>
      </w:r>
    </w:p>
    <w:p w14:paraId="23EC9C12">
      <w:pPr>
        <w:wordWrap w:val="0"/>
        <w:spacing w:before="0" w:after="0" w:line="123" w:lineRule="auto"/>
        <w:ind w:firstLine="0"/>
        <w:jc w:val="center"/>
        <w:rPr>
          <w:rFonts w:hint="eastAsia" w:ascii="宋体" w:hAnsi="宋体" w:eastAsia="宋体"/>
          <w:color w:val="000000"/>
          <w:sz w:val="15"/>
          <w:szCs w:val="28"/>
        </w:rPr>
      </w:pPr>
    </w:p>
    <w:tbl>
      <w:tblPr>
        <w:tblStyle w:val="2"/>
        <w:tblW w:w="13518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9"/>
        <w:gridCol w:w="1615"/>
        <w:gridCol w:w="1563"/>
        <w:gridCol w:w="1615"/>
        <w:gridCol w:w="1771"/>
        <w:gridCol w:w="1406"/>
        <w:gridCol w:w="1615"/>
        <w:gridCol w:w="1589"/>
        <w:gridCol w:w="1615"/>
      </w:tblGrid>
      <w:tr w14:paraId="049595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67DCC">
            <w:pPr>
              <w:spacing w:before="15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3EC232">
            <w:pPr>
              <w:spacing w:before="15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见习岗位名称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8B5F6">
            <w:pPr>
              <w:spacing w:before="156" w:after="0" w:line="239" w:lineRule="auto"/>
              <w:ind w:firstLine="210" w:firstLineChars="100"/>
              <w:jc w:val="both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见习期限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1C2D18">
            <w:pPr>
              <w:spacing w:before="0" w:after="0" w:line="268" w:lineRule="auto"/>
              <w:jc w:val="both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拟接收见习人数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E4B2E5">
            <w:pPr>
              <w:spacing w:before="0" w:after="0" w:line="268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占单位该岗位职工数比例（％）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49933">
            <w:pPr>
              <w:spacing w:before="15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学历要求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AA5D89">
            <w:pPr>
              <w:spacing w:before="15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专业要求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806A5">
            <w:pPr>
              <w:spacing w:before="17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主要见习内容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9FC38">
            <w:pPr>
              <w:spacing w:before="176" w:after="0" w:line="239" w:lineRule="auto"/>
              <w:jc w:val="center"/>
              <w:rPr>
                <w:sz w:val="21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8"/>
              </w:rPr>
              <w:t>见习待遇</w:t>
            </w:r>
          </w:p>
        </w:tc>
      </w:tr>
      <w:tr w14:paraId="7E5BE3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9729">
            <w:pPr>
              <w:wordWrap w:val="0"/>
              <w:spacing w:before="0" w:after="0" w:line="211" w:lineRule="auto"/>
              <w:ind w:firstLine="240" w:firstLineChars="100"/>
              <w:jc w:val="both"/>
              <w:rPr>
                <w:rFonts w:hint="default" w:ascii="宋体" w:hAnsi="宋体" w:eastAsia="宋体" w:cstheme="minorBidi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C398">
            <w:pPr>
              <w:wordWrap w:val="0"/>
              <w:spacing w:before="0" w:after="0" w:line="211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综合服务岗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281A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一年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9C49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06EDC">
            <w:pPr>
              <w:wordWrap w:val="0"/>
              <w:spacing w:before="0" w:after="0" w:line="211" w:lineRule="auto"/>
              <w:ind w:firstLine="0"/>
              <w:jc w:val="center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FD3F3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大学本科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AD58">
            <w:pPr>
              <w:wordWrap w:val="0"/>
              <w:spacing w:before="0" w:after="0" w:line="211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中文类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2212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综合服务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A47F">
            <w:pPr>
              <w:wordWrap w:val="0"/>
              <w:spacing w:before="0" w:after="0" w:line="211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2000/每月</w:t>
            </w:r>
          </w:p>
        </w:tc>
      </w:tr>
      <w:tr w14:paraId="24AB80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7A9D7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6B94">
            <w:pPr>
              <w:wordWrap w:val="0"/>
              <w:spacing w:before="0" w:after="0" w:line="211" w:lineRule="auto"/>
              <w:ind w:firstLine="0" w:firstLineChars="0"/>
              <w:jc w:val="both"/>
              <w:rPr>
                <w:rFonts w:hint="default" w:ascii="宋体" w:hAnsi="宋体" w:eastAsia="宋体" w:cstheme="minorBidi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综合服务岗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AFC3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一年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6787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79F9">
            <w:pPr>
              <w:wordWrap w:val="0"/>
              <w:spacing w:before="0" w:after="0" w:line="211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0A8A">
            <w:pPr>
              <w:wordWrap w:val="0"/>
              <w:spacing w:before="0" w:after="0" w:line="211" w:lineRule="auto"/>
              <w:ind w:firstLine="0" w:firstLineChars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大学本科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6D01">
            <w:pPr>
              <w:wordWrap w:val="0"/>
              <w:spacing w:before="0" w:after="0" w:line="246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计算机类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4AB6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综合服务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D752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  <w:t>2000/每月</w:t>
            </w:r>
          </w:p>
        </w:tc>
      </w:tr>
      <w:tr w14:paraId="3C6D2B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2017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9705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0A6C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4565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3FD8">
            <w:pPr>
              <w:wordWrap w:val="0"/>
              <w:spacing w:before="0" w:after="0" w:line="211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CA5C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60D9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9338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BDD3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</w:tr>
      <w:tr w14:paraId="784CA6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DEB37F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235E0D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1B8FE0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B5B29E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EDFBAF">
            <w:pPr>
              <w:wordWrap w:val="0"/>
              <w:spacing w:before="0" w:after="0" w:line="229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B35114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0A6C53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B4839E">
            <w:pPr>
              <w:wordWrap w:val="0"/>
              <w:spacing w:before="0" w:after="0" w:line="229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78204F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</w:tr>
      <w:tr w14:paraId="1C57AE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BA39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D318">
            <w:pPr>
              <w:wordWrap w:val="0"/>
              <w:spacing w:before="0" w:after="0" w:line="246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F0E7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0051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0A14">
            <w:pPr>
              <w:wordWrap w:val="0"/>
              <w:spacing w:before="0" w:after="0" w:line="246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1D66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CE7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3CF8">
            <w:pPr>
              <w:wordWrap w:val="0"/>
              <w:spacing w:before="0" w:after="0" w:line="246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84FD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</w:tr>
      <w:tr w14:paraId="4084FC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08C57">
            <w:pPr>
              <w:spacing w:before="0" w:after="0" w:line="211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A420">
            <w:pPr>
              <w:wordWrap w:val="0"/>
              <w:spacing w:before="0" w:after="0" w:line="193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B63B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A69F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6751">
            <w:pPr>
              <w:wordWrap w:val="0"/>
              <w:spacing w:before="0" w:after="0" w:line="193" w:lineRule="auto"/>
              <w:ind w:firstLine="0"/>
              <w:jc w:val="both"/>
              <w:rPr>
                <w:rFonts w:hint="default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DE30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B6D2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F2FB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B3DB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</w:tr>
      <w:tr w14:paraId="7F8F4C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141F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863F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6579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AE16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01F48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34FC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DC97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A670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E29F">
            <w:pPr>
              <w:wordWrap w:val="0"/>
              <w:spacing w:before="0" w:after="0" w:line="2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DC1E8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8BCCCE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ACCD60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0A35DD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F05F5E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3E5DC4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E957BB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4CA87C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68B55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66525A">
            <w:pPr>
              <w:wordWrap w:val="0"/>
              <w:spacing w:before="0" w:after="0" w:line="22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213EA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E86F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54A4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BD4B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9338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308E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22E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D698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301B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269D">
            <w:pPr>
              <w:wordWrap w:val="0"/>
              <w:spacing w:before="0" w:after="0" w:line="24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1F41D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1EE5E">
            <w:pPr>
              <w:spacing w:before="0" w:after="0" w:line="211" w:lineRule="auto"/>
              <w:jc w:val="center"/>
              <w:rPr>
                <w:sz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E083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716F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A2A6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92F8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07AB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01DE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BC8E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CD93">
            <w:pPr>
              <w:wordWrap w:val="0"/>
              <w:spacing w:before="0" w:after="0" w:line="19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0933A409">
      <w:pPr>
        <w:spacing w:line="1" w:lineRule="exact"/>
      </w:pPr>
    </w:p>
    <w:p w14:paraId="56337E0E">
      <w:pPr>
        <w:bidi w:val="0"/>
        <w:rPr>
          <w:rFonts w:asciiTheme="minorHAnsi" w:hAnsiTheme="minorHAnsi" w:eastAsiaTheme="minorEastAsia" w:cstheme="minorBidi"/>
          <w:sz w:val="21"/>
          <w:szCs w:val="22"/>
        </w:rPr>
      </w:pPr>
    </w:p>
    <w:p w14:paraId="3B261666">
      <w:pPr>
        <w:bidi w:val="0"/>
      </w:pPr>
    </w:p>
    <w:p w14:paraId="47EF1964">
      <w:pPr>
        <w:tabs>
          <w:tab w:val="left" w:pos="5694"/>
        </w:tabs>
        <w:bidi w:val="0"/>
        <w:jc w:val="left"/>
        <w:rPr>
          <w:rFonts w:hint="default" w:eastAsiaTheme="minorEastAsia"/>
          <w:lang w:val="en-US" w:eastAsia="zh-CN"/>
        </w:rPr>
        <w:sectPr>
          <w:headerReference r:id="rId5" w:type="default"/>
          <w:footerReference r:id="rId6" w:type="default"/>
          <w:pgSz w:w="16838" w:h="11900" w:orient="landscape"/>
          <w:pgMar w:top="1440" w:right="1800" w:bottom="1440" w:left="1800" w:header="600" w:footer="960" w:gutter="0"/>
          <w:cols w:space="720" w:num="1"/>
        </w:sectPr>
      </w:pPr>
      <w:r>
        <w:rPr>
          <w:rFonts w:hint="eastAsia"/>
          <w:lang w:eastAsia="zh-CN"/>
        </w:rPr>
        <w:t>联系电话：</w:t>
      </w:r>
      <w:r>
        <w:rPr>
          <w:rFonts w:hint="eastAsia"/>
          <w:lang w:val="en-US" w:eastAsia="zh-CN"/>
        </w:rPr>
        <w:t>15103766767 邮箱：hbxwxb@126Q.com</w:t>
      </w:r>
    </w:p>
    <w:p w14:paraId="5AF1A1B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D955">
    <w:pPr>
      <w:spacing w:line="216" w:lineRule="auto"/>
      <w:jc w:val="center"/>
    </w:pPr>
    <w:r>
      <w:rPr>
        <w:rFonts w:hint="eastAsia" w:ascii="Calibri" w:hAnsi="Calibri" w:eastAsia="Calibri"/>
        <w:color w:val="000000"/>
        <w:sz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B617E">
    <w:pPr>
      <w:spacing w:line="216" w:lineRule="auto"/>
      <w:jc w:val="center"/>
    </w:pPr>
    <w:r>
      <w:rPr>
        <w:rFonts w:hint="eastAsia" w:ascii="Calibri" w:hAnsi="Calibri" w:eastAsia="Calibri"/>
        <w:color w:val="000000"/>
        <w:sz w:val="18"/>
      </w:rPr>
      <w:t>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968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47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TE5ZGU2YjdiMjljMTlmM2RlYmFmNDZhOTk3ZDUifQ=="/>
  </w:docVars>
  <w:rsids>
    <w:rsidRoot w:val="3D3C7E2C"/>
    <w:rsid w:val="04065E9E"/>
    <w:rsid w:val="0B297C87"/>
    <w:rsid w:val="175B0786"/>
    <w:rsid w:val="29C94933"/>
    <w:rsid w:val="2E922324"/>
    <w:rsid w:val="36484E32"/>
    <w:rsid w:val="3D3C7E2C"/>
    <w:rsid w:val="44547F5B"/>
    <w:rsid w:val="45571B09"/>
    <w:rsid w:val="4BAB2DD0"/>
    <w:rsid w:val="643E149E"/>
    <w:rsid w:val="65FF65C6"/>
    <w:rsid w:val="6E83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268</Characters>
  <Lines>0</Lines>
  <Paragraphs>0</Paragraphs>
  <TotalTime>0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2025-07-03T04:22:00Z</dcterms:created>
  <dc:creator>和伱去看海_</dc:creator>
  <cp:lastModifiedBy>syy</cp:lastModifiedBy>
  <cp:lastPrinted>2025-07-29T08:14:00Z</cp:lastPrinted>
  <dcterms:modified xsi:type="dcterms:W3CDTF">2025-08-07T07:46:33Z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61B312FBD5224E4E9D6F621F04EB1CA9_13</vt:lpwstr>
  </property>
  <property fmtid="{D5CDD505-2E9C-101B-9397-08002B2CF9AE}" pid="4" name="KSOTemplateDocerSaveRecord">
    <vt:lpwstr>eyJoZGlkIjoiMzkzYTZmMDE0Yjk0ZGExNGMwYWEwN2U4ZTUwZDdiZjUiLCJ1c2VySWQiOiIzNTg4OTUyMzcifQ==</vt:lpwstr>
  </property>
</Properties>
</file>