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hAnsi="黑体" w:eastAsia="黑体" w:cs="Times New Roman"/>
          <w:sz w:val="36"/>
          <w:szCs w:val="36"/>
        </w:rPr>
      </w:pPr>
      <w:bookmarkStart w:id="0" w:name="_Hlk2161186"/>
    </w:p>
    <w:p>
      <w:pPr>
        <w:jc w:val="center"/>
        <w:rPr>
          <w:rFonts w:ascii="宋体" w:hAnsi="宋体" w:cs="Times New Roman"/>
          <w:b/>
          <w:sz w:val="32"/>
          <w:szCs w:val="32"/>
        </w:rPr>
      </w:pPr>
      <w:r>
        <w:rPr>
          <w:rFonts w:hint="eastAsia" w:ascii="宋体" w:hAnsi="宋体" w:cs="Times New Roman"/>
          <w:b/>
          <w:sz w:val="32"/>
          <w:szCs w:val="32"/>
        </w:rPr>
        <w:t>教师资格认定申请表（补表）填表说明</w:t>
      </w:r>
    </w:p>
    <w:p>
      <w:pPr>
        <w:spacing w:line="360" w:lineRule="auto"/>
        <w:rPr>
          <w:rFonts w:hint="eastAsia" w:ascii="宋体" w:hAnsi="宋体" w:cs="Times New Roman"/>
        </w:rPr>
      </w:pPr>
    </w:p>
    <w:p>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pPr>
        <w:spacing w:line="360" w:lineRule="auto"/>
        <w:ind w:firstLine="420" w:firstLineChars="200"/>
        <w:rPr>
          <w:rFonts w:ascii="宋体" w:hAnsi="宋体" w:cs="Times New Roman"/>
        </w:rPr>
      </w:pPr>
      <w:r>
        <w:rPr>
          <w:rFonts w:hint="eastAsia" w:ascii="宋体" w:hAnsi="宋体" w:cs="Times New Roman"/>
        </w:rPr>
        <w:t>1、户籍所在地</w:t>
      </w:r>
    </w:p>
    <w:p>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pPr>
        <w:spacing w:line="360" w:lineRule="auto"/>
        <w:ind w:firstLine="420" w:firstLineChars="200"/>
        <w:rPr>
          <w:rFonts w:hint="eastAsia" w:ascii="宋体" w:hAnsi="宋体" w:cs="Times New Roman"/>
        </w:rPr>
      </w:pPr>
      <w:r>
        <w:rPr>
          <w:rFonts w:hint="eastAsia" w:ascii="宋体" w:hAnsi="宋体" w:cs="Times New Roman"/>
          <w:lang w:val="en-US" w:eastAsia="zh-CN"/>
        </w:rPr>
        <w:t>4</w:t>
      </w:r>
      <w:r>
        <w:rPr>
          <w:rFonts w:hint="eastAsia" w:ascii="宋体" w:hAnsi="宋体" w:cs="Times New Roman"/>
        </w:rPr>
        <w:t>、国家统一考试所在地（注：仅限申请认定时使用港澳通行证或者五年有效期来往大陆通行证的人员）</w:t>
      </w:r>
    </w:p>
    <w:p>
      <w:pPr>
        <w:spacing w:line="360" w:lineRule="auto"/>
        <w:rPr>
          <w:rFonts w:hint="eastAsia" w:ascii="宋体" w:hAnsi="宋体" w:cs="Times New Roman"/>
          <w:lang w:eastAsia="zh-CN"/>
        </w:rPr>
      </w:pPr>
      <w:r>
        <w:rPr>
          <w:rFonts w:hint="eastAsia" w:ascii="宋体" w:hAnsi="宋体" w:cs="Times New Roman"/>
          <w:lang w:eastAsia="zh-CN"/>
        </w:rPr>
        <w:t>五、“</w:t>
      </w:r>
      <w:r>
        <w:rPr>
          <w:rFonts w:hint="eastAsia" w:ascii="宋体" w:hAnsi="宋体" w:cs="Times New Roman"/>
        </w:rPr>
        <w:t>申请资格种类</w:t>
      </w:r>
      <w:r>
        <w:rPr>
          <w:rFonts w:hint="eastAsia" w:ascii="宋体" w:hAnsi="宋体" w:cs="Times New Roman"/>
          <w:lang w:eastAsia="zh-CN"/>
        </w:rPr>
        <w:t>”“</w:t>
      </w:r>
      <w:r>
        <w:rPr>
          <w:rFonts w:hint="eastAsia" w:ascii="宋体" w:hAnsi="宋体"/>
          <w:snapToGrid/>
        </w:rPr>
        <w:t>申请任教学科</w:t>
      </w:r>
      <w:r>
        <w:rPr>
          <w:rFonts w:hint="eastAsia" w:ascii="宋体" w:hAnsi="宋体" w:cs="Times New Roman"/>
          <w:lang w:eastAsia="zh-CN"/>
        </w:rPr>
        <w:t>”“教师资格证书号码”须与所持教师资格证书保持一致。</w:t>
      </w:r>
    </w:p>
    <w:p>
      <w:pPr>
        <w:spacing w:line="360" w:lineRule="auto"/>
        <w:rPr>
          <w:rFonts w:hint="default" w:ascii="宋体" w:hAnsi="宋体" w:cs="Times New Roman"/>
          <w:lang w:val="en-US" w:eastAsia="zh-CN"/>
        </w:rPr>
      </w:pPr>
      <w:r>
        <w:rPr>
          <w:rFonts w:hint="eastAsia" w:ascii="宋体" w:hAnsi="宋体" w:cs="Times New Roman"/>
          <w:lang w:eastAsia="zh-CN"/>
        </w:rPr>
        <w:t>六、“承诺人”须申请人手写签名。</w:t>
      </w:r>
    </w:p>
    <w:p>
      <w:pPr>
        <w:spacing w:line="360" w:lineRule="auto"/>
        <w:rPr>
          <w:rFonts w:hint="eastAsia" w:ascii="宋体" w:hAnsi="宋体" w:eastAsia="宋体" w:cs="Times New Roman"/>
          <w:lang w:eastAsia="zh-CN"/>
        </w:rPr>
      </w:pPr>
      <w:r>
        <w:rPr>
          <w:rFonts w:hint="eastAsia" w:ascii="宋体" w:hAnsi="宋体" w:cs="Times New Roman"/>
          <w:lang w:eastAsia="zh-CN"/>
        </w:rPr>
        <w:t>七</w:t>
      </w:r>
      <w:r>
        <w:rPr>
          <w:rFonts w:ascii="宋体" w:hAnsi="宋体" w:cs="Times New Roman"/>
        </w:rPr>
        <w:t>、</w:t>
      </w:r>
      <w:r>
        <w:rPr>
          <w:rFonts w:hint="eastAsia" w:ascii="宋体" w:hAnsi="宋体" w:cs="Times New Roman"/>
        </w:rPr>
        <w:t>其他需要说明的情况</w:t>
      </w:r>
      <w:r>
        <w:rPr>
          <w:rFonts w:ascii="宋体" w:hAnsi="宋体" w:cs="Times New Roman"/>
        </w:rPr>
        <w:t>，</w:t>
      </w:r>
      <w:r>
        <w:rPr>
          <w:rFonts w:hint="eastAsia" w:ascii="宋体" w:hAnsi="宋体" w:cs="Times New Roman"/>
          <w:lang w:eastAsia="zh-CN"/>
        </w:rPr>
        <w:t>由</w:t>
      </w:r>
      <w:r>
        <w:rPr>
          <w:rFonts w:ascii="宋体" w:hAnsi="宋体" w:cs="Times New Roman"/>
        </w:rPr>
        <w:t>认定机构</w:t>
      </w:r>
      <w:r>
        <w:rPr>
          <w:rFonts w:hint="eastAsia" w:ascii="宋体" w:hAnsi="宋体" w:cs="Times New Roman"/>
          <w:lang w:eastAsia="zh-CN"/>
        </w:rPr>
        <w:t>在</w:t>
      </w:r>
      <w:r>
        <w:rPr>
          <w:rFonts w:ascii="宋体" w:hAnsi="宋体" w:cs="Times New Roman"/>
        </w:rPr>
        <w:t>备注栏中注明</w:t>
      </w:r>
      <w:r>
        <w:rPr>
          <w:rFonts w:hint="eastAsia" w:ascii="宋体" w:hAnsi="宋体" w:cs="Times New Roman"/>
          <w:lang w:eastAsia="zh-CN"/>
        </w:rPr>
        <w:t>。</w:t>
      </w:r>
    </w:p>
    <w:p>
      <w:pPr>
        <w:spacing w:line="360" w:lineRule="auto"/>
        <w:rPr>
          <w:rFonts w:ascii="宋体" w:hAnsi="宋体" w:cs="Times New Roman"/>
        </w:rPr>
      </w:pPr>
      <w:r>
        <w:rPr>
          <w:rFonts w:hint="eastAsia" w:ascii="宋体" w:hAnsi="宋体" w:cs="Times New Roman"/>
          <w:lang w:eastAsia="zh-CN"/>
        </w:rPr>
        <w:t>八</w:t>
      </w:r>
      <w:r>
        <w:rPr>
          <w:rFonts w:hint="eastAsia" w:ascii="宋体" w:hAnsi="宋体" w:cs="Times New Roman"/>
        </w:rPr>
        <w:t>、本表由教育部监制。用</w:t>
      </w:r>
      <w:r>
        <w:rPr>
          <w:rFonts w:ascii="宋体" w:hAnsi="宋体" w:cs="Times New Roman"/>
        </w:rPr>
        <w:t>A4纸</w:t>
      </w:r>
      <w:r>
        <w:rPr>
          <w:rFonts w:hint="eastAsia" w:ascii="宋体" w:hAnsi="宋体" w:cs="Times New Roman"/>
        </w:rPr>
        <w:t>打</w:t>
      </w:r>
      <w:r>
        <w:rPr>
          <w:rFonts w:ascii="宋体" w:hAnsi="宋体" w:cs="Times New Roman"/>
        </w:rPr>
        <w:t>印</w:t>
      </w:r>
      <w:r>
        <w:rPr>
          <w:rFonts w:hint="eastAsia" w:ascii="宋体" w:hAnsi="宋体" w:cs="Times New Roman"/>
          <w:lang w:eastAsia="zh-CN"/>
        </w:rPr>
        <w:t>（打印表格即可）</w:t>
      </w:r>
      <w:r>
        <w:rPr>
          <w:rFonts w:ascii="宋体" w:hAnsi="宋体" w:cs="Times New Roman"/>
        </w:rPr>
        <w:t>，一式两份。一份</w:t>
      </w:r>
      <w:r>
        <w:rPr>
          <w:rFonts w:hint="eastAsia" w:ascii="宋体" w:hAnsi="宋体" w:cs="Times New Roman"/>
        </w:rPr>
        <w:t>存入申请人</w:t>
      </w:r>
      <w:r>
        <w:rPr>
          <w:rFonts w:ascii="宋体" w:hAnsi="宋体" w:cs="Times New Roman"/>
        </w:rPr>
        <w:t>人事档案，一份由认定机构归档保存。</w:t>
      </w:r>
    </w:p>
    <w:p>
      <w:pPr>
        <w:spacing w:line="360" w:lineRule="auto"/>
        <w:rPr>
          <w:rFonts w:hint="default" w:ascii="宋体" w:hAnsi="宋体" w:cs="Times New Roman"/>
          <w:lang w:val="en-US" w:eastAsia="zh-CN"/>
        </w:rPr>
      </w:pPr>
      <w:r>
        <w:rPr>
          <w:rFonts w:hint="eastAsia" w:ascii="宋体" w:hAnsi="宋体" w:cs="Times New Roman"/>
          <w:lang w:eastAsia="zh-CN"/>
        </w:rPr>
        <w:t>九、邮寄办理方式：</w:t>
      </w:r>
      <w:r>
        <w:rPr>
          <w:rFonts w:hint="eastAsia" w:ascii="宋体" w:hAnsi="宋体" w:cs="Times New Roman"/>
          <w:lang w:val="en-US" w:eastAsia="zh-CN"/>
        </w:rPr>
        <w:t>1.身份证复印件1份；2.教师资格证书复印件1份；3.本表一式两份，共计4份材料邮寄至：信阳市新华西路45号信阳市教体局501室，联系人：教资办，联系电话：0376-6226590。邮寄时请放入一张便签，注明补表人姓名，电话，收件地址。</w:t>
      </w:r>
    </w:p>
    <w:p>
      <w:pPr>
        <w:rPr>
          <w:rFonts w:hint="eastAsia" w:ascii="Times New Roman" w:hAnsi="Times New Roman" w:eastAsia="宋体" w:cs="Times New Roman"/>
          <w:lang w:eastAsia="zh-CN"/>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bookmarkStart w:id="1" w:name="_GoBack"/>
      <w:bookmarkEnd w:id="1"/>
    </w:p>
    <w:p>
      <w:pPr>
        <w:spacing w:line="440" w:lineRule="exact"/>
        <w:jc w:val="center"/>
        <w:rPr>
          <w:rFonts w:hint="eastAsia" w:ascii="Times New Roman" w:hAnsi="Times New Roman" w:cs="Times New Roman"/>
          <w:b/>
          <w:sz w:val="36"/>
          <w:szCs w:val="36"/>
        </w:rPr>
      </w:pPr>
      <w:r>
        <w:rPr>
          <w:rFonts w:hint="eastAsia" w:ascii="Times New Roman" w:hAnsi="Times New Roman" w:cs="Times New Roman"/>
          <w:b/>
          <w:sz w:val="36"/>
          <w:szCs w:val="36"/>
        </w:rPr>
        <w:t>教师资格认定申请表（补）</w:t>
      </w:r>
    </w:p>
    <w:p>
      <w:pPr>
        <w:spacing w:line="440" w:lineRule="exact"/>
        <w:jc w:val="center"/>
        <w:rPr>
          <w:rFonts w:ascii="Times New Roman" w:hAnsi="Times New Roman" w:cs="Times New Roman"/>
          <w:b/>
          <w:sz w:val="36"/>
          <w:szCs w:val="36"/>
        </w:rPr>
      </w:pPr>
      <w:r>
        <w:rPr>
          <w:rFonts w:hint="eastAsia" w:ascii="Times New Roman" w:hAnsi="Times New Roman" w:cs="Times New Roman"/>
        </w:rPr>
        <w:t xml:space="preserve">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1</w:t>
            </w:r>
            <w:r>
              <w:rPr>
                <w:rFonts w:ascii="宋体" w:hAnsi="宋体"/>
                <w:snapToGrid/>
              </w:rPr>
              <w:t>寸近期</w:t>
            </w:r>
          </w:p>
          <w:p>
            <w:pPr>
              <w:widowControl/>
              <w:spacing w:before="100" w:beforeAutospacing="1" w:after="100" w:afterAutospacing="1" w:line="340" w:lineRule="atLeast"/>
              <w:jc w:val="center"/>
              <w:rPr>
                <w:rFonts w:ascii="宋体" w:hAnsi="宋体"/>
                <w:snapToGrid/>
              </w:rPr>
            </w:pPr>
            <w:r>
              <w:rPr>
                <w:rFonts w:ascii="宋体" w:hAnsi="宋体"/>
                <w:snapToGrid/>
              </w:rPr>
              <w:t>正面免冠</w:t>
            </w:r>
          </w:p>
          <w:p>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联系电话</w:t>
            </w:r>
            <w:r>
              <w:rPr>
                <w:rFonts w:hint="eastAsia" w:ascii="宋体" w:hAnsi="宋体"/>
                <w:snapToGrid/>
                <w:lang w:val="en-US" w:eastAsia="zh-CN"/>
              </w:rPr>
              <w:t xml:space="preserve"> </w:t>
            </w:r>
            <w:r>
              <w:rPr>
                <w:rFonts w:hint="eastAsia" w:ascii="宋体" w:hAnsi="宋体"/>
                <w:snapToGrid/>
              </w:rPr>
              <w:t>*</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普通话水平</w:t>
            </w:r>
          </w:p>
          <w:p>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snapToGrid/>
              </w:rPr>
            </w:pPr>
          </w:p>
          <w:p>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公 章</w:t>
            </w:r>
          </w:p>
          <w:p>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教师资格证书</w:t>
            </w:r>
          </w:p>
          <w:p>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r>
    </w:tbl>
    <w:p>
      <w:pPr>
        <w:rPr>
          <w:rFonts w:hint="eastAsia" w:ascii="Times New Roman" w:hAnsi="Times New Roman" w:cs="Times New Roman"/>
          <w:lang w:eastAsia="zh-C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印，一式两份。一份</w:t>
      </w:r>
      <w:r>
        <w:rPr>
          <w:rFonts w:hint="eastAsia" w:ascii="Times New Roman" w:hAnsi="Times New Roman" w:cs="Times New Roman"/>
        </w:rPr>
        <w:t>存入申请人</w:t>
      </w:r>
      <w:r>
        <w:rPr>
          <w:rFonts w:ascii="Times New Roman" w:hAnsi="Times New Roman" w:cs="Times New Roman"/>
        </w:rPr>
        <w:t>人事档案，一份由认定机构归档保存。</w:t>
      </w:r>
      <w:bookmarkEnd w:id="0"/>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wODk1YWEyYjcwODc1ZTFmNDY5MDRlZmY4NTAxYTUifQ=="/>
  </w:docVars>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1AEC595C"/>
    <w:rsid w:val="1B0D01E1"/>
    <w:rsid w:val="20426907"/>
    <w:rsid w:val="2A6F34E5"/>
    <w:rsid w:val="2F5C61BD"/>
    <w:rsid w:val="432C59A2"/>
    <w:rsid w:val="5E3E5397"/>
    <w:rsid w:val="70967631"/>
    <w:rsid w:val="7BDE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qFormat/>
    <w:uiPriority w:val="11"/>
    <w:rPr>
      <w:rFonts w:ascii="Cambria" w:hAnsi="Cambria" w:eastAsia="宋体" w:cs="Times New Roman"/>
      <w:bCs/>
      <w:kern w:val="28"/>
      <w:sz w:val="28"/>
      <w:szCs w:val="32"/>
    </w:rPr>
  </w:style>
  <w:style w:type="character" w:customStyle="1" w:styleId="12">
    <w:name w:val="页脚 Char"/>
    <w:link w:val="3"/>
    <w:qFormat/>
    <w:uiPriority w:val="0"/>
    <w:rPr>
      <w:rFonts w:ascii="ˎ̥" w:hAnsi="ˎ̥" w:eastAsia="宋体" w:cs="宋体"/>
      <w:snapToGrid w:val="0"/>
      <w:kern w:val="0"/>
      <w:sz w:val="18"/>
      <w:szCs w:val="18"/>
    </w:rPr>
  </w:style>
  <w:style w:type="character" w:customStyle="1" w:styleId="13">
    <w:name w:val="页眉 Char"/>
    <w:link w:val="4"/>
    <w:qFormat/>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A943-9D33-4A52-A610-D3CBB53B6665}">
  <ds:schemaRefs/>
</ds:datastoreItem>
</file>

<file path=docProps/app.xml><?xml version="1.0" encoding="utf-8"?>
<Properties xmlns="http://schemas.openxmlformats.org/officeDocument/2006/extended-properties" xmlns:vt="http://schemas.openxmlformats.org/officeDocument/2006/docPropsVTypes">
  <Template>Normal.dotm</Template>
  <Company>JSZG</Company>
  <Pages>1</Pages>
  <Words>104</Words>
  <Characters>596</Characters>
  <Lines>4</Lines>
  <Paragraphs>1</Paragraphs>
  <TotalTime>0</TotalTime>
  <ScaleCrop>false</ScaleCrop>
  <LinksUpToDate>false</LinksUpToDate>
  <CharactersWithSpaces>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2019-02-27T06:57:00Z</dcterms:created>
  <dc:creator>JSZG651</dc:creator>
  <cp:lastModifiedBy>Administrator</cp:lastModifiedBy>
  <cp:lastPrinted>2019-11-14T03:16:00Z</cp:lastPrinted>
  <dcterms:modified xsi:type="dcterms:W3CDTF">2023-10-25T01:43:22Z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CCEB934DB5444B9B9F92A74A570C4F87_12</vt:lpwstr>
  </property>
</Properties>
</file>