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E" w:rsidRDefault="0032557E" w:rsidP="0032557E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户籍管理领域基层政务公开标准目录（征求稿）</w:t>
      </w: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485"/>
        </w:trPr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  <w:sz w:val="30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40" w:type="dxa"/>
            <w:gridSpan w:val="3"/>
          </w:tcPr>
          <w:p w:rsidR="0032557E" w:rsidRDefault="0032557E" w:rsidP="000E1E61">
            <w:pPr>
              <w:pStyle w:val="TableParagraph"/>
              <w:spacing w:before="89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公开事项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92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公开内容</w:t>
            </w:r>
          </w:p>
          <w:p w:rsidR="0032557E" w:rsidRDefault="0032557E" w:rsidP="000E1E61">
            <w:pPr>
              <w:pStyle w:val="TableParagraph"/>
              <w:spacing w:before="5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（要素）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公开依据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公开时限</w:t>
            </w:r>
          </w:p>
        </w:tc>
        <w:tc>
          <w:tcPr>
            <w:tcW w:w="90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92" w:line="242" w:lineRule="auto"/>
              <w:ind w:left="5" w:right="40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公开主体</w:t>
            </w:r>
          </w:p>
        </w:tc>
        <w:tc>
          <w:tcPr>
            <w:tcW w:w="25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92" w:line="242" w:lineRule="auto"/>
              <w:ind w:left="5" w:right="154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公开渠道和载体</w:t>
            </w:r>
          </w:p>
        </w:tc>
        <w:tc>
          <w:tcPr>
            <w:tcW w:w="1440" w:type="dxa"/>
            <w:gridSpan w:val="2"/>
          </w:tcPr>
          <w:p w:rsidR="0032557E" w:rsidRDefault="0032557E" w:rsidP="000E1E61">
            <w:pPr>
              <w:pStyle w:val="TableParagraph"/>
              <w:spacing w:before="89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公开对象</w:t>
            </w:r>
          </w:p>
        </w:tc>
        <w:tc>
          <w:tcPr>
            <w:tcW w:w="1260" w:type="dxa"/>
            <w:gridSpan w:val="2"/>
          </w:tcPr>
          <w:p w:rsidR="0032557E" w:rsidRDefault="0032557E" w:rsidP="000E1E61">
            <w:pPr>
              <w:pStyle w:val="TableParagraph"/>
              <w:spacing w:before="89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公开方式</w:t>
            </w:r>
          </w:p>
        </w:tc>
        <w:tc>
          <w:tcPr>
            <w:tcW w:w="1440" w:type="dxa"/>
            <w:gridSpan w:val="2"/>
          </w:tcPr>
          <w:p w:rsidR="0032557E" w:rsidRDefault="0032557E" w:rsidP="000E1E61">
            <w:pPr>
              <w:pStyle w:val="TableParagraph"/>
              <w:spacing w:before="89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公开层级</w:t>
            </w:r>
          </w:p>
        </w:tc>
      </w:tr>
      <w:tr w:rsidR="0032557E" w:rsidTr="000E1E61">
        <w:trPr>
          <w:trHeight w:val="1062"/>
        </w:trPr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2" w:lineRule="auto"/>
              <w:ind w:left="5" w:right="4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一级事项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二级事项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2" w:lineRule="auto"/>
              <w:ind w:left="5" w:right="22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三级事项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2" w:lineRule="auto"/>
              <w:ind w:left="5" w:right="22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全社会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2" w:lineRule="auto"/>
              <w:ind w:left="5" w:right="22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特定群体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2557E" w:rsidRDefault="0032557E" w:rsidP="000E1E61">
            <w:pPr>
              <w:pStyle w:val="TableParagraph"/>
              <w:ind w:right="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主动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2" w:lineRule="auto"/>
              <w:ind w:left="5" w:right="22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依申请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2557E" w:rsidRDefault="0032557E" w:rsidP="000E1E61">
            <w:pPr>
              <w:pStyle w:val="TableParagraph"/>
              <w:ind w:right="222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县级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2557E" w:rsidRDefault="0032557E" w:rsidP="000E1E61">
            <w:pPr>
              <w:pStyle w:val="TableParagraph"/>
              <w:ind w:right="222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乡级</w:t>
            </w:r>
          </w:p>
        </w:tc>
      </w:tr>
      <w:tr w:rsidR="0032557E" w:rsidTr="000E1E61">
        <w:trPr>
          <w:trHeight w:val="2829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2557E" w:rsidRDefault="0032557E" w:rsidP="000E1E61">
            <w:pPr>
              <w:pStyle w:val="TableParagraph"/>
              <w:spacing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出生登记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新生儿出生登记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9"/>
              </w:numPr>
              <w:tabs>
                <w:tab w:val="left" w:pos="315"/>
              </w:tabs>
              <w:spacing w:before="11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BD3E20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BD3E20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BD3E20">
            <w:pPr>
              <w:pStyle w:val="TableParagraph"/>
              <w:spacing w:before="1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18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7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828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  <w:sz w:val="23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49" w:lineRule="auto"/>
              <w:ind w:left="5" w:right="13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出国、出境</w:t>
            </w:r>
            <w:r>
              <w:rPr>
                <w:sz w:val="21"/>
                <w:lang w:eastAsia="zh-CN"/>
              </w:rPr>
              <w:t xml:space="preserve">公民在国 </w:t>
            </w:r>
            <w:r>
              <w:rPr>
                <w:spacing w:val="-3"/>
                <w:sz w:val="21"/>
                <w:lang w:eastAsia="zh-CN"/>
              </w:rPr>
              <w:t>外、境外所生子女回国</w:t>
            </w:r>
            <w:r>
              <w:rPr>
                <w:sz w:val="21"/>
                <w:lang w:eastAsia="zh-CN"/>
              </w:rPr>
              <w:t>落户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BD3E20">
            <w:pPr>
              <w:pStyle w:val="TableParagraph"/>
              <w:spacing w:before="30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《中华人民共和国国籍法》</w:t>
            </w:r>
          </w:p>
          <w:p w:rsidR="0032557E" w:rsidRDefault="0032557E" w:rsidP="00BD3E20">
            <w:pPr>
              <w:pStyle w:val="TableParagraph"/>
              <w:spacing w:before="1" w:line="249" w:lineRule="auto"/>
              <w:ind w:left="103" w:right="42" w:firstLine="5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</w:t>
            </w:r>
          </w:p>
          <w:p w:rsidR="0032557E" w:rsidRDefault="0032557E" w:rsidP="00BD3E20">
            <w:pPr>
              <w:pStyle w:val="TableParagraph"/>
              <w:spacing w:line="258" w:lineRule="exact"/>
              <w:ind w:left="103" w:right="95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sz w:val="15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15"/>
              </w:numPr>
              <w:tabs>
                <w:tab w:val="left" w:pos="216"/>
                <w:tab w:val="left" w:pos="1370"/>
              </w:tabs>
              <w:spacing w:before="30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9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4"/>
              </w:numPr>
              <w:tabs>
                <w:tab w:val="left" w:pos="320"/>
                <w:tab w:val="left" w:pos="1685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9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1" w:line="25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right="24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right"/>
        <w:rPr>
          <w:sz w:val="21"/>
        </w:rPr>
        <w:sectPr w:rsidR="003255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42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收养入户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sz w:val="2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社会福利机构收养弃婴登记户口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before="9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BD3E20">
            <w:pPr>
              <w:pStyle w:val="TableParagraph"/>
              <w:spacing w:before="28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《中华人民共和国户口</w:t>
            </w:r>
            <w:r>
              <w:rPr>
                <w:spacing w:val="-3"/>
                <w:w w:val="95"/>
                <w:sz w:val="21"/>
                <w:lang w:eastAsia="zh-CN"/>
              </w:rPr>
              <w:t>登记条例》</w:t>
            </w:r>
            <w:r>
              <w:rPr>
                <w:sz w:val="21"/>
                <w:lang w:eastAsia="zh-CN"/>
              </w:rPr>
              <w:t xml:space="preserve">《中华人民 共和国收养 </w:t>
            </w:r>
            <w:r>
              <w:rPr>
                <w:spacing w:val="-3"/>
                <w:w w:val="95"/>
                <w:sz w:val="21"/>
                <w:lang w:eastAsia="zh-CN"/>
              </w:rPr>
              <w:t>法》《中国公</w:t>
            </w:r>
            <w:r>
              <w:rPr>
                <w:spacing w:val="-3"/>
                <w:sz w:val="21"/>
                <w:lang w:eastAsia="zh-CN"/>
              </w:rPr>
              <w:t>民收养子女 登记办法》</w:t>
            </w:r>
            <w:r>
              <w:rPr>
                <w:sz w:val="21"/>
                <w:lang w:eastAsia="zh-CN"/>
              </w:rPr>
              <w:t>《中华人民共和国国籍法》《中华人民共和国政府信息公开条例》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sz w:val="16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12"/>
              </w:numPr>
              <w:tabs>
                <w:tab w:val="left" w:pos="216"/>
                <w:tab w:val="left" w:pos="1370"/>
              </w:tabs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7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5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1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0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39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3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社会福利机构收养流浪乞讨人员登记户口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6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0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BD3E20">
            <w:pPr>
              <w:pStyle w:val="TableParagraph"/>
              <w:spacing w:before="18" w:line="232" w:lineRule="auto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《中华人民共和国户口</w:t>
            </w:r>
            <w:r>
              <w:rPr>
                <w:spacing w:val="-3"/>
                <w:w w:val="95"/>
                <w:sz w:val="21"/>
                <w:lang w:eastAsia="zh-CN"/>
              </w:rPr>
              <w:t>登记条例》</w:t>
            </w:r>
            <w:r>
              <w:rPr>
                <w:sz w:val="21"/>
                <w:lang w:eastAsia="zh-CN"/>
              </w:rPr>
              <w:t xml:space="preserve">《中华人民 共和国收养 </w:t>
            </w:r>
            <w:r>
              <w:rPr>
                <w:spacing w:val="-3"/>
                <w:w w:val="95"/>
                <w:sz w:val="21"/>
                <w:lang w:eastAsia="zh-CN"/>
              </w:rPr>
              <w:t>法》《中国公</w:t>
            </w:r>
            <w:r>
              <w:rPr>
                <w:spacing w:val="-3"/>
                <w:sz w:val="21"/>
                <w:lang w:eastAsia="zh-CN"/>
              </w:rPr>
              <w:t>民收养子女 登记办法》</w:t>
            </w:r>
            <w:r>
              <w:rPr>
                <w:sz w:val="21"/>
                <w:lang w:eastAsia="zh-CN"/>
              </w:rPr>
              <w:t>《中华人民共和国国籍法》《中华人民共和国政府信息公开条例》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3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9"/>
              </w:numPr>
              <w:tabs>
                <w:tab w:val="left" w:pos="216"/>
                <w:tab w:val="left" w:pos="1370"/>
              </w:tabs>
              <w:spacing w:before="11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8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9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42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sz w:val="2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取得《收养登记证》的收养入户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9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BD3E20">
            <w:pPr>
              <w:pStyle w:val="TableParagraph"/>
              <w:spacing w:before="28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《中华人民共和国户口</w:t>
            </w:r>
            <w:r>
              <w:rPr>
                <w:spacing w:val="-3"/>
                <w:w w:val="95"/>
                <w:sz w:val="21"/>
                <w:lang w:eastAsia="zh-CN"/>
              </w:rPr>
              <w:t>登记条例》</w:t>
            </w:r>
            <w:r>
              <w:rPr>
                <w:sz w:val="21"/>
                <w:lang w:eastAsia="zh-CN"/>
              </w:rPr>
              <w:t xml:space="preserve">《中华人民 共和国收养 </w:t>
            </w:r>
            <w:r>
              <w:rPr>
                <w:spacing w:val="-3"/>
                <w:w w:val="95"/>
                <w:sz w:val="21"/>
                <w:lang w:eastAsia="zh-CN"/>
              </w:rPr>
              <w:t>法》《中国公</w:t>
            </w:r>
            <w:r>
              <w:rPr>
                <w:spacing w:val="-3"/>
                <w:sz w:val="21"/>
                <w:lang w:eastAsia="zh-CN"/>
              </w:rPr>
              <w:t>民收养子女 登记办法》</w:t>
            </w:r>
            <w:r>
              <w:rPr>
                <w:sz w:val="21"/>
                <w:lang w:eastAsia="zh-CN"/>
              </w:rPr>
              <w:t>《中华人民共和国国籍法》《中华人民共和国政府信息公开条例》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sz w:val="16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6"/>
              </w:numPr>
              <w:tabs>
                <w:tab w:val="left" w:pos="216"/>
                <w:tab w:val="left" w:pos="1370"/>
              </w:tabs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7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5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5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0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8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恢复户口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7" w:lineRule="auto"/>
              <w:ind w:left="5" w:right="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刑满释放人员恢复户口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4"/>
              </w:numPr>
              <w:tabs>
                <w:tab w:val="left" w:pos="315"/>
              </w:tabs>
              <w:spacing w:before="9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9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03"/>
              </w:numPr>
              <w:tabs>
                <w:tab w:val="left" w:pos="216"/>
                <w:tab w:val="left" w:pos="1370"/>
              </w:tabs>
              <w:spacing w:before="29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1" w:line="247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5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2"/>
              </w:numPr>
              <w:tabs>
                <w:tab w:val="left" w:pos="320"/>
                <w:tab w:val="left" w:pos="1685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9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2" w:line="259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7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转业、复员退伍军人恢复户口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7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-111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1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00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9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7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持证未落户在原迁出地恢复户口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80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97"/>
              </w:numPr>
              <w:tabs>
                <w:tab w:val="left" w:pos="216"/>
                <w:tab w:val="left" w:pos="1370"/>
              </w:tabs>
              <w:spacing w:before="30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9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6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0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2"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9" w:line="249" w:lineRule="auto"/>
              <w:ind w:left="60" w:right="47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户口登记项目变更或更正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223" w:right="4" w:hanging="209"/>
              <w:rPr>
                <w:sz w:val="21"/>
              </w:rPr>
            </w:pPr>
            <w:r>
              <w:rPr>
                <w:sz w:val="21"/>
              </w:rPr>
              <w:t>主要项目变更更正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变更姓名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5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51" w:line="213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94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3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6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footerReference w:type="default" r:id="rId13"/>
          <w:pgSz w:w="16840" w:h="11910" w:orient="landscape"/>
          <w:pgMar w:top="1100" w:right="180" w:bottom="1100" w:left="600" w:header="0" w:footer="912" w:gutter="0"/>
          <w:pgNumType w:start="4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4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before="1" w:line="247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更正出生日期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2"/>
              </w:numPr>
              <w:tabs>
                <w:tab w:val="left" w:pos="315"/>
              </w:tabs>
              <w:spacing w:before="9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50" w:line="213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7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91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90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变更民族成份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9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《中国公民民族成分登</w:t>
            </w:r>
            <w:r>
              <w:rPr>
                <w:sz w:val="21"/>
                <w:lang w:eastAsia="zh-CN"/>
              </w:rPr>
              <w:t>记管理办 法》</w:t>
            </w:r>
          </w:p>
          <w:p w:rsidR="0032557E" w:rsidRDefault="0032557E" w:rsidP="000E1E61">
            <w:pPr>
              <w:pStyle w:val="TableParagraph"/>
              <w:spacing w:before="2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《中华人民共和国政府信息公开条</w:t>
            </w:r>
            <w:r>
              <w:rPr>
                <w:sz w:val="21"/>
                <w:lang w:eastAsia="zh-CN"/>
              </w:rPr>
              <w:t>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88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性别变更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before="126" w:line="255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6"/>
              </w:numPr>
              <w:tabs>
                <w:tab w:val="left" w:pos="315"/>
              </w:tabs>
              <w:spacing w:before="8" w:line="213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19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《公安部关于公民手术变性后变更户口登记性别项目有关</w:t>
            </w:r>
            <w:r>
              <w:rPr>
                <w:sz w:val="21"/>
                <w:lang w:eastAsia="zh-CN"/>
              </w:rPr>
              <w:t xml:space="preserve">问题的批 </w:t>
            </w:r>
            <w:r>
              <w:rPr>
                <w:spacing w:val="-8"/>
                <w:sz w:val="21"/>
                <w:lang w:eastAsia="zh-CN"/>
              </w:rPr>
              <w:t>复》</w:t>
            </w:r>
          </w:p>
          <w:p w:rsidR="0032557E" w:rsidRDefault="0032557E" w:rsidP="000E1E61">
            <w:pPr>
              <w:pStyle w:val="TableParagraph"/>
              <w:spacing w:before="4" w:line="213" w:lineRule="auto"/>
              <w:ind w:left="48" w:right="21"/>
              <w:jc w:val="center"/>
              <w:rPr>
                <w:sz w:val="21"/>
                <w:lang w:eastAsia="zh-CN"/>
              </w:rPr>
            </w:pPr>
            <w:r>
              <w:rPr>
                <w:spacing w:val="-16"/>
                <w:sz w:val="21"/>
                <w:lang w:eastAsia="zh-CN"/>
              </w:rPr>
              <w:t>《中华人民共</w:t>
            </w:r>
            <w:r>
              <w:rPr>
                <w:spacing w:val="-16"/>
                <w:w w:val="95"/>
                <w:sz w:val="21"/>
                <w:lang w:eastAsia="zh-CN"/>
              </w:rPr>
              <w:t>和国政府信息</w:t>
            </w:r>
          </w:p>
          <w:p w:rsidR="0032557E" w:rsidRDefault="0032557E" w:rsidP="000E1E61">
            <w:pPr>
              <w:pStyle w:val="TableParagraph"/>
              <w:spacing w:line="230" w:lineRule="exact"/>
              <w:ind w:left="101" w:right="9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6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85"/>
              </w:numPr>
              <w:tabs>
                <w:tab w:val="left" w:pos="216"/>
                <w:tab w:val="left" w:pos="1370"/>
              </w:tabs>
              <w:spacing w:line="251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4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7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315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0" w:line="247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非主要项目变更更正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spacing w:before="15" w:line="240" w:lineRule="exact"/>
              <w:ind w:left="5" w:right="7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变更户主或与户主关系、文化 程 度、婚姻 状 况、兵役 状 况、服务 处 所、职业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line="255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3"/>
              </w:numPr>
              <w:tabs>
                <w:tab w:val="left" w:pos="315"/>
              </w:tabs>
              <w:spacing w:before="8" w:line="213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line="213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sz w:val="15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82"/>
              </w:numPr>
              <w:tabs>
                <w:tab w:val="left" w:pos="216"/>
                <w:tab w:val="left" w:pos="1370"/>
              </w:tabs>
              <w:spacing w:before="127" w:line="255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1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55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2557E" w:rsidRDefault="0032557E" w:rsidP="000E1E61">
            <w:pPr>
              <w:pStyle w:val="TableParagraph"/>
              <w:spacing w:before="1" w:line="247" w:lineRule="auto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户口迁移</w:t>
            </w:r>
          </w:p>
        </w:tc>
        <w:tc>
          <w:tcPr>
            <w:tcW w:w="108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32557E" w:rsidRDefault="0032557E" w:rsidP="000E1E61">
            <w:pPr>
              <w:pStyle w:val="TableParagraph"/>
              <w:spacing w:before="1" w:line="247" w:lineRule="auto"/>
              <w:ind w:left="434" w:right="100" w:hanging="430"/>
              <w:rPr>
                <w:sz w:val="21"/>
              </w:rPr>
            </w:pPr>
            <w:r>
              <w:rPr>
                <w:spacing w:val="-29"/>
                <w:sz w:val="21"/>
              </w:rPr>
              <w:t>迁入市</w:t>
            </w:r>
            <w:r>
              <w:rPr>
                <w:sz w:val="21"/>
              </w:rPr>
              <w:t>（</w:t>
            </w:r>
            <w:r>
              <w:rPr>
                <w:spacing w:val="-14"/>
                <w:sz w:val="21"/>
              </w:rPr>
              <w:t>县</w:t>
            </w:r>
            <w:r>
              <w:rPr>
                <w:sz w:val="21"/>
              </w:rPr>
              <w:t>内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就学落户</w:t>
            </w: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2557E" w:rsidRDefault="0032557E" w:rsidP="000E1E61">
            <w:pPr>
              <w:pStyle w:val="TableParagraph"/>
              <w:spacing w:line="240" w:lineRule="exact"/>
              <w:ind w:left="-111"/>
              <w:rPr>
                <w:sz w:val="21"/>
              </w:rPr>
            </w:pPr>
            <w:r>
              <w:rPr>
                <w:w w:val="99"/>
                <w:sz w:val="21"/>
              </w:rPr>
              <w:t>）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0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1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79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8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就业落户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7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76"/>
              </w:numPr>
              <w:tabs>
                <w:tab w:val="left" w:pos="216"/>
                <w:tab w:val="left" w:pos="1370"/>
              </w:tabs>
              <w:spacing w:line="251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5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7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居住落户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73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2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80" w:line="249" w:lineRule="auto"/>
              <w:ind w:left="5" w:right="7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人才落户等其它落户情况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1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49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80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70"/>
              </w:numPr>
              <w:tabs>
                <w:tab w:val="left" w:pos="216"/>
                <w:tab w:val="left" w:pos="1370"/>
              </w:tabs>
              <w:spacing w:before="30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9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9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0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2"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434" w:right="-29" w:hanging="430"/>
              <w:rPr>
                <w:sz w:val="21"/>
              </w:rPr>
            </w:pPr>
            <w:r>
              <w:rPr>
                <w:spacing w:val="-29"/>
                <w:sz w:val="21"/>
              </w:rPr>
              <w:t>迁出市</w:t>
            </w:r>
            <w:r>
              <w:rPr>
                <w:sz w:val="21"/>
              </w:rPr>
              <w:t>（县</w:t>
            </w:r>
            <w:r>
              <w:rPr>
                <w:spacing w:val="-94"/>
                <w:sz w:val="21"/>
              </w:rPr>
              <w:t xml:space="preserve">） </w:t>
            </w:r>
            <w:r>
              <w:rPr>
                <w:sz w:val="21"/>
              </w:rPr>
              <w:t>外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迁往省外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before="128" w:line="255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before="8" w:line="213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51" w:line="213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67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6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4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1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省内居民“一</w:t>
            </w:r>
          </w:p>
          <w:p w:rsidR="0032557E" w:rsidRDefault="0032557E" w:rsidP="000E1E61">
            <w:pPr>
              <w:pStyle w:val="TableParagraph"/>
              <w:spacing w:line="249" w:lineRule="auto"/>
              <w:ind w:left="5" w:right="7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站式” 迁出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before="127" w:line="255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spacing w:before="8" w:line="213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197701">
            <w:pPr>
              <w:pStyle w:val="TableParagraph"/>
              <w:spacing w:before="150" w:line="213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  <w:r w:rsidR="00197701">
              <w:rPr>
                <w:rFonts w:hint="eastAsia"/>
                <w:sz w:val="21"/>
                <w:lang w:eastAsia="zh-CN"/>
              </w:rPr>
              <w:t>、《河南省公安厅&lt;关于实行省内户口迁移“一站式”办理的通知&gt;》、</w:t>
            </w:r>
          </w:p>
          <w:p w:rsidR="0032557E" w:rsidRDefault="0032557E" w:rsidP="000E1E61">
            <w:pPr>
              <w:pStyle w:val="TableParagraph"/>
              <w:spacing w:before="1" w:line="213" w:lineRule="auto"/>
              <w:ind w:left="103" w:right="9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57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64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6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607"/>
        </w:trPr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62"/>
              </w:numPr>
              <w:tabs>
                <w:tab w:val="left" w:pos="315"/>
              </w:tabs>
              <w:spacing w:before="128" w:line="230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8" w:line="23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 w:line="213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520" w:type="dxa"/>
            <w:vMerge w:val="restart"/>
          </w:tcPr>
          <w:p w:rsidR="0032557E" w:rsidRDefault="0032557E" w:rsidP="002B0A5A">
            <w:pPr>
              <w:pStyle w:val="TableParagraph"/>
              <w:numPr>
                <w:ilvl w:val="0"/>
                <w:numId w:val="61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60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2557E" w:rsidTr="000E1E61">
        <w:trPr>
          <w:trHeight w:val="23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spacing w:line="210" w:lineRule="exac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1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共和国户口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557E" w:rsidTr="000E1E61">
        <w:trPr>
          <w:trHeight w:val="71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90" w:line="249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正常死亡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8"/>
              </w:numPr>
              <w:tabs>
                <w:tab w:val="left" w:pos="315"/>
              </w:tabs>
              <w:spacing w:line="235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8"/>
              </w:numPr>
              <w:tabs>
                <w:tab w:val="left" w:pos="315"/>
              </w:tabs>
              <w:spacing w:line="24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8"/>
              </w:numPr>
              <w:tabs>
                <w:tab w:val="left" w:pos="315"/>
              </w:tabs>
              <w:spacing w:line="215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登记条例》</w:t>
            </w:r>
          </w:p>
          <w:p w:rsidR="0032557E" w:rsidRDefault="0032557E" w:rsidP="000E1E61">
            <w:pPr>
              <w:pStyle w:val="TableParagraph"/>
              <w:spacing w:before="3" w:line="240" w:lineRule="exact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《中华人民</w:t>
            </w:r>
            <w:r>
              <w:rPr>
                <w:spacing w:val="-3"/>
                <w:w w:val="95"/>
                <w:sz w:val="21"/>
                <w:lang w:eastAsia="zh-CN"/>
              </w:rPr>
              <w:t>共和国政府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22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7"/>
              </w:numPr>
              <w:tabs>
                <w:tab w:val="left" w:pos="315"/>
              </w:tabs>
              <w:spacing w:line="202" w:lineRule="exac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02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信息公开条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557E" w:rsidTr="000E1E61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4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4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57E" w:rsidTr="000E1E61">
        <w:trPr>
          <w:trHeight w:val="257"/>
        </w:trPr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95" w:line="250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户口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95" w:line="250" w:lineRule="exact"/>
              <w:ind w:left="5"/>
              <w:rPr>
                <w:sz w:val="21"/>
              </w:rPr>
            </w:pPr>
            <w:r>
              <w:rPr>
                <w:sz w:val="21"/>
              </w:rPr>
              <w:t>死亡注销户</w:t>
            </w: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98"/>
        </w:trPr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32557E" w:rsidRDefault="0032557E" w:rsidP="000E1E61">
            <w:pPr>
              <w:pStyle w:val="TableParagraph"/>
              <w:spacing w:before="1" w:line="232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  <w:lang w:eastAsia="zh-CN"/>
              </w:rPr>
            </w:pPr>
          </w:p>
        </w:tc>
        <w:tc>
          <w:tcPr>
            <w:tcW w:w="2520" w:type="dxa"/>
            <w:vMerge w:val="restart"/>
          </w:tcPr>
          <w:p w:rsidR="0032557E" w:rsidRDefault="0032557E" w:rsidP="002B0A5A">
            <w:pPr>
              <w:pStyle w:val="TableParagraph"/>
              <w:numPr>
                <w:ilvl w:val="0"/>
                <w:numId w:val="56"/>
              </w:numPr>
              <w:tabs>
                <w:tab w:val="left" w:pos="216"/>
                <w:tab w:val="left" w:pos="1370"/>
              </w:tabs>
              <w:spacing w:before="13" w:line="264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" w:line="232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32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5"/>
              </w:numPr>
              <w:tabs>
                <w:tab w:val="left" w:pos="320"/>
                <w:tab w:val="left" w:pos="1685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5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4"/>
                <w:lang w:eastAsia="zh-CN"/>
              </w:rPr>
            </w:pPr>
          </w:p>
        </w:tc>
      </w:tr>
      <w:tr w:rsidR="0032557E" w:rsidTr="000E1E61">
        <w:trPr>
          <w:trHeight w:val="278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57" w:lineRule="exact"/>
              <w:ind w:left="60"/>
              <w:rPr>
                <w:b/>
                <w:sz w:val="21"/>
              </w:rPr>
            </w:pPr>
            <w:r>
              <w:rPr>
                <w:b/>
                <w:sz w:val="21"/>
              </w:rPr>
              <w:t>注销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57" w:lineRule="exact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口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57E" w:rsidTr="000E1E61">
        <w:trPr>
          <w:trHeight w:val="267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spacing w:before="7" w:line="239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7" w:line="239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《中华人民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249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29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共和国户口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77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117" w:line="247" w:lineRule="auto"/>
              <w:ind w:left="5" w:right="73"/>
              <w:rPr>
                <w:sz w:val="21"/>
              </w:rPr>
            </w:pPr>
            <w:r>
              <w:rPr>
                <w:sz w:val="21"/>
              </w:rPr>
              <w:t>非正常死亡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2"/>
              </w:numPr>
              <w:tabs>
                <w:tab w:val="left" w:pos="315"/>
              </w:tabs>
              <w:spacing w:line="255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2"/>
              </w:numPr>
              <w:tabs>
                <w:tab w:val="left" w:pos="315"/>
              </w:tabs>
              <w:spacing w:line="26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2"/>
              </w:numPr>
              <w:tabs>
                <w:tab w:val="left" w:pos="315"/>
              </w:tabs>
              <w:spacing w:line="235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登记条例》</w:t>
            </w:r>
          </w:p>
          <w:p w:rsidR="0032557E" w:rsidRDefault="0032557E" w:rsidP="000E1E61">
            <w:pPr>
              <w:pStyle w:val="TableParagraph"/>
              <w:spacing w:line="260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《中华人民</w:t>
            </w:r>
          </w:p>
          <w:p w:rsidR="0032557E" w:rsidRDefault="0032557E" w:rsidP="000E1E61">
            <w:pPr>
              <w:pStyle w:val="TableParagraph"/>
              <w:spacing w:line="235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共和国政府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3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5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51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30" w:lineRule="exact"/>
              <w:ind w:left="27" w:right="21"/>
              <w:jc w:val="center"/>
              <w:rPr>
                <w:sz w:val="21"/>
              </w:rPr>
            </w:pPr>
            <w:r>
              <w:rPr>
                <w:sz w:val="21"/>
              </w:rPr>
              <w:t>信息公开条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654"/>
        </w:trPr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spacing w:line="26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spacing w:line="26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例》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557E" w:rsidRDefault="0032557E" w:rsidP="0032557E">
      <w:pPr>
        <w:rPr>
          <w:rFonts w:ascii="Times New Roman"/>
          <w:sz w:val="20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BD3E20" w:rsidTr="005879C4">
        <w:trPr>
          <w:trHeight w:val="663"/>
        </w:trPr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2B0A5A">
            <w:pPr>
              <w:pStyle w:val="TableParagraph"/>
              <w:numPr>
                <w:ilvl w:val="0"/>
                <w:numId w:val="50"/>
              </w:numPr>
              <w:tabs>
                <w:tab w:val="left" w:pos="315"/>
              </w:tabs>
              <w:spacing w:before="172" w:line="241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BD3E20">
            <w:pPr>
              <w:pStyle w:val="TableParagraph"/>
              <w:spacing w:before="172" w:line="241" w:lineRule="exact"/>
              <w:ind w:left="27" w:right="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《中华人民共和国户口登记条例》《中华人民共和国政府信息公开条例》</w:t>
            </w:r>
          </w:p>
        </w:tc>
        <w:tc>
          <w:tcPr>
            <w:tcW w:w="126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6"/>
              <w:rPr>
                <w:rFonts w:ascii="Times New Roman"/>
                <w:sz w:val="29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line="232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520" w:type="dxa"/>
            <w:vMerge w:val="restart"/>
          </w:tcPr>
          <w:p w:rsidR="00BD3E20" w:rsidRDefault="00BD3E20" w:rsidP="002B0A5A">
            <w:pPr>
              <w:pStyle w:val="TableParagraph"/>
              <w:numPr>
                <w:ilvl w:val="0"/>
                <w:numId w:val="49"/>
              </w:numPr>
              <w:tabs>
                <w:tab w:val="left" w:pos="216"/>
                <w:tab w:val="left" w:pos="1370"/>
              </w:tabs>
              <w:spacing w:before="13" w:line="264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BD3E20" w:rsidRDefault="00BD3E20" w:rsidP="000E1E61">
            <w:pPr>
              <w:pStyle w:val="TableParagraph"/>
              <w:tabs>
                <w:tab w:val="left" w:pos="950"/>
                <w:tab w:val="left" w:pos="1370"/>
              </w:tabs>
              <w:spacing w:before="4" w:line="230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BD3E20" w:rsidRDefault="00BD3E20" w:rsidP="000E1E61">
            <w:pPr>
              <w:pStyle w:val="TableParagraph"/>
              <w:tabs>
                <w:tab w:val="left" w:pos="1053"/>
                <w:tab w:val="left" w:pos="2105"/>
              </w:tabs>
              <w:spacing w:before="4" w:line="230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8"/>
              </w:numPr>
              <w:tabs>
                <w:tab w:val="left" w:pos="320"/>
                <w:tab w:val="left" w:pos="168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BD3E20" w:rsidRDefault="00BD3E20" w:rsidP="000E1E61">
            <w:pPr>
              <w:pStyle w:val="TableParagraph"/>
              <w:spacing w:line="259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BD3E20" w:rsidRDefault="00BD3E20" w:rsidP="000E1E61">
            <w:pPr>
              <w:pStyle w:val="TableParagraph"/>
              <w:spacing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BD3E20" w:rsidRDefault="00BD3E20" w:rsidP="000E1E61">
            <w:pPr>
              <w:pStyle w:val="TableParagraph"/>
              <w:tabs>
                <w:tab w:val="left" w:pos="1370"/>
              </w:tabs>
              <w:spacing w:line="25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D3E20" w:rsidTr="00EE1331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7"/>
              </w:numPr>
              <w:tabs>
                <w:tab w:val="left" w:pos="315"/>
              </w:tabs>
              <w:spacing w:line="223" w:lineRule="exac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E20" w:rsidTr="00ED614C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6" w:lineRule="exact"/>
              <w:ind w:left="5"/>
              <w:rPr>
                <w:sz w:val="21"/>
              </w:rPr>
            </w:pPr>
            <w:r>
              <w:rPr>
                <w:sz w:val="21"/>
              </w:rPr>
              <w:t>被人民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spacing w:line="236" w:lineRule="exact"/>
              <w:rPr>
                <w:sz w:val="21"/>
              </w:rPr>
            </w:pPr>
            <w:r>
              <w:rPr>
                <w:sz w:val="21"/>
              </w:rPr>
              <w:t>办理流程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E20" w:rsidTr="00742179">
        <w:trPr>
          <w:trHeight w:val="254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5"/>
              <w:rPr>
                <w:sz w:val="21"/>
              </w:rPr>
            </w:pPr>
            <w:r>
              <w:rPr>
                <w:sz w:val="21"/>
              </w:rPr>
              <w:t>法院宣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5"/>
              </w:numPr>
              <w:tabs>
                <w:tab w:val="left" w:pos="315"/>
              </w:tabs>
              <w:spacing w:line="234" w:lineRule="exact"/>
              <w:rPr>
                <w:sz w:val="21"/>
              </w:rPr>
            </w:pPr>
            <w:r>
              <w:rPr>
                <w:sz w:val="21"/>
              </w:rPr>
              <w:t>所需材料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34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BD3E20" w:rsidTr="0074180A">
        <w:trPr>
          <w:trHeight w:val="258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before="11" w:line="227" w:lineRule="exact"/>
              <w:ind w:left="5"/>
              <w:rPr>
                <w:sz w:val="21"/>
              </w:rPr>
            </w:pPr>
            <w:r>
              <w:rPr>
                <w:sz w:val="21"/>
              </w:rPr>
              <w:t>告死亡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4"/>
              </w:numPr>
              <w:tabs>
                <w:tab w:val="left" w:pos="315"/>
              </w:tabs>
              <w:spacing w:line="239" w:lineRule="exact"/>
              <w:rPr>
                <w:sz w:val="21"/>
              </w:rPr>
            </w:pPr>
            <w:r>
              <w:rPr>
                <w:sz w:val="21"/>
              </w:rPr>
              <w:t>办理时限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E20" w:rsidTr="00B32F61">
        <w:trPr>
          <w:trHeight w:val="237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17" w:lineRule="exac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3E20" w:rsidTr="00B32F61">
        <w:trPr>
          <w:trHeight w:val="657"/>
        </w:trPr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line="259" w:lineRule="exact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E20" w:rsidTr="00234AD6">
        <w:trPr>
          <w:trHeight w:val="273"/>
        </w:trPr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BD3E20" w:rsidRDefault="00BD3E20" w:rsidP="00BD3E20">
            <w:pPr>
              <w:pStyle w:val="TableParagraph"/>
              <w:spacing w:before="125" w:line="232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BD3E20" w:rsidRDefault="00BD3E20" w:rsidP="00BD3E20">
            <w:pPr>
              <w:pStyle w:val="TableParagraph"/>
              <w:spacing w:line="232" w:lineRule="auto"/>
              <w:ind w:left="103" w:right="95"/>
              <w:rPr>
                <w:rFonts w:ascii="Times New Roman"/>
                <w:sz w:val="20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  <w:tab w:val="left" w:pos="1370"/>
              </w:tabs>
              <w:spacing w:before="13" w:line="239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E20" w:rsidTr="00004732">
        <w:trPr>
          <w:trHeight w:val="2069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D3E20" w:rsidRDefault="00BD3E20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BD3E20" w:rsidRDefault="00BD3E20" w:rsidP="000E1E61">
            <w:pPr>
              <w:pStyle w:val="TableParagraph"/>
              <w:spacing w:before="1"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参军入伍注销户口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before="119" w:line="265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line="26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line="25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line="26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line="26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1"/>
              </w:numPr>
              <w:tabs>
                <w:tab w:val="left" w:pos="315"/>
              </w:tabs>
              <w:spacing w:before="3" w:line="230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/>
          </w:tcPr>
          <w:p w:rsidR="00BD3E20" w:rsidRDefault="00BD3E20" w:rsidP="00BD3E20">
            <w:pPr>
              <w:pStyle w:val="TableParagraph"/>
              <w:spacing w:line="232" w:lineRule="auto"/>
              <w:ind w:left="103" w:right="95"/>
              <w:rPr>
                <w:sz w:val="21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10"/>
              <w:rPr>
                <w:rFonts w:ascii="Times New Roman"/>
                <w:sz w:val="24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1" w:line="232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8"/>
                <w:lang w:eastAsia="zh-CN"/>
              </w:rPr>
            </w:pPr>
          </w:p>
          <w:p w:rsidR="00BD3E20" w:rsidRDefault="00BD3E20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tabs>
                <w:tab w:val="left" w:pos="950"/>
                <w:tab w:val="left" w:pos="1370"/>
              </w:tabs>
              <w:spacing w:line="230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BD3E20" w:rsidRDefault="00BD3E20" w:rsidP="000E1E61">
            <w:pPr>
              <w:pStyle w:val="TableParagraph"/>
              <w:tabs>
                <w:tab w:val="left" w:pos="1053"/>
                <w:tab w:val="left" w:pos="2105"/>
              </w:tabs>
              <w:spacing w:before="2" w:line="230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  <w:tab w:val="left" w:pos="168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BD3E20" w:rsidRDefault="00BD3E20" w:rsidP="000E1E61">
            <w:pPr>
              <w:pStyle w:val="TableParagraph"/>
              <w:spacing w:line="259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BD3E20" w:rsidRDefault="00BD3E20" w:rsidP="000E1E61">
            <w:pPr>
              <w:pStyle w:val="TableParagraph"/>
              <w:spacing w:line="236" w:lineRule="exact"/>
              <w:ind w:left="5"/>
              <w:rPr>
                <w:sz w:val="21"/>
              </w:rPr>
            </w:pPr>
            <w:r>
              <w:rPr>
                <w:sz w:val="21"/>
              </w:rPr>
              <w:t>（电子屏）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D3E20" w:rsidRDefault="00BD3E20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BD3E20" w:rsidTr="00004732">
        <w:trPr>
          <w:trHeight w:val="267"/>
        </w:trPr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tabs>
                <w:tab w:val="left" w:pos="1370"/>
              </w:tabs>
              <w:spacing w:line="247" w:lineRule="exact"/>
              <w:ind w:left="5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精准推送</w:t>
            </w:r>
            <w:r>
              <w:rPr>
                <w:sz w:val="21"/>
              </w:rPr>
              <w:tab/>
              <w:t>□其他—</w:t>
            </w: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28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4"/>
              <w:rPr>
                <w:rFonts w:ascii="Times New Roman"/>
                <w:sz w:val="23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60" w:right="47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暂住登记及居住证管理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sz w:val="21"/>
              </w:rPr>
              <w:t>暂住登记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《中华人民共和国户口登记条例》</w:t>
            </w: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居住证首次申领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11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before="12"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BD3E20">
            <w:pPr>
              <w:pStyle w:val="TableParagraph"/>
              <w:spacing w:before="130" w:line="247" w:lineRule="auto"/>
              <w:ind w:left="103" w:right="95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 w:rsidR="0032557E" w:rsidRDefault="0032557E" w:rsidP="00BD3E20">
            <w:pPr>
              <w:pStyle w:val="TableParagraph"/>
              <w:spacing w:before="4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35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4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8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居住证换、补领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9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80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  <w:tab w:val="left" w:pos="1370"/>
              </w:tabs>
              <w:spacing w:before="30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9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0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2" w:line="26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4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5"/>
              <w:rPr>
                <w:sz w:val="21"/>
              </w:rPr>
            </w:pPr>
            <w:r>
              <w:rPr>
                <w:sz w:val="21"/>
              </w:rPr>
              <w:t>居住证签注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59" w:line="249" w:lineRule="auto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《居住证暂行条例》</w:t>
            </w: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18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  <w:tab w:val="left" w:pos="1370"/>
              </w:tabs>
              <w:spacing w:line="252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8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1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  <w:tab w:val="left" w:pos="1685"/>
              </w:tabs>
              <w:spacing w:line="23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4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6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7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718"/>
        </w:trPr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《港澳台居民居住证申</w:t>
            </w:r>
            <w:r>
              <w:rPr>
                <w:sz w:val="21"/>
                <w:lang w:eastAsia="zh-CN"/>
              </w:rPr>
              <w:t>领发放办 法》</w:t>
            </w:r>
            <w:r>
              <w:rPr>
                <w:spacing w:val="-3"/>
                <w:sz w:val="21"/>
                <w:lang w:eastAsia="zh-CN"/>
              </w:rPr>
              <w:t>《中华人民共和国政府信息公开条</w:t>
            </w:r>
            <w:r>
              <w:rPr>
                <w:sz w:val="21"/>
                <w:lang w:eastAsia="zh-CN"/>
              </w:rPr>
              <w:t>例》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78"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520" w:type="dxa"/>
            <w:vMerge w:val="restart"/>
          </w:tcPr>
          <w:p w:rsidR="0032557E" w:rsidRDefault="0032557E" w:rsidP="002B0A5A">
            <w:pPr>
              <w:pStyle w:val="TableParagraph"/>
              <w:numPr>
                <w:ilvl w:val="0"/>
                <w:numId w:val="26"/>
              </w:numPr>
              <w:tabs>
                <w:tab w:val="left" w:pos="216"/>
                <w:tab w:val="left" w:pos="1370"/>
              </w:tabs>
              <w:spacing w:before="28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2"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49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  <w:tab w:val="left" w:pos="1685"/>
              </w:tabs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before="11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before="12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before="10" w:line="262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2557E" w:rsidTr="000E1E61">
        <w:trPr>
          <w:trHeight w:val="27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办理条件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57E" w:rsidTr="000E1E61">
        <w:trPr>
          <w:trHeight w:val="83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139"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港澳台居住证申领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before="11" w:line="25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700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138" w:line="280" w:lineRule="atLeast"/>
              <w:ind w:left="60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港澳台居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47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57E" w:rsidTr="000E1E61">
        <w:trPr>
          <w:trHeight w:val="270"/>
        </w:trPr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50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民居</w:t>
            </w:r>
          </w:p>
        </w:tc>
        <w:tc>
          <w:tcPr>
            <w:tcW w:w="108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57E" w:rsidTr="000E1E61">
        <w:trPr>
          <w:trHeight w:val="260"/>
        </w:trPr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40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住证</w:t>
            </w:r>
          </w:p>
        </w:tc>
        <w:tc>
          <w:tcPr>
            <w:tcW w:w="108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 w:val="restart"/>
          </w:tcPr>
          <w:p w:rsidR="0032557E" w:rsidRDefault="0032557E" w:rsidP="00BD3E20">
            <w:pPr>
              <w:pStyle w:val="TableParagraph"/>
              <w:spacing w:before="159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《港澳台居民居住证申</w:t>
            </w:r>
            <w:r>
              <w:rPr>
                <w:sz w:val="21"/>
                <w:lang w:eastAsia="zh-CN"/>
              </w:rPr>
              <w:t>领发放办 法》</w:t>
            </w:r>
            <w:r>
              <w:rPr>
                <w:spacing w:val="-3"/>
                <w:sz w:val="21"/>
                <w:lang w:eastAsia="zh-CN"/>
              </w:rPr>
              <w:t>《中华人民共和国政府信息公开条</w:t>
            </w:r>
            <w:r>
              <w:rPr>
                <w:sz w:val="21"/>
                <w:lang w:eastAsia="zh-CN"/>
              </w:rPr>
              <w:t>例》</w:t>
            </w:r>
          </w:p>
        </w:tc>
        <w:tc>
          <w:tcPr>
            <w:tcW w:w="126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5"/>
              <w:rPr>
                <w:rFonts w:ascii="Times New Roman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  <w:tab w:val="left" w:pos="1370"/>
              </w:tabs>
              <w:spacing w:before="5" w:line="235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261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9" w:line="232" w:lineRule="exact"/>
              <w:ind w:left="39" w:right="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28" w:line="213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41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□发布会∕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32557E" w:rsidTr="000E1E61">
        <w:trPr>
          <w:trHeight w:val="1191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港澳台居住证换、补领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before="37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tabs>
                <w:tab w:val="left" w:pos="950"/>
              </w:tabs>
              <w:spacing w:line="223" w:lineRule="exact"/>
              <w:ind w:left="5"/>
              <w:rPr>
                <w:sz w:val="21"/>
              </w:rPr>
            </w:pPr>
            <w:r>
              <w:rPr>
                <w:sz w:val="21"/>
              </w:rPr>
              <w:t>听证会</w:t>
            </w:r>
            <w:r>
              <w:rPr>
                <w:sz w:val="21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5" w:line="22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  <w:tab w:val="left" w:pos="1685"/>
              </w:tabs>
              <w:spacing w:line="19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53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26" w:lineRule="exact"/>
              <w:rPr>
                <w:sz w:val="21"/>
              </w:rPr>
            </w:pPr>
            <w:r>
              <w:rPr>
                <w:sz w:val="21"/>
              </w:rPr>
              <w:t>收费依据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before="12" w:line="221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</w:tr>
      <w:tr w:rsidR="0032557E" w:rsidTr="000E1E61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33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spacing w:line="233" w:lineRule="exact"/>
              <w:ind w:left="5"/>
              <w:rPr>
                <w:sz w:val="21"/>
              </w:rPr>
            </w:pPr>
            <w:r>
              <w:rPr>
                <w:sz w:val="21"/>
              </w:rPr>
              <w:t>（电子屏）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260"/>
        </w:trPr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40" w:lineRule="exact"/>
              <w:ind w:left="5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精准推送</w:t>
            </w:r>
            <w:r>
              <w:rPr>
                <w:sz w:val="21"/>
              </w:rPr>
              <w:tab/>
              <w:t>□其他—</w:t>
            </w: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57E" w:rsidRDefault="0032557E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557E" w:rsidTr="000E1E61">
        <w:trPr>
          <w:trHeight w:val="25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60" w:right="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居民身份证管理</w:t>
            </w: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居民身份证首次申领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12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《中华人民共和国居民身份证法》</w:t>
            </w:r>
          </w:p>
          <w:p w:rsidR="0032557E" w:rsidRDefault="0032557E" w:rsidP="00BD3E20">
            <w:pPr>
              <w:pStyle w:val="TableParagraph"/>
              <w:spacing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7"/>
              <w:rPr>
                <w:rFonts w:ascii="Times New Roman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公安机关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  <w:tab w:val="left" w:pos="1370"/>
              </w:tabs>
              <w:spacing w:before="5" w:line="259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5" w:line="22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before="1" w:line="22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  <w:tab w:val="left" w:pos="1685"/>
              </w:tabs>
              <w:spacing w:line="243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5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51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43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32557E" w:rsidTr="000E1E61">
        <w:trPr>
          <w:trHeight w:val="25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540" w:type="dxa"/>
            <w:vMerge w:val="restart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居民身份证到期换领、其他原因换领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9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12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9" w:line="249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6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《中华人民共和国居民身份证法》</w:t>
            </w:r>
          </w:p>
          <w:p w:rsidR="0032557E" w:rsidRDefault="0032557E" w:rsidP="00BD3E20">
            <w:pPr>
              <w:pStyle w:val="TableParagraph"/>
              <w:spacing w:before="1" w:line="249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6"/>
              <w:rPr>
                <w:rFonts w:ascii="Times New Roman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  <w:tab w:val="left" w:pos="1370"/>
              </w:tabs>
              <w:spacing w:before="4" w:line="261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6" w:line="22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23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  <w:tab w:val="left" w:pos="1685"/>
              </w:tabs>
              <w:spacing w:line="244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51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5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45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19"/>
              </w:rPr>
            </w:pPr>
          </w:p>
          <w:p w:rsidR="0032557E" w:rsidRDefault="0032557E" w:rsidP="000E1E61"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330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60" w:line="247" w:lineRule="auto"/>
              <w:ind w:left="5" w:right="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居民身份证丢失补领</w:t>
            </w:r>
          </w:p>
          <w:p w:rsidR="0032557E" w:rsidRDefault="0032557E" w:rsidP="000E1E61">
            <w:pPr>
              <w:pStyle w:val="TableParagraph"/>
              <w:spacing w:before="5" w:line="249" w:lineRule="auto"/>
              <w:ind w:left="5" w:right="22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（损坏换领）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29"/>
                <w:lang w:eastAsia="zh-CN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50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10" w:line="206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36" w:line="204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《中华人民共和国居民身份证法》</w:t>
            </w:r>
          </w:p>
          <w:p w:rsidR="0032557E" w:rsidRDefault="0032557E" w:rsidP="00BD3E20">
            <w:pPr>
              <w:pStyle w:val="TableParagraph"/>
              <w:spacing w:line="206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21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04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28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</w:tcPr>
          <w:p w:rsidR="0032557E" w:rsidRDefault="0032557E" w:rsidP="002B0A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370"/>
              </w:tabs>
              <w:spacing w:line="239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0" w:line="206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04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1685"/>
              </w:tabs>
              <w:spacing w:line="221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32557E" w:rsidTr="000E1E61">
        <w:trPr>
          <w:trHeight w:val="2327"/>
        </w:trPr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2557E" w:rsidRDefault="0032557E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32557E" w:rsidRDefault="0032557E" w:rsidP="000E1E61">
            <w:pPr>
              <w:pStyle w:val="TableParagraph"/>
              <w:spacing w:line="249" w:lineRule="auto"/>
              <w:ind w:left="5" w:right="13"/>
              <w:rPr>
                <w:sz w:val="21"/>
              </w:rPr>
            </w:pPr>
            <w:r>
              <w:rPr>
                <w:sz w:val="21"/>
              </w:rPr>
              <w:t>临时居民身份证申领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50" w:lineRule="exact"/>
              <w:rPr>
                <w:sz w:val="21"/>
              </w:rPr>
            </w:pPr>
            <w:r>
              <w:rPr>
                <w:w w:val="95"/>
                <w:sz w:val="21"/>
              </w:rPr>
              <w:t>受理部门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10" w:line="206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收费依据</w:t>
            </w:r>
            <w:r>
              <w:rPr>
                <w:sz w:val="21"/>
              </w:rPr>
              <w:t>及标准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2557E" w:rsidRDefault="0032557E" w:rsidP="000E1E61">
            <w:pPr>
              <w:pStyle w:val="TableParagraph"/>
              <w:spacing w:line="204" w:lineRule="auto"/>
              <w:ind w:left="103" w:right="9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《中华人民共和国临时居民身份证管理办法》</w:t>
            </w:r>
          </w:p>
          <w:p w:rsidR="0032557E" w:rsidRDefault="0032557E" w:rsidP="00BD3E20">
            <w:pPr>
              <w:pStyle w:val="TableParagraph"/>
              <w:spacing w:before="2" w:line="206" w:lineRule="auto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0"/>
              <w:rPr>
                <w:rFonts w:ascii="Times New Roman"/>
                <w:sz w:val="21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line="204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1"/>
              <w:rPr>
                <w:rFonts w:ascii="Times New Roman"/>
                <w:sz w:val="28"/>
                <w:lang w:eastAsia="zh-CN"/>
              </w:rPr>
            </w:pPr>
          </w:p>
          <w:p w:rsidR="0032557E" w:rsidRDefault="0032557E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tcBorders>
              <w:bottom w:val="nil"/>
            </w:tcBorders>
          </w:tcPr>
          <w:p w:rsidR="0032557E" w:rsidRDefault="0032557E" w:rsidP="002B0A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  <w:tab w:val="left" w:pos="1370"/>
              </w:tabs>
              <w:spacing w:line="239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32557E" w:rsidRDefault="0032557E" w:rsidP="000E1E61">
            <w:pPr>
              <w:pStyle w:val="TableParagraph"/>
              <w:tabs>
                <w:tab w:val="left" w:pos="950"/>
                <w:tab w:val="left" w:pos="1370"/>
              </w:tabs>
              <w:spacing w:before="10" w:line="206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32557E" w:rsidRDefault="0032557E" w:rsidP="000E1E61">
            <w:pPr>
              <w:pStyle w:val="TableParagraph"/>
              <w:tabs>
                <w:tab w:val="left" w:pos="1053"/>
                <w:tab w:val="left" w:pos="2105"/>
              </w:tabs>
              <w:spacing w:line="204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32557E" w:rsidRDefault="0032557E" w:rsidP="002B0A5A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  <w:tab w:val="left" w:pos="1685"/>
              </w:tabs>
              <w:spacing w:line="221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32557E" w:rsidRDefault="0032557E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32557E" w:rsidRDefault="0032557E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32557E" w:rsidRDefault="0032557E" w:rsidP="000E1E61">
            <w:pPr>
              <w:pStyle w:val="TableParagraph"/>
              <w:tabs>
                <w:tab w:val="left" w:pos="1370"/>
              </w:tabs>
              <w:spacing w:line="228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32557E" w:rsidRDefault="0032557E" w:rsidP="000E1E61">
            <w:pPr>
              <w:pStyle w:val="TableParagraph"/>
              <w:spacing w:before="12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</w:tbl>
    <w:p w:rsidR="0032557E" w:rsidRDefault="0032557E" w:rsidP="0032557E">
      <w:pPr>
        <w:jc w:val="center"/>
        <w:rPr>
          <w:sz w:val="21"/>
        </w:rPr>
        <w:sectPr w:rsidR="0032557E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rPr>
          <w:rFonts w:ascii="Times New Roman"/>
          <w:sz w:val="20"/>
        </w:rPr>
      </w:pPr>
    </w:p>
    <w:p w:rsidR="0032557E" w:rsidRDefault="0032557E" w:rsidP="0032557E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1080"/>
        <w:gridCol w:w="720"/>
        <w:gridCol w:w="1260"/>
        <w:gridCol w:w="1260"/>
        <w:gridCol w:w="1260"/>
        <w:gridCol w:w="900"/>
        <w:gridCol w:w="2520"/>
        <w:gridCol w:w="720"/>
        <w:gridCol w:w="720"/>
        <w:gridCol w:w="540"/>
        <w:gridCol w:w="720"/>
        <w:gridCol w:w="720"/>
        <w:gridCol w:w="720"/>
      </w:tblGrid>
      <w:tr w:rsidR="00BD3E20" w:rsidTr="00AF6285">
        <w:trPr>
          <w:trHeight w:val="234"/>
        </w:trPr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vMerge w:val="restart"/>
          </w:tcPr>
          <w:p w:rsidR="00BD3E20" w:rsidRDefault="00BD3E20" w:rsidP="000E1E61">
            <w:pPr>
              <w:pStyle w:val="TableParagraph"/>
              <w:spacing w:line="215" w:lineRule="exact"/>
              <w:ind w:right="95"/>
              <w:jc w:val="right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《中华人民</w:t>
            </w:r>
          </w:p>
          <w:p w:rsidR="00BD3E20" w:rsidRDefault="00BD3E20" w:rsidP="00BD3E20">
            <w:pPr>
              <w:pStyle w:val="TableParagraph"/>
              <w:spacing w:before="3" w:line="228" w:lineRule="exact"/>
              <w:ind w:left="103" w:right="9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共和国居民身份证法》</w:t>
            </w:r>
            <w:r>
              <w:rPr>
                <w:w w:val="95"/>
                <w:sz w:val="21"/>
                <w:lang w:eastAsia="zh-CN"/>
              </w:rPr>
              <w:t>《公安部关于印发&lt;关于</w:t>
            </w:r>
            <w:r>
              <w:rPr>
                <w:spacing w:val="-3"/>
                <w:sz w:val="21"/>
                <w:lang w:eastAsia="zh-CN"/>
              </w:rPr>
              <w:t>建立居民身份证异地受理挂失申报</w:t>
            </w:r>
            <w:r>
              <w:rPr>
                <w:spacing w:val="-3"/>
                <w:w w:val="95"/>
                <w:sz w:val="21"/>
                <w:lang w:eastAsia="zh-CN"/>
              </w:rPr>
              <w:t>和丢失招领</w:t>
            </w:r>
            <w:r>
              <w:rPr>
                <w:w w:val="95"/>
                <w:sz w:val="21"/>
                <w:lang w:eastAsia="zh-CN"/>
              </w:rPr>
              <w:t>制度的意见&gt;</w:t>
            </w:r>
            <w:r>
              <w:rPr>
                <w:sz w:val="21"/>
                <w:lang w:eastAsia="zh-CN"/>
              </w:rPr>
              <w:t>的通知》</w:t>
            </w:r>
          </w:p>
          <w:p w:rsidR="00BD3E20" w:rsidRDefault="00BD3E20" w:rsidP="00BD3E20">
            <w:pPr>
              <w:pStyle w:val="TableParagraph"/>
              <w:spacing w:line="200" w:lineRule="exact"/>
              <w:ind w:right="95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《中华人民共和国政府</w:t>
            </w:r>
            <w:r>
              <w:rPr>
                <w:sz w:val="21"/>
                <w:lang w:eastAsia="zh-CN"/>
              </w:rPr>
              <w:t>信息公开条例》</w:t>
            </w:r>
          </w:p>
        </w:tc>
        <w:tc>
          <w:tcPr>
            <w:tcW w:w="126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25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11"/>
              <w:rPr>
                <w:rFonts w:ascii="Times New Roman"/>
                <w:sz w:val="28"/>
                <w:lang w:eastAsia="zh-CN"/>
              </w:rPr>
            </w:pPr>
          </w:p>
          <w:p w:rsidR="00BD3E20" w:rsidRDefault="00BD3E20" w:rsidP="002B0A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1370"/>
              </w:tabs>
              <w:spacing w:line="250" w:lineRule="exact"/>
              <w:ind w:hanging="211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sz w:val="21"/>
              </w:rPr>
              <w:tab/>
              <w:t>□政府公报</w:t>
            </w:r>
          </w:p>
          <w:p w:rsidR="00BD3E20" w:rsidRDefault="00BD3E20" w:rsidP="000E1E61">
            <w:pPr>
              <w:pStyle w:val="TableParagraph"/>
              <w:tabs>
                <w:tab w:val="left" w:pos="950"/>
                <w:tab w:val="left" w:pos="1370"/>
              </w:tabs>
              <w:spacing w:before="10" w:line="206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□两微一端</w:t>
            </w:r>
            <w:r>
              <w:rPr>
                <w:sz w:val="21"/>
                <w:lang w:eastAsia="zh-CN"/>
              </w:rPr>
              <w:tab/>
              <w:t>□发布会</w:t>
            </w:r>
            <w:r>
              <w:rPr>
                <w:spacing w:val="-15"/>
                <w:sz w:val="21"/>
                <w:lang w:eastAsia="zh-CN"/>
              </w:rPr>
              <w:t xml:space="preserve">∕ </w:t>
            </w:r>
            <w:r>
              <w:rPr>
                <w:sz w:val="21"/>
                <w:lang w:eastAsia="zh-CN"/>
              </w:rPr>
              <w:t>听证会</w:t>
            </w:r>
            <w:r>
              <w:rPr>
                <w:sz w:val="21"/>
                <w:lang w:eastAsia="zh-CN"/>
              </w:rPr>
              <w:tab/>
              <w:t>□广播电视</w:t>
            </w:r>
          </w:p>
          <w:p w:rsidR="00BD3E20" w:rsidRDefault="00BD3E20" w:rsidP="000E1E61">
            <w:pPr>
              <w:pStyle w:val="TableParagraph"/>
              <w:tabs>
                <w:tab w:val="left" w:pos="1053"/>
                <w:tab w:val="left" w:pos="2105"/>
              </w:tabs>
              <w:spacing w:line="204" w:lineRule="auto"/>
              <w:ind w:left="5" w:righ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纸质媒体</w:t>
            </w:r>
            <w:r>
              <w:rPr>
                <w:sz w:val="21"/>
                <w:lang w:eastAsia="zh-CN"/>
              </w:rPr>
              <w:tab/>
              <w:t>□ 公开查阅点</w:t>
            </w:r>
            <w:r>
              <w:rPr>
                <w:spacing w:val="-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□政务服务</w:t>
            </w:r>
            <w:r>
              <w:rPr>
                <w:spacing w:val="-13"/>
                <w:sz w:val="21"/>
                <w:lang w:eastAsia="zh-CN"/>
              </w:rPr>
              <w:t>中</w:t>
            </w:r>
            <w:r>
              <w:rPr>
                <w:sz w:val="21"/>
                <w:lang w:eastAsia="zh-CN"/>
              </w:rPr>
              <w:t>心</w:t>
            </w:r>
            <w:r>
              <w:rPr>
                <w:sz w:val="21"/>
                <w:lang w:eastAsia="zh-CN"/>
              </w:rPr>
              <w:tab/>
              <w:t>□便民服务点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  <w:tab w:val="left" w:pos="1685"/>
              </w:tabs>
              <w:spacing w:line="221" w:lineRule="exact"/>
              <w:rPr>
                <w:sz w:val="21"/>
              </w:rPr>
            </w:pPr>
            <w:r>
              <w:rPr>
                <w:sz w:val="21"/>
              </w:rPr>
              <w:t>入户∕现场</w:t>
            </w:r>
            <w:r>
              <w:rPr>
                <w:sz w:val="21"/>
              </w:rPr>
              <w:tab/>
              <w:t>□社区</w:t>
            </w:r>
          </w:p>
          <w:p w:rsidR="00BD3E20" w:rsidRDefault="00BD3E20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∕企事业单位∕村公示栏</w:t>
            </w:r>
          </w:p>
          <w:p w:rsidR="00BD3E20" w:rsidRDefault="00BD3E20" w:rsidP="000E1E61">
            <w:pPr>
              <w:pStyle w:val="TableParagraph"/>
              <w:spacing w:line="23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（电子屏）</w:t>
            </w:r>
          </w:p>
          <w:p w:rsidR="00BD3E20" w:rsidRDefault="00BD3E20" w:rsidP="000E1E61">
            <w:pPr>
              <w:pStyle w:val="TableParagraph"/>
              <w:tabs>
                <w:tab w:val="left" w:pos="1370"/>
              </w:tabs>
              <w:spacing w:line="250" w:lineRule="exact"/>
              <w:ind w:left="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</w:t>
            </w:r>
            <w:r>
              <w:rPr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精准推送</w:t>
            </w:r>
            <w:r>
              <w:rPr>
                <w:sz w:val="21"/>
                <w:lang w:eastAsia="zh-CN"/>
              </w:rPr>
              <w:tab/>
              <w:t>□其他—</w:t>
            </w: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720" w:type="dxa"/>
            <w:vMerge w:val="restart"/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</w:tr>
      <w:tr w:rsidR="00BD3E20" w:rsidTr="00986314">
        <w:trPr>
          <w:trHeight w:val="448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D3E20" w:rsidTr="00352D28">
        <w:trPr>
          <w:trHeight w:val="209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E20" w:rsidTr="008D5728">
        <w:trPr>
          <w:trHeight w:val="220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00" w:lineRule="exact"/>
              <w:rPr>
                <w:sz w:val="21"/>
              </w:rPr>
            </w:pPr>
            <w:r>
              <w:rPr>
                <w:sz w:val="21"/>
              </w:rPr>
              <w:t>受理部门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E20" w:rsidTr="00757702">
        <w:trPr>
          <w:trHeight w:val="1139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D3E20" w:rsidRDefault="00BD3E20" w:rsidP="000E1E61">
            <w:pPr>
              <w:pStyle w:val="TableParagraph"/>
              <w:ind w:left="23" w:right="14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before="169" w:line="249" w:lineRule="auto"/>
              <w:ind w:left="5" w:right="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异地申请 换、补领 </w:t>
            </w:r>
            <w:r>
              <w:rPr>
                <w:spacing w:val="-3"/>
                <w:sz w:val="21"/>
                <w:lang w:eastAsia="zh-CN"/>
              </w:rPr>
              <w:t>居民身份证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2B0A5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5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办理条件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30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办理流程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所需材料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9" w:lineRule="exact"/>
              <w:rPr>
                <w:sz w:val="21"/>
              </w:rPr>
            </w:pPr>
            <w:r>
              <w:rPr>
                <w:w w:val="95"/>
                <w:sz w:val="21"/>
              </w:rPr>
              <w:t>办理时限</w:t>
            </w:r>
          </w:p>
          <w:p w:rsidR="00BD3E20" w:rsidRDefault="00BD3E20" w:rsidP="002B0A5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06" w:lineRule="exact"/>
              <w:rPr>
                <w:sz w:val="21"/>
              </w:rPr>
            </w:pPr>
            <w:r>
              <w:rPr>
                <w:w w:val="95"/>
                <w:sz w:val="21"/>
              </w:rPr>
              <w:t>收费依据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before="122" w:line="204" w:lineRule="auto"/>
              <w:ind w:left="5" w:right="14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形成或者变</w:t>
            </w:r>
            <w:r>
              <w:rPr>
                <w:spacing w:val="-12"/>
                <w:sz w:val="21"/>
                <w:lang w:eastAsia="zh-CN"/>
              </w:rPr>
              <w:t xml:space="preserve">更之日起 </w:t>
            </w:r>
            <w:r>
              <w:rPr>
                <w:spacing w:val="-8"/>
                <w:sz w:val="21"/>
                <w:lang w:eastAsia="zh-CN"/>
              </w:rPr>
              <w:t xml:space="preserve">20 </w:t>
            </w:r>
            <w:r>
              <w:rPr>
                <w:sz w:val="21"/>
                <w:lang w:eastAsia="zh-CN"/>
              </w:rPr>
              <w:t>个工作日内予以公开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BD3E20" w:rsidRDefault="00BD3E20" w:rsidP="000E1E61">
            <w:pPr>
              <w:pStyle w:val="TableParagraph"/>
              <w:spacing w:before="10"/>
              <w:rPr>
                <w:rFonts w:ascii="Times New Roman"/>
                <w:sz w:val="17"/>
                <w:lang w:eastAsia="zh-CN"/>
              </w:rPr>
            </w:pPr>
          </w:p>
          <w:p w:rsidR="00BD3E20" w:rsidRDefault="00BD3E20" w:rsidP="000E1E61">
            <w:pPr>
              <w:pStyle w:val="TableParagraph"/>
              <w:ind w:left="5"/>
              <w:rPr>
                <w:sz w:val="21"/>
              </w:rPr>
            </w:pPr>
            <w:r>
              <w:rPr>
                <w:rFonts w:hint="eastAsia"/>
                <w:sz w:val="21"/>
              </w:rPr>
              <w:t>罗山</w:t>
            </w:r>
            <w:r>
              <w:rPr>
                <w:sz w:val="21"/>
              </w:rPr>
              <w:t>县公安局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D3E20" w:rsidRDefault="00BD3E20" w:rsidP="000E1E61">
            <w:pPr>
              <w:pStyle w:val="TableParagraph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  <w:p w:rsidR="00BD3E20" w:rsidRDefault="00BD3E20" w:rsidP="000E1E6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BD3E20" w:rsidRDefault="00BD3E20" w:rsidP="000E1E61"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</w:tr>
      <w:tr w:rsidR="00BD3E20" w:rsidTr="005D0F95">
        <w:trPr>
          <w:trHeight w:val="220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spacing w:line="200" w:lineRule="exact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及标准</w:t>
            </w: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E20" w:rsidTr="0060008E">
        <w:trPr>
          <w:trHeight w:val="220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E20" w:rsidTr="00152029">
        <w:trPr>
          <w:trHeight w:val="220"/>
        </w:trPr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3E20" w:rsidTr="00152029">
        <w:trPr>
          <w:trHeight w:val="475"/>
        </w:trPr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</w:tcPr>
          <w:p w:rsidR="00BD3E20" w:rsidRDefault="00BD3E20" w:rsidP="000E1E61">
            <w:pPr>
              <w:pStyle w:val="TableParagraph"/>
              <w:spacing w:before="3" w:line="228" w:lineRule="exact"/>
              <w:ind w:left="420" w:right="95" w:hanging="317"/>
              <w:rPr>
                <w:sz w:val="21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D3E20" w:rsidRDefault="00BD3E20" w:rsidP="000E1E6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D3E20" w:rsidRDefault="00BD3E20" w:rsidP="000E1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557E" w:rsidRPr="0032557E" w:rsidRDefault="0032557E" w:rsidP="0032557E"/>
    <w:sectPr w:rsidR="0032557E" w:rsidRPr="0032557E" w:rsidSect="00A23624">
      <w:footerReference w:type="default" r:id="rId14"/>
      <w:pgSz w:w="16840" w:h="11910" w:orient="landscape"/>
      <w:pgMar w:top="1100" w:right="180" w:bottom="1100" w:left="600" w:header="0" w:footer="9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2B" w:rsidRDefault="00A7402B" w:rsidP="00553E7A">
      <w:r>
        <w:separator/>
      </w:r>
    </w:p>
  </w:endnote>
  <w:endnote w:type="continuationSeparator" w:id="1">
    <w:p w:rsidR="00A7402B" w:rsidRDefault="00A7402B" w:rsidP="0055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5" w:rsidRDefault="007646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21044"/>
      <w:docPartObj>
        <w:docPartGallery w:val="Page Numbers (Bottom of Page)"/>
        <w:docPartUnique/>
      </w:docPartObj>
    </w:sdtPr>
    <w:sdtContent>
      <w:p w:rsidR="00764675" w:rsidRDefault="00764675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4675" w:rsidRDefault="007646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5" w:rsidRDefault="0076467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7E" w:rsidRDefault="00764675" w:rsidP="00764675">
    <w:pPr>
      <w:pStyle w:val="a6"/>
      <w:jc w:val="center"/>
      <w:rPr>
        <w:sz w:val="20"/>
      </w:rPr>
    </w:pPr>
    <w:r>
      <w:rPr>
        <w:rFonts w:hint="eastAsia"/>
      </w:rPr>
      <w:t>12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7A" w:rsidRDefault="00764675">
    <w:pPr>
      <w:pStyle w:val="a6"/>
      <w:jc w:val="center"/>
    </w:pPr>
    <w:r>
      <w:rPr>
        <w:rFonts w:hint="eastAsia"/>
      </w:rPr>
      <w:t>13</w:t>
    </w:r>
  </w:p>
  <w:p w:rsidR="00F9362D" w:rsidRDefault="00F9362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2B" w:rsidRDefault="00A7402B" w:rsidP="00553E7A">
      <w:r>
        <w:separator/>
      </w:r>
    </w:p>
  </w:footnote>
  <w:footnote w:type="continuationSeparator" w:id="1">
    <w:p w:rsidR="00A7402B" w:rsidRDefault="00A7402B" w:rsidP="00553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5" w:rsidRDefault="007646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5" w:rsidRDefault="007646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75" w:rsidRDefault="007646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8E"/>
    <w:multiLevelType w:val="hybridMultilevel"/>
    <w:tmpl w:val="EB441212"/>
    <w:lvl w:ilvl="0" w:tplc="B56223F6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F9CEECE6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CFC2EF48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449A5052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C1905D7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BD9E1092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01DC8FB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3406547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6962747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">
    <w:nsid w:val="012345F4"/>
    <w:multiLevelType w:val="hybridMultilevel"/>
    <w:tmpl w:val="CE344328"/>
    <w:lvl w:ilvl="0" w:tplc="B9242B0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36B05840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00180C6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3B906A86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2BE2F34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5DC02D2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17A0C510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942CCB5C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2F3EBE3C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2">
    <w:nsid w:val="01E1372A"/>
    <w:multiLevelType w:val="hybridMultilevel"/>
    <w:tmpl w:val="0D04C2DC"/>
    <w:lvl w:ilvl="0" w:tplc="EA3247B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9AE459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BA84D3C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565ED27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611A90F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80C20EE8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BC8B9D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E8EE8D5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9496DE2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">
    <w:nsid w:val="01E15536"/>
    <w:multiLevelType w:val="hybridMultilevel"/>
    <w:tmpl w:val="7194C014"/>
    <w:lvl w:ilvl="0" w:tplc="44F2510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9A83C1C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82BCCD7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E6E0D3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014E45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2BD859D8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9720E4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EAD22CB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E2B2587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">
    <w:nsid w:val="02843DDE"/>
    <w:multiLevelType w:val="hybridMultilevel"/>
    <w:tmpl w:val="3F68E112"/>
    <w:lvl w:ilvl="0" w:tplc="00BA173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1AA4828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B6346C4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D4B8351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5D5E585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0F4851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BAD656B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3F0CFC82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9E1ACE3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">
    <w:nsid w:val="02AA5F0C"/>
    <w:multiLevelType w:val="hybridMultilevel"/>
    <w:tmpl w:val="4BCA0ECC"/>
    <w:lvl w:ilvl="0" w:tplc="0C321AC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A8277D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1638AE5E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DAD0F1D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6D3CF62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CCBCF7D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4943E8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8B2C8268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3ED01A9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">
    <w:nsid w:val="036F5984"/>
    <w:multiLevelType w:val="hybridMultilevel"/>
    <w:tmpl w:val="AF3AE604"/>
    <w:lvl w:ilvl="0" w:tplc="B8483C9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9645828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503A389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8F5ADB4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F910A558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C6B0DD9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FDAEA84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96C27B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E9EA43A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">
    <w:nsid w:val="054149D4"/>
    <w:multiLevelType w:val="hybridMultilevel"/>
    <w:tmpl w:val="0C741C8E"/>
    <w:lvl w:ilvl="0" w:tplc="D83ACCE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168F3B2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77C2BE2A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88A167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4E3E240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981AA69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8DC656C8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B2CCC88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05D2B05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">
    <w:nsid w:val="06187190"/>
    <w:multiLevelType w:val="hybridMultilevel"/>
    <w:tmpl w:val="DCCC03D0"/>
    <w:lvl w:ilvl="0" w:tplc="A2BC892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CBB45E4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6E1CAA1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B4B4F4FE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744E5DF0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3C4E06D0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B3B24DB6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BE06874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5DFAC872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9">
    <w:nsid w:val="066E4A47"/>
    <w:multiLevelType w:val="hybridMultilevel"/>
    <w:tmpl w:val="B734E1D4"/>
    <w:lvl w:ilvl="0" w:tplc="2D24117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5D54ED8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C1AEA79C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A40E58C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EC04EAFA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09DEFA1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9FFC27F0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A57E44E6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8FD214A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0">
    <w:nsid w:val="0AC54F96"/>
    <w:multiLevelType w:val="hybridMultilevel"/>
    <w:tmpl w:val="066836D0"/>
    <w:lvl w:ilvl="0" w:tplc="109685F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0E0C4B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BF52614C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71AD9F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D008E8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29A8B5A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9A7AD90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72A6D43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D2C428CE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1">
    <w:nsid w:val="0D687D9A"/>
    <w:multiLevelType w:val="hybridMultilevel"/>
    <w:tmpl w:val="9ED03966"/>
    <w:lvl w:ilvl="0" w:tplc="5F3278D8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5344C664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7596832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BC9AE758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D5523B74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44C2224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061244EC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5CB875E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B748ED8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2">
    <w:nsid w:val="0EEC3084"/>
    <w:multiLevelType w:val="hybridMultilevel"/>
    <w:tmpl w:val="0AE65924"/>
    <w:lvl w:ilvl="0" w:tplc="51AEE15C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23EEAEC4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0062F60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9D74EB74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3FA4C036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80D27DCE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E6723AE6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187A632E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4C84CEFE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3">
    <w:nsid w:val="0EF04A0C"/>
    <w:multiLevelType w:val="hybridMultilevel"/>
    <w:tmpl w:val="C704768C"/>
    <w:lvl w:ilvl="0" w:tplc="5F06FCA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603E858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642A0D4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C0120A8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108E9E8A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7DC8DB1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79204E90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3FC83B54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5CB862C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4">
    <w:nsid w:val="104967F0"/>
    <w:multiLevelType w:val="hybridMultilevel"/>
    <w:tmpl w:val="4FD4ECC2"/>
    <w:lvl w:ilvl="0" w:tplc="742EADCE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294003E8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4300B9B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C5C92B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1F6CEB0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DBDC2DB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E7648BD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911C5CA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D42C1AB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5">
    <w:nsid w:val="10553620"/>
    <w:multiLevelType w:val="hybridMultilevel"/>
    <w:tmpl w:val="5A028D8A"/>
    <w:lvl w:ilvl="0" w:tplc="78A4C1F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87D46ED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CB26F8D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84055AE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602AB7FA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881650D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2328FCE0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B7085EE0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1CBE1A2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6">
    <w:nsid w:val="10722735"/>
    <w:multiLevelType w:val="hybridMultilevel"/>
    <w:tmpl w:val="BD0E35AE"/>
    <w:lvl w:ilvl="0" w:tplc="D7D4976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A446859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0A5491F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6C78921A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8142203E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45482F7A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BC9C386A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C79C61E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C7E2BB04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7">
    <w:nsid w:val="114705FA"/>
    <w:multiLevelType w:val="hybridMultilevel"/>
    <w:tmpl w:val="1504B732"/>
    <w:lvl w:ilvl="0" w:tplc="7A00E69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70C494EE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FFE8FA7C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27B6D22A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497C8818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978C5F26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D00CEDB4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CAE44B7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8342E806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8">
    <w:nsid w:val="129049FB"/>
    <w:multiLevelType w:val="hybridMultilevel"/>
    <w:tmpl w:val="AA169CE4"/>
    <w:lvl w:ilvl="0" w:tplc="7092EA5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C342630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9B3E15A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7706FEE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11EA406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202E046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11F67B8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AAFAA22A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98CA2A9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9">
    <w:nsid w:val="13640829"/>
    <w:multiLevelType w:val="hybridMultilevel"/>
    <w:tmpl w:val="9D425B16"/>
    <w:lvl w:ilvl="0" w:tplc="ECDC548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72CED83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D2046690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384870D6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4448E70A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23B64252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CD4A307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FC2CE1E0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FEE6806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20">
    <w:nsid w:val="16085D6E"/>
    <w:multiLevelType w:val="hybridMultilevel"/>
    <w:tmpl w:val="24D0A330"/>
    <w:lvl w:ilvl="0" w:tplc="00366DA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1610EA0A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00D2B12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DDD28120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4778597A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1520CFF0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D174C700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E800EEE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C660ED2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21">
    <w:nsid w:val="19701BB0"/>
    <w:multiLevelType w:val="hybridMultilevel"/>
    <w:tmpl w:val="C0E46D70"/>
    <w:lvl w:ilvl="0" w:tplc="EF984A54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75EE0A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A404CA4E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A3CE99F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DF80CFE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523C5F60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DDA0A0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D9431B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1F56AC08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2">
    <w:nsid w:val="19980615"/>
    <w:multiLevelType w:val="hybridMultilevel"/>
    <w:tmpl w:val="08ECC18A"/>
    <w:lvl w:ilvl="0" w:tplc="3C4CAEE4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8C8CCE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865E5CD0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F8F2E6F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C30E981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5FCA3EF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04F464A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07AA672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2E167C5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3">
    <w:nsid w:val="19E75B7E"/>
    <w:multiLevelType w:val="hybridMultilevel"/>
    <w:tmpl w:val="722C75E4"/>
    <w:lvl w:ilvl="0" w:tplc="2446D2C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59C60D0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6B90EDD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8BDCF9FA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85CAF7A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116577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15281DE0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438642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3BD2395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4">
    <w:nsid w:val="1B746F07"/>
    <w:multiLevelType w:val="hybridMultilevel"/>
    <w:tmpl w:val="7A467436"/>
    <w:lvl w:ilvl="0" w:tplc="A4F27094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4736695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85EC2E40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AB08C4C8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F667A3E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10088A68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2DD47CB6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B2A2A48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8A32164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25">
    <w:nsid w:val="1C286FEE"/>
    <w:multiLevelType w:val="hybridMultilevel"/>
    <w:tmpl w:val="76F4F354"/>
    <w:lvl w:ilvl="0" w:tplc="8D520C5E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60AB3F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32BCAAAA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AAAACE3A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22AA578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628EB1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358202C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DE2A927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446684F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26">
    <w:nsid w:val="211A15A4"/>
    <w:multiLevelType w:val="hybridMultilevel"/>
    <w:tmpl w:val="F29009B4"/>
    <w:lvl w:ilvl="0" w:tplc="B06A5B06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4808E2D0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0A56FEF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D2EE912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FBCC44A8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3A985DDC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47D4EBA4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792AADBA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47F4DC9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27">
    <w:nsid w:val="21C9570F"/>
    <w:multiLevelType w:val="hybridMultilevel"/>
    <w:tmpl w:val="5D9A4B5E"/>
    <w:lvl w:ilvl="0" w:tplc="C286281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5A9453F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1AFEDCE8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65DAD4BE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3B964256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5FC2FCE0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C04EFD7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8DFEB452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1B5CE522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28">
    <w:nsid w:val="25E32DB3"/>
    <w:multiLevelType w:val="hybridMultilevel"/>
    <w:tmpl w:val="F45CFBF2"/>
    <w:lvl w:ilvl="0" w:tplc="1E3C4CA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FD30A6C0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957ADD10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4BD465D2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8CEE25B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F0BA9B0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A57C32C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B4EEC5C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9F5E4916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29">
    <w:nsid w:val="27BB62CA"/>
    <w:multiLevelType w:val="hybridMultilevel"/>
    <w:tmpl w:val="7C624474"/>
    <w:lvl w:ilvl="0" w:tplc="7D12BCC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D294F70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2EAE29A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1683C80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6876E1E4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9EDE32D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B05416B6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AFF6F154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B44A2AA6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30">
    <w:nsid w:val="280B6707"/>
    <w:multiLevelType w:val="hybridMultilevel"/>
    <w:tmpl w:val="66D2127E"/>
    <w:lvl w:ilvl="0" w:tplc="B2501A7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79A2B97E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B0BCD31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D64EE7F8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EE411DE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D4F8DED2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AE069554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31945E4C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FBBE45A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31">
    <w:nsid w:val="28EA43AE"/>
    <w:multiLevelType w:val="hybridMultilevel"/>
    <w:tmpl w:val="76C25A30"/>
    <w:lvl w:ilvl="0" w:tplc="5DA4C4F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826AB43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77A6A2B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F4F273C2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7D06C6AC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6AF6D078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33467178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A6CC720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18CC96D6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32">
    <w:nsid w:val="296E2965"/>
    <w:multiLevelType w:val="hybridMultilevel"/>
    <w:tmpl w:val="61742B2A"/>
    <w:lvl w:ilvl="0" w:tplc="6C70803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EEFC02F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780027B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CC7A22D6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C054054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CCA0D01E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CE04FB48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89AAB6A2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1ABC145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33">
    <w:nsid w:val="2AC204CE"/>
    <w:multiLevelType w:val="hybridMultilevel"/>
    <w:tmpl w:val="F662D4E6"/>
    <w:lvl w:ilvl="0" w:tplc="068C6EC0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1F4E748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B59249A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23CCD11A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5F887C2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3E803272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A7AC061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27B4973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C5D6376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34">
    <w:nsid w:val="2B0D3BCC"/>
    <w:multiLevelType w:val="hybridMultilevel"/>
    <w:tmpl w:val="9296ECC8"/>
    <w:lvl w:ilvl="0" w:tplc="478067C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B4629FD4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19B4657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0E1A542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71E023F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06E612C2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F9B2CDBC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639A8F4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5ADC42FE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35">
    <w:nsid w:val="2B4776AF"/>
    <w:multiLevelType w:val="hybridMultilevel"/>
    <w:tmpl w:val="BA780442"/>
    <w:lvl w:ilvl="0" w:tplc="AB1E140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B57020C6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CE7C152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BBC85870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25B018D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3E2EDBBE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904053A4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3BCA229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8AAEBFB6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36">
    <w:nsid w:val="2C39351C"/>
    <w:multiLevelType w:val="hybridMultilevel"/>
    <w:tmpl w:val="800CC8C2"/>
    <w:lvl w:ilvl="0" w:tplc="68CCF236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C136CB58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904E9D44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C904258A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6A5E2BD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38904EA6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AC360A50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14EABCE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78EA29C2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37">
    <w:nsid w:val="2CF32412"/>
    <w:multiLevelType w:val="hybridMultilevel"/>
    <w:tmpl w:val="FDE01D08"/>
    <w:lvl w:ilvl="0" w:tplc="401AAA44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5A01A10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1E1468B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A712ECA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AC68AD1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679C649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BF859A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62ABA52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54FE159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38">
    <w:nsid w:val="2D7D603A"/>
    <w:multiLevelType w:val="hybridMultilevel"/>
    <w:tmpl w:val="CAF6EECC"/>
    <w:lvl w:ilvl="0" w:tplc="A72CD2CA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4014D37A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7624E8FA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7A58210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522E359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44A02B86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36F0ED56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A8A65CD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40B8307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39">
    <w:nsid w:val="2EE36B1C"/>
    <w:multiLevelType w:val="hybridMultilevel"/>
    <w:tmpl w:val="D5D0183E"/>
    <w:lvl w:ilvl="0" w:tplc="56A2EBB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78DE73A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35BA7150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81228BE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B36F9D2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76868D02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022EE6F0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1A96686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825C740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0">
    <w:nsid w:val="305D1C7C"/>
    <w:multiLevelType w:val="hybridMultilevel"/>
    <w:tmpl w:val="F610466E"/>
    <w:lvl w:ilvl="0" w:tplc="6202682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F356F2C8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725469C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80EC50C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22DC9A98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4A367306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09344A9A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714E50D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D95A0854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41">
    <w:nsid w:val="30DE6539"/>
    <w:multiLevelType w:val="hybridMultilevel"/>
    <w:tmpl w:val="13E24DBC"/>
    <w:lvl w:ilvl="0" w:tplc="8E62B92E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8A125326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2A80BC0C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8B0E3904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D26ACA4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7FE4F61A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EA404C8C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F07A33D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54164C9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42">
    <w:nsid w:val="3177726C"/>
    <w:multiLevelType w:val="hybridMultilevel"/>
    <w:tmpl w:val="EAAA24A0"/>
    <w:lvl w:ilvl="0" w:tplc="74B81EE4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7F6A9610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5D92FE3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1F1A97C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1D665670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95C8A70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D0DE590C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A560F80E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F9BAEDCE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43">
    <w:nsid w:val="32064F91"/>
    <w:multiLevelType w:val="hybridMultilevel"/>
    <w:tmpl w:val="830A8DE0"/>
    <w:lvl w:ilvl="0" w:tplc="75944EB4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B85E6A0C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A9C2F8E0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0A4D612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153055AA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EA962AEE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46F81DD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65226774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5BF0791E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44">
    <w:nsid w:val="35BE033B"/>
    <w:multiLevelType w:val="hybridMultilevel"/>
    <w:tmpl w:val="40820C64"/>
    <w:lvl w:ilvl="0" w:tplc="AF362CD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3D1A61F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25F0D3C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CA7A3E86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071C2EE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2FE25F4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61848186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8C6A4AA0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5F7ECDF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45">
    <w:nsid w:val="36337DED"/>
    <w:multiLevelType w:val="hybridMultilevel"/>
    <w:tmpl w:val="73108D04"/>
    <w:lvl w:ilvl="0" w:tplc="4C50F1A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BC4E52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24CA9AE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8D6625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4E766E3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D908BFCA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5F76C62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9F40D11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7FF44A8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6">
    <w:nsid w:val="364D7983"/>
    <w:multiLevelType w:val="hybridMultilevel"/>
    <w:tmpl w:val="B0CE4E9A"/>
    <w:lvl w:ilvl="0" w:tplc="C8B07A8C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BC6CE9D4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14D6A40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C7409C0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771CDF80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BBA4074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39D632F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CAE44642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B38483F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47">
    <w:nsid w:val="37EC1983"/>
    <w:multiLevelType w:val="hybridMultilevel"/>
    <w:tmpl w:val="EAF2C5E2"/>
    <w:lvl w:ilvl="0" w:tplc="FD1E224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CE3A3626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968CEE5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6E24B48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EC007EB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FAE2A1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BFBC108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9A8EB48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D114615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48">
    <w:nsid w:val="37FA1FA0"/>
    <w:multiLevelType w:val="hybridMultilevel"/>
    <w:tmpl w:val="D5965FF8"/>
    <w:lvl w:ilvl="0" w:tplc="39F6135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351615E6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9306B344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AEE2A712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F2345A8E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620014A6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66C282D8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208A901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E1B0CA1A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49">
    <w:nsid w:val="39D43336"/>
    <w:multiLevelType w:val="hybridMultilevel"/>
    <w:tmpl w:val="B1C694DC"/>
    <w:lvl w:ilvl="0" w:tplc="386AAC8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239EAC56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E57C5B1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3B2EDF8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2A8CA3B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E67A6B8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B70CFAE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D14519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DD5A4F1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0">
    <w:nsid w:val="3B14280F"/>
    <w:multiLevelType w:val="hybridMultilevel"/>
    <w:tmpl w:val="E93C3612"/>
    <w:lvl w:ilvl="0" w:tplc="D17ADB6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C41ABFC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358C9B4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EDE87450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EE2F31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FD864C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7B365EB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89B21B3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52A6223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1">
    <w:nsid w:val="3B723B9B"/>
    <w:multiLevelType w:val="hybridMultilevel"/>
    <w:tmpl w:val="B31A8946"/>
    <w:lvl w:ilvl="0" w:tplc="D0EEBE2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88BE518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65085F1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52B66250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FA9A8854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7AAC9AB2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06B0D4CA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FC3644F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5BECC25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52">
    <w:nsid w:val="43240664"/>
    <w:multiLevelType w:val="hybridMultilevel"/>
    <w:tmpl w:val="BD70ED3E"/>
    <w:lvl w:ilvl="0" w:tplc="048EFA0C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3C3663A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EF7CF8E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C6C5A68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B9629D40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05FA9D5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11347BA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5ED478CE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FD0A076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53">
    <w:nsid w:val="44E710C1"/>
    <w:multiLevelType w:val="hybridMultilevel"/>
    <w:tmpl w:val="D46CE8E4"/>
    <w:lvl w:ilvl="0" w:tplc="0252757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44363430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A5869E44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23BEBD34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0C0A3EE0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7BFA8D14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D874546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5F6047C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3188B67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54">
    <w:nsid w:val="45227F17"/>
    <w:multiLevelType w:val="hybridMultilevel"/>
    <w:tmpl w:val="EEAA91E0"/>
    <w:lvl w:ilvl="0" w:tplc="B0CAE9AE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84CADC2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91B2DCA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7570CCE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38CC498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1994BC6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1536FCE0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B6D6BC1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E81E8468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5">
    <w:nsid w:val="45C7318F"/>
    <w:multiLevelType w:val="hybridMultilevel"/>
    <w:tmpl w:val="E2BAAAF4"/>
    <w:lvl w:ilvl="0" w:tplc="04D22B4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B2ADCC0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68864E3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447EFA8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DD303F0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662C9A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826A91F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F34CFD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FE8002F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6">
    <w:nsid w:val="45DC3BCC"/>
    <w:multiLevelType w:val="hybridMultilevel"/>
    <w:tmpl w:val="5FC0CBFA"/>
    <w:lvl w:ilvl="0" w:tplc="BAE4743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EF4173C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E1F6570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CE94A50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BC8273CA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A9F8300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CC9C145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161687F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1104201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7">
    <w:nsid w:val="47553D86"/>
    <w:multiLevelType w:val="hybridMultilevel"/>
    <w:tmpl w:val="D86C5CB2"/>
    <w:lvl w:ilvl="0" w:tplc="B51C9388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6C800096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E3A6DAF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316ECECA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9E02644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47B8DE1E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AAEA665C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5538C9AE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C2D4CB64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58">
    <w:nsid w:val="47BE0146"/>
    <w:multiLevelType w:val="hybridMultilevel"/>
    <w:tmpl w:val="28E8B2BC"/>
    <w:lvl w:ilvl="0" w:tplc="6B028F6E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F8C97D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414C699A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EB2271A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8E863928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8A46E82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8B8AF5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56FA0562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00FE75F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59">
    <w:nsid w:val="48233AB7"/>
    <w:multiLevelType w:val="hybridMultilevel"/>
    <w:tmpl w:val="849A809E"/>
    <w:lvl w:ilvl="0" w:tplc="CF10243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CF09B36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067072B0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2FBEE37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D0FCCF5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BC84CD5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8E08656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DE5E69C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534AA57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0">
    <w:nsid w:val="48BE6DC4"/>
    <w:multiLevelType w:val="hybridMultilevel"/>
    <w:tmpl w:val="AE50AFD8"/>
    <w:lvl w:ilvl="0" w:tplc="94983A9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AF0C011C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EC201D9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D660D7A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596E288A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9FBEEA1E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07A839CC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D25EDDC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004A795A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61">
    <w:nsid w:val="4A8508B3"/>
    <w:multiLevelType w:val="hybridMultilevel"/>
    <w:tmpl w:val="D29650DC"/>
    <w:lvl w:ilvl="0" w:tplc="647A19F6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4782973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7F4E3A8C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6D4EC6AE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8CE486AE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4F9EC4F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5268E26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6BF8A68E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1ABCF45A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62">
    <w:nsid w:val="4C5F25B3"/>
    <w:multiLevelType w:val="hybridMultilevel"/>
    <w:tmpl w:val="1F320CC0"/>
    <w:lvl w:ilvl="0" w:tplc="64A44ACA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854669D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50484AF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18ABC84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8E2A6266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6B70306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249CF666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524697E2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4F14426C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63">
    <w:nsid w:val="4CA11037"/>
    <w:multiLevelType w:val="hybridMultilevel"/>
    <w:tmpl w:val="98D240EA"/>
    <w:lvl w:ilvl="0" w:tplc="D2D005F8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F865E8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6D3C395C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01C9BA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0B74E34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85E298B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BD6358C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9EDA879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FC9A60E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4">
    <w:nsid w:val="4D200960"/>
    <w:multiLevelType w:val="hybridMultilevel"/>
    <w:tmpl w:val="AA9A784C"/>
    <w:lvl w:ilvl="0" w:tplc="729671D8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C6C61B9C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B068314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A9DC064A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8E84F12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C3F2A498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C804F8C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77AC639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03FAE7F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5">
    <w:nsid w:val="4EB256BD"/>
    <w:multiLevelType w:val="hybridMultilevel"/>
    <w:tmpl w:val="BEC28E86"/>
    <w:lvl w:ilvl="0" w:tplc="3BA21F8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424EFDB8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2F0413F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106E1C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A768F55A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1D582E7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CA327BD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7EE9038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23BAE1F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6">
    <w:nsid w:val="4EEB4E5E"/>
    <w:multiLevelType w:val="hybridMultilevel"/>
    <w:tmpl w:val="67D6EEDC"/>
    <w:lvl w:ilvl="0" w:tplc="FF90F068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4CBC4D7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C4CC639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2688BCC0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8A8EFE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F5961ED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9218260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CFA0C668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1EA04CC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7">
    <w:nsid w:val="4F1473AE"/>
    <w:multiLevelType w:val="hybridMultilevel"/>
    <w:tmpl w:val="74D21F3E"/>
    <w:lvl w:ilvl="0" w:tplc="E56AA87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2D324E80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E694602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3B50C7F0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BA48E40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66809DA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954ABE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E1600D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AE2E8EE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68">
    <w:nsid w:val="50050F06"/>
    <w:multiLevelType w:val="hybridMultilevel"/>
    <w:tmpl w:val="FACCE7E4"/>
    <w:lvl w:ilvl="0" w:tplc="CEAC43C2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EF064068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46B01B6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BC1E7652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B80888FE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0B2AACD2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9ADEE50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CD0CD436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380E6D4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69">
    <w:nsid w:val="501A3BB3"/>
    <w:multiLevelType w:val="hybridMultilevel"/>
    <w:tmpl w:val="1548AF0A"/>
    <w:lvl w:ilvl="0" w:tplc="BF220B1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71C8608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3050BC6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742E9BC6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A024244A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6BF4C844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71AC36E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E200B70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29AADC66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70">
    <w:nsid w:val="51741727"/>
    <w:multiLevelType w:val="hybridMultilevel"/>
    <w:tmpl w:val="CB60D2C8"/>
    <w:lvl w:ilvl="0" w:tplc="C1486EA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5888EDF2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1A6CE96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41688BA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2E48C858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8BE2FB0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CF84750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F776F96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3256558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1">
    <w:nsid w:val="52E010AA"/>
    <w:multiLevelType w:val="hybridMultilevel"/>
    <w:tmpl w:val="D452F5EC"/>
    <w:lvl w:ilvl="0" w:tplc="EFAAE7E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C0EF05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F2B6DFA0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9260F01C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E38641C2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7DE879A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929C104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4432A1B0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89FC3174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2">
    <w:nsid w:val="53053B4C"/>
    <w:multiLevelType w:val="hybridMultilevel"/>
    <w:tmpl w:val="103064D4"/>
    <w:lvl w:ilvl="0" w:tplc="A800B296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CB425E6C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D11E28A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3472402E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70DC300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9696A81E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167868B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EC86552A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8A6604FE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73">
    <w:nsid w:val="560C4AB8"/>
    <w:multiLevelType w:val="hybridMultilevel"/>
    <w:tmpl w:val="90B046D2"/>
    <w:lvl w:ilvl="0" w:tplc="78A0211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6BAB23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F730902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E2BCE14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2EE8E34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AA5643EA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71E3A1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818D478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9E92BA7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4">
    <w:nsid w:val="566473AB"/>
    <w:multiLevelType w:val="hybridMultilevel"/>
    <w:tmpl w:val="5AB2E582"/>
    <w:lvl w:ilvl="0" w:tplc="68365DC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7CE60936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957A11C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CCFC721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69C655A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B84A621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2D4656B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FBD6DB6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8188D25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5">
    <w:nsid w:val="585F7FE6"/>
    <w:multiLevelType w:val="hybridMultilevel"/>
    <w:tmpl w:val="D310B10A"/>
    <w:lvl w:ilvl="0" w:tplc="611860FC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2668D81C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27EE1AC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5F66AC6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7B81494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E2DCC3A0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77BE2C1C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91D62B0A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7292E7B6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76">
    <w:nsid w:val="58F32A46"/>
    <w:multiLevelType w:val="hybridMultilevel"/>
    <w:tmpl w:val="D814F214"/>
    <w:lvl w:ilvl="0" w:tplc="7CD2E14E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0D70E1A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F92A869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F1FE41C4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4E06D61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8F960BE2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3AB00144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013468AA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CF0F76A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77">
    <w:nsid w:val="595311BE"/>
    <w:multiLevelType w:val="hybridMultilevel"/>
    <w:tmpl w:val="98DE0B4A"/>
    <w:lvl w:ilvl="0" w:tplc="7FE6FFD6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4F8ACBEE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DEC602F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02BC5FC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858E331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104CB63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D0606D86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21BEC5E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C7E8A2B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78">
    <w:nsid w:val="5A9D0A5E"/>
    <w:multiLevelType w:val="hybridMultilevel"/>
    <w:tmpl w:val="D5326BE4"/>
    <w:lvl w:ilvl="0" w:tplc="6C36B26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6147B0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386CEFD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0A2EC89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002CF52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76725F6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9AE849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3C9E0A02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398035C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79">
    <w:nsid w:val="5AFA044C"/>
    <w:multiLevelType w:val="hybridMultilevel"/>
    <w:tmpl w:val="F47E333A"/>
    <w:lvl w:ilvl="0" w:tplc="84CE51AE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F13ACDE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D54C5A2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18A6D83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515A7D9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561E4D5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3290174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AB8FB7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4894BCA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0">
    <w:nsid w:val="5C630220"/>
    <w:multiLevelType w:val="hybridMultilevel"/>
    <w:tmpl w:val="7AB6F3F4"/>
    <w:lvl w:ilvl="0" w:tplc="947A8E52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63D0BD9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2AD21754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32CE8BB0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59020A2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72A20D5A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9AE6158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908A604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9EC42F0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81">
    <w:nsid w:val="5CDC2BF2"/>
    <w:multiLevelType w:val="hybridMultilevel"/>
    <w:tmpl w:val="451CA5F6"/>
    <w:lvl w:ilvl="0" w:tplc="447A90C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D4E03408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A588CBB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F665F0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B76072E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188602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1522265C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0A0CEDD0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DE8A102E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2">
    <w:nsid w:val="5D0E378A"/>
    <w:multiLevelType w:val="hybridMultilevel"/>
    <w:tmpl w:val="C7CC660E"/>
    <w:lvl w:ilvl="0" w:tplc="BE7ACED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0A387210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2AE291A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2426C74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2894FF8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54826A2C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B1ACAC2E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EC24E796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E20CA13C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83">
    <w:nsid w:val="5D31623D"/>
    <w:multiLevelType w:val="hybridMultilevel"/>
    <w:tmpl w:val="2A961D12"/>
    <w:lvl w:ilvl="0" w:tplc="AB0C618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35F0AB12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4C7CB94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42425B8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6BFC22D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A1B410A8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3DB822F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06CCF85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DBAE29A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84">
    <w:nsid w:val="5E6E66D9"/>
    <w:multiLevelType w:val="hybridMultilevel"/>
    <w:tmpl w:val="D2045FF8"/>
    <w:lvl w:ilvl="0" w:tplc="25744A9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A8E387C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6166E4AE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A14C78FC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D99021D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1FCC2C40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05E80FC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4C2E093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51A6B4D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5">
    <w:nsid w:val="5F132E19"/>
    <w:multiLevelType w:val="hybridMultilevel"/>
    <w:tmpl w:val="6A5CAD42"/>
    <w:lvl w:ilvl="0" w:tplc="5F944A9E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F5229EB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E6EEBDE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ED743F7E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3B104DCA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B43A8750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93A22568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768C394C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8F1244D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86">
    <w:nsid w:val="5F532C59"/>
    <w:multiLevelType w:val="hybridMultilevel"/>
    <w:tmpl w:val="23DABCFE"/>
    <w:lvl w:ilvl="0" w:tplc="E6D88930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5A0868F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8634E2BE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2612D5A0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17767D02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509CFE8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0A8AAB7C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3E68856A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A0C64B6E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87">
    <w:nsid w:val="5F7720C1"/>
    <w:multiLevelType w:val="hybridMultilevel"/>
    <w:tmpl w:val="6728FEF8"/>
    <w:lvl w:ilvl="0" w:tplc="1012C4E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8962F6F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41B2DEC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802824B4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1C84AE8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05B09C9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64F229A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7624DBE0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C3761EBA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88">
    <w:nsid w:val="60113D38"/>
    <w:multiLevelType w:val="hybridMultilevel"/>
    <w:tmpl w:val="B9661810"/>
    <w:lvl w:ilvl="0" w:tplc="86C824E8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A9A0A6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E90AEA0A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44C4A9D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48204DE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09B6E99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9D5424BC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5E26FD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F9EEAB0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89">
    <w:nsid w:val="61095C9E"/>
    <w:multiLevelType w:val="hybridMultilevel"/>
    <w:tmpl w:val="ADCCF7F4"/>
    <w:lvl w:ilvl="0" w:tplc="06C05B5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7FE88C6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C3AAEF2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5B1479E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098A511A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C576FB52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0D8ECC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CFDA562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EC32F59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90">
    <w:nsid w:val="64AC67A4"/>
    <w:multiLevelType w:val="hybridMultilevel"/>
    <w:tmpl w:val="7A6ACDF6"/>
    <w:lvl w:ilvl="0" w:tplc="13AE53E4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AF2A94A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C2B8C4CC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6EE6E7E8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42B0BD9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CEB0D96E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FEACA538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C756B6C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94F4E324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91">
    <w:nsid w:val="64D03F7A"/>
    <w:multiLevelType w:val="hybridMultilevel"/>
    <w:tmpl w:val="E2907186"/>
    <w:lvl w:ilvl="0" w:tplc="9B48B26A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FEA6D3A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C2B8A24C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6F2077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F84C402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37A0548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A6FC9608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4C408050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F9F61DA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92">
    <w:nsid w:val="653E439D"/>
    <w:multiLevelType w:val="hybridMultilevel"/>
    <w:tmpl w:val="5E3EEFF0"/>
    <w:lvl w:ilvl="0" w:tplc="6B562F2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143A4BF2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101A2D04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6966E28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C3A40834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1F6A6CD8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FC0ACED4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3AAC22C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9AD8DD7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93">
    <w:nsid w:val="695360CE"/>
    <w:multiLevelType w:val="hybridMultilevel"/>
    <w:tmpl w:val="0180C3F2"/>
    <w:lvl w:ilvl="0" w:tplc="B17ECFC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AC827C2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6ECC2A1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1F984A16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BA20D1B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B3B25D5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D6AE817E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23BC46E2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D4429C7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94">
    <w:nsid w:val="6A905D17"/>
    <w:multiLevelType w:val="hybridMultilevel"/>
    <w:tmpl w:val="E932D314"/>
    <w:lvl w:ilvl="0" w:tplc="21C83BAA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5B3449D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A478427C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2500BAE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8064E080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3CA4B000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678A768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8ED06CE8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6B16BA80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95">
    <w:nsid w:val="6AAE693A"/>
    <w:multiLevelType w:val="hybridMultilevel"/>
    <w:tmpl w:val="5600962A"/>
    <w:lvl w:ilvl="0" w:tplc="7444D8E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83A25288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B1884B5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D648306E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4B72E960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BB262E20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CB38B2A2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69F096D4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394E8B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96">
    <w:nsid w:val="6AFC0831"/>
    <w:multiLevelType w:val="hybridMultilevel"/>
    <w:tmpl w:val="F3025D22"/>
    <w:lvl w:ilvl="0" w:tplc="5D90BB4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D32E1760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2702E68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564AA718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CF6E493C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1AEC14D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8BD86F16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22EE64F6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C2F6F35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97">
    <w:nsid w:val="6BBE1364"/>
    <w:multiLevelType w:val="hybridMultilevel"/>
    <w:tmpl w:val="276CB63C"/>
    <w:lvl w:ilvl="0" w:tplc="CCA0A644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0F185D7E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13B2F94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111A811C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99B43822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E4345E6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88C2F92A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8DB6E40E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9E1ABB88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98">
    <w:nsid w:val="6C5006FE"/>
    <w:multiLevelType w:val="hybridMultilevel"/>
    <w:tmpl w:val="C114D4BC"/>
    <w:lvl w:ilvl="0" w:tplc="EDEE6D0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13ECEF0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8398F0F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30E2D50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7884D34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EACE608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4E42A31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B0287D5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B48AC6BC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99">
    <w:nsid w:val="6C59740E"/>
    <w:multiLevelType w:val="hybridMultilevel"/>
    <w:tmpl w:val="3E50EFAC"/>
    <w:lvl w:ilvl="0" w:tplc="47BA11D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0680F12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9F028EA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D9D2FD4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FF1EE92C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D3EE0D0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A9024268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1F4E6F5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BFA6B2EE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0">
    <w:nsid w:val="6D692516"/>
    <w:multiLevelType w:val="hybridMultilevel"/>
    <w:tmpl w:val="F668B452"/>
    <w:lvl w:ilvl="0" w:tplc="3592A5E0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31ECA23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247E392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1592D064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4776FD1E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1AFA3002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049AF49A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6A6AF5E2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6DD4E5E2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1">
    <w:nsid w:val="6DFF1B1F"/>
    <w:multiLevelType w:val="hybridMultilevel"/>
    <w:tmpl w:val="36F01430"/>
    <w:lvl w:ilvl="0" w:tplc="DF5A40A6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780856AC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6116255C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24C7BAC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0798CA92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B87AAC8C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2270903C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C31A733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815E92DE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2">
    <w:nsid w:val="6E086B30"/>
    <w:multiLevelType w:val="hybridMultilevel"/>
    <w:tmpl w:val="C66EFAF6"/>
    <w:lvl w:ilvl="0" w:tplc="46D4A02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B33A696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FF96C0C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923C725C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D48CBCE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582C29F8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53B4818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91FAD16E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F0082828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3">
    <w:nsid w:val="6F793DE7"/>
    <w:multiLevelType w:val="hybridMultilevel"/>
    <w:tmpl w:val="F08E052E"/>
    <w:lvl w:ilvl="0" w:tplc="FDDEBCBE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619870CE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10525F4A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00E6E368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9EB40E48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2EA84EDC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D06A068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C5F03F10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832F28C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04">
    <w:nsid w:val="6FC110F7"/>
    <w:multiLevelType w:val="hybridMultilevel"/>
    <w:tmpl w:val="03ECE548"/>
    <w:lvl w:ilvl="0" w:tplc="8A5419D2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09101DA0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01CA0072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75469128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1B7CDECA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9A2E7A5A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2AF4219C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C6F65740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BBB82F88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05">
    <w:nsid w:val="702A535D"/>
    <w:multiLevelType w:val="hybridMultilevel"/>
    <w:tmpl w:val="B8C27834"/>
    <w:lvl w:ilvl="0" w:tplc="EB94520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5DDE75B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37D676F2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820C7FEE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62B6350C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7EB68588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1A62797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8E30698C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9CC8150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06">
    <w:nsid w:val="72851C08"/>
    <w:multiLevelType w:val="hybridMultilevel"/>
    <w:tmpl w:val="3BC67834"/>
    <w:lvl w:ilvl="0" w:tplc="E7C04C8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E53A713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4DC62F96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D856F6E6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8362CFA8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FF226EB0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DC16FC9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91B2E796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04BC1666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7">
    <w:nsid w:val="75C5606F"/>
    <w:multiLevelType w:val="hybridMultilevel"/>
    <w:tmpl w:val="7BD05474"/>
    <w:lvl w:ilvl="0" w:tplc="68DE9382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3D2D93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D47AF1E8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F06CE5A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080E4EB0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69ACDA6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0390245E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A4027B3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BD6EC1C4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8">
    <w:nsid w:val="767945B4"/>
    <w:multiLevelType w:val="hybridMultilevel"/>
    <w:tmpl w:val="A0926B76"/>
    <w:lvl w:ilvl="0" w:tplc="FB24175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8C366434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78D0506E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1FD8FBF0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F1A4BFC4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5046EB82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970E79E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CB5E741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769804DA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09">
    <w:nsid w:val="77EC6209"/>
    <w:multiLevelType w:val="hybridMultilevel"/>
    <w:tmpl w:val="7D6ABD34"/>
    <w:lvl w:ilvl="0" w:tplc="12F49C4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0C6C090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2BAE0AF8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39A01CE6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FA285844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7C68430A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523E6B08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91260160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1504AF80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10">
    <w:nsid w:val="79CB41D1"/>
    <w:multiLevelType w:val="hybridMultilevel"/>
    <w:tmpl w:val="657A6430"/>
    <w:lvl w:ilvl="0" w:tplc="14E4C03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C4207FF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7546A146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61A68D40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77D0E2F0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C60421FC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422034E4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73D05E66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D1BCAC8A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11">
    <w:nsid w:val="7A165E25"/>
    <w:multiLevelType w:val="hybridMultilevel"/>
    <w:tmpl w:val="FC4A55B2"/>
    <w:lvl w:ilvl="0" w:tplc="0B2E5892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527CD2B6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0B227B0E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51361980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A5FAD4B8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51688F54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1930BC92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BA4A5392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78A01FFE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12">
    <w:nsid w:val="7A944CFF"/>
    <w:multiLevelType w:val="hybridMultilevel"/>
    <w:tmpl w:val="49EA181C"/>
    <w:lvl w:ilvl="0" w:tplc="36F0047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62BAE382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894CB84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85548C3E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186243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9D184E18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7284A344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1B0882FA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393284F4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13">
    <w:nsid w:val="7B606B9E"/>
    <w:multiLevelType w:val="hybridMultilevel"/>
    <w:tmpl w:val="CD967768"/>
    <w:lvl w:ilvl="0" w:tplc="702E1DBA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AAC6E568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7F542CF4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1C0EB9AA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450E7FF8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D702E136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9086F280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AFE0B678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A04C1622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14">
    <w:nsid w:val="7C0F0F3C"/>
    <w:multiLevelType w:val="hybridMultilevel"/>
    <w:tmpl w:val="226864A8"/>
    <w:lvl w:ilvl="0" w:tplc="F930465E">
      <w:numFmt w:val="bullet"/>
      <w:lvlText w:val="■"/>
      <w:lvlJc w:val="left"/>
      <w:pPr>
        <w:ind w:left="215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 w:tplc="EF50764A">
      <w:numFmt w:val="bullet"/>
      <w:lvlText w:val="•"/>
      <w:lvlJc w:val="left"/>
      <w:pPr>
        <w:ind w:left="449" w:hanging="210"/>
      </w:pPr>
      <w:rPr>
        <w:rFonts w:hint="default"/>
        <w:lang w:val="zh-CN" w:eastAsia="zh-CN" w:bidi="zh-CN"/>
      </w:rPr>
    </w:lvl>
    <w:lvl w:ilvl="2" w:tplc="5B5681C8">
      <w:numFmt w:val="bullet"/>
      <w:lvlText w:val="•"/>
      <w:lvlJc w:val="left"/>
      <w:pPr>
        <w:ind w:left="678" w:hanging="210"/>
      </w:pPr>
      <w:rPr>
        <w:rFonts w:hint="default"/>
        <w:lang w:val="zh-CN" w:eastAsia="zh-CN" w:bidi="zh-CN"/>
      </w:rPr>
    </w:lvl>
    <w:lvl w:ilvl="3" w:tplc="78605F02">
      <w:numFmt w:val="bullet"/>
      <w:lvlText w:val="•"/>
      <w:lvlJc w:val="left"/>
      <w:pPr>
        <w:ind w:left="907" w:hanging="210"/>
      </w:pPr>
      <w:rPr>
        <w:rFonts w:hint="default"/>
        <w:lang w:val="zh-CN" w:eastAsia="zh-CN" w:bidi="zh-CN"/>
      </w:rPr>
    </w:lvl>
    <w:lvl w:ilvl="4" w:tplc="444EE886">
      <w:numFmt w:val="bullet"/>
      <w:lvlText w:val="•"/>
      <w:lvlJc w:val="left"/>
      <w:pPr>
        <w:ind w:left="1136" w:hanging="210"/>
      </w:pPr>
      <w:rPr>
        <w:rFonts w:hint="default"/>
        <w:lang w:val="zh-CN" w:eastAsia="zh-CN" w:bidi="zh-CN"/>
      </w:rPr>
    </w:lvl>
    <w:lvl w:ilvl="5" w:tplc="0B5AE7AC">
      <w:numFmt w:val="bullet"/>
      <w:lvlText w:val="•"/>
      <w:lvlJc w:val="left"/>
      <w:pPr>
        <w:ind w:left="1365" w:hanging="210"/>
      </w:pPr>
      <w:rPr>
        <w:rFonts w:hint="default"/>
        <w:lang w:val="zh-CN" w:eastAsia="zh-CN" w:bidi="zh-CN"/>
      </w:rPr>
    </w:lvl>
    <w:lvl w:ilvl="6" w:tplc="505652FA">
      <w:numFmt w:val="bullet"/>
      <w:lvlText w:val="•"/>
      <w:lvlJc w:val="left"/>
      <w:pPr>
        <w:ind w:left="1594" w:hanging="210"/>
      </w:pPr>
      <w:rPr>
        <w:rFonts w:hint="default"/>
        <w:lang w:val="zh-CN" w:eastAsia="zh-CN" w:bidi="zh-CN"/>
      </w:rPr>
    </w:lvl>
    <w:lvl w:ilvl="7" w:tplc="BC6C3550">
      <w:numFmt w:val="bullet"/>
      <w:lvlText w:val="•"/>
      <w:lvlJc w:val="left"/>
      <w:pPr>
        <w:ind w:left="1823" w:hanging="210"/>
      </w:pPr>
      <w:rPr>
        <w:rFonts w:hint="default"/>
        <w:lang w:val="zh-CN" w:eastAsia="zh-CN" w:bidi="zh-CN"/>
      </w:rPr>
    </w:lvl>
    <w:lvl w:ilvl="8" w:tplc="8C4CC8A4">
      <w:numFmt w:val="bullet"/>
      <w:lvlText w:val="•"/>
      <w:lvlJc w:val="left"/>
      <w:pPr>
        <w:ind w:left="2052" w:hanging="210"/>
      </w:pPr>
      <w:rPr>
        <w:rFonts w:hint="default"/>
        <w:lang w:val="zh-CN" w:eastAsia="zh-CN" w:bidi="zh-CN"/>
      </w:rPr>
    </w:lvl>
  </w:abstractNum>
  <w:abstractNum w:abstractNumId="115">
    <w:nsid w:val="7CF64B01"/>
    <w:multiLevelType w:val="hybridMultilevel"/>
    <w:tmpl w:val="423436F8"/>
    <w:lvl w:ilvl="0" w:tplc="2EE4712C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111812EA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E72C3B72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1812E7A0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9F54F8EA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DCE2788A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A13A9FA2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74B0E07C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7A22CD90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abstractNum w:abstractNumId="116">
    <w:nsid w:val="7E7A6449"/>
    <w:multiLevelType w:val="hybridMultilevel"/>
    <w:tmpl w:val="371A72D8"/>
    <w:lvl w:ilvl="0" w:tplc="5524ACA4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80A474D4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83444F56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057A997C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AC526296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929023D8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8B68963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6CB26690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17AEE11E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17">
    <w:nsid w:val="7E9863A3"/>
    <w:multiLevelType w:val="hybridMultilevel"/>
    <w:tmpl w:val="7174C9C8"/>
    <w:lvl w:ilvl="0" w:tplc="9F22786C">
      <w:numFmt w:val="bullet"/>
      <w:lvlText w:val="■"/>
      <w:lvlJc w:val="left"/>
      <w:pPr>
        <w:ind w:left="319" w:hanging="315"/>
      </w:pPr>
      <w:rPr>
        <w:rFonts w:ascii="仿宋" w:eastAsia="仿宋" w:hAnsi="仿宋" w:cs="仿宋" w:hint="default"/>
        <w:w w:val="99"/>
        <w:sz w:val="21"/>
        <w:szCs w:val="21"/>
        <w:lang w:val="zh-CN" w:eastAsia="zh-CN" w:bidi="zh-CN"/>
      </w:rPr>
    </w:lvl>
    <w:lvl w:ilvl="1" w:tplc="4782B21A">
      <w:numFmt w:val="bullet"/>
      <w:lvlText w:val="•"/>
      <w:lvlJc w:val="left"/>
      <w:pPr>
        <w:ind w:left="539" w:hanging="315"/>
      </w:pPr>
      <w:rPr>
        <w:rFonts w:hint="default"/>
        <w:lang w:val="zh-CN" w:eastAsia="zh-CN" w:bidi="zh-CN"/>
      </w:rPr>
    </w:lvl>
    <w:lvl w:ilvl="2" w:tplc="298E8628">
      <w:numFmt w:val="bullet"/>
      <w:lvlText w:val="•"/>
      <w:lvlJc w:val="left"/>
      <w:pPr>
        <w:ind w:left="758" w:hanging="315"/>
      </w:pPr>
      <w:rPr>
        <w:rFonts w:hint="default"/>
        <w:lang w:val="zh-CN" w:eastAsia="zh-CN" w:bidi="zh-CN"/>
      </w:rPr>
    </w:lvl>
    <w:lvl w:ilvl="3" w:tplc="10945546">
      <w:numFmt w:val="bullet"/>
      <w:lvlText w:val="•"/>
      <w:lvlJc w:val="left"/>
      <w:pPr>
        <w:ind w:left="977" w:hanging="315"/>
      </w:pPr>
      <w:rPr>
        <w:rFonts w:hint="default"/>
        <w:lang w:val="zh-CN" w:eastAsia="zh-CN" w:bidi="zh-CN"/>
      </w:rPr>
    </w:lvl>
    <w:lvl w:ilvl="4" w:tplc="F6F00B42">
      <w:numFmt w:val="bullet"/>
      <w:lvlText w:val="•"/>
      <w:lvlJc w:val="left"/>
      <w:pPr>
        <w:ind w:left="1196" w:hanging="315"/>
      </w:pPr>
      <w:rPr>
        <w:rFonts w:hint="default"/>
        <w:lang w:val="zh-CN" w:eastAsia="zh-CN" w:bidi="zh-CN"/>
      </w:rPr>
    </w:lvl>
    <w:lvl w:ilvl="5" w:tplc="5A10855A">
      <w:numFmt w:val="bullet"/>
      <w:lvlText w:val="•"/>
      <w:lvlJc w:val="left"/>
      <w:pPr>
        <w:ind w:left="1415" w:hanging="315"/>
      </w:pPr>
      <w:rPr>
        <w:rFonts w:hint="default"/>
        <w:lang w:val="zh-CN" w:eastAsia="zh-CN" w:bidi="zh-CN"/>
      </w:rPr>
    </w:lvl>
    <w:lvl w:ilvl="6" w:tplc="5352098E">
      <w:numFmt w:val="bullet"/>
      <w:lvlText w:val="•"/>
      <w:lvlJc w:val="left"/>
      <w:pPr>
        <w:ind w:left="1634" w:hanging="315"/>
      </w:pPr>
      <w:rPr>
        <w:rFonts w:hint="default"/>
        <w:lang w:val="zh-CN" w:eastAsia="zh-CN" w:bidi="zh-CN"/>
      </w:rPr>
    </w:lvl>
    <w:lvl w:ilvl="7" w:tplc="FB3845D2">
      <w:numFmt w:val="bullet"/>
      <w:lvlText w:val="•"/>
      <w:lvlJc w:val="left"/>
      <w:pPr>
        <w:ind w:left="1853" w:hanging="315"/>
      </w:pPr>
      <w:rPr>
        <w:rFonts w:hint="default"/>
        <w:lang w:val="zh-CN" w:eastAsia="zh-CN" w:bidi="zh-CN"/>
      </w:rPr>
    </w:lvl>
    <w:lvl w:ilvl="8" w:tplc="E6BA175E">
      <w:numFmt w:val="bullet"/>
      <w:lvlText w:val="•"/>
      <w:lvlJc w:val="left"/>
      <w:pPr>
        <w:ind w:left="2072" w:hanging="315"/>
      </w:pPr>
      <w:rPr>
        <w:rFonts w:hint="default"/>
        <w:lang w:val="zh-CN" w:eastAsia="zh-CN" w:bidi="zh-CN"/>
      </w:rPr>
    </w:lvl>
  </w:abstractNum>
  <w:abstractNum w:abstractNumId="118">
    <w:nsid w:val="7FF8185C"/>
    <w:multiLevelType w:val="hybridMultilevel"/>
    <w:tmpl w:val="85A46B74"/>
    <w:lvl w:ilvl="0" w:tplc="ACEC59D8">
      <w:numFmt w:val="bullet"/>
      <w:lvlText w:val="●"/>
      <w:lvlJc w:val="left"/>
      <w:pPr>
        <w:ind w:left="314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 w:tplc="070A8B3E">
      <w:numFmt w:val="bullet"/>
      <w:lvlText w:val="•"/>
      <w:lvlJc w:val="left"/>
      <w:pPr>
        <w:ind w:left="413" w:hanging="212"/>
      </w:pPr>
      <w:rPr>
        <w:rFonts w:hint="default"/>
        <w:lang w:val="zh-CN" w:eastAsia="zh-CN" w:bidi="zh-CN"/>
      </w:rPr>
    </w:lvl>
    <w:lvl w:ilvl="2" w:tplc="4AFC39A4"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3" w:tplc="BBDC9C82">
      <w:numFmt w:val="bullet"/>
      <w:lvlText w:val="•"/>
      <w:lvlJc w:val="left"/>
      <w:pPr>
        <w:ind w:left="599" w:hanging="212"/>
      </w:pPr>
      <w:rPr>
        <w:rFonts w:hint="default"/>
        <w:lang w:val="zh-CN" w:eastAsia="zh-CN" w:bidi="zh-CN"/>
      </w:rPr>
    </w:lvl>
    <w:lvl w:ilvl="4" w:tplc="CE88B286">
      <w:numFmt w:val="bullet"/>
      <w:lvlText w:val="•"/>
      <w:lvlJc w:val="left"/>
      <w:pPr>
        <w:ind w:left="692" w:hanging="212"/>
      </w:pPr>
      <w:rPr>
        <w:rFonts w:hint="default"/>
        <w:lang w:val="zh-CN" w:eastAsia="zh-CN" w:bidi="zh-CN"/>
      </w:rPr>
    </w:lvl>
    <w:lvl w:ilvl="5" w:tplc="4C189764">
      <w:numFmt w:val="bullet"/>
      <w:lvlText w:val="•"/>
      <w:lvlJc w:val="left"/>
      <w:pPr>
        <w:ind w:left="785" w:hanging="212"/>
      </w:pPr>
      <w:rPr>
        <w:rFonts w:hint="default"/>
        <w:lang w:val="zh-CN" w:eastAsia="zh-CN" w:bidi="zh-CN"/>
      </w:rPr>
    </w:lvl>
    <w:lvl w:ilvl="6" w:tplc="77CC2CC6">
      <w:numFmt w:val="bullet"/>
      <w:lvlText w:val="•"/>
      <w:lvlJc w:val="left"/>
      <w:pPr>
        <w:ind w:left="878" w:hanging="212"/>
      </w:pPr>
      <w:rPr>
        <w:rFonts w:hint="default"/>
        <w:lang w:val="zh-CN" w:eastAsia="zh-CN" w:bidi="zh-CN"/>
      </w:rPr>
    </w:lvl>
    <w:lvl w:ilvl="7" w:tplc="04848B24">
      <w:numFmt w:val="bullet"/>
      <w:lvlText w:val="•"/>
      <w:lvlJc w:val="left"/>
      <w:pPr>
        <w:ind w:left="971" w:hanging="212"/>
      </w:pPr>
      <w:rPr>
        <w:rFonts w:hint="default"/>
        <w:lang w:val="zh-CN" w:eastAsia="zh-CN" w:bidi="zh-CN"/>
      </w:rPr>
    </w:lvl>
    <w:lvl w:ilvl="8" w:tplc="57361DF4">
      <w:numFmt w:val="bullet"/>
      <w:lvlText w:val="•"/>
      <w:lvlJc w:val="left"/>
      <w:pPr>
        <w:ind w:left="1064" w:hanging="212"/>
      </w:pPr>
      <w:rPr>
        <w:rFonts w:hint="default"/>
        <w:lang w:val="zh-CN" w:eastAsia="zh-CN" w:bidi="zh-CN"/>
      </w:rPr>
    </w:lvl>
  </w:abstractNum>
  <w:num w:numId="1">
    <w:abstractNumId w:val="23"/>
  </w:num>
  <w:num w:numId="2">
    <w:abstractNumId w:val="58"/>
  </w:num>
  <w:num w:numId="3">
    <w:abstractNumId w:val="44"/>
  </w:num>
  <w:num w:numId="4">
    <w:abstractNumId w:val="87"/>
  </w:num>
  <w:num w:numId="5">
    <w:abstractNumId w:val="17"/>
  </w:num>
  <w:num w:numId="6">
    <w:abstractNumId w:val="83"/>
  </w:num>
  <w:num w:numId="7">
    <w:abstractNumId w:val="39"/>
  </w:num>
  <w:num w:numId="8">
    <w:abstractNumId w:val="32"/>
  </w:num>
  <w:num w:numId="9">
    <w:abstractNumId w:val="51"/>
  </w:num>
  <w:num w:numId="10">
    <w:abstractNumId w:val="84"/>
  </w:num>
  <w:num w:numId="11">
    <w:abstractNumId w:val="95"/>
  </w:num>
  <w:num w:numId="12">
    <w:abstractNumId w:val="9"/>
  </w:num>
  <w:num w:numId="13">
    <w:abstractNumId w:val="22"/>
  </w:num>
  <w:num w:numId="14">
    <w:abstractNumId w:val="16"/>
  </w:num>
  <w:num w:numId="15">
    <w:abstractNumId w:val="11"/>
  </w:num>
  <w:num w:numId="16">
    <w:abstractNumId w:val="7"/>
  </w:num>
  <w:num w:numId="17">
    <w:abstractNumId w:val="115"/>
  </w:num>
  <w:num w:numId="18">
    <w:abstractNumId w:val="72"/>
  </w:num>
  <w:num w:numId="19">
    <w:abstractNumId w:val="107"/>
  </w:num>
  <w:num w:numId="20">
    <w:abstractNumId w:val="21"/>
  </w:num>
  <w:num w:numId="21">
    <w:abstractNumId w:val="33"/>
  </w:num>
  <w:num w:numId="22">
    <w:abstractNumId w:val="118"/>
  </w:num>
  <w:num w:numId="23">
    <w:abstractNumId w:val="55"/>
  </w:num>
  <w:num w:numId="24">
    <w:abstractNumId w:val="73"/>
  </w:num>
  <w:num w:numId="25">
    <w:abstractNumId w:val="38"/>
  </w:num>
  <w:num w:numId="26">
    <w:abstractNumId w:val="97"/>
  </w:num>
  <w:num w:numId="27">
    <w:abstractNumId w:val="100"/>
  </w:num>
  <w:num w:numId="28">
    <w:abstractNumId w:val="57"/>
  </w:num>
  <w:num w:numId="29">
    <w:abstractNumId w:val="26"/>
  </w:num>
  <w:num w:numId="30">
    <w:abstractNumId w:val="81"/>
  </w:num>
  <w:num w:numId="31">
    <w:abstractNumId w:val="20"/>
  </w:num>
  <w:num w:numId="32">
    <w:abstractNumId w:val="113"/>
  </w:num>
  <w:num w:numId="33">
    <w:abstractNumId w:val="67"/>
  </w:num>
  <w:num w:numId="34">
    <w:abstractNumId w:val="8"/>
  </w:num>
  <w:num w:numId="35">
    <w:abstractNumId w:val="24"/>
  </w:num>
  <w:num w:numId="36">
    <w:abstractNumId w:val="2"/>
  </w:num>
  <w:num w:numId="37">
    <w:abstractNumId w:val="48"/>
  </w:num>
  <w:num w:numId="38">
    <w:abstractNumId w:val="114"/>
  </w:num>
  <w:num w:numId="39">
    <w:abstractNumId w:val="88"/>
  </w:num>
  <w:num w:numId="40">
    <w:abstractNumId w:val="68"/>
  </w:num>
  <w:num w:numId="41">
    <w:abstractNumId w:val="112"/>
  </w:num>
  <w:num w:numId="42">
    <w:abstractNumId w:val="19"/>
  </w:num>
  <w:num w:numId="43">
    <w:abstractNumId w:val="6"/>
  </w:num>
  <w:num w:numId="44">
    <w:abstractNumId w:val="71"/>
  </w:num>
  <w:num w:numId="45">
    <w:abstractNumId w:val="56"/>
  </w:num>
  <w:num w:numId="46">
    <w:abstractNumId w:val="37"/>
  </w:num>
  <w:num w:numId="47">
    <w:abstractNumId w:val="63"/>
  </w:num>
  <w:num w:numId="48">
    <w:abstractNumId w:val="77"/>
  </w:num>
  <w:num w:numId="49">
    <w:abstractNumId w:val="13"/>
  </w:num>
  <w:num w:numId="50">
    <w:abstractNumId w:val="102"/>
  </w:num>
  <w:num w:numId="51">
    <w:abstractNumId w:val="3"/>
  </w:num>
  <w:num w:numId="52">
    <w:abstractNumId w:val="108"/>
  </w:num>
  <w:num w:numId="53">
    <w:abstractNumId w:val="54"/>
  </w:num>
  <w:num w:numId="54">
    <w:abstractNumId w:val="4"/>
  </w:num>
  <w:num w:numId="55">
    <w:abstractNumId w:val="28"/>
  </w:num>
  <w:num w:numId="56">
    <w:abstractNumId w:val="27"/>
  </w:num>
  <w:num w:numId="57">
    <w:abstractNumId w:val="98"/>
  </w:num>
  <w:num w:numId="58">
    <w:abstractNumId w:val="59"/>
  </w:num>
  <w:num w:numId="59">
    <w:abstractNumId w:val="14"/>
  </w:num>
  <w:num w:numId="60">
    <w:abstractNumId w:val="36"/>
  </w:num>
  <w:num w:numId="61">
    <w:abstractNumId w:val="52"/>
  </w:num>
  <w:num w:numId="62">
    <w:abstractNumId w:val="64"/>
  </w:num>
  <w:num w:numId="63">
    <w:abstractNumId w:val="40"/>
  </w:num>
  <w:num w:numId="64">
    <w:abstractNumId w:val="109"/>
  </w:num>
  <w:num w:numId="65">
    <w:abstractNumId w:val="47"/>
  </w:num>
  <w:num w:numId="66">
    <w:abstractNumId w:val="53"/>
  </w:num>
  <w:num w:numId="67">
    <w:abstractNumId w:val="15"/>
  </w:num>
  <w:num w:numId="68">
    <w:abstractNumId w:val="66"/>
  </w:num>
  <w:num w:numId="69">
    <w:abstractNumId w:val="76"/>
  </w:num>
  <w:num w:numId="70">
    <w:abstractNumId w:val="30"/>
  </w:num>
  <w:num w:numId="71">
    <w:abstractNumId w:val="90"/>
  </w:num>
  <w:num w:numId="72">
    <w:abstractNumId w:val="41"/>
  </w:num>
  <w:num w:numId="73">
    <w:abstractNumId w:val="110"/>
  </w:num>
  <w:num w:numId="74">
    <w:abstractNumId w:val="101"/>
  </w:num>
  <w:num w:numId="75">
    <w:abstractNumId w:val="117"/>
  </w:num>
  <w:num w:numId="76">
    <w:abstractNumId w:val="75"/>
  </w:num>
  <w:num w:numId="77">
    <w:abstractNumId w:val="99"/>
  </w:num>
  <w:num w:numId="78">
    <w:abstractNumId w:val="116"/>
  </w:num>
  <w:num w:numId="79">
    <w:abstractNumId w:val="93"/>
  </w:num>
  <w:num w:numId="80">
    <w:abstractNumId w:val="10"/>
  </w:num>
  <w:num w:numId="81">
    <w:abstractNumId w:val="92"/>
  </w:num>
  <w:num w:numId="82">
    <w:abstractNumId w:val="62"/>
  </w:num>
  <w:num w:numId="83">
    <w:abstractNumId w:val="50"/>
  </w:num>
  <w:num w:numId="84">
    <w:abstractNumId w:val="60"/>
  </w:num>
  <w:num w:numId="85">
    <w:abstractNumId w:val="111"/>
  </w:num>
  <w:num w:numId="86">
    <w:abstractNumId w:val="91"/>
  </w:num>
  <w:num w:numId="87">
    <w:abstractNumId w:val="94"/>
  </w:num>
  <w:num w:numId="88">
    <w:abstractNumId w:val="42"/>
  </w:num>
  <w:num w:numId="89">
    <w:abstractNumId w:val="78"/>
  </w:num>
  <w:num w:numId="90">
    <w:abstractNumId w:val="96"/>
  </w:num>
  <w:num w:numId="91">
    <w:abstractNumId w:val="18"/>
  </w:num>
  <w:num w:numId="92">
    <w:abstractNumId w:val="49"/>
  </w:num>
  <w:num w:numId="93">
    <w:abstractNumId w:val="69"/>
  </w:num>
  <w:num w:numId="94">
    <w:abstractNumId w:val="82"/>
  </w:num>
  <w:num w:numId="95">
    <w:abstractNumId w:val="5"/>
  </w:num>
  <w:num w:numId="96">
    <w:abstractNumId w:val="35"/>
  </w:num>
  <w:num w:numId="97">
    <w:abstractNumId w:val="43"/>
  </w:num>
  <w:num w:numId="98">
    <w:abstractNumId w:val="106"/>
  </w:num>
  <w:num w:numId="99">
    <w:abstractNumId w:val="86"/>
  </w:num>
  <w:num w:numId="100">
    <w:abstractNumId w:val="12"/>
  </w:num>
  <w:num w:numId="101">
    <w:abstractNumId w:val="45"/>
  </w:num>
  <w:num w:numId="102">
    <w:abstractNumId w:val="80"/>
  </w:num>
  <w:num w:numId="103">
    <w:abstractNumId w:val="34"/>
  </w:num>
  <w:num w:numId="104">
    <w:abstractNumId w:val="65"/>
  </w:num>
  <w:num w:numId="105">
    <w:abstractNumId w:val="85"/>
  </w:num>
  <w:num w:numId="106">
    <w:abstractNumId w:val="61"/>
  </w:num>
  <w:num w:numId="107">
    <w:abstractNumId w:val="89"/>
  </w:num>
  <w:num w:numId="108">
    <w:abstractNumId w:val="31"/>
  </w:num>
  <w:num w:numId="109">
    <w:abstractNumId w:val="1"/>
  </w:num>
  <w:num w:numId="110">
    <w:abstractNumId w:val="70"/>
  </w:num>
  <w:num w:numId="111">
    <w:abstractNumId w:val="104"/>
  </w:num>
  <w:num w:numId="112">
    <w:abstractNumId w:val="105"/>
  </w:num>
  <w:num w:numId="113">
    <w:abstractNumId w:val="79"/>
  </w:num>
  <w:num w:numId="114">
    <w:abstractNumId w:val="103"/>
  </w:num>
  <w:num w:numId="115">
    <w:abstractNumId w:val="46"/>
  </w:num>
  <w:num w:numId="116">
    <w:abstractNumId w:val="25"/>
  </w:num>
  <w:num w:numId="117">
    <w:abstractNumId w:val="0"/>
  </w:num>
  <w:num w:numId="118">
    <w:abstractNumId w:val="29"/>
  </w:num>
  <w:num w:numId="119">
    <w:abstractNumId w:val="74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36"/>
    <w:rsid w:val="00000FF0"/>
    <w:rsid w:val="00050066"/>
    <w:rsid w:val="000F7DB5"/>
    <w:rsid w:val="0010643B"/>
    <w:rsid w:val="001104F8"/>
    <w:rsid w:val="00197701"/>
    <w:rsid w:val="002B0A5A"/>
    <w:rsid w:val="0032557E"/>
    <w:rsid w:val="0032655F"/>
    <w:rsid w:val="003C1414"/>
    <w:rsid w:val="004E2D31"/>
    <w:rsid w:val="00515C0A"/>
    <w:rsid w:val="005322B7"/>
    <w:rsid w:val="00553E7A"/>
    <w:rsid w:val="005D6296"/>
    <w:rsid w:val="005F58D0"/>
    <w:rsid w:val="00645618"/>
    <w:rsid w:val="0070656F"/>
    <w:rsid w:val="00764675"/>
    <w:rsid w:val="007736F4"/>
    <w:rsid w:val="007C5C4E"/>
    <w:rsid w:val="00885511"/>
    <w:rsid w:val="008926A4"/>
    <w:rsid w:val="0089406E"/>
    <w:rsid w:val="00895755"/>
    <w:rsid w:val="008C4AF1"/>
    <w:rsid w:val="009934E8"/>
    <w:rsid w:val="00A60965"/>
    <w:rsid w:val="00A6377B"/>
    <w:rsid w:val="00A65B6B"/>
    <w:rsid w:val="00A7402B"/>
    <w:rsid w:val="00B01E4D"/>
    <w:rsid w:val="00BD3E20"/>
    <w:rsid w:val="00BF4D4D"/>
    <w:rsid w:val="00C11EB5"/>
    <w:rsid w:val="00C95691"/>
    <w:rsid w:val="00D04836"/>
    <w:rsid w:val="00D05862"/>
    <w:rsid w:val="00D24487"/>
    <w:rsid w:val="00D52BEE"/>
    <w:rsid w:val="00DF162E"/>
    <w:rsid w:val="00F9362D"/>
    <w:rsid w:val="00FD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83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8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04836"/>
    <w:rPr>
      <w:rFonts w:ascii="方正小标宋_GBK" w:eastAsia="方正小标宋_GBK" w:hAnsi="方正小标宋_GBK" w:cs="方正小标宋_GBK"/>
      <w:sz w:val="36"/>
      <w:szCs w:val="36"/>
    </w:rPr>
  </w:style>
  <w:style w:type="character" w:customStyle="1" w:styleId="Char">
    <w:name w:val="正文文本 Char"/>
    <w:basedOn w:val="a0"/>
    <w:link w:val="a3"/>
    <w:uiPriority w:val="1"/>
    <w:rsid w:val="00D04836"/>
    <w:rPr>
      <w:rFonts w:ascii="方正小标宋_GBK" w:eastAsia="方正小标宋_GBK" w:hAnsi="方正小标宋_GBK" w:cs="方正小标宋_GBK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04836"/>
  </w:style>
  <w:style w:type="paragraph" w:styleId="a4">
    <w:name w:val="List Paragraph"/>
    <w:basedOn w:val="a"/>
    <w:uiPriority w:val="1"/>
    <w:qFormat/>
    <w:rsid w:val="00F9362D"/>
  </w:style>
  <w:style w:type="paragraph" w:styleId="a5">
    <w:name w:val="header"/>
    <w:basedOn w:val="a"/>
    <w:link w:val="Char0"/>
    <w:uiPriority w:val="99"/>
    <w:semiHidden/>
    <w:unhideWhenUsed/>
    <w:rsid w:val="00F9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F93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No Spacing"/>
    <w:uiPriority w:val="1"/>
    <w:qFormat/>
    <w:rsid w:val="00F9362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1501</Words>
  <Characters>8557</Characters>
  <Application>Microsoft Office Word</Application>
  <DocSecurity>0</DocSecurity>
  <Lines>71</Lines>
  <Paragraphs>20</Paragraphs>
  <ScaleCrop>false</ScaleCrop>
  <Company>Sky123.Org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Administrator</cp:lastModifiedBy>
  <cp:revision>7</cp:revision>
  <cp:lastPrinted>2020-10-28T06:33:00Z</cp:lastPrinted>
  <dcterms:created xsi:type="dcterms:W3CDTF">2020-07-16T00:46:00Z</dcterms:created>
  <dcterms:modified xsi:type="dcterms:W3CDTF">2020-10-28T06:33:00Z</dcterms:modified>
</cp:coreProperties>
</file>