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883" w:firstLineChars="200"/>
        <w:jc w:val="center"/>
        <w:rPr>
          <w:rFonts w:ascii="宋体" w:cs="宋体"/>
          <w:b/>
          <w:bCs/>
          <w:sz w:val="44"/>
          <w:szCs w:val="44"/>
        </w:rPr>
      </w:pPr>
      <w:r>
        <w:rPr>
          <w:rFonts w:hint="eastAsia" w:ascii="宋体" w:hAnsi="宋体" w:cs="宋体"/>
          <w:b/>
          <w:bCs/>
          <w:sz w:val="44"/>
          <w:szCs w:val="44"/>
        </w:rPr>
        <w:t>罗山县市场监督管理部门行政执法权责清单、岗责体系</w:t>
      </w:r>
    </w:p>
    <w:p>
      <w:pPr>
        <w:pStyle w:val="12"/>
        <w:ind w:firstLine="422" w:firstLineChars="200"/>
        <w:jc w:val="center"/>
        <w:rPr>
          <w:rFonts w:ascii="宋体" w:cs="宋体"/>
          <w:b/>
          <w:bCs/>
          <w:szCs w:val="21"/>
        </w:rPr>
      </w:pPr>
      <w:r>
        <w:rPr>
          <w:rFonts w:hint="eastAsia" w:ascii="宋体" w:hAnsi="宋体" w:cs="宋体"/>
          <w:b/>
          <w:bCs/>
          <w:szCs w:val="21"/>
        </w:rPr>
        <w:t>（一）行政许可类</w:t>
      </w:r>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964"/>
        <w:gridCol w:w="137"/>
        <w:gridCol w:w="4841"/>
        <w:gridCol w:w="1583"/>
        <w:gridCol w:w="135"/>
        <w:gridCol w:w="64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296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978"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718"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6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企业核准登记、变更、注销</w:t>
            </w:r>
          </w:p>
        </w:tc>
        <w:tc>
          <w:tcPr>
            <w:tcW w:w="296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《公司登记管理条例》（国务院令第</w:t>
            </w:r>
            <w:r>
              <w:rPr>
                <w:rFonts w:ascii="仿宋" w:hAnsi="仿宋" w:eastAsia="仿宋"/>
                <w:color w:val="000000"/>
                <w:szCs w:val="21"/>
              </w:rPr>
              <w:t>156</w:t>
            </w:r>
            <w:r>
              <w:rPr>
                <w:rFonts w:hint="eastAsia" w:ascii="仿宋" w:hAnsi="仿宋" w:eastAsia="仿宋"/>
                <w:color w:val="000000"/>
                <w:szCs w:val="21"/>
              </w:rPr>
              <w:t>号发布，国务院令第</w:t>
            </w:r>
            <w:r>
              <w:rPr>
                <w:rFonts w:ascii="仿宋" w:hAnsi="仿宋" w:eastAsia="仿宋"/>
                <w:color w:val="000000"/>
                <w:szCs w:val="21"/>
              </w:rPr>
              <w:t>451</w:t>
            </w:r>
            <w:r>
              <w:rPr>
                <w:rFonts w:hint="eastAsia" w:ascii="仿宋" w:hAnsi="仿宋" w:eastAsia="仿宋"/>
                <w:color w:val="000000"/>
                <w:szCs w:val="21"/>
              </w:rPr>
              <w:t>号修订）第四条：“工商行政管理机关是公司登记机关。”第二十六条：“公司变更登记事项，应当向原公司登记机关申请变更登记。未经变更登记，公司不得擅自改变登记事项。”第四十二条：“有下列情形之一的，公司清算组应当自公司清算结束之日起</w:t>
            </w:r>
            <w:r>
              <w:rPr>
                <w:rFonts w:ascii="仿宋" w:hAnsi="仿宋" w:eastAsia="仿宋"/>
                <w:color w:val="000000"/>
                <w:szCs w:val="21"/>
              </w:rPr>
              <w:t>30</w:t>
            </w:r>
            <w:r>
              <w:rPr>
                <w:rFonts w:hint="eastAsia" w:ascii="仿宋" w:hAnsi="仿宋" w:eastAsia="仿宋"/>
                <w:color w:val="000000"/>
                <w:szCs w:val="21"/>
              </w:rPr>
              <w:t>日内向原公司登记机关申请注销登记”</w:t>
            </w:r>
            <w:r>
              <w:rPr>
                <w:rFonts w:ascii="仿宋" w:hAnsi="仿宋" w:eastAsia="仿宋"/>
                <w:color w:val="000000"/>
                <w:szCs w:val="21"/>
              </w:rPr>
              <w:t xml:space="preserve"> </w:t>
            </w: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1718" w:type="dxa"/>
            <w:gridSpan w:val="2"/>
            <w:vAlign w:val="center"/>
          </w:tcPr>
          <w:p>
            <w:pPr>
              <w:pStyle w:val="12"/>
              <w:spacing w:line="280" w:lineRule="exact"/>
              <w:jc w:val="center"/>
              <w:rPr>
                <w:rFonts w:hint="eastAsia" w:ascii="仿宋" w:hAnsi="仿宋" w:eastAsia="仿宋"/>
                <w:color w:val="000000"/>
                <w:szCs w:val="21"/>
                <w:lang w:eastAsia="zh-CN"/>
              </w:rPr>
            </w:pPr>
            <w:r>
              <w:rPr>
                <w:rFonts w:hint="eastAsia" w:ascii="仿宋" w:hAnsi="仿宋" w:eastAsia="仿宋"/>
                <w:color w:val="000000"/>
                <w:szCs w:val="21"/>
                <w:lang w:eastAsia="zh-CN"/>
              </w:rPr>
              <w:t>即时办理</w:t>
            </w:r>
          </w:p>
        </w:tc>
        <w:tc>
          <w:tcPr>
            <w:tcW w:w="64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hint="eastAsia" w:ascii="仿宋" w:hAnsi="仿宋" w:eastAsia="仿宋"/>
                <w:color w:val="000000"/>
                <w:szCs w:val="21"/>
                <w:lang w:eastAsia="zh-CN"/>
              </w:rPr>
            </w:pPr>
            <w:r>
              <w:rPr>
                <w:rFonts w:ascii="仿宋" w:hAnsi="仿宋" w:eastAsia="仿宋"/>
                <w:color w:val="000000"/>
                <w:szCs w:val="21"/>
              </w:rPr>
              <w:t>2.</w:t>
            </w:r>
            <w:r>
              <w:rPr>
                <w:rFonts w:hint="eastAsia" w:ascii="仿宋" w:hAnsi="仿宋" w:eastAsia="仿宋"/>
                <w:color w:val="000000"/>
                <w:szCs w:val="21"/>
              </w:rPr>
              <w:t>审查责任（审查岗）：进行材料审查</w:t>
            </w:r>
            <w:r>
              <w:rPr>
                <w:rFonts w:hint="eastAsia" w:ascii="仿宋" w:hAnsi="仿宋" w:eastAsia="仿宋"/>
                <w:color w:val="000000"/>
                <w:szCs w:val="21"/>
                <w:lang w:eastAsia="zh-CN"/>
              </w:rPr>
              <w:t>，材料齐全符合法定形式，予以审核通过，材料不齐全或不符合法定要求的，退回修改。</w:t>
            </w:r>
          </w:p>
        </w:tc>
        <w:tc>
          <w:tcPr>
            <w:tcW w:w="1718" w:type="dxa"/>
            <w:gridSpan w:val="2"/>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日</w:t>
            </w: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1718" w:type="dxa"/>
            <w:gridSpan w:val="2"/>
            <w:vAlign w:val="center"/>
          </w:tcPr>
          <w:p>
            <w:pPr>
              <w:pStyle w:val="12"/>
              <w:spacing w:line="280" w:lineRule="exact"/>
              <w:jc w:val="both"/>
              <w:rPr>
                <w:rFonts w:hint="eastAsia" w:ascii="仿宋" w:hAnsi="仿宋" w:eastAsia="仿宋"/>
                <w:color w:val="000000"/>
                <w:szCs w:val="21"/>
                <w:lang w:eastAsia="zh-CN"/>
              </w:rPr>
            </w:pPr>
            <w:r>
              <w:rPr>
                <w:rFonts w:hint="eastAsia" w:ascii="仿宋" w:hAnsi="仿宋" w:eastAsia="仿宋"/>
                <w:color w:val="000000"/>
                <w:szCs w:val="21"/>
                <w:lang w:eastAsia="zh-CN"/>
              </w:rPr>
              <w:t>设立：即时办理</w:t>
            </w:r>
          </w:p>
          <w:p>
            <w:pPr>
              <w:pStyle w:val="12"/>
              <w:spacing w:line="280" w:lineRule="exact"/>
              <w:jc w:val="both"/>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变更：1日</w:t>
            </w:r>
          </w:p>
          <w:p>
            <w:pPr>
              <w:pStyle w:val="12"/>
              <w:spacing w:line="280" w:lineRule="exact"/>
              <w:jc w:val="both"/>
              <w:rPr>
                <w:rFonts w:hint="default" w:ascii="仿宋" w:hAnsi="仿宋" w:eastAsia="仿宋"/>
                <w:color w:val="000000"/>
                <w:szCs w:val="21"/>
                <w:lang w:val="en-US" w:eastAsia="zh-CN"/>
              </w:rPr>
            </w:pPr>
            <w:r>
              <w:rPr>
                <w:rFonts w:hint="eastAsia" w:ascii="仿宋" w:hAnsi="仿宋" w:eastAsia="仿宋"/>
                <w:color w:val="000000"/>
                <w:szCs w:val="21"/>
                <w:lang w:val="en-US" w:eastAsia="zh-CN"/>
              </w:rPr>
              <w:t>注销：即时办理</w:t>
            </w: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1718" w:type="dxa"/>
            <w:gridSpan w:val="2"/>
            <w:vAlign w:val="center"/>
          </w:tcPr>
          <w:p>
            <w:pPr>
              <w:pStyle w:val="12"/>
              <w:spacing w:line="280" w:lineRule="exact"/>
              <w:jc w:val="center"/>
              <w:rPr>
                <w:rFonts w:hint="eastAsia" w:ascii="仿宋" w:hAnsi="仿宋" w:eastAsia="仿宋"/>
                <w:color w:val="000000"/>
                <w:szCs w:val="21"/>
                <w:lang w:eastAsia="zh-CN"/>
              </w:rPr>
            </w:pPr>
            <w:r>
              <w:rPr>
                <w:rFonts w:hint="eastAsia" w:ascii="仿宋" w:hAnsi="仿宋" w:eastAsia="仿宋"/>
                <w:color w:val="000000"/>
                <w:szCs w:val="21"/>
                <w:lang w:eastAsia="zh-CN"/>
              </w:rPr>
              <w:t>即时办理</w:t>
            </w: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1718" w:type="dxa"/>
            <w:gridSpan w:val="2"/>
            <w:vAlign w:val="center"/>
          </w:tcPr>
          <w:p>
            <w:pPr>
              <w:pStyle w:val="12"/>
              <w:spacing w:line="280" w:lineRule="exact"/>
              <w:jc w:val="center"/>
              <w:rPr>
                <w:rFonts w:ascii="仿宋" w:hAnsi="仿宋" w:eastAsia="仿宋"/>
                <w:color w:val="000000"/>
                <w:szCs w:val="21"/>
              </w:rPr>
            </w:pP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1718" w:type="dxa"/>
            <w:gridSpan w:val="2"/>
            <w:vAlign w:val="center"/>
          </w:tcPr>
          <w:p>
            <w:pPr>
              <w:pStyle w:val="12"/>
              <w:spacing w:line="280" w:lineRule="exact"/>
              <w:jc w:val="center"/>
              <w:rPr>
                <w:rFonts w:ascii="仿宋" w:hAnsi="仿宋" w:eastAsia="仿宋"/>
                <w:color w:val="000000"/>
                <w:szCs w:val="21"/>
              </w:rPr>
            </w:pP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9"/>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296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978"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718"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6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农民专业合作社核准登记、变更、注销</w:t>
            </w:r>
          </w:p>
          <w:p>
            <w:pPr>
              <w:pStyle w:val="12"/>
              <w:spacing w:line="280" w:lineRule="exact"/>
              <w:rPr>
                <w:rFonts w:ascii="仿宋" w:hAnsi="仿宋" w:eastAsia="仿宋"/>
                <w:color w:val="000000"/>
                <w:szCs w:val="21"/>
              </w:rPr>
            </w:pPr>
          </w:p>
        </w:tc>
        <w:tc>
          <w:tcPr>
            <w:tcW w:w="2964"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hint="eastAsia" w:ascii="仿宋" w:hAnsi="仿宋" w:eastAsia="仿宋" w:cs="Arial"/>
                <w:bCs/>
                <w:color w:val="000000"/>
                <w:kern w:val="0"/>
                <w:szCs w:val="21"/>
              </w:rPr>
              <w:t>《</w:t>
            </w:r>
            <w:r>
              <w:rPr>
                <w:rFonts w:hint="eastAsia" w:ascii="仿宋" w:hAnsi="仿宋" w:eastAsia="仿宋" w:cs="Arial"/>
                <w:color w:val="000000"/>
                <w:kern w:val="0"/>
                <w:szCs w:val="21"/>
              </w:rPr>
              <w:t>农民专业合作社登记管理条例</w:t>
            </w:r>
            <w:r>
              <w:rPr>
                <w:rFonts w:hint="eastAsia" w:ascii="仿宋" w:hAnsi="仿宋" w:eastAsia="仿宋" w:cs="Arial"/>
                <w:bCs/>
                <w:color w:val="000000"/>
                <w:kern w:val="0"/>
                <w:szCs w:val="21"/>
              </w:rPr>
              <w:t>》</w:t>
            </w:r>
            <w:r>
              <w:rPr>
                <w:rFonts w:hint="eastAsia" w:ascii="仿宋" w:hAnsi="仿宋" w:eastAsia="仿宋" w:cs="Arial"/>
                <w:bCs/>
                <w:color w:val="333333"/>
                <w:szCs w:val="21"/>
                <w:shd w:val="clear" w:color="auto" w:fill="FFFFFF"/>
              </w:rPr>
              <w:t>第二条</w:t>
            </w:r>
            <w:r>
              <w:rPr>
                <w:rFonts w:hint="eastAsia" w:ascii="仿宋" w:hAnsi="仿宋" w:eastAsia="仿宋" w:cs="Arial"/>
                <w:color w:val="333333"/>
                <w:szCs w:val="21"/>
                <w:shd w:val="clear" w:color="auto" w:fill="FFFFFF"/>
              </w:rPr>
              <w:t>　农民专业合作社的设立、变更和注销，应当依照《中华人民共和国农民专业合作社法》和本条例的规定办理登记。</w:t>
            </w:r>
            <w:r>
              <w:rPr>
                <w:rFonts w:ascii="仿宋" w:hAnsi="仿宋" w:eastAsia="仿宋" w:cs="Arial"/>
                <w:color w:val="333333"/>
                <w:szCs w:val="21"/>
              </w:rPr>
              <w:br w:type="textWrapping"/>
            </w:r>
            <w:r>
              <w:rPr>
                <w:rFonts w:hint="eastAsia" w:ascii="仿宋" w:hAnsi="仿宋" w:eastAsia="仿宋" w:cs="Arial"/>
                <w:color w:val="333333"/>
                <w:szCs w:val="21"/>
                <w:shd w:val="clear" w:color="auto" w:fill="FFFFFF"/>
              </w:rPr>
              <w:t>　　申请办理</w:t>
            </w:r>
            <w:r>
              <w:fldChar w:fldCharType="begin"/>
            </w:r>
            <w:r>
              <w:instrText xml:space="preserve"> HYPERLINK "https://baike.baidu.com/item/%E5%86%9C%E6%B0%91/3843" \t "_blank" </w:instrText>
            </w:r>
            <w:r>
              <w:fldChar w:fldCharType="separate"/>
            </w:r>
            <w:r>
              <w:rPr>
                <w:rStyle w:val="9"/>
                <w:rFonts w:hint="eastAsia" w:ascii="仿宋" w:hAnsi="仿宋" w:eastAsia="仿宋" w:cs="Arial"/>
                <w:szCs w:val="21"/>
                <w:shd w:val="clear" w:color="auto" w:fill="FFFFFF"/>
              </w:rPr>
              <w:t>农民</w:t>
            </w:r>
            <w:r>
              <w:rPr>
                <w:rStyle w:val="9"/>
                <w:rFonts w:hint="eastAsia" w:ascii="仿宋" w:hAnsi="仿宋" w:eastAsia="仿宋" w:cs="Arial"/>
                <w:szCs w:val="21"/>
                <w:shd w:val="clear" w:color="auto" w:fill="FFFFFF"/>
              </w:rPr>
              <w:fldChar w:fldCharType="end"/>
            </w:r>
            <w:r>
              <w:rPr>
                <w:rFonts w:hint="eastAsia" w:ascii="仿宋" w:hAnsi="仿宋" w:eastAsia="仿宋" w:cs="Arial"/>
                <w:color w:val="333333"/>
                <w:szCs w:val="21"/>
                <w:shd w:val="clear" w:color="auto" w:fill="FFFFFF"/>
              </w:rPr>
              <w:t>专业合作社登记，申请人应当对申请材料的真实性负责。</w:t>
            </w: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1718" w:type="dxa"/>
            <w:gridSpan w:val="2"/>
            <w:vAlign w:val="center"/>
          </w:tcPr>
          <w:p>
            <w:pPr>
              <w:pStyle w:val="12"/>
              <w:spacing w:line="280" w:lineRule="exact"/>
              <w:jc w:val="center"/>
              <w:rPr>
                <w:rFonts w:hint="eastAsia" w:ascii="仿宋" w:hAnsi="仿宋" w:eastAsia="仿宋"/>
                <w:szCs w:val="21"/>
                <w:lang w:eastAsia="zh-CN"/>
              </w:rPr>
            </w:pPr>
            <w:r>
              <w:rPr>
                <w:rFonts w:hint="eastAsia" w:ascii="仿宋" w:hAnsi="仿宋" w:eastAsia="仿宋"/>
                <w:szCs w:val="21"/>
                <w:lang w:eastAsia="zh-CN"/>
              </w:rPr>
              <w:t>即时办理</w:t>
            </w:r>
          </w:p>
        </w:tc>
        <w:tc>
          <w:tcPr>
            <w:tcW w:w="64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w:t>
            </w:r>
            <w:r>
              <w:rPr>
                <w:rFonts w:hint="eastAsia" w:ascii="仿宋" w:hAnsi="仿宋" w:eastAsia="仿宋"/>
                <w:color w:val="000000"/>
                <w:szCs w:val="21"/>
                <w:lang w:eastAsia="zh-CN"/>
              </w:rPr>
              <w:t>，</w:t>
            </w:r>
            <w:r>
              <w:rPr>
                <w:rFonts w:hint="eastAsia" w:ascii="仿宋" w:hAnsi="仿宋" w:eastAsia="仿宋"/>
                <w:color w:val="000000"/>
                <w:szCs w:val="21"/>
              </w:rPr>
              <w:t>材料齐全符合法定形式，予以审核通过，材料不齐全或不符合法定要求的，退回修改。</w:t>
            </w:r>
          </w:p>
        </w:tc>
        <w:tc>
          <w:tcPr>
            <w:tcW w:w="1718" w:type="dxa"/>
            <w:gridSpan w:val="2"/>
            <w:vAlign w:val="center"/>
          </w:tcPr>
          <w:p>
            <w:pPr>
              <w:pStyle w:val="12"/>
              <w:spacing w:line="28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日</w:t>
            </w: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1718" w:type="dxa"/>
            <w:gridSpan w:val="2"/>
            <w:vAlign w:val="center"/>
          </w:tcPr>
          <w:p>
            <w:pPr>
              <w:pStyle w:val="12"/>
              <w:spacing w:line="280" w:lineRule="exact"/>
              <w:jc w:val="center"/>
              <w:rPr>
                <w:rFonts w:hint="eastAsia" w:ascii="仿宋" w:hAnsi="仿宋" w:eastAsia="仿宋"/>
                <w:szCs w:val="21"/>
              </w:rPr>
            </w:pPr>
            <w:r>
              <w:rPr>
                <w:rFonts w:hint="eastAsia" w:ascii="仿宋" w:hAnsi="仿宋" w:eastAsia="仿宋"/>
                <w:szCs w:val="21"/>
              </w:rPr>
              <w:t>设立：即时办理</w:t>
            </w:r>
          </w:p>
          <w:p>
            <w:pPr>
              <w:pStyle w:val="12"/>
              <w:spacing w:line="280" w:lineRule="exact"/>
              <w:jc w:val="both"/>
              <w:rPr>
                <w:rFonts w:hint="eastAsia" w:ascii="仿宋" w:hAnsi="仿宋" w:eastAsia="仿宋"/>
                <w:szCs w:val="21"/>
              </w:rPr>
            </w:pPr>
            <w:r>
              <w:rPr>
                <w:rFonts w:hint="eastAsia" w:ascii="仿宋" w:hAnsi="仿宋" w:eastAsia="仿宋"/>
                <w:szCs w:val="21"/>
              </w:rPr>
              <w:t>变更：1日</w:t>
            </w:r>
          </w:p>
          <w:p>
            <w:pPr>
              <w:pStyle w:val="12"/>
              <w:spacing w:line="280" w:lineRule="exact"/>
              <w:jc w:val="both"/>
              <w:rPr>
                <w:rFonts w:ascii="仿宋" w:hAnsi="仿宋" w:eastAsia="仿宋"/>
                <w:szCs w:val="21"/>
              </w:rPr>
            </w:pPr>
            <w:r>
              <w:rPr>
                <w:rFonts w:hint="eastAsia" w:ascii="仿宋" w:hAnsi="仿宋" w:eastAsia="仿宋"/>
                <w:szCs w:val="21"/>
              </w:rPr>
              <w:t>注销：即时办理</w:t>
            </w: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1718" w:type="dxa"/>
            <w:gridSpan w:val="2"/>
            <w:vAlign w:val="center"/>
          </w:tcPr>
          <w:p>
            <w:pPr>
              <w:pStyle w:val="12"/>
              <w:spacing w:line="280" w:lineRule="exact"/>
              <w:jc w:val="center"/>
              <w:rPr>
                <w:rFonts w:hint="eastAsia" w:ascii="仿宋" w:hAnsi="仿宋" w:eastAsia="仿宋"/>
                <w:szCs w:val="21"/>
                <w:lang w:eastAsia="zh-CN"/>
              </w:rPr>
            </w:pPr>
            <w:r>
              <w:rPr>
                <w:rFonts w:hint="eastAsia" w:ascii="仿宋" w:hAnsi="仿宋" w:eastAsia="仿宋"/>
                <w:szCs w:val="21"/>
                <w:lang w:eastAsia="zh-CN"/>
              </w:rPr>
              <w:t>即时办理</w:t>
            </w: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1718" w:type="dxa"/>
            <w:gridSpan w:val="2"/>
            <w:vAlign w:val="center"/>
          </w:tcPr>
          <w:p>
            <w:pPr>
              <w:pStyle w:val="12"/>
              <w:spacing w:line="280" w:lineRule="exact"/>
              <w:jc w:val="center"/>
              <w:rPr>
                <w:rFonts w:ascii="仿宋" w:hAnsi="仿宋" w:eastAsia="仿宋"/>
                <w:color w:val="000000"/>
                <w:szCs w:val="21"/>
              </w:rPr>
            </w:pP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2964" w:type="dxa"/>
            <w:vMerge w:val="continue"/>
          </w:tcPr>
          <w:p>
            <w:pPr>
              <w:pStyle w:val="12"/>
              <w:spacing w:line="280" w:lineRule="exact"/>
              <w:rPr>
                <w:rFonts w:ascii="仿宋" w:hAnsi="仿宋" w:eastAsia="仿宋"/>
                <w:color w:val="000000"/>
                <w:szCs w:val="21"/>
              </w:rPr>
            </w:pPr>
          </w:p>
        </w:tc>
        <w:tc>
          <w:tcPr>
            <w:tcW w:w="4978"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1718" w:type="dxa"/>
            <w:gridSpan w:val="2"/>
            <w:vAlign w:val="center"/>
          </w:tcPr>
          <w:p>
            <w:pPr>
              <w:pStyle w:val="12"/>
              <w:spacing w:line="280" w:lineRule="exact"/>
              <w:jc w:val="center"/>
              <w:rPr>
                <w:rFonts w:ascii="仿宋" w:hAnsi="仿宋" w:eastAsia="仿宋"/>
                <w:color w:val="000000"/>
                <w:szCs w:val="21"/>
              </w:rPr>
            </w:pPr>
          </w:p>
        </w:tc>
        <w:tc>
          <w:tcPr>
            <w:tcW w:w="64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9"/>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01"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4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58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81"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个体工商户核准登记、变更、注销</w:t>
            </w:r>
          </w:p>
          <w:p>
            <w:pPr>
              <w:pStyle w:val="12"/>
              <w:spacing w:line="280" w:lineRule="exact"/>
              <w:rPr>
                <w:rFonts w:ascii="仿宋" w:hAnsi="仿宋" w:eastAsia="仿宋"/>
                <w:color w:val="000000"/>
                <w:szCs w:val="21"/>
              </w:rPr>
            </w:pPr>
          </w:p>
        </w:tc>
        <w:tc>
          <w:tcPr>
            <w:tcW w:w="3101" w:type="dxa"/>
            <w:gridSpan w:val="2"/>
            <w:vMerge w:val="restart"/>
            <w:vAlign w:val="center"/>
          </w:tcPr>
          <w:p>
            <w:pPr>
              <w:pStyle w:val="12"/>
              <w:spacing w:line="280" w:lineRule="exact"/>
              <w:jc w:val="left"/>
              <w:rPr>
                <w:rFonts w:hint="eastAsia" w:ascii="仿宋" w:hAnsi="仿宋" w:eastAsia="仿宋"/>
                <w:color w:val="000000"/>
                <w:szCs w:val="21"/>
              </w:rPr>
            </w:pPr>
            <w:r>
              <w:rPr>
                <w:rFonts w:hint="eastAsia" w:ascii="仿宋" w:hAnsi="仿宋" w:eastAsia="仿宋"/>
                <w:color w:val="000000"/>
                <w:szCs w:val="21"/>
              </w:rPr>
              <w:t>《个体工商户条例》第八条　申请登记为个体工商户，应当向经营场所所在地登记机关申请注册登记。申请人应当提交登记申请书、身份证明和经营场所证明。第十条　个体工商户登记事项变更的，应当向登记机关申请办理变更登记。第十二条　个体工商户不再从事经营活动的，应当到登记机关办理注销登记。</w:t>
            </w:r>
          </w:p>
          <w:p>
            <w:pPr>
              <w:pStyle w:val="12"/>
              <w:spacing w:line="280" w:lineRule="exact"/>
              <w:jc w:val="left"/>
              <w:rPr>
                <w:rFonts w:ascii="仿宋" w:hAnsi="仿宋" w:eastAsia="仿宋"/>
                <w:color w:val="000000"/>
                <w:szCs w:val="21"/>
              </w:rPr>
            </w:pPr>
          </w:p>
        </w:tc>
        <w:tc>
          <w:tcPr>
            <w:tcW w:w="4841"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1583" w:type="dxa"/>
            <w:vAlign w:val="center"/>
          </w:tcPr>
          <w:p>
            <w:pPr>
              <w:pStyle w:val="12"/>
              <w:spacing w:line="280" w:lineRule="exact"/>
              <w:jc w:val="center"/>
              <w:rPr>
                <w:rFonts w:ascii="仿宋" w:hAnsi="仿宋" w:eastAsia="仿宋"/>
                <w:color w:val="000000"/>
                <w:szCs w:val="21"/>
              </w:rPr>
            </w:pPr>
            <w:r>
              <w:rPr>
                <w:rFonts w:hint="eastAsia" w:ascii="仿宋" w:hAnsi="仿宋" w:eastAsia="仿宋"/>
                <w:szCs w:val="21"/>
                <w:lang w:eastAsia="zh-CN"/>
              </w:rPr>
              <w:t>即时办理</w:t>
            </w:r>
          </w:p>
        </w:tc>
        <w:tc>
          <w:tcPr>
            <w:tcW w:w="781" w:type="dxa"/>
            <w:gridSpan w:val="2"/>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01" w:type="dxa"/>
            <w:gridSpan w:val="2"/>
            <w:vMerge w:val="continue"/>
          </w:tcPr>
          <w:p>
            <w:pPr>
              <w:pStyle w:val="12"/>
              <w:spacing w:line="280" w:lineRule="exact"/>
              <w:rPr>
                <w:rFonts w:ascii="仿宋" w:hAnsi="仿宋" w:eastAsia="仿宋"/>
                <w:color w:val="000000"/>
                <w:szCs w:val="21"/>
              </w:rPr>
            </w:pPr>
          </w:p>
        </w:tc>
        <w:tc>
          <w:tcPr>
            <w:tcW w:w="4841"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w:t>
            </w:r>
            <w:r>
              <w:rPr>
                <w:rFonts w:hint="eastAsia" w:ascii="仿宋" w:hAnsi="仿宋" w:eastAsia="仿宋"/>
                <w:color w:val="000000"/>
                <w:szCs w:val="21"/>
                <w:lang w:eastAsia="zh-CN"/>
              </w:rPr>
              <w:t>，</w:t>
            </w:r>
            <w:r>
              <w:rPr>
                <w:rFonts w:hint="eastAsia" w:ascii="仿宋" w:hAnsi="仿宋" w:eastAsia="仿宋"/>
                <w:color w:val="000000"/>
                <w:szCs w:val="21"/>
              </w:rPr>
              <w:t>材料齐全符合法定形式，予以审核通过，材料不齐全或不符合法定要求的，退回修改。</w:t>
            </w:r>
          </w:p>
        </w:tc>
        <w:tc>
          <w:tcPr>
            <w:tcW w:w="1583"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日</w:t>
            </w: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01" w:type="dxa"/>
            <w:gridSpan w:val="2"/>
            <w:vMerge w:val="continue"/>
          </w:tcPr>
          <w:p>
            <w:pPr>
              <w:pStyle w:val="12"/>
              <w:spacing w:line="280" w:lineRule="exact"/>
              <w:rPr>
                <w:rFonts w:ascii="仿宋" w:hAnsi="仿宋" w:eastAsia="仿宋"/>
                <w:color w:val="000000"/>
                <w:szCs w:val="21"/>
              </w:rPr>
            </w:pPr>
          </w:p>
        </w:tc>
        <w:tc>
          <w:tcPr>
            <w:tcW w:w="4841"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1583" w:type="dxa"/>
            <w:vAlign w:val="center"/>
          </w:tcPr>
          <w:p>
            <w:pPr>
              <w:pStyle w:val="12"/>
              <w:spacing w:line="280" w:lineRule="exact"/>
              <w:jc w:val="both"/>
              <w:rPr>
                <w:rFonts w:hint="eastAsia" w:ascii="仿宋" w:hAnsi="仿宋" w:eastAsia="仿宋"/>
                <w:szCs w:val="21"/>
                <w:lang w:val="en-US" w:eastAsia="zh-CN"/>
              </w:rPr>
            </w:pPr>
            <w:r>
              <w:rPr>
                <w:rFonts w:hint="eastAsia" w:ascii="仿宋" w:hAnsi="仿宋" w:eastAsia="仿宋"/>
                <w:szCs w:val="21"/>
              </w:rPr>
              <w:t>设立：</w:t>
            </w:r>
            <w:r>
              <w:rPr>
                <w:rFonts w:hint="eastAsia" w:ascii="仿宋" w:hAnsi="仿宋" w:eastAsia="仿宋"/>
                <w:szCs w:val="21"/>
                <w:lang w:val="en-US" w:eastAsia="zh-CN"/>
              </w:rPr>
              <w:t>1日</w:t>
            </w:r>
          </w:p>
          <w:p>
            <w:pPr>
              <w:pStyle w:val="12"/>
              <w:spacing w:line="280" w:lineRule="exact"/>
              <w:jc w:val="both"/>
              <w:rPr>
                <w:rFonts w:hint="eastAsia" w:ascii="仿宋" w:hAnsi="仿宋" w:eastAsia="仿宋"/>
                <w:szCs w:val="21"/>
              </w:rPr>
            </w:pPr>
            <w:r>
              <w:rPr>
                <w:rFonts w:hint="eastAsia" w:ascii="仿宋" w:hAnsi="仿宋" w:eastAsia="仿宋"/>
                <w:szCs w:val="21"/>
              </w:rPr>
              <w:t>变更：1日</w:t>
            </w:r>
          </w:p>
          <w:p>
            <w:pPr>
              <w:pStyle w:val="12"/>
              <w:spacing w:line="280" w:lineRule="exact"/>
              <w:jc w:val="center"/>
              <w:rPr>
                <w:rFonts w:ascii="仿宋" w:hAnsi="仿宋" w:eastAsia="仿宋"/>
                <w:color w:val="000000"/>
                <w:szCs w:val="21"/>
              </w:rPr>
            </w:pPr>
            <w:r>
              <w:rPr>
                <w:rFonts w:hint="eastAsia" w:ascii="仿宋" w:hAnsi="仿宋" w:eastAsia="仿宋"/>
                <w:szCs w:val="21"/>
              </w:rPr>
              <w:t>注销：即时办理</w:t>
            </w: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01" w:type="dxa"/>
            <w:gridSpan w:val="2"/>
            <w:vMerge w:val="continue"/>
          </w:tcPr>
          <w:p>
            <w:pPr>
              <w:pStyle w:val="12"/>
              <w:spacing w:line="280" w:lineRule="exact"/>
              <w:rPr>
                <w:rFonts w:ascii="仿宋" w:hAnsi="仿宋" w:eastAsia="仿宋"/>
                <w:color w:val="000000"/>
                <w:szCs w:val="21"/>
              </w:rPr>
            </w:pPr>
          </w:p>
        </w:tc>
        <w:tc>
          <w:tcPr>
            <w:tcW w:w="4841"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1583" w:type="dxa"/>
            <w:vAlign w:val="center"/>
          </w:tcPr>
          <w:p>
            <w:pPr>
              <w:pStyle w:val="12"/>
              <w:spacing w:line="280" w:lineRule="exact"/>
              <w:jc w:val="center"/>
              <w:rPr>
                <w:rFonts w:ascii="仿宋" w:hAnsi="仿宋" w:eastAsia="仿宋"/>
                <w:color w:val="000000"/>
                <w:szCs w:val="21"/>
              </w:rPr>
            </w:pPr>
            <w:r>
              <w:rPr>
                <w:rFonts w:hint="eastAsia" w:ascii="仿宋" w:hAnsi="仿宋" w:eastAsia="仿宋"/>
                <w:szCs w:val="21"/>
                <w:lang w:eastAsia="zh-CN"/>
              </w:rPr>
              <w:t>即时办理</w:t>
            </w: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01" w:type="dxa"/>
            <w:gridSpan w:val="2"/>
            <w:vMerge w:val="continue"/>
          </w:tcPr>
          <w:p>
            <w:pPr>
              <w:pStyle w:val="12"/>
              <w:spacing w:line="280" w:lineRule="exact"/>
              <w:rPr>
                <w:rFonts w:ascii="仿宋" w:hAnsi="仿宋" w:eastAsia="仿宋"/>
                <w:color w:val="000000"/>
                <w:szCs w:val="21"/>
              </w:rPr>
            </w:pPr>
          </w:p>
        </w:tc>
        <w:tc>
          <w:tcPr>
            <w:tcW w:w="4841"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1583" w:type="dxa"/>
            <w:vAlign w:val="center"/>
          </w:tcPr>
          <w:p>
            <w:pPr>
              <w:pStyle w:val="12"/>
              <w:spacing w:line="280" w:lineRule="exact"/>
              <w:jc w:val="center"/>
              <w:rPr>
                <w:rFonts w:ascii="仿宋" w:hAnsi="仿宋" w:eastAsia="仿宋"/>
                <w:color w:val="000000"/>
                <w:szCs w:val="21"/>
              </w:rPr>
            </w:pP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01" w:type="dxa"/>
            <w:gridSpan w:val="2"/>
            <w:vMerge w:val="continue"/>
          </w:tcPr>
          <w:p>
            <w:pPr>
              <w:pStyle w:val="12"/>
              <w:spacing w:line="280" w:lineRule="exact"/>
              <w:rPr>
                <w:rFonts w:ascii="仿宋" w:hAnsi="仿宋" w:eastAsia="仿宋"/>
                <w:color w:val="000000"/>
                <w:szCs w:val="21"/>
              </w:rPr>
            </w:pPr>
          </w:p>
        </w:tc>
        <w:tc>
          <w:tcPr>
            <w:tcW w:w="4841"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1583" w:type="dxa"/>
            <w:vAlign w:val="center"/>
          </w:tcPr>
          <w:p>
            <w:pPr>
              <w:pStyle w:val="12"/>
              <w:spacing w:line="280" w:lineRule="exact"/>
              <w:jc w:val="center"/>
              <w:rPr>
                <w:rFonts w:ascii="仿宋" w:hAnsi="仿宋" w:eastAsia="仿宋"/>
                <w:color w:val="000000"/>
                <w:szCs w:val="21"/>
              </w:rPr>
            </w:pPr>
          </w:p>
        </w:tc>
        <w:tc>
          <w:tcPr>
            <w:tcW w:w="781" w:type="dxa"/>
            <w:gridSpan w:val="2"/>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9"/>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食品</w:t>
            </w:r>
            <w:r>
              <w:rPr>
                <w:rFonts w:ascii="仿宋" w:hAnsi="仿宋" w:eastAsia="仿宋"/>
                <w:color w:val="000000"/>
                <w:szCs w:val="21"/>
              </w:rPr>
              <w:t>(</w:t>
            </w:r>
            <w:r>
              <w:rPr>
                <w:rFonts w:hint="eastAsia" w:ascii="仿宋" w:hAnsi="仿宋" w:eastAsia="仿宋"/>
                <w:color w:val="000000"/>
                <w:szCs w:val="21"/>
              </w:rPr>
              <w:t>含保健食品</w:t>
            </w:r>
            <w:r>
              <w:rPr>
                <w:rFonts w:ascii="仿宋" w:hAnsi="仿宋" w:eastAsia="仿宋"/>
                <w:color w:val="000000"/>
                <w:szCs w:val="21"/>
              </w:rPr>
              <w:t>)</w:t>
            </w:r>
            <w:r>
              <w:rPr>
                <w:rFonts w:hint="eastAsia" w:ascii="仿宋" w:hAnsi="仿宋" w:eastAsia="仿宋"/>
                <w:color w:val="000000"/>
                <w:szCs w:val="21"/>
              </w:rPr>
              <w:t>经营许可</w:t>
            </w:r>
          </w:p>
        </w:tc>
        <w:tc>
          <w:tcPr>
            <w:tcW w:w="319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食品安全法》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hint="eastAsia" w:ascii="仿宋" w:hAnsi="仿宋" w:eastAsia="仿宋"/>
                <w:color w:val="000000"/>
                <w:szCs w:val="21"/>
                <w:lang w:eastAsia="zh-CN"/>
              </w:rPr>
            </w:pPr>
            <w:r>
              <w:rPr>
                <w:rFonts w:hint="eastAsia" w:ascii="仿宋" w:hAnsi="仿宋" w:eastAsia="仿宋"/>
                <w:color w:val="000000"/>
                <w:szCs w:val="21"/>
                <w:lang w:eastAsia="zh-CN"/>
              </w:rPr>
              <w:t>当场</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eastAsia="zh-CN"/>
              </w:rPr>
              <w:t>当</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bookmarkStart w:id="0" w:name="_GoBack"/>
            <w:bookmarkEnd w:id="0"/>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计量标准器具核准</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《中华人民共和国计量法》第六条</w:t>
            </w:r>
            <w:r>
              <w:rPr>
                <w:rFonts w:hint="eastAsia" w:ascii="仿宋" w:hAnsi="仿宋" w:eastAsia="仿宋"/>
                <w:color w:val="000000"/>
                <w:szCs w:val="21"/>
                <w:lang w:eastAsia="zh-CN"/>
              </w:rPr>
              <w:t>：</w:t>
            </w:r>
            <w:r>
              <w:rPr>
                <w:rFonts w:hint="eastAsia" w:ascii="仿宋" w:hAnsi="仿宋" w:eastAsia="仿宋"/>
                <w:color w:val="000000"/>
                <w:szCs w:val="21"/>
              </w:rPr>
              <w:t>“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考核合格后使用。”第八条：“企业、事业单位根据需要，可以建立本单位使用的计量标准器具，其各项最高计量标准器具经有关人民政府计量行政部门主持考核合格后使用。”</w:t>
            </w:r>
          </w:p>
          <w:p>
            <w:pPr>
              <w:pStyle w:val="12"/>
              <w:spacing w:line="280" w:lineRule="exact"/>
              <w:jc w:val="lef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7</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
    <w:p/>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专项计量授权扩项、新建、复查、变更申请</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hint="eastAsia" w:ascii="仿宋" w:hAnsi="仿宋" w:eastAsia="仿宋"/>
                <w:color w:val="000000"/>
              </w:rPr>
              <w:t>《中华人民共和国计量法》第二十条：县级以上人民政府计量行政部门可以根据需要设置计量检定机构，或者授权其他单位的计量检定机构，执行强制检定和其他检定、测试任务。</w:t>
            </w: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Pr>
        <w:rPr>
          <w:b/>
          <w:bCs/>
        </w:rPr>
      </w:pPr>
    </w:p>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67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6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食品生产加工小作坊登记</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4"/>
              <w:spacing w:beforeAutospacing="0" w:afterAutospacing="0" w:line="502" w:lineRule="atLeast"/>
              <w:ind w:firstLine="480"/>
              <w:rPr>
                <w:rFonts w:ascii="仿宋" w:hAnsi="仿宋" w:eastAsia="仿宋" w:cs="Tahoma"/>
                <w:color w:val="000000"/>
                <w:sz w:val="21"/>
                <w:szCs w:val="21"/>
              </w:rPr>
            </w:pPr>
            <w:r>
              <w:rPr>
                <w:rFonts w:hint="eastAsia" w:ascii="仿宋" w:hAnsi="仿宋" w:eastAsia="仿宋"/>
                <w:color w:val="000000"/>
                <w:sz w:val="21"/>
                <w:szCs w:val="21"/>
              </w:rPr>
              <w:t>《</w:t>
            </w:r>
            <w:r>
              <w:rPr>
                <w:rFonts w:hint="eastAsia" w:ascii="仿宋" w:hAnsi="仿宋" w:eastAsia="仿宋"/>
                <w:sz w:val="21"/>
                <w:szCs w:val="21"/>
              </w:rPr>
              <w:t>河南省食品小作坊、小经营店和小摊点管理条例</w:t>
            </w:r>
            <w:r>
              <w:rPr>
                <w:rFonts w:hint="eastAsia" w:ascii="仿宋" w:hAnsi="仿宋" w:eastAsia="仿宋"/>
                <w:color w:val="000000"/>
                <w:sz w:val="21"/>
                <w:szCs w:val="21"/>
              </w:rPr>
              <w:t>》</w:t>
            </w:r>
            <w:r>
              <w:rPr>
                <w:rFonts w:ascii="Tahoma" w:hAnsi="Tahoma" w:eastAsia="仿宋" w:cs="Tahoma"/>
                <w:color w:val="000000"/>
                <w:sz w:val="21"/>
                <w:szCs w:val="21"/>
              </w:rPr>
              <w:t>  </w:t>
            </w:r>
            <w:r>
              <w:rPr>
                <w:rFonts w:hint="eastAsia" w:ascii="仿宋" w:hAnsi="仿宋" w:eastAsia="仿宋" w:cs="Tahoma"/>
                <w:color w:val="000000"/>
                <w:sz w:val="21"/>
                <w:szCs w:val="21"/>
              </w:rPr>
              <w:t>第十九条小作坊实行登记管理。开办小作坊，应当具备下列条件：（一）有与生产加工的食品品种、数量相适应的固定场所；（二）有与生产加工的食品品种、数量相适应的生产设备和设施，以及处理废弃物的卫生防护设施；（三）有保证食品安全的人员和制度。</w:t>
            </w:r>
          </w:p>
          <w:p>
            <w:pPr>
              <w:pStyle w:val="12"/>
              <w:spacing w:line="280" w:lineRule="exact"/>
              <w:jc w:val="lef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675" w:type="dxa"/>
            <w:vAlign w:val="center"/>
          </w:tcPr>
          <w:p>
            <w:pPr>
              <w:pStyle w:val="12"/>
              <w:spacing w:line="280" w:lineRule="exact"/>
              <w:jc w:val="center"/>
              <w:rPr>
                <w:rFonts w:hint="eastAsia" w:ascii="仿宋" w:hAnsi="仿宋" w:eastAsia="仿宋"/>
                <w:color w:val="000000"/>
                <w:szCs w:val="21"/>
                <w:lang w:eastAsia="zh-CN"/>
              </w:rPr>
            </w:pPr>
            <w:r>
              <w:rPr>
                <w:rFonts w:hint="eastAsia" w:ascii="仿宋" w:hAnsi="仿宋" w:eastAsia="仿宋"/>
                <w:color w:val="000000"/>
                <w:szCs w:val="21"/>
                <w:lang w:eastAsia="zh-CN"/>
              </w:rPr>
              <w:t>当场受理</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w:t>
            </w:r>
          </w:p>
        </w:tc>
        <w:tc>
          <w:tcPr>
            <w:tcW w:w="675" w:type="dxa"/>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w:t>
            </w:r>
            <w:r>
              <w:rPr>
                <w:rFonts w:hint="eastAsia" w:ascii="仿宋" w:hAnsi="仿宋" w:eastAsia="仿宋"/>
                <w:color w:val="000000"/>
                <w:szCs w:val="21"/>
                <w:lang w:eastAsia="zh-CN"/>
              </w:rPr>
              <w:t>派出机构</w:t>
            </w:r>
            <w:r>
              <w:rPr>
                <w:rFonts w:hint="eastAsia" w:ascii="仿宋" w:hAnsi="仿宋" w:eastAsia="仿宋"/>
                <w:color w:val="000000"/>
                <w:szCs w:val="21"/>
              </w:rPr>
              <w:t>负责人审批后作出决定；对于不予行政许可的，书面告知申请人，并说明理由。</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hint="eastAsia" w:ascii="仿宋" w:hAnsi="仿宋" w:eastAsia="仿宋"/>
                <w:color w:val="000000"/>
                <w:szCs w:val="21"/>
                <w:lang w:eastAsia="zh-CN"/>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w:t>
            </w:r>
            <w:r>
              <w:rPr>
                <w:rFonts w:hint="eastAsia" w:ascii="仿宋" w:hAnsi="仿宋" w:eastAsia="仿宋"/>
                <w:color w:val="000000"/>
                <w:szCs w:val="21"/>
                <w:lang w:eastAsia="zh-CN"/>
              </w:rPr>
              <w:t>打印证书并</w:t>
            </w:r>
            <w:r>
              <w:rPr>
                <w:rFonts w:hint="eastAsia" w:ascii="仿宋" w:hAnsi="仿宋" w:eastAsia="仿宋"/>
                <w:color w:val="000000"/>
                <w:szCs w:val="21"/>
              </w:rPr>
              <w:t>送达</w:t>
            </w:r>
            <w:r>
              <w:rPr>
                <w:rFonts w:hint="eastAsia" w:ascii="仿宋" w:hAnsi="仿宋" w:eastAsia="仿宋"/>
                <w:color w:val="000000"/>
                <w:szCs w:val="21"/>
                <w:lang w:eastAsia="zh-CN"/>
              </w:rPr>
              <w:t>。</w:t>
            </w:r>
          </w:p>
        </w:tc>
        <w:tc>
          <w:tcPr>
            <w:tcW w:w="67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67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tc>
      </w:tr>
    </w:tbl>
    <w:p/>
    <w:p/>
    <w:p/>
    <w:p/>
    <w:tbl>
      <w:tblPr>
        <w:tblStyle w:val="5"/>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40"/>
        <w:gridCol w:w="705"/>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4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0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办理期限</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许</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可</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r>
              <w:rPr>
                <w:rFonts w:hint="eastAsia" w:ascii="仿宋" w:hAnsi="仿宋" w:eastAsia="仿宋"/>
                <w:color w:val="000000"/>
                <w:szCs w:val="21"/>
              </w:rPr>
              <w:t>食品小经营店登记</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hint="eastAsia" w:ascii="仿宋" w:hAnsi="仿宋" w:eastAsia="仿宋"/>
                <w:color w:val="000000"/>
                <w:szCs w:val="21"/>
              </w:rPr>
            </w:pPr>
            <w:r>
              <w:rPr>
                <w:rFonts w:hint="eastAsia" w:ascii="仿宋" w:hAnsi="仿宋" w:eastAsia="仿宋"/>
                <w:color w:val="000000"/>
                <w:szCs w:val="21"/>
              </w:rPr>
              <w:t>《河南省食品小作坊、小经营店和小摊点管理条例》第二十六条  小经营店实行登记管理。开办小经营店，应当具备下列条件：</w:t>
            </w:r>
          </w:p>
          <w:p>
            <w:pPr>
              <w:pStyle w:val="12"/>
              <w:spacing w:line="280" w:lineRule="exact"/>
              <w:jc w:val="left"/>
              <w:rPr>
                <w:rFonts w:hint="eastAsia" w:ascii="仿宋" w:hAnsi="仿宋" w:eastAsia="仿宋"/>
                <w:color w:val="000000"/>
                <w:szCs w:val="21"/>
              </w:rPr>
            </w:pPr>
            <w:r>
              <w:rPr>
                <w:rFonts w:hint="eastAsia" w:ascii="仿宋" w:hAnsi="仿宋" w:eastAsia="仿宋"/>
                <w:color w:val="000000"/>
                <w:szCs w:val="21"/>
              </w:rPr>
              <w:t>（一）有与经营的食品品种、数量相适应的固定场所；</w:t>
            </w:r>
          </w:p>
          <w:p>
            <w:pPr>
              <w:pStyle w:val="12"/>
              <w:spacing w:line="280" w:lineRule="exact"/>
              <w:jc w:val="left"/>
              <w:rPr>
                <w:rFonts w:hint="eastAsia" w:ascii="仿宋" w:hAnsi="仿宋" w:eastAsia="仿宋"/>
                <w:color w:val="000000"/>
                <w:szCs w:val="21"/>
              </w:rPr>
            </w:pPr>
            <w:r>
              <w:rPr>
                <w:rFonts w:hint="eastAsia" w:ascii="仿宋" w:hAnsi="仿宋" w:eastAsia="仿宋"/>
                <w:color w:val="000000"/>
                <w:szCs w:val="21"/>
              </w:rPr>
              <w:t>（二）有与经营的食品品种、数量相适应的设备和设施，以及处理废弃物的卫生防护设施；</w:t>
            </w:r>
          </w:p>
          <w:p>
            <w:pPr>
              <w:pStyle w:val="12"/>
              <w:spacing w:line="280" w:lineRule="exact"/>
              <w:jc w:val="left"/>
              <w:rPr>
                <w:rFonts w:ascii="仿宋" w:hAnsi="仿宋" w:eastAsia="仿宋"/>
                <w:color w:val="000000"/>
                <w:szCs w:val="21"/>
              </w:rPr>
            </w:pPr>
            <w:r>
              <w:rPr>
                <w:rFonts w:hint="eastAsia" w:ascii="仿宋" w:hAnsi="仿宋" w:eastAsia="仿宋"/>
                <w:color w:val="000000"/>
                <w:szCs w:val="21"/>
              </w:rPr>
              <w:t>（三）有保证食品安全的人员和制度。</w:t>
            </w:r>
          </w:p>
          <w:p>
            <w:pPr>
              <w:pStyle w:val="12"/>
              <w:spacing w:line="280" w:lineRule="exact"/>
              <w:jc w:val="lef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受理责任（受理岗）：接收行政许可申请材料；经机关负责人审批，依法受理或不予受理；不予受理的依法告知理由；申请材料不齐全的，一次性告知需补正的材料。</w:t>
            </w:r>
          </w:p>
        </w:tc>
        <w:tc>
          <w:tcPr>
            <w:tcW w:w="70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日</w:t>
            </w:r>
          </w:p>
        </w:tc>
        <w:tc>
          <w:tcPr>
            <w:tcW w:w="766" w:type="dxa"/>
            <w:vMerge w:val="restart"/>
            <w:vAlign w:val="center"/>
          </w:tcPr>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0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：机关负责人审批后作出决定；对于不予行政许可的，书面告知申请人，并说明理由。</w:t>
            </w:r>
          </w:p>
        </w:tc>
        <w:tc>
          <w:tcPr>
            <w:tcW w:w="70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送达岗）：制作送达文书；将行政许可决定送达当事人；对于准予许可决定，应当公开供公众查询。</w:t>
            </w:r>
          </w:p>
        </w:tc>
        <w:tc>
          <w:tcPr>
            <w:tcW w:w="705" w:type="dxa"/>
            <w:vAlign w:val="center"/>
          </w:tcPr>
          <w:p>
            <w:pPr>
              <w:pStyle w:val="12"/>
              <w:spacing w:line="280" w:lineRule="exact"/>
              <w:jc w:val="center"/>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事后监管责任（事后监管岗）：加强对准予从事行政许可事项活动情况监督检查。</w:t>
            </w:r>
          </w:p>
        </w:tc>
        <w:tc>
          <w:tcPr>
            <w:tcW w:w="70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4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05" w:type="dxa"/>
            <w:vAlign w:val="center"/>
          </w:tcPr>
          <w:p>
            <w:pPr>
              <w:pStyle w:val="12"/>
              <w:spacing w:line="280" w:lineRule="exact"/>
              <w:jc w:val="center"/>
              <w:rPr>
                <w:rFonts w:ascii="仿宋" w:hAnsi="仿宋" w:eastAsia="仿宋"/>
                <w:color w:val="000000"/>
                <w:szCs w:val="21"/>
              </w:rPr>
            </w:pP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p>
        </w:tc>
      </w:tr>
    </w:tbl>
    <w:p/>
    <w:p/>
    <w:p>
      <w:pPr>
        <w:ind w:firstLine="6375" w:firstLineChars="3024"/>
        <w:rPr>
          <w:b/>
        </w:rPr>
      </w:pPr>
      <w:r>
        <w:rPr>
          <w:rFonts w:hint="eastAsia"/>
          <w:b/>
        </w:rPr>
        <w:t>（二）行政处罚类</w:t>
      </w:r>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65"/>
        <w:gridCol w:w="5018"/>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6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308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企业、企业常驻代表机构违反登记管理规定的处罚</w:t>
            </w:r>
          </w:p>
        </w:tc>
        <w:tc>
          <w:tcPr>
            <w:tcW w:w="516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公司法》第一百九十八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w:t>
            </w:r>
            <w:r>
              <w:rPr>
                <w:rFonts w:ascii="仿宋" w:hAnsi="仿宋" w:eastAsia="仿宋"/>
                <w:color w:val="000000"/>
                <w:szCs w:val="21"/>
              </w:rPr>
              <w:t xml:space="preserve"> </w:t>
            </w:r>
            <w:r>
              <w:rPr>
                <w:rFonts w:hint="eastAsia" w:ascii="仿宋" w:hAnsi="仿宋" w:eastAsia="仿宋"/>
                <w:color w:val="000000"/>
                <w:szCs w:val="21"/>
              </w:rPr>
              <w:t>罚款；情节严重的，撤销公司登记或者吊销营业执照”。第一百九十九条：“公司的发起人、股东虚假出资，未交付或者未按期交付作为出资的货币或者非货币财产的，由公司登记机关责令改正，处以虚假出资金额百分之五以上百分之十五以下的罚款。”第二百条：“公司的发起人、股东在公司成立后，抽逃其出资的，由公司登记机关责令改正，处以所抽逃出资金额百分之五以上百分之十五以下的罚款。”第二百一十一条：“公司成立后无正当理由超过六个月未开业的，或者开业后自行停业连续六个月以上的，可以由公司登记机关吊销营业执照。公司登记事项发生变更时，未依照本法规定办理有关变更登记的，由公司登记机关责令限期登记</w:t>
            </w:r>
            <w:r>
              <w:rPr>
                <w:rFonts w:ascii="仿宋" w:hAnsi="仿宋" w:eastAsia="仿宋"/>
                <w:color w:val="000000"/>
                <w:szCs w:val="21"/>
              </w:rPr>
              <w:t>;</w:t>
            </w:r>
            <w:r>
              <w:rPr>
                <w:rFonts w:hint="eastAsia" w:ascii="仿宋" w:hAnsi="仿宋" w:eastAsia="仿宋"/>
                <w:color w:val="000000"/>
                <w:szCs w:val="21"/>
              </w:rPr>
              <w:t>逾期不登记的，处以一万元以上十万元以下的罚款。”</w:t>
            </w: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3085"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0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3085"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4865"/>
        <w:gridCol w:w="5318"/>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86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308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无照经营处罚</w:t>
            </w:r>
          </w:p>
        </w:tc>
        <w:tc>
          <w:tcPr>
            <w:tcW w:w="486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《无证无照经营查处办法》（国务院令第</w:t>
            </w:r>
            <w:r>
              <w:rPr>
                <w:rFonts w:ascii="仿宋" w:hAnsi="仿宋" w:eastAsia="仿宋"/>
                <w:color w:val="000000"/>
                <w:szCs w:val="21"/>
              </w:rPr>
              <w:t>684</w:t>
            </w:r>
            <w:r>
              <w:rPr>
                <w:rFonts w:hint="eastAsia" w:ascii="仿宋" w:hAnsi="仿宋" w:eastAsia="仿宋"/>
                <w:color w:val="000000"/>
                <w:szCs w:val="21"/>
              </w:rPr>
              <w:t>号）第十一条：“县级以上人民政府工商行政管理部门对涉嫌无照经营进行查处，可以行使下列职权</w:t>
            </w:r>
            <w:r>
              <w:rPr>
                <w:rFonts w:ascii="仿宋" w:hAnsi="仿宋" w:eastAsia="仿宋"/>
                <w:color w:val="000000"/>
                <w:szCs w:val="21"/>
              </w:rPr>
              <w:t>:</w:t>
            </w:r>
            <w:r>
              <w:rPr>
                <w:rFonts w:hint="eastAsia" w:ascii="仿宋" w:hAnsi="仿宋" w:eastAsia="仿宋"/>
                <w:color w:val="000000"/>
                <w:szCs w:val="21"/>
              </w:rPr>
              <w:t>（一）责令停止相关经营活动；（二）向与涉嫌无照经营有关的单位和个人调查了解有关情况；（三）进入涉嫌从事无照经营的场所实施现场检查；（四）查阅、复制与涉嫌无照经营有关的合同、票据、账簿以及其他有关资料。”</w:t>
            </w:r>
            <w:r>
              <w:rPr>
                <w:rFonts w:ascii="仿宋" w:hAnsi="仿宋" w:eastAsia="仿宋"/>
                <w:color w:val="000000"/>
                <w:szCs w:val="21"/>
              </w:rPr>
              <w:t xml:space="preserve"> </w:t>
            </w: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3085"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3085"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4865" w:type="dxa"/>
            <w:vMerge w:val="continue"/>
          </w:tcPr>
          <w:p>
            <w:pPr>
              <w:pStyle w:val="12"/>
              <w:spacing w:line="280" w:lineRule="exact"/>
              <w:rPr>
                <w:rFonts w:ascii="仿宋" w:hAnsi="仿宋" w:eastAsia="仿宋"/>
                <w:color w:val="000000"/>
                <w:szCs w:val="21"/>
              </w:rPr>
            </w:pPr>
          </w:p>
        </w:tc>
        <w:tc>
          <w:tcPr>
            <w:tcW w:w="531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3085"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经营者违反《中华人民共和国消费者权益保护法》规定，侵害消费者权益的处罚</w:t>
            </w:r>
          </w:p>
        </w:tc>
        <w:tc>
          <w:tcPr>
            <w:tcW w:w="5151"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消费者权益保护法》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经营者有前款规定情形的，除依照法律、法规规定予以处罚外，处罚机关应当记入信用档案，向社会公布。”</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违反产品标识规定的处罚</w:t>
            </w:r>
          </w:p>
          <w:p>
            <w:pPr>
              <w:pStyle w:val="12"/>
              <w:spacing w:line="280" w:lineRule="exact"/>
              <w:jc w:val="left"/>
              <w:rPr>
                <w:rFonts w:ascii="仿宋" w:hAnsi="仿宋" w:eastAsia="仿宋"/>
                <w:color w:val="000000"/>
                <w:szCs w:val="21"/>
              </w:rPr>
            </w:pPr>
          </w:p>
        </w:tc>
        <w:tc>
          <w:tcPr>
            <w:tcW w:w="5151"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第七十条：“本法第四十九条至第五十七条、第六十条至第六十三条规定的行政处罚由市场监督管理部门决定。法律、行政法规对行使行政处罚权的机关另有规定的，依照有关法律、行政法规的规定执行。”</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拒绝、阻碍依法检查、调查，拒不改正的处罚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产品质量法》第五十六条：“拒绝接受依法进行的产品质量监督检查的，给予警告，责令改正；拒不改正的，责令停业整顿；情节特别严重的，吊销营业执照。”第七十条：“本法第四十九条至第五十七条、第六十条至第六十三条规定的行政处罚由市场监督管理部门决定。法律、行政法规对行使行政处罚权的机关另有规定的，依照有关法律、行政法规的规定执行。”</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反垄断法》第十条第二款：“国务院反垄断执法机构根据工作需要，可以授权省、自治区、直辖市人民政府相应的机构，依照本法规定负责反垄断执法工作。”第五十二条：“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擅自处置被查封、扣押财物的处罚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《中华人民共和国产品质量法》第六十三条：“隐匿、转移、变卖、损毁被市场监督管理部门查封、扣押的物品的，处被隐匿、转移、变卖、损毁货值金额等值以上三倍以下的罚款</w:t>
            </w:r>
            <w:r>
              <w:rPr>
                <w:rFonts w:ascii="仿宋" w:hAnsi="仿宋" w:eastAsia="仿宋"/>
                <w:color w:val="000000"/>
                <w:szCs w:val="21"/>
              </w:rPr>
              <w:t>;</w:t>
            </w:r>
            <w:r>
              <w:rPr>
                <w:rFonts w:hint="eastAsia" w:ascii="仿宋" w:hAnsi="仿宋" w:eastAsia="仿宋"/>
                <w:color w:val="000000"/>
                <w:szCs w:val="21"/>
              </w:rPr>
              <w:t>有违法所得的，并处没收违法所得。”</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号）第二十七条：“当事人擅自动用、调换、转移、损毁被查封、扣押财物的，由工商行政管理部门责令停止违法行为，处被动用、调换、转移、损毁财物价值</w:t>
            </w:r>
            <w:r>
              <w:rPr>
                <w:rFonts w:ascii="仿宋" w:hAnsi="仿宋" w:eastAsia="仿宋"/>
                <w:color w:val="000000"/>
                <w:szCs w:val="21"/>
              </w:rPr>
              <w:t>5</w:t>
            </w:r>
            <w:r>
              <w:rPr>
                <w:rFonts w:hint="eastAsia" w:ascii="仿宋" w:hAnsi="仿宋" w:eastAsia="仿宋"/>
                <w:color w:val="000000"/>
                <w:szCs w:val="21"/>
              </w:rPr>
              <w:t>％以上</w:t>
            </w:r>
            <w:r>
              <w:rPr>
                <w:rFonts w:ascii="仿宋" w:hAnsi="仿宋" w:eastAsia="仿宋"/>
                <w:color w:val="000000"/>
                <w:szCs w:val="21"/>
              </w:rPr>
              <w:t>20</w:t>
            </w:r>
            <w:r>
              <w:rPr>
                <w:rFonts w:hint="eastAsia" w:ascii="仿宋" w:hAnsi="仿宋" w:eastAsia="仿宋"/>
                <w:color w:val="000000"/>
                <w:szCs w:val="21"/>
              </w:rPr>
              <w:t>％以下的罚款；拒不改正的，处被动用、调换、转移、损毁财物价值</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倍以下的罚款。”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中华人民共和国反不正当竞争法》第三条：“……县级以上人民政府工商行政管理部门对不正当竞争行为进行监督检查；法律、行政法规规定由其他部门监督检查的，依照其规定。”第二十八条：“经营者有违反被责令暂停销售，不得转移、隐匿、销毁与不正当竞争行为有关的财物的行为的，监督检查部门可以根据情节处以被销售、转移、隐匿、销毁财物的价款的一倍以上三倍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违反广告、直销许可规定的处罚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《广告经营许可证管理办法》（国家工商总局令第</w:t>
            </w:r>
            <w:r>
              <w:rPr>
                <w:rFonts w:ascii="仿宋" w:hAnsi="仿宋" w:eastAsia="仿宋"/>
                <w:color w:val="000000"/>
                <w:szCs w:val="21"/>
              </w:rPr>
              <w:t>16</w:t>
            </w:r>
            <w:r>
              <w:rPr>
                <w:rFonts w:hint="eastAsia" w:ascii="仿宋" w:hAnsi="仿宋" w:eastAsia="仿宋"/>
                <w:color w:val="000000"/>
                <w:szCs w:val="21"/>
              </w:rPr>
              <w:t>号）第三条：“本办法所称广告监督管理机关，为县级以上工商行政管理机关。”第二十条：“违反本办法规定的，由广告监督管理机关按照如下规定处罚：（一）未取得《广告经营许可证》从事广告经营活动的，依据国务院《无照经营查处取缔办法》的有关规定予以处罚。（二）提交虚假文件或采取其他欺骗手段取得《广告经营许可证》的，予以警告，处以五千元以上一万元以下罚款，情节严重的，撤销《广告经营许可证》。被广告监督管理机关依照本项规定撤销《广告经营许可证》的，一年内不得重新申领。（三）《广告经营许可证》登记事项发生变化未按本办法规定办理变更手续的，责令改正，处以一万元以下罚款。（四）广告经营单位未将《广告经营许可证》正本置放在经营场所醒目位置的，责令限期改正；逾期不改的，处以三千元以下罚款。（五）伪造、涂改、出租、出借、倒卖或者以其他方式转让《广告经营许可证》的，处以三千元以上一万元以下罚款。（六）广告经营单位不按规定参加广告经营资格检查、报送广告经营资格检查材料的，无正当理由不接受广告监督管理机关日常监督管理的，或者在检查中隐瞒真实情况或提交虚假材料的，责令改正，处以一万元以下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号）第四十条：“申请人通过欺骗、贿赂等手段取得本条例第九条和第十条设定的许可的，由工商行政管理部门没收直销产品和违法销售收入，处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万元以下的罚款，由国务院商务主管部门撤销其相应的许可，申请人不得再提出申请。”</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医疗广告违法的处罚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《医疗广告管理办法》（</w:t>
            </w:r>
            <w:r>
              <w:rPr>
                <w:rFonts w:ascii="仿宋" w:hAnsi="仿宋" w:eastAsia="仿宋"/>
                <w:color w:val="000000"/>
                <w:szCs w:val="21"/>
              </w:rPr>
              <w:t>1993</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日国家工商行政管理局、卫生部令第</w:t>
            </w:r>
            <w:r>
              <w:rPr>
                <w:rFonts w:ascii="仿宋" w:hAnsi="仿宋" w:eastAsia="仿宋"/>
                <w:color w:val="000000"/>
                <w:szCs w:val="21"/>
              </w:rPr>
              <w:t>16</w:t>
            </w:r>
            <w:r>
              <w:rPr>
                <w:rFonts w:hint="eastAsia" w:ascii="仿宋" w:hAnsi="仿宋" w:eastAsia="仿宋"/>
                <w:color w:val="000000"/>
                <w:szCs w:val="21"/>
              </w:rPr>
              <w:t>号公布，</w:t>
            </w:r>
            <w:r>
              <w:rPr>
                <w:rFonts w:ascii="仿宋" w:hAnsi="仿宋" w:eastAsia="仿宋"/>
                <w:color w:val="000000"/>
                <w:szCs w:val="21"/>
              </w:rPr>
              <w:t>2006</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10</w:t>
            </w:r>
            <w:r>
              <w:rPr>
                <w:rFonts w:hint="eastAsia" w:ascii="仿宋" w:hAnsi="仿宋" w:eastAsia="仿宋"/>
                <w:color w:val="000000"/>
                <w:szCs w:val="21"/>
              </w:rPr>
              <w:t>日国家工商行政管理总局、卫生部令第</w:t>
            </w:r>
            <w:r>
              <w:rPr>
                <w:rFonts w:ascii="仿宋" w:hAnsi="仿宋" w:eastAsia="仿宋"/>
                <w:color w:val="000000"/>
                <w:szCs w:val="21"/>
              </w:rPr>
              <w:t>26</w:t>
            </w:r>
            <w:r>
              <w:rPr>
                <w:rFonts w:hint="eastAsia" w:ascii="仿宋" w:hAnsi="仿宋" w:eastAsia="仿宋"/>
                <w:color w:val="000000"/>
                <w:szCs w:val="21"/>
              </w:rPr>
              <w:t>号第二次修订）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广告法》第十五条：“麻醉药品、精神药品、医疗用毒性药品、放射性药品等特殊药品，药品类易制毒化学品，以及戒毒治疗的药品、医疗器械和治疗方法，不得作广告。前款规定以外的处方药，只能在国务院卫生行政部门和国务院药品监督管理部门共同指定的医学、药学专业刊物上作广告。第十六条　医疗、药品、医疗器械广告不得含有下列内容</w:t>
            </w:r>
            <w:r>
              <w:rPr>
                <w:rFonts w:ascii="仿宋" w:hAnsi="仿宋" w:eastAsia="仿宋"/>
                <w:color w:val="000000"/>
                <w:szCs w:val="21"/>
              </w:rPr>
              <w:t>:</w:t>
            </w:r>
            <w:r>
              <w:rPr>
                <w:rFonts w:hint="eastAsia" w:ascii="仿宋" w:hAnsi="仿宋" w:eastAsia="仿宋"/>
                <w:color w:val="000000"/>
                <w:szCs w:val="21"/>
              </w:rPr>
              <w:t>（一）表示功效、安全性的断言或者保证；（二）说明治愈率或者有效率；（三）与其他药品、医疗器械的功效和安全性或者其他医疗机构比较；（四）利用广告代言人作推荐、证明；（五）法律、行政法规规定禁止的其他内容。”</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疗器械广告违法的处罚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《中华人民共和国广告法》第六条：“县级以上地方市场监督管理部门主管本行政区域的广告监督管理工作，县级以上地方人民政府有关部门在各自的职责范围内负责广告管理相关工作。”</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《医疗器械监督管理条例》（国务院令第</w:t>
            </w:r>
            <w:r>
              <w:rPr>
                <w:rFonts w:ascii="仿宋" w:hAnsi="仿宋" w:eastAsia="仿宋"/>
                <w:color w:val="000000"/>
                <w:szCs w:val="21"/>
              </w:rPr>
              <w:t>276</w:t>
            </w:r>
            <w:r>
              <w:rPr>
                <w:rFonts w:hint="eastAsia" w:ascii="仿宋" w:hAnsi="仿宋" w:eastAsia="仿宋"/>
                <w:color w:val="000000"/>
                <w:szCs w:val="21"/>
              </w:rPr>
              <w:t>号）第六十四条：“提供虚假资料或者采取其他欺骗手段取得医疗器械注册证、医疗器械生产许可证、医疗器械经营许可证、广告批准文件等许可证件的，由原发证部门撤销已经取得的许可证件，并处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万元以下罚款，</w:t>
            </w:r>
            <w:r>
              <w:rPr>
                <w:rFonts w:ascii="仿宋" w:hAnsi="仿宋" w:eastAsia="仿宋"/>
                <w:color w:val="000000"/>
                <w:szCs w:val="21"/>
              </w:rPr>
              <w:t>5</w:t>
            </w:r>
            <w:r>
              <w:rPr>
                <w:rFonts w:hint="eastAsia" w:ascii="仿宋" w:hAnsi="仿宋" w:eastAsia="仿宋"/>
                <w:color w:val="000000"/>
                <w:szCs w:val="21"/>
              </w:rPr>
              <w:t>年内不受理相关责任人及企业提出的医疗器械许可申请。伪造、变造、买卖、出租、出借相关医疗器械许可证件的，由原发证部门予以收缴或者吊销，没收违法所得；违法所得不足</w:t>
            </w:r>
            <w:r>
              <w:rPr>
                <w:rFonts w:ascii="仿宋" w:hAnsi="仿宋" w:eastAsia="仿宋"/>
                <w:color w:val="000000"/>
                <w:szCs w:val="21"/>
              </w:rPr>
              <w:t>1</w:t>
            </w:r>
            <w:r>
              <w:rPr>
                <w:rFonts w:hint="eastAsia" w:ascii="仿宋" w:hAnsi="仿宋" w:eastAsia="仿宋"/>
                <w:color w:val="000000"/>
                <w:szCs w:val="21"/>
              </w:rPr>
              <w:t>万元的，处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万元以下罚款；违法所得</w:t>
            </w:r>
            <w:r>
              <w:rPr>
                <w:rFonts w:ascii="仿宋" w:hAnsi="仿宋" w:eastAsia="仿宋"/>
                <w:color w:val="000000"/>
                <w:szCs w:val="21"/>
              </w:rPr>
              <w:t>1</w:t>
            </w:r>
            <w:r>
              <w:rPr>
                <w:rFonts w:hint="eastAsia" w:ascii="仿宋" w:hAnsi="仿宋" w:eastAsia="仿宋"/>
                <w:color w:val="000000"/>
                <w:szCs w:val="21"/>
              </w:rPr>
              <w:t>万元以上的，处违法所得</w:t>
            </w:r>
            <w:r>
              <w:rPr>
                <w:rFonts w:ascii="仿宋" w:hAnsi="仿宋" w:eastAsia="仿宋"/>
                <w:color w:val="000000"/>
                <w:szCs w:val="21"/>
              </w:rPr>
              <w:t>3</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倍以下罚款；构成违反治安管理行为的</w:t>
            </w:r>
            <w:r>
              <w:rPr>
                <w:rFonts w:ascii="仿宋" w:hAnsi="仿宋" w:eastAsia="仿宋"/>
                <w:color w:val="000000"/>
                <w:szCs w:val="21"/>
              </w:rPr>
              <w:t>,</w:t>
            </w:r>
            <w:r>
              <w:rPr>
                <w:rFonts w:hint="eastAsia" w:ascii="仿宋" w:hAnsi="仿宋" w:eastAsia="仿宋"/>
                <w:color w:val="000000"/>
                <w:szCs w:val="21"/>
              </w:rPr>
              <w:t>由公安机关依法予以治安管理处罚。”第七十一条第二款、第三款：“篡改经批准的医疗器械广告内容的</w:t>
            </w:r>
            <w:r>
              <w:rPr>
                <w:rFonts w:ascii="仿宋" w:hAnsi="仿宋" w:eastAsia="仿宋"/>
                <w:color w:val="000000"/>
                <w:szCs w:val="21"/>
              </w:rPr>
              <w:t>,</w:t>
            </w:r>
            <w:r>
              <w:rPr>
                <w:rFonts w:hint="eastAsia" w:ascii="仿宋" w:hAnsi="仿宋" w:eastAsia="仿宋"/>
                <w:color w:val="000000"/>
                <w:szCs w:val="21"/>
              </w:rPr>
              <w:t>由原发证部门撤销该医疗器械的广告批准文件，</w:t>
            </w:r>
            <w:r>
              <w:rPr>
                <w:rFonts w:ascii="仿宋" w:hAnsi="仿宋" w:eastAsia="仿宋"/>
                <w:color w:val="000000"/>
                <w:szCs w:val="21"/>
              </w:rPr>
              <w:t>2</w:t>
            </w:r>
            <w:r>
              <w:rPr>
                <w:rFonts w:hint="eastAsia" w:ascii="仿宋" w:hAnsi="仿宋" w:eastAsia="仿宋"/>
                <w:color w:val="000000"/>
                <w:szCs w:val="21"/>
              </w:rPr>
              <w:t>年内不受理其广告审批申请。发布虚假医疗器械广告的，由省级以上人民政府食品药品监督管理部门决定暂停销售该医疗器械，并向社会公布；仍然销售该医疗器械的，由县级以上人民政府食品药品监督管理部门没收违法销售的医疗器械，并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5</w:t>
            </w:r>
            <w:r>
              <w:rPr>
                <w:rFonts w:hint="eastAsia" w:ascii="仿宋" w:hAnsi="仿宋" w:eastAsia="仿宋"/>
                <w:color w:val="000000"/>
                <w:szCs w:val="21"/>
              </w:rPr>
              <w:t>万元以下罚款。”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农药广告违法的处罚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《中华人民共和国广告法》第六条：“县级以上地方市场监督管理部门主管本行政区域的广告监督管理工作，县级以上地方人民政府有关部门在各自的职责范围内负责广告管理相关工作。　第二十一条　农药、兽药、饲料和饲料添加剂广告不得含有下列内容</w:t>
            </w:r>
            <w:r>
              <w:rPr>
                <w:rFonts w:ascii="仿宋" w:hAnsi="仿宋" w:eastAsia="仿宋"/>
                <w:color w:val="000000"/>
                <w:szCs w:val="21"/>
              </w:rPr>
              <w:t>:</w:t>
            </w:r>
            <w:r>
              <w:rPr>
                <w:rFonts w:hint="eastAsia" w:ascii="仿宋" w:hAnsi="仿宋" w:eastAsia="仿宋"/>
                <w:color w:val="000000"/>
                <w:szCs w:val="21"/>
              </w:rPr>
              <w:t>（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农药广告审查发布标准》（国家工商行政管理总局令第</w:t>
            </w:r>
            <w:r>
              <w:rPr>
                <w:rFonts w:ascii="仿宋" w:hAnsi="仿宋" w:eastAsia="仿宋"/>
                <w:color w:val="000000"/>
                <w:szCs w:val="21"/>
              </w:rPr>
              <w:t>81</w:t>
            </w:r>
            <w:r>
              <w:rPr>
                <w:rFonts w:hint="eastAsia" w:ascii="仿宋" w:hAnsi="仿宋" w:eastAsia="仿宋"/>
                <w:color w:val="000000"/>
                <w:szCs w:val="21"/>
              </w:rPr>
              <w:t>号）第十三条：“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兽药广告违法的处罚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《中华人民共和国广告法》第六条：“县级以上地方市场监督管理部门主管本行政区域的广告监督管理工作，县级以上地方人民政府有关部门在各自的职责范围内负责广告管理相关工作。　第二十一条　农药、兽药、饲料和饲料添加剂广告不得含有下列内容</w:t>
            </w:r>
            <w:r>
              <w:rPr>
                <w:rFonts w:ascii="仿宋" w:hAnsi="仿宋" w:eastAsia="仿宋"/>
                <w:color w:val="000000"/>
                <w:szCs w:val="21"/>
              </w:rPr>
              <w:t>:</w:t>
            </w:r>
            <w:r>
              <w:rPr>
                <w:rFonts w:hint="eastAsia" w:ascii="仿宋" w:hAnsi="仿宋" w:eastAsia="仿宋"/>
                <w:color w:val="000000"/>
                <w:szCs w:val="21"/>
              </w:rPr>
              <w:t>（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《兽医广告审查发布标准》（国家工商行政管理总局令第</w:t>
            </w:r>
            <w:r>
              <w:rPr>
                <w:rFonts w:ascii="仿宋" w:hAnsi="仿宋" w:eastAsia="仿宋"/>
                <w:color w:val="000000"/>
                <w:szCs w:val="21"/>
              </w:rPr>
              <w:t>82</w:t>
            </w:r>
            <w:r>
              <w:rPr>
                <w:rFonts w:hint="eastAsia" w:ascii="仿宋" w:hAnsi="仿宋" w:eastAsia="仿宋"/>
                <w:color w:val="000000"/>
                <w:szCs w:val="21"/>
              </w:rPr>
              <w:t>号）第十二条：“违反本标准发布广告，《广告法》及其他法律法规有规定的，依照有关法律法规规定予以处罚。法律法规没有规定的，对负有责任的广告主、广告经营者、广告发布者，处以违法所得</w:t>
            </w:r>
            <w:r>
              <w:rPr>
                <w:rFonts w:ascii="仿宋" w:hAnsi="仿宋" w:eastAsia="仿宋"/>
                <w:color w:val="000000"/>
                <w:szCs w:val="21"/>
              </w:rPr>
              <w:t>3</w:t>
            </w:r>
            <w:r>
              <w:rPr>
                <w:rFonts w:hint="eastAsia" w:ascii="仿宋" w:hAnsi="仿宋" w:eastAsia="仿宋"/>
                <w:color w:val="000000"/>
                <w:szCs w:val="21"/>
              </w:rPr>
              <w:t>倍以下但不超过</w:t>
            </w:r>
            <w:r>
              <w:rPr>
                <w:rFonts w:ascii="仿宋" w:hAnsi="仿宋" w:eastAsia="仿宋"/>
                <w:color w:val="000000"/>
                <w:szCs w:val="21"/>
              </w:rPr>
              <w:t>3</w:t>
            </w:r>
            <w:r>
              <w:rPr>
                <w:rFonts w:hint="eastAsia" w:ascii="仿宋" w:hAnsi="仿宋" w:eastAsia="仿宋"/>
                <w:color w:val="000000"/>
                <w:szCs w:val="21"/>
              </w:rPr>
              <w:t>万元的罚款；没有违法所得的，处以</w:t>
            </w:r>
            <w:r>
              <w:rPr>
                <w:rFonts w:ascii="仿宋" w:hAnsi="仿宋" w:eastAsia="仿宋"/>
                <w:color w:val="000000"/>
                <w:szCs w:val="21"/>
              </w:rPr>
              <w:t>1</w:t>
            </w:r>
            <w:r>
              <w:rPr>
                <w:rFonts w:hint="eastAsia" w:ascii="仿宋" w:hAnsi="仿宋" w:eastAsia="仿宋"/>
                <w:color w:val="000000"/>
                <w:szCs w:val="21"/>
              </w:rPr>
              <w:t>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酒类广告违法的处罚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《中华人民共和国广告法》第六条：“县级以上地方市场监督管理部门主管本行政区域的广告监督管理工作，县级以上地方人民政府有关部门在各自的职责范围内负责广告管理相关工作。”　第二十三条</w:t>
            </w:r>
            <w:r>
              <w:rPr>
                <w:rFonts w:ascii="仿宋" w:hAnsi="仿宋" w:eastAsia="仿宋"/>
                <w:color w:val="000000"/>
                <w:szCs w:val="21"/>
              </w:rPr>
              <w:t>:"</w:t>
            </w:r>
            <w:r>
              <w:rPr>
                <w:rFonts w:hint="eastAsia" w:ascii="仿宋" w:hAnsi="仿宋" w:eastAsia="仿宋"/>
                <w:color w:val="000000"/>
                <w:szCs w:val="21"/>
              </w:rPr>
              <w:t>　酒类广告不得含有下列内容</w:t>
            </w:r>
            <w:r>
              <w:rPr>
                <w:rFonts w:ascii="仿宋" w:hAnsi="仿宋" w:eastAsia="仿宋"/>
                <w:color w:val="000000"/>
                <w:szCs w:val="21"/>
              </w:rPr>
              <w:t>:</w:t>
            </w:r>
            <w:r>
              <w:rPr>
                <w:rFonts w:hint="eastAsia" w:ascii="仿宋" w:hAnsi="仿宋" w:eastAsia="仿宋"/>
                <w:color w:val="000000"/>
                <w:szCs w:val="21"/>
              </w:rPr>
              <w:t>（一）诱导、怂恿饮酒或者宣传无节制饮酒；（二）出现饮酒的动作；（三）表现驾驶车、船、飞机等活动；（四）明示或者暗示饮酒有消除紧张和焦虑、增加体力等功效。”</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烟草广告违法的处罚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广告法》第二十二条：“禁止在大众传播媒介或者公共场所、公共交通工具、户外发布烟草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房地产广告违法的处罚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《中华人民共和国广告法》第二十六条</w:t>
            </w:r>
            <w:r>
              <w:rPr>
                <w:rFonts w:ascii="仿宋" w:hAnsi="仿宋" w:eastAsia="仿宋"/>
                <w:color w:val="000000"/>
                <w:szCs w:val="21"/>
              </w:rPr>
              <w:t>:</w:t>
            </w:r>
            <w:r>
              <w:rPr>
                <w:rFonts w:hint="eastAsia" w:ascii="仿宋" w:hAnsi="仿宋" w:eastAsia="仿宋"/>
                <w:color w:val="000000"/>
                <w:szCs w:val="21"/>
              </w:rPr>
              <w:t>“房地产广告，房源信息应当真实，面积应当表明为建筑面积或者套内建筑面积，并不得含有下列内容</w:t>
            </w:r>
            <w:r>
              <w:rPr>
                <w:rFonts w:ascii="仿宋" w:hAnsi="仿宋" w:eastAsia="仿宋"/>
                <w:color w:val="000000"/>
                <w:szCs w:val="21"/>
              </w:rPr>
              <w:t>:</w:t>
            </w:r>
            <w:r>
              <w:rPr>
                <w:rFonts w:hint="eastAsia" w:ascii="仿宋" w:hAnsi="仿宋" w:eastAsia="仿宋"/>
                <w:color w:val="000000"/>
                <w:szCs w:val="21"/>
              </w:rPr>
              <w:t>（一）升值或者投资回报的承诺；（二）以项目到达某一具体参照物的所需时间表示项目位置；（三）违反国家有关价格管理的规定；（四）对规划或者建设中的交通、商业、文化教育设施以及其他市政条件作误导宣传。《房地产广告发布规定》　第二十一条</w:t>
            </w:r>
            <w:r>
              <w:rPr>
                <w:rFonts w:ascii="仿宋" w:hAnsi="仿宋" w:eastAsia="仿宋"/>
                <w:color w:val="000000"/>
                <w:szCs w:val="21"/>
              </w:rPr>
              <w:t xml:space="preserve"> </w:t>
            </w:r>
            <w:r>
              <w:rPr>
                <w:rFonts w:hint="eastAsia" w:ascii="仿宋" w:hAnsi="仿宋" w:eastAsia="仿宋"/>
                <w:color w:val="000000"/>
                <w:szCs w:val="21"/>
              </w:rPr>
              <w:t>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《房地产广告发布规定》（国家工商行政管理总局令第</w:t>
            </w:r>
            <w:r>
              <w:rPr>
                <w:rFonts w:ascii="仿宋" w:hAnsi="仿宋" w:eastAsia="仿宋"/>
                <w:color w:val="000000"/>
                <w:szCs w:val="21"/>
              </w:rPr>
              <w:t>80</w:t>
            </w:r>
            <w:r>
              <w:rPr>
                <w:rFonts w:hint="eastAsia" w:ascii="仿宋" w:hAnsi="仿宋" w:eastAsia="仿宋"/>
                <w:color w:val="000000"/>
                <w:szCs w:val="21"/>
              </w:rPr>
              <w:t>号）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食品广告违法的处罚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《食品广告发布暂行规定》（</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日工商总局令第</w:t>
            </w:r>
            <w:r>
              <w:rPr>
                <w:rFonts w:ascii="仿宋" w:hAnsi="仿宋" w:eastAsia="仿宋"/>
                <w:color w:val="000000"/>
                <w:szCs w:val="21"/>
              </w:rPr>
              <w:t>72</w:t>
            </w:r>
            <w:r>
              <w:rPr>
                <w:rFonts w:hint="eastAsia" w:ascii="仿宋" w:hAnsi="仿宋" w:eastAsia="仿宋"/>
                <w:color w:val="000000"/>
                <w:szCs w:val="21"/>
              </w:rPr>
              <w:t>号公布，</w:t>
            </w:r>
            <w:r>
              <w:rPr>
                <w:rFonts w:ascii="仿宋" w:hAnsi="仿宋" w:eastAsia="仿宋"/>
                <w:color w:val="000000"/>
                <w:szCs w:val="21"/>
              </w:rPr>
              <w:t>1998</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3</w:t>
            </w:r>
            <w:r>
              <w:rPr>
                <w:rFonts w:hint="eastAsia" w:ascii="仿宋" w:hAnsi="仿宋" w:eastAsia="仿宋"/>
                <w:color w:val="000000"/>
                <w:szCs w:val="21"/>
              </w:rPr>
              <w:t>日国家工商行政管理局令第</w:t>
            </w:r>
            <w:r>
              <w:rPr>
                <w:rFonts w:ascii="仿宋" w:hAnsi="仿宋" w:eastAsia="仿宋"/>
                <w:color w:val="000000"/>
                <w:szCs w:val="21"/>
              </w:rPr>
              <w:t>86</w:t>
            </w:r>
            <w:r>
              <w:rPr>
                <w:rFonts w:hint="eastAsia" w:ascii="仿宋" w:hAnsi="仿宋" w:eastAsia="仿宋"/>
                <w:color w:val="000000"/>
                <w:szCs w:val="21"/>
              </w:rPr>
              <w:t>号修订）第十五条：“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广告语言文字违法的处罚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《中华人民共和国国家通用语言文字法》第二十三条：“县级以上各级人民政府工商行政管理部门依法对企业名称、商品名称以及广告的用语用字进行管理和监督。”</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《广告语言文字管理暂行规定》（</w:t>
            </w:r>
            <w:r>
              <w:rPr>
                <w:rFonts w:ascii="仿宋" w:hAnsi="仿宋" w:eastAsia="仿宋"/>
                <w:color w:val="000000"/>
                <w:szCs w:val="21"/>
              </w:rPr>
              <w:t>1998</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15</w:t>
            </w:r>
            <w:r>
              <w:rPr>
                <w:rFonts w:hint="eastAsia" w:ascii="仿宋" w:hAnsi="仿宋" w:eastAsia="仿宋"/>
                <w:color w:val="000000"/>
                <w:szCs w:val="21"/>
              </w:rPr>
              <w:t>日工商总局令第</w:t>
            </w:r>
            <w:r>
              <w:rPr>
                <w:rFonts w:ascii="仿宋" w:hAnsi="仿宋" w:eastAsia="仿宋"/>
                <w:color w:val="000000"/>
                <w:szCs w:val="21"/>
              </w:rPr>
              <w:t>84</w:t>
            </w:r>
            <w:r>
              <w:rPr>
                <w:rFonts w:hint="eastAsia" w:ascii="仿宋" w:hAnsi="仿宋" w:eastAsia="仿宋"/>
                <w:color w:val="000000"/>
                <w:szCs w:val="21"/>
              </w:rPr>
              <w:t>号公布，</w:t>
            </w:r>
            <w:r>
              <w:rPr>
                <w:rFonts w:ascii="仿宋" w:hAnsi="仿宋" w:eastAsia="仿宋"/>
                <w:color w:val="000000"/>
                <w:szCs w:val="21"/>
              </w:rPr>
              <w:t>1998</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3</w:t>
            </w:r>
            <w:r>
              <w:rPr>
                <w:rFonts w:hint="eastAsia" w:ascii="仿宋" w:hAnsi="仿宋" w:eastAsia="仿宋"/>
                <w:color w:val="000000"/>
                <w:szCs w:val="21"/>
              </w:rPr>
              <w:t>日国家工商行政管理局第</w:t>
            </w:r>
            <w:r>
              <w:rPr>
                <w:rFonts w:ascii="仿宋" w:hAnsi="仿宋" w:eastAsia="仿宋"/>
                <w:color w:val="000000"/>
                <w:szCs w:val="21"/>
              </w:rPr>
              <w:t>86</w:t>
            </w:r>
            <w:r>
              <w:rPr>
                <w:rFonts w:hint="eastAsia" w:ascii="仿宋" w:hAnsi="仿宋" w:eastAsia="仿宋"/>
                <w:color w:val="000000"/>
                <w:szCs w:val="21"/>
              </w:rPr>
              <w:t>号修订）第四条：“广告使用的语言文字应当符合社会主义精神文明建设的要求，不得含有不良文化内容。”第十四条：“违反本规定第四条的，由广告监督管理机关责令停止发布广告，对负有责任的广告主、广告经营者、广告发布者可以处以违法所得额三倍以下的罚款，但最高不超过三万元，没有违法所得的，处以一万元以下的罚款。”第十五条：“违反本规定其他条款的，由广告监督管理机关责令限期改正，逾期未能改正的，对负有责任的广告主、广告经营者、广告发布者处以</w:t>
            </w:r>
            <w:r>
              <w:rPr>
                <w:rFonts w:ascii="仿宋" w:hAnsi="仿宋" w:eastAsia="仿宋"/>
                <w:color w:val="000000"/>
                <w:szCs w:val="21"/>
              </w:rPr>
              <w:t>1</w:t>
            </w:r>
            <w:r>
              <w:rPr>
                <w:rFonts w:hint="eastAsia" w:ascii="仿宋" w:hAnsi="仿宋" w:eastAsia="仿宋"/>
                <w:color w:val="000000"/>
                <w:szCs w:val="21"/>
              </w:rPr>
              <w:t>万元以下罚款。”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假冒、冒用、伪造、仿冒或误导是他人产品的处罚</w:t>
            </w:r>
          </w:p>
          <w:p>
            <w:pPr>
              <w:pStyle w:val="12"/>
              <w:spacing w:line="280" w:lineRule="exact"/>
              <w:jc w:val="left"/>
              <w:rPr>
                <w:rFonts w:ascii="仿宋" w:hAnsi="仿宋" w:eastAsia="仿宋"/>
                <w:color w:val="000000"/>
                <w:szCs w:val="21"/>
              </w:rPr>
            </w:pP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《中华人民共和国反不正当竞争法》第六条：“经营者不得实施下列混淆行为，引人误认为是他人商品或者与他人存在特定联系</w:t>
            </w:r>
            <w:r>
              <w:rPr>
                <w:rFonts w:ascii="仿宋" w:hAnsi="仿宋" w:eastAsia="仿宋"/>
                <w:color w:val="000000"/>
                <w:szCs w:val="21"/>
              </w:rPr>
              <w:t>:</w:t>
            </w:r>
            <w:r>
              <w:rPr>
                <w:rFonts w:hint="eastAsia" w:ascii="仿宋" w:hAnsi="仿宋" w:eastAsia="仿宋"/>
                <w:color w:val="000000"/>
                <w:szCs w:val="21"/>
              </w:rPr>
              <w:t>（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第十一条　经营者不得编造、传播虚假信息或者误导性信息，损害竞争对手的商业信誉、商品声誉。第十二条　经营者利用网络从事生产经营活动，应当遵守本法的各项规定。经营者不得利用技术手段，通过影响用户选择或者其他方式，实施下列妨碍、破坏其他经营者合法提供的网络产品或者服务正常运行的行为</w:t>
            </w:r>
            <w:r>
              <w:rPr>
                <w:rFonts w:ascii="仿宋" w:hAnsi="仿宋" w:eastAsia="仿宋"/>
                <w:color w:val="000000"/>
                <w:szCs w:val="21"/>
              </w:rPr>
              <w:t>:</w:t>
            </w:r>
            <w:r>
              <w:rPr>
                <w:rFonts w:hint="eastAsia" w:ascii="仿宋" w:hAnsi="仿宋" w:eastAsia="仿宋"/>
                <w:color w:val="000000"/>
                <w:szCs w:val="21"/>
              </w:rPr>
              <w:t>（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采用不正当手段垄断种苗市场或者哄抬种苗价格的处罚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《退耕还林条例》（国务院令第</w:t>
            </w:r>
            <w:r>
              <w:rPr>
                <w:rFonts w:ascii="仿宋" w:hAnsi="仿宋" w:eastAsia="仿宋"/>
                <w:color w:val="000000"/>
                <w:szCs w:val="21"/>
              </w:rPr>
              <w:t>367</w:t>
            </w:r>
            <w:r>
              <w:rPr>
                <w:rFonts w:hint="eastAsia" w:ascii="仿宋" w:hAnsi="仿宋" w:eastAsia="仿宋"/>
                <w:color w:val="000000"/>
                <w:szCs w:val="21"/>
              </w:rPr>
              <w:t>号）第五十九条：“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不正当价格竞争的处罚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w:t>
            </w:r>
            <w:r>
              <w:rPr>
                <w:rFonts w:ascii="仿宋" w:hAnsi="仿宋" w:eastAsia="仿宋"/>
                <w:color w:val="000000"/>
                <w:szCs w:val="21"/>
              </w:rPr>
              <w:t xml:space="preserve"> </w:t>
            </w:r>
            <w:r>
              <w:rPr>
                <w:rFonts w:hint="eastAsia" w:ascii="仿宋" w:hAnsi="仿宋" w:eastAsia="仿宋"/>
                <w:color w:val="000000"/>
                <w:szCs w:val="21"/>
              </w:rPr>
              <w:t>（六）采取抬高等级或者压低等级等手段收购、销售商品或者提供服务，变相提高或者压低价格；（七）违反法律、法规的规定牟取暴利；（八）法律、行政法规禁止的其他不正当价格行为。”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不正当有奖销售的处罚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《中华人民共和国反不正当竞争法》第十条：“经营者进行有奖销售不得存在下列情形</w:t>
            </w:r>
            <w:r>
              <w:rPr>
                <w:rFonts w:ascii="仿宋" w:hAnsi="仿宋" w:eastAsia="仿宋"/>
                <w:color w:val="000000"/>
                <w:szCs w:val="21"/>
              </w:rPr>
              <w:t>:</w:t>
            </w:r>
            <w:r>
              <w:rPr>
                <w:rFonts w:hint="eastAsia" w:ascii="仿宋" w:hAnsi="仿宋" w:eastAsia="仿宋"/>
                <w:color w:val="000000"/>
                <w:szCs w:val="21"/>
              </w:rPr>
              <w:t>（一）所设奖的种类、兑奖条件、奖金金额或者奖品等有奖销售信息不明确，影响兑奖；（二）采用谎称有奖或者故意让内定人员中奖的欺骗方式进行有奖销售；（三）抽奖式的有奖销售，最高奖的金额超过五万元。第二十二条　经营者违反本法第十条规定进行有奖销售的，由监督检查部门责令停止违法行为，处五万元以上五十万元以下的罚款。”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侵犯商业秘密的处罚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反不正当竞争法》第九条：“经营者不得实施下列侵犯商业秘密的行为：（一）以盗窃、贿赂、欺诈、胁迫、电子侵入或者其他不正当手段获取权利人的商业秘密；（二）披露、使用或者允许他人使用以前项手段获取的权利人的商业秘密；（三）违反约定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经营者以外的其他自然人、法人和非法人组织实施前款所列违法行为的，视为侵犯商业秘密。第三人明知或者应知商业秘密权利人的员工、前员工或者其他单位、个人实施前款本条第一款所列违法行为，仍获取、披露、使用或者允许他人使用该商业秘密的，视为侵犯商业秘密。</w:t>
            </w:r>
            <w:r>
              <w:rPr>
                <w:rFonts w:ascii="仿宋" w:hAnsi="仿宋" w:eastAsia="仿宋"/>
                <w:color w:val="000000"/>
                <w:szCs w:val="21"/>
              </w:rPr>
              <w:t xml:space="preserve"> </w:t>
            </w:r>
            <w:r>
              <w:rPr>
                <w:rFonts w:hint="eastAsia" w:ascii="仿宋" w:hAnsi="仿宋" w:eastAsia="仿宋"/>
                <w:color w:val="000000"/>
                <w:szCs w:val="21"/>
              </w:rPr>
              <w:t>本法所称的商业秘密，是指不为公众所知悉、具有商业价值并经权利人采取相应保密措施的技术信息、经营信息等商业信息。”第二十一条：“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虚假广告和虚假宣传的处罚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商业贿赂（不正当利益输送）的处罚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《中华人民共和国反不正当竞争法》第七条：“经营者不得采用财物或者其他手段贿赂下列单位或者个人，以谋取交易机会或者竞争优势</w:t>
            </w:r>
            <w:r>
              <w:rPr>
                <w:rFonts w:ascii="仿宋" w:hAnsi="仿宋" w:eastAsia="仿宋"/>
                <w:color w:val="000000"/>
                <w:szCs w:val="21"/>
              </w:rPr>
              <w:t>:</w:t>
            </w:r>
            <w:r>
              <w:rPr>
                <w:rFonts w:hint="eastAsia" w:ascii="仿宋" w:hAnsi="仿宋" w:eastAsia="仿宋"/>
                <w:color w:val="000000"/>
                <w:szCs w:val="21"/>
              </w:rPr>
              <w:t>（一）交易相对方的工作人员；（二）受交易相对方委托办理相关事务的单位或者个人；（三）利用职权或者影响力影响交易的单位或者个人。经营者在交易活动中，可以以明示方式向交易相对方支付折扣，或者向中间人支付佣金。经营者向交易相对方支付折扣、向中间人支付佣金的，应当如实入账。接受折扣、佣金的经营者也应当如实入账。经营者的工作人员进行贿赂的，应当认定为经营者的行为；但是，经营者有证据证明该工作人员的行为与为经营者谋取交易机会或者竞争优势无关的除外。　第十九条　经营者违反本法第七条规定贿赂他人的，由监督检查部门没收违法所得，处十万元以上三百万元以下的罚款。情节严重的，吊销营业执照。”</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《中华人民共和国药品管理法》第九十条：“……由工商行政管理部门处一万元以上二十万元以下的罚款，有违法所得的，予以没收。”</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《关于禁止商业贿赂行为的暂行规定》（</w:t>
            </w:r>
            <w:r>
              <w:rPr>
                <w:rFonts w:ascii="仿宋" w:hAnsi="仿宋" w:eastAsia="仿宋"/>
                <w:color w:val="000000"/>
                <w:szCs w:val="21"/>
              </w:rPr>
              <w:t>1996</w:t>
            </w:r>
            <w:r>
              <w:rPr>
                <w:rFonts w:hint="eastAsia" w:ascii="仿宋" w:hAnsi="仿宋" w:eastAsia="仿宋"/>
                <w:color w:val="000000"/>
                <w:szCs w:val="21"/>
              </w:rPr>
              <w:t>年总局令第</w:t>
            </w:r>
            <w:r>
              <w:rPr>
                <w:rFonts w:ascii="仿宋" w:hAnsi="仿宋" w:eastAsia="仿宋"/>
                <w:color w:val="000000"/>
                <w:szCs w:val="21"/>
              </w:rPr>
              <w:t>60</w:t>
            </w:r>
            <w:r>
              <w:rPr>
                <w:rFonts w:hint="eastAsia" w:ascii="仿宋" w:hAnsi="仿宋" w:eastAsia="仿宋"/>
                <w:color w:val="000000"/>
                <w:szCs w:val="21"/>
              </w:rPr>
              <w:t>号）第九条：“经营者违反本规定以行贿手段销售或者购买商品的，由工商行政管理机关依照《反不正当竞争法》第二十二条的规定，根据情节处以一万元以上二十万元以下的罚款，有违法所得的，应当予以没收；……””</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以不正当方式划分市场、限定商品销量等限制或者妨碍公平竞争的处罚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1994</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日河南省第八届人民代表大会常务委员会第十一次会议通过，</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二次修订）第三条：“县级以上人民政府工商行政管理部门对不正当竞争行为进行监督检查；法律、行政法规规定由其他部门监督检查的，依照其规定。”第二十三条：“经营者、经营者组织或行业组织不得通过协议、约定、决议、决定、倡议等手段采取下列限制或妨碍公平竞争的联合行为：（一）联合限定价格或约定其他不合理的经营条件；（二）划定市场；（三）限定产量或销售量；（四）联合拒绝购买、销售或服务。”第三十六条：“经营者采用联合方式进行不正当竞争的</w:t>
            </w:r>
            <w:r>
              <w:rPr>
                <w:rFonts w:ascii="仿宋" w:hAnsi="仿宋" w:eastAsia="仿宋"/>
                <w:color w:val="000000"/>
                <w:szCs w:val="21"/>
              </w:rPr>
              <w:t>,</w:t>
            </w:r>
            <w:r>
              <w:rPr>
                <w:rFonts w:hint="eastAsia" w:ascii="仿宋" w:hAnsi="仿宋" w:eastAsia="仿宋"/>
                <w:color w:val="000000"/>
                <w:szCs w:val="21"/>
              </w:rPr>
              <w:t>监督检查部门责令改正</w:t>
            </w:r>
            <w:r>
              <w:rPr>
                <w:rFonts w:ascii="仿宋" w:hAnsi="仿宋" w:eastAsia="仿宋"/>
                <w:color w:val="000000"/>
                <w:szCs w:val="21"/>
              </w:rPr>
              <w:t xml:space="preserve">, </w:t>
            </w:r>
            <w:r>
              <w:rPr>
                <w:rFonts w:hint="eastAsia" w:ascii="仿宋" w:hAnsi="仿宋" w:eastAsia="仿宋"/>
                <w:color w:val="000000"/>
                <w:szCs w:val="21"/>
              </w:rPr>
              <w:t>可以根据情节对联合各方分别处以一万元以上二十万元以下的罚款。”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强迫对方接受不合理交易条件交易妨碍公平竞争的处罚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三条：“县级以上人民政府工商行政管理部门对不正当竞争行为进行监督检查；法律、行政法规规定由其他部门监督检查的，依照其规定。”第三十七条：“经营者在经营活动中，实施强买强卖、欺行霸市以及其他方法强迫对方接受不合理的交易条件的，监督检查部门应责令其改正，并根据情节处以五百元以上一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商业诋毁的处罚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1994</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日河南省第八届人民代表大会常务委员会第十一次会议通过，</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二次修订）第三条：“县级以上人民政府工商行政管理部门对不正当竞争行为进行监督检查；法律、行政法规规定由其他部门监督检查的，依照其规定。”第三十五条：“经营者捏造、散布虚伪事实，损害竞争对手的商业信誉、商品声誉的，监督检查部门应责令其停止违法行为，消除影响，恢复名誉，并根据情节处以一万元以上二十万元以下的罚款。其中，已造成较轻影响的，处以一万元以上五万元以下的罚款；造成重大影响的，处以五万元以上十万元以下的罚款；造成严重后果，影响特别恶劣的，处以十万元以上二十万元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公用企业或具有独占经营优势地位的经营者限制公平竞争的处罚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《中华人民共和国反不正当竞争法》第四条：“县级以上人民政府履行工商行政管理职责的部门对不正当竞争行为进行查处；法律、行政法规规定由其他部门查处的，依照其规定。”</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《关于禁止公用企业限制竞争行为的若干规定》（国家工商总局令第</w:t>
            </w:r>
            <w:r>
              <w:rPr>
                <w:rFonts w:ascii="仿宋" w:hAnsi="仿宋" w:eastAsia="仿宋"/>
                <w:color w:val="000000"/>
                <w:szCs w:val="21"/>
              </w:rPr>
              <w:t>20</w:t>
            </w:r>
            <w:r>
              <w:rPr>
                <w:rFonts w:hint="eastAsia" w:ascii="仿宋" w:hAnsi="仿宋" w:eastAsia="仿宋"/>
                <w:color w:val="000000"/>
                <w:szCs w:val="21"/>
              </w:rPr>
              <w:t>号）第五条第二项：“公用企业拒不执行处罚决定</w:t>
            </w:r>
            <w:r>
              <w:rPr>
                <w:rFonts w:ascii="仿宋" w:hAnsi="仿宋" w:eastAsia="仿宋"/>
                <w:color w:val="000000"/>
                <w:szCs w:val="21"/>
              </w:rPr>
              <w:t xml:space="preserve">, </w:t>
            </w:r>
            <w:r>
              <w:rPr>
                <w:rFonts w:hint="eastAsia" w:ascii="仿宋" w:hAnsi="仿宋" w:eastAsia="仿宋"/>
                <w:color w:val="000000"/>
                <w:szCs w:val="21"/>
              </w:rPr>
              <w:t>继续实施前条所列行为的</w:t>
            </w:r>
            <w:r>
              <w:rPr>
                <w:rFonts w:ascii="仿宋" w:hAnsi="仿宋" w:eastAsia="仿宋"/>
                <w:color w:val="000000"/>
                <w:szCs w:val="21"/>
              </w:rPr>
              <w:t xml:space="preserve">, </w:t>
            </w:r>
            <w:r>
              <w:rPr>
                <w:rFonts w:hint="eastAsia" w:ascii="仿宋" w:hAnsi="仿宋" w:eastAsia="仿宋"/>
                <w:color w:val="000000"/>
                <w:szCs w:val="21"/>
              </w:rPr>
              <w:t>视为新的违法行为</w:t>
            </w:r>
            <w:r>
              <w:rPr>
                <w:rFonts w:ascii="仿宋" w:hAnsi="仿宋" w:eastAsia="仿宋"/>
                <w:color w:val="000000"/>
                <w:szCs w:val="21"/>
              </w:rPr>
              <w:t xml:space="preserve">, </w:t>
            </w:r>
            <w:r>
              <w:rPr>
                <w:rFonts w:hint="eastAsia" w:ascii="仿宋" w:hAnsi="仿宋" w:eastAsia="仿宋"/>
                <w:color w:val="000000"/>
                <w:szCs w:val="21"/>
              </w:rPr>
              <w:t>从重予以处罚。”</w:t>
            </w:r>
            <w:r>
              <w:rPr>
                <w:rFonts w:ascii="仿宋" w:hAnsi="仿宋" w:eastAsia="仿宋"/>
                <w:color w:val="000000"/>
                <w:szCs w:val="21"/>
              </w:rPr>
              <w:t xml:space="preserve">                </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串通投标或以不正当手段中标的处罚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ascii="仿宋" w:hAnsi="仿宋" w:eastAsia="仿宋"/>
                <w:color w:val="000000"/>
                <w:szCs w:val="21"/>
              </w:rPr>
              <w:t xml:space="preserve">               </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搭售商品或者附加其他不合理的条件销售商品的处罚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号公布第二次修订）第三十四条：“经营者违背购买者强行搭售商品或者附加其他不合理条件的</w:t>
            </w:r>
            <w:r>
              <w:rPr>
                <w:rFonts w:ascii="仿宋" w:hAnsi="仿宋" w:eastAsia="仿宋"/>
                <w:color w:val="000000"/>
                <w:szCs w:val="21"/>
              </w:rPr>
              <w:t>,</w:t>
            </w:r>
            <w:r>
              <w:rPr>
                <w:rFonts w:hint="eastAsia" w:ascii="仿宋" w:hAnsi="仿宋" w:eastAsia="仿宋"/>
                <w:color w:val="000000"/>
                <w:szCs w:val="21"/>
              </w:rPr>
              <w:t>监督检查部门应</w:t>
            </w:r>
            <w:r>
              <w:rPr>
                <w:rFonts w:ascii="仿宋" w:hAnsi="仿宋" w:eastAsia="仿宋"/>
                <w:color w:val="000000"/>
                <w:szCs w:val="21"/>
              </w:rPr>
              <w:t xml:space="preserve"> </w:t>
            </w:r>
            <w:r>
              <w:rPr>
                <w:rFonts w:hint="eastAsia" w:ascii="仿宋" w:hAnsi="仿宋" w:eastAsia="仿宋"/>
                <w:color w:val="000000"/>
                <w:szCs w:val="21"/>
              </w:rPr>
              <w:t>责令其改正</w:t>
            </w:r>
            <w:r>
              <w:rPr>
                <w:rFonts w:ascii="仿宋" w:hAnsi="仿宋" w:eastAsia="仿宋"/>
                <w:color w:val="000000"/>
                <w:szCs w:val="21"/>
              </w:rPr>
              <w:t xml:space="preserve">; </w:t>
            </w:r>
            <w:r>
              <w:rPr>
                <w:rFonts w:hint="eastAsia" w:ascii="仿宋" w:hAnsi="仿宋" w:eastAsia="仿宋"/>
                <w:color w:val="000000"/>
                <w:szCs w:val="21"/>
              </w:rPr>
              <w:t>拒不改正的</w:t>
            </w:r>
            <w:r>
              <w:rPr>
                <w:rFonts w:ascii="仿宋" w:hAnsi="仿宋" w:eastAsia="仿宋"/>
                <w:color w:val="000000"/>
                <w:szCs w:val="21"/>
              </w:rPr>
              <w:t xml:space="preserve">, </w:t>
            </w:r>
            <w:r>
              <w:rPr>
                <w:rFonts w:hint="eastAsia" w:ascii="仿宋" w:hAnsi="仿宋" w:eastAsia="仿宋"/>
                <w:color w:val="000000"/>
                <w:szCs w:val="21"/>
              </w:rPr>
              <w:t>可以情节处以一千元以上一万元以下的罚款。”</w:t>
            </w:r>
            <w:r>
              <w:rPr>
                <w:rFonts w:ascii="仿宋" w:hAnsi="仿宋" w:eastAsia="仿宋"/>
                <w:color w:val="000000"/>
                <w:szCs w:val="21"/>
              </w:rPr>
              <w:t xml:space="preserve">          </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在政府采购中以不正当方法中标、成交的行为的处罚</w:t>
            </w:r>
          </w:p>
        </w:tc>
        <w:tc>
          <w:tcPr>
            <w:tcW w:w="5151"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供应商有前款第（一）至（五）项情形之一的，中标、成交无效。”</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发布有碍公平竞争的宣传报道的处罚</w:t>
            </w:r>
          </w:p>
        </w:tc>
        <w:tc>
          <w:tcPr>
            <w:tcW w:w="5151"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三条：“县级以上人民政府工商行政管理部门对不正当竞争行为进行监督检查；法律、行政法规规定由其他部门监督检查的，依照其规定。”第三十二条：“大众传播媒体发布有碍公平竞争的宣传报道的</w:t>
            </w:r>
            <w:r>
              <w:rPr>
                <w:rFonts w:ascii="仿宋" w:hAnsi="仿宋" w:eastAsia="仿宋"/>
                <w:color w:val="000000"/>
                <w:szCs w:val="21"/>
              </w:rPr>
              <w:t xml:space="preserve">, </w:t>
            </w:r>
            <w:r>
              <w:rPr>
                <w:rFonts w:hint="eastAsia" w:ascii="仿宋" w:hAnsi="仿宋" w:eastAsia="仿宋"/>
                <w:color w:val="000000"/>
                <w:szCs w:val="21"/>
              </w:rPr>
              <w:t>监督检查部门应责令其公开纠正</w:t>
            </w:r>
            <w:r>
              <w:rPr>
                <w:rFonts w:ascii="仿宋" w:hAnsi="仿宋" w:eastAsia="仿宋"/>
                <w:color w:val="000000"/>
                <w:szCs w:val="21"/>
              </w:rPr>
              <w:t>,</w:t>
            </w:r>
            <w:r>
              <w:rPr>
                <w:rFonts w:hint="eastAsia" w:ascii="仿宋" w:hAnsi="仿宋" w:eastAsia="仿宋"/>
                <w:color w:val="000000"/>
                <w:szCs w:val="21"/>
              </w:rPr>
              <w:t>并根据情节</w:t>
            </w:r>
            <w:r>
              <w:rPr>
                <w:rFonts w:ascii="仿宋" w:hAnsi="仿宋" w:eastAsia="仿宋"/>
                <w:color w:val="000000"/>
                <w:szCs w:val="21"/>
              </w:rPr>
              <w:t xml:space="preserve"> </w:t>
            </w:r>
            <w:r>
              <w:rPr>
                <w:rFonts w:hint="eastAsia" w:ascii="仿宋" w:hAnsi="仿宋" w:eastAsia="仿宋"/>
                <w:color w:val="000000"/>
                <w:szCs w:val="21"/>
              </w:rPr>
              <w:t>处五千元以上三万元以下的罚款</w:t>
            </w:r>
            <w:r>
              <w:rPr>
                <w:rFonts w:ascii="仿宋" w:hAnsi="仿宋" w:eastAsia="仿宋"/>
                <w:color w:val="000000"/>
                <w:szCs w:val="21"/>
              </w:rPr>
              <w:t xml:space="preserve">, </w:t>
            </w:r>
            <w:r>
              <w:rPr>
                <w:rFonts w:hint="eastAsia" w:ascii="仿宋" w:hAnsi="仿宋" w:eastAsia="仿宋"/>
                <w:color w:val="000000"/>
                <w:szCs w:val="21"/>
              </w:rPr>
              <w:t>没收直接责任人员的违法所得。”</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滥用市场支配地位的处罚</w:t>
            </w:r>
          </w:p>
        </w:tc>
        <w:tc>
          <w:tcPr>
            <w:tcW w:w="5151"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中华人民共和国反垄断法》第十条第二款：“国务院反垄断执法机构根据工作需要，可以授权省、自治区、直辖市人民政府相应的机构，依照本法规定负责反垄断执法工作。”第四十七条：“经营者违反本法规定，滥用市场支配地位的，由反垄断执法机构责令停止违法行为，没收违法所得，并处上一年度销售额百分之一以上百分之十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151"/>
        <w:gridCol w:w="541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5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7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以协议方式实施联合垄断经营的处罚</w:t>
            </w:r>
          </w:p>
        </w:tc>
        <w:tc>
          <w:tcPr>
            <w:tcW w:w="5151"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反垄断法》第十条第二款：“国务院反垄断执法机构根据工作需要，可以授权省、自治区、直辖市人民政府相应的机构，依照本法规定负责反垄断执法工作。”第四十六条：“经营者违反本法规定，达成并实施垄断协议的，由反垄断执法机构责令停止违法行为，没收违法所得，并处上一年度销售额百分之一以上百分之十以下的罚款；尚未实施所达成的垄断协议的，可以处五十万元以下的罚款。经营者主动向反垄断执法机构报告达成垄断协议的有关情况并提供重要证据的，反垄断执法机构可以酌情减轻或者免除对该经营者的处罚。行业协会违反本法规定，组织本行业的经营者达成垄断协议的，反垄断执法机构可以处五十万元以下的罚款；情节严重的，社会团体登记管理机关可以依法撤销登记。”</w:t>
            </w:r>
          </w:p>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2.</w:t>
            </w:r>
            <w:r>
              <w:rPr>
                <w:rFonts w:hint="eastAsia" w:ascii="仿宋" w:hAnsi="仿宋" w:eastAsia="仿宋"/>
                <w:color w:val="000000"/>
                <w:szCs w:val="21"/>
              </w:rPr>
              <w:t>《制止滥用行政权力排除、限制竞争行为的规定》（国家工商总局令第</w:t>
            </w:r>
            <w:r>
              <w:rPr>
                <w:rFonts w:ascii="仿宋" w:hAnsi="仿宋" w:eastAsia="仿宋"/>
                <w:color w:val="000000"/>
                <w:szCs w:val="21"/>
              </w:rPr>
              <w:t>55</w:t>
            </w:r>
            <w:r>
              <w:rPr>
                <w:rFonts w:hint="eastAsia" w:ascii="仿宋" w:hAnsi="仿宋" w:eastAsia="仿宋"/>
                <w:color w:val="000000"/>
                <w:szCs w:val="21"/>
              </w:rPr>
              <w:t>号）第八条：“经营者达成并实施垄断协议的</w:t>
            </w:r>
            <w:r>
              <w:rPr>
                <w:rFonts w:ascii="仿宋" w:hAnsi="仿宋" w:eastAsia="仿宋"/>
                <w:color w:val="000000"/>
                <w:szCs w:val="21"/>
              </w:rPr>
              <w:t>,</w:t>
            </w:r>
            <w:r>
              <w:rPr>
                <w:rFonts w:hint="eastAsia" w:ascii="仿宋" w:hAnsi="仿宋" w:eastAsia="仿宋"/>
                <w:color w:val="000000"/>
                <w:szCs w:val="21"/>
              </w:rPr>
              <w:t>……责令停止</w:t>
            </w:r>
            <w:r>
              <w:rPr>
                <w:rFonts w:ascii="仿宋" w:hAnsi="仿宋" w:eastAsia="仿宋"/>
                <w:color w:val="000000"/>
                <w:szCs w:val="21"/>
              </w:rPr>
              <w:t xml:space="preserve">, </w:t>
            </w:r>
            <w:r>
              <w:rPr>
                <w:rFonts w:hint="eastAsia" w:ascii="仿宋" w:hAnsi="仿宋" w:eastAsia="仿宋"/>
                <w:color w:val="000000"/>
                <w:szCs w:val="21"/>
              </w:rPr>
              <w:t>没收违法所得</w:t>
            </w:r>
            <w:r>
              <w:rPr>
                <w:rFonts w:ascii="仿宋" w:hAnsi="仿宋" w:eastAsia="仿宋"/>
                <w:color w:val="000000"/>
                <w:szCs w:val="21"/>
              </w:rPr>
              <w:t xml:space="preserve">, </w:t>
            </w:r>
            <w:r>
              <w:rPr>
                <w:rFonts w:hint="eastAsia" w:ascii="仿宋" w:hAnsi="仿宋" w:eastAsia="仿宋"/>
                <w:color w:val="000000"/>
                <w:szCs w:val="21"/>
              </w:rPr>
              <w:t>处上一年度销售额百分之一以上百分之十以下的罚款；尚未达垄断协议的</w:t>
            </w:r>
            <w:r>
              <w:rPr>
                <w:rFonts w:ascii="仿宋" w:hAnsi="仿宋" w:eastAsia="仿宋"/>
                <w:color w:val="000000"/>
                <w:szCs w:val="21"/>
              </w:rPr>
              <w:t xml:space="preserve">, </w:t>
            </w:r>
            <w:r>
              <w:rPr>
                <w:rFonts w:hint="eastAsia" w:ascii="仿宋" w:hAnsi="仿宋" w:eastAsia="仿宋"/>
                <w:color w:val="000000"/>
                <w:szCs w:val="21"/>
              </w:rPr>
              <w:t>处五十万元以下罚款。经营者滥用市场支配地位的</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 xml:space="preserve"> </w:t>
            </w:r>
            <w:r>
              <w:rPr>
                <w:rFonts w:hint="eastAsia" w:ascii="仿宋" w:hAnsi="仿宋" w:eastAsia="仿宋"/>
                <w:color w:val="000000"/>
                <w:szCs w:val="21"/>
              </w:rPr>
              <w:t>责令停止违法行为</w:t>
            </w:r>
            <w:r>
              <w:rPr>
                <w:rFonts w:ascii="仿宋" w:hAnsi="仿宋" w:eastAsia="仿宋"/>
                <w:color w:val="000000"/>
                <w:szCs w:val="21"/>
              </w:rPr>
              <w:t xml:space="preserve">, </w:t>
            </w:r>
            <w:r>
              <w:rPr>
                <w:rFonts w:hint="eastAsia" w:ascii="仿宋" w:hAnsi="仿宋" w:eastAsia="仿宋"/>
                <w:color w:val="000000"/>
                <w:szCs w:val="21"/>
              </w:rPr>
              <w:t>没收违法所得</w:t>
            </w:r>
            <w:r>
              <w:rPr>
                <w:rFonts w:ascii="仿宋" w:hAnsi="仿宋" w:eastAsia="仿宋"/>
                <w:color w:val="000000"/>
                <w:szCs w:val="21"/>
              </w:rPr>
              <w:t>,</w:t>
            </w:r>
            <w:r>
              <w:rPr>
                <w:rFonts w:hint="eastAsia" w:ascii="仿宋" w:hAnsi="仿宋" w:eastAsia="仿宋"/>
                <w:color w:val="000000"/>
                <w:szCs w:val="21"/>
              </w:rPr>
              <w:t>并处上一年度销售额百分之一以上百分之十以下的罚款。”</w:t>
            </w: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7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7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151" w:type="dxa"/>
            <w:vMerge w:val="continue"/>
          </w:tcPr>
          <w:p>
            <w:pPr>
              <w:pStyle w:val="12"/>
              <w:spacing w:line="280" w:lineRule="exact"/>
              <w:rPr>
                <w:rFonts w:ascii="仿宋" w:hAnsi="仿宋" w:eastAsia="仿宋"/>
                <w:color w:val="000000"/>
                <w:szCs w:val="21"/>
              </w:rPr>
            </w:pPr>
          </w:p>
        </w:tc>
        <w:tc>
          <w:tcPr>
            <w:tcW w:w="5414"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703"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直销企业保证金存缴、使用违反规定的处罚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号）第二十九条：“直销企业应当在国务院商务主管部门和国务院工商行政管理部门共同指定的银行开设专门账户，存入保证金。保证金的数额在直销企业设立时为人民币</w:t>
            </w:r>
            <w:r>
              <w:rPr>
                <w:rFonts w:ascii="仿宋" w:hAnsi="仿宋" w:eastAsia="仿宋"/>
                <w:color w:val="000000"/>
                <w:szCs w:val="21"/>
              </w:rPr>
              <w:t>2000</w:t>
            </w:r>
            <w:r>
              <w:rPr>
                <w:rFonts w:hint="eastAsia" w:ascii="仿宋" w:hAnsi="仿宋" w:eastAsia="仿宋"/>
                <w:color w:val="000000"/>
                <w:szCs w:val="21"/>
              </w:rPr>
              <w:t>万元；直销企业运营后，保证金应当按月进行调整，其数额应当保持在直销企业上一个月直销产品销售收入</w:t>
            </w:r>
            <w:r>
              <w:rPr>
                <w:rFonts w:ascii="仿宋" w:hAnsi="仿宋" w:eastAsia="仿宋"/>
                <w:color w:val="000000"/>
                <w:szCs w:val="21"/>
              </w:rPr>
              <w:t>15</w:t>
            </w:r>
            <w:r>
              <w:rPr>
                <w:rFonts w:hint="eastAsia" w:ascii="仿宋" w:hAnsi="仿宋" w:eastAsia="仿宋"/>
                <w:color w:val="000000"/>
                <w:szCs w:val="21"/>
              </w:rPr>
              <w:t>％的水平，但最高不超过人民币</w:t>
            </w:r>
            <w:r>
              <w:rPr>
                <w:rFonts w:ascii="仿宋" w:hAnsi="仿宋" w:eastAsia="仿宋"/>
                <w:color w:val="000000"/>
                <w:szCs w:val="21"/>
              </w:rPr>
              <w:t>1</w:t>
            </w:r>
            <w:r>
              <w:rPr>
                <w:rFonts w:hint="eastAsia" w:ascii="仿宋" w:hAnsi="仿宋" w:eastAsia="仿宋"/>
                <w:color w:val="000000"/>
                <w:szCs w:val="21"/>
              </w:rPr>
              <w:t>亿元，最低不少于人民币</w:t>
            </w:r>
            <w:r>
              <w:rPr>
                <w:rFonts w:ascii="仿宋" w:hAnsi="仿宋" w:eastAsia="仿宋"/>
                <w:color w:val="000000"/>
                <w:szCs w:val="21"/>
              </w:rPr>
              <w:t>2000</w:t>
            </w:r>
            <w:r>
              <w:rPr>
                <w:rFonts w:hint="eastAsia" w:ascii="仿宋" w:hAnsi="仿宋" w:eastAsia="仿宋"/>
                <w:color w:val="000000"/>
                <w:szCs w:val="21"/>
              </w:rPr>
              <w:t>万元。保证金的利息属于直销企业。”第三十条：“出现下列情形之一，国务院商务主管部门和国务院工商行政管理部门共同决定，可以使用保证金：（一）无正当理由，直销企业不向直销员支付报酬，或者不向直销员、消费者支付退货款的；（二）直销企业发生停业、合并、解散、转让、破产等情况，无力向直销员支付报酬或者无力向直销员和消费者支付退货款的；（三）因直销产品问题给消费者造成损失，依法应当进行赔偿，直销企业无正当理由拒绝赔偿或者无力赔偿的。第三十一条：“保证金依照本条例第三十条规定使用后，直销企业应当在</w:t>
            </w:r>
            <w:r>
              <w:rPr>
                <w:rFonts w:ascii="仿宋" w:hAnsi="仿宋" w:eastAsia="仿宋"/>
                <w:color w:val="000000"/>
                <w:szCs w:val="21"/>
              </w:rPr>
              <w:t>1</w:t>
            </w:r>
            <w:r>
              <w:rPr>
                <w:rFonts w:hint="eastAsia" w:ascii="仿宋" w:hAnsi="仿宋" w:eastAsia="仿宋"/>
                <w:color w:val="000000"/>
                <w:szCs w:val="21"/>
              </w:rPr>
              <w:t>个月内将保证金的数额补足到本条例第二十九条第二款规定的水平。”第三十二条：“直销企业不得以保证金对外担保或者违反本条例规定用于清偿债务。”第三十三条：“直销企业不再从事直销活动的，凭国务院商务主管部门和国务院工商行政管理部门出具的凭证，可以向银行取回保证金。”第三十四条：“国务院商务主管部门和国务院工商行政管理部门共同负责保证金的日常监管工作。保证金存缴、使用的具体管理办法由国务院商务主管部门、国务院工商行政管理部门会同有关部门另行制定。”第五十一条：“直销企业违反本条例第五章有关规定的，由工商行政管理部门责令限期改正，处</w:t>
            </w:r>
            <w:r>
              <w:rPr>
                <w:rFonts w:ascii="仿宋" w:hAnsi="仿宋" w:eastAsia="仿宋"/>
                <w:color w:val="000000"/>
                <w:szCs w:val="21"/>
              </w:rPr>
              <w:t>10</w:t>
            </w:r>
            <w:r>
              <w:rPr>
                <w:rFonts w:hint="eastAsia" w:ascii="仿宋" w:hAnsi="仿宋" w:eastAsia="仿宋"/>
                <w:color w:val="000000"/>
                <w:szCs w:val="21"/>
              </w:rPr>
              <w:t>万元以下的罚款；拒不改正的，处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万元以下的罚款，由国务院商务主管部门吊销其直销经营许可证。”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直销企业未依照有关规定进行信息报备和披露的的处罚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号）第五十条：“直销企业未依照有关规定进行信息报备和披露的，由工商行政管理部门责令限期改正，处</w:t>
            </w:r>
            <w:r>
              <w:rPr>
                <w:rFonts w:ascii="仿宋" w:hAnsi="仿宋" w:eastAsia="仿宋"/>
                <w:color w:val="000000"/>
                <w:szCs w:val="21"/>
              </w:rPr>
              <w:t>10</w:t>
            </w:r>
            <w:r>
              <w:rPr>
                <w:rFonts w:hint="eastAsia" w:ascii="仿宋" w:hAnsi="仿宋" w:eastAsia="仿宋"/>
                <w:color w:val="000000"/>
                <w:szCs w:val="21"/>
              </w:rPr>
              <w:t>万元以下的罚款；情节严重的，处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万元以下的罚款；拒不改正的，由国务院商务主管部门吊销其直销经营许可证。”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拒绝、拖延消费者对未开封的直销产品换货、退货的处罚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号）第二十五条：“直销企业应当建立并实行完善的换货和退货制度。消费者自购买直销产品之日起</w:t>
            </w:r>
            <w:r>
              <w:rPr>
                <w:rFonts w:ascii="仿宋" w:hAnsi="仿宋" w:eastAsia="仿宋"/>
                <w:color w:val="000000"/>
                <w:szCs w:val="21"/>
              </w:rPr>
              <w:t>30</w:t>
            </w:r>
            <w:r>
              <w:rPr>
                <w:rFonts w:hint="eastAsia" w:ascii="仿宋" w:hAnsi="仿宋" w:eastAsia="仿宋"/>
                <w:color w:val="000000"/>
                <w:szCs w:val="21"/>
              </w:rPr>
              <w:t>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w:t>
            </w:r>
            <w:r>
              <w:rPr>
                <w:rFonts w:ascii="仿宋" w:hAnsi="仿宋" w:eastAsia="仿宋"/>
                <w:color w:val="000000"/>
                <w:szCs w:val="21"/>
              </w:rPr>
              <w:t>7</w:t>
            </w:r>
            <w:r>
              <w:rPr>
                <w:rFonts w:hint="eastAsia" w:ascii="仿宋" w:hAnsi="仿宋" w:eastAsia="仿宋"/>
                <w:color w:val="000000"/>
                <w:szCs w:val="21"/>
              </w:rPr>
              <w:t>日内，按照发票或者售货凭证标明的价款办理换货和退货。直销员自购买直销产品之日起</w:t>
            </w:r>
            <w:r>
              <w:rPr>
                <w:rFonts w:ascii="仿宋" w:hAnsi="仿宋" w:eastAsia="仿宋"/>
                <w:color w:val="000000"/>
                <w:szCs w:val="21"/>
              </w:rPr>
              <w:t>30</w:t>
            </w:r>
            <w:r>
              <w:rPr>
                <w:rFonts w:hint="eastAsia" w:ascii="仿宋" w:hAnsi="仿宋" w:eastAsia="仿宋"/>
                <w:color w:val="000000"/>
                <w:szCs w:val="21"/>
              </w:rPr>
              <w:t>日内，产品未开封的，可以凭直销企业开具的发票或者售货凭证向直销企业及其分支机构或者所在地的服务网点办理换货和退货；直销企业及其分支机构和所在地的服务网点应当自直销员提出换货或者退货要求之日起</w:t>
            </w:r>
            <w:r>
              <w:rPr>
                <w:rFonts w:ascii="仿宋" w:hAnsi="仿宋" w:eastAsia="仿宋"/>
                <w:color w:val="000000"/>
                <w:szCs w:val="21"/>
              </w:rPr>
              <w:t>7</w:t>
            </w:r>
            <w:r>
              <w:rPr>
                <w:rFonts w:hint="eastAsia" w:ascii="仿宋" w:hAnsi="仿宋" w:eastAsia="仿宋"/>
                <w:color w:val="000000"/>
                <w:szCs w:val="21"/>
              </w:rPr>
              <w:t>日内，按照发票或者售货凭证标明的价款办理换货和退货。不属于前两款规定情形，消费者、直销员要求换货和退货的，直销企业及其分支机构、所在地的服务网点和直销员应当依照有关法律法规的规定或者合同的约定，办理换货和退货。”第四十九条：“直销企业违反本条例第二十四条和第二十五条规定的，由工商行政管理部门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万元以下的罚款；情节严重的，处</w:t>
            </w:r>
            <w:r>
              <w:rPr>
                <w:rFonts w:ascii="仿宋" w:hAnsi="仿宋" w:eastAsia="仿宋"/>
                <w:color w:val="000000"/>
                <w:szCs w:val="21"/>
              </w:rPr>
              <w:t>30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万元以下的罚款，由工商行政管理部门吊销有违法经营行为的直销企业分支机构的营业执照直至由国务院商务主管部门吊销直销企业的直销经营许可证。”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直销企业不按规定支付直销员报酬的处罚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w:t>
            </w:r>
            <w:r>
              <w:rPr>
                <w:rFonts w:ascii="仿宋" w:hAnsi="仿宋" w:eastAsia="仿宋"/>
                <w:color w:val="000000"/>
                <w:szCs w:val="21"/>
              </w:rPr>
              <w:t>30</w:t>
            </w:r>
            <w:r>
              <w:rPr>
                <w:rFonts w:hint="eastAsia" w:ascii="仿宋" w:hAnsi="仿宋" w:eastAsia="仿宋"/>
                <w:color w:val="000000"/>
                <w:szCs w:val="21"/>
              </w:rPr>
              <w:t>％。”第四十九条：“直销企业违反本条例第二十四条和第二十五条规定的，由工商行政管理部门责令改正，处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万元以下的罚款；情节严重的，处</w:t>
            </w:r>
            <w:r>
              <w:rPr>
                <w:rFonts w:ascii="仿宋" w:hAnsi="仿宋" w:eastAsia="仿宋"/>
                <w:color w:val="000000"/>
                <w:szCs w:val="21"/>
              </w:rPr>
              <w:t>30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万元以下的罚款，由工商行政管理部门吊销有违法经营行为的直销企业分支机构的营业执照直至由国务院商务主管部门吊销直销企业的直销经营许可证。”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直销产品上未标明价格或者标示价格与服务网点展示价格不一致行为的处罚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号）第六条：“国务院商务主管部门和工商行政管理部门依照其职责分工和本条例规定，负责对直销企业和直销员及其直销活动实施监督管理。”第三十七条：“工商行政管理部门应当设立并公布举报电话</w:t>
            </w:r>
            <w:r>
              <w:rPr>
                <w:rFonts w:ascii="仿宋" w:hAnsi="仿宋" w:eastAsia="仿宋"/>
                <w:color w:val="000000"/>
                <w:szCs w:val="21"/>
              </w:rPr>
              <w:t>,</w:t>
            </w:r>
            <w:r>
              <w:rPr>
                <w:rFonts w:hint="eastAsia" w:ascii="仿宋" w:hAnsi="仿宋" w:eastAsia="仿宋"/>
                <w:color w:val="000000"/>
                <w:szCs w:val="21"/>
              </w:rPr>
              <w:t>接受对违反本条例行为的举报和投诉</w:t>
            </w:r>
            <w:r>
              <w:rPr>
                <w:rFonts w:ascii="仿宋" w:hAnsi="仿宋" w:eastAsia="仿宋"/>
                <w:color w:val="000000"/>
                <w:szCs w:val="21"/>
              </w:rPr>
              <w:t>,</w:t>
            </w:r>
            <w:r>
              <w:rPr>
                <w:rFonts w:hint="eastAsia" w:ascii="仿宋" w:hAnsi="仿宋" w:eastAsia="仿宋"/>
                <w:color w:val="000000"/>
                <w:szCs w:val="21"/>
              </w:rPr>
              <w:t>并及时进行调查处理。”第二十三条：“直销企业应当在直销产品上标明产品价格，该价格与服务网点展示的产品价格应当一致。直销员必须按照标明的价格向消费者推销产品。”第四十八条：“</w:t>
            </w:r>
            <w:r>
              <w:rPr>
                <w:rFonts w:ascii="仿宋" w:hAnsi="仿宋" w:eastAsia="仿宋"/>
                <w:color w:val="000000"/>
                <w:szCs w:val="21"/>
              </w:rPr>
              <w:t xml:space="preserve"> </w:t>
            </w:r>
            <w:r>
              <w:rPr>
                <w:rFonts w:hint="eastAsia" w:ascii="仿宋" w:hAnsi="仿宋" w:eastAsia="仿宋"/>
                <w:color w:val="000000"/>
                <w:szCs w:val="21"/>
              </w:rPr>
              <w:t>直销企业违反本条例第二十三条规定的，依照价格法的有关规定处理。”</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直销员未按规定从事直销活动的处罚</w:t>
            </w:r>
          </w:p>
          <w:p>
            <w:pPr>
              <w:pStyle w:val="12"/>
              <w:spacing w:line="280" w:lineRule="exact"/>
              <w:jc w:val="left"/>
              <w:rPr>
                <w:rFonts w:ascii="仿宋" w:hAnsi="仿宋" w:eastAsia="仿宋"/>
                <w:color w:val="000000"/>
                <w:szCs w:val="21"/>
              </w:rPr>
            </w:pP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二十二条：“直销员向消费者推销产品，应当遵守下列规定：（一）出示直销员证和推销合同；（二）未经消费者同意，不得进入消费者住所强行推销产品，消费者要求其停止推销活动的，应当立即停止，并离开消费者住所；</w:t>
            </w:r>
            <w:r>
              <w:rPr>
                <w:rFonts w:ascii="仿宋" w:hAnsi="仿宋" w:eastAsia="仿宋"/>
                <w:color w:val="000000"/>
                <w:szCs w:val="21"/>
              </w:rPr>
              <w:t xml:space="preserve"> </w:t>
            </w:r>
            <w:r>
              <w:rPr>
                <w:rFonts w:hint="eastAsia" w:ascii="仿宋" w:hAnsi="仿宋" w:eastAsia="仿宋"/>
                <w:color w:val="000000"/>
                <w:szCs w:val="21"/>
              </w:rPr>
              <w:t>（三）成交前，向消费者详细介绍本企业的退货制度；</w:t>
            </w:r>
            <w:r>
              <w:rPr>
                <w:rFonts w:ascii="仿宋" w:hAnsi="仿宋" w:eastAsia="仿宋"/>
                <w:color w:val="000000"/>
                <w:szCs w:val="21"/>
              </w:rPr>
              <w:t xml:space="preserve"> </w:t>
            </w:r>
            <w:r>
              <w:rPr>
                <w:rFonts w:hint="eastAsia" w:ascii="仿宋" w:hAnsi="仿宋" w:eastAsia="仿宋"/>
                <w:color w:val="000000"/>
                <w:szCs w:val="21"/>
              </w:rPr>
              <w:t>（四）成交后，向消费者提供发票和由直销企业出具的含有退货制度、直销企业当地服务网点地址和电话号码等内容的售货凭证。”第四十七条：“直销员违反本条例第二十二条规定的，由工商行政管理部门没收违法销售收入，可以处</w:t>
            </w:r>
            <w:r>
              <w:rPr>
                <w:rFonts w:ascii="仿宋" w:hAnsi="仿宋" w:eastAsia="仿宋"/>
                <w:color w:val="000000"/>
                <w:szCs w:val="21"/>
              </w:rPr>
              <w:t>5</w:t>
            </w:r>
            <w:r>
              <w:rPr>
                <w:rFonts w:hint="eastAsia" w:ascii="仿宋" w:hAnsi="仿宋" w:eastAsia="仿宋"/>
                <w:color w:val="000000"/>
                <w:szCs w:val="21"/>
              </w:rPr>
              <w:t>万元以下的罚款；情节严重的，责令直销企业撤销其直销员资格，并对直销企业处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万元以下的罚款。”第四十五条：“违反本条例规定，未取得直销员证从事直销活动的，由工商行政管理部门责令改正，没收直销产品和违法销售收入，可以处</w:t>
            </w:r>
            <w:r>
              <w:rPr>
                <w:rFonts w:ascii="仿宋" w:hAnsi="仿宋" w:eastAsia="仿宋"/>
                <w:color w:val="000000"/>
                <w:szCs w:val="21"/>
              </w:rPr>
              <w:t>2</w:t>
            </w:r>
            <w:r>
              <w:rPr>
                <w:rFonts w:hint="eastAsia" w:ascii="仿宋" w:hAnsi="仿宋" w:eastAsia="仿宋"/>
                <w:color w:val="000000"/>
                <w:szCs w:val="21"/>
              </w:rPr>
              <w:t>万元以下的罚款；情节严重的，处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未按规定组织直销员业务培训的处罚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号）第四十六条：“直销企业进行直销员业务培训违反本条例规定的，由工商行政管理部门责令改正，没收违法所得，处</w:t>
            </w:r>
            <w:r>
              <w:rPr>
                <w:rFonts w:ascii="仿宋" w:hAnsi="仿宋" w:eastAsia="仿宋"/>
                <w:color w:val="000000"/>
                <w:szCs w:val="21"/>
              </w:rPr>
              <w:t>3</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w:t>
            </w:r>
            <w:r>
              <w:rPr>
                <w:rFonts w:ascii="仿宋" w:hAnsi="仿宋" w:eastAsia="仿宋"/>
                <w:color w:val="000000"/>
                <w:szCs w:val="21"/>
              </w:rPr>
              <w:t xml:space="preserve">, </w:t>
            </w:r>
            <w:r>
              <w:rPr>
                <w:rFonts w:hint="eastAsia" w:ascii="仿宋" w:hAnsi="仿宋" w:eastAsia="仿宋"/>
                <w:color w:val="000000"/>
                <w:szCs w:val="21"/>
              </w:rPr>
              <w:t>处</w:t>
            </w:r>
            <w:r>
              <w:rPr>
                <w:rFonts w:ascii="仿宋" w:hAnsi="仿宋" w:eastAsia="仿宋"/>
                <w:color w:val="000000"/>
                <w:szCs w:val="21"/>
              </w:rPr>
              <w:t>10</w:t>
            </w:r>
            <w:r>
              <w:rPr>
                <w:rFonts w:hint="eastAsia" w:ascii="仿宋" w:hAnsi="仿宋" w:eastAsia="仿宋"/>
                <w:color w:val="000000"/>
                <w:szCs w:val="21"/>
              </w:rPr>
              <w:t>万以上</w:t>
            </w:r>
            <w:r>
              <w:rPr>
                <w:rFonts w:ascii="仿宋" w:hAnsi="仿宋" w:eastAsia="仿宋"/>
                <w:color w:val="000000"/>
                <w:szCs w:val="21"/>
              </w:rPr>
              <w:t>30</w:t>
            </w:r>
            <w:r>
              <w:rPr>
                <w:rFonts w:hint="eastAsia" w:ascii="仿宋" w:hAnsi="仿宋" w:eastAsia="仿宋"/>
                <w:color w:val="000000"/>
                <w:szCs w:val="21"/>
              </w:rPr>
              <w:t>万元以下的罚款</w:t>
            </w:r>
            <w:r>
              <w:rPr>
                <w:rFonts w:ascii="仿宋" w:hAnsi="仿宋" w:eastAsia="仿宋"/>
                <w:color w:val="000000"/>
                <w:szCs w:val="21"/>
              </w:rPr>
              <w:t xml:space="preserve">, </w:t>
            </w:r>
            <w:r>
              <w:rPr>
                <w:rFonts w:hint="eastAsia" w:ascii="仿宋" w:hAnsi="仿宋" w:eastAsia="仿宋"/>
                <w:color w:val="000000"/>
                <w:szCs w:val="21"/>
              </w:rPr>
              <w:t>工商机关吊销有违法经营行为的直销企业分支机构的营业执照直至由国务院商务主管部门吊销直销经营许可证。对授课人员</w:t>
            </w:r>
            <w:r>
              <w:rPr>
                <w:rFonts w:ascii="仿宋" w:hAnsi="仿宋" w:eastAsia="仿宋"/>
                <w:color w:val="000000"/>
                <w:szCs w:val="21"/>
              </w:rPr>
              <w:t xml:space="preserve">, </w:t>
            </w:r>
            <w:r>
              <w:rPr>
                <w:rFonts w:hint="eastAsia" w:ascii="仿宋" w:hAnsi="仿宋" w:eastAsia="仿宋"/>
                <w:color w:val="000000"/>
                <w:szCs w:val="21"/>
              </w:rPr>
              <w:t>工商行政管理部门处</w:t>
            </w:r>
            <w:r>
              <w:rPr>
                <w:rFonts w:ascii="仿宋" w:hAnsi="仿宋" w:eastAsia="仿宋"/>
                <w:color w:val="000000"/>
                <w:szCs w:val="21"/>
              </w:rPr>
              <w:t>5</w:t>
            </w:r>
            <w:r>
              <w:rPr>
                <w:rFonts w:hint="eastAsia" w:ascii="仿宋" w:hAnsi="仿宋" w:eastAsia="仿宋"/>
                <w:color w:val="000000"/>
                <w:szCs w:val="21"/>
              </w:rPr>
              <w:t>万元以下的罚款</w:t>
            </w:r>
            <w:r>
              <w:rPr>
                <w:rFonts w:ascii="仿宋" w:hAnsi="仿宋" w:eastAsia="仿宋"/>
                <w:color w:val="000000"/>
                <w:szCs w:val="21"/>
              </w:rPr>
              <w:t xml:space="preserve">, </w:t>
            </w:r>
            <w:r>
              <w:rPr>
                <w:rFonts w:hint="eastAsia" w:ascii="仿宋" w:hAnsi="仿宋" w:eastAsia="仿宋"/>
                <w:color w:val="000000"/>
                <w:szCs w:val="21"/>
              </w:rPr>
              <w:t>是直销培训员的</w:t>
            </w:r>
            <w:r>
              <w:rPr>
                <w:rFonts w:ascii="仿宋" w:hAnsi="仿宋" w:eastAsia="仿宋"/>
                <w:color w:val="000000"/>
                <w:szCs w:val="21"/>
              </w:rPr>
              <w:t xml:space="preserve">, </w:t>
            </w:r>
            <w:r>
              <w:rPr>
                <w:rFonts w:hint="eastAsia" w:ascii="仿宋" w:hAnsi="仿宋" w:eastAsia="仿宋"/>
                <w:color w:val="000000"/>
                <w:szCs w:val="21"/>
              </w:rPr>
              <w:t>责令直销企业撤销其直销培训员资格。直销企业以外的单位和个人组织直销员业务培训的，由工商行政管理部门责令改正，没收违法所得，处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直销企业及其分支机构违反规定招募直销员的处罚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号）第四十四条：“直销企业及其分支机构违反本条例规定招募直销员的，由工商行政管理部门责令改正，处</w:t>
            </w:r>
            <w:r>
              <w:rPr>
                <w:rFonts w:ascii="仿宋" w:hAnsi="仿宋" w:eastAsia="仿宋"/>
                <w:color w:val="000000"/>
                <w:szCs w:val="21"/>
              </w:rPr>
              <w:t>3</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w:t>
            </w:r>
            <w:r>
              <w:rPr>
                <w:rFonts w:ascii="仿宋" w:hAnsi="仿宋" w:eastAsia="仿宋"/>
                <w:color w:val="000000"/>
                <w:szCs w:val="21"/>
              </w:rPr>
              <w:t>,</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直销企业及其直销员有欺骗、误导等宣传和推销的处罚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号）第四十三条：“直销企业及其直销员违反本条例规定，有欺骗、误导等宣传和推销行为的，对直销企业，由工商行政管理部门处</w:t>
            </w:r>
            <w:r>
              <w:rPr>
                <w:rFonts w:ascii="仿宋" w:hAnsi="仿宋" w:eastAsia="仿宋"/>
                <w:color w:val="000000"/>
                <w:szCs w:val="21"/>
              </w:rPr>
              <w:t>3</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万元以下的罚款；……对直销员，由工商行政管理部门处</w:t>
            </w:r>
            <w:r>
              <w:rPr>
                <w:rFonts w:ascii="仿宋" w:hAnsi="仿宋" w:eastAsia="仿宋"/>
                <w:color w:val="000000"/>
                <w:szCs w:val="21"/>
              </w:rPr>
              <w:t>5</w:t>
            </w:r>
            <w:r>
              <w:rPr>
                <w:rFonts w:hint="eastAsia" w:ascii="仿宋" w:hAnsi="仿宋" w:eastAsia="仿宋"/>
                <w:color w:val="000000"/>
                <w:szCs w:val="21"/>
              </w:rPr>
              <w:t>万元以下的罚款；情节严重的，责令直销企业撤销其直销员资格。”</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超出直销产品范围从事直销经营活动的处罚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号）第四十二条：“直销企业违反规定，超出直销产品范围从事直销经营活动的，由工商行政管理部门责令改正，没收直销产品和违法销售收入，处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直销企业出现重大事项变更未报经国务院商务主管部门批准的处罚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十一条：“直销企业有关本条例第八条第一项、第二项、第三项、第五项、第六项、第七项所列内容发生重大变更的，应当依照本条例第九条第一款规定的程序报国务院商务主管部门批准。”第四十一条：“直销企业违反本条例第十一条规定的，由工商行政管理部门责令改正，处</w:t>
            </w:r>
            <w:r>
              <w:rPr>
                <w:rFonts w:ascii="仿宋" w:hAnsi="仿宋" w:eastAsia="仿宋"/>
                <w:color w:val="000000"/>
                <w:szCs w:val="21"/>
              </w:rPr>
              <w:t>3</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万元以下的罚款；对不再符合直销经营许可条件的，由国务院商务主管部门吊销其直销经营许可证。”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为传销行为提供场所条件的处罚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 xml:space="preserve"> </w:t>
            </w: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号）第二十六条第一款：“为本条例第七条规定的传销行为提供经营场所、培训场所、货源、保管、仓储等条件的，由工商行政管理部门责令停止违法行为，没收违法所得，处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参加传销活动的处罚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 xml:space="preserve"> </w:t>
            </w: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号）第二十四条第三款：“有本条例第七条规定的行为，参加传销的，由工商行政管理部门责令停止违法行为，可以处</w:t>
            </w:r>
            <w:r>
              <w:rPr>
                <w:rFonts w:ascii="仿宋" w:hAnsi="仿宋" w:eastAsia="仿宋"/>
                <w:color w:val="000000"/>
                <w:szCs w:val="21"/>
              </w:rPr>
              <w:t>2000</w:t>
            </w:r>
            <w:r>
              <w:rPr>
                <w:rFonts w:hint="eastAsia" w:ascii="仿宋" w:hAnsi="仿宋" w:eastAsia="仿宋"/>
                <w:color w:val="000000"/>
                <w:szCs w:val="21"/>
              </w:rPr>
              <w:t>元以下的罚款。”第二十五条：“工商行政管理部门依照本条例第二十四条的规定进行处罚时，可以依照有关法律、行政法规的规定，责令停业整顿或者吊销营业执照。”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介绍、诱骗、胁迫他人参加传销的处罚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 xml:space="preserve"> </w:t>
            </w: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号）第二十四条第二款：“有本条例第七条规定的行为，介绍、诱骗、胁迫他人参加传销的，由工商行政管理部门责令停止违法行为，没收非法财物，没收违法所得，处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万元以下的罚款；构成犯罪的，依法追究刑事责任。”第二十五条：“工商行政管理部门依照本条例第二十四条的规定进行处罚时，可以依照有关法律、行政法规的规定，责令停业整顿或者吊销营业执照。”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组织、策划传销的处罚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第二十四条第一款：“有本条例第七条规定的行为，组织策划传销的，由工商行政管理部门没收非法财物，没收违法所得，处</w:t>
            </w:r>
            <w:r>
              <w:rPr>
                <w:rFonts w:ascii="仿宋" w:hAnsi="仿宋" w:eastAsia="仿宋"/>
                <w:color w:val="000000"/>
                <w:szCs w:val="21"/>
              </w:rPr>
              <w:t>50</w:t>
            </w:r>
            <w:r>
              <w:rPr>
                <w:rFonts w:hint="eastAsia" w:ascii="仿宋" w:hAnsi="仿宋" w:eastAsia="仿宋"/>
                <w:color w:val="000000"/>
                <w:szCs w:val="21"/>
              </w:rPr>
              <w:t>万元以上</w:t>
            </w:r>
            <w:r>
              <w:rPr>
                <w:rFonts w:ascii="仿宋" w:hAnsi="仿宋" w:eastAsia="仿宋"/>
                <w:color w:val="000000"/>
                <w:szCs w:val="21"/>
              </w:rPr>
              <w:t>200</w:t>
            </w:r>
            <w:r>
              <w:rPr>
                <w:rFonts w:hint="eastAsia" w:ascii="仿宋" w:hAnsi="仿宋" w:eastAsia="仿宋"/>
                <w:color w:val="000000"/>
                <w:szCs w:val="21"/>
              </w:rPr>
              <w:t>万元以下的罚款；构成犯罪的，依法追究刑事责任。第二十五条</w:t>
            </w:r>
            <w:r>
              <w:rPr>
                <w:rFonts w:ascii="仿宋" w:hAnsi="仿宋" w:eastAsia="仿宋"/>
                <w:color w:val="000000"/>
                <w:szCs w:val="21"/>
              </w:rPr>
              <w:t xml:space="preserve"> </w:t>
            </w:r>
            <w:r>
              <w:rPr>
                <w:rFonts w:hint="eastAsia" w:ascii="仿宋" w:hAnsi="仿宋" w:eastAsia="仿宋"/>
                <w:color w:val="000000"/>
                <w:szCs w:val="21"/>
              </w:rPr>
              <w:t>工商行政管理部门依照本条例第二十四条的规定进行处罚时，可以依照有关法律、行政法规的规定，责令停业整顿或者吊销营业执照。”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出售反动、荒诞、诲淫诲盗的书刊、画片、照片、歌片和录音带、录像带的处罚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《河南省商品交易市场监督管理条例》（根据</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日河南省第十一届人民代表大会常务委员会第十六次会议通过</w:t>
            </w:r>
            <w:r>
              <w:rPr>
                <w:rFonts w:ascii="仿宋" w:hAnsi="仿宋" w:eastAsia="仿宋"/>
                <w:color w:val="000000"/>
                <w:szCs w:val="21"/>
              </w:rPr>
              <w:t xml:space="preserve"> 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起施行的《河南省人民代表大会常务委员会关于修改部分地方性法规的决定》第二次修正）第六条：“县级以上工商行政管理部门主管本行政区域内市场的监督管理工作。……”第二十二条：“下列物品禁止交易：……（五）反动、淫秽出版物及其他非法出版物；……（十）法律、法规禁止交易的其他商品。”第三十一条：“……（三）检查与违法行为有直接关系财物</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 xml:space="preserve"> </w:t>
            </w:r>
            <w:r>
              <w:rPr>
                <w:rFonts w:hint="eastAsia" w:ascii="仿宋" w:hAnsi="仿宋" w:eastAsia="仿宋"/>
                <w:color w:val="000000"/>
                <w:szCs w:val="21"/>
              </w:rPr>
              <w:t>可书面责令被检查者说明商品的来源和数量</w:t>
            </w:r>
            <w:r>
              <w:rPr>
                <w:rFonts w:ascii="仿宋" w:hAnsi="仿宋" w:eastAsia="仿宋"/>
                <w:color w:val="000000"/>
                <w:szCs w:val="21"/>
              </w:rPr>
              <w:t xml:space="preserve">, </w:t>
            </w:r>
            <w:r>
              <w:rPr>
                <w:rFonts w:hint="eastAsia" w:ascii="仿宋" w:hAnsi="仿宋" w:eastAsia="仿宋"/>
                <w:color w:val="000000"/>
                <w:szCs w:val="21"/>
              </w:rPr>
              <w:t>暂停销售；不得转移、隐匿、销毁该财物</w:t>
            </w:r>
            <w:r>
              <w:rPr>
                <w:rFonts w:ascii="仿宋" w:hAnsi="仿宋" w:eastAsia="仿宋"/>
                <w:color w:val="000000"/>
                <w:szCs w:val="21"/>
              </w:rPr>
              <w:t xml:space="preserve">; </w:t>
            </w:r>
            <w:r>
              <w:rPr>
                <w:rFonts w:hint="eastAsia" w:ascii="仿宋" w:hAnsi="仿宋" w:eastAsia="仿宋"/>
                <w:color w:val="000000"/>
                <w:szCs w:val="21"/>
              </w:rPr>
              <w:t>（四）……发现有转移、隐匿、销毁该财物的迹象时</w:t>
            </w:r>
            <w:r>
              <w:rPr>
                <w:rFonts w:ascii="仿宋" w:hAnsi="仿宋" w:eastAsia="仿宋"/>
                <w:color w:val="000000"/>
                <w:szCs w:val="21"/>
              </w:rPr>
              <w:t xml:space="preserve">, </w:t>
            </w:r>
            <w:r>
              <w:rPr>
                <w:rFonts w:hint="eastAsia" w:ascii="仿宋" w:hAnsi="仿宋" w:eastAsia="仿宋"/>
                <w:color w:val="000000"/>
                <w:szCs w:val="21"/>
              </w:rPr>
              <w:t>可对该财物予以封存、扣留。”第四十二条：“违反本条例第三十一条：……（三）规定转移、隐匿、销毁在违法行为有直接关系的财物的</w:t>
            </w:r>
            <w:r>
              <w:rPr>
                <w:rFonts w:ascii="仿宋" w:hAnsi="仿宋" w:eastAsia="仿宋"/>
                <w:color w:val="000000"/>
                <w:szCs w:val="21"/>
              </w:rPr>
              <w:t xml:space="preserve">, </w:t>
            </w:r>
            <w:r>
              <w:rPr>
                <w:rFonts w:hint="eastAsia" w:ascii="仿宋" w:hAnsi="仿宋" w:eastAsia="仿宋"/>
                <w:color w:val="000000"/>
                <w:szCs w:val="21"/>
              </w:rPr>
              <w:t>处以一千元以上一万元以下的罚款。”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非法转让军服、军服专用材料生产合同或者技术规范的处罚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《军服管理条例》（国务院、中央军事委员会令第</w:t>
            </w:r>
            <w:r>
              <w:rPr>
                <w:rFonts w:ascii="仿宋" w:hAnsi="仿宋" w:eastAsia="仿宋"/>
                <w:color w:val="000000"/>
                <w:szCs w:val="21"/>
              </w:rPr>
              <w:t>547</w:t>
            </w:r>
            <w:r>
              <w:rPr>
                <w:rFonts w:hint="eastAsia" w:ascii="仿宋" w:hAnsi="仿宋" w:eastAsia="仿宋"/>
                <w:color w:val="000000"/>
                <w:szCs w:val="21"/>
              </w:rPr>
              <w:t>号）第十三条：“军服承制企业违反本条例规定，有下列情形之一的，由工商行政管理部门责令改正，处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5</w:t>
            </w:r>
            <w:r>
              <w:rPr>
                <w:rFonts w:hint="eastAsia" w:ascii="仿宋" w:hAnsi="仿宋" w:eastAsia="仿宋"/>
                <w:color w:val="000000"/>
                <w:szCs w:val="21"/>
              </w:rPr>
              <w:t>万元以下的罚款；拒不改正的，责令停业整顿：（一）转让军服、军服专用材料生产合同或者生产技术规范，或者委托其他企业生产军服、军服专用材料的；</w:t>
            </w:r>
            <w:r>
              <w:rPr>
                <w:rFonts w:ascii="仿宋" w:hAnsi="仿宋" w:eastAsia="仿宋"/>
                <w:color w:val="000000"/>
                <w:szCs w:val="21"/>
              </w:rPr>
              <w:t xml:space="preserve"> </w:t>
            </w:r>
            <w:r>
              <w:rPr>
                <w:rFonts w:hint="eastAsia" w:ascii="仿宋" w:hAnsi="仿宋" w:eastAsia="仿宋"/>
                <w:color w:val="000000"/>
                <w:szCs w:val="21"/>
              </w:rPr>
              <w:t>（二）销售或者以其他方式转让未经改制、染色等处理的军服、军服专用材料残次品的；</w:t>
            </w:r>
            <w:r>
              <w:rPr>
                <w:rFonts w:ascii="仿宋" w:hAnsi="仿宋" w:eastAsia="仿宋"/>
                <w:color w:val="000000"/>
                <w:szCs w:val="21"/>
              </w:rPr>
              <w:t xml:space="preserve"> </w:t>
            </w:r>
            <w:r>
              <w:rPr>
                <w:rFonts w:hint="eastAsia" w:ascii="仿宋" w:hAnsi="仿宋" w:eastAsia="仿宋"/>
                <w:color w:val="000000"/>
                <w:szCs w:val="21"/>
              </w:rPr>
              <w:t>（三）未将军服生产中剩余的军服专用材料妥善保管、移交的。具有前款规定情形之一的，军队军需主管部门应当将其从军服承制企业备选名录中除名，并不得再列入军服承制企业备选名录。”</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非法生产、买卖军服、军服专用材料或生产、销售军服仿制品的处罚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hint="eastAsia" w:ascii="仿宋" w:hAnsi="仿宋" w:eastAsia="仿宋"/>
                <w:color w:val="000000"/>
                <w:szCs w:val="21"/>
              </w:rPr>
              <w:t>《军服管理条例》（国务院、中央军事委员会令第</w:t>
            </w:r>
            <w:r>
              <w:rPr>
                <w:rFonts w:ascii="仿宋" w:hAnsi="仿宋" w:eastAsia="仿宋"/>
                <w:color w:val="000000"/>
                <w:szCs w:val="21"/>
              </w:rPr>
              <w:t>547</w:t>
            </w:r>
            <w:r>
              <w:rPr>
                <w:rFonts w:hint="eastAsia" w:ascii="仿宋" w:hAnsi="仿宋" w:eastAsia="仿宋"/>
                <w:color w:val="000000"/>
                <w:szCs w:val="21"/>
              </w:rPr>
              <w:t>号）第十二条：“违反本条例规定，有下列情形之一的，由工商行政管理部门没收违法物品和违法所得，处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第十五条：“违反本条例规定，使用军服和中国人民解放军曾经装备的制式服装从事经营活动，或者以“军需”、“军服”、“军品”等用语招揽顾客的，由工商行政管理部门责令改正，没收违法物品和违法所得，并处</w:t>
            </w:r>
            <w:r>
              <w:rPr>
                <w:rFonts w:ascii="仿宋" w:hAnsi="仿宋" w:eastAsia="仿宋"/>
                <w:color w:val="000000"/>
                <w:szCs w:val="21"/>
              </w:rPr>
              <w:t>2000</w:t>
            </w:r>
            <w:r>
              <w:rPr>
                <w:rFonts w:hint="eastAsia" w:ascii="仿宋" w:hAnsi="仿宋" w:eastAsia="仿宋"/>
                <w:color w:val="000000"/>
                <w:szCs w:val="21"/>
              </w:rPr>
              <w:t>元以上</w:t>
            </w:r>
            <w:r>
              <w:rPr>
                <w:rFonts w:ascii="仿宋" w:hAnsi="仿宋" w:eastAsia="仿宋"/>
                <w:color w:val="000000"/>
                <w:szCs w:val="21"/>
              </w:rPr>
              <w:t>2</w:t>
            </w:r>
            <w:r>
              <w:rPr>
                <w:rFonts w:hint="eastAsia" w:ascii="仿宋" w:hAnsi="仿宋" w:eastAsia="仿宋"/>
                <w:color w:val="000000"/>
                <w:szCs w:val="21"/>
              </w:rPr>
              <w:t>万元以下的罚款；拒不改正的，责令停业整顿。”</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零售商、供应商违规促销、交易的处罚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《零售商促销行为管理办法》</w:t>
            </w:r>
            <w:r>
              <w:rPr>
                <w:rFonts w:ascii="仿宋" w:hAnsi="仿宋" w:eastAsia="仿宋"/>
                <w:color w:val="000000"/>
                <w:szCs w:val="21"/>
              </w:rPr>
              <w:t>(</w:t>
            </w:r>
            <w:r>
              <w:rPr>
                <w:rFonts w:hint="eastAsia" w:ascii="仿宋" w:hAnsi="仿宋" w:eastAsia="仿宋"/>
                <w:color w:val="000000"/>
                <w:szCs w:val="21"/>
              </w:rPr>
              <w:t>商务部、发改委、公安部、税务总局、工商总局令第</w:t>
            </w:r>
            <w:r>
              <w:rPr>
                <w:rFonts w:ascii="仿宋" w:hAnsi="仿宋" w:eastAsia="仿宋"/>
                <w:color w:val="000000"/>
                <w:szCs w:val="21"/>
              </w:rPr>
              <w:t>18</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三条：“零售商违反本办法规定，法律法规有规定的，从其规定；没有规定的，责令改正，有违法所得的，可处违法所得三倍以下罚款，但最高不超过三万元；没有违法所得的，可处一万元以下罚款；并可予以公告。”</w:t>
            </w:r>
          </w:p>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2.</w:t>
            </w:r>
            <w:r>
              <w:rPr>
                <w:rFonts w:hint="eastAsia" w:ascii="仿宋" w:hAnsi="仿宋" w:eastAsia="仿宋"/>
                <w:color w:val="000000"/>
                <w:szCs w:val="21"/>
              </w:rPr>
              <w:t>《零售商供应商公平交易管理办法》</w:t>
            </w:r>
            <w:r>
              <w:rPr>
                <w:rFonts w:ascii="仿宋" w:hAnsi="仿宋" w:eastAsia="仿宋"/>
                <w:color w:val="000000"/>
                <w:szCs w:val="21"/>
              </w:rPr>
              <w:t>(</w:t>
            </w:r>
            <w:r>
              <w:rPr>
                <w:rFonts w:hint="eastAsia" w:ascii="仿宋" w:hAnsi="仿宋" w:eastAsia="仿宋"/>
                <w:color w:val="000000"/>
                <w:szCs w:val="21"/>
              </w:rPr>
              <w:t>商务部、发改委、公安部、税务总局、工商总局令第</w:t>
            </w:r>
            <w:r>
              <w:rPr>
                <w:rFonts w:ascii="仿宋" w:hAnsi="仿宋" w:eastAsia="仿宋"/>
                <w:color w:val="000000"/>
                <w:szCs w:val="21"/>
              </w:rPr>
              <w:t>17</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烟草经营违法的处罚</w:t>
            </w:r>
          </w:p>
        </w:tc>
        <w:tc>
          <w:tcPr>
            <w:tcW w:w="5818" w:type="dxa"/>
            <w:vMerge w:val="restart"/>
            <w:vAlign w:val="center"/>
          </w:tcPr>
          <w:p>
            <w:pPr>
              <w:pStyle w:val="12"/>
              <w:spacing w:line="280" w:lineRule="exact"/>
              <w:ind w:firstLine="420" w:firstLineChars="200"/>
              <w:jc w:val="left"/>
              <w:rPr>
                <w:rFonts w:ascii="仿宋" w:hAnsi="仿宋" w:eastAsia="仿宋"/>
                <w:b/>
                <w:bCs/>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烟草专卖法》第三十二条：“无烟草专卖零售许可证经营烟草制品零售业务的，由工商行政管理部门责令停止经营烟草制品零售业务，没收违法所得，并处罚款。”第三十三条：“生产、销售没有注册商标的卷烟、雪茄烟、有包装的烟丝的，由工商行政管理部门责令停止生产、销售，并处罚款。生产、销售假冒他人注册商标的烟草制品的，由工商行政管理部门责令停止侵权行为，赔偿被侵权人的损失，可以并处罚款；构成犯罪的，依法追究刑事责任。”第三十四条：“违反本法第二十条的规定，非法印制烟草制品商标标识的，由工商行政管理部门销毁印制的商标标识，没收违法所得，并处罚款。”第三十五条：“倒卖烟草专卖品，构成犯罪的，依法追究刑事责任；情节轻微，不构成犯罪的，由工商行政管理部门没收倒卖的烟草专卖品和违法所得，可以并处罚款。烟草专卖行政主管部门和烟草公司工作人员利用职务上的便利犯前款罪的，依法从重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擅自设立（假冒、伪造）制作经营出版物（音响制品）相关机构或者从事出版物（音响）经营活动的处罚</w:t>
            </w:r>
            <w:r>
              <w:rPr>
                <w:rFonts w:ascii="仿宋" w:hAnsi="仿宋" w:eastAsia="仿宋"/>
                <w:color w:val="000000"/>
                <w:szCs w:val="21"/>
              </w:rPr>
              <w:t xml:space="preserve"> </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《出版管理条例》（</w:t>
            </w:r>
            <w:r>
              <w:rPr>
                <w:rFonts w:ascii="仿宋" w:hAnsi="仿宋" w:eastAsia="仿宋"/>
                <w:color w:val="000000"/>
                <w:szCs w:val="21"/>
              </w:rPr>
              <w:t>2001</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25</w:t>
            </w:r>
            <w:r>
              <w:rPr>
                <w:rFonts w:hint="eastAsia" w:ascii="仿宋" w:hAnsi="仿宋" w:eastAsia="仿宋"/>
                <w:color w:val="000000"/>
                <w:szCs w:val="21"/>
              </w:rPr>
              <w:t>日国务院令第</w:t>
            </w:r>
            <w:r>
              <w:rPr>
                <w:rFonts w:ascii="仿宋" w:hAnsi="仿宋" w:eastAsia="仿宋"/>
                <w:color w:val="000000"/>
                <w:szCs w:val="21"/>
              </w:rPr>
              <w:t>343</w:t>
            </w:r>
            <w:r>
              <w:rPr>
                <w:rFonts w:hint="eastAsia" w:ascii="仿宋" w:hAnsi="仿宋" w:eastAsia="仿宋"/>
                <w:color w:val="000000"/>
                <w:szCs w:val="21"/>
              </w:rPr>
              <w:t>号公布，根据</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19</w:t>
            </w:r>
            <w:r>
              <w:rPr>
                <w:rFonts w:hint="eastAsia" w:ascii="仿宋" w:hAnsi="仿宋" w:eastAsia="仿宋"/>
                <w:color w:val="000000"/>
                <w:szCs w:val="21"/>
              </w:rPr>
              <w:t>日《国务院关于修改〈出版管理条例〉的决定》修订）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w:t>
            </w:r>
            <w:r>
              <w:rPr>
                <w:rFonts w:ascii="仿宋" w:hAnsi="仿宋" w:eastAsia="仿宋"/>
                <w:color w:val="000000"/>
                <w:szCs w:val="21"/>
              </w:rPr>
              <w:t>;</w:t>
            </w:r>
            <w:r>
              <w:rPr>
                <w:rFonts w:hint="eastAsia" w:ascii="仿宋" w:hAnsi="仿宋" w:eastAsia="仿宋"/>
                <w:color w:val="000000"/>
                <w:szCs w:val="21"/>
              </w:rPr>
              <w:t>依照刑法关于非法经营罪的规定，依法追究刑事责任</w:t>
            </w:r>
            <w:r>
              <w:rPr>
                <w:rFonts w:ascii="仿宋" w:hAnsi="仿宋" w:eastAsia="仿宋"/>
                <w:color w:val="000000"/>
                <w:szCs w:val="21"/>
              </w:rPr>
              <w:t>;</w:t>
            </w:r>
            <w:r>
              <w:rPr>
                <w:rFonts w:hint="eastAsia" w:ascii="仿宋" w:hAnsi="仿宋" w:eastAsia="仿宋"/>
                <w:color w:val="000000"/>
                <w:szCs w:val="21"/>
              </w:rPr>
              <w:t>尚不够刑事处罚的，没收出版物、违法所得和从事违法活动的专用工具、设备，违法经营额</w:t>
            </w:r>
            <w:r>
              <w:rPr>
                <w:rFonts w:ascii="仿宋" w:hAnsi="仿宋" w:eastAsia="仿宋"/>
                <w:color w:val="000000"/>
                <w:szCs w:val="21"/>
              </w:rPr>
              <w:t>1</w:t>
            </w:r>
            <w:r>
              <w:rPr>
                <w:rFonts w:hint="eastAsia" w:ascii="仿宋" w:hAnsi="仿宋" w:eastAsia="仿宋"/>
                <w:color w:val="000000"/>
                <w:szCs w:val="21"/>
              </w:rPr>
              <w:t>万元以上的，并处违法经营额</w:t>
            </w:r>
            <w:r>
              <w:rPr>
                <w:rFonts w:ascii="仿宋" w:hAnsi="仿宋" w:eastAsia="仿宋"/>
                <w:color w:val="000000"/>
                <w:szCs w:val="21"/>
              </w:rPr>
              <w:t>5</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倍以下的罚款，违法经营额不足</w:t>
            </w:r>
            <w:r>
              <w:rPr>
                <w:rFonts w:ascii="仿宋" w:hAnsi="仿宋" w:eastAsia="仿宋"/>
                <w:color w:val="000000"/>
                <w:szCs w:val="21"/>
              </w:rPr>
              <w:t>1</w:t>
            </w:r>
            <w:r>
              <w:rPr>
                <w:rFonts w:hint="eastAsia" w:ascii="仿宋" w:hAnsi="仿宋" w:eastAsia="仿宋"/>
                <w:color w:val="000000"/>
                <w:szCs w:val="21"/>
              </w:rPr>
              <w:t>万元的，可以处</w:t>
            </w:r>
            <w:r>
              <w:rPr>
                <w:rFonts w:ascii="仿宋" w:hAnsi="仿宋" w:eastAsia="仿宋"/>
                <w:color w:val="000000"/>
                <w:szCs w:val="21"/>
              </w:rPr>
              <w:t>5</w:t>
            </w:r>
            <w:r>
              <w:rPr>
                <w:rFonts w:hint="eastAsia" w:ascii="仿宋" w:hAnsi="仿宋" w:eastAsia="仿宋"/>
                <w:color w:val="000000"/>
                <w:szCs w:val="21"/>
              </w:rPr>
              <w:t>万元以下的罚款</w:t>
            </w:r>
            <w:r>
              <w:rPr>
                <w:rFonts w:ascii="仿宋" w:hAnsi="仿宋" w:eastAsia="仿宋"/>
                <w:color w:val="000000"/>
                <w:szCs w:val="21"/>
              </w:rPr>
              <w:t>;</w:t>
            </w:r>
            <w:r>
              <w:rPr>
                <w:rFonts w:hint="eastAsia" w:ascii="仿宋" w:hAnsi="仿宋" w:eastAsia="仿宋"/>
                <w:color w:val="000000"/>
                <w:szCs w:val="21"/>
              </w:rPr>
              <w:t>侵犯他人合法权益的，依法承担民事责任。”</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《音像制品管理条例》（</w:t>
            </w:r>
            <w:r>
              <w:rPr>
                <w:rFonts w:ascii="仿宋" w:hAnsi="仿宋" w:eastAsia="仿宋"/>
                <w:color w:val="000000"/>
                <w:szCs w:val="21"/>
              </w:rPr>
              <w:t>2001</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25</w:t>
            </w:r>
            <w:r>
              <w:rPr>
                <w:rFonts w:hint="eastAsia" w:ascii="仿宋" w:hAnsi="仿宋" w:eastAsia="仿宋"/>
                <w:color w:val="000000"/>
                <w:szCs w:val="21"/>
              </w:rPr>
              <w:t>日国务院令第</w:t>
            </w:r>
            <w:r>
              <w:rPr>
                <w:rFonts w:ascii="仿宋" w:hAnsi="仿宋" w:eastAsia="仿宋"/>
                <w:color w:val="000000"/>
                <w:szCs w:val="21"/>
              </w:rPr>
              <w:t>341</w:t>
            </w:r>
            <w:r>
              <w:rPr>
                <w:rFonts w:hint="eastAsia" w:ascii="仿宋" w:hAnsi="仿宋" w:eastAsia="仿宋"/>
                <w:color w:val="000000"/>
                <w:szCs w:val="21"/>
              </w:rPr>
              <w:t>号公布，根据</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19</w:t>
            </w:r>
            <w:r>
              <w:rPr>
                <w:rFonts w:hint="eastAsia" w:ascii="仿宋" w:hAnsi="仿宋" w:eastAsia="仿宋"/>
                <w:color w:val="000000"/>
                <w:szCs w:val="21"/>
              </w:rPr>
              <w:t>日《国务院关于修改〈音像制品管理条例〉的决定》修订）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w:t>
            </w:r>
            <w:r>
              <w:rPr>
                <w:rFonts w:ascii="仿宋" w:hAnsi="仿宋" w:eastAsia="仿宋"/>
                <w:color w:val="000000"/>
                <w:szCs w:val="21"/>
              </w:rPr>
              <w:t>1</w:t>
            </w:r>
            <w:r>
              <w:rPr>
                <w:rFonts w:hint="eastAsia" w:ascii="仿宋" w:hAnsi="仿宋" w:eastAsia="仿宋"/>
                <w:color w:val="000000"/>
                <w:szCs w:val="21"/>
              </w:rPr>
              <w:t>万元以上的，并处违法经营额</w:t>
            </w:r>
            <w:r>
              <w:rPr>
                <w:rFonts w:ascii="仿宋" w:hAnsi="仿宋" w:eastAsia="仿宋"/>
                <w:color w:val="000000"/>
                <w:szCs w:val="21"/>
              </w:rPr>
              <w:t>5</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倍以下的罚款；违法经营额不足</w:t>
            </w:r>
            <w:r>
              <w:rPr>
                <w:rFonts w:ascii="仿宋" w:hAnsi="仿宋" w:eastAsia="仿宋"/>
                <w:color w:val="000000"/>
                <w:szCs w:val="21"/>
              </w:rPr>
              <w:t>1</w:t>
            </w:r>
            <w:r>
              <w:rPr>
                <w:rFonts w:hint="eastAsia" w:ascii="仿宋" w:hAnsi="仿宋" w:eastAsia="仿宋"/>
                <w:color w:val="000000"/>
                <w:szCs w:val="21"/>
              </w:rPr>
              <w:t>万元的，可以处</w:t>
            </w:r>
            <w:r>
              <w:rPr>
                <w:rFonts w:ascii="仿宋" w:hAnsi="仿宋" w:eastAsia="仿宋"/>
                <w:color w:val="000000"/>
                <w:szCs w:val="21"/>
              </w:rPr>
              <w:t>5</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经营走私物品的处罚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《河南省商品交易市场监督管理条例》（</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日河南省第十一届人民代表大会常务委员会第十六次会议通过</w:t>
            </w:r>
            <w:r>
              <w:rPr>
                <w:rFonts w:ascii="仿宋" w:hAnsi="仿宋" w:eastAsia="仿宋"/>
                <w:color w:val="000000"/>
                <w:szCs w:val="21"/>
              </w:rPr>
              <w:t xml:space="preserve"> 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起施行的《河南省人民代表大会常务委员会关于修改部分地方性法规的决定》第二次修正）第六条：：“县级以上工商行政管理部门主管本行政区域内市场的监督管理工作。……”第二十二条：“下列物品禁止交易：（一）走私物品；……”第三十一条：“……（三）检查与违法行为有直接关系财物</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 xml:space="preserve"> </w:t>
            </w:r>
            <w:r>
              <w:rPr>
                <w:rFonts w:hint="eastAsia" w:ascii="仿宋" w:hAnsi="仿宋" w:eastAsia="仿宋"/>
                <w:color w:val="000000"/>
                <w:szCs w:val="21"/>
              </w:rPr>
              <w:t>可书面责令被检查者说明商品的来源和数量</w:t>
            </w:r>
            <w:r>
              <w:rPr>
                <w:rFonts w:ascii="仿宋" w:hAnsi="仿宋" w:eastAsia="仿宋"/>
                <w:color w:val="000000"/>
                <w:szCs w:val="21"/>
              </w:rPr>
              <w:t xml:space="preserve">, </w:t>
            </w:r>
            <w:r>
              <w:rPr>
                <w:rFonts w:hint="eastAsia" w:ascii="仿宋" w:hAnsi="仿宋" w:eastAsia="仿宋"/>
                <w:color w:val="000000"/>
                <w:szCs w:val="21"/>
              </w:rPr>
              <w:t>暂停销售；不得转移、隐匿、销毁该财物</w:t>
            </w:r>
            <w:r>
              <w:rPr>
                <w:rFonts w:ascii="仿宋" w:hAnsi="仿宋" w:eastAsia="仿宋"/>
                <w:color w:val="000000"/>
                <w:szCs w:val="21"/>
              </w:rPr>
              <w:t xml:space="preserve">; </w:t>
            </w:r>
            <w:r>
              <w:rPr>
                <w:rFonts w:hint="eastAsia" w:ascii="仿宋" w:hAnsi="仿宋" w:eastAsia="仿宋"/>
                <w:color w:val="000000"/>
                <w:szCs w:val="21"/>
              </w:rPr>
              <w:t>（四）…发现有转移、隐匿、销毁该财物的迹象时</w:t>
            </w:r>
            <w:r>
              <w:rPr>
                <w:rFonts w:ascii="仿宋" w:hAnsi="仿宋" w:eastAsia="仿宋"/>
                <w:color w:val="000000"/>
                <w:szCs w:val="21"/>
              </w:rPr>
              <w:t xml:space="preserve">, </w:t>
            </w:r>
            <w:r>
              <w:rPr>
                <w:rFonts w:hint="eastAsia" w:ascii="仿宋" w:hAnsi="仿宋" w:eastAsia="仿宋"/>
                <w:color w:val="000000"/>
                <w:szCs w:val="21"/>
              </w:rPr>
              <w:t>可对该财物予以封存、扣留。”第四十二条：“违反本条例第三十一条：……（三）规定转移、隐匿、销毁在违法行为有直接关系的财物的</w:t>
            </w:r>
            <w:r>
              <w:rPr>
                <w:rFonts w:ascii="仿宋" w:hAnsi="仿宋" w:eastAsia="仿宋"/>
                <w:color w:val="000000"/>
                <w:szCs w:val="21"/>
              </w:rPr>
              <w:t xml:space="preserve">, </w:t>
            </w:r>
            <w:r>
              <w:rPr>
                <w:rFonts w:hint="eastAsia" w:ascii="仿宋" w:hAnsi="仿宋" w:eastAsia="仿宋"/>
                <w:color w:val="000000"/>
                <w:szCs w:val="21"/>
              </w:rPr>
              <w:t>处以一千元以上一万元以下的罚款。”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违反《中华人民共和国文物保护法》实施经营的处罚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文物保护法》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ascii="仿宋" w:hAnsi="仿宋" w:eastAsia="仿宋"/>
                <w:color w:val="000000"/>
                <w:szCs w:val="21"/>
              </w:rPr>
              <w:t>:</w:t>
            </w:r>
            <w:r>
              <w:rPr>
                <w:rFonts w:hint="eastAsia" w:ascii="仿宋" w:hAnsi="仿宋" w:eastAsia="仿宋"/>
                <w:color w:val="000000"/>
                <w:szCs w:val="21"/>
              </w:rPr>
              <w:t>（一）文物商店从事文物拍卖经营活动的；（二）经营文物拍卖的拍卖企业从事文物购销经营活动的；（三）拍卖企业拍卖的文物，未经审核的；（四）文物收藏单位从事文物的商业经营活动的。”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违法制造、销售仿真枪的处罚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《中华人民共和国枪支管理法》第四十四条：“违反本法规定，有下列行为之一的，由公安机关对个人或者单位负有直接责任的主管人员和其他直接责任人员处警告或者</w:t>
            </w:r>
            <w:r>
              <w:rPr>
                <w:rFonts w:ascii="仿宋" w:hAnsi="仿宋" w:eastAsia="仿宋"/>
                <w:color w:val="000000"/>
                <w:szCs w:val="21"/>
              </w:rPr>
              <w:t>15</w:t>
            </w:r>
            <w:r>
              <w:rPr>
                <w:rFonts w:hint="eastAsia" w:ascii="仿宋" w:hAnsi="仿宋" w:eastAsia="仿宋"/>
                <w:color w:val="000000"/>
                <w:szCs w:val="21"/>
              </w:rPr>
              <w:t>日以下拘留；构成犯罪的，依法追究刑事责任：（一）未按照规定的技术标准制造民用枪支的；（二）在禁止携带枪支的区域、场所携带枪支的；（三）不上缴报废枪支的；（四）枪支被盗、被抢或者丢失，不及时报告的；（五）制造、销售仿真枪的。</w:t>
            </w:r>
            <w:r>
              <w:rPr>
                <w:rFonts w:ascii="仿宋" w:hAnsi="仿宋" w:eastAsia="仿宋"/>
                <w:color w:val="000000"/>
                <w:szCs w:val="21"/>
              </w:rPr>
              <w:t xml:space="preserve"> </w:t>
            </w:r>
            <w:r>
              <w:rPr>
                <w:rFonts w:hint="eastAsia" w:ascii="仿宋" w:hAnsi="仿宋" w:eastAsia="仿宋"/>
                <w:color w:val="000000"/>
                <w:szCs w:val="21"/>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非法经营、处置金银的处罚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《金银管理条例》</w:t>
            </w:r>
            <w:r>
              <w:rPr>
                <w:rFonts w:ascii="仿宋" w:hAnsi="仿宋" w:eastAsia="仿宋"/>
                <w:color w:val="000000"/>
                <w:szCs w:val="21"/>
              </w:rPr>
              <w:t>(</w:t>
            </w:r>
            <w:r>
              <w:rPr>
                <w:rFonts w:hint="eastAsia" w:ascii="仿宋" w:hAnsi="仿宋" w:eastAsia="仿宋"/>
                <w:color w:val="000000"/>
                <w:szCs w:val="21"/>
              </w:rPr>
              <w:t>国务院令第</w:t>
            </w:r>
            <w:r>
              <w:rPr>
                <w:rFonts w:ascii="仿宋" w:hAnsi="仿宋" w:eastAsia="仿宋"/>
                <w:color w:val="000000"/>
                <w:szCs w:val="21"/>
              </w:rPr>
              <w:t>588</w:t>
            </w:r>
            <w:r>
              <w:rPr>
                <w:rFonts w:hint="eastAsia" w:ascii="仿宋" w:hAnsi="仿宋" w:eastAsia="仿宋"/>
                <w:color w:val="000000"/>
                <w:szCs w:val="21"/>
              </w:rPr>
              <w:t>号修订</w:t>
            </w:r>
            <w:r>
              <w:rPr>
                <w:rFonts w:ascii="仿宋" w:hAnsi="仿宋" w:eastAsia="仿宋"/>
                <w:color w:val="000000"/>
                <w:szCs w:val="21"/>
              </w:rPr>
              <w:t>)</w:t>
            </w:r>
            <w:r>
              <w:rPr>
                <w:rFonts w:hint="eastAsia" w:ascii="仿宋" w:hAnsi="仿宋" w:eastAsia="仿宋"/>
                <w:color w:val="000000"/>
                <w:szCs w:val="21"/>
              </w:rPr>
              <w:t>第三十一条：“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三）违反本条例第十七条规定擅自改变使用用途或者转让金银原材料的，由中国人民银行予以警告，或者追回已配售的金银。情节严重的，处以罚款直至停止供应。（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六）违反本条例第五章有关金银进出国境管理规定或者用各种方法偷运金银出境的，由海关依据本条例和国家海关法规处理。（七）违反本条例第十四条规定的，由中国人民银行予以收兑。对直接责任人员由有关单位追究行政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违反人民币管理有关规定的处罚</w:t>
            </w:r>
          </w:p>
          <w:p>
            <w:pPr>
              <w:pStyle w:val="12"/>
              <w:spacing w:line="280" w:lineRule="exact"/>
              <w:jc w:val="left"/>
              <w:rPr>
                <w:rFonts w:ascii="仿宋" w:hAnsi="仿宋" w:eastAsia="仿宋"/>
                <w:color w:val="000000"/>
                <w:szCs w:val="21"/>
              </w:rPr>
            </w:pP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《人民币管理条例》</w:t>
            </w:r>
            <w:r>
              <w:rPr>
                <w:rFonts w:ascii="仿宋" w:hAnsi="仿宋" w:eastAsia="仿宋"/>
                <w:color w:val="000000"/>
                <w:szCs w:val="21"/>
              </w:rPr>
              <w:t>(</w:t>
            </w:r>
            <w:r>
              <w:rPr>
                <w:rFonts w:hint="eastAsia" w:ascii="仿宋" w:hAnsi="仿宋" w:eastAsia="仿宋"/>
                <w:color w:val="000000"/>
                <w:szCs w:val="21"/>
              </w:rPr>
              <w:t>国务院令第</w:t>
            </w:r>
            <w:r>
              <w:rPr>
                <w:rFonts w:ascii="仿宋" w:hAnsi="仿宋" w:eastAsia="仿宋"/>
                <w:color w:val="000000"/>
                <w:szCs w:val="21"/>
              </w:rPr>
              <w:t>280</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十三条：“除中国人民银行指定的印制人民币的企业外，任何单位和个人不得研制、仿制、引进、销售、购买和使用印制人民币所特有的防伪材料、防伪技术、防伪工艺和专用设备。有关管理办法由中国人民银行另行制定。”第四十条：“违反本条例第十三条规定的，由工商行政管理机关和其他有关行政执法机关给予警告，没收违法所得和非法财物，并处违法所得１倍以上３倍以下的罚款；没有违法所得的，处２万元以上２０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08"/>
        <w:gridCol w:w="152"/>
        <w:gridCol w:w="5817"/>
        <w:gridCol w:w="545"/>
        <w:gridCol w:w="4527"/>
        <w:gridCol w:w="112"/>
        <w:gridCol w:w="2236"/>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558" w:hRule="atLeast"/>
        </w:trPr>
        <w:tc>
          <w:tcPr>
            <w:tcW w:w="7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0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15" w:type="dxa"/>
            <w:gridSpan w:val="3"/>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40"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23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32" w:hRule="atLeast"/>
        </w:trPr>
        <w:tc>
          <w:tcPr>
            <w:tcW w:w="71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0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报废汽车回收及机动车经营违法的处罚</w:t>
            </w:r>
          </w:p>
        </w:tc>
        <w:tc>
          <w:tcPr>
            <w:tcW w:w="6515" w:type="dxa"/>
            <w:gridSpan w:val="3"/>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《报废汽车回收管理办法》（国务院令第</w:t>
            </w:r>
            <w:r>
              <w:rPr>
                <w:rFonts w:ascii="仿宋" w:hAnsi="仿宋" w:eastAsia="仿宋"/>
                <w:color w:val="000000"/>
                <w:szCs w:val="21"/>
              </w:rPr>
              <w:t>307</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条：“违反本办法第六条的规定，未取得报废汽车回收企业资格认定，擅自从事报废汽车回收活动的，由工商行政管理部门没收非法回收的报废汽车、“五大总成”以及其他零配件，送报废汽车回收企业拆解，没收违法所得；违法所得在２万元以上的，并处违法所得２倍以上５倍以下的罚款；违法所得不足２万元或者没有违法所得的，并处２万元以上５万元以下的罚款；属经营单位的，吊销营业执照。”第二十一条：“违反本办法第十一条的规定，买卖或者伪造、变造《报废汽车回收证明》的，由公安机关没收违法所得，并处１万元以上５万元以下的罚款；属报废汽车回收企业，情节严重的，由原审批发证部门分别吊销《资格认定书》、《特种行业许可证》、营业执照。”第二十三条：“违反本办法第十三条的规定，报废汽车回收企业明知或者应知是有盗窃、抢劫或者其他犯罪嫌疑的汽车、“五大总成”以及其他零配件，未向公安机关报告，擅自拆解、改装、拼装、倒卖的，由公安机关依法没收汽车、“五大总成”以及其他零配件，处１万元以上５万元以下的罚款；由原审批发证部门分别吊销《资格认定书》、《特种行业许可证》、营业执照；构成犯罪的，依法追究刑事责任。”第二十四条：“违反本办法第十四条的规定，出售不能继续使用的报废汽车零配件或者出售的报废汽车零配件未标明“报废汽车回用件”的，由工商行政管理部门没收违法所得，并处</w:t>
            </w:r>
            <w:r>
              <w:rPr>
                <w:rFonts w:ascii="仿宋" w:hAnsi="仿宋" w:eastAsia="仿宋"/>
                <w:color w:val="000000"/>
                <w:szCs w:val="21"/>
              </w:rPr>
              <w:t>2000</w:t>
            </w:r>
            <w:r>
              <w:rPr>
                <w:rFonts w:hint="eastAsia" w:ascii="仿宋" w:hAnsi="仿宋" w:eastAsia="仿宋"/>
                <w:color w:val="000000"/>
                <w:szCs w:val="21"/>
              </w:rPr>
              <w:t>元以上１万元以下的罚款。”第二十五条：“违反本办法第十五条的规定，利用报废汽车“五大总成”以及其他零配件拼装汽车或者出售报废汽车整车、“五大总成”、拼装车的，由工商行政管理部门没收报废汽车整车、“五大总成”以及其他零配件、拼装车，没收违法所得；违法所得在５万元以上的，并处违法所得２倍以上５倍以下的罚款；违法所得不足５万元或者没有违法所得的，并处５万元以上１０万元以下的罚款；属报废汽车回收企业的，由原审批发证部门分别吊销《资格认定书》、《特种行业许可证》、营业执照。”</w:t>
            </w: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236"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06"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73"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06"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06"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43"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06"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790" w:hRule="atLeast"/>
        </w:trPr>
        <w:tc>
          <w:tcPr>
            <w:tcW w:w="718" w:type="dxa"/>
            <w:vMerge w:val="continue"/>
          </w:tcPr>
          <w:p>
            <w:pPr>
              <w:pStyle w:val="12"/>
              <w:spacing w:line="280" w:lineRule="exact"/>
              <w:rPr>
                <w:rFonts w:ascii="仿宋" w:hAnsi="仿宋" w:eastAsia="仿宋"/>
                <w:color w:val="000000"/>
                <w:szCs w:val="21"/>
              </w:rPr>
            </w:pPr>
          </w:p>
        </w:tc>
        <w:tc>
          <w:tcPr>
            <w:tcW w:w="1108" w:type="dxa"/>
            <w:vMerge w:val="continue"/>
          </w:tcPr>
          <w:p>
            <w:pPr>
              <w:pStyle w:val="12"/>
              <w:spacing w:line="280" w:lineRule="exact"/>
              <w:rPr>
                <w:rFonts w:ascii="仿宋" w:hAnsi="仿宋" w:eastAsia="仿宋"/>
                <w:color w:val="000000"/>
                <w:szCs w:val="21"/>
              </w:rPr>
            </w:pPr>
          </w:p>
        </w:tc>
        <w:tc>
          <w:tcPr>
            <w:tcW w:w="6515" w:type="dxa"/>
            <w:gridSpan w:val="3"/>
            <w:vMerge w:val="continue"/>
          </w:tcPr>
          <w:p>
            <w:pPr>
              <w:pStyle w:val="12"/>
              <w:spacing w:line="280" w:lineRule="exact"/>
              <w:rPr>
                <w:rFonts w:ascii="仿宋" w:hAnsi="仿宋" w:eastAsia="仿宋"/>
                <w:color w:val="000000"/>
                <w:szCs w:val="21"/>
              </w:rPr>
            </w:pPr>
          </w:p>
        </w:tc>
        <w:tc>
          <w:tcPr>
            <w:tcW w:w="4640"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23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gridSpan w:val="3"/>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gridSpan w:val="2"/>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销售没有再利用产品标识的再利用电器电子产品，没有再制造或者翻新产品标识的再制造或翻新产品的处罚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循环经济促进法》第五十六条：“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gridSpan w:val="3"/>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gridSpan w:val="3"/>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gridSpan w:val="2"/>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gridSpan w:val="3"/>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制造、销售不符合国家技术标准的殡葬设备的处罚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《殡葬管理条例》（国务院令第</w:t>
            </w:r>
            <w:r>
              <w:rPr>
                <w:rFonts w:ascii="仿宋" w:hAnsi="仿宋" w:eastAsia="仿宋"/>
                <w:color w:val="000000"/>
                <w:szCs w:val="21"/>
              </w:rPr>
              <w:t>225</w:t>
            </w:r>
            <w:r>
              <w:rPr>
                <w:rFonts w:hint="eastAsia" w:ascii="仿宋" w:hAnsi="仿宋" w:eastAsia="仿宋"/>
                <w:color w:val="000000"/>
                <w:szCs w:val="21"/>
              </w:rPr>
              <w:t>号发布，国务院令第</w:t>
            </w:r>
            <w:r>
              <w:rPr>
                <w:rFonts w:ascii="仿宋" w:hAnsi="仿宋" w:eastAsia="仿宋"/>
                <w:color w:val="000000"/>
                <w:szCs w:val="21"/>
              </w:rPr>
              <w:t>628</w:t>
            </w:r>
            <w:r>
              <w:rPr>
                <w:rFonts w:hint="eastAsia" w:ascii="仿宋" w:hAnsi="仿宋" w:eastAsia="仿宋"/>
                <w:color w:val="000000"/>
                <w:szCs w:val="21"/>
              </w:rPr>
              <w:t>号修订）第二十二条：“制造、销售不符合国家技术标准的殡葬设备的，由民政部门会同工商行政管理部门责令停止制造、销售，可以并处制造、销售金额</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倍以下的罚款。制造、销售封建迷信殡葬用品的，由民政部门会同工商行政管理部门予以没收，可以并处制造、销售金额一倍以上三倍以下罚款。”</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故意毁损人民币及制作、仿制、买卖人民币图样的处罚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《中华人民共和国人民币管理条例》（国务院令第</w:t>
            </w:r>
            <w:r>
              <w:rPr>
                <w:rFonts w:ascii="仿宋" w:hAnsi="仿宋" w:eastAsia="仿宋"/>
                <w:color w:val="000000"/>
                <w:szCs w:val="21"/>
              </w:rPr>
              <w:t>280</w:t>
            </w:r>
            <w:r>
              <w:rPr>
                <w:rFonts w:hint="eastAsia" w:ascii="仿宋" w:hAnsi="仿宋" w:eastAsia="仿宋"/>
                <w:color w:val="000000"/>
                <w:szCs w:val="21"/>
              </w:rPr>
              <w:t>号）第二十六条：“禁止下列损害人民币的行为：（一）故意毁损人民币；（二）制作、仿制、买卖人民币图样；……”第四十三条：“违反本条例第二十五条、第二十六条第一款第二项和第四项规定的，由工商行政管理机关和其他有关行政执法机关给予警告，没收违法所得和非法财物，并处违法所得１倍以上３倍以下的罚款；没有违法所得的，处</w:t>
            </w:r>
            <w:r>
              <w:rPr>
                <w:rFonts w:ascii="仿宋" w:hAnsi="仿宋" w:eastAsia="仿宋"/>
                <w:color w:val="000000"/>
                <w:szCs w:val="21"/>
              </w:rPr>
              <w:t>1000</w:t>
            </w:r>
            <w:r>
              <w:rPr>
                <w:rFonts w:hint="eastAsia" w:ascii="仿宋" w:hAnsi="仿宋" w:eastAsia="仿宋"/>
                <w:color w:val="000000"/>
                <w:szCs w:val="21"/>
              </w:rPr>
              <w:t>元以上５万元以下的罚款。工商行政管理机关和其他有关行政执法机关应当销毁非法使用的人民币图样。”</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违反《河南省车用乙醇汽油管理办法》的处罚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《河南省车用乙醇汽油管理办法》（河南省人民政府令第</w:t>
            </w:r>
            <w:r>
              <w:rPr>
                <w:rFonts w:ascii="仿宋" w:hAnsi="仿宋" w:eastAsia="仿宋"/>
                <w:color w:val="000000"/>
                <w:szCs w:val="21"/>
              </w:rPr>
              <w:t>84</w:t>
            </w:r>
            <w:r>
              <w:rPr>
                <w:rFonts w:hint="eastAsia" w:ascii="仿宋" w:hAnsi="仿宋" w:eastAsia="仿宋"/>
                <w:color w:val="000000"/>
                <w:szCs w:val="21"/>
              </w:rPr>
              <w:t>号发布，省政府令第</w:t>
            </w:r>
            <w:r>
              <w:rPr>
                <w:rFonts w:ascii="仿宋" w:hAnsi="仿宋" w:eastAsia="仿宋"/>
                <w:color w:val="000000"/>
                <w:szCs w:val="21"/>
              </w:rPr>
              <w:t>136</w:t>
            </w:r>
            <w:r>
              <w:rPr>
                <w:rFonts w:hint="eastAsia" w:ascii="仿宋" w:hAnsi="仿宋" w:eastAsia="仿宋"/>
                <w:color w:val="000000"/>
                <w:szCs w:val="21"/>
              </w:rPr>
              <w:t>号修改）第十四条：“违反本办法规定，擅自从事变性燃料乙醇、组分汽油生产或者购入、销售、使用车用乙醇汽油以外的其他车用汽油的，由工商行政管理部门责令改正，并处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万元以下的罚款。”第十五条：“违反本办法规定，擅自从事车用乙醇汽油调配和销售的，由工商行政管理部门按照《无照经营查处取缔办法》的规定依法予以取缔，没收违法所得和非法经营的产品，并处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违反《农业机械安全监督管理条例》的处罚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《农业机械安全监督管理条例》（国务院令第</w:t>
            </w:r>
            <w:r>
              <w:rPr>
                <w:rFonts w:ascii="仿宋" w:hAnsi="仿宋" w:eastAsia="仿宋"/>
                <w:color w:val="000000"/>
                <w:szCs w:val="21"/>
              </w:rPr>
              <w:t>563</w:t>
            </w:r>
            <w:r>
              <w:rPr>
                <w:rFonts w:hint="eastAsia" w:ascii="仿宋" w:hAnsi="仿宋" w:eastAsia="仿宋"/>
                <w:color w:val="000000"/>
                <w:szCs w:val="21"/>
              </w:rPr>
              <w:t>号）第四十六条：“生产、销售利用残次零配件或者报废农业机械的发动机、方向机、变速器、车架等部件拼装的农业机械的，由县级以上质量监督部门、工商行政管理部门按照职责权限责令停止生产、销售，没收违法所得和违法生产、销售的农业机械，并处违法产品货值金额</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罚款；情节严重的，吊销营业执照。农业机械生产者、销售者违反工业产品生产许可证管理、认证认可管理、安全技术标准管理以及产品质量管理的，依照有关法律、行政法规处罚。”第四十七条：“农业机械销售者未依照本条例的规定建立、保存销售记录的，由县级以上工商行政管理部门责令改正，给予警告；拒不改正的，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万元以下罚款，并责令停业整顿；情节严重的，吊销营业执照。”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倒卖陈化粮或者不按照规定使用陈化粮的处罚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《粮食流通条例》第四十四条第二款：“倒卖陈化粮或者不按照规定使用陈化粮的，由工商行政管理部门没收非法倒卖的粮食，并处非法倒卖粮食价值</w:t>
            </w:r>
            <w:r>
              <w:rPr>
                <w:rFonts w:ascii="仿宋" w:hAnsi="仿宋" w:eastAsia="仿宋"/>
                <w:color w:val="000000"/>
                <w:szCs w:val="21"/>
              </w:rPr>
              <w:t>20</w:t>
            </w:r>
            <w:r>
              <w:rPr>
                <w:rFonts w:hint="eastAsia" w:ascii="仿宋" w:hAnsi="仿宋" w:eastAsia="仿宋"/>
                <w:color w:val="000000"/>
                <w:szCs w:val="21"/>
              </w:rPr>
              <w:t>％以下的罚款；情节严重的，由工商行政管理部门并处非法倒卖粮食价值</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擅自、非法设立机构、场所或者从事经营活动的处罚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中华人民共和国文物保护法》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《中华人民共和国拍卖法》第六十条：“……，未经许可登记设立拍卖企业的，由工商行政管理部门予以取缔，没收违法所得，并可以处违法所得一倍以上五倍以下的罚款。”</w:t>
            </w:r>
          </w:p>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3.</w:t>
            </w:r>
            <w:r>
              <w:rPr>
                <w:rFonts w:hint="eastAsia" w:ascii="仿宋" w:hAnsi="仿宋" w:eastAsia="仿宋"/>
                <w:color w:val="000000"/>
                <w:szCs w:val="21"/>
              </w:rPr>
              <w:t>《典当管理办法》（商务部、公安部令第</w:t>
            </w:r>
            <w:r>
              <w:rPr>
                <w:rFonts w:ascii="仿宋" w:hAnsi="仿宋" w:eastAsia="仿宋"/>
                <w:color w:val="000000"/>
                <w:szCs w:val="21"/>
              </w:rPr>
              <w:t>8</w:t>
            </w:r>
            <w:r>
              <w:rPr>
                <w:rFonts w:hint="eastAsia" w:ascii="仿宋" w:hAnsi="仿宋" w:eastAsia="仿宋"/>
                <w:color w:val="000000"/>
                <w:szCs w:val="21"/>
              </w:rPr>
              <w:t>号）第五十八条：“非法设立典当行及分支机构或者以其他方式非法经营典当业务的，依据国务院《无照经营查处取缔办法》予以处罚。”</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4.</w:t>
            </w:r>
            <w:r>
              <w:rPr>
                <w:rFonts w:hint="eastAsia" w:ascii="仿宋" w:hAnsi="仿宋" w:eastAsia="仿宋"/>
                <w:color w:val="000000"/>
                <w:szCs w:val="21"/>
              </w:rPr>
              <w:t>《中华人民共和国拍卖法》第六十条：“……，未经许可登记设立拍卖企业的，由工商行政管理部门予以取缔，没收违法所得，并可以处违法所得一倍以上五倍以下的罚款。”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《直销管理条例》（国务院</w:t>
            </w:r>
            <w:r>
              <w:rPr>
                <w:rFonts w:ascii="仿宋" w:hAnsi="仿宋" w:eastAsia="仿宋"/>
                <w:color w:val="000000"/>
                <w:szCs w:val="21"/>
              </w:rPr>
              <w:t>443</w:t>
            </w:r>
            <w:r>
              <w:rPr>
                <w:rFonts w:hint="eastAsia" w:ascii="仿宋" w:hAnsi="仿宋" w:eastAsia="仿宋"/>
                <w:color w:val="000000"/>
                <w:szCs w:val="21"/>
              </w:rPr>
              <w:t>号令）第三十九条：“……，未经批准从事直销活动的，由工商行政管理部门责令改正，没收直销产品和违法销售收入，处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30</w:t>
            </w:r>
            <w:r>
              <w:rPr>
                <w:rFonts w:hint="eastAsia" w:ascii="仿宋" w:hAnsi="仿宋" w:eastAsia="仿宋"/>
                <w:color w:val="000000"/>
                <w:szCs w:val="21"/>
              </w:rPr>
              <w:t>万元以下的罚款；情节严重的，处</w:t>
            </w:r>
            <w:r>
              <w:rPr>
                <w:rFonts w:ascii="仿宋" w:hAnsi="仿宋" w:eastAsia="仿宋"/>
                <w:color w:val="000000"/>
                <w:szCs w:val="21"/>
              </w:rPr>
              <w:t>30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万元以下的罚款，并依法予以取缔；构成犯罪的，依法追究刑事责任。”</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《卫星电视广播地面接收设施管理规定》（国务院令第</w:t>
            </w:r>
            <w:r>
              <w:rPr>
                <w:rFonts w:ascii="仿宋" w:hAnsi="仿宋" w:eastAsia="仿宋"/>
                <w:color w:val="000000"/>
                <w:szCs w:val="21"/>
              </w:rPr>
              <w:t xml:space="preserve">129 </w:t>
            </w:r>
            <w:r>
              <w:rPr>
                <w:rFonts w:hint="eastAsia" w:ascii="仿宋" w:hAnsi="仿宋" w:eastAsia="仿宋"/>
                <w:color w:val="000000"/>
                <w:szCs w:val="21"/>
              </w:rPr>
              <w:t>号）第十一条第二款：“违反本规定，擅自销售卫星地面接收设施的，由工商行政管理部门责令停止销售，没收其卫星地面接收设施，并可以处以相当于销售额二倍以下的罚款。”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未按规定从事文物经营、拍卖、购销的处罚</w:t>
            </w:r>
          </w:p>
        </w:tc>
        <w:tc>
          <w:tcPr>
            <w:tcW w:w="5818"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文物保护法》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文物商店销售的文物、拍卖企业拍卖的文物，未经审核的；（四）文物收藏单位从事文物的商业经营活动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未按规定办理许可证变更登记或者注销登记的处罚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文物保护法》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《中华人民共和国文物保护法实施条例》（国务院令第</w:t>
            </w:r>
            <w:r>
              <w:rPr>
                <w:rFonts w:ascii="仿宋" w:hAnsi="仿宋" w:eastAsia="仿宋"/>
                <w:color w:val="000000"/>
                <w:szCs w:val="21"/>
              </w:rPr>
              <w:t>377</w:t>
            </w:r>
            <w:r>
              <w:rPr>
                <w:rFonts w:hint="eastAsia" w:ascii="仿宋" w:hAnsi="仿宋" w:eastAsia="仿宋"/>
                <w:color w:val="000000"/>
                <w:szCs w:val="21"/>
              </w:rPr>
              <w:t>号）第六十二条：“依照文物保护法第六十六条、第七十三条的规定，单位被处以吊销许可证行政处罚的，应当依法到工商行政管理部门办理变更登记或者注销登记；逾期未办理的，由工商行政管理部门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擅自或超范围经营旅游业务的处罚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《旅行社条例》（国务院令第</w:t>
            </w:r>
            <w:r>
              <w:rPr>
                <w:rFonts w:ascii="仿宋" w:hAnsi="仿宋" w:eastAsia="仿宋"/>
                <w:color w:val="000000"/>
                <w:szCs w:val="21"/>
              </w:rPr>
              <w:t>550</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第四十六条：“违反本条例的规定，有下列情形之一的，由旅游行政管理部门或者工商行政管理部门责令改正，没收违法所得，违法所得</w:t>
            </w:r>
            <w:r>
              <w:rPr>
                <w:rFonts w:ascii="仿宋" w:hAnsi="仿宋" w:eastAsia="仿宋"/>
                <w:color w:val="000000"/>
                <w:szCs w:val="21"/>
              </w:rPr>
              <w:t>10</w:t>
            </w:r>
            <w:r>
              <w:rPr>
                <w:rFonts w:hint="eastAsia" w:ascii="仿宋" w:hAnsi="仿宋" w:eastAsia="仿宋"/>
                <w:color w:val="000000"/>
                <w:szCs w:val="21"/>
              </w:rPr>
              <w:t>万元以上的，并处违法所得</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倍以下的罚款；违法所得不足</w:t>
            </w:r>
            <w:r>
              <w:rPr>
                <w:rFonts w:ascii="仿宋" w:hAnsi="仿宋" w:eastAsia="仿宋"/>
                <w:color w:val="000000"/>
                <w:szCs w:val="21"/>
              </w:rPr>
              <w:t>10</w:t>
            </w:r>
            <w:r>
              <w:rPr>
                <w:rFonts w:hint="eastAsia" w:ascii="仿宋" w:hAnsi="仿宋" w:eastAsia="仿宋"/>
                <w:color w:val="000000"/>
                <w:szCs w:val="21"/>
              </w:rPr>
              <w:t>万元或者没有违法所得的，并处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一）未取得相应的旅行社业务经营许可，经营国内旅游业务、入境旅游业务、出境旅游业务的；（二）分社的经营范围超出设立分社的旅行社的经营范围的；（三）旅行社服务网点从事招徕、咨询以外的活动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违反旅游合同规定或欺骗、胁迫旅游购物或者参加需要另行付费的游览项目的处罚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《旅行社条例》（国务院令第</w:t>
            </w:r>
            <w:r>
              <w:rPr>
                <w:rFonts w:ascii="仿宋" w:hAnsi="仿宋" w:eastAsia="仿宋"/>
                <w:color w:val="000000"/>
                <w:szCs w:val="21"/>
              </w:rPr>
              <w:t>550</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第五十九条：“违反本条例的规定，有下列情形之一的，对旅行社，由旅游行政管理部门或者工商行政管理部门责令改正，处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万元以下的罚款；对导游人员、领队人员，由旅游行政管理部门责令改正，处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5</w:t>
            </w:r>
            <w:r>
              <w:rPr>
                <w:rFonts w:hint="eastAsia" w:ascii="仿宋" w:hAnsi="仿宋" w:eastAsia="仿宋"/>
                <w:color w:val="000000"/>
                <w:szCs w:val="21"/>
              </w:rPr>
              <w:t>万元以下的罚款；情节严重的，吊销旅行社业务经营许可证、导游证或者领队证：（一）拒不履行旅游合同约定的义务的；（二）非因不可抗力改变旅游合同安排的行程的；（三）欺骗、胁迫旅游者购物或者参加需要另行付费的游览项目的。”</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《国务院关于修改和废止部分行政法规的决定》（国务院令</w:t>
            </w:r>
            <w:r>
              <w:rPr>
                <w:rFonts w:ascii="仿宋" w:hAnsi="仿宋" w:eastAsia="仿宋"/>
                <w:color w:val="000000"/>
                <w:szCs w:val="21"/>
              </w:rPr>
              <w:t>676</w:t>
            </w:r>
            <w:r>
              <w:rPr>
                <w:rFonts w:hint="eastAsia" w:ascii="仿宋" w:hAnsi="仿宋" w:eastAsia="仿宋"/>
                <w:color w:val="000000"/>
                <w:szCs w:val="21"/>
              </w:rPr>
              <w:t>号）三十三：“删去第五十九条中的或者领队证。”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非法出售、收购、运输、携带国家或者地方重点保护野生动物或者其产品的处罚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《陆生野生动物保护实施条例》（</w:t>
            </w:r>
            <w:r>
              <w:rPr>
                <w:rFonts w:ascii="仿宋" w:hAnsi="仿宋" w:eastAsia="仿宋"/>
                <w:color w:val="000000"/>
                <w:szCs w:val="21"/>
              </w:rPr>
              <w:t>1992</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12</w:t>
            </w:r>
            <w:r>
              <w:rPr>
                <w:rFonts w:hint="eastAsia" w:ascii="仿宋" w:hAnsi="仿宋" w:eastAsia="仿宋"/>
                <w:color w:val="000000"/>
                <w:szCs w:val="21"/>
              </w:rPr>
              <w:t>日国务院批准，</w:t>
            </w:r>
            <w:r>
              <w:rPr>
                <w:rFonts w:ascii="仿宋" w:hAnsi="仿宋" w:eastAsia="仿宋"/>
                <w:color w:val="000000"/>
                <w:szCs w:val="21"/>
              </w:rPr>
              <w:t>1992</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林业部发布）第三十七条：“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违反规定出售、收购国家重点保护野生植物的处罚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《野生植物保护条例》（国务院令第</w:t>
            </w:r>
            <w:r>
              <w:rPr>
                <w:rFonts w:ascii="仿宋" w:hAnsi="仿宋" w:eastAsia="仿宋"/>
                <w:color w:val="000000"/>
                <w:szCs w:val="21"/>
              </w:rPr>
              <w:t>204</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第二十四条：“违反本条例规定，出售、收购国家重点保护野生植物的，由工商行政管理部门或者野生植物行政主管部门按照职责分工没收野生植物和违法所得，可以并处违法所得１０倍以下的罚款。”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伪造、倒卖、转让野生植物相关证明书、批准文件、标签的处罚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《野生植物保护条例》（国务院令第</w:t>
            </w:r>
            <w:r>
              <w:rPr>
                <w:rFonts w:ascii="仿宋" w:hAnsi="仿宋" w:eastAsia="仿宋"/>
                <w:color w:val="000000"/>
                <w:szCs w:val="21"/>
              </w:rPr>
              <w:t>204</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第二十六条：“伪造、倒卖、转让采集证、允许进出口证明书或者有关批准文件、标签的，由野生植物行政主管部门或者工商行政管理部门按照职责分工收缴，没收违法所得，可以并处５万元以下的罚款。”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擅自经营、出口、收购保护野生药材的处罚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《野生药材资源保护管理条例》</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10</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国务院发布）第十三条：“一级保护野生药材物种属于自然淘汰的，其药用部分由各经药材公司负责经营管理，但不得出口。”第十四条：“二、三级保护野生药材物种属于国家计划管理的品各，由中国药材公司统一经营管理；其余品种由产地县药材公司或其委托单位按照计划收购。”第十五条：“二、三级保护野生药材物种的药用部分，除国家另有规定外，实行限量出口。实行限量出口和出口许可证制度的品种，由国家医药管理部门会同国务院有关部门确定。”第二十条：“违反本条例第十三条、第十四条、第十五条规定的，由工商行政管理部门或有关部门没收其野生药材和全部违法所得，并处以罚款。”</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拍卖人及其工作人员参与竞买或者委托他人代为竞买的处罚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拍卖法》第二十二条：“拍卖人及其工作人员不得以竞买人的身份参与自己组织的拍卖活动，并不得委托他人代为竞买。”第六十二条：“拍卖人及其工作人员违反本法第二十二条的规定，参与竞买或者委托他人代为竞买的，由工商行政管理部门对拍卖人给予警告，可以处拍卖佣金一倍以上五倍以下的罚款；情节严重的，吊销营业执照。”</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拍卖人在自己组织的拍卖活动中拍卖自己物品或者财产权利的处罚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拍卖法》第二十三条：“拍卖人不得在自己组织的拍卖活动中拍卖自己的物品或者财产权利。”第六十三条：“违反本法第二十三条的规定，拍卖人在自己组织的拍卖活动中拍卖自己的物品或者财产权利的，由工商行政管理部门没收拍卖所得。”</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委托人参与竞买或者委托他人代为竞买的处罚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拍卖法》第三十条：“委托人不得参与竞买，也不得委托他人代为竞买。”第六十四条：“违反本法第三十条的规定，委托人参与竞买或者委托他人代为竞买的，工商行政管理部门可以对委托人处拍卖成交价百分之三十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竞买人之间、竞买人与拍卖人之间恶意串通的处罚</w:t>
            </w:r>
          </w:p>
          <w:p>
            <w:pPr>
              <w:pStyle w:val="12"/>
              <w:spacing w:line="280" w:lineRule="exact"/>
              <w:jc w:val="left"/>
              <w:rPr>
                <w:rFonts w:ascii="仿宋" w:hAnsi="仿宋" w:eastAsia="仿宋"/>
                <w:color w:val="000000"/>
                <w:szCs w:val="21"/>
              </w:rPr>
            </w:pP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拍卖法》第三十七条：“竞买人之间、竞买人与拍卖人之间不得恶意串通，损害他人利益。”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拍卖企业雇佣非拍卖师主持拍卖活动、非法获得商业秘密、未按规定备案或捏造、散布虚假事实的处罚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《拍卖监督管理办法》</w:t>
            </w:r>
            <w:r>
              <w:rPr>
                <w:rFonts w:ascii="仿宋" w:hAnsi="仿宋" w:eastAsia="仿宋"/>
                <w:color w:val="000000"/>
                <w:szCs w:val="21"/>
              </w:rPr>
              <w:t>(</w:t>
            </w:r>
            <w:r>
              <w:rPr>
                <w:rFonts w:hint="eastAsia" w:ascii="仿宋" w:hAnsi="仿宋" w:eastAsia="仿宋"/>
                <w:color w:val="000000"/>
                <w:szCs w:val="21"/>
              </w:rPr>
              <w:t>国家工商总局令第</w:t>
            </w:r>
            <w:r>
              <w:rPr>
                <w:rFonts w:ascii="仿宋" w:hAnsi="仿宋" w:eastAsia="仿宋"/>
                <w:color w:val="000000"/>
                <w:szCs w:val="21"/>
              </w:rPr>
              <w:t>59</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第五条：“拍卖人不得有下列行为</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采用财物或者其他手段进行贿赂以争揽业务；</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利用拍卖公告或者其他方法，对拍卖标的作引人误解的虚假宣传；</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捏造、散布虚假事实，损害其他拍卖人的商业信誉；</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以不正当手段侵犯他人的商业秘密；</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拍卖人及其工作人员以竞买人的身份参与自己组织的拍卖活动，或者委托他人代为竞买；</w:t>
            </w:r>
            <w:r>
              <w:rPr>
                <w:rFonts w:ascii="仿宋" w:hAnsi="仿宋" w:eastAsia="仿宋"/>
                <w:color w:val="000000"/>
                <w:szCs w:val="21"/>
              </w:rPr>
              <w:t>(</w:t>
            </w:r>
            <w:r>
              <w:rPr>
                <w:rFonts w:hint="eastAsia" w:ascii="仿宋" w:hAnsi="仿宋" w:eastAsia="仿宋"/>
                <w:color w:val="000000"/>
                <w:szCs w:val="21"/>
              </w:rPr>
              <w:t>六</w:t>
            </w:r>
            <w:r>
              <w:rPr>
                <w:rFonts w:ascii="仿宋" w:hAnsi="仿宋" w:eastAsia="仿宋"/>
                <w:color w:val="000000"/>
                <w:szCs w:val="21"/>
              </w:rPr>
              <w:t>)</w:t>
            </w:r>
            <w:r>
              <w:rPr>
                <w:rFonts w:hint="eastAsia" w:ascii="仿宋" w:hAnsi="仿宋" w:eastAsia="仿宋"/>
                <w:color w:val="000000"/>
                <w:szCs w:val="21"/>
              </w:rPr>
              <w:t>在自己组织的拍卖活动中拍卖自己的物品或者财产权利；</w:t>
            </w:r>
            <w:r>
              <w:rPr>
                <w:rFonts w:ascii="仿宋" w:hAnsi="仿宋" w:eastAsia="仿宋"/>
                <w:color w:val="000000"/>
                <w:szCs w:val="21"/>
              </w:rPr>
              <w:t>(</w:t>
            </w:r>
            <w:r>
              <w:rPr>
                <w:rFonts w:hint="eastAsia" w:ascii="仿宋" w:hAnsi="仿宋" w:eastAsia="仿宋"/>
                <w:color w:val="000000"/>
                <w:szCs w:val="21"/>
              </w:rPr>
              <w:t>七</w:t>
            </w:r>
            <w:r>
              <w:rPr>
                <w:rFonts w:ascii="仿宋" w:hAnsi="仿宋" w:eastAsia="仿宋"/>
                <w:color w:val="000000"/>
                <w:szCs w:val="21"/>
              </w:rPr>
              <w:t>)</w:t>
            </w:r>
            <w:r>
              <w:rPr>
                <w:rFonts w:hint="eastAsia" w:ascii="仿宋" w:hAnsi="仿宋" w:eastAsia="仿宋"/>
                <w:color w:val="000000"/>
                <w:szCs w:val="21"/>
              </w:rPr>
              <w:t>雇佣非拍卖师主持拍卖活动；</w:t>
            </w:r>
            <w:r>
              <w:rPr>
                <w:rFonts w:ascii="仿宋" w:hAnsi="仿宋" w:eastAsia="仿宋"/>
                <w:color w:val="000000"/>
                <w:szCs w:val="21"/>
              </w:rPr>
              <w:t>(</w:t>
            </w:r>
            <w:r>
              <w:rPr>
                <w:rFonts w:hint="eastAsia" w:ascii="仿宋" w:hAnsi="仿宋" w:eastAsia="仿宋"/>
                <w:color w:val="000000"/>
                <w:szCs w:val="21"/>
              </w:rPr>
              <w:t>八</w:t>
            </w:r>
            <w:r>
              <w:rPr>
                <w:rFonts w:ascii="仿宋" w:hAnsi="仿宋" w:eastAsia="仿宋"/>
                <w:color w:val="000000"/>
                <w:szCs w:val="21"/>
              </w:rPr>
              <w:t>)</w:t>
            </w:r>
            <w:r>
              <w:rPr>
                <w:rFonts w:hint="eastAsia" w:ascii="仿宋" w:hAnsi="仿宋" w:eastAsia="仿宋"/>
                <w:color w:val="000000"/>
                <w:szCs w:val="21"/>
              </w:rPr>
              <w:t>其他违反法律法规及规章的行为。第十二条拍卖人违反本办法第五条第一项至第四项规定的</w:t>
            </w:r>
            <w:r>
              <w:rPr>
                <w:rFonts w:ascii="仿宋" w:hAnsi="仿宋" w:eastAsia="仿宋"/>
                <w:color w:val="000000"/>
                <w:szCs w:val="21"/>
              </w:rPr>
              <w:t>,</w:t>
            </w:r>
            <w:r>
              <w:rPr>
                <w:rFonts w:hint="eastAsia" w:ascii="仿宋" w:hAnsi="仿宋" w:eastAsia="仿宋"/>
                <w:color w:val="000000"/>
                <w:szCs w:val="21"/>
              </w:rPr>
              <w:t>由工商行政管理部门依照《中华人民共和国反不正当竞争法》的有关规定处罚。拍卖人违反本办法第五条第五项、第六项规定的，由工商行政管理部门分别依照《中华人民共和国拍卖法》第六十二条、第六十三条的规定处罚。”第十三条：“拍卖人违反本办法第五条第七项规定的</w:t>
            </w:r>
            <w:r>
              <w:rPr>
                <w:rFonts w:ascii="仿宋" w:hAnsi="仿宋" w:eastAsia="仿宋"/>
                <w:color w:val="000000"/>
                <w:szCs w:val="21"/>
              </w:rPr>
              <w:t>,</w:t>
            </w:r>
            <w:r>
              <w:rPr>
                <w:rFonts w:hint="eastAsia" w:ascii="仿宋" w:hAnsi="仿宋" w:eastAsia="仿宋"/>
                <w:color w:val="000000"/>
                <w:szCs w:val="21"/>
              </w:rPr>
              <w:t>由工商行政管理部门予以警告</w:t>
            </w:r>
            <w:r>
              <w:rPr>
                <w:rFonts w:ascii="仿宋" w:hAnsi="仿宋" w:eastAsia="仿宋"/>
                <w:color w:val="000000"/>
                <w:szCs w:val="21"/>
              </w:rPr>
              <w:t>,</w:t>
            </w:r>
            <w:r>
              <w:rPr>
                <w:rFonts w:hint="eastAsia" w:ascii="仿宋" w:hAnsi="仿宋" w:eastAsia="仿宋"/>
                <w:color w:val="000000"/>
                <w:szCs w:val="21"/>
              </w:rPr>
              <w:t>并可处</w:t>
            </w:r>
            <w:r>
              <w:rPr>
                <w:rFonts w:ascii="仿宋" w:hAnsi="仿宋" w:eastAsia="仿宋"/>
                <w:color w:val="000000"/>
                <w:szCs w:val="21"/>
              </w:rPr>
              <w:t>10000</w:t>
            </w:r>
            <w:r>
              <w:rPr>
                <w:rFonts w:hint="eastAsia" w:ascii="仿宋" w:hAnsi="仿宋" w:eastAsia="仿宋"/>
                <w:color w:val="000000"/>
                <w:szCs w:val="21"/>
              </w:rPr>
              <w:t>元以下的罚款。”第十四条：“拍卖人、委托人、竞买人违反本办法第六条、第七条、第八条规定的</w:t>
            </w:r>
            <w:r>
              <w:rPr>
                <w:rFonts w:ascii="仿宋" w:hAnsi="仿宋" w:eastAsia="仿宋"/>
                <w:color w:val="000000"/>
                <w:szCs w:val="21"/>
              </w:rPr>
              <w:t>,</w:t>
            </w:r>
            <w:r>
              <w:rPr>
                <w:rFonts w:hint="eastAsia" w:ascii="仿宋" w:hAnsi="仿宋" w:eastAsia="仿宋"/>
                <w:color w:val="000000"/>
                <w:szCs w:val="21"/>
              </w:rPr>
              <w:t>由工商行政管理部门依照《中华人民共和国拍卖法》第六十四条、第六十五条的规定处罚。”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6214"/>
        <w:gridCol w:w="467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2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未按《网络交易管理办法》规定取得许可、登记、备案、审查、报告、管理和使用信息的处罚</w:t>
            </w:r>
          </w:p>
        </w:tc>
        <w:tc>
          <w:tcPr>
            <w:tcW w:w="6214"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号）第七条：“从事网络商品交易及有关服务的经营者，应当依法办理工商登记。第二款：“从事网络商品交易的自然人，应当通过第三方交易平台开展经营活动</w:t>
            </w:r>
            <w:r>
              <w:rPr>
                <w:rFonts w:ascii="仿宋" w:hAnsi="仿宋" w:eastAsia="仿宋"/>
                <w:color w:val="000000"/>
                <w:szCs w:val="21"/>
              </w:rPr>
              <w:t>,</w:t>
            </w:r>
            <w:r>
              <w:rPr>
                <w:rFonts w:hint="eastAsia" w:ascii="仿宋" w:hAnsi="仿宋" w:eastAsia="仿宋"/>
                <w:color w:val="000000"/>
                <w:szCs w:val="21"/>
              </w:rPr>
              <w:t>并向第三方交易平台提交其姓名、地址、有效身份证明、有效联系方式等真实身份信息。具备登记注册条件的，依法办理工商登记。从事网络商品交易及有关服务的经营者销售的商品或者提供的服务属于法律、行政法规或者国务院决定规定应当取得行政许可的，应当依法取得有关许可。”第二十三条：“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第三方交易平台经营者在审查和登记时，应当使对方知悉并同意登记协议，提请对方注意义务和责任条款。”第二十五条：“第三方交易平台经营者应当建立平台内交易规则、交易安全保障、消费者权益保护、不良信息处理等管理制度。各项管理制度应当在其网站显示，并从技术上保证用户能够便利、完整地阅览和保存。第三方交易平台经营者应当采取必要的技术手段和管理措施保证平台的正常运行，提供必要、可靠的交易环境和交易服务，维护网络交易秩序。”第二十六条：“第三方交易平台经营者应当对通过平台销售商品或者提供服务的经营者及其发布的商品和服务信息建立检查监控制度，发现有违反工商行政管理法律、法规、规章的行为的，应当向平台经营者所在地工商行政管理部门报告，并及时采取措施制止，必要时可以停止对其提供第三方交易平台服务。工商行政管理部门发现平台内有违反工商行政管理法律、法规、规章的行为，依法要求第三方交易平台经营者采取措施制止的，第三方交易平台经营者应当予以配合。”第二十九条：“第三方交易平台经营者在平台上开展商品或者服务自营业务的，应当以显著方式对自营部分和平台内其他经营者经营部分进行区分和标记，避免消费者产生误解。”第三十条：“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第三方交易平台经营者应当采取电子签名、数据备份、故障恢复等技术手段确保网络交易数据和资料的完整性和安全性，并应当保证原始数据的真实性。”第三十四条：“第三方交易平台经营者应当积极协助工商行政管理部门查处网上违法经营行为，提供在其平台内涉嫌违法经营的经营者的登记信息、交易数据等资料，不得隐瞒真实情况。”第三十五条：“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第三十六条：“为网络商品交易提供信用评价服务的有关服务经营者，应当通过合法途径采集信用信息，坚持中立、公正、客观原则，不得任意调整用户的信用级别或者相关信息，不得将收集的信用信息用于任何非法用途。”第三十八条：“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214" w:type="dxa"/>
            <w:vMerge w:val="continue"/>
          </w:tcPr>
          <w:p>
            <w:pPr>
              <w:pStyle w:val="12"/>
              <w:spacing w:line="280" w:lineRule="exact"/>
              <w:rPr>
                <w:rFonts w:ascii="仿宋" w:hAnsi="仿宋" w:eastAsia="仿宋"/>
                <w:color w:val="000000"/>
                <w:szCs w:val="21"/>
              </w:rPr>
            </w:pPr>
          </w:p>
        </w:tc>
        <w:tc>
          <w:tcPr>
            <w:tcW w:w="467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6914"/>
        <w:gridCol w:w="4467"/>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9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46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88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电子商务经营者或电子商务平台经营者首页或主页显著位置公示规定的相关信息或者规定的信息的链接标识、未按规定报送相关资料等行为的处罚</w:t>
            </w:r>
          </w:p>
        </w:tc>
        <w:tc>
          <w:tcPr>
            <w:tcW w:w="6914"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八条：“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第二十一条：“网络商品经营者、有关服务经营者应当按照国家工商行政管理总局的规定向所在地工商行政管理部门报送经营统计资料。”第五十一条：“违反本办法第八条、第二十一条规定的，予以警告，责令改正，拒不改正的，处以一万元以下的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电子商务法》第七十六条：“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电子商务平台经营者对违反前款规定的平台内经营者未采取必要措施的，由市场监督管理部门责令限期改正，可以处二万元以上十万元以下的罚款。”第八十一条：“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二）修改交易规则未在首页显著位置公开征求意见，未按照规定的时间提前公示修改内容，或者阻止平台内经营者退出的；（三）未以显著方式区分标记自营业务和平台内经营者开展的业务的；（四）未为消费者提供对平台内销售的商品或者提供的服务进行评价的途径，或者擅自删除消费者的评价的。电子商务平台经营者违反本法第四十条规定，对竞价排名的商品或者服务未显著标明“广告”的，依照《中华人民共和国广告法》的规定处罚。”</w:t>
            </w: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188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188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6914" w:type="dxa"/>
            <w:vMerge w:val="continue"/>
          </w:tcPr>
          <w:p>
            <w:pPr>
              <w:pStyle w:val="12"/>
              <w:spacing w:line="280" w:lineRule="exact"/>
              <w:rPr>
                <w:rFonts w:ascii="仿宋" w:hAnsi="仿宋" w:eastAsia="仿宋"/>
                <w:color w:val="000000"/>
                <w:szCs w:val="21"/>
              </w:rPr>
            </w:pPr>
          </w:p>
        </w:tc>
        <w:tc>
          <w:tcPr>
            <w:tcW w:w="4467"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188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818"/>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2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81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260"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网络商品经营者、有关服务经营者使用的合同违背公平原则或利用合同格式条款强制交易的处罚</w:t>
            </w:r>
          </w:p>
        </w:tc>
        <w:tc>
          <w:tcPr>
            <w:tcW w:w="5818"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十七条：“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网络商品经营者、有关服务经营者不得以合同格式条款等方式作出排除或者限制消费者权利、减轻或者免除经营者责任、加重消费者责任等对消费者不公平、不合理的规定，不得利用合同格式条款并借助技术手段强制交易。”第五十二条：“违反本办法第十七条规定的，按照《合同违法行为监督处理办法》的有关规定处罚。”</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260" w:type="dxa"/>
            <w:vMerge w:val="continue"/>
          </w:tcPr>
          <w:p>
            <w:pPr>
              <w:pStyle w:val="12"/>
              <w:spacing w:line="280" w:lineRule="exact"/>
              <w:rPr>
                <w:rFonts w:ascii="仿宋" w:hAnsi="仿宋" w:eastAsia="仿宋"/>
                <w:color w:val="000000"/>
                <w:szCs w:val="21"/>
              </w:rPr>
            </w:pPr>
          </w:p>
        </w:tc>
        <w:tc>
          <w:tcPr>
            <w:tcW w:w="5818"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网络商品经营者、有关服务经营者销售商品或者服务以不正当竞争方式损害其他经营者的合法权益、扰乱社会经济秩序的处罚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十九条：“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一）擅自使用知名网站特有的域名、名称、标识或者使用与知名网站近似的域名、名称、标识，与他人知名网站相混淆，造成消费者误认</w:t>
            </w:r>
            <w:r>
              <w:rPr>
                <w:rFonts w:ascii="仿宋" w:hAnsi="仿宋" w:eastAsia="仿宋"/>
                <w:color w:val="000000"/>
                <w:szCs w:val="21"/>
              </w:rPr>
              <w:t>;</w:t>
            </w:r>
            <w:r>
              <w:rPr>
                <w:rFonts w:hint="eastAsia" w:ascii="仿宋" w:hAnsi="仿宋" w:eastAsia="仿宋"/>
                <w:color w:val="000000"/>
                <w:szCs w:val="21"/>
              </w:rPr>
              <w:t>（二）擅自使用、伪造政府部门或者社会团体电子标识，进行引人误解的虚假宣传；（三）以虚拟物品为奖品进行抽奖式的有奖销售，虚拟物品在网络市场约定金额超过法律法规允许的限额；（四）以虚构交易、删除不利评价等形式，为自己或他人提升商业信誉；（五）以交易达成后违背事实的恶意评价损害竞争对手的商业信誉；（六）法律、法规规定的其他不正当竞争行为。”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对竞争对手的网站或者网页进行非法技术攻击的处罚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《网络交易管理办法》（工商总局令第</w:t>
            </w:r>
            <w:r>
              <w:rPr>
                <w:rFonts w:ascii="仿宋" w:hAnsi="仿宋" w:eastAsia="仿宋"/>
                <w:color w:val="000000"/>
                <w:szCs w:val="21"/>
              </w:rPr>
              <w:t>60</w:t>
            </w:r>
            <w:r>
              <w:rPr>
                <w:rFonts w:hint="eastAsia" w:ascii="仿宋" w:hAnsi="仿宋" w:eastAsia="仿宋"/>
                <w:color w:val="000000"/>
                <w:szCs w:val="21"/>
              </w:rPr>
              <w:t>号）第二十条：“网络商品经营者、有关服务经营者不得对竞争对手的网站或者网页进行非法技术攻击，造成竞争对手无法正常经营。”第五十四条：“违反本办法第二十条规定的，予以警告，责令改正，并处一万元以上三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必须使用注册商标的商品未使用的处罚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商标法》第六条：“法律、行政法规规定必须使用注册商标的商品，必须申请商标注册，未经核准注册的，不得在市场销售。”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未注册商标冒充注册商标使用的或者违反禁止作为商标使用规定的处罚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商标法》第十条：“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违法使用“驰名商标”字样行为的处罚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商标法》第十四条第五款：“生产、经营者不得将“驰名商标”字样用于商品、商品包装或者容器上，或者用于广告宣传、展览以及其他商业活动中。”第五十三条：“违反本法第十四条第五款规定的，由地方工商行政管理部门责令改正，处十万元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未经许可使用他人商标的处罚</w:t>
            </w:r>
          </w:p>
          <w:p>
            <w:pPr>
              <w:pStyle w:val="12"/>
              <w:spacing w:line="280" w:lineRule="exact"/>
              <w:jc w:val="left"/>
              <w:rPr>
                <w:rFonts w:ascii="仿宋" w:hAnsi="仿宋" w:eastAsia="仿宋"/>
                <w:color w:val="000000"/>
                <w:szCs w:val="21"/>
              </w:rPr>
            </w:pP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《中华人民共和国商标法》第四十三条第二款：“经许可使用他人注册商标的，必须在使用该注册商标的商品上标明被许可人的名称和商品产地。”</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《中华人民共和国商标法实施条例》（国务院令第</w:t>
            </w:r>
            <w:r>
              <w:rPr>
                <w:rFonts w:ascii="仿宋" w:hAnsi="仿宋" w:eastAsia="仿宋"/>
                <w:color w:val="000000"/>
                <w:szCs w:val="21"/>
              </w:rPr>
              <w:t>651</w:t>
            </w:r>
            <w:r>
              <w:rPr>
                <w:rFonts w:hint="eastAsia" w:ascii="仿宋" w:hAnsi="仿宋" w:eastAsia="仿宋"/>
                <w:color w:val="000000"/>
                <w:szCs w:val="21"/>
              </w:rPr>
              <w:t>号修订）第七十一条：“违反商标法第四十三条第二款规定的，由工商行政管理部门责令限期改正；逾期不改正的，责令停止销售，拒不停止销售的，处</w:t>
            </w:r>
            <w:r>
              <w:rPr>
                <w:rFonts w:ascii="仿宋" w:hAnsi="仿宋" w:eastAsia="仿宋"/>
                <w:color w:val="000000"/>
                <w:szCs w:val="21"/>
              </w:rPr>
              <w:t>10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侵犯注册商标专用权的处罚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商标法》第五十七条：“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第六十条：“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商标代理机构违法的处罚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商标法》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十九条第三款、第四款规定的。……”</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《中华人民共和国商标法实施条例》（国务院令第</w:t>
            </w:r>
            <w:r>
              <w:rPr>
                <w:rFonts w:ascii="仿宋" w:hAnsi="仿宋" w:eastAsia="仿宋"/>
                <w:color w:val="000000"/>
                <w:szCs w:val="21"/>
              </w:rPr>
              <w:t>651</w:t>
            </w:r>
            <w:r>
              <w:rPr>
                <w:rFonts w:hint="eastAsia" w:ascii="仿宋" w:hAnsi="仿宋" w:eastAsia="仿宋"/>
                <w:color w:val="000000"/>
                <w:szCs w:val="21"/>
              </w:rPr>
              <w:t>号）第八十八条：“下列行为属于商标法第六十八条第一款第二项规定的以其他不正当手段扰乱商标代理市场秩序的行为：（一）以欺诈、虚假宣传、引人误解或者商业贿赂等方式招徕业务的；（二）隐瞒事实，提供虚假证据，或者威胁、诱导他人隐瞒事实，提供虚假证据的；（三）在同一商标案件中接受有利益冲突的双方当事人委托的。”第八十九条：“商标代理机构有商标法第六十八条规定行为的，由行为人所在地或者违法行为发生地县级以上工商行政管理部门进行查处并将查处情况通报商标局。</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侵犯奥林匹克标志专用权的处罚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《奥林匹克标志保护条例》（国务院令第</w:t>
            </w:r>
            <w:r>
              <w:rPr>
                <w:rFonts w:ascii="仿宋" w:hAnsi="仿宋" w:eastAsia="仿宋"/>
                <w:color w:val="000000"/>
                <w:szCs w:val="21"/>
              </w:rPr>
              <w:t>345</w:t>
            </w:r>
            <w:r>
              <w:rPr>
                <w:rFonts w:hint="eastAsia" w:ascii="仿宋" w:hAnsi="仿宋" w:eastAsia="仿宋"/>
                <w:color w:val="000000"/>
                <w:szCs w:val="21"/>
              </w:rPr>
              <w:t>号）第十条：“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w:t>
            </w:r>
            <w:r>
              <w:rPr>
                <w:rFonts w:ascii="仿宋" w:hAnsi="仿宋" w:eastAsia="仿宋"/>
                <w:color w:val="000000"/>
                <w:szCs w:val="21"/>
              </w:rPr>
              <w:t>5</w:t>
            </w:r>
            <w:r>
              <w:rPr>
                <w:rFonts w:hint="eastAsia" w:ascii="仿宋" w:hAnsi="仿宋" w:eastAsia="仿宋"/>
                <w:color w:val="000000"/>
                <w:szCs w:val="21"/>
              </w:rPr>
              <w:t>倍以下的罚款；没有违法所得的，可以并处</w:t>
            </w:r>
            <w:r>
              <w:rPr>
                <w:rFonts w:ascii="仿宋" w:hAnsi="仿宋" w:eastAsia="仿宋"/>
                <w:color w:val="000000"/>
                <w:szCs w:val="21"/>
              </w:rPr>
              <w:t>5</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特殊标志违法使用及侵权的处罚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《特殊标志管理条例》（国务院令第</w:t>
            </w:r>
            <w:r>
              <w:rPr>
                <w:rFonts w:ascii="仿宋" w:hAnsi="仿宋" w:eastAsia="仿宋"/>
                <w:color w:val="000000"/>
                <w:szCs w:val="21"/>
              </w:rPr>
              <w:t>202</w:t>
            </w:r>
            <w:r>
              <w:rPr>
                <w:rFonts w:hint="eastAsia" w:ascii="仿宋" w:hAnsi="仿宋" w:eastAsia="仿宋"/>
                <w:color w:val="000000"/>
                <w:szCs w:val="21"/>
              </w:rPr>
              <w:t>号）第二条：“本条例所称特殊标志，是指经国务院批准举办的全国性和国际性的文化、体育、科学研究及其他社会公益活动所使用的，由文字、图形组成的名称及缩写、会徽、吉祥物等标志。”第十五条：“特殊标志所有人或者使用人有下列行为之一的，由其所在地或者行为发生地县级以上人民政府工商行政管理部门责令改正，可以处</w:t>
            </w:r>
            <w:r>
              <w:rPr>
                <w:rFonts w:ascii="仿宋" w:hAnsi="仿宋" w:eastAsia="仿宋"/>
                <w:color w:val="000000"/>
                <w:szCs w:val="21"/>
              </w:rPr>
              <w:t>5</w:t>
            </w:r>
            <w:r>
              <w:rPr>
                <w:rFonts w:hint="eastAsia" w:ascii="仿宋" w:hAnsi="仿宋" w:eastAsia="仿宋"/>
                <w:color w:val="000000"/>
                <w:szCs w:val="21"/>
              </w:rPr>
              <w:t>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第十六条：“有下列行为之一的，由县级以上人民政府工商行政管理部门责令侵权人立即停止侵权行为，没收侵权商品，没收违法所得，并处违法所得</w:t>
            </w:r>
            <w:r>
              <w:rPr>
                <w:rFonts w:ascii="仿宋" w:hAnsi="仿宋" w:eastAsia="仿宋"/>
                <w:color w:val="000000"/>
                <w:szCs w:val="21"/>
              </w:rPr>
              <w:t>5</w:t>
            </w:r>
            <w:r>
              <w:rPr>
                <w:rFonts w:hint="eastAsia" w:ascii="仿宋" w:hAnsi="仿宋" w:eastAsia="仿宋"/>
                <w:color w:val="000000"/>
                <w:szCs w:val="21"/>
              </w:rPr>
              <w:t>倍以下的罚款，没有违法所得的，处</w:t>
            </w:r>
            <w:r>
              <w:rPr>
                <w:rFonts w:ascii="仿宋" w:hAnsi="仿宋" w:eastAsia="仿宋"/>
                <w:color w:val="000000"/>
                <w:szCs w:val="21"/>
              </w:rPr>
              <w:t>1</w:t>
            </w:r>
            <w:r>
              <w:rPr>
                <w:rFonts w:hint="eastAsia" w:ascii="仿宋" w:hAnsi="仿宋" w:eastAsia="仿宋"/>
                <w:color w:val="000000"/>
                <w:szCs w:val="21"/>
              </w:rPr>
              <w:t>万元以下的罚款：（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侵犯世界博览会标志专有权的处罚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《世界博览会标志保护条例》（国务院令第</w:t>
            </w:r>
            <w:r>
              <w:rPr>
                <w:rFonts w:ascii="仿宋" w:hAnsi="仿宋" w:eastAsia="仿宋"/>
                <w:color w:val="000000"/>
                <w:szCs w:val="21"/>
              </w:rPr>
              <w:t>422</w:t>
            </w:r>
            <w:r>
              <w:rPr>
                <w:rFonts w:hint="eastAsia" w:ascii="仿宋" w:hAnsi="仿宋" w:eastAsia="仿宋"/>
                <w:color w:val="000000"/>
                <w:szCs w:val="21"/>
              </w:rPr>
              <w:t>号）第十一条：“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w:t>
            </w:r>
            <w:r>
              <w:rPr>
                <w:rFonts w:ascii="仿宋" w:hAnsi="仿宋" w:eastAsia="仿宋"/>
                <w:color w:val="000000"/>
                <w:szCs w:val="21"/>
              </w:rPr>
              <w:t>5</w:t>
            </w:r>
            <w:r>
              <w:rPr>
                <w:rFonts w:hint="eastAsia" w:ascii="仿宋" w:hAnsi="仿宋" w:eastAsia="仿宋"/>
                <w:color w:val="000000"/>
                <w:szCs w:val="21"/>
              </w:rPr>
              <w:t>倍以下的罚款；没有违法所得的，可以并处</w:t>
            </w:r>
            <w:r>
              <w:rPr>
                <w:rFonts w:ascii="仿宋" w:hAnsi="仿宋" w:eastAsia="仿宋"/>
                <w:color w:val="000000"/>
                <w:szCs w:val="21"/>
              </w:rPr>
              <w:t>5</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集体商标、证明商标注册人未对商标有效管控的处罚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《集体商标、证明商标的注册和管理办法》（国家工商总局令第</w:t>
            </w:r>
            <w:r>
              <w:rPr>
                <w:rFonts w:ascii="仿宋" w:hAnsi="仿宋" w:eastAsia="仿宋"/>
                <w:color w:val="000000"/>
                <w:szCs w:val="21"/>
              </w:rPr>
              <w:t>6</w:t>
            </w:r>
            <w:r>
              <w:rPr>
                <w:rFonts w:hint="eastAsia" w:ascii="仿宋" w:hAnsi="仿宋" w:eastAsia="仿宋"/>
                <w:color w:val="000000"/>
                <w:szCs w:val="21"/>
              </w:rPr>
              <w:t>号）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集体商标、证明商标注册人违反管理规定的处罚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《集体商标、证明商标的注册和管理办法》（国家工商总局令第</w:t>
            </w:r>
            <w:r>
              <w:rPr>
                <w:rFonts w:ascii="仿宋" w:hAnsi="仿宋" w:eastAsia="仿宋"/>
                <w:color w:val="000000"/>
                <w:szCs w:val="21"/>
              </w:rPr>
              <w:t>6</w:t>
            </w:r>
            <w:r>
              <w:rPr>
                <w:rFonts w:hint="eastAsia" w:ascii="仿宋" w:hAnsi="仿宋" w:eastAsia="仿宋"/>
                <w:color w:val="000000"/>
                <w:szCs w:val="21"/>
              </w:rPr>
              <w:t>号）第六条：“申请以地理标志作为集体商标、证明商标注册的，还应当附送管辖该地理标志所标示地区的人民政府或者行业主管部门的批准文件。外国人或者外国企业申请以地理标志作为集体商标、证明商标注册的，申请人应当提供该地理标志以其名义在其原属国受法律保护的证明。”第十四条</w:t>
            </w:r>
            <w:r>
              <w:rPr>
                <w:rFonts w:ascii="仿宋" w:hAnsi="仿宋" w:eastAsia="仿宋"/>
                <w:color w:val="000000"/>
                <w:szCs w:val="21"/>
              </w:rPr>
              <w:t>:</w:t>
            </w:r>
            <w:r>
              <w:rPr>
                <w:rFonts w:hint="eastAsia" w:ascii="仿宋" w:hAnsi="仿宋" w:eastAsia="仿宋"/>
                <w:color w:val="000000"/>
                <w:szCs w:val="21"/>
              </w:rPr>
              <w:t>“集体商标注册人的成员发生变化的，注册人应当向商标局申请变更注册事项，由商标局公告。”第十五条：“证明商标注册人准许他人使用其商标的，注册人应当在一年内报商标局备案，由商标局公告。”第十七条：“集体商标注册人的集体成员，在履行该集体商标使用管理规则规定的手续后，可以使用该集体商标。集体商标不得许可非集体成员使用。”第十八条：“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第二十条：“证明商标的注册人不得在自己提供的商品上使用该证明商标。”第二十二条：“违反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商标印制单位违反商标印制管理规定的处罚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《商标印制管理办法》（国家工商总局令第</w:t>
            </w:r>
            <w:r>
              <w:rPr>
                <w:rFonts w:ascii="仿宋" w:hAnsi="仿宋" w:eastAsia="仿宋"/>
                <w:color w:val="000000"/>
                <w:szCs w:val="21"/>
              </w:rPr>
              <w:t>15</w:t>
            </w:r>
            <w:r>
              <w:rPr>
                <w:rFonts w:hint="eastAsia" w:ascii="仿宋" w:hAnsi="仿宋" w:eastAsia="仿宋"/>
                <w:color w:val="000000"/>
                <w:szCs w:val="21"/>
              </w:rPr>
              <w:t>号）第七条：“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w:t>
            </w:r>
            <w:r>
              <w:rPr>
                <w:rFonts w:ascii="仿宋" w:hAnsi="仿宋" w:eastAsia="仿宋"/>
                <w:color w:val="000000"/>
                <w:szCs w:val="21"/>
              </w:rPr>
              <w:t>15</w:t>
            </w:r>
            <w:r>
              <w:rPr>
                <w:rFonts w:hint="eastAsia" w:ascii="仿宋" w:hAnsi="仿宋" w:eastAsia="仿宋"/>
                <w:color w:val="000000"/>
                <w:szCs w:val="21"/>
              </w:rPr>
              <w:t>天内提取标识样品，连同《商标印制业务登记表》、《商标注册证》复印件、商标使用许可合同复印件、商标印制授权书复印件等一并造册存档。”第九条：“商标印制单位应当建立商标标识出入库制度，商标标识出入库应当登记台帐。废次标识应当集中进行销毁，不得流入社会。”第十条：“商标印制档案及商标标识出入库台帐应当存档备查，存查期为两年。”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公司在合并、分立、减少注册资本或者进行清算时违反《中华人民共和国公司法》有关规定的处罚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公司法》第二百零四条：“公司在合并、分立、减少注册资本或者进行清算时，不依照本法规定通知或者公告债权人的，由公司登记机关责令改正，对公司处以一万元以上十万元以下的罚款。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w:t>
            </w:r>
            <w:r>
              <w:rPr>
                <w:rFonts w:ascii="仿宋" w:hAnsi="仿宋" w:eastAsia="仿宋"/>
                <w:color w:val="000000"/>
                <w:szCs w:val="21"/>
              </w:rPr>
              <w:t>;</w:t>
            </w:r>
            <w:r>
              <w:rPr>
                <w:rFonts w:hint="eastAsia" w:ascii="仿宋" w:hAnsi="仿宋" w:eastAsia="仿宋"/>
                <w:color w:val="000000"/>
                <w:szCs w:val="21"/>
              </w:rPr>
              <w:t>对直接负责的主管人员和其他直接责任人员处以一万元以上十万元以下的罚款。”第二百零五条：“公司在清算期间开展与清算无关的经营活动的，由公司登记机关予以警告，没收违法所得。”第二百零六条：“清算组不依照本法规定向公司登记机关报送清算报告，或者报送清算报告隐瞒重要事实或者有重大遗漏的，由公司登记机关责令改正。清算组成员利用职权徇私舞弊、谋取非法收入或者侵占公司财产的，由公司登记机关责令退还公司财产，没收违法所得，并可以处以违法所得一倍以上五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承担资产评估、验资或者验证的机构提供虚假材料、因过失提供有重大遗漏的报告、因其出具的评估结果、验资或者验证证明不实给公司债权人造成损失的的处罚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公司法》第二百零七条：“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承担资产评估、验资或者验证的机构因其出具的评估结果、验资或者验证证明不实，给公司债权人造成损失的，除能够证明自己没有过错的外，在其评估或者证明不实的金额范围内承担赔偿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冒用有限责任公司、股份有限公司或者其分公司名义的处罚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公司法》第二百一十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外国公司擅自在中国境内设立分支机构的处罚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《中华人民共和国公司法》第二百一十二条：“外国公司违反本法规定，擅自在中国境内设立分支机构的，由公司登记机关责令改正或者关闭，可以并处五万元以上二十万元以下的罚款。”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未经许可从事特种设备生产活动的处罚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《中华人民共和国特种设备安全法》第七十四条</w:t>
            </w:r>
            <w:r>
              <w:rPr>
                <w:rFonts w:ascii="仿宋" w:hAnsi="仿宋" w:eastAsia="仿宋"/>
                <w:color w:val="000000"/>
                <w:szCs w:val="21"/>
              </w:rPr>
              <w:t>:</w:t>
            </w:r>
            <w:r>
              <w:rPr>
                <w:rFonts w:hint="eastAsia" w:ascii="仿宋" w:hAnsi="仿宋" w:eastAsia="仿宋"/>
                <w:color w:val="000000"/>
                <w:szCs w:val="21"/>
              </w:rPr>
              <w:t>“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pStyle w:val="12"/>
              <w:spacing w:line="280" w:lineRule="exact"/>
              <w:ind w:firstLine="420" w:firstLineChars="2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未经许可擅自从事电梯维护保养的处罚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《中华人民共和国特种设备安全法》第八十八条：“违反本法规定，未经许可，擅自从事电梯维护保养的，责令停止违法行为，处一万元以上十万元以下罚款；有违法所得的，没收违法所得。”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特种设备安装、改造、修理的施工单位在施工前未书面告知负责特种设备安全监督管理的部门即行施工，或者在验收后三十日内未将相关技术资料和文件移交特种设备使用单位的处罚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《中华人民共和国特种设备安全法》第七十四条</w:t>
            </w:r>
            <w:r>
              <w:rPr>
                <w:rFonts w:ascii="仿宋" w:hAnsi="仿宋" w:eastAsia="仿宋"/>
                <w:color w:val="000000"/>
                <w:szCs w:val="21"/>
              </w:rPr>
              <w:t>:</w:t>
            </w:r>
            <w:r>
              <w:rPr>
                <w:rFonts w:hint="eastAsia" w:ascii="仿宋" w:hAnsi="仿宋" w:eastAsia="仿宋"/>
                <w:color w:val="000000"/>
                <w:szCs w:val="21"/>
              </w:rPr>
              <w:t>“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pStyle w:val="12"/>
              <w:spacing w:line="280" w:lineRule="exact"/>
              <w:ind w:firstLine="420" w:firstLineChars="2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电梯的维护保养单位未按照《中华人民共和国特种设备安全法》规定以及安全技术规范的要求进行电梯维护保养的处罚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《中华人民共和国特种设备安全法》第八十八条第二款：“电梯的维护保养单位未按照本法规定以及安全技术规范的要求，进行电梯维护保养的，依照前款规定处罚。”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发生特种设备事故时，不立即组织抢救或者在事故调查处理期间擅离职守或者逃匿；对特种设备事故迟报、谎报或者瞒报的处罚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特种设备安全法》第八十九条：“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二）对特种设备事故迟报、谎报或者瞒报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发生事故，对负有责任的单位的处罚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特种设备安全法》第九十条：“发生事故，对负有责任的单位除要求其依法承担相应的赔偿等责任外，依照下列规定处以罚款：（一）发生一般事故，处十万元以上二十万元以下罚款；（二）发生较大事故，处二十万元以上五十万元以下罚款；（三）发生重大事故，处五十万元以上二百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8"/>
        <w:gridCol w:w="57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生产、经营、使用单位未配备具有相应资格的特种设备安全管理人员、检测人员和作业人员，使用未取得相应资格的人员从事特种设备安全管理、检测和作业，未对特种设备安全管理人员、检测人员和作业人员进行安全教育和技能培训的处罚</w:t>
            </w:r>
          </w:p>
        </w:tc>
        <w:tc>
          <w:tcPr>
            <w:tcW w:w="57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六条：“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58" w:type="dxa"/>
            <w:vMerge w:val="continue"/>
          </w:tcPr>
          <w:p>
            <w:pPr>
              <w:pStyle w:val="12"/>
              <w:spacing w:line="280" w:lineRule="exact"/>
              <w:rPr>
                <w:rFonts w:ascii="仿宋" w:hAnsi="仿宋" w:eastAsia="仿宋"/>
                <w:color w:val="000000"/>
                <w:szCs w:val="21"/>
              </w:rPr>
            </w:pPr>
          </w:p>
        </w:tc>
        <w:tc>
          <w:tcPr>
            <w:tcW w:w="57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未将电梯、客运索道、大型游乐设施的安全使用说明、安全注意事项和警示标志置于易于为乘客注意的显著位置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七条：“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二）客运索道、大型游乐设施每日投入使用前，未进行试运行和例行安全检查，未对安全附件和安全保护装置进行检查确认的；（三）未将电梯、客运索道、大型游乐设施的安全使用说明、安全注意事项和警示标志置于易于为乘客注意的显著位置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特种设备检验、检测机构的检验、检测人员同时在两个以上检验、检测机构中执业的处罚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九十三条第二款：“违反本法规定，特种设备检验、检测机构的检验、检测人员同时在两个以上检验、检测机构中执业的，处五千元以上五万元以下罚款；情节严重的，吊销其资格。”</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特种设备生产、经营、使用单位或者检验、检测机构拒不接受负责特种设备安全监督管理的部门依法实施的监督检查的处罚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特种设备生产、经营、使用单位擅自动用、调换、转移、损毁被查封、扣押的特种设备或者其主要部件的处罚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使用单位使用使用未取得许可生产，未经检验或者检验不合格的特种设备，或者国家明令淘汰、已经报废的特种设备的；未对出现故障或异常的特种设备进行检查、消除隐患，继续使用；特种设备达到报废条件，未依法履行报废义务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四条：“违反本法规定，特种设备使用单位有下列行为之一的，责令停止使用有关特种设备，处三万元以上三十万元以下罚款：（一）使用未取得许可生产，未经检验或者检验不合格的特种设备，或者国家明令淘汰、已经报废的特种设备的；（二）特种设备出现故障或者发生异常情况，未对其进行全面检查、消除事故隐患，继续使用的；（三）特种设备存在严重事故隐患，无改造、修理价值，或者达到安全技术规范规定的其他报废条件，未依法履行报废义务，并办理使用登记证书注销手续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移动式压力容器、气瓶充装单位未按照规定实施充装前后的检查、记录制度；对不符合安全技术规范要求的移动式压力容器和气瓶进行充装的处罚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五条第一款：“违反本法规定，移动式压力容器、气瓶充装单位有下列行为之一的，责令改正，处二万元以上二十万元以下罚款；情节严重的，吊销充装许可证：（一）未按照规定实施充装前后的检查、记录制度的；（二）对不符合安全技术规范要求的移动式压力容器和气瓶进行充装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未经许可擅自从事移动式压力容器或者气瓶充装活动的处罚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五条第二款：“违反本法规定，未经许可，擅自从事移动式压力容器或者气瓶充装活动的，予以取缔，没收违法充装的气瓶，处十万元以上五十万元以下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违规生产，未依法召回，生产、销售、交付国家明令淘汰的特种设备，涂改、倒卖、出租、出借生产许可证等违法行为的处罚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一条：“违反本法规定，特种设备生产单位有下列行为之一的，责令限期改正；逾期未改正的，责令停止生产，处五万元以上五十万元以下罚款；情节严重的，吊销生产许可证：（一）不再具备生产条件、生产许可证已经过期或者超出许可范围生产的；（二）明知特种设备存在同一性缺陷，未立即停止生产并召回的。违反本法规定，特种设备生产单位生产、销售、交付国家明令淘汰的特种设备的，责令停止生产、销售，没收违法生产、销售、交付的特种设备，处三万元以上三十万元以下罚款；有违法所得的，没收违法所得。特种设备生产单位涂改、倒卖、出租、出借生产许可证的，责令停止生产，处五万元以上五十万元以下罚款；情节严重的，吊销生产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特种设备经营单位非法经营特种设备违法行为的处罚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二条：“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二）销售、出租国家明令淘汰、已经报废的特种设备，或者未按照安全技术规范的要求进行维护保养的特种设备的。违反本法规定，特种设备销售单位未建立检查验收和销售记录制度，或者进口特种设备未履行提前告知义务的，责令改正，处一万元以上十万元以下罚款。特种设备生产单位销售、交付未经检验或者检验不合格的特种设备的，依照本条第一款规定处罚；情节严重的，吊销生产许可证。”</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使用单位未按规定办理使用登记；未按规定建立安全技术档案，未依法设置使用标志；未对设备进行维护保养、检查、校验，并作出记录；未按要求申报并接受检验的；未按要求进行锅炉水（介）质处理；未制定事故应急专项预案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特种设备安全法》第八十三条：“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特种设备的制造、安装、改造、重大修理以及锅炉清洗过程未经监督检验的处罚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对事故发生负有责任的单位的主要负责人未依法履行职责或者负有领导责任的处罚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九十一条：“对事故发生负有责任的单位的主要负责人未依法履行职责或者负有领导责任的，依照下列规定处以罚款；属于国家工作人员的，并依法给予处分：（一）发生一般事故，处上一年年收入百分之三十的罚款；（二）发生较大事故，处上一年年收入百分之四十的罚款；（三）发生重大事故，处上一年年收入百分之六十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安全管理人员、检测人员和作业人员不履行岗位职责，违反操作规程和有关安全规章制度，造成事故的处罚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《中华人民共和国特种设备安全法》第九十二条：“违反本法规定，特种设备安全管理人员、检测人员和作业人员不履行岗位职责，违反操作规程和有关安全规章制度，造成事故的，吊销相关人员的资格。”</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特种设备检验、检测机构及其检验、检测人员违反规定要求从事检验、检测活动的处罚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九十三条第一款：“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二）未按照安全技术规范的要求进行检验、检测的；（三）出具虚假的检验、检测结果和鉴定结论或者检验、检测结果和鉴定结论严重失实的；（四）发现特种设备存在严重事故隐患，未及时告知相关单位，并立即向负责特种设备安全监督管理的部门报告的；（五）泄露检验、检测过程中知悉的商业秘密的；（六）从事有关特种设备的生产、经营活动的；（七）推荐或者监制、监销特种设备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未按照安全技术规范要求对电梯进行校验、调试；对电梯的安全运行情况进行跟踪调查和了解时，发现存在严重事故隐患，未及时告知电梯使用单位并向负责特种设备安全监督管理的部门报告的处罚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八十条：“违反本法规定，电梯制造单位有下列情形之一的，责令限期改正；逾期未改正的，处一万元以上十万元以下罚款（一）未按照安全技术规范的要求对电梯进行校验、调试的；（二）对电梯的安全运行情况进行跟踪调查和了解时，发现存在严重事故隐患，未及时告知电梯使用单位并向负责特种设备安全监督管理的部门报告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特种设备设计文件未经鉴定，擅自用于制造的处罚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《中华人民共和国特种设备安全法》第七十五条：“违反本法规定，特种设备的设计文件未经鉴定，擅自用于制造的，责令改正，没收违法制造的特种设备，处五万元以上五十万元以下罚款。”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特种设备未进行型式试验的处罚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《中华人民共和国特种设备安全法》第七十六条：“违反本法规定，未进行型式试验的，责令限期改正；逾期未改正的，处三万元以上三十万元以下罚款。”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特种设备出厂时，未按照安全技术规范的要求随附相关技术资料和文件的处罚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特种设备安全法》第七十七条：“违反本法规定，特种设备出厂时，未按照安全技术规范的要求随附相关技术资料和文件的，责令限期改正；逾期未改正的，责令停止制造、销售，处二万元以上二十万元以下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属于强制检定范围的计量器具，未按照规定申请检定或者检定不合格继续使用的处罚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《中华人民共和国计量法》第二十五条：“属于强制检定范围的计量器具，未按照规定申请检定或者检定不合格继续使用的，责令停止使用，可以并处罚款。”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制造、销售未经考核合格的计量器具新产品的处罚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《中华人民共和国计量法》第二十三条：“制造、销售未经考核合格的计量器具新产品的，责令停止制造、销售该种新产品，没收违法所得，可以并处罚款。”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制造、销售、使用以欺骗消费者为目的的计量器具的处罚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七条：“制造、销售、使用以欺骗消费者为目的的计量器具的，没收计量器具和违法所得，处以罚款；情节严重的，并对个人或者单位直接责任人员依照刑法有关规定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制造、修理、销售不合格计量器具的处罚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《中华人民共和国计量法》第二十八条：违反本法规定，制造、修理、销售的计量器具不合格，造成人身伤亡或者重大财产损失的，依照刑法有关规定，对个人或者单位直接责任人员追究刑事责任。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使用不合格的计量器具或者破坏计量器具准确度的处罚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《中华人民共和国计量法》第二十六条：“使用不合格的计量器具或者破坏计量器具准确度，给国家和消费者造成损失的，责令赔偿损失，没收计量器具和违法所得，可以并处罚款。”</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生产、销售不符合保障人体健康和人身、财产安全的国家标准、行业标准的产品的处罚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在产品中掺杂、掺假，以假充真，以次充好，或者以不合格产品冒充合格产品的处罚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生产国家明令淘汰的产品，销售国家明令淘汰并停止销售的产品的处罚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销售失效、变质的产品的处罚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产品质量检验机构、认证机构伪造检验结果或者出具虚假证明的处罚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五十七条第一款：“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知道或者应当知道属于《中华人民共和国产品质量法》规定禁止生产、销售的产品而为其提供便利条件的，或者为以假充真的产品提供制假生产技术的处罚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将禁止销售的产品用于经营性服务的处罚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产品质量法》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生产、销售、进口产品或者提供服务不符合强制性标准的处罚</w:t>
            </w:r>
          </w:p>
          <w:p>
            <w:pPr>
              <w:pStyle w:val="12"/>
              <w:spacing w:line="280" w:lineRule="exact"/>
              <w:jc w:val="center"/>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标准化法》第三十七条：“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未依法标注能效标识，未办理能源效率标识备案，使用不符合规定要求的能源效率标识，伪造、冒用能源效率标识或者利用能源效率标识进行虚假宣传的处罚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节约能源法》第七十三条：“违反本法规定，应当标注能源效率标识而未标注的，由市场监督管理部门责令改正，处三万元以上五万元以下罚款。违反本法规定，未办理能源效率标识备案，或者使用的能源效率标识不符合规定的，由市场监督管理部门责令限期改正；逾期不改正的，处一万元以上三万元以下罚款。伪造、冒用能源效率标识或者利用能源效率标识进行虚假宣传的，由市场监督管理部门责令改正，处五万元以上十万元以下罚款；情节严重的，吊销营业执照。”</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生产、进口、销售国家明令淘汰的用能产品、设备，使用伪造的节能产品认证标志或者冒用节能产品认证标志的处罚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《中华人民共和国节约能源法》第六十九条：“生产、进口、销售国家明令淘汰的用能产品、设备的，使用伪造的节能产品认证标志或者冒用节能产品认证标志的，依照</w:t>
            </w:r>
            <w:r>
              <w:rPr>
                <w:rFonts w:ascii="仿宋" w:hAnsi="仿宋" w:eastAsia="仿宋"/>
                <w:color w:val="000000"/>
                <w:szCs w:val="21"/>
              </w:rPr>
              <w:t xml:space="preserve">    </w:t>
            </w:r>
            <w:r>
              <w:rPr>
                <w:rFonts w:hint="eastAsia" w:ascii="仿宋" w:hAnsi="仿宋" w:eastAsia="仿宋"/>
                <w:color w:val="000000"/>
                <w:szCs w:val="21"/>
              </w:rPr>
              <w:t>《中华人民共和国产品质量法》的规定处罚。”</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用能单位未按照规定配备、使用能源计量器具且逾期不改正的处罚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《中华人民共和国节约能源法》第七十四条：“用能单位未按照规定配备、使用能源计量器具的，由市场监督管理部门责令限期改正；逾期不改正的，处一万元以上五万元以下罚款。”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在拆解或者处置过程中可能造成环境污染的电器电子等产品，设计使用列入国家禁止使用名录的有毒有害物质的处罚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循环经济促进法》第五十一条：“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未标注产品材料的成分或者不如实标注的处罚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清洁生产促进法》第三十七条：“违反本法第二十一条规定，未标注产品材料的成分或者不如实标注的，由县级以上地方人民政府质量技术监督行政主管部门责令限期改正；拒不改正的，处以五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危险化学品包装物、容器生产企业销售未经检验或者经检验不合格的危险化学品包装物、容器的处罚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《危险化学品安全管理条例》（国务院令第</w:t>
            </w:r>
            <w:r>
              <w:rPr>
                <w:rFonts w:ascii="仿宋" w:hAnsi="仿宋" w:eastAsia="仿宋"/>
                <w:color w:val="000000"/>
                <w:szCs w:val="21"/>
              </w:rPr>
              <w:t>591</w:t>
            </w:r>
            <w:r>
              <w:rPr>
                <w:rFonts w:hint="eastAsia" w:ascii="仿宋" w:hAnsi="仿宋" w:eastAsia="仿宋"/>
                <w:color w:val="000000"/>
                <w:szCs w:val="21"/>
              </w:rPr>
              <w:t>号）第七十九条：“危险化学品包装物、容器生产企业销售未经检验或者经检验不合格的危险化学品包装物、容器的，由质量监督检验检疫部门责令改正，处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万元以下的罚款，有违法所得的，没收违法所得；拒不改正的，责令停产停业整顿；构成犯罪的，依法追究刑事责任。”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未依照规定申请取得生产许可证而擅自生产列入目录产品的处罚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号）第四十五条：“企业未依照本条例规定申请取得生产许可证而擅自生产列入目录产品的，由工业产品生产许可证主管部门责令停止生产，没收违法生产的产品，处违法生产产品货值金额等值以上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取得生产许可证企业的生产条件、检验手段、生产技术、工艺发生变化，未依照规定办理重新审查手续或者企业名称发生变化，未依照规定办理变更手续的处罚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六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取得生产许可证的企业未依照规定标注生产许可证标志和编号的处罚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号）第四十七条：“取得生产许可证的企业未依照本条例规定在产品、包装或者说明书上标注生产许可证标志和编号的，责令限期改正；逾期仍未改正的，处违法生产、销售产品货值金额</w:t>
            </w:r>
            <w:r>
              <w:rPr>
                <w:rFonts w:ascii="仿宋" w:hAnsi="仿宋" w:eastAsia="仿宋"/>
                <w:color w:val="000000"/>
                <w:szCs w:val="21"/>
              </w:rPr>
              <w:t>30</w:t>
            </w:r>
            <w:r>
              <w:rPr>
                <w:rFonts w:hint="eastAsia" w:ascii="仿宋" w:hAnsi="仿宋" w:eastAsia="仿宋"/>
                <w:color w:val="000000"/>
                <w:szCs w:val="21"/>
              </w:rPr>
              <w:t>％以下的罚款；有违法所得的，没收违法所得；情节严重的，吊销生产许可证。”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销售或者在经营活动中使用未取得生产许可证的列入目录产品的处罚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号）第四十八条：“销售或者在经营活动中使用未取得生产许可证的列入目录产品的，责令改正，处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出租、出借或者转让许可证证书、生产许可证标志和编号，违法接受并使用他人提供的许可证证书、生产许可证标志和编号的处罚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号）第四十九条：“取得生产许可证的企业出租、出借或者转让许可证证书、生产许可证标志和编号的，责令限期改正，处</w:t>
            </w:r>
            <w:r>
              <w:rPr>
                <w:rFonts w:ascii="仿宋" w:hAnsi="仿宋" w:eastAsia="仿宋"/>
                <w:color w:val="000000"/>
                <w:szCs w:val="21"/>
              </w:rPr>
              <w:t>20</w:t>
            </w:r>
            <w:r>
              <w:rPr>
                <w:rFonts w:hint="eastAsia" w:ascii="仿宋" w:hAnsi="仿宋" w:eastAsia="仿宋"/>
                <w:color w:val="000000"/>
                <w:szCs w:val="21"/>
              </w:rPr>
              <w:t>万元以下的罚款；情节严重的，吊销生产许可证。违法接受并使用他人提供的许可证证书、生产许可证标志和编号的，责令停止生产、销售，没收违法生产、销售的产品，处违法生产、销售产品货值金额等值以上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擅自动用、调换、转移、损毁被查封、扣押财物的处罚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号）第五十条：“擅自动用、调换、转移、损毁被查封、扣押财物的，责令改正，处被动用、调换、转移、损毁财物价值</w:t>
            </w:r>
            <w:r>
              <w:rPr>
                <w:rFonts w:ascii="仿宋" w:hAnsi="仿宋" w:eastAsia="仿宋"/>
                <w:color w:val="000000"/>
                <w:szCs w:val="21"/>
              </w:rPr>
              <w:t>5</w:t>
            </w:r>
            <w:r>
              <w:rPr>
                <w:rFonts w:hint="eastAsia" w:ascii="仿宋" w:hAnsi="仿宋" w:eastAsia="仿宋"/>
                <w:color w:val="000000"/>
                <w:szCs w:val="21"/>
              </w:rPr>
              <w:t>％以上</w:t>
            </w:r>
            <w:r>
              <w:rPr>
                <w:rFonts w:ascii="仿宋" w:hAnsi="仿宋" w:eastAsia="仿宋"/>
                <w:color w:val="000000"/>
                <w:szCs w:val="21"/>
              </w:rPr>
              <w:t>20</w:t>
            </w:r>
            <w:r>
              <w:rPr>
                <w:rFonts w:hint="eastAsia" w:ascii="仿宋" w:hAnsi="仿宋" w:eastAsia="仿宋"/>
                <w:color w:val="000000"/>
                <w:szCs w:val="21"/>
              </w:rPr>
              <w:t>％以下的罚款；拒不改正的，处被动用、调换、转移、损毁财物价值</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伪造、变造许可证证书、生产许可证标志和编号的处罚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号）第五十一条：“伪造、变造许可证证书、生产许可证标志和编号的，责令改正，没收违法生产、销售的产品，并处违法生产、销售产品货值金额等值以上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用不正当手段取得生产许可证的处罚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号）第五十二条：“企业用欺骗、贿赂等不正当手段取得生产许可证的，由工业产品生产许可证主管部门处</w:t>
            </w:r>
            <w:r>
              <w:rPr>
                <w:rFonts w:ascii="仿宋" w:hAnsi="仿宋" w:eastAsia="仿宋"/>
                <w:color w:val="000000"/>
                <w:szCs w:val="21"/>
              </w:rPr>
              <w:t>20</w:t>
            </w:r>
            <w:r>
              <w:rPr>
                <w:rFonts w:hint="eastAsia" w:ascii="仿宋" w:hAnsi="仿宋" w:eastAsia="仿宋"/>
                <w:color w:val="000000"/>
                <w:szCs w:val="21"/>
              </w:rPr>
              <w:t>万元以下的罚款，并依照</w:t>
            </w:r>
            <w:r>
              <w:rPr>
                <w:rFonts w:ascii="仿宋" w:hAnsi="仿宋" w:eastAsia="仿宋"/>
                <w:color w:val="000000"/>
                <w:szCs w:val="21"/>
              </w:rPr>
              <w:t xml:space="preserve">    </w:t>
            </w:r>
            <w:r>
              <w:rPr>
                <w:rFonts w:hint="eastAsia" w:ascii="仿宋" w:hAnsi="仿宋" w:eastAsia="仿宋"/>
                <w:color w:val="000000"/>
                <w:szCs w:val="21"/>
              </w:rPr>
              <w:t>《中华人民共和国行政许可法》的有关规定作出处理。”</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检验机构和检验人员参与列入生产许可证目录产品相关的生产、销售活动的处罚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《工业产品生产许可证管理条例》（国务院令第</w:t>
            </w:r>
            <w:r>
              <w:rPr>
                <w:rFonts w:ascii="仿宋" w:hAnsi="仿宋" w:eastAsia="仿宋"/>
                <w:color w:val="000000"/>
                <w:szCs w:val="21"/>
              </w:rPr>
              <w:t>591</w:t>
            </w:r>
            <w:r>
              <w:rPr>
                <w:rFonts w:hint="eastAsia" w:ascii="仿宋" w:hAnsi="仿宋" w:eastAsia="仿宋"/>
                <w:color w:val="000000"/>
                <w:szCs w:val="21"/>
              </w:rPr>
              <w:t>号）第五十七条：“检验机构和检验人员从事与其检验的列入目录产品相关的生产、销售活动，或者以其名义推荐或者监制、监销其检验的列入目录产品的，由工业产品生产许可证主管部门处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万元以下的罚款；有违法所得的，没收违法所得；情节严重的，撤销其检验资格。”</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汽车产品生产者未按照规定保存有关汽车产品、车主的信息记录，未按照规定备案有关信息、召回计划，未按照规定提交有关召回报告的处罚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《缺陷汽车产品召回管理条例》（国务院令第</w:t>
            </w:r>
            <w:r>
              <w:rPr>
                <w:rFonts w:ascii="仿宋" w:hAnsi="仿宋" w:eastAsia="仿宋"/>
                <w:color w:val="000000"/>
                <w:szCs w:val="21"/>
              </w:rPr>
              <w:t>626</w:t>
            </w:r>
            <w:r>
              <w:rPr>
                <w:rFonts w:hint="eastAsia" w:ascii="仿宋" w:hAnsi="仿宋" w:eastAsia="仿宋"/>
                <w:color w:val="000000"/>
                <w:szCs w:val="21"/>
              </w:rPr>
              <w:t>号）第二十二条：“生产者违反本条例规定，有下列情形之一的，由产品质量监督部门责令改正；拒不改正的，处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万元以下的罚款：（一）未按照规定保存有关汽车产品、车主的信息记录；（二）未按照规定备案有关信息、召回计划；（三）未按照规定提交有关召回报告。”</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汽车产品生产者、经营者不配合产品质量监督部门缺陷调查；生产者未按照已备案的召回计划实施召回，生产者未将召回计划通报销售者的处罚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《缺陷汽车产品召回管理条例》（国务院令第</w:t>
            </w:r>
            <w:r>
              <w:rPr>
                <w:rFonts w:ascii="仿宋" w:hAnsi="仿宋" w:eastAsia="仿宋"/>
                <w:color w:val="000000"/>
                <w:szCs w:val="21"/>
              </w:rPr>
              <w:t>626</w:t>
            </w:r>
            <w:r>
              <w:rPr>
                <w:rFonts w:hint="eastAsia" w:ascii="仿宋" w:hAnsi="仿宋" w:eastAsia="仿宋"/>
                <w:color w:val="000000"/>
                <w:szCs w:val="21"/>
              </w:rPr>
              <w:t>号）第二十三条：“违反本条例规定，有下列情形之一的，由产品质量监督部门责令改正；拒不改正的，处</w:t>
            </w:r>
            <w:r>
              <w:rPr>
                <w:rFonts w:ascii="仿宋" w:hAnsi="仿宋" w:eastAsia="仿宋"/>
                <w:color w:val="000000"/>
                <w:szCs w:val="21"/>
              </w:rPr>
              <w:t>50</w:t>
            </w:r>
            <w:r>
              <w:rPr>
                <w:rFonts w:hint="eastAsia" w:ascii="仿宋" w:hAnsi="仿宋" w:eastAsia="仿宋"/>
                <w:color w:val="000000"/>
                <w:szCs w:val="21"/>
              </w:rPr>
              <w:t>万元以上</w:t>
            </w:r>
            <w:r>
              <w:rPr>
                <w:rFonts w:ascii="仿宋" w:hAnsi="仿宋" w:eastAsia="仿宋"/>
                <w:color w:val="000000"/>
                <w:szCs w:val="21"/>
              </w:rPr>
              <w:t>100</w:t>
            </w:r>
            <w:r>
              <w:rPr>
                <w:rFonts w:hint="eastAsia" w:ascii="仿宋" w:hAnsi="仿宋" w:eastAsia="仿宋"/>
                <w:color w:val="000000"/>
                <w:szCs w:val="21"/>
              </w:rPr>
              <w:t>万元以下的罚款；有违法所得的，并处没收违法所得；情节严重的，由许可机关吊销有关许可：（一）生产者、经营者不配合产品质量监督部门缺陷调查；（二）生产者未按照已备案的召回计划实施召回；（三）生产者未将召回计划通报销售者。”</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汽车产品生产者未停止生产、销售或者进口缺陷汽车产品，隐瞒缺陷情况，经责令召回拒不召回的处罚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《缺陷汽车产品召回管理条例》（国务院令第</w:t>
            </w:r>
            <w:r>
              <w:rPr>
                <w:rFonts w:ascii="仿宋" w:hAnsi="仿宋" w:eastAsia="仿宋"/>
                <w:color w:val="000000"/>
                <w:szCs w:val="21"/>
              </w:rPr>
              <w:t>626</w:t>
            </w:r>
            <w:r>
              <w:rPr>
                <w:rFonts w:hint="eastAsia" w:ascii="仿宋" w:hAnsi="仿宋" w:eastAsia="仿宋"/>
                <w:color w:val="000000"/>
                <w:szCs w:val="21"/>
              </w:rPr>
              <w:t>号）第二十四条：“生产者违反本条例规定，有下列情形之一的，由产品质量监督部门责令改正，处缺陷汽车产品货值金额</w:t>
            </w:r>
            <w:r>
              <w:rPr>
                <w:rFonts w:ascii="仿宋" w:hAnsi="仿宋" w:eastAsia="仿宋"/>
                <w:color w:val="000000"/>
                <w:szCs w:val="21"/>
              </w:rPr>
              <w:t>1%</w:t>
            </w:r>
            <w:r>
              <w:rPr>
                <w:rFonts w:hint="eastAsia" w:ascii="仿宋" w:hAnsi="仿宋" w:eastAsia="仿宋"/>
                <w:color w:val="000000"/>
                <w:szCs w:val="21"/>
              </w:rPr>
              <w:t>以上</w:t>
            </w:r>
            <w:r>
              <w:rPr>
                <w:rFonts w:ascii="仿宋" w:hAnsi="仿宋" w:eastAsia="仿宋"/>
                <w:color w:val="000000"/>
                <w:szCs w:val="21"/>
              </w:rPr>
              <w:t>10%</w:t>
            </w:r>
            <w:r>
              <w:rPr>
                <w:rFonts w:hint="eastAsia" w:ascii="仿宋" w:hAnsi="仿宋" w:eastAsia="仿宋"/>
                <w:color w:val="000000"/>
                <w:szCs w:val="21"/>
              </w:rPr>
              <w:t>以下的罚款；有违法所得的，并处没收违法所得；情节严重的，由许可机关吊销有关许可：（一）未停止生产、销售或者进口缺陷汽车产品；（二）隐瞒缺陷情况；（三）经责令召回拒不召回。”</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未经批准擅自从事认证活动的处罚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号）第五十七条：“未经批准擅自从事认证活动的，予以取缔，处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境外认证机构未经批准在中国境内设立代表机构或者经批准设立的境外认证机构代表机构在中国境内从事认证活动的处罚</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号）第五十八条：“境外认证机构未经批准在中华人民共和国境内设立代表机构的，予以取缔，处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万元以下的罚款。经批准设立的境外认证机构代表机构在中华人民共和国境内从事认证活动的，责令改正，处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万元以下的罚款，有违法所得，没收违法所得；情节严重的，撤销批准文件，并予公布。”</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认证机构、检查机构、实验室取得境外认可机构认可，未按规定办理备案的处罚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号）第六十六条：“认证机构、检查机构、实验室取得境外认可机构认可，未向国务院认证认可监督管理部门备案的，给予警告，并予公布。”</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列入目录的产品未经认证，擅自出厂、销售、进口或者在其他经营活动中使用的处罚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号）第六十七条：“列入目录的产品未经认证，擅自出厂、销售、进口或者在其他经营活动中使用的，责令改正，处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认证机构接受可能对认证活动的客观公正产生影响的资助，或者从事可能对认证活动的客观公正产生影响的产品开发、营销等活动的处罚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五十九条：“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拒绝提供认证服务，或者提出与认证活动无关的要求；违规制定认证标志的式样、文字和名称；未公开有关认证信息；未对与认证有关的检查检测过程作出完整记录，归档留存；未及时出具认证证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号）第六十一条：“认证机构有下列情形之一的，责令限期改正；逾期未改正的，处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一）以委托人未参加认证咨询或者认证培训等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认证机构以及与认证有关的检查机构、实验室未经指定擅自从事列入目录产品的认证以及与认证有关的检查、检测活动的处罚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号）第六十四条：“认证机构以及与认证有关的检查机构、实验室未经指定擅自从事列入目录产品的认证以及与认证有关的检查、检测活动的，责令改正，处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万元以下的罚款，有违法所得的，没收违法所得。”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指定的认证机构、检查机构、实验室超出指定的业务范围从事列入目录产品的认证以及与认证有关的检查、检测活动；指定的认证机构转让指定的认证业务的处罚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号）第六十五条：“指定的认证机构、检查机构、实验室超出指定的业务范围从事列入目录产品的认证以及与认证有关的检查、检测活动的，责令改正，处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万元以下的罚款，有违法所得的，没收违法所得；情节严重的，撤销指定直至撤销批准文件，并予公布。指定的认证机构转让指定的认证业务的，依照前款规定处罚。”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超范围从事认证活动；聘用未经注册的人员从事认证活动；未对其认证的产品、服务、管理体系实施有效的跟踪调查，或者发现其认证的产品、服务、管理体系不能持续符合认证要求，不及时暂停或撤销认证证书并予以公布；认证机构、检查机构、实验室增加、减少、遗漏认证规范、程序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《认证认可条例》（国务院令第</w:t>
            </w:r>
            <w:r>
              <w:rPr>
                <w:rFonts w:ascii="仿宋" w:hAnsi="仿宋" w:eastAsia="仿宋"/>
                <w:color w:val="000000"/>
                <w:szCs w:val="21"/>
              </w:rPr>
              <w:t>390</w:t>
            </w:r>
            <w:r>
              <w:rPr>
                <w:rFonts w:hint="eastAsia" w:ascii="仿宋" w:hAnsi="仿宋" w:eastAsia="仿宋"/>
                <w:color w:val="000000"/>
                <w:szCs w:val="21"/>
              </w:rPr>
              <w:t>号）第六十条：“认证机构有下列情形之一的，责令改正，处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与认证有关的检查机构、实验室增加、减少、遗漏认证基本规范、认证规则规定的程序的，依照前款规定处罚。”</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不按照国家标准和技术规范排除异性纤维和其他有害物质后确定所收购棉花的类别、等级、数量，或者对所收购的超出国家规定水分标准的棉花不进行技术处理，或者对所收购的棉花不分类别、分等级置放的处罚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分等级置放的，由棉花质量监督机构责令改正，可以处３万元以下的罚款。”第七条第二款、第三款：“棉花经营者收购棉花时，应当按照国家标准和技术规范，排除异性纤维和其他有害物质后确定所收购棉花的类别、等级、数量；所收购的棉花超出国家规定水分标准的，应当进行晾晒、烘干等技术处理，保证棉花质量。棉花经营者应当分类别、分等级置放所收购的棉花。</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销售的棉花没有质量凭证，或者其包装、标识不符合国家标准，或者质量凭证、标识与实物不符，或者经公证检验的棉花没有公证检验证书、国家储备棉没有粘贴公证检验标志的处罚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万元以下的罚款。”第九条：“棉花经营者销售棉花，必须符合下列要求：</w:t>
            </w:r>
            <w:r>
              <w:rPr>
                <w:rFonts w:ascii="仿宋" w:hAnsi="仿宋" w:eastAsia="仿宋"/>
                <w:color w:val="000000"/>
                <w:szCs w:val="21"/>
              </w:rPr>
              <w:t xml:space="preserve"> </w:t>
            </w:r>
            <w:r>
              <w:rPr>
                <w:rFonts w:hint="eastAsia" w:ascii="仿宋" w:hAnsi="仿宋" w:eastAsia="仿宋"/>
                <w:color w:val="000000"/>
                <w:szCs w:val="21"/>
              </w:rPr>
              <w:t>（一）每批棉花附有质量凭证；（二）棉花包装、标识符合国家标准；（三）棉花类别、等级、重量与质量凭证、标识相符；（四）经公证检验的棉花，附有公证检验证书，其中国家储备棉还应当粘贴公证检验标志。”</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棉花经营者伪造、变造、冒用棉花质量凭证、标识、公证检验证书、公证检验标志的处罚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号）第二十九条：“棉花经营者违反本条例第十一条的规定，伪造、变造、冒用棉花质量凭证、标识、公证检验证书、公证检验标志的，由棉花质量监督机构处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万元以下的罚款；情节严重的，移送工商行政管理机关吊销营业执照；构成犯罪的，依法追究刑事责任。</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棉花经营者在棉花经营活动中掺杂掺假、以次充好、以假充真的处罚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三十条：“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倍以下的罚款；并移送工商行政管理机关依法吊销营业执照。”第十二条：“严禁棉花经营者在收购、加工、销售、承储等棉花经营活动中掺杂掺假、以次充好、以假充真。”</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七条：“棉花经营者承储国家储备棉，违反本条例第十条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w:t>
            </w:r>
            <w:r>
              <w:rPr>
                <w:rFonts w:ascii="仿宋" w:hAnsi="仿宋" w:eastAsia="仿宋"/>
                <w:color w:val="000000"/>
                <w:szCs w:val="21"/>
              </w:rPr>
              <w:t>10</w:t>
            </w:r>
            <w:r>
              <w:rPr>
                <w:rFonts w:hint="eastAsia" w:ascii="仿宋" w:hAnsi="仿宋" w:eastAsia="仿宋"/>
                <w:color w:val="000000"/>
                <w:szCs w:val="21"/>
              </w:rPr>
              <w:t>万元以下的罚款；造成重大损失的，对负责的主管人员和其他直接责任人员给予降级以上的纪律处分；构成犯罪的，依法追究刑事责任。”第十条第一、二、三款：“棉花经营者承储国家储备棉，应当建立、健全棉花入库、出库质量检查验收制度，保证入库、出库的国家储备棉的类别、等级、数量与公证检验证书、公证检验标志相符。棉花经营者承储国家储备棉，应当按照国家规定维护、保养承储设施，保证国家储备棉质量免受人为因素造成的质量变异。棉花经营者不得将未经棉花质量公证检验的棉花作为国家储备棉入库、出库。”</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隐匿、转移、损毁被查封、扣押的棉花类物品的处罚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号）第二十八条：“棉花经营者隐匿、转移、损毁被棉花质量监督机构查封、扣押的物品的，由棉花质量监督机构处被隐匿、转移、损毁物品货值金额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不按照国家标准分拣、排除异性纤维和其他有害物质，不按照国家标准对棉花分等级加工、进行包装并标注标识，或者不按照国家标准成包组批放置的处罚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五条第一款：“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使用国家明令禁止的棉花加工设备的处罚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《棉花质量监督管理条例》（国务院令第</w:t>
            </w:r>
            <w:r>
              <w:rPr>
                <w:rFonts w:ascii="仿宋" w:hAnsi="仿宋" w:eastAsia="仿宋"/>
                <w:color w:val="000000"/>
                <w:szCs w:val="21"/>
              </w:rPr>
              <w:t>470</w:t>
            </w:r>
            <w:r>
              <w:rPr>
                <w:rFonts w:hint="eastAsia" w:ascii="仿宋" w:hAnsi="仿宋" w:eastAsia="仿宋"/>
                <w:color w:val="000000"/>
                <w:szCs w:val="21"/>
              </w:rPr>
              <w:t>号）第二十五条第二款：“棉花经营者加工棉花，违反本条例第八条第二款的规定，使用国家明令禁止的棉花加工设备的，由棉花质量监督机构没收并监督销毁禁止的棉花加工设备，并处非法设备实际价值</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大型游乐设施运营使用单位违反规定运营使用设备的处罚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《大型游乐设施安全监察规定》（国家质检总局令第</w:t>
            </w:r>
            <w:r>
              <w:rPr>
                <w:rFonts w:ascii="仿宋" w:hAnsi="仿宋" w:eastAsia="仿宋"/>
                <w:color w:val="000000"/>
                <w:szCs w:val="21"/>
              </w:rPr>
              <w:t>154</w:t>
            </w:r>
            <w:r>
              <w:rPr>
                <w:rFonts w:hint="eastAsia" w:ascii="仿宋" w:hAnsi="仿宋" w:eastAsia="仿宋"/>
                <w:color w:val="000000"/>
                <w:szCs w:val="21"/>
              </w:rPr>
              <w:t>号）第四十条：“大型游乐设施运营使用单位违反本规定，有下列情形之一的，予以警告，处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一）擅自使用未经监督检验合格的大型游乐设施的；（二）设备运营期间，无安全管理人员在岗的；（三）配备的持证操作人员未能满足安全运营要求的；（四）未及时更换超过设计使用期限要求的主要受力部件的；（五）租借场地开展大型游乐设施经营的，未与场地提供单位签订安全管理协议，落实安全管理制度的；（六）未按照安全技术规范和使用维护说明书等要求进行重大修理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选用未获得生产许可证的防伪技术产品生产企业生产的防伪技术产品、选用未获得防伪注册登记的境外防伪技术产品、在假冒产品上使用防伪技术产品的处罚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《产品防伪监督管理办法》（国家质检总局令第</w:t>
            </w:r>
            <w:r>
              <w:rPr>
                <w:rFonts w:ascii="仿宋" w:hAnsi="仿宋" w:eastAsia="仿宋"/>
                <w:color w:val="000000"/>
                <w:szCs w:val="21"/>
              </w:rPr>
              <w:t>27</w:t>
            </w:r>
            <w:r>
              <w:rPr>
                <w:rFonts w:hint="eastAsia" w:ascii="仿宋" w:hAnsi="仿宋" w:eastAsia="仿宋"/>
                <w:color w:val="000000"/>
                <w:szCs w:val="21"/>
              </w:rPr>
              <w:t>号）第二十八条：“防伪技术产品的使用者有以下行为之一的，责令改正，并处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万元以下的罚款：</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选用未获得生产许可证的防伪技术产品生产企业生产的防伪技术产品的；</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选用未获得防伪注册登记的境外防伪技术产品的；</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在假冒产品上使用防伪技术产品的。”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企业委托未取得与委托加工产品相应的生产许可的企业生产列入目录产品的处罚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《工业产品生产许可证管理条例实施办法》（国家质检总局令第</w:t>
            </w:r>
            <w:r>
              <w:rPr>
                <w:rFonts w:ascii="仿宋" w:hAnsi="仿宋" w:eastAsia="仿宋"/>
                <w:color w:val="000000"/>
                <w:szCs w:val="21"/>
              </w:rPr>
              <w:t>156</w:t>
            </w:r>
            <w:r>
              <w:rPr>
                <w:rFonts w:hint="eastAsia" w:ascii="仿宋" w:hAnsi="仿宋" w:eastAsia="仿宋"/>
                <w:color w:val="000000"/>
                <w:szCs w:val="21"/>
              </w:rPr>
              <w:t>号）第五十四条：“违反本办法第四十七条规定，企业委托未取得与委托加工产品相应的生产许可的企业生产列入目录产品的，责令改正，处</w:t>
            </w:r>
            <w:r>
              <w:rPr>
                <w:rFonts w:ascii="仿宋" w:hAnsi="仿宋" w:eastAsia="仿宋"/>
                <w:color w:val="000000"/>
                <w:szCs w:val="21"/>
              </w:rPr>
              <w:t>3</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试生产期间，未按规定检验或标注的处罚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《工业产品生产许可证管理条例实施办法》（国家质检总局令第</w:t>
            </w:r>
            <w:r>
              <w:rPr>
                <w:rFonts w:ascii="仿宋" w:hAnsi="仿宋" w:eastAsia="仿宋"/>
                <w:color w:val="000000"/>
                <w:szCs w:val="21"/>
              </w:rPr>
              <w:t>156</w:t>
            </w:r>
            <w:r>
              <w:rPr>
                <w:rFonts w:hint="eastAsia" w:ascii="仿宋" w:hAnsi="仿宋" w:eastAsia="仿宋"/>
                <w:color w:val="000000"/>
                <w:szCs w:val="21"/>
              </w:rPr>
              <w:t>号）第五十二条：“违反本办法第四十五条第二款规定，企业试生产的产品未经出厂检验合格或者未在产品或者包装、说明书标明“试制品”即销售的，责令改正，处</w:t>
            </w:r>
            <w:r>
              <w:rPr>
                <w:rFonts w:ascii="仿宋" w:hAnsi="仿宋" w:eastAsia="仿宋"/>
                <w:color w:val="000000"/>
                <w:szCs w:val="21"/>
              </w:rPr>
              <w:t>3</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伪造、冒用、转让、买卖无公害农产品产地认定证书、产品认证证书和标志的处罚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《无公害农产品管理办法》（农业部国家质检总局令第</w:t>
            </w:r>
            <w:r>
              <w:rPr>
                <w:rFonts w:ascii="仿宋" w:hAnsi="仿宋" w:eastAsia="仿宋"/>
                <w:color w:val="000000"/>
                <w:szCs w:val="21"/>
              </w:rPr>
              <w:t>12</w:t>
            </w:r>
            <w:r>
              <w:rPr>
                <w:rFonts w:hint="eastAsia" w:ascii="仿宋" w:hAnsi="仿宋" w:eastAsia="仿宋"/>
                <w:color w:val="000000"/>
                <w:szCs w:val="21"/>
              </w:rPr>
              <w:t>号）第三十七条：“违反本办法第三十五条规定的，由县级以上农业行政主管部门和各地质量监督检验检疫部门根据各自的职责分工责令其停止，并可处以违法所得</w:t>
            </w:r>
            <w:r>
              <w:rPr>
                <w:rFonts w:ascii="仿宋" w:hAnsi="仿宋" w:eastAsia="仿宋"/>
                <w:color w:val="000000"/>
                <w:szCs w:val="21"/>
              </w:rPr>
              <w:t>1</w:t>
            </w:r>
            <w:r>
              <w:rPr>
                <w:rFonts w:hint="eastAsia" w:ascii="仿宋" w:hAnsi="仿宋" w:eastAsia="仿宋"/>
                <w:color w:val="000000"/>
                <w:szCs w:val="21"/>
              </w:rPr>
              <w:t>倍以上</w:t>
            </w:r>
            <w:r>
              <w:rPr>
                <w:rFonts w:ascii="仿宋" w:hAnsi="仿宋" w:eastAsia="仿宋"/>
                <w:color w:val="000000"/>
                <w:szCs w:val="21"/>
              </w:rPr>
              <w:t>3</w:t>
            </w:r>
            <w:r>
              <w:rPr>
                <w:rFonts w:hint="eastAsia" w:ascii="仿宋" w:hAnsi="仿宋" w:eastAsia="仿宋"/>
                <w:color w:val="000000"/>
                <w:szCs w:val="21"/>
              </w:rPr>
              <w:t>倍以下的罚款，但最高罚款不得超过</w:t>
            </w:r>
            <w:r>
              <w:rPr>
                <w:rFonts w:ascii="仿宋" w:hAnsi="仿宋" w:eastAsia="仿宋"/>
                <w:color w:val="000000"/>
                <w:szCs w:val="21"/>
              </w:rPr>
              <w:t>3</w:t>
            </w:r>
            <w:r>
              <w:rPr>
                <w:rFonts w:hint="eastAsia" w:ascii="仿宋" w:hAnsi="仿宋" w:eastAsia="仿宋"/>
                <w:color w:val="000000"/>
                <w:szCs w:val="21"/>
              </w:rPr>
              <w:t>万元；没有违法所得的，可以处</w:t>
            </w:r>
            <w:r>
              <w:rPr>
                <w:rFonts w:ascii="仿宋" w:hAnsi="仿宋" w:eastAsia="仿宋"/>
                <w:color w:val="000000"/>
                <w:szCs w:val="21"/>
              </w:rPr>
              <w:t>1</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转让厂商识别代码和相应条码的处罚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《商品条码管理办法》（国家质检总局令第</w:t>
            </w:r>
            <w:r>
              <w:rPr>
                <w:rFonts w:ascii="仿宋" w:hAnsi="仿宋" w:eastAsia="仿宋"/>
                <w:color w:val="000000"/>
                <w:szCs w:val="21"/>
              </w:rPr>
              <w:t>76</w:t>
            </w:r>
            <w:r>
              <w:rPr>
                <w:rFonts w:hint="eastAsia" w:ascii="仿宋" w:hAnsi="仿宋" w:eastAsia="仿宋"/>
                <w:color w:val="000000"/>
                <w:szCs w:val="21"/>
              </w:rPr>
              <w:t>号）第三十四条：“系统成员转让厂商识别代码和相应条码的，责令其改正，没收违法所得，处以</w:t>
            </w:r>
            <w:r>
              <w:rPr>
                <w:rFonts w:ascii="仿宋" w:hAnsi="仿宋" w:eastAsia="仿宋"/>
                <w:color w:val="000000"/>
                <w:szCs w:val="21"/>
              </w:rPr>
              <w:t>3000</w:t>
            </w:r>
            <w:r>
              <w:rPr>
                <w:rFonts w:hint="eastAsia" w:ascii="仿宋" w:hAnsi="仿宋" w:eastAsia="仿宋"/>
                <w:color w:val="000000"/>
                <w:szCs w:val="21"/>
              </w:rPr>
              <w:t>元罚款。”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未经核准注册使用厂商识别代码和相应商品条码的，在商品包装上使用其他条码冒充商品条码或伪造商品条码的，或者使用已经注销的厂商识别代码和相应商品条码的处罚</w:t>
            </w:r>
            <w:r>
              <w:rPr>
                <w:rFonts w:ascii="仿宋" w:hAnsi="仿宋" w:eastAsia="仿宋"/>
                <w:color w:val="000000"/>
                <w:szCs w:val="21"/>
              </w:rPr>
              <w:t xml:space="preserve"> </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《商品条码管理办法》（国家质检总局令第</w:t>
            </w:r>
            <w:r>
              <w:rPr>
                <w:rFonts w:ascii="仿宋" w:hAnsi="仿宋" w:eastAsia="仿宋"/>
                <w:color w:val="000000"/>
                <w:szCs w:val="21"/>
              </w:rPr>
              <w:t>76</w:t>
            </w:r>
            <w:r>
              <w:rPr>
                <w:rFonts w:hint="eastAsia" w:ascii="仿宋" w:hAnsi="仿宋" w:eastAsia="仿宋"/>
                <w:color w:val="000000"/>
                <w:szCs w:val="21"/>
              </w:rPr>
              <w:t>号）第三十五条：“未经核准注册使用厂商识别代码和相应商品条码的，在商品包装上使用其他条码冒充商品条码或伪造商品条码的，或者使用已经注销的厂商识别代码和相应商品条码的，责令其改正，处以</w:t>
            </w:r>
            <w:r>
              <w:rPr>
                <w:rFonts w:ascii="仿宋" w:hAnsi="仿宋" w:eastAsia="仿宋"/>
                <w:color w:val="000000"/>
                <w:szCs w:val="21"/>
              </w:rPr>
              <w:t>30000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经销的商品印有未经核准注册、备案或者伪造的商品条码的处罚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《商品条码管理办法》（国家质检总局令第</w:t>
            </w:r>
            <w:r>
              <w:rPr>
                <w:rFonts w:ascii="仿宋" w:hAnsi="仿宋" w:eastAsia="仿宋"/>
                <w:color w:val="000000"/>
                <w:szCs w:val="21"/>
              </w:rPr>
              <w:t>76</w:t>
            </w:r>
            <w:r>
              <w:rPr>
                <w:rFonts w:hint="eastAsia" w:ascii="仿宋" w:hAnsi="仿宋" w:eastAsia="仿宋"/>
                <w:color w:val="000000"/>
                <w:szCs w:val="21"/>
              </w:rPr>
              <w:t>号）第三十六条：“经销的商品印有未经核准注册、备案或者伪造的商品条码的，责令其改正，处以</w:t>
            </w:r>
            <w:r>
              <w:rPr>
                <w:rFonts w:ascii="仿宋" w:hAnsi="仿宋" w:eastAsia="仿宋"/>
                <w:color w:val="000000"/>
                <w:szCs w:val="21"/>
              </w:rPr>
              <w:t>10000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未取得计量检定人员资格，擅自在法定计量检定机构等技术机构中从事计量检定活动的处罚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《计量检定人员管理办法》（质检总局令第</w:t>
            </w:r>
            <w:r>
              <w:rPr>
                <w:rFonts w:ascii="仿宋" w:hAnsi="仿宋" w:eastAsia="仿宋"/>
                <w:color w:val="000000"/>
                <w:szCs w:val="21"/>
              </w:rPr>
              <w:t>105</w:t>
            </w:r>
            <w:r>
              <w:rPr>
                <w:rFonts w:hint="eastAsia" w:ascii="仿宋" w:hAnsi="仿宋" w:eastAsia="仿宋"/>
                <w:color w:val="000000"/>
                <w:szCs w:val="21"/>
              </w:rPr>
              <w:t>号）第二十条：“未取得计量检定人员资格，擅自在法定计量检定机构等技术机构中从事计量检定活动的，由县级以上地方质量技术监督部门予以警告，并处</w:t>
            </w:r>
            <w:r>
              <w:rPr>
                <w:rFonts w:ascii="仿宋" w:hAnsi="仿宋" w:eastAsia="仿宋"/>
                <w:color w:val="000000"/>
                <w:szCs w:val="21"/>
              </w:rPr>
              <w:t>1</w:t>
            </w:r>
            <w:r>
              <w:rPr>
                <w:rFonts w:hint="eastAsia" w:ascii="仿宋" w:hAnsi="仿宋" w:eastAsia="仿宋"/>
                <w:color w:val="000000"/>
                <w:szCs w:val="21"/>
              </w:rPr>
              <w:t>千元以下罚款。”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伪造、冒用计量检定员证或者注册计量师注册证的处罚</w:t>
            </w:r>
            <w:r>
              <w:rPr>
                <w:rFonts w:ascii="仿宋" w:hAnsi="仿宋" w:eastAsia="仿宋"/>
                <w:color w:val="000000"/>
                <w:szCs w:val="21"/>
              </w:rPr>
              <w:t xml:space="preserve"> </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《计量检定人员管理办法》（质检总局令第</w:t>
            </w:r>
            <w:r>
              <w:rPr>
                <w:rFonts w:ascii="仿宋" w:hAnsi="仿宋" w:eastAsia="仿宋"/>
                <w:color w:val="000000"/>
                <w:szCs w:val="21"/>
              </w:rPr>
              <w:t>105</w:t>
            </w:r>
            <w:r>
              <w:rPr>
                <w:rFonts w:hint="eastAsia" w:ascii="仿宋" w:hAnsi="仿宋" w:eastAsia="仿宋"/>
                <w:color w:val="000000"/>
                <w:szCs w:val="21"/>
              </w:rPr>
              <w:t>号）第二十一条：“违反本办法第十三条规定，构成有关法律法规规定的违法行为的，依照有关法律法规规定追究相应责任；未构成有关法律法规规定的违法行为的，由县级以上地方质量技术监督部门予以警告，并处</w:t>
            </w:r>
            <w:r>
              <w:rPr>
                <w:rFonts w:ascii="仿宋" w:hAnsi="仿宋" w:eastAsia="仿宋"/>
                <w:color w:val="000000"/>
                <w:szCs w:val="21"/>
              </w:rPr>
              <w:t>1</w:t>
            </w:r>
            <w:r>
              <w:rPr>
                <w:rFonts w:hint="eastAsia" w:ascii="仿宋" w:hAnsi="仿宋" w:eastAsia="仿宋"/>
                <w:color w:val="000000"/>
                <w:szCs w:val="21"/>
              </w:rPr>
              <w:t>万元以下罚款。”第十三条：“任何单位和个人不得伪造、冒用</w:t>
            </w:r>
            <w:r>
              <w:rPr>
                <w:rFonts w:ascii="仿宋" w:hAnsi="仿宋" w:eastAsia="仿宋"/>
                <w:color w:val="000000"/>
                <w:szCs w:val="21"/>
              </w:rPr>
              <w:t xml:space="preserve">    </w:t>
            </w:r>
            <w:r>
              <w:rPr>
                <w:rFonts w:hint="eastAsia" w:ascii="仿宋" w:hAnsi="仿宋" w:eastAsia="仿宋"/>
                <w:color w:val="000000"/>
                <w:szCs w:val="21"/>
              </w:rPr>
              <w:t>《计量检定员证》或者</w:t>
            </w:r>
            <w:r>
              <w:rPr>
                <w:rFonts w:ascii="仿宋" w:hAnsi="仿宋" w:eastAsia="仿宋"/>
                <w:color w:val="000000"/>
                <w:szCs w:val="21"/>
              </w:rPr>
              <w:t xml:space="preserve">    </w:t>
            </w:r>
            <w:r>
              <w:rPr>
                <w:rFonts w:hint="eastAsia" w:ascii="仿宋" w:hAnsi="仿宋" w:eastAsia="仿宋"/>
                <w:color w:val="000000"/>
                <w:szCs w:val="21"/>
              </w:rPr>
              <w:t>《注册计量师注册证》。”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计量检定人员伪造、篡改数据、报告、证书或技术档案等资料，违反计量检定规程开展计量检定，使用未经考核合格的计量标准开展计量检定，变造、倒卖、出租、出借或者以其他方式非法转让计量检定员证或者注册计量师注册证的处罚</w:t>
            </w:r>
            <w:r>
              <w:rPr>
                <w:rFonts w:ascii="仿宋" w:hAnsi="仿宋" w:eastAsia="仿宋"/>
                <w:color w:val="000000"/>
                <w:szCs w:val="21"/>
              </w:rPr>
              <w:t xml:space="preserve"> </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《计量检定人员管理办法》（质检总局令第</w:t>
            </w:r>
            <w:r>
              <w:rPr>
                <w:rFonts w:ascii="仿宋" w:hAnsi="仿宋" w:eastAsia="仿宋"/>
                <w:color w:val="000000"/>
                <w:szCs w:val="21"/>
              </w:rPr>
              <w:t>105</w:t>
            </w:r>
            <w:r>
              <w:rPr>
                <w:rFonts w:hint="eastAsia" w:ascii="仿宋" w:hAnsi="仿宋" w:eastAsia="仿宋"/>
                <w:color w:val="000000"/>
                <w:szCs w:val="21"/>
              </w:rPr>
              <w:t>号）第二十二条：“违反本办法第十六条规定，构成有关法律法规规定的违法行为的，依照有关法律法规规定追究相应责任；未构成有关法律法规规定的违法行为的，由县级以上地方质量技术监督部门予以警告，并处</w:t>
            </w:r>
            <w:r>
              <w:rPr>
                <w:rFonts w:ascii="仿宋" w:hAnsi="仿宋" w:eastAsia="仿宋"/>
                <w:color w:val="000000"/>
                <w:szCs w:val="21"/>
              </w:rPr>
              <w:t>1</w:t>
            </w:r>
            <w:r>
              <w:rPr>
                <w:rFonts w:hint="eastAsia" w:ascii="仿宋" w:hAnsi="仿宋" w:eastAsia="仿宋"/>
                <w:color w:val="000000"/>
                <w:szCs w:val="21"/>
              </w:rPr>
              <w:t>千元以下罚款。”第十六条：“计量检定人员不得有下列行为：（一）伪造、篡改数据、报告、证书或技术档案等资料；（二）违反计量检定规程开展计量检定；（三）使用未经考核合格的计量标准开展计量检定；（四）变造、倒卖、出租、出借或者以其他方式非法转让</w:t>
            </w:r>
            <w:r>
              <w:rPr>
                <w:rFonts w:ascii="仿宋" w:hAnsi="仿宋" w:eastAsia="仿宋"/>
                <w:color w:val="000000"/>
                <w:szCs w:val="21"/>
              </w:rPr>
              <w:t xml:space="preserve">    </w:t>
            </w:r>
            <w:r>
              <w:rPr>
                <w:rFonts w:hint="eastAsia" w:ascii="仿宋" w:hAnsi="仿宋" w:eastAsia="仿宋"/>
                <w:color w:val="000000"/>
                <w:szCs w:val="21"/>
              </w:rPr>
              <w:t>《计量检定员证》或</w:t>
            </w:r>
            <w:r>
              <w:rPr>
                <w:rFonts w:ascii="仿宋" w:hAnsi="仿宋" w:eastAsia="仿宋"/>
                <w:color w:val="000000"/>
                <w:szCs w:val="21"/>
              </w:rPr>
              <w:t xml:space="preserve">    </w:t>
            </w:r>
            <w:r>
              <w:rPr>
                <w:rFonts w:hint="eastAsia" w:ascii="仿宋" w:hAnsi="仿宋" w:eastAsia="仿宋"/>
                <w:color w:val="000000"/>
                <w:szCs w:val="21"/>
              </w:rPr>
              <w:t>《注册计量师注册证》。”</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使用非法定计量单位的处罚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《中华人民共和国计量法实施细则》（</w:t>
            </w:r>
            <w:r>
              <w:rPr>
                <w:rFonts w:ascii="仿宋" w:hAnsi="仿宋" w:eastAsia="仿宋"/>
                <w:color w:val="000000"/>
                <w:szCs w:val="21"/>
              </w:rPr>
              <w:t xml:space="preserve"> 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日实施）第四十条：“违反本细则第二条规定，使用非法定计量单位的，责令其改正，属出版物的，责令其停止销售，可并处一千元以下的罚款。”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制造、销售和进口国务院规定废除的非法定计量单位的计量器具和国务院禁止使用的其他计量器具的处罚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日实施）第四十一条：“违反《中华人民共和国计量法》第十四条规定，制造、销售和进口非法定计量单位的计量器具，责令其停止制造、销售和进口，没收计量器具和全部违法所得，可并处相当其违法所得</w:t>
            </w:r>
            <w:r>
              <w:rPr>
                <w:rFonts w:ascii="仿宋" w:hAnsi="仿宋" w:eastAsia="仿宋"/>
                <w:color w:val="000000"/>
                <w:szCs w:val="21"/>
              </w:rPr>
              <w:t>10%</w:t>
            </w:r>
            <w:r>
              <w:rPr>
                <w:rFonts w:hint="eastAsia" w:ascii="仿宋" w:hAnsi="仿宋" w:eastAsia="仿宋"/>
                <w:color w:val="000000"/>
                <w:szCs w:val="21"/>
              </w:rPr>
              <w:t>至</w:t>
            </w:r>
            <w:r>
              <w:rPr>
                <w:rFonts w:ascii="仿宋" w:hAnsi="仿宋" w:eastAsia="仿宋"/>
                <w:color w:val="000000"/>
                <w:szCs w:val="21"/>
              </w:rPr>
              <w:t>50%</w:t>
            </w:r>
            <w:r>
              <w:rPr>
                <w:rFonts w:hint="eastAsia" w:ascii="仿宋" w:hAnsi="仿宋" w:eastAsia="仿宋"/>
                <w:color w:val="000000"/>
                <w:szCs w:val="21"/>
              </w:rPr>
              <w:t>的罚款。</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部门和企业、事业单位的各项最高计量标准，未经有关政府计量行政部门考核合格而开展计量检定的处罚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日实施布）第四十二条：“部门和企业、事业单位的各项最高计量标准，未经有关人民政府计量行政部门考核合格而开展计量检定的，责令其停止使用，可并处一千元以下的罚款。”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经营销售残次计量器具零配件的处罚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日实施）第四十七条：“经营销售残次计量器具零配件的，责令其停止经营销售，没收残次计量器具零配件和全部违法所得，可并处二千元以下的罚款，情节严重的，由工商行政管理部门吊销其营业执照。”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个体工商户制造、修理国家规定范围以外的计量器具或者不按照规定场所从事经营活动的处罚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日实施）第四十九条：“个体工商户制造、修理国家规定范围以外的计量器具或者不按照规定场所从事经营活动的，责令其停止制造、修理，没收全部违法所得，可并处以</w:t>
            </w:r>
            <w:r>
              <w:rPr>
                <w:rFonts w:ascii="仿宋" w:hAnsi="仿宋" w:eastAsia="仿宋"/>
                <w:color w:val="000000"/>
                <w:szCs w:val="21"/>
              </w:rPr>
              <w:t>500</w:t>
            </w:r>
            <w:r>
              <w:rPr>
                <w:rFonts w:hint="eastAsia" w:ascii="仿宋" w:hAnsi="仿宋" w:eastAsia="仿宋"/>
                <w:color w:val="000000"/>
                <w:szCs w:val="21"/>
              </w:rPr>
              <w:t>元以下的罚款。”</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伪造、盗用、倒卖强制检定印、证的处罚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《中华人民共和国计量法实施细则》（</w:t>
            </w:r>
            <w:r>
              <w:rPr>
                <w:rFonts w:ascii="仿宋" w:hAnsi="仿宋" w:eastAsia="仿宋"/>
                <w:color w:val="000000"/>
                <w:szCs w:val="21"/>
              </w:rPr>
              <w:t>1987</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日实施）第五十一条：“伪造、盗用、倒卖强制检定印、证的，没收其非法检定印、证和全部违法所得，可并处</w:t>
            </w:r>
            <w:r>
              <w:rPr>
                <w:rFonts w:ascii="仿宋" w:hAnsi="仿宋" w:eastAsia="仿宋"/>
                <w:color w:val="000000"/>
                <w:szCs w:val="21"/>
              </w:rPr>
              <w:t>2000</w:t>
            </w:r>
            <w:r>
              <w:rPr>
                <w:rFonts w:hint="eastAsia" w:ascii="仿宋" w:hAnsi="仿宋" w:eastAsia="仿宋"/>
                <w:color w:val="000000"/>
                <w:szCs w:val="21"/>
              </w:rPr>
              <w:t>元以下的罚款；构成犯罪的，依法追究刑事责任。”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定量包装商品计量不合格的处罚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《定量包装商品计量监督管理办法》（国家质检总局令第</w:t>
            </w:r>
            <w:r>
              <w:rPr>
                <w:rFonts w:ascii="仿宋" w:hAnsi="仿宋" w:eastAsia="仿宋"/>
                <w:color w:val="000000"/>
                <w:szCs w:val="21"/>
              </w:rPr>
              <w:t>75</w:t>
            </w:r>
            <w:r>
              <w:rPr>
                <w:rFonts w:hint="eastAsia" w:ascii="仿宋" w:hAnsi="仿宋" w:eastAsia="仿宋"/>
                <w:color w:val="000000"/>
                <w:szCs w:val="21"/>
              </w:rPr>
              <w:t>号）第十八条：“生产、销售的定量包装商品，经检验违反本办法第九条规定的，责令改正，可处检验批货值金额</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30000</w:t>
            </w:r>
            <w:r>
              <w:rPr>
                <w:rFonts w:hint="eastAsia" w:ascii="仿宋" w:hAnsi="仿宋" w:eastAsia="仿宋"/>
                <w:color w:val="000000"/>
                <w:szCs w:val="21"/>
              </w:rPr>
              <w:t>元的罚款。”第九条：“批量定量包装商品的平均实际含量应当大于或者等于其标注净含量。”</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进口或者销售未经型式批准的计量器具的处罚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《进口计量器具监督管理办法实施细则》（</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6</w:t>
            </w:r>
            <w:r>
              <w:rPr>
                <w:rFonts w:hint="eastAsia" w:ascii="仿宋" w:hAnsi="仿宋" w:eastAsia="仿宋"/>
                <w:color w:val="000000"/>
                <w:szCs w:val="21"/>
              </w:rPr>
              <w:t>月</w:t>
            </w:r>
            <w:r>
              <w:rPr>
                <w:rFonts w:ascii="仿宋" w:hAnsi="仿宋" w:eastAsia="仿宋"/>
                <w:color w:val="000000"/>
                <w:szCs w:val="21"/>
              </w:rPr>
              <w:t>24</w:t>
            </w:r>
            <w:r>
              <w:rPr>
                <w:rFonts w:hint="eastAsia" w:ascii="仿宋" w:hAnsi="仿宋" w:eastAsia="仿宋"/>
                <w:color w:val="000000"/>
                <w:szCs w:val="21"/>
              </w:rPr>
              <w:t>日国家技术监督局令第</w:t>
            </w:r>
            <w:r>
              <w:rPr>
                <w:rFonts w:ascii="仿宋" w:hAnsi="仿宋" w:eastAsia="仿宋"/>
                <w:color w:val="000000"/>
                <w:szCs w:val="21"/>
              </w:rPr>
              <w:t>44</w:t>
            </w:r>
            <w:r>
              <w:rPr>
                <w:rFonts w:hint="eastAsia" w:ascii="仿宋" w:hAnsi="仿宋" w:eastAsia="仿宋"/>
                <w:color w:val="000000"/>
                <w:szCs w:val="21"/>
              </w:rPr>
              <w:t>号发布，根据</w:t>
            </w:r>
            <w:r>
              <w:rPr>
                <w:rFonts w:ascii="仿宋" w:hAnsi="仿宋" w:eastAsia="仿宋"/>
                <w:color w:val="000000"/>
                <w:szCs w:val="21"/>
              </w:rPr>
              <w:t>2018</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w:t>
            </w:r>
            <w:r>
              <w:rPr>
                <w:rFonts w:ascii="仿宋" w:hAnsi="仿宋" w:eastAsia="仿宋"/>
                <w:color w:val="000000"/>
                <w:szCs w:val="21"/>
              </w:rPr>
              <w:t>23</w:t>
            </w:r>
            <w:r>
              <w:rPr>
                <w:rFonts w:hint="eastAsia" w:ascii="仿宋" w:hAnsi="仿宋" w:eastAsia="仿宋"/>
                <w:color w:val="000000"/>
                <w:szCs w:val="21"/>
              </w:rPr>
              <w:t>日《国家质量监督检验检疫总局关于废止和修改部分规章的决定》修订）第三十一条：“进口或者销售未经国务院计量行政部门型式批准的计量器具的，由县级以上政府计量行政部门依照《中华人民共和国进口计量器具监督管理办法》的规定处罚。”</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生产定量包装商品实际量与标注量不相符，计量偏差超过规定的处罚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《商品量计量违法行为处罚规定》（国家技术监督局令第</w:t>
            </w:r>
            <w:r>
              <w:rPr>
                <w:rFonts w:ascii="仿宋" w:hAnsi="仿宋" w:eastAsia="仿宋"/>
                <w:color w:val="000000"/>
                <w:szCs w:val="21"/>
              </w:rPr>
              <w:t>3</w:t>
            </w:r>
            <w:r>
              <w:rPr>
                <w:rFonts w:hint="eastAsia" w:ascii="仿宋" w:hAnsi="仿宋" w:eastAsia="仿宋"/>
                <w:color w:val="000000"/>
                <w:szCs w:val="21"/>
              </w:rPr>
              <w:t>号）第四条：“生产者生产定量包装商品，其实际量与标注量不相符，计量偏差超过《定量包装商品计量监督规定》或者国家其它有关规定的，质量技术监督部门责令改正，给用户、消费者造成损失的，责令赔偿损失，并处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30000</w:t>
            </w:r>
            <w:r>
              <w:rPr>
                <w:rFonts w:hint="eastAsia" w:ascii="仿宋" w:hAnsi="仿宋" w:eastAsia="仿宋"/>
                <w:color w:val="000000"/>
                <w:szCs w:val="21"/>
              </w:rPr>
              <w:t>元的罚款。”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销售的定量包装商品或者零售商品，其实际量与标注量或者实际量与贸易结算量不符，计量偏差超过规定的处罚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《商品量计量违法行为处罚规定》（国家技术监督局令第</w:t>
            </w:r>
            <w:r>
              <w:rPr>
                <w:rFonts w:ascii="仿宋" w:hAnsi="仿宋" w:eastAsia="仿宋"/>
                <w:color w:val="000000"/>
                <w:szCs w:val="21"/>
              </w:rPr>
              <w:t>3</w:t>
            </w:r>
            <w:r>
              <w:rPr>
                <w:rFonts w:hint="eastAsia" w:ascii="仿宋" w:hAnsi="仿宋" w:eastAsia="仿宋"/>
                <w:color w:val="000000"/>
                <w:szCs w:val="21"/>
              </w:rPr>
              <w:t>号）第五条：“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30000</w:t>
            </w:r>
            <w:r>
              <w:rPr>
                <w:rFonts w:hint="eastAsia" w:ascii="仿宋" w:hAnsi="仿宋" w:eastAsia="仿宋"/>
                <w:color w:val="000000"/>
                <w:szCs w:val="21"/>
              </w:rPr>
              <w:t>元的罚款；没有违法所得的，可处</w:t>
            </w:r>
            <w:r>
              <w:rPr>
                <w:rFonts w:ascii="仿宋" w:hAnsi="仿宋" w:eastAsia="仿宋"/>
                <w:color w:val="000000"/>
                <w:szCs w:val="21"/>
              </w:rPr>
              <w:t>10000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销售者销售国家对计量偏差没有规定的商品，其实际量与贸易结算量之差超过国家规定使用的计量器具极限误差的处罚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《商品量计量违法行为处罚规定》（国家技术监督局令第</w:t>
            </w:r>
            <w:r>
              <w:rPr>
                <w:rFonts w:ascii="仿宋" w:hAnsi="仿宋" w:eastAsia="仿宋"/>
                <w:color w:val="000000"/>
                <w:szCs w:val="21"/>
              </w:rPr>
              <w:t>3</w:t>
            </w:r>
            <w:r>
              <w:rPr>
                <w:rFonts w:hint="eastAsia" w:ascii="仿宋" w:hAnsi="仿宋" w:eastAsia="仿宋"/>
                <w:color w:val="000000"/>
                <w:szCs w:val="21"/>
              </w:rPr>
              <w:t>号）第六条：“销售者销售国家对计量偏差没有规定的商品，其实际量与贸易结算量之差，超过国家规定使用的计量器具极限误差的，质量技术监督部门责令改正，给用户、消费者造成损失的，责令赔偿损失，并处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20000</w:t>
            </w:r>
            <w:r>
              <w:rPr>
                <w:rFonts w:hint="eastAsia" w:ascii="仿宋" w:hAnsi="仿宋" w:eastAsia="仿宋"/>
                <w:color w:val="000000"/>
                <w:szCs w:val="21"/>
              </w:rPr>
              <w:t>元的罚款。</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收购者收购商品，其实际量与贸易结算量之差超过国家规定使用的计量器具极限误差的处罚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《商品量计量违法行为处罚规定》（国家技术监督局令第</w:t>
            </w:r>
            <w:r>
              <w:rPr>
                <w:rFonts w:ascii="仿宋" w:hAnsi="仿宋" w:eastAsia="仿宋"/>
                <w:color w:val="000000"/>
                <w:szCs w:val="21"/>
              </w:rPr>
              <w:t>3</w:t>
            </w:r>
            <w:r>
              <w:rPr>
                <w:rFonts w:hint="eastAsia" w:ascii="仿宋" w:hAnsi="仿宋" w:eastAsia="仿宋"/>
                <w:color w:val="000000"/>
                <w:szCs w:val="21"/>
              </w:rPr>
              <w:t>号）第七条：“收购者收购商品，其实际量与贸易结算量之差，超过国家规定使用的计量器具极限误差的，质量技术监督部门责令改正，给被收购者造成损失的，责令赔偿损失，并处违法所得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20000</w:t>
            </w:r>
            <w:r>
              <w:rPr>
                <w:rFonts w:hint="eastAsia" w:ascii="仿宋" w:hAnsi="仿宋" w:eastAsia="仿宋"/>
                <w:color w:val="000000"/>
                <w:szCs w:val="21"/>
              </w:rPr>
              <w:t>元的罚款。”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集市主办者未将属于强制检定的计量器具登记造册，使用国家明令淘汰的计量器具，未设置公平秤等行为的处罚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《集贸市场计量监督管理办法》（国家质量监督检验检疫总局令第</w:t>
            </w:r>
            <w:r>
              <w:rPr>
                <w:rFonts w:ascii="仿宋" w:hAnsi="仿宋" w:eastAsia="仿宋"/>
                <w:color w:val="000000"/>
                <w:szCs w:val="21"/>
              </w:rPr>
              <w:t>17</w:t>
            </w:r>
            <w:r>
              <w:rPr>
                <w:rFonts w:hint="eastAsia" w:ascii="仿宋" w:hAnsi="仿宋" w:eastAsia="仿宋"/>
                <w:color w:val="000000"/>
                <w:szCs w:val="21"/>
              </w:rPr>
              <w:t>号）第十一条：“集市主办者违反本办法第五条第（四）项规定的，责令改正，逾期不改的，处以</w:t>
            </w:r>
            <w:r>
              <w:rPr>
                <w:rFonts w:ascii="仿宋" w:hAnsi="仿宋" w:eastAsia="仿宋"/>
                <w:color w:val="000000"/>
                <w:szCs w:val="21"/>
              </w:rPr>
              <w:t>1000</w:t>
            </w:r>
            <w:r>
              <w:rPr>
                <w:rFonts w:hint="eastAsia" w:ascii="仿宋" w:hAnsi="仿宋" w:eastAsia="仿宋"/>
                <w:color w:val="000000"/>
                <w:szCs w:val="21"/>
              </w:rPr>
              <w:t>元以下的罚款。集市主办者违反本办法第五条第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项规定的，责令停止使用，限期改正，没收淘汰的计量器具，并处以</w:t>
            </w:r>
            <w:r>
              <w:rPr>
                <w:rFonts w:ascii="仿宋" w:hAnsi="仿宋" w:eastAsia="仿宋"/>
                <w:color w:val="000000"/>
                <w:szCs w:val="21"/>
              </w:rPr>
              <w:t>1000</w:t>
            </w:r>
            <w:r>
              <w:rPr>
                <w:rFonts w:hint="eastAsia" w:ascii="仿宋" w:hAnsi="仿宋" w:eastAsia="仿宋"/>
                <w:color w:val="000000"/>
                <w:szCs w:val="21"/>
              </w:rPr>
              <w:t>元以下的罚款；情节严重的，由当地工商行政管理部门吊销集市主办者营业执照。集市主办者违反本办法第五条第</w:t>
            </w:r>
            <w:r>
              <w:rPr>
                <w:rFonts w:ascii="仿宋" w:hAnsi="仿宋" w:eastAsia="仿宋"/>
                <w:color w:val="000000"/>
                <w:szCs w:val="21"/>
              </w:rPr>
              <w:t>(</w:t>
            </w:r>
            <w:r>
              <w:rPr>
                <w:rFonts w:hint="eastAsia" w:ascii="仿宋" w:hAnsi="仿宋" w:eastAsia="仿宋"/>
                <w:color w:val="000000"/>
                <w:szCs w:val="21"/>
              </w:rPr>
              <w:t>六</w:t>
            </w:r>
            <w:r>
              <w:rPr>
                <w:rFonts w:ascii="仿宋" w:hAnsi="仿宋" w:eastAsia="仿宋"/>
                <w:color w:val="000000"/>
                <w:szCs w:val="21"/>
              </w:rPr>
              <w:t>)</w:t>
            </w:r>
            <w:r>
              <w:rPr>
                <w:rFonts w:hint="eastAsia" w:ascii="仿宋" w:hAnsi="仿宋" w:eastAsia="仿宋"/>
                <w:color w:val="000000"/>
                <w:szCs w:val="21"/>
              </w:rPr>
              <w:t>项规定的，限期改正，并处以</w:t>
            </w:r>
            <w:r>
              <w:rPr>
                <w:rFonts w:ascii="仿宋" w:hAnsi="仿宋" w:eastAsia="仿宋"/>
                <w:color w:val="000000"/>
                <w:szCs w:val="21"/>
              </w:rPr>
              <w:t>1000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违反规定不接受强制检定；使用不合格的计量器具、破坏计量器具准确度或者伪造数据，破坏铅签封；未使用计量器具测量量值、经营者销售商品的结算值与实际值不相符；应当明示而未明示计量单位、计量过程和计量器具显示的量值的处罚</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《集贸市场计量监督管理办法》（国家质量监督检验检疫总局令第</w:t>
            </w:r>
            <w:r>
              <w:rPr>
                <w:rFonts w:ascii="仿宋" w:hAnsi="仿宋" w:eastAsia="仿宋"/>
                <w:color w:val="000000"/>
                <w:szCs w:val="21"/>
              </w:rPr>
              <w:t>17</w:t>
            </w:r>
            <w:r>
              <w:rPr>
                <w:rFonts w:hint="eastAsia" w:ascii="仿宋" w:hAnsi="仿宋" w:eastAsia="仿宋"/>
                <w:color w:val="000000"/>
                <w:szCs w:val="21"/>
              </w:rPr>
              <w:t>号）第十二条：“经营者违反本办法第六条第</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项规定的，限期改正，逾期不改的，没收计量器具，并处以</w:t>
            </w:r>
            <w:r>
              <w:rPr>
                <w:rFonts w:ascii="仿宋" w:hAnsi="仿宋" w:eastAsia="仿宋"/>
                <w:color w:val="000000"/>
                <w:szCs w:val="21"/>
              </w:rPr>
              <w:t>1000</w:t>
            </w:r>
            <w:r>
              <w:rPr>
                <w:rFonts w:hint="eastAsia" w:ascii="仿宋" w:hAnsi="仿宋" w:eastAsia="仿宋"/>
                <w:color w:val="000000"/>
                <w:szCs w:val="21"/>
              </w:rPr>
              <w:t>元以下的罚款。经营者违反本办法第六条第</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项规定，给国家和消费者造成损失的，责令其赔偿损失，没收计量器具和全部违法所得，并处以</w:t>
            </w:r>
            <w:r>
              <w:rPr>
                <w:rFonts w:ascii="仿宋" w:hAnsi="仿宋" w:eastAsia="仿宋"/>
                <w:color w:val="000000"/>
                <w:szCs w:val="21"/>
              </w:rPr>
              <w:t>2000</w:t>
            </w:r>
            <w:r>
              <w:rPr>
                <w:rFonts w:hint="eastAsia" w:ascii="仿宋" w:hAnsi="仿宋" w:eastAsia="仿宋"/>
                <w:color w:val="000000"/>
                <w:szCs w:val="21"/>
              </w:rPr>
              <w:t>元以下的罚款；构成犯罪的，移送司法机关追究其刑事责任。经营者违反本办法第六条第</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项规定，应当使用计量器具测量量值而未使用计量器具的，给予现场处罚，并限期改正；逾期不改的，处以</w:t>
            </w:r>
            <w:r>
              <w:rPr>
                <w:rFonts w:ascii="仿宋" w:hAnsi="仿宋" w:eastAsia="仿宋"/>
                <w:color w:val="000000"/>
                <w:szCs w:val="21"/>
              </w:rPr>
              <w:t>1000</w:t>
            </w:r>
            <w:r>
              <w:rPr>
                <w:rFonts w:hint="eastAsia" w:ascii="仿宋" w:hAnsi="仿宋" w:eastAsia="仿宋"/>
                <w:color w:val="000000"/>
                <w:szCs w:val="21"/>
              </w:rPr>
              <w:t>元以下罚款。经营者销售商品的结算值与实际值不相符的，按照《商品量计量违法行为处罚规定》第五条、第六条的规定处罚。经营者违反本办法第六条第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项规定的，给予现场处罚。”第六条第</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项、第</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项、第</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项、第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w:t>
            </w:r>
            <w:r>
              <w:rPr>
                <w:rFonts w:ascii="仿宋" w:hAnsi="仿宋" w:eastAsia="仿宋"/>
                <w:color w:val="000000"/>
                <w:szCs w:val="21"/>
              </w:rPr>
              <w:t xml:space="preserve"> </w:t>
            </w:r>
            <w:r>
              <w:rPr>
                <w:rFonts w:hint="eastAsia" w:ascii="仿宋" w:hAnsi="仿宋" w:eastAsia="仿宋"/>
                <w:color w:val="000000"/>
                <w:szCs w:val="21"/>
              </w:rPr>
              <w:t>经营者应当做到：“</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 xml:space="preserve">) </w:t>
            </w:r>
            <w:r>
              <w:rPr>
                <w:rFonts w:hint="eastAsia" w:ascii="仿宋" w:hAnsi="仿宋" w:eastAsia="仿宋"/>
                <w:color w:val="000000"/>
                <w:szCs w:val="21"/>
              </w:rPr>
              <w:t>对配置和使用的计量器具进行维护和管理，定期接受质量技术监督部门指定的法定计量检定机构对计量器具的强制检定。</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 xml:space="preserve">) </w:t>
            </w:r>
            <w:r>
              <w:rPr>
                <w:rFonts w:hint="eastAsia" w:ascii="仿宋" w:hAnsi="仿宋" w:eastAsia="仿宋"/>
                <w:color w:val="000000"/>
                <w:szCs w:val="21"/>
              </w:rPr>
              <w:t>不得使用不合格的计量器具，不得破坏计量器具准确度或者伪造数据，不得破坏铅签封。</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 xml:space="preserve">) </w:t>
            </w:r>
            <w:r>
              <w:rPr>
                <w:rFonts w:hint="eastAsia" w:ascii="仿宋" w:hAnsi="仿宋" w:eastAsia="仿宋"/>
                <w:color w:val="000000"/>
                <w:szCs w:val="21"/>
              </w:rPr>
              <w:t>凡以商品量的量值作为结算依据的，应当使用计量器具测量量值；计量偏差在国家规定的范围内，结算值与实际值相符。不得估量计费。不具备计量条件并经交易当事人同意的除外。</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 xml:space="preserve">) </w:t>
            </w:r>
            <w:r>
              <w:rPr>
                <w:rFonts w:hint="eastAsia" w:ascii="仿宋" w:hAnsi="仿宋" w:eastAsia="仿宋"/>
                <w:color w:val="000000"/>
                <w:szCs w:val="21"/>
              </w:rPr>
              <w:t>现场交易时，应当明示计量单位、计量过程和计量器具显示的量值。如有异议的，经营者应当重新操作计量过程和显示量值。”</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加油站经营者拒不提供成品油零售账目或者提供不真实账目的处罚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《加油站计量监督管理办法》（国家质检总局令第</w:t>
            </w:r>
            <w:r>
              <w:rPr>
                <w:rFonts w:ascii="仿宋" w:hAnsi="仿宋" w:eastAsia="仿宋"/>
                <w:color w:val="000000"/>
                <w:szCs w:val="21"/>
              </w:rPr>
              <w:t>35</w:t>
            </w:r>
            <w:r>
              <w:rPr>
                <w:rFonts w:hint="eastAsia" w:ascii="仿宋" w:hAnsi="仿宋" w:eastAsia="仿宋"/>
                <w:color w:val="000000"/>
                <w:szCs w:val="21"/>
              </w:rPr>
              <w:t>号）第十条：“加油站经营者违反本办法规定，拒不提供成品油零售账目或者提供不真实账目，使违法所得难以计算的，可根据违法行为的情节轻重处以最高不超过</w:t>
            </w:r>
            <w:r>
              <w:rPr>
                <w:rFonts w:ascii="仿宋" w:hAnsi="仿宋" w:eastAsia="仿宋"/>
                <w:color w:val="000000"/>
                <w:szCs w:val="21"/>
              </w:rPr>
              <w:t>30000</w:t>
            </w:r>
            <w:r>
              <w:rPr>
                <w:rFonts w:hint="eastAsia" w:ascii="仿宋" w:hAnsi="仿宋" w:eastAsia="仿宋"/>
                <w:color w:val="000000"/>
                <w:szCs w:val="21"/>
              </w:rPr>
              <w:t>元的罚款。”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6349"/>
        <w:gridCol w:w="442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349"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42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9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加油站经营者使用未经检定、超过检定周期或者经检定不合格的计量器具的处罚</w:t>
            </w:r>
          </w:p>
        </w:tc>
        <w:tc>
          <w:tcPr>
            <w:tcW w:w="6349"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《加油站计量监督管理办法》（国家质检总局令第</w:t>
            </w:r>
            <w:r>
              <w:rPr>
                <w:rFonts w:ascii="仿宋" w:hAnsi="仿宋" w:eastAsia="仿宋"/>
                <w:color w:val="000000"/>
                <w:szCs w:val="21"/>
              </w:rPr>
              <w:t>35</w:t>
            </w:r>
            <w:r>
              <w:rPr>
                <w:rFonts w:hint="eastAsia" w:ascii="仿宋" w:hAnsi="仿宋" w:eastAsia="仿宋"/>
                <w:color w:val="000000"/>
                <w:szCs w:val="21"/>
              </w:rPr>
              <w:t>号）第九条：“加油站经营者违反本办法有关规定，应当按以下规定进行处罚：</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项规定的，责令改正，可并处</w:t>
            </w:r>
            <w:r>
              <w:rPr>
                <w:rFonts w:ascii="仿宋" w:hAnsi="仿宋" w:eastAsia="仿宋"/>
                <w:color w:val="000000"/>
                <w:szCs w:val="21"/>
              </w:rPr>
              <w:t>1000</w:t>
            </w:r>
            <w:r>
              <w:rPr>
                <w:rFonts w:hint="eastAsia" w:ascii="仿宋" w:hAnsi="仿宋" w:eastAsia="仿宋"/>
                <w:color w:val="000000"/>
                <w:szCs w:val="21"/>
              </w:rPr>
              <w:t>元以下罚款。</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项规定，使用计量器具许可证标志、编号和出厂产品合格证不齐全或者无进口计量器具检定证书的计量器具的，责令其停止使用，没收计量器具和全部违法所得，可并处</w:t>
            </w:r>
            <w:r>
              <w:rPr>
                <w:rFonts w:ascii="仿宋" w:hAnsi="仿宋" w:eastAsia="仿宋"/>
                <w:color w:val="000000"/>
                <w:szCs w:val="21"/>
              </w:rPr>
              <w:t>2000</w:t>
            </w:r>
            <w:r>
              <w:rPr>
                <w:rFonts w:hint="eastAsia" w:ascii="仿宋" w:hAnsi="仿宋" w:eastAsia="仿宋"/>
                <w:color w:val="000000"/>
                <w:szCs w:val="21"/>
              </w:rPr>
              <w:t>元以下罚款。燃油加油机安装后未报经质量技术监督部门授权的法定计量检定机构强制检定合格即投入使用的，责令其停止使用，可并处</w:t>
            </w:r>
            <w:r>
              <w:rPr>
                <w:rFonts w:ascii="仿宋" w:hAnsi="仿宋" w:eastAsia="仿宋"/>
                <w:color w:val="000000"/>
                <w:szCs w:val="21"/>
              </w:rPr>
              <w:t>5000</w:t>
            </w:r>
            <w:r>
              <w:rPr>
                <w:rFonts w:hint="eastAsia" w:ascii="仿宋" w:hAnsi="仿宋" w:eastAsia="仿宋"/>
                <w:color w:val="000000"/>
                <w:szCs w:val="21"/>
              </w:rPr>
              <w:t>元以下罚款；给国家和消费者造成损失的，责令其赔偿损失，可并处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30000</w:t>
            </w:r>
            <w:r>
              <w:rPr>
                <w:rFonts w:hint="eastAsia" w:ascii="仿宋" w:hAnsi="仿宋" w:eastAsia="仿宋"/>
                <w:color w:val="000000"/>
                <w:szCs w:val="21"/>
              </w:rPr>
              <w:t>元以下罚款。</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项规定的，责令改正和停止使用，可并处</w:t>
            </w:r>
            <w:r>
              <w:rPr>
                <w:rFonts w:ascii="仿宋" w:hAnsi="仿宋" w:eastAsia="仿宋"/>
                <w:color w:val="000000"/>
                <w:szCs w:val="21"/>
              </w:rPr>
              <w:t>5000</w:t>
            </w:r>
            <w:r>
              <w:rPr>
                <w:rFonts w:hint="eastAsia" w:ascii="仿宋" w:hAnsi="仿宋" w:eastAsia="仿宋"/>
                <w:color w:val="000000"/>
                <w:szCs w:val="21"/>
              </w:rPr>
              <w:t>元以下罚款；给消费者造成损失的，责令其赔偿损失，可并处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30000</w:t>
            </w:r>
            <w:r>
              <w:rPr>
                <w:rFonts w:hint="eastAsia" w:ascii="仿宋" w:hAnsi="仿宋" w:eastAsia="仿宋"/>
                <w:color w:val="000000"/>
                <w:szCs w:val="21"/>
              </w:rPr>
              <w:t>元以下罚款。</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六</w:t>
            </w:r>
            <w:r>
              <w:rPr>
                <w:rFonts w:ascii="仿宋" w:hAnsi="仿宋" w:eastAsia="仿宋"/>
                <w:color w:val="000000"/>
                <w:szCs w:val="21"/>
              </w:rPr>
              <w:t>)</w:t>
            </w:r>
            <w:r>
              <w:rPr>
                <w:rFonts w:hint="eastAsia" w:ascii="仿宋" w:hAnsi="仿宋" w:eastAsia="仿宋"/>
                <w:color w:val="000000"/>
                <w:szCs w:val="21"/>
              </w:rPr>
              <w:t>项规定的，责令其改正和停止使用，没收计量器具和全部违法所得，可并处违法所得</w:t>
            </w:r>
            <w:r>
              <w:rPr>
                <w:rFonts w:ascii="仿宋" w:hAnsi="仿宋" w:eastAsia="仿宋"/>
                <w:color w:val="000000"/>
                <w:szCs w:val="21"/>
              </w:rPr>
              <w:t>10%</w:t>
            </w:r>
            <w:r>
              <w:rPr>
                <w:rFonts w:hint="eastAsia" w:ascii="仿宋" w:hAnsi="仿宋" w:eastAsia="仿宋"/>
                <w:color w:val="000000"/>
                <w:szCs w:val="21"/>
              </w:rPr>
              <w:t>至</w:t>
            </w:r>
            <w:r>
              <w:rPr>
                <w:rFonts w:ascii="仿宋" w:hAnsi="仿宋" w:eastAsia="仿宋"/>
                <w:color w:val="000000"/>
                <w:szCs w:val="21"/>
              </w:rPr>
              <w:t>50%</w:t>
            </w:r>
            <w:r>
              <w:rPr>
                <w:rFonts w:hint="eastAsia" w:ascii="仿宋" w:hAnsi="仿宋" w:eastAsia="仿宋"/>
                <w:color w:val="000000"/>
                <w:szCs w:val="21"/>
              </w:rPr>
              <w:t>的罚款。</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七</w:t>
            </w:r>
            <w:r>
              <w:rPr>
                <w:rFonts w:ascii="仿宋" w:hAnsi="仿宋" w:eastAsia="仿宋"/>
                <w:color w:val="000000"/>
                <w:szCs w:val="21"/>
              </w:rPr>
              <w:t>)</w:t>
            </w:r>
            <w:r>
              <w:rPr>
                <w:rFonts w:hint="eastAsia" w:ascii="仿宋" w:hAnsi="仿宋" w:eastAsia="仿宋"/>
                <w:color w:val="000000"/>
                <w:szCs w:val="21"/>
              </w:rPr>
              <w:t>项规定，使用未经检定、超过检定周期或者经检定不合格的计量器具的，责令其停止使用，可并处</w:t>
            </w:r>
            <w:r>
              <w:rPr>
                <w:rFonts w:ascii="仿宋" w:hAnsi="仿宋" w:eastAsia="仿宋"/>
                <w:color w:val="000000"/>
                <w:szCs w:val="21"/>
              </w:rPr>
              <w:t>1000</w:t>
            </w:r>
            <w:r>
              <w:rPr>
                <w:rFonts w:hint="eastAsia" w:ascii="仿宋" w:hAnsi="仿宋" w:eastAsia="仿宋"/>
                <w:color w:val="000000"/>
                <w:szCs w:val="21"/>
              </w:rPr>
              <w:t>元以下罚款。破坏计量器具及其铅（签）封，擅自改动、拆装燃油加油机，使用未经批准而改动的燃油加油机，以及弄虚作假、给消费者造成损失的，责令其赔偿损失，并按照</w:t>
            </w:r>
            <w:r>
              <w:rPr>
                <w:rFonts w:ascii="仿宋" w:hAnsi="仿宋" w:eastAsia="仿宋"/>
                <w:color w:val="000000"/>
                <w:szCs w:val="21"/>
              </w:rPr>
              <w:t xml:space="preserve">    </w:t>
            </w:r>
            <w:r>
              <w:rPr>
                <w:rFonts w:hint="eastAsia" w:ascii="仿宋" w:hAnsi="仿宋" w:eastAsia="仿宋"/>
                <w:color w:val="000000"/>
                <w:szCs w:val="21"/>
              </w:rPr>
              <w:t>《中华人民共和国计量法实施细则》第五十一条规定予以处罚；情节严重的，提请省级经贸部门和工商行政管理部门吊销加油站</w:t>
            </w:r>
            <w:r>
              <w:rPr>
                <w:rFonts w:ascii="仿宋" w:hAnsi="仿宋" w:eastAsia="仿宋"/>
                <w:color w:val="000000"/>
                <w:szCs w:val="21"/>
              </w:rPr>
              <w:t xml:space="preserve">    </w:t>
            </w:r>
            <w:r>
              <w:rPr>
                <w:rFonts w:hint="eastAsia" w:ascii="仿宋" w:hAnsi="仿宋" w:eastAsia="仿宋"/>
                <w:color w:val="000000"/>
                <w:szCs w:val="21"/>
              </w:rPr>
              <w:t>《成品油零售经营批准证书》和营业执照；构成犯罪的，依法追究刑事责任。</w:t>
            </w:r>
            <w:r>
              <w:rPr>
                <w:rFonts w:ascii="仿宋" w:hAnsi="仿宋" w:eastAsia="仿宋"/>
                <w:color w:val="000000"/>
                <w:szCs w:val="21"/>
              </w:rPr>
              <w:t>(</w:t>
            </w:r>
            <w:r>
              <w:rPr>
                <w:rFonts w:hint="eastAsia" w:ascii="仿宋" w:hAnsi="仿宋" w:eastAsia="仿宋"/>
                <w:color w:val="000000"/>
                <w:szCs w:val="21"/>
              </w:rPr>
              <w:t>六</w:t>
            </w:r>
            <w:r>
              <w:rPr>
                <w:rFonts w:ascii="仿宋" w:hAnsi="仿宋" w:eastAsia="仿宋"/>
                <w:color w:val="000000"/>
                <w:szCs w:val="21"/>
              </w:rPr>
              <w:t>)</w:t>
            </w:r>
            <w:r>
              <w:rPr>
                <w:rFonts w:hint="eastAsia" w:ascii="仿宋" w:hAnsi="仿宋" w:eastAsia="仿宋"/>
                <w:color w:val="000000"/>
                <w:szCs w:val="21"/>
              </w:rPr>
              <w:t>违反本办法第五条第</w:t>
            </w:r>
            <w:r>
              <w:rPr>
                <w:rFonts w:ascii="仿宋" w:hAnsi="仿宋" w:eastAsia="仿宋"/>
                <w:color w:val="000000"/>
                <w:szCs w:val="21"/>
              </w:rPr>
              <w:t>(</w:t>
            </w:r>
            <w:r>
              <w:rPr>
                <w:rFonts w:hint="eastAsia" w:ascii="仿宋" w:hAnsi="仿宋" w:eastAsia="仿宋"/>
                <w:color w:val="000000"/>
                <w:szCs w:val="21"/>
              </w:rPr>
              <w:t>八</w:t>
            </w:r>
            <w:r>
              <w:rPr>
                <w:rFonts w:ascii="仿宋" w:hAnsi="仿宋" w:eastAsia="仿宋"/>
                <w:color w:val="000000"/>
                <w:szCs w:val="21"/>
              </w:rPr>
              <w:t>)</w:t>
            </w:r>
            <w:r>
              <w:rPr>
                <w:rFonts w:hint="eastAsia" w:ascii="仿宋" w:hAnsi="仿宋" w:eastAsia="仿宋"/>
                <w:color w:val="000000"/>
                <w:szCs w:val="21"/>
              </w:rPr>
              <w:t>项规定，未使用计量器具的，限期改正，逾期不改的，处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10000</w:t>
            </w:r>
            <w:r>
              <w:rPr>
                <w:rFonts w:hint="eastAsia" w:ascii="仿宋" w:hAnsi="仿宋" w:eastAsia="仿宋"/>
                <w:color w:val="000000"/>
                <w:szCs w:val="21"/>
              </w:rPr>
              <w:t>元以下罚款；成品油零售量的结算值与实际值之差超过国家规定允许误差的，责令改正，给消费者造成损失的，责令其赔偿损失，并处以违法所得</w:t>
            </w:r>
            <w:r>
              <w:rPr>
                <w:rFonts w:ascii="仿宋" w:hAnsi="仿宋" w:eastAsia="仿宋"/>
                <w:color w:val="000000"/>
                <w:szCs w:val="21"/>
              </w:rPr>
              <w:t>3</w:t>
            </w:r>
            <w:r>
              <w:rPr>
                <w:rFonts w:hint="eastAsia" w:ascii="仿宋" w:hAnsi="仿宋" w:eastAsia="仿宋"/>
                <w:color w:val="000000"/>
                <w:szCs w:val="21"/>
              </w:rPr>
              <w:t>倍以下、最高不超过</w:t>
            </w:r>
            <w:r>
              <w:rPr>
                <w:rFonts w:ascii="仿宋" w:hAnsi="仿宋" w:eastAsia="仿宋"/>
                <w:color w:val="000000"/>
                <w:szCs w:val="21"/>
              </w:rPr>
              <w:t>30000</w:t>
            </w:r>
            <w:r>
              <w:rPr>
                <w:rFonts w:hint="eastAsia" w:ascii="仿宋" w:hAnsi="仿宋" w:eastAsia="仿宋"/>
                <w:color w:val="000000"/>
                <w:szCs w:val="21"/>
              </w:rPr>
              <w:t>元的罚款。”</w:t>
            </w: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96"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9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6349" w:type="dxa"/>
            <w:vMerge w:val="continue"/>
          </w:tcPr>
          <w:p>
            <w:pPr>
              <w:pStyle w:val="12"/>
              <w:spacing w:line="280" w:lineRule="exact"/>
              <w:rPr>
                <w:rFonts w:ascii="仿宋" w:hAnsi="仿宋" w:eastAsia="仿宋"/>
                <w:color w:val="000000"/>
                <w:szCs w:val="21"/>
              </w:rPr>
            </w:pPr>
          </w:p>
        </w:tc>
        <w:tc>
          <w:tcPr>
            <w:tcW w:w="442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96"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号）第九条：“眼镜制配者违反本办法第四条有关规定，应当按照下列规定进行处罚：（一）违反本办法第四条第（三）项规定的，责令改正，可以并处</w:t>
            </w:r>
            <w:r>
              <w:rPr>
                <w:rFonts w:ascii="仿宋" w:hAnsi="仿宋" w:eastAsia="仿宋"/>
                <w:color w:val="000000"/>
                <w:szCs w:val="21"/>
              </w:rPr>
              <w:t>2000</w:t>
            </w:r>
            <w:r>
              <w:rPr>
                <w:rFonts w:hint="eastAsia" w:ascii="仿宋" w:hAnsi="仿宋" w:eastAsia="仿宋"/>
                <w:color w:val="000000"/>
                <w:szCs w:val="21"/>
              </w:rPr>
              <w:t>元以下罚款。（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w:t>
            </w:r>
            <w:r>
              <w:rPr>
                <w:rFonts w:ascii="仿宋" w:hAnsi="仿宋" w:eastAsia="仿宋"/>
                <w:color w:val="000000"/>
                <w:szCs w:val="21"/>
              </w:rPr>
              <w:t>1000</w:t>
            </w:r>
            <w:r>
              <w:rPr>
                <w:rFonts w:hint="eastAsia" w:ascii="仿宋" w:hAnsi="仿宋" w:eastAsia="仿宋"/>
                <w:color w:val="000000"/>
                <w:szCs w:val="21"/>
              </w:rPr>
              <w:t>元以下罚款；使用属于强制检定的计量器具，经检定不合格继续使用的，责令停止使用，可以并处</w:t>
            </w:r>
            <w:r>
              <w:rPr>
                <w:rFonts w:ascii="仿宋" w:hAnsi="仿宋" w:eastAsia="仿宋"/>
                <w:color w:val="000000"/>
                <w:szCs w:val="21"/>
              </w:rPr>
              <w:t xml:space="preserve">2000 </w:t>
            </w:r>
            <w:r>
              <w:rPr>
                <w:rFonts w:hint="eastAsia" w:ascii="仿宋" w:hAnsi="仿宋" w:eastAsia="仿宋"/>
                <w:color w:val="000000"/>
                <w:szCs w:val="21"/>
              </w:rPr>
              <w:t>元以下罚款；使用属于非强制检定的计量器具，未按照规定定期检定以及经检定不合格继续使用的，责令停止使用，可以并处</w:t>
            </w:r>
            <w:r>
              <w:rPr>
                <w:rFonts w:ascii="仿宋" w:hAnsi="仿宋" w:eastAsia="仿宋"/>
                <w:color w:val="000000"/>
                <w:szCs w:val="21"/>
              </w:rPr>
              <w:t>1000</w:t>
            </w:r>
            <w:r>
              <w:rPr>
                <w:rFonts w:hint="eastAsia" w:ascii="仿宋" w:hAnsi="仿宋" w:eastAsia="仿宋"/>
                <w:color w:val="000000"/>
                <w:szCs w:val="21"/>
              </w:rPr>
              <w:t>元以下罚款。（三）违反本办法第四条第（六）项规定，使用非法定计量单位的，责令改正；使用国务院规定废除的非法定计量单位的计量器具和国务院禁止使用的其他计量器具的，责令停止使用，没收计量器具和全部违法所得，可以并处</w:t>
            </w:r>
            <w:r>
              <w:rPr>
                <w:rFonts w:ascii="仿宋" w:hAnsi="仿宋" w:eastAsia="仿宋"/>
                <w:color w:val="000000"/>
                <w:szCs w:val="21"/>
              </w:rPr>
              <w:t>2000</w:t>
            </w:r>
            <w:r>
              <w:rPr>
                <w:rFonts w:hint="eastAsia" w:ascii="仿宋" w:hAnsi="仿宋" w:eastAsia="仿宋"/>
                <w:color w:val="000000"/>
                <w:szCs w:val="21"/>
              </w:rPr>
              <w:t>元以下罚款。”</w:t>
            </w:r>
            <w:r>
              <w:rPr>
                <w:rFonts w:ascii="仿宋" w:hAnsi="仿宋" w:eastAsia="仿宋"/>
                <w:color w:val="000000"/>
                <w:szCs w:val="21"/>
              </w:rPr>
              <w:t xml:space="preserve"> </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眼镜镜片、角膜接触镜、成品眼镜生产经营者未配备与生产相适应的顶焦度、透过率和厚度等计量检测设备，出具的眼镜产品计量数据不符合准确可靠要求的处罚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号）第十条：“眼镜镜片、角膜接触镜、成品眼镜生产者违反本办法第五条有关规定，应当按照以下规定进行处罚：（一）违反本办法第五条第（一）项规定的，责令改正，可以并处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10000</w:t>
            </w:r>
            <w:r>
              <w:rPr>
                <w:rFonts w:hint="eastAsia" w:ascii="仿宋" w:hAnsi="仿宋" w:eastAsia="仿宋"/>
                <w:color w:val="000000"/>
                <w:szCs w:val="21"/>
              </w:rPr>
              <w:t>元以下罚款；拒不改正，情节严重的，建议工商主管部门吊销其营业执照。（二）违反本办法第五条第（二）项规定，责令改正，给消费者造成损失的，责令赔偿损失，没收全部违法所得，可以并处</w:t>
            </w:r>
            <w:r>
              <w:rPr>
                <w:rFonts w:ascii="仿宋" w:hAnsi="仿宋" w:eastAsia="仿宋"/>
                <w:color w:val="000000"/>
                <w:szCs w:val="21"/>
              </w:rPr>
              <w:t>2000</w:t>
            </w:r>
            <w:r>
              <w:rPr>
                <w:rFonts w:hint="eastAsia" w:ascii="仿宋" w:hAnsi="仿宋" w:eastAsia="仿宋"/>
                <w:color w:val="000000"/>
                <w:szCs w:val="21"/>
              </w:rPr>
              <w:t>元以下罚款。”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眼镜镜片、角膜接触镜、成品眼镜生产经营者未配备与生产相适应的顶焦度、透过率和厚度等计量检测设备，出具的眼镜产品计量数据不符合准确可靠要求的处罚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号）第十条：“眼镜镜片、角膜接触镜、成品眼镜生产者违反本办法第五条有关规定，应当按照以下规定进行处罚：（一）违反本办法第五条第（一）项规定的，责令改正，可以并处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10000</w:t>
            </w:r>
            <w:r>
              <w:rPr>
                <w:rFonts w:hint="eastAsia" w:ascii="仿宋" w:hAnsi="仿宋" w:eastAsia="仿宋"/>
                <w:color w:val="000000"/>
                <w:szCs w:val="21"/>
              </w:rPr>
              <w:t>元以下罚款；拒不改正，情节严重的，建议工商主管部门吊销其营业执照。（二）违反本办法第五条第（二）项规定，责令改正，给消费者造成损失的，责令赔偿损失，没收全部违法所得，可以并处</w:t>
            </w:r>
            <w:r>
              <w:rPr>
                <w:rFonts w:ascii="仿宋" w:hAnsi="仿宋" w:eastAsia="仿宋"/>
                <w:color w:val="000000"/>
                <w:szCs w:val="21"/>
              </w:rPr>
              <w:t>2000</w:t>
            </w:r>
            <w:r>
              <w:rPr>
                <w:rFonts w:hint="eastAsia" w:ascii="仿宋" w:hAnsi="仿宋" w:eastAsia="仿宋"/>
                <w:color w:val="000000"/>
                <w:szCs w:val="21"/>
              </w:rPr>
              <w:t>元以下罚款。”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出具的眼镜产品计量数据不符合准确可靠的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十一条：“从事眼镜镜片、角膜接触镜、成品眼镜销售以及从事配镜验光、定配眼镜、角膜接触镜配戴经营者违反本办法第六条有关规定，应当按照以下规定进行处罚：（一）违反本办法第六条第（一）项规定的，责令改正。（二）违反本办法第六条第（二）项规定的，责令改正，可以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10000</w:t>
            </w:r>
            <w:r>
              <w:rPr>
                <w:rFonts w:hint="eastAsia" w:ascii="仿宋" w:hAnsi="仿宋" w:eastAsia="仿宋"/>
                <w:color w:val="000000"/>
                <w:szCs w:val="21"/>
              </w:rPr>
              <w:t>元以下罚款；拒不改正，情节严重的，建议工商主管部门吊销其营业执照。（三）违反本办法第六条第（三）项规定的，责令改正，可以并处</w:t>
            </w:r>
            <w:r>
              <w:rPr>
                <w:rFonts w:ascii="仿宋" w:hAnsi="仿宋" w:eastAsia="仿宋"/>
                <w:color w:val="000000"/>
                <w:szCs w:val="21"/>
              </w:rPr>
              <w:t>2000</w:t>
            </w:r>
            <w:r>
              <w:rPr>
                <w:rFonts w:hint="eastAsia" w:ascii="仿宋" w:hAnsi="仿宋" w:eastAsia="仿宋"/>
                <w:color w:val="000000"/>
                <w:szCs w:val="21"/>
              </w:rPr>
              <w:t>元以下罚款。（四）违反本办法第六条第（四）项规定的，责令改正，给消费者造成损失的，责令赔偿损失，没收全部违法所得，可以并处</w:t>
            </w:r>
            <w:r>
              <w:rPr>
                <w:rFonts w:ascii="仿宋" w:hAnsi="仿宋" w:eastAsia="仿宋"/>
                <w:color w:val="000000"/>
                <w:szCs w:val="21"/>
              </w:rPr>
              <w:t>2000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眼镜制配者违反《眼镜制配计量监督管理办法》规定，拒不提供眼镜制配账目的处罚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《眼镜制配计量监督管理办法》（国家质检总局令第</w:t>
            </w:r>
            <w:r>
              <w:rPr>
                <w:rFonts w:ascii="仿宋" w:hAnsi="仿宋" w:eastAsia="仿宋"/>
                <w:color w:val="000000"/>
                <w:szCs w:val="21"/>
              </w:rPr>
              <w:t>54</w:t>
            </w:r>
            <w:r>
              <w:rPr>
                <w:rFonts w:hint="eastAsia" w:ascii="仿宋" w:hAnsi="仿宋" w:eastAsia="仿宋"/>
                <w:color w:val="000000"/>
                <w:szCs w:val="21"/>
              </w:rPr>
              <w:t>号）第十二条：“眼镜制配者违反本办法规定，拒不提供眼镜制配账目，使违法所得难以计算的，可根据违法行为的情节轻重处以最高不超过</w:t>
            </w:r>
            <w:r>
              <w:rPr>
                <w:rFonts w:ascii="仿宋" w:hAnsi="仿宋" w:eastAsia="仿宋"/>
                <w:color w:val="000000"/>
                <w:szCs w:val="21"/>
              </w:rPr>
              <w:t>30000</w:t>
            </w:r>
            <w:r>
              <w:rPr>
                <w:rFonts w:hint="eastAsia" w:ascii="仿宋" w:hAnsi="仿宋" w:eastAsia="仿宋"/>
                <w:color w:val="000000"/>
                <w:szCs w:val="21"/>
              </w:rPr>
              <w:t>元的罚款。”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获得定量包装商品生产企业计量保证能力证书的生产者违反《定量包装商品生产企业计量保证能力评价规范》要求</w:t>
            </w:r>
            <w:r>
              <w:rPr>
                <w:rFonts w:ascii="仿宋" w:hAnsi="仿宋" w:eastAsia="仿宋"/>
                <w:color w:val="000000"/>
                <w:szCs w:val="21"/>
              </w:rPr>
              <w:t>,</w:t>
            </w:r>
            <w:r>
              <w:rPr>
                <w:rFonts w:hint="eastAsia" w:ascii="仿宋" w:hAnsi="仿宋" w:eastAsia="仿宋"/>
                <w:color w:val="000000"/>
                <w:szCs w:val="21"/>
              </w:rPr>
              <w:t>定量包装商品生产者未经备案擅自使用计量保证能力合格标志的处罚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《定量包装商品计量监督管理办法》（国家质检总局令第</w:t>
            </w:r>
            <w:r>
              <w:rPr>
                <w:rFonts w:ascii="仿宋" w:hAnsi="仿宋" w:eastAsia="仿宋"/>
                <w:color w:val="000000"/>
                <w:szCs w:val="21"/>
              </w:rPr>
              <w:t>75</w:t>
            </w:r>
            <w:r>
              <w:rPr>
                <w:rFonts w:hint="eastAsia" w:ascii="仿宋" w:hAnsi="仿宋" w:eastAsia="仿宋"/>
                <w:color w:val="000000"/>
                <w:szCs w:val="21"/>
              </w:rPr>
              <w:t>号）第十六条：“获得</w:t>
            </w:r>
            <w:r>
              <w:rPr>
                <w:rFonts w:ascii="仿宋" w:hAnsi="仿宋" w:eastAsia="仿宋"/>
                <w:color w:val="000000"/>
                <w:szCs w:val="21"/>
              </w:rPr>
              <w:t xml:space="preserve">    </w:t>
            </w:r>
            <w:r>
              <w:rPr>
                <w:rFonts w:hint="eastAsia" w:ascii="仿宋" w:hAnsi="仿宋" w:eastAsia="仿宋"/>
                <w:color w:val="000000"/>
                <w:szCs w:val="21"/>
              </w:rPr>
              <w:t>《定量包装商品生产企业计量保证能力证书》的生产者，违反</w:t>
            </w:r>
            <w:r>
              <w:rPr>
                <w:rFonts w:ascii="仿宋" w:hAnsi="仿宋" w:eastAsia="仿宋"/>
                <w:color w:val="000000"/>
                <w:szCs w:val="21"/>
              </w:rPr>
              <w:t xml:space="preserve">    </w:t>
            </w:r>
            <w:r>
              <w:rPr>
                <w:rFonts w:hint="eastAsia" w:ascii="仿宋" w:hAnsi="仿宋" w:eastAsia="仿宋"/>
                <w:color w:val="000000"/>
                <w:szCs w:val="21"/>
              </w:rPr>
              <w:t>《定量包装商品生产企业计量保证能力评价规范》要求的，责令其整改，停止使用计量保证能力合格标志，可处</w:t>
            </w:r>
            <w:r>
              <w:rPr>
                <w:rFonts w:ascii="仿宋" w:hAnsi="仿宋" w:eastAsia="仿宋"/>
                <w:color w:val="000000"/>
                <w:szCs w:val="21"/>
              </w:rPr>
              <w:t>5000</w:t>
            </w:r>
            <w:r>
              <w:rPr>
                <w:rFonts w:hint="eastAsia" w:ascii="仿宋" w:hAnsi="仿宋" w:eastAsia="仿宋"/>
                <w:color w:val="000000"/>
                <w:szCs w:val="21"/>
              </w:rPr>
              <w:t>元以下的罚款；整改后仍不符合要求的或者拒绝整改的，由发证机关吊销其</w:t>
            </w:r>
            <w:r>
              <w:rPr>
                <w:rFonts w:ascii="仿宋" w:hAnsi="仿宋" w:eastAsia="仿宋"/>
                <w:color w:val="000000"/>
                <w:szCs w:val="21"/>
              </w:rPr>
              <w:t xml:space="preserve">    </w:t>
            </w:r>
            <w:r>
              <w:rPr>
                <w:rFonts w:hint="eastAsia" w:ascii="仿宋" w:hAnsi="仿宋" w:eastAsia="仿宋"/>
                <w:color w:val="000000"/>
                <w:szCs w:val="21"/>
              </w:rPr>
              <w:t>《定量包装商品生产企业计量保证能力证书》。定量包装商品生产者未经备案，擅自使用计量保证能力合格标志的，责令其停止使用，可处</w:t>
            </w:r>
            <w:r>
              <w:rPr>
                <w:rFonts w:ascii="仿宋" w:hAnsi="仿宋" w:eastAsia="仿宋"/>
                <w:color w:val="000000"/>
                <w:szCs w:val="21"/>
              </w:rPr>
              <w:t>30000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销售定量包装商品未正确、清晰地标注净含量</w:t>
            </w:r>
            <w:r>
              <w:rPr>
                <w:rFonts w:ascii="仿宋" w:hAnsi="仿宋" w:eastAsia="仿宋"/>
                <w:color w:val="000000"/>
                <w:szCs w:val="21"/>
              </w:rPr>
              <w:t>,</w:t>
            </w:r>
            <w:r>
              <w:rPr>
                <w:rFonts w:hint="eastAsia" w:ascii="仿宋" w:hAnsi="仿宋" w:eastAsia="仿宋"/>
                <w:color w:val="000000"/>
                <w:szCs w:val="21"/>
              </w:rPr>
              <w:t>未标注净含量逾期未改的处罚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《定量包装商品计量监督管理办法》（国家质检总局令第</w:t>
            </w:r>
            <w:r>
              <w:rPr>
                <w:rFonts w:ascii="仿宋" w:hAnsi="仿宋" w:eastAsia="仿宋"/>
                <w:color w:val="000000"/>
                <w:szCs w:val="21"/>
              </w:rPr>
              <w:t>75</w:t>
            </w:r>
            <w:r>
              <w:rPr>
                <w:rFonts w:hint="eastAsia" w:ascii="仿宋" w:hAnsi="仿宋" w:eastAsia="仿宋"/>
                <w:color w:val="000000"/>
                <w:szCs w:val="21"/>
              </w:rPr>
              <w:t>号）第十七条：“生产、销售定量包装商品违反本办法第五条、第六条、第七条规定，未正确、清晰地标注净含量的，责令改正；未标注净含量的，限期改正，逾期不改的，可处</w:t>
            </w:r>
            <w:r>
              <w:rPr>
                <w:rFonts w:ascii="仿宋" w:hAnsi="仿宋" w:eastAsia="仿宋"/>
                <w:color w:val="000000"/>
                <w:szCs w:val="21"/>
              </w:rPr>
              <w:t>1000</w:t>
            </w:r>
            <w:r>
              <w:rPr>
                <w:rFonts w:hint="eastAsia" w:ascii="仿宋" w:hAnsi="仿宋" w:eastAsia="仿宋"/>
                <w:color w:val="000000"/>
                <w:szCs w:val="21"/>
              </w:rPr>
              <w:t>元以下罚款。”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认证机构违反认证基本规范、认证规则规定开展认证活动的处罚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《认证机构管理办法》（质检总局令第</w:t>
            </w:r>
            <w:r>
              <w:rPr>
                <w:rFonts w:ascii="仿宋" w:hAnsi="仿宋" w:eastAsia="仿宋"/>
                <w:color w:val="000000"/>
                <w:szCs w:val="21"/>
              </w:rPr>
              <w:t>193</w:t>
            </w:r>
            <w:r>
              <w:rPr>
                <w:rFonts w:hint="eastAsia" w:ascii="仿宋" w:hAnsi="仿宋" w:eastAsia="仿宋"/>
                <w:color w:val="000000"/>
                <w:szCs w:val="21"/>
              </w:rPr>
              <w:t>号）第三十九条：“</w:t>
            </w:r>
            <w:r>
              <w:rPr>
                <w:rFonts w:ascii="仿宋" w:hAnsi="仿宋" w:eastAsia="仿宋"/>
                <w:color w:val="000000"/>
                <w:szCs w:val="21"/>
              </w:rPr>
              <w:t xml:space="preserve"> </w:t>
            </w:r>
            <w:r>
              <w:rPr>
                <w:rFonts w:hint="eastAsia" w:ascii="仿宋" w:hAnsi="仿宋" w:eastAsia="仿宋"/>
                <w:color w:val="000000"/>
                <w:szCs w:val="21"/>
              </w:rPr>
              <w:t>认证机构违反本办法第十六条规定，增加、减少、遗漏程序要求的，依照《认证认可条例》第六十条的规定进行处罚。认证机构被责令停业整顿的，停业整顿期限为</w:t>
            </w:r>
            <w:r>
              <w:rPr>
                <w:rFonts w:ascii="仿宋" w:hAnsi="仿宋" w:eastAsia="仿宋"/>
                <w:color w:val="000000"/>
                <w:szCs w:val="21"/>
              </w:rPr>
              <w:t>6</w:t>
            </w:r>
            <w:r>
              <w:rPr>
                <w:rFonts w:hint="eastAsia" w:ascii="仿宋" w:hAnsi="仿宋" w:eastAsia="仿宋"/>
                <w:color w:val="000000"/>
                <w:szCs w:val="21"/>
              </w:rPr>
              <w:t>个月，期间不得从事认证活动。认证机构增加、减少、遗漏程序要求，情节轻微且不影响认证结论的客观、真实或者认证有效性的，应当责令其限期改正。逾期未改正或者经改正仍不符合要求的，依照前款规定进行处罚。</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列入目录的产品经过认证后</w:t>
            </w:r>
            <w:r>
              <w:rPr>
                <w:rFonts w:ascii="仿宋" w:hAnsi="仿宋" w:eastAsia="仿宋"/>
                <w:color w:val="000000"/>
                <w:szCs w:val="21"/>
              </w:rPr>
              <w:t xml:space="preserve"> </w:t>
            </w:r>
            <w:r>
              <w:rPr>
                <w:rFonts w:hint="eastAsia" w:ascii="仿宋" w:hAnsi="仿宋" w:eastAsia="仿宋"/>
                <w:color w:val="000000"/>
                <w:szCs w:val="21"/>
              </w:rPr>
              <w:t>，不按照法定条件、要求从事生产经营活动或者生产、销售不符合法定要求的产品的处罚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号）第五十条：“列入目录的产品经过认证后</w:t>
            </w:r>
            <w:r>
              <w:rPr>
                <w:rFonts w:ascii="仿宋" w:hAnsi="仿宋" w:eastAsia="仿宋"/>
                <w:color w:val="000000"/>
                <w:szCs w:val="21"/>
              </w:rPr>
              <w:t xml:space="preserve"> </w:t>
            </w:r>
            <w:r>
              <w:rPr>
                <w:rFonts w:hint="eastAsia" w:ascii="仿宋" w:hAnsi="仿宋" w:eastAsia="仿宋"/>
                <w:color w:val="000000"/>
                <w:szCs w:val="21"/>
              </w:rPr>
              <w:t>，不按照法定条件、要求从事生产经营活动或者生产、销售不符合法定要求的产品的，由地方质检两局依照《国务院关于加强食品等产品安全监督管理的特别规定》第二条、第三条第二款规定予以处理。”</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认证证书注销、撤销或者暂停期间，不符合认证要求的产品，继续出厂、销售、进口或者在其他经营活动中使用的处罚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一条：“违反本规定第二十九条第二款规定，认证证书注销、撤销或者暂停期间，不符合认证要求的产品，继续出厂、销售、进口或者在其他经营活动中使用的，由地方质检两局依照认证认可条例第六十七条规定予以处罚。”第二十九条第二款：“自认证证书注销、撤销之日起或者认证证书暂停期间，不符合认证要求的产品，不得继续出厂、销售、进口或者在其他经营活动中使用。”</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伪造、变造、出租、出借、冒用、买卖或者转让认证证书的处罚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号）第五十三条第一款：“伪造、变造、出租、出借、冒用、买卖或者转让认证证书的，由地方质检两局责令其改正，处</w:t>
            </w:r>
            <w:r>
              <w:rPr>
                <w:rFonts w:ascii="仿宋" w:hAnsi="仿宋" w:eastAsia="仿宋"/>
                <w:color w:val="000000"/>
                <w:szCs w:val="21"/>
              </w:rPr>
              <w:t>3</w:t>
            </w:r>
            <w:r>
              <w:rPr>
                <w:rFonts w:hint="eastAsia" w:ascii="仿宋" w:hAnsi="仿宋" w:eastAsia="仿宋"/>
                <w:color w:val="000000"/>
                <w:szCs w:val="21"/>
              </w:rPr>
              <w:t>万元罚款。”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委托人提供的样品与实际生产的产品不一致；未按照规定向认证机构申请认证证书变更，擅自出厂、销售、进口或者在其他经营活动中使用列入目录产品；未按照规定向认证机构申请认证证书扩展，擅自出厂、销售、进口或者在其他经营活动中使用列入目录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号）第五十四条：“有下列情形之一的，由地方质检两局责令其改正，处</w:t>
            </w:r>
            <w:r>
              <w:rPr>
                <w:rFonts w:ascii="仿宋" w:hAnsi="仿宋" w:eastAsia="仿宋"/>
                <w:color w:val="000000"/>
                <w:szCs w:val="21"/>
              </w:rPr>
              <w:t>3</w:t>
            </w:r>
            <w:r>
              <w:rPr>
                <w:rFonts w:hint="eastAsia" w:ascii="仿宋" w:hAnsi="仿宋" w:eastAsia="仿宋"/>
                <w:color w:val="000000"/>
                <w:szCs w:val="21"/>
              </w:rPr>
              <w:t>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中使用列入目录产品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获证产品及其销售包装上标注的认证证书所含内容与认证证书内容不一致，未按照规定使用认证标志的处罚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《强制性产品认证管理规定》（国家质检总局令第</w:t>
            </w:r>
            <w:r>
              <w:rPr>
                <w:rFonts w:ascii="仿宋" w:hAnsi="仿宋" w:eastAsia="仿宋"/>
                <w:color w:val="000000"/>
                <w:szCs w:val="21"/>
              </w:rPr>
              <w:t>117</w:t>
            </w:r>
            <w:r>
              <w:rPr>
                <w:rFonts w:hint="eastAsia" w:ascii="仿宋" w:hAnsi="仿宋" w:eastAsia="仿宋"/>
                <w:color w:val="000000"/>
                <w:szCs w:val="21"/>
              </w:rPr>
              <w:t>号）第五十五条：“有下列情形之一的，由地方质检两局责令其限期改正，逾期未改正的，处</w:t>
            </w:r>
            <w:r>
              <w:rPr>
                <w:rFonts w:ascii="仿宋" w:hAnsi="仿宋" w:eastAsia="仿宋"/>
                <w:color w:val="000000"/>
                <w:szCs w:val="21"/>
              </w:rPr>
              <w:t>2</w:t>
            </w:r>
            <w:r>
              <w:rPr>
                <w:rFonts w:hint="eastAsia" w:ascii="仿宋" w:hAnsi="仿宋" w:eastAsia="仿宋"/>
                <w:color w:val="000000"/>
                <w:szCs w:val="21"/>
              </w:rPr>
              <w:t>万元以下罚款。（一）违反本规定第二十三条规定，获证产品及其销售包装上标注的认证证书所含内容与认证证书内容不一致的；（二）违反本规定第三十二条规定，未按照规定使用认证标志的。”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混淆使用认证证书和认证标志的处罚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《认证证书和认证标志管理办法》（国家质检总局令第</w:t>
            </w:r>
            <w:r>
              <w:rPr>
                <w:rFonts w:ascii="仿宋" w:hAnsi="仿宋" w:eastAsia="仿宋"/>
                <w:color w:val="000000"/>
                <w:szCs w:val="21"/>
              </w:rPr>
              <w:t>63</w:t>
            </w:r>
            <w:r>
              <w:rPr>
                <w:rFonts w:hint="eastAsia" w:ascii="仿宋" w:hAnsi="仿宋" w:eastAsia="仿宋"/>
                <w:color w:val="000000"/>
                <w:szCs w:val="21"/>
              </w:rPr>
              <w:t>号）第二十五条：“违反本办法第十二条规定，对混淆使用认证证书和认证标志的，地方认证监督管理部门应当责令其限期改正，逾期不改的处以</w:t>
            </w:r>
            <w:r>
              <w:rPr>
                <w:rFonts w:ascii="仿宋" w:hAnsi="仿宋" w:eastAsia="仿宋"/>
                <w:color w:val="000000"/>
                <w:szCs w:val="21"/>
              </w:rPr>
              <w:t>2</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认证及认证培训、咨询机构对其执业人员未实施有效管理，或者纵容、唆使，导致其执业人员违法违规的处罚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《认证及认证培训、咨询人员管理办法》（国家质检总局令第</w:t>
            </w:r>
            <w:r>
              <w:rPr>
                <w:rFonts w:ascii="仿宋" w:hAnsi="仿宋" w:eastAsia="仿宋"/>
                <w:color w:val="000000"/>
                <w:szCs w:val="21"/>
              </w:rPr>
              <w:t>61</w:t>
            </w:r>
            <w:r>
              <w:rPr>
                <w:rFonts w:hint="eastAsia" w:ascii="仿宋" w:hAnsi="仿宋" w:eastAsia="仿宋"/>
                <w:color w:val="000000"/>
                <w:szCs w:val="21"/>
              </w:rPr>
              <w:t>号）第十九条：“认证及认证培训、咨询机构对其执业人员未实施有效管理，或者纵容、唆使，导致其执业人员违法违规的，处以</w:t>
            </w:r>
            <w:r>
              <w:rPr>
                <w:rFonts w:ascii="仿宋" w:hAnsi="仿宋" w:eastAsia="仿宋"/>
                <w:color w:val="000000"/>
                <w:szCs w:val="21"/>
              </w:rPr>
              <w:t>5</w:t>
            </w:r>
            <w:r>
              <w:rPr>
                <w:rFonts w:hint="eastAsia" w:ascii="仿宋" w:hAnsi="仿宋" w:eastAsia="仿宋"/>
                <w:color w:val="000000"/>
                <w:szCs w:val="21"/>
              </w:rPr>
              <w:t>千元以上</w:t>
            </w:r>
            <w:r>
              <w:rPr>
                <w:rFonts w:ascii="仿宋" w:hAnsi="仿宋" w:eastAsia="仿宋"/>
                <w:color w:val="000000"/>
                <w:szCs w:val="21"/>
              </w:rPr>
              <w:t>1</w:t>
            </w:r>
            <w:r>
              <w:rPr>
                <w:rFonts w:hint="eastAsia" w:ascii="仿宋" w:hAnsi="仿宋" w:eastAsia="仿宋"/>
                <w:color w:val="000000"/>
                <w:szCs w:val="21"/>
              </w:rPr>
              <w:t>万元以下的罚款；情节严重的，处以</w:t>
            </w:r>
            <w:r>
              <w:rPr>
                <w:rFonts w:ascii="仿宋" w:hAnsi="仿宋" w:eastAsia="仿宋"/>
                <w:color w:val="000000"/>
                <w:szCs w:val="21"/>
              </w:rPr>
              <w:t>3</w:t>
            </w:r>
            <w:r>
              <w:rPr>
                <w:rFonts w:hint="eastAsia" w:ascii="仿宋" w:hAnsi="仿宋" w:eastAsia="仿宋"/>
                <w:color w:val="000000"/>
                <w:szCs w:val="21"/>
              </w:rPr>
              <w:t>万元的罚款；法律、行政法规另有规定的，依照其规定执行。”</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有机产品认证机构对有机配料含量低于</w:t>
            </w:r>
            <w:r>
              <w:rPr>
                <w:rFonts w:ascii="仿宋" w:hAnsi="仿宋" w:eastAsia="仿宋"/>
                <w:color w:val="000000"/>
                <w:szCs w:val="21"/>
              </w:rPr>
              <w:t>95%</w:t>
            </w:r>
            <w:r>
              <w:rPr>
                <w:rFonts w:hint="eastAsia" w:ascii="仿宋" w:hAnsi="仿宋" w:eastAsia="仿宋"/>
                <w:color w:val="000000"/>
                <w:szCs w:val="21"/>
              </w:rPr>
              <w:t>的加工产品实施有机产品认证的处罚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《有机产品认证管理办法》（国家质检总局令第</w:t>
            </w:r>
            <w:r>
              <w:rPr>
                <w:rFonts w:ascii="仿宋" w:hAnsi="仿宋" w:eastAsia="仿宋"/>
                <w:color w:val="000000"/>
                <w:szCs w:val="21"/>
              </w:rPr>
              <w:t>155</w:t>
            </w:r>
            <w:r>
              <w:rPr>
                <w:rFonts w:hint="eastAsia" w:ascii="仿宋" w:hAnsi="仿宋" w:eastAsia="仿宋"/>
                <w:color w:val="000000"/>
                <w:szCs w:val="21"/>
              </w:rPr>
              <w:t>号）第五十三条：“违反本办法第二十条规定，对有机配料含量低于</w:t>
            </w:r>
            <w:r>
              <w:rPr>
                <w:rFonts w:ascii="仿宋" w:hAnsi="仿宋" w:eastAsia="仿宋"/>
                <w:color w:val="000000"/>
                <w:szCs w:val="21"/>
              </w:rPr>
              <w:t>95</w:t>
            </w:r>
            <w:r>
              <w:rPr>
                <w:rFonts w:hint="eastAsia" w:ascii="仿宋" w:hAnsi="仿宋" w:eastAsia="仿宋"/>
                <w:color w:val="000000"/>
                <w:szCs w:val="21"/>
              </w:rPr>
              <w:t>％的加工产品实施有机产品认证的，责令改正，并处</w:t>
            </w:r>
            <w:r>
              <w:rPr>
                <w:rFonts w:ascii="仿宋" w:hAnsi="仿宋" w:eastAsia="仿宋"/>
                <w:color w:val="000000"/>
                <w:szCs w:val="21"/>
              </w:rPr>
              <w:t>2</w:t>
            </w:r>
            <w:r>
              <w:rPr>
                <w:rFonts w:hint="eastAsia" w:ascii="仿宋" w:hAnsi="仿宋" w:eastAsia="仿宋"/>
                <w:color w:val="000000"/>
                <w:szCs w:val="21"/>
              </w:rPr>
              <w:t>万元罚款。”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《特种设备作业人员监督管理办法》（国家质检总局令第</w:t>
            </w:r>
            <w:r>
              <w:rPr>
                <w:rFonts w:ascii="仿宋" w:hAnsi="仿宋" w:eastAsia="仿宋"/>
                <w:color w:val="000000"/>
                <w:szCs w:val="21"/>
              </w:rPr>
              <w:t>140</w:t>
            </w:r>
            <w:r>
              <w:rPr>
                <w:rFonts w:hint="eastAsia" w:ascii="仿宋" w:hAnsi="仿宋" w:eastAsia="仿宋"/>
                <w:color w:val="000000"/>
                <w:szCs w:val="21"/>
              </w:rPr>
              <w:t>号）第三十一条：“有下列情形之一的，责令用人单位改正，并处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一）违章指挥特种设备作业的；（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非法印制、伪造、涂改、倒卖、出租、出借特种设备作业人员证，或者使用非法印制、伪造、涂改、倒卖、出租、出借特种设备作业人员证的处罚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《特种设备作业人员监督管理办法》（国家质检总局令第</w:t>
            </w:r>
            <w:r>
              <w:rPr>
                <w:rFonts w:ascii="仿宋" w:hAnsi="仿宋" w:eastAsia="仿宋"/>
                <w:color w:val="000000"/>
                <w:szCs w:val="21"/>
              </w:rPr>
              <w:t>140</w:t>
            </w:r>
            <w:r>
              <w:rPr>
                <w:rFonts w:hint="eastAsia" w:ascii="仿宋" w:hAnsi="仿宋" w:eastAsia="仿宋"/>
                <w:color w:val="000000"/>
                <w:szCs w:val="21"/>
              </w:rPr>
              <w:t>号）第三十二条：“非法印制、伪造、涂改、倒卖、出租、出借</w:t>
            </w:r>
            <w:r>
              <w:rPr>
                <w:rFonts w:ascii="仿宋" w:hAnsi="仿宋" w:eastAsia="仿宋"/>
                <w:color w:val="000000"/>
                <w:szCs w:val="21"/>
              </w:rPr>
              <w:t xml:space="preserve">    </w:t>
            </w:r>
            <w:r>
              <w:rPr>
                <w:rFonts w:hint="eastAsia" w:ascii="仿宋" w:hAnsi="仿宋" w:eastAsia="仿宋"/>
                <w:color w:val="000000"/>
                <w:szCs w:val="21"/>
              </w:rPr>
              <w:t>《特种设备作业人员证》，或者使用非法印制、伪造、涂改、倒卖、出租、出借</w:t>
            </w:r>
            <w:r>
              <w:rPr>
                <w:rFonts w:ascii="仿宋" w:hAnsi="仿宋" w:eastAsia="仿宋"/>
                <w:color w:val="000000"/>
                <w:szCs w:val="21"/>
              </w:rPr>
              <w:t xml:space="preserve">    </w:t>
            </w:r>
            <w:r>
              <w:rPr>
                <w:rFonts w:hint="eastAsia" w:ascii="仿宋" w:hAnsi="仿宋" w:eastAsia="仿宋"/>
                <w:color w:val="000000"/>
                <w:szCs w:val="21"/>
              </w:rPr>
              <w:t>《特种设备作业人员证》的，处</w:t>
            </w:r>
            <w:r>
              <w:rPr>
                <w:rFonts w:ascii="仿宋" w:hAnsi="仿宋" w:eastAsia="仿宋"/>
                <w:color w:val="000000"/>
                <w:szCs w:val="21"/>
              </w:rPr>
              <w:t>1000</w:t>
            </w:r>
            <w:r>
              <w:rPr>
                <w:rFonts w:hint="eastAsia" w:ascii="仿宋" w:hAnsi="仿宋" w:eastAsia="仿宋"/>
                <w:color w:val="000000"/>
                <w:szCs w:val="21"/>
              </w:rPr>
              <w:t>元以下罚款；构成犯罪的，依法追究刑事责任。”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专业纤维检验机构等具有法定资质的产品质量检验机构进行絮用纤维制品质量检验，不执行相关标准、技术规范和有关规定，不客观、公正、及时地出具检验结果的处罚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产品质量法》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《家用汽车产品修理、更换、退货责任规定》（国家质检总局令第</w:t>
            </w:r>
            <w:r>
              <w:rPr>
                <w:rFonts w:ascii="仿宋" w:hAnsi="仿宋" w:eastAsia="仿宋"/>
                <w:color w:val="000000"/>
                <w:szCs w:val="21"/>
              </w:rPr>
              <w:t>150</w:t>
            </w:r>
            <w:r>
              <w:rPr>
                <w:rFonts w:hint="eastAsia" w:ascii="仿宋" w:hAnsi="仿宋" w:eastAsia="仿宋"/>
                <w:color w:val="000000"/>
                <w:szCs w:val="21"/>
              </w:rPr>
              <w:t>号）第三十七条：“违反本规定第九条规定的，予以警告，责令限期改正，处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第九条：“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家用汽车产品无中文的产品合格证或者相关证明以及产品使用说明书、三包凭证、维修保养手册等随车文件的处罚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《家用汽车产品修理、更换、退货责任规定》（国家质检总局令第</w:t>
            </w:r>
            <w:r>
              <w:rPr>
                <w:rFonts w:ascii="仿宋" w:hAnsi="仿宋" w:eastAsia="仿宋"/>
                <w:color w:val="000000"/>
                <w:szCs w:val="21"/>
              </w:rPr>
              <w:t>150</w:t>
            </w:r>
            <w:r>
              <w:rPr>
                <w:rFonts w:hint="eastAsia" w:ascii="仿宋" w:hAnsi="仿宋" w:eastAsia="仿宋"/>
                <w:color w:val="000000"/>
                <w:szCs w:val="21"/>
              </w:rPr>
              <w:t>号）第三十八条：“</w:t>
            </w:r>
            <w:r>
              <w:rPr>
                <w:rFonts w:ascii="仿宋" w:hAnsi="仿宋" w:eastAsia="仿宋"/>
                <w:color w:val="000000"/>
                <w:szCs w:val="21"/>
              </w:rPr>
              <w:t xml:space="preserve"> </w:t>
            </w:r>
            <w:r>
              <w:rPr>
                <w:rFonts w:hint="eastAsia" w:ascii="仿宋" w:hAnsi="仿宋" w:eastAsia="仿宋"/>
                <w:color w:val="000000"/>
                <w:szCs w:val="21"/>
              </w:rPr>
              <w:t>违反本规定第十条规定，构成有关法律法规规定的违法行为的，依法予以处罚；未构成有关法律法规规定的违法行为的，予以警告，责令限期改正；情节严重的，处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万元以下罚款。”第十条：“家用汽车产品应当具有中文的产品合格证或相关证明以及产品使用说明书、三包凭证、维修保养手册等随车文件。</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销售者销售家用汽车产品不符合相关要求的处罚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《家用汽车产品修理、更换、退货责任规定》（国家质检总局令第</w:t>
            </w:r>
            <w:r>
              <w:rPr>
                <w:rFonts w:ascii="仿宋" w:hAnsi="仿宋" w:eastAsia="仿宋"/>
                <w:color w:val="000000"/>
                <w:szCs w:val="21"/>
              </w:rPr>
              <w:t>150</w:t>
            </w:r>
            <w:r>
              <w:rPr>
                <w:rFonts w:hint="eastAsia" w:ascii="仿宋" w:hAnsi="仿宋" w:eastAsia="仿宋"/>
                <w:color w:val="000000"/>
                <w:szCs w:val="21"/>
              </w:rPr>
              <w:t>号）第三十九条：“违反本规定第十二条规定，构成有关法律法规规定的违法行为的，依法予以处罚；未构成有关法律法规规定的违法行为的，予以警告，责令限期改正；情节严重的，处</w:t>
            </w:r>
            <w:r>
              <w:rPr>
                <w:rFonts w:ascii="仿宋" w:hAnsi="仿宋" w:eastAsia="仿宋"/>
                <w:color w:val="000000"/>
                <w:szCs w:val="21"/>
              </w:rPr>
              <w:t>3</w:t>
            </w:r>
            <w:r>
              <w:rPr>
                <w:rFonts w:hint="eastAsia" w:ascii="仿宋" w:hAnsi="仿宋" w:eastAsia="仿宋"/>
                <w:color w:val="000000"/>
                <w:szCs w:val="21"/>
              </w:rPr>
              <w:t>万元以下罚款。”第十二条：“销售者销售家用汽车产品，应当符合下列要求：（一）向消费者交付合格的家用汽车产品以及发票；（二）</w:t>
            </w:r>
            <w:r>
              <w:rPr>
                <w:rFonts w:ascii="仿宋" w:hAnsi="仿宋" w:eastAsia="仿宋"/>
                <w:color w:val="000000"/>
                <w:szCs w:val="21"/>
              </w:rPr>
              <w:t xml:space="preserve"> </w:t>
            </w:r>
            <w:r>
              <w:rPr>
                <w:rFonts w:hint="eastAsia" w:ascii="仿宋" w:hAnsi="仿宋" w:eastAsia="仿宋"/>
                <w:color w:val="000000"/>
                <w:szCs w:val="21"/>
              </w:rPr>
              <w:t>按照随车物品清单等随车文件向消费者交付随车工具、备件等物品；（三）当面查验家用汽车产品的外观、内饰等现场可查验的质量状况；</w:t>
            </w:r>
            <w:r>
              <w:rPr>
                <w:rFonts w:ascii="仿宋" w:hAnsi="仿宋" w:eastAsia="仿宋"/>
                <w:color w:val="000000"/>
                <w:szCs w:val="21"/>
              </w:rPr>
              <w:t xml:space="preserve"> </w:t>
            </w:r>
            <w:r>
              <w:rPr>
                <w:rFonts w:hint="eastAsia" w:ascii="仿宋" w:hAnsi="仿宋" w:eastAsia="仿宋"/>
                <w:color w:val="000000"/>
                <w:szCs w:val="21"/>
              </w:rPr>
              <w:t>（四）明示并交付产品使用说明书、三包凭证、维修保养手册等随车文件；（五）明示家用汽车产品三包条款、包修期和三包有效期；（六）</w:t>
            </w:r>
            <w:r>
              <w:rPr>
                <w:rFonts w:ascii="仿宋" w:hAnsi="仿宋" w:eastAsia="仿宋"/>
                <w:color w:val="000000"/>
                <w:szCs w:val="21"/>
              </w:rPr>
              <w:t xml:space="preserve"> </w:t>
            </w:r>
            <w:r>
              <w:rPr>
                <w:rFonts w:hint="eastAsia" w:ascii="仿宋" w:hAnsi="仿宋" w:eastAsia="仿宋"/>
                <w:color w:val="000000"/>
                <w:szCs w:val="21"/>
              </w:rPr>
              <w:t>明示由生产者约定的修理者名称、地址和联系电话等修理网点资料，但不得限制消费者在上述修理网点中自主选择修理者；（七）在三包凭证上填写有关销售信息；（八）提醒消费者阅读安全注意事项、按产品使用说明书的要求进行使用和维护保养。对于进口家用汽车产品，销售者还应当明示并交付海关出具的货物进口证明和出入境检验检疫机构出具的进口机动车辆检验证明等资料。”</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汽车产品修理者违反规定开展修理活动的处罚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《家用汽车产品修理、更换、退货责任规定》（国家质检总局令第</w:t>
            </w:r>
            <w:r>
              <w:rPr>
                <w:rFonts w:ascii="仿宋" w:hAnsi="仿宋" w:eastAsia="仿宋"/>
                <w:color w:val="000000"/>
                <w:szCs w:val="21"/>
              </w:rPr>
              <w:t>150</w:t>
            </w:r>
            <w:r>
              <w:rPr>
                <w:rFonts w:hint="eastAsia" w:ascii="仿宋" w:hAnsi="仿宋" w:eastAsia="仿宋"/>
                <w:color w:val="000000"/>
                <w:szCs w:val="21"/>
              </w:rPr>
              <w:t>号）第四十条：“违反本规定第十三条、第十四条、第十五条或第十六条规定的，予以警告，责令限期改正；情节严重的，处</w:t>
            </w:r>
            <w:r>
              <w:rPr>
                <w:rFonts w:ascii="仿宋" w:hAnsi="仿宋" w:eastAsia="仿宋"/>
                <w:color w:val="000000"/>
                <w:szCs w:val="21"/>
              </w:rPr>
              <w:t>3</w:t>
            </w:r>
            <w:r>
              <w:rPr>
                <w:rFonts w:hint="eastAsia" w:ascii="仿宋" w:hAnsi="仿宋" w:eastAsia="仿宋"/>
                <w:color w:val="000000"/>
                <w:szCs w:val="21"/>
              </w:rPr>
              <w:t>万元以下罚款。”第十三条：“修理者应当建立并执行修理记录存档制度。书面修理记录应当一式两份，一份存档，一份提供给消费者。修理记录内容应当包括送修时间、行驶里程、送修问题、检查结果、修理项目、更换的零部件名称和编号、材料费、工时和工时费、拖运费、提供备用车的信息或者交通费用补偿金额、交车时间、修理者和消费者签名或盖章等。修理记录应当便于消费者查阅或复制。”</w:t>
            </w:r>
            <w:r>
              <w:rPr>
                <w:rFonts w:ascii="仿宋" w:hAnsi="仿宋" w:eastAsia="仿宋"/>
                <w:color w:val="000000"/>
                <w:szCs w:val="21"/>
              </w:rPr>
              <w:t xml:space="preserve"> </w:t>
            </w:r>
            <w:r>
              <w:rPr>
                <w:rFonts w:hint="eastAsia" w:ascii="仿宋" w:hAnsi="仿宋" w:eastAsia="仿宋"/>
                <w:color w:val="000000"/>
                <w:szCs w:val="21"/>
              </w:rPr>
              <w:t>第十四条：“修理者应当保持修理所需要的零部件的合理储备，确保修理工作的正常进行，避免因缺少零部件而延误修理时间。”第十五条：“用于家用汽车产品修理的零部件应当是生产者提供或者认可的合格零部件，且其质量不低于家用汽车产品生产装配线上的产品。”第十六条：“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在麻类纤维经营活动中掺杂掺假、以假充真、以次充好的处罚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倍以下罚款；建议工商行政管理机关吊销营业执照。”第四条：“禁止麻类纤维经营者在麻类纤维收购、加工、销售等经营活动中，掺杂掺假、以假充真、以次充好。”</w:t>
            </w:r>
            <w:r>
              <w:rPr>
                <w:rFonts w:ascii="仿宋" w:hAnsi="仿宋" w:eastAsia="仿宋"/>
                <w:color w:val="000000"/>
                <w:szCs w:val="21"/>
              </w:rPr>
              <w:t xml:space="preserve">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违反规定收购麻类纤维的处罚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号）第二十条：“麻类纤维经营者在收购麻类纤维活动中，违反本办法第十五条第（一）项规定的，由纤维质量监督机构责令改正，拒不改正的，处以</w:t>
            </w:r>
            <w:r>
              <w:rPr>
                <w:rFonts w:ascii="仿宋" w:hAnsi="仿宋" w:eastAsia="仿宋"/>
                <w:color w:val="000000"/>
                <w:szCs w:val="21"/>
              </w:rPr>
              <w:t>1</w:t>
            </w:r>
            <w:r>
              <w:rPr>
                <w:rFonts w:hint="eastAsia" w:ascii="仿宋" w:hAnsi="仿宋" w:eastAsia="仿宋"/>
                <w:color w:val="000000"/>
                <w:szCs w:val="21"/>
              </w:rPr>
              <w:t>万元以下的罚款；违反本办法第十五条第（二）项至第（四）项任何一项规定的，由纤维质量监督机构责令改正，并可以处</w:t>
            </w:r>
            <w:r>
              <w:rPr>
                <w:rFonts w:ascii="仿宋" w:hAnsi="仿宋" w:eastAsia="仿宋"/>
                <w:color w:val="000000"/>
                <w:szCs w:val="21"/>
              </w:rPr>
              <w:t>3</w:t>
            </w:r>
            <w:r>
              <w:rPr>
                <w:rFonts w:hint="eastAsia" w:ascii="仿宋" w:hAnsi="仿宋" w:eastAsia="仿宋"/>
                <w:color w:val="000000"/>
                <w:szCs w:val="21"/>
              </w:rPr>
              <w:t>万元以下罚款。</w:t>
            </w:r>
            <w:r>
              <w:rPr>
                <w:rFonts w:ascii="仿宋" w:hAnsi="仿宋" w:eastAsia="仿宋"/>
                <w:color w:val="000000"/>
                <w:szCs w:val="21"/>
              </w:rPr>
              <w:t xml:space="preserve"> </w:t>
            </w:r>
            <w:r>
              <w:rPr>
                <w:rFonts w:hint="eastAsia" w:ascii="仿宋" w:hAnsi="仿宋" w:eastAsia="仿宋"/>
                <w:color w:val="000000"/>
                <w:szCs w:val="21"/>
              </w:rPr>
              <w:t>”</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违反规定加工麻类纤维的处罚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号）第二十一条：“麻类纤维经营者在加工麻类纤维活动中，违反本办法第十六条第（一）项规定的，由纤维质量监督机构责令改正，拒不改正的，处以</w:t>
            </w:r>
            <w:r>
              <w:rPr>
                <w:rFonts w:ascii="仿宋" w:hAnsi="仿宋" w:eastAsia="仿宋"/>
                <w:color w:val="000000"/>
                <w:szCs w:val="21"/>
              </w:rPr>
              <w:t>1</w:t>
            </w:r>
            <w:r>
              <w:rPr>
                <w:rFonts w:hint="eastAsia" w:ascii="仿宋" w:hAnsi="仿宋" w:eastAsia="仿宋"/>
                <w:color w:val="000000"/>
                <w:szCs w:val="21"/>
              </w:rPr>
              <w:t>万元以下的罚款；违反本办法第十六条第（二）项至第（六）项任何一项规定的，由纤维质量监督机构责令改正，并可以根据情节轻重，处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违反规定销售麻类纤维的处罚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号）第二十二条：“麻类纤维经营者在销售麻类纤维活动中，违反本办法第十七条任何一项规定的，由纤维质量监督机构责令改正，并可以根据情节轻重，处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伪造、变造、冒用麻类纤维质量凭证、标识、公证检验证书、公证检验标志的处罚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《麻类纤维质量监督管理办法》（国家质检总局令第</w:t>
            </w:r>
            <w:r>
              <w:rPr>
                <w:rFonts w:ascii="仿宋" w:hAnsi="仿宋" w:eastAsia="仿宋"/>
                <w:color w:val="000000"/>
                <w:szCs w:val="21"/>
              </w:rPr>
              <w:t>73</w:t>
            </w:r>
            <w:r>
              <w:rPr>
                <w:rFonts w:hint="eastAsia" w:ascii="仿宋" w:hAnsi="仿宋" w:eastAsia="仿宋"/>
                <w:color w:val="000000"/>
                <w:szCs w:val="21"/>
              </w:rPr>
              <w:t>号）第二十三条：“麻类纤维经营者违反本办法第十八条规定的，由纤维质量监督机构处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万元以下的罚款；情节严重的，建议工商行政管理机关吊销营业执照；构成犯罪的，依法追究刑事责任。”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不按规定收购、保证茧丝质量的处罚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号）第二十一条：“违反本办法第十三条第（一）项、第（二）项、第（三）项、第（四）项、第（五）项、第（七）项中任何一项规定的，由纤维质量监督机构责令限期改正，可以处</w:t>
            </w:r>
            <w:r>
              <w:rPr>
                <w:rFonts w:ascii="仿宋" w:hAnsi="仿宋" w:eastAsia="仿宋"/>
                <w:color w:val="000000"/>
                <w:szCs w:val="21"/>
              </w:rPr>
              <w:t>3</w:t>
            </w:r>
            <w:r>
              <w:rPr>
                <w:rFonts w:hint="eastAsia" w:ascii="仿宋" w:hAnsi="仿宋" w:eastAsia="仿宋"/>
                <w:color w:val="000000"/>
                <w:szCs w:val="21"/>
              </w:rPr>
              <w:t>万元以下罚款。</w:t>
            </w:r>
            <w:r>
              <w:rPr>
                <w:rFonts w:ascii="仿宋" w:hAnsi="仿宋" w:eastAsia="仿宋"/>
                <w:color w:val="000000"/>
                <w:szCs w:val="21"/>
              </w:rPr>
              <w:t xml:space="preserve"> </w:t>
            </w:r>
            <w:r>
              <w:rPr>
                <w:rFonts w:hint="eastAsia" w:ascii="仿宋" w:hAnsi="仿宋" w:eastAsia="仿宋"/>
                <w:color w:val="000000"/>
                <w:szCs w:val="21"/>
              </w:rPr>
              <w:t>”第十三条：“茧丝经营者收购蚕茧，必须符合下列要求：（一）从事收购桑蚕鲜茧的，具备本办法第四条规定的质量保证条件；（二）按照国家标准、行业标准或者地方标准以及技术规范，保证收购蚕茧的质量；（三）按照国家标准、行业标准或者地方标准以及技术规范，对收购的桑蚕鲜茧进行仪评；（四）根据仪评的结果真实确定所收购桑蚕鲜茧的类别、等级、数量，并在与交售者结算前以书面形式将仪评结果告知交售者；（五）不得收购毛脚茧、过潮茧、统茧等有严重质量问题的蚕茧；（六）不得伪造、变造仪评的数据或结论；（七）分类别、分等级置放所收购的蚕茧。”</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使用按国家规定应当淘汰、报废的生产设备生产生丝的处罚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号）第二十二条第二款：“违反本办法第十四条第二款规定的，由纤维质量监督机构没收并监督销毁按国家规定应当淘汰、报废的生产设备，并处非法设备实际价值</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茧丝的包装、标注标识、质量凭证、质量、数量违反规定的处罚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号）第二十三条：“违反本办法第十七条第（二）项、第（三）项、第（四）项、第（五）项中任何一项规定的，由纤维质量监督机构责令改正，并可以根据情节轻重，处以</w:t>
            </w:r>
            <w:r>
              <w:rPr>
                <w:rFonts w:ascii="仿宋" w:hAnsi="仿宋" w:eastAsia="仿宋"/>
                <w:color w:val="000000"/>
                <w:szCs w:val="21"/>
              </w:rPr>
              <w:t>10</w:t>
            </w:r>
            <w:r>
              <w:rPr>
                <w:rFonts w:hint="eastAsia" w:ascii="仿宋" w:hAnsi="仿宋" w:eastAsia="仿宋"/>
                <w:color w:val="000000"/>
                <w:szCs w:val="21"/>
              </w:rPr>
              <w:t>万元以下的罚款。”第十七条：“茧丝经营者销售茧丝，必须符合下列要求：（二）每批茧丝附有有效的质量凭证，质量凭证有效期为</w:t>
            </w:r>
            <w:r>
              <w:rPr>
                <w:rFonts w:ascii="仿宋" w:hAnsi="仿宋" w:eastAsia="仿宋"/>
                <w:color w:val="000000"/>
                <w:szCs w:val="21"/>
              </w:rPr>
              <w:t>6</w:t>
            </w:r>
            <w:r>
              <w:rPr>
                <w:rFonts w:hint="eastAsia" w:ascii="仿宋" w:hAnsi="仿宋" w:eastAsia="仿宋"/>
                <w:color w:val="000000"/>
                <w:szCs w:val="21"/>
              </w:rPr>
              <w:t>个月；在质量凭证有效期内，</w:t>
            </w:r>
            <w:r>
              <w:rPr>
                <w:rFonts w:ascii="仿宋" w:hAnsi="仿宋" w:eastAsia="仿宋"/>
                <w:color w:val="000000"/>
                <w:szCs w:val="21"/>
              </w:rPr>
              <w:t xml:space="preserve"> </w:t>
            </w:r>
            <w:r>
              <w:rPr>
                <w:rFonts w:hint="eastAsia" w:ascii="仿宋" w:hAnsi="仿宋" w:eastAsia="仿宋"/>
                <w:color w:val="000000"/>
                <w:szCs w:val="21"/>
              </w:rPr>
              <w:t>发生茧丝受潮、霉变、被污染、虫蛀鼠咬等非正常质量变异的，质量凭证自行失效；（三）茧丝包装、标识符合本办法第十五条、第十六条的规定；（四）茧丝的质量、数量与质量凭证、标识相符；（五）经公证检验的茧丝，必须附有公证检验证书。有公证检验标记粘贴规定的，应当附有公证检验标记。”</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承储国家储备蚕丝的经营者未建立健全茧丝入库、出库质量检查验收制度、未按照国家规定维护、保养承储设施的处罚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号）第二十四条：“违反本办法第十八条中任何一项规定的，由纤维质量监督机构责令改正，可以处</w:t>
            </w:r>
            <w:r>
              <w:rPr>
                <w:rFonts w:ascii="仿宋" w:hAnsi="仿宋" w:eastAsia="仿宋"/>
                <w:color w:val="000000"/>
                <w:szCs w:val="21"/>
              </w:rPr>
              <w:t>10</w:t>
            </w:r>
            <w:r>
              <w:rPr>
                <w:rFonts w:hint="eastAsia" w:ascii="仿宋" w:hAnsi="仿宋" w:eastAsia="仿宋"/>
                <w:color w:val="000000"/>
                <w:szCs w:val="21"/>
              </w:rPr>
              <w:t>万元以下罚款；造成重大损失或有其他严重情节的，建议主管部门对负责人员和其他直接责任人员给予相应的处分。”第十八条：“茧丝经营者承储国家储备茧丝，应当符合下列要求：（一）建立健全茧丝入库、出库质量检查验收制度，保证入库、出库的国家储备茧丝的质量、数量与标识、质量凭证相符。（二）按照国家规定维护、保养承储设施，保证国家储备茧丝质量免受人为因素造成的质量变异；（三）国家规定的其他有关质量义务。”</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收购蚕茧时伪造、变造数据、结论的，收购、加工、销售、承储蚕丝时伪造、变造审核意见书、茧丝质量凭证、标识、公证检验证书的处罚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号）第二十五条：“违反本办法第十三条第（六）项、第十九条规定的，由纤维质量监督机构处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建议工商行政管理机关吊销营业执照；构成犯罪的，依法追究刑事责任。”第十三条：“茧丝经营者收购蚕茧，必须符合下列要求：（六）不得伪造、变造仪评的数据或结论。”第十九条：“茧丝经营者收购、加工、销售、承储茧丝，不得伪造、变造、冒用质量保证条件审核意见书、茧丝质量凭证、标识、公证检验证书。”</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在收购、加工、销售、承储等茧丝经营活动中掺杂掺假、以次充好、以假充真的处罚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《茧丝质量监督管理办法》（国家质检总局令第</w:t>
            </w:r>
            <w:r>
              <w:rPr>
                <w:rFonts w:ascii="仿宋" w:hAnsi="仿宋" w:eastAsia="仿宋"/>
                <w:color w:val="000000"/>
                <w:szCs w:val="21"/>
              </w:rPr>
              <w:t>43</w:t>
            </w:r>
            <w:r>
              <w:rPr>
                <w:rFonts w:hint="eastAsia" w:ascii="仿宋" w:hAnsi="仿宋" w:eastAsia="仿宋"/>
                <w:color w:val="000000"/>
                <w:szCs w:val="21"/>
              </w:rPr>
              <w:t>号）第二十六条：“违反本办法第二十条规定构成犯罪的，依法追究刑事责任；尚不构成犯罪的，由纤维质量监督机构没收掺杂掺假、以次充好、以假充真的茧丝和违法所得，并处货值金额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倍以下的罚款；建议工商行政管理机关吊销营业执照。”第二十条：“严禁茧丝经营者在收购、加工、销售、承储等茧丝经营活动中掺杂掺假、以次充好、以假充真。”</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在毛绒纤维经营活动中掺杂掺假、以假充真、以次充好的处罚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十九条：“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w:t>
            </w:r>
            <w:r>
              <w:rPr>
                <w:rFonts w:ascii="仿宋" w:hAnsi="仿宋" w:eastAsia="仿宋"/>
                <w:color w:val="000000"/>
                <w:szCs w:val="21"/>
              </w:rPr>
              <w:t>2</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倍以下的罚款；建议工商行政管理机关吊销营业执照。毛绒纤维经营者经营掺杂掺假、以假充真、以次充好毛绒纤维的，依照上款处理。”</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收购毛绒纤维违反规定的处罚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号）第二十条：“毛绒纤维经营者在收购毛绒纤维活动中，违反本办法第十四条第（一）至第（四）项规定的，由纤维质量监督机构责令改正，可以处</w:t>
            </w:r>
            <w:r>
              <w:rPr>
                <w:rFonts w:ascii="仿宋" w:hAnsi="仿宋" w:eastAsia="仿宋"/>
                <w:color w:val="000000"/>
                <w:szCs w:val="21"/>
              </w:rPr>
              <w:t>3</w:t>
            </w:r>
            <w:r>
              <w:rPr>
                <w:rFonts w:hint="eastAsia" w:ascii="仿宋" w:hAnsi="仿宋" w:eastAsia="仿宋"/>
                <w:color w:val="000000"/>
                <w:szCs w:val="21"/>
              </w:rPr>
              <w:t>万元以下的罚款；违反本办法第十四条第（五）项规定的，由纤维质量监督机构责令改正，拒不改正的，处以</w:t>
            </w:r>
            <w:r>
              <w:rPr>
                <w:rFonts w:ascii="仿宋" w:hAnsi="仿宋" w:eastAsia="仿宋"/>
                <w:color w:val="000000"/>
                <w:szCs w:val="21"/>
              </w:rPr>
              <w:t>3</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加工毛绒纤维违反规定或者从事毛绒纤维加工活动使用国家明令禁用的加工设备的处罚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号）第二十一条：“毛绒纤维经营者在加工毛绒纤维活动中，违反本办法第十五条第一款第（一）项规定的，由纤维质量监督机构责令改正，拒不改正的，处以</w:t>
            </w:r>
            <w:r>
              <w:rPr>
                <w:rFonts w:ascii="仿宋" w:hAnsi="仿宋" w:eastAsia="仿宋"/>
                <w:color w:val="000000"/>
                <w:szCs w:val="21"/>
              </w:rPr>
              <w:t>1</w:t>
            </w:r>
            <w:r>
              <w:rPr>
                <w:rFonts w:hint="eastAsia" w:ascii="仿宋" w:hAnsi="仿宋" w:eastAsia="仿宋"/>
                <w:color w:val="000000"/>
                <w:szCs w:val="21"/>
              </w:rPr>
              <w:t>万元以下的罚款；违反本办法第十五条第（二）项、第（三）项、第（四）项、第（五）项规定的，由纤维质量监督机构责令改正，并可以根据情节轻重，处以</w:t>
            </w:r>
            <w:r>
              <w:rPr>
                <w:rFonts w:ascii="仿宋" w:hAnsi="仿宋" w:eastAsia="仿宋"/>
                <w:color w:val="000000"/>
                <w:szCs w:val="21"/>
              </w:rPr>
              <w:t>10</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销售毛绒纤维违反规定的处罚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号）第二十二条：“毛绒纤维经营者在销售活动中，违反本办法第十六条第一款第（一）项、第（二）项、第（三）项、第（六）项以及第二款规定的，由纤维质量监督机构责令改正，并可以根据情节轻重，处</w:t>
            </w:r>
            <w:r>
              <w:rPr>
                <w:rFonts w:ascii="仿宋" w:hAnsi="仿宋" w:eastAsia="仿宋"/>
                <w:color w:val="000000"/>
                <w:szCs w:val="21"/>
              </w:rPr>
              <w:t>10</w:t>
            </w:r>
            <w:r>
              <w:rPr>
                <w:rFonts w:hint="eastAsia" w:ascii="仿宋" w:hAnsi="仿宋" w:eastAsia="仿宋"/>
                <w:color w:val="000000"/>
                <w:szCs w:val="21"/>
              </w:rPr>
              <w:t>万元以下的罚款；违反本办法第十六条第一款第（四）项规定的，由纤维质量监督机构责令改正，拒不改正的</w:t>
            </w:r>
            <w:r>
              <w:rPr>
                <w:rFonts w:ascii="仿宋" w:hAnsi="仿宋" w:eastAsia="仿宋"/>
                <w:color w:val="000000"/>
                <w:szCs w:val="21"/>
              </w:rPr>
              <w:t>,</w:t>
            </w:r>
            <w:r>
              <w:rPr>
                <w:rFonts w:hint="eastAsia" w:ascii="仿宋" w:hAnsi="仿宋" w:eastAsia="仿宋"/>
                <w:color w:val="000000"/>
                <w:szCs w:val="21"/>
              </w:rPr>
              <w:t>处以</w:t>
            </w:r>
            <w:r>
              <w:rPr>
                <w:rFonts w:ascii="仿宋" w:hAnsi="仿宋" w:eastAsia="仿宋"/>
                <w:color w:val="000000"/>
                <w:szCs w:val="21"/>
              </w:rPr>
              <w:t>3</w:t>
            </w:r>
            <w:r>
              <w:rPr>
                <w:rFonts w:hint="eastAsia" w:ascii="仿宋" w:hAnsi="仿宋" w:eastAsia="仿宋"/>
                <w:color w:val="000000"/>
                <w:szCs w:val="21"/>
              </w:rPr>
              <w:t>万元以下的罚款；违反本办法第十六条第三款规定的，由纤维质量监督机构责令补办检验，对拒不补办的，处以</w:t>
            </w:r>
            <w:r>
              <w:rPr>
                <w:rFonts w:ascii="仿宋" w:hAnsi="仿宋" w:eastAsia="仿宋"/>
                <w:color w:val="000000"/>
                <w:szCs w:val="21"/>
              </w:rPr>
              <w:t>3</w:t>
            </w:r>
            <w:r>
              <w:rPr>
                <w:rFonts w:hint="eastAsia" w:ascii="仿宋" w:hAnsi="仿宋" w:eastAsia="仿宋"/>
                <w:color w:val="000000"/>
                <w:szCs w:val="21"/>
              </w:rPr>
              <w:t>万元以下的罚款。”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毛绒纤维经营者在承储国家储备毛绒纤维活动中，违反入库出库规定的处罚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号）第二十三条：“毛绒纤维经营者在承储国家储备毛绒纤维活动中，违反本办法第十七条规定的，由纤维质量监督机构责令改正，可以处</w:t>
            </w:r>
            <w:r>
              <w:rPr>
                <w:rFonts w:ascii="仿宋" w:hAnsi="仿宋" w:eastAsia="仿宋"/>
                <w:color w:val="000000"/>
                <w:szCs w:val="21"/>
              </w:rPr>
              <w:t>10</w:t>
            </w:r>
            <w:r>
              <w:rPr>
                <w:rFonts w:hint="eastAsia" w:ascii="仿宋" w:hAnsi="仿宋" w:eastAsia="仿宋"/>
                <w:color w:val="000000"/>
                <w:szCs w:val="21"/>
              </w:rPr>
              <w:t>万元以下的罚款；造成重大损失的，依法追究刑事责任。”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伪造、变造、冒用毛绒纤维质量凭证、标识、毛绒纤维质量公证检验证书和标志、证书的处罚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《毛绒纤维质量监督管理办法》（国家质检总局令第</w:t>
            </w:r>
            <w:r>
              <w:rPr>
                <w:rFonts w:ascii="仿宋" w:hAnsi="仿宋" w:eastAsia="仿宋"/>
                <w:color w:val="000000"/>
                <w:szCs w:val="21"/>
              </w:rPr>
              <w:t>49</w:t>
            </w:r>
            <w:r>
              <w:rPr>
                <w:rFonts w:hint="eastAsia" w:ascii="仿宋" w:hAnsi="仿宋" w:eastAsia="仿宋"/>
                <w:color w:val="000000"/>
                <w:szCs w:val="21"/>
              </w:rPr>
              <w:t>号）第二十四条：“毛绒纤维经营者在收购、加工、销售、承储活动中违反本办法第十八条规定的，由纤维质量监督机构处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万元以下的罚款；情节严重的，建议工商行政管理机关吊销营业执照；构成犯罪的，依法追究刑事责任。”</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电梯改造单位改造电梯后未更换电梯产品铭牌和出具质量证明书的处罚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《河南省电梯安全监督管理办法》（省政府令第</w:t>
            </w:r>
            <w:r>
              <w:rPr>
                <w:rFonts w:ascii="仿宋" w:hAnsi="仿宋" w:eastAsia="仿宋"/>
                <w:color w:val="000000"/>
                <w:szCs w:val="21"/>
              </w:rPr>
              <w:t>160</w:t>
            </w:r>
            <w:r>
              <w:rPr>
                <w:rFonts w:hint="eastAsia" w:ascii="仿宋" w:hAnsi="仿宋" w:eastAsia="仿宋"/>
                <w:color w:val="000000"/>
                <w:szCs w:val="21"/>
              </w:rPr>
              <w:t>号）第三十七条：“违反本办法规定，电梯改造单位进行电梯改造有下列行为之一的，由县级以上人民政府质量技术监督部门责令限期改正；逾期未改正的，处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万元以下罚款：（一）未更换电梯产品铭牌的；（二）未出具质量证明书的；（三）未在产品铭牌、质量证明书上标明改造单位名称、许可证书编号和改造日期等信息的。”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电梯使用单位未按照规定对电梯进行日常管理的处罚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《河南省电梯安全监督管理办法》（省政府令第</w:t>
            </w:r>
            <w:r>
              <w:rPr>
                <w:rFonts w:ascii="仿宋" w:hAnsi="仿宋" w:eastAsia="仿宋"/>
                <w:color w:val="000000"/>
                <w:szCs w:val="21"/>
              </w:rPr>
              <w:t>160</w:t>
            </w:r>
            <w:r>
              <w:rPr>
                <w:rFonts w:hint="eastAsia" w:ascii="仿宋" w:hAnsi="仿宋" w:eastAsia="仿宋"/>
                <w:color w:val="000000"/>
                <w:szCs w:val="21"/>
              </w:rPr>
              <w:t>号）第三十八条：“违反本办法规定，电梯使用单位有下列行为之一的，由县级以上人民政府质量技术监督部门责令限期改正；逾期未改正的，处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5000</w:t>
            </w:r>
            <w:r>
              <w:rPr>
                <w:rFonts w:hint="eastAsia" w:ascii="仿宋" w:hAnsi="仿宋" w:eastAsia="仿宋"/>
                <w:color w:val="000000"/>
                <w:szCs w:val="21"/>
              </w:rPr>
              <w:t>元以下罚款：（一）未制定电梯安全使用管理制度的；（二）电梯紧急报警装置和通话装置不能正常使用的；（三）电梯使用单位变更时，未按照规定期限移交全部安全技术档案的；（四）电梯的维护保养单位变更时，未按照规定办理变更手续的；（五）发生乘客滞留电梯轿厢未及时组织救援，导致乘客被滞留电梯轿厢内</w:t>
            </w:r>
            <w:r>
              <w:rPr>
                <w:rFonts w:ascii="仿宋" w:hAnsi="仿宋" w:eastAsia="仿宋"/>
                <w:color w:val="000000"/>
                <w:szCs w:val="21"/>
              </w:rPr>
              <w:t>1</w:t>
            </w:r>
            <w:r>
              <w:rPr>
                <w:rFonts w:hint="eastAsia" w:ascii="仿宋" w:hAnsi="仿宋" w:eastAsia="仿宋"/>
                <w:color w:val="000000"/>
                <w:szCs w:val="21"/>
              </w:rPr>
              <w:t>小时以上的；（六）在用电梯拟停用</w:t>
            </w:r>
            <w:r>
              <w:rPr>
                <w:rFonts w:ascii="仿宋" w:hAnsi="仿宋" w:eastAsia="仿宋"/>
                <w:color w:val="000000"/>
                <w:szCs w:val="21"/>
              </w:rPr>
              <w:t>1</w:t>
            </w:r>
            <w:r>
              <w:rPr>
                <w:rFonts w:hint="eastAsia" w:ascii="仿宋" w:hAnsi="仿宋" w:eastAsia="仿宋"/>
                <w:color w:val="000000"/>
                <w:szCs w:val="21"/>
              </w:rPr>
              <w:t>年以上或者停用期超过下次定期检验日期，使用单位未封存电梯并设置停止使用的警示标志，或者未告知使用登记部门的。”</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电梯维护保养单位不按照安全技术规范实施电梯维护保养以及异地进行维护保养不符合规定的处罚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《河南省电梯安全监督管理办法》（省政府令第</w:t>
            </w:r>
            <w:r>
              <w:rPr>
                <w:rFonts w:ascii="仿宋" w:hAnsi="仿宋" w:eastAsia="仿宋"/>
                <w:color w:val="000000"/>
                <w:szCs w:val="21"/>
              </w:rPr>
              <w:t>160</w:t>
            </w:r>
            <w:r>
              <w:rPr>
                <w:rFonts w:hint="eastAsia" w:ascii="仿宋" w:hAnsi="仿宋" w:eastAsia="仿宋"/>
                <w:color w:val="000000"/>
                <w:szCs w:val="21"/>
              </w:rPr>
              <w:t>号）第三十九条：“电梯维护保养单位违反本办法第二十三条规定所列情形之一的，由县级以上人民政府质量技术监督部门责令限期改正，并处</w:t>
            </w:r>
            <w:r>
              <w:rPr>
                <w:rFonts w:ascii="仿宋" w:hAnsi="仿宋" w:eastAsia="仿宋"/>
                <w:color w:val="000000"/>
                <w:szCs w:val="21"/>
              </w:rPr>
              <w:t>2000</w:t>
            </w:r>
            <w:r>
              <w:rPr>
                <w:rFonts w:hint="eastAsia" w:ascii="仿宋" w:hAnsi="仿宋" w:eastAsia="仿宋"/>
                <w:color w:val="000000"/>
                <w:szCs w:val="21"/>
              </w:rPr>
              <w:t>元以上</w:t>
            </w:r>
            <w:r>
              <w:rPr>
                <w:rFonts w:ascii="仿宋" w:hAnsi="仿宋" w:eastAsia="仿宋"/>
                <w:color w:val="000000"/>
                <w:szCs w:val="21"/>
              </w:rPr>
              <w:t>2</w:t>
            </w:r>
            <w:r>
              <w:rPr>
                <w:rFonts w:hint="eastAsia" w:ascii="仿宋" w:hAnsi="仿宋" w:eastAsia="仿宋"/>
                <w:color w:val="000000"/>
                <w:szCs w:val="21"/>
              </w:rPr>
              <w:t>万元以下罚款。电梯维护保养单位进行异地维保违反本办法第二十四条规定，未配备与其业务量相适应的维护保养人员和设备，或者未向维护保养业务所在地的质量技术监督部门书面告知的，由县级以上人民政府质量技术监督部门责令限期改正，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2</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电梯检验机构不按照规定实施电梯检验的处罚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《河南省电梯安全监督管理办法》（省政府令第</w:t>
            </w:r>
            <w:r>
              <w:rPr>
                <w:rFonts w:ascii="仿宋" w:hAnsi="仿宋" w:eastAsia="仿宋"/>
                <w:color w:val="000000"/>
                <w:szCs w:val="21"/>
              </w:rPr>
              <w:t>160</w:t>
            </w:r>
            <w:r>
              <w:rPr>
                <w:rFonts w:hint="eastAsia" w:ascii="仿宋" w:hAnsi="仿宋" w:eastAsia="仿宋"/>
                <w:color w:val="000000"/>
                <w:szCs w:val="21"/>
              </w:rPr>
              <w:t>号）第四十条：“电梯检验机构违反本办法第二十八条规定，未按照本办法规定的期限要求完成检验工作、出具电梯检验报告的，由县级以上人民政府质量技术监督部门责令限期改正，并处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万元以下罚款。电梯检验机构实施定期检验违反本办法第二十九条规定所列情形之一的，由县级以上人民政府质量技术监督部门责令改正，并处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2</w:t>
            </w:r>
            <w:r>
              <w:rPr>
                <w:rFonts w:hint="eastAsia" w:ascii="仿宋" w:hAnsi="仿宋" w:eastAsia="仿宋"/>
                <w:color w:val="000000"/>
                <w:szCs w:val="21"/>
              </w:rPr>
              <w:t>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负有实施强制性标准义务的单位和个人不执行强制性标准的处罚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号《河南省人民政府关于废止和修订部分省政府规章的决定》修订）第二十二条：“生产、销售、进口不符合强制性标准的产品的，依照</w:t>
            </w:r>
            <w:r>
              <w:rPr>
                <w:rFonts w:ascii="仿宋" w:hAnsi="仿宋" w:eastAsia="仿宋"/>
                <w:color w:val="000000"/>
                <w:szCs w:val="21"/>
              </w:rPr>
              <w:t xml:space="preserve">    </w:t>
            </w:r>
            <w:r>
              <w:rPr>
                <w:rFonts w:hint="eastAsia" w:ascii="仿宋" w:hAnsi="仿宋" w:eastAsia="仿宋"/>
                <w:color w:val="000000"/>
                <w:szCs w:val="21"/>
              </w:rPr>
              <w:t>《标准化法实施条例》第三十三条的规定处理。负有实施强制性标准义务的其他单位和个人，不执行有关强制性标准的，责令限期改正，逾期不改正的，处以</w:t>
            </w:r>
            <w:r>
              <w:rPr>
                <w:rFonts w:ascii="仿宋" w:hAnsi="仿宋" w:eastAsia="仿宋"/>
                <w:color w:val="000000"/>
                <w:szCs w:val="21"/>
              </w:rPr>
              <w:t>5000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违反统一代码标识制度规定的处罚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号《河南省人民政府关于废止和修订部分省政府规章的决定》修订）第二十三条：“违反统一代码标识制度规定的，应当责令限期改正，并可处以</w:t>
            </w:r>
            <w:r>
              <w:rPr>
                <w:rFonts w:ascii="仿宋" w:hAnsi="仿宋" w:eastAsia="仿宋"/>
                <w:color w:val="000000"/>
                <w:szCs w:val="21"/>
              </w:rPr>
              <w:t>2000</w:t>
            </w:r>
            <w:r>
              <w:rPr>
                <w:rFonts w:hint="eastAsia" w:ascii="仿宋" w:hAnsi="仿宋" w:eastAsia="仿宋"/>
                <w:color w:val="000000"/>
                <w:szCs w:val="21"/>
              </w:rPr>
              <w:t>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既未执行国家标准、行业标准和地方标准，又未制定企业产品标准的处罚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四条：“企业生产的产品既未执行国家标准、行业标准和地方标准，又未制定企业产品标准作为组织生产依据的，责令限期改进，限期制定企业产品标准并备案；对已生产的产品经检验合格后方可出厂销售，逾期不制定企业产品标准的，可处以该批产品货值金额的</w:t>
            </w:r>
            <w:r>
              <w:rPr>
                <w:rFonts w:ascii="仿宋" w:hAnsi="仿宋" w:eastAsia="仿宋"/>
                <w:color w:val="000000"/>
                <w:szCs w:val="21"/>
              </w:rPr>
              <w:t>10</w:t>
            </w:r>
            <w:r>
              <w:rPr>
                <w:rFonts w:hint="eastAsia" w:ascii="仿宋" w:hAnsi="仿宋" w:eastAsia="仿宋"/>
                <w:color w:val="000000"/>
                <w:szCs w:val="21"/>
              </w:rPr>
              <w:t>％以下罚款或</w:t>
            </w:r>
            <w:r>
              <w:rPr>
                <w:rFonts w:ascii="仿宋" w:hAnsi="仿宋" w:eastAsia="仿宋"/>
                <w:color w:val="000000"/>
                <w:szCs w:val="21"/>
              </w:rPr>
              <w:t>1000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企业产品标准未备案的处罚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号《河南省人民政府关于废止和修订部分省政府规章的决定》修订）第二十五条：“企业产品标准未备案的，责令限期备案，逾期不备案的，可处以</w:t>
            </w:r>
            <w:r>
              <w:rPr>
                <w:rFonts w:ascii="仿宋" w:hAnsi="仿宋" w:eastAsia="仿宋"/>
                <w:color w:val="000000"/>
                <w:szCs w:val="21"/>
              </w:rPr>
              <w:t>2000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企业产品标准未备案的处罚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号《河南省人民政府关于废止和修订部分省政府规章的决定》修订）第二十五条：“企业产品标准未备案的，责令限期备案，逾期不备案的，可处以</w:t>
            </w:r>
            <w:r>
              <w:rPr>
                <w:rFonts w:ascii="仿宋" w:hAnsi="仿宋" w:eastAsia="仿宋"/>
                <w:color w:val="000000"/>
                <w:szCs w:val="21"/>
              </w:rPr>
              <w:t>2000</w:t>
            </w:r>
            <w:r>
              <w:rPr>
                <w:rFonts w:hint="eastAsia" w:ascii="仿宋" w:hAnsi="仿宋" w:eastAsia="仿宋"/>
                <w:color w:val="000000"/>
                <w:szCs w:val="21"/>
              </w:rPr>
              <w:t>元以下的罚款。”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不符合认证标准而使用认证标志出厂销售的处罚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八条：“获得认证证书的产品，不符合认证标准而使用认证标志出厂销售的，责令其停止销售，并处以违法所得二倍以下的罚款；情节严重的，由认证部门撤销认证证书。”</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对已备案使用采标标志的产品，未达到相应的标准要求的处罚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《河南省标准化管理办法》（</w:t>
            </w:r>
            <w:r>
              <w:rPr>
                <w:rFonts w:ascii="仿宋" w:hAnsi="仿宋" w:eastAsia="仿宋"/>
                <w:color w:val="000000"/>
                <w:szCs w:val="21"/>
              </w:rPr>
              <w:t>1996</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20</w:t>
            </w:r>
            <w:r>
              <w:rPr>
                <w:rFonts w:hint="eastAsia" w:ascii="仿宋" w:hAnsi="仿宋" w:eastAsia="仿宋"/>
                <w:color w:val="000000"/>
                <w:szCs w:val="21"/>
              </w:rPr>
              <w:t>日省政府令第</w:t>
            </w:r>
            <w:r>
              <w:rPr>
                <w:rFonts w:ascii="仿宋" w:hAnsi="仿宋" w:eastAsia="仿宋"/>
                <w:color w:val="000000"/>
                <w:szCs w:val="21"/>
              </w:rPr>
              <w:t>26</w:t>
            </w:r>
            <w:r>
              <w:rPr>
                <w:rFonts w:hint="eastAsia" w:ascii="仿宋" w:hAnsi="仿宋" w:eastAsia="仿宋"/>
                <w:color w:val="000000"/>
                <w:szCs w:val="21"/>
              </w:rPr>
              <w:t>号公布施行。</w:t>
            </w:r>
            <w:r>
              <w:rPr>
                <w:rFonts w:ascii="仿宋" w:hAnsi="仿宋" w:eastAsia="仿宋"/>
                <w:color w:val="000000"/>
                <w:szCs w:val="21"/>
              </w:rPr>
              <w:t>2011</w:t>
            </w:r>
            <w:r>
              <w:rPr>
                <w:rFonts w:hint="eastAsia" w:ascii="仿宋" w:hAnsi="仿宋" w:eastAsia="仿宋"/>
                <w:color w:val="000000"/>
                <w:szCs w:val="21"/>
              </w:rPr>
              <w:t>年</w:t>
            </w:r>
            <w:r>
              <w:rPr>
                <w:rFonts w:ascii="仿宋" w:hAnsi="仿宋" w:eastAsia="仿宋"/>
                <w:color w:val="000000"/>
                <w:szCs w:val="21"/>
              </w:rPr>
              <w:t>1</w:t>
            </w:r>
            <w:r>
              <w:rPr>
                <w:rFonts w:hint="eastAsia" w:ascii="仿宋" w:hAnsi="仿宋" w:eastAsia="仿宋"/>
                <w:color w:val="000000"/>
                <w:szCs w:val="21"/>
              </w:rPr>
              <w:t>月</w:t>
            </w:r>
            <w:r>
              <w:rPr>
                <w:rFonts w:ascii="仿宋" w:hAnsi="仿宋" w:eastAsia="仿宋"/>
                <w:color w:val="000000"/>
                <w:szCs w:val="21"/>
              </w:rPr>
              <w:t>5</w:t>
            </w:r>
            <w:r>
              <w:rPr>
                <w:rFonts w:hint="eastAsia" w:ascii="仿宋" w:hAnsi="仿宋" w:eastAsia="仿宋"/>
                <w:color w:val="000000"/>
                <w:szCs w:val="21"/>
              </w:rPr>
              <w:t>日省政府令第</w:t>
            </w:r>
            <w:r>
              <w:rPr>
                <w:rFonts w:ascii="仿宋" w:hAnsi="仿宋" w:eastAsia="仿宋"/>
                <w:color w:val="000000"/>
                <w:szCs w:val="21"/>
              </w:rPr>
              <w:t>136</w:t>
            </w:r>
            <w:r>
              <w:rPr>
                <w:rFonts w:hint="eastAsia" w:ascii="仿宋" w:hAnsi="仿宋" w:eastAsia="仿宋"/>
                <w:color w:val="000000"/>
                <w:szCs w:val="21"/>
              </w:rPr>
              <w:t>号《河南省人民政府关于废止和修订部分省政府规章的决定》修订）第二十九条：“对已备案使用采标标志的产品，未达到相应的标准要求的，责令停止使用采标标志；情节严重的，可撤销</w:t>
            </w:r>
            <w:r>
              <w:rPr>
                <w:rFonts w:ascii="仿宋" w:hAnsi="仿宋" w:eastAsia="仿宋"/>
                <w:color w:val="000000"/>
                <w:szCs w:val="21"/>
              </w:rPr>
              <w:t xml:space="preserve">    </w:t>
            </w:r>
            <w:r>
              <w:rPr>
                <w:rFonts w:hint="eastAsia" w:ascii="仿宋" w:hAnsi="仿宋" w:eastAsia="仿宋"/>
                <w:color w:val="000000"/>
                <w:szCs w:val="21"/>
              </w:rPr>
              <w:t>《采用国际标准产品标志证书》，并向社会公告。”</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制造、修理计量器具的单位和个人违反规定的处罚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第三十八条：“违反本条例规定的下列行为，按照以下规定处理：</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骗取、伪造、租用、借用、受让《制造计量器具许可证》、《修理计量器具许可证》从事制造、修理业务的，属于无证经营，收缴骗取、伪造的证件，并按照计量法律、行政法规的有关规定处罚；</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伪造、出让、出租、出借《制造计量器具许可证》、《修理计量器具许可证》的，收缴伪造的证件，给予警告，没收违法所得，对有关责任人处以五千元罚款；</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制造、修理计量器具的单位和个人超出许可证批准的项目、种类、测量范围、准确度等级等范围进行制造、修理的，超过范围部分视为无证经营，依照计量法律、行政法规的有关规定予以处罚；</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制造、销售计量器具以旧充新、以次充好、以不合格冒充合格的，依照产品质量法律、法规的有关规定处罚；</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修理计量器具使用不合格零配件的，责令改正，没收不合格零配件，并处以该项经营收入百分之三十的罚款。”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计量偏差超出国家和本省有关规定和改变计量器具准确度的处罚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第三十九条：“违反本条例规定的下列行为，损害社会公共利益和他人利益的，责令改正，没收不合格计量器具，没收违法所得，并处违法所得一倍以上五倍以下的罚款：</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计量偏差超出国家和本省有关规定的；</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改变计量器具准确度的。给用户和消费者造成损失的，责令补足商品数量，增加赔偿商品价款一倍的损失。”</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强制检定管理的计量器具未检定，未取得计量授权证书或超出授权的项目范围开展检定、校准和未取得计量认证合格证书的产品质量检验机构使用计量认证标记及编号为社会提供数据的处罚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第四十条：“违反本条例规定的下列行为，按照下列规定处理：</w:t>
            </w:r>
            <w:r>
              <w:rPr>
                <w:rFonts w:ascii="仿宋" w:hAnsi="仿宋" w:eastAsia="仿宋"/>
                <w:color w:val="000000"/>
                <w:szCs w:val="21"/>
              </w:rPr>
              <w:t>(</w:t>
            </w:r>
            <w:r>
              <w:rPr>
                <w:rFonts w:hint="eastAsia" w:ascii="仿宋" w:hAnsi="仿宋" w:eastAsia="仿宋"/>
                <w:color w:val="000000"/>
                <w:szCs w:val="21"/>
              </w:rPr>
              <w:t>一</w:t>
            </w:r>
            <w:r>
              <w:rPr>
                <w:rFonts w:ascii="仿宋" w:hAnsi="仿宋" w:eastAsia="仿宋"/>
                <w:color w:val="000000"/>
                <w:szCs w:val="21"/>
              </w:rPr>
              <w:t>)</w:t>
            </w:r>
            <w:r>
              <w:rPr>
                <w:rFonts w:hint="eastAsia" w:ascii="仿宋" w:hAnsi="仿宋" w:eastAsia="仿宋"/>
                <w:color w:val="000000"/>
                <w:szCs w:val="21"/>
              </w:rPr>
              <w:t>属于强制检定管理的计量器具，未按照有关规定实施强制检定的，责令改正，没收违法所得，并处以每台</w:t>
            </w:r>
            <w:r>
              <w:rPr>
                <w:rFonts w:ascii="仿宋" w:hAnsi="仿宋" w:eastAsia="仿宋"/>
                <w:color w:val="000000"/>
                <w:szCs w:val="21"/>
              </w:rPr>
              <w:t>(</w:t>
            </w:r>
            <w:r>
              <w:rPr>
                <w:rFonts w:hint="eastAsia" w:ascii="仿宋" w:hAnsi="仿宋" w:eastAsia="仿宋"/>
                <w:color w:val="000000"/>
                <w:szCs w:val="21"/>
              </w:rPr>
              <w:t>件</w:t>
            </w:r>
            <w:r>
              <w:rPr>
                <w:rFonts w:ascii="仿宋" w:hAnsi="仿宋" w:eastAsia="仿宋"/>
                <w:color w:val="000000"/>
                <w:szCs w:val="21"/>
              </w:rPr>
              <w:t>)</w:t>
            </w:r>
            <w:r>
              <w:rPr>
                <w:rFonts w:hint="eastAsia" w:ascii="仿宋" w:hAnsi="仿宋" w:eastAsia="仿宋"/>
                <w:color w:val="000000"/>
                <w:szCs w:val="21"/>
              </w:rPr>
              <w:t>二百元以上五百元以下的罚款；</w:t>
            </w:r>
            <w:r>
              <w:rPr>
                <w:rFonts w:ascii="仿宋" w:hAnsi="仿宋" w:eastAsia="仿宋"/>
                <w:color w:val="000000"/>
                <w:szCs w:val="21"/>
              </w:rPr>
              <w:t>(</w:t>
            </w:r>
            <w:r>
              <w:rPr>
                <w:rFonts w:hint="eastAsia" w:ascii="仿宋" w:hAnsi="仿宋" w:eastAsia="仿宋"/>
                <w:color w:val="000000"/>
                <w:szCs w:val="21"/>
              </w:rPr>
              <w:t>二</w:t>
            </w:r>
            <w:r>
              <w:rPr>
                <w:rFonts w:ascii="仿宋" w:hAnsi="仿宋" w:eastAsia="仿宋"/>
                <w:color w:val="000000"/>
                <w:szCs w:val="21"/>
              </w:rPr>
              <w:t>)</w:t>
            </w:r>
            <w:r>
              <w:rPr>
                <w:rFonts w:hint="eastAsia" w:ascii="仿宋" w:hAnsi="仿宋" w:eastAsia="仿宋"/>
                <w:color w:val="000000"/>
                <w:szCs w:val="21"/>
              </w:rPr>
              <w:t>未取得计量授权证书或超出授权的项目范围开展计量检定、校准的，责令停业，没收所收取的费用，并处以所收取费用一倍以上三倍以下的罚款；</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未取得计量认证合格证书的产品质量检验机构使用计量认证标记及编号为社会提供数据的，责令改正，没收所收取的费用，并处以所收取费用一倍以上三倍以下的罚款。”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擅自处理、转移被封存、登记保存的计量器具或物品的处罚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四十一条：“当事人擅自处理、转移被封存、登记保存的计量器具或物品的，责令改正，处以五百元以上五千元以下罚款。其中，属于正在使用的计量器具的，视为不合格计量器具，还应依照计量法律、法规的有关规定处罚；其他计量器具或物品确认属于违法物品的，依照有关法律、法规的规定处理。拒绝、阻碍依法进行的计量监督检查的，责令改正，给予警告，拒不改正的，处以一千元以上二千元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为社会提供服务的计量检定机构伪造数据的处罚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《河南省计量监督管理条例》</w:t>
            </w:r>
            <w:r>
              <w:rPr>
                <w:rFonts w:ascii="仿宋" w:hAnsi="仿宋" w:eastAsia="仿宋"/>
                <w:color w:val="000000"/>
                <w:szCs w:val="21"/>
              </w:rPr>
              <w:t>(2000</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日河南省第九届人民代表大会常务委员会第十六次会议通过，根据</w:t>
            </w:r>
            <w:r>
              <w:rPr>
                <w:rFonts w:ascii="仿宋" w:hAnsi="仿宋" w:eastAsia="仿宋"/>
                <w:color w:val="000000"/>
                <w:szCs w:val="21"/>
              </w:rPr>
              <w:t>2005</w:t>
            </w:r>
            <w:r>
              <w:rPr>
                <w:rFonts w:hint="eastAsia" w:ascii="仿宋" w:hAnsi="仿宋" w:eastAsia="仿宋"/>
                <w:color w:val="000000"/>
                <w:szCs w:val="21"/>
              </w:rPr>
              <w:t>年</w:t>
            </w:r>
            <w:r>
              <w:rPr>
                <w:rFonts w:ascii="仿宋" w:hAnsi="仿宋" w:eastAsia="仿宋"/>
                <w:color w:val="000000"/>
                <w:szCs w:val="21"/>
              </w:rPr>
              <w:t>3</w:t>
            </w:r>
            <w:r>
              <w:rPr>
                <w:rFonts w:hint="eastAsia" w:ascii="仿宋" w:hAnsi="仿宋" w:eastAsia="仿宋"/>
                <w:color w:val="000000"/>
                <w:szCs w:val="21"/>
              </w:rPr>
              <w:t>月</w:t>
            </w:r>
            <w:r>
              <w:rPr>
                <w:rFonts w:ascii="仿宋" w:hAnsi="仿宋" w:eastAsia="仿宋"/>
                <w:color w:val="000000"/>
                <w:szCs w:val="21"/>
              </w:rPr>
              <w:t>31</w:t>
            </w:r>
            <w:r>
              <w:rPr>
                <w:rFonts w:hint="eastAsia" w:ascii="仿宋" w:hAnsi="仿宋" w:eastAsia="仿宋"/>
                <w:color w:val="000000"/>
                <w:szCs w:val="21"/>
              </w:rPr>
              <w:t>日河南省第十届人民代表大会常务委员会第十五次会议《关于修改〈河南省计量监督管理条例〉的决定》、</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w:t>
            </w:r>
            <w:r>
              <w:rPr>
                <w:rFonts w:ascii="仿宋" w:hAnsi="仿宋" w:eastAsia="仿宋"/>
                <w:color w:val="000000"/>
                <w:szCs w:val="21"/>
              </w:rPr>
              <w:t>)</w:t>
            </w:r>
            <w:r>
              <w:rPr>
                <w:rFonts w:hint="eastAsia" w:ascii="仿宋" w:hAnsi="仿宋" w:eastAsia="仿宋"/>
                <w:color w:val="000000"/>
                <w:szCs w:val="21"/>
              </w:rPr>
              <w:t>第四十二条：“为社会提供服务的计量检定机构伪造数据的，责令改正，没收所收取的费用，并处以所收取费用一倍以上三倍以下的罚款，情节严重的，撤销或吊销资格证件。给当事人造成损失的，依法承担赔偿责任。为社会提供服务的计量检定机构出具错误数据，给当事人造成损失的，依法承担赔偿责任。计量检定人员伪造数据的，给予行政处分，取消资格证书，三年内不得重新取得计量检定人员资格证书；构成犯罪的，依法追究刑事责任。”</w:t>
            </w:r>
          </w:p>
          <w:p>
            <w:pPr>
              <w:pStyle w:val="12"/>
              <w:spacing w:line="280" w:lineRule="exact"/>
              <w:ind w:firstLine="210" w:firstLineChars="100"/>
              <w:jc w:val="left"/>
              <w:rPr>
                <w:rFonts w:ascii="仿宋" w:hAnsi="仿宋" w:eastAsia="仿宋"/>
                <w:color w:val="000000"/>
                <w:szCs w:val="21"/>
              </w:rPr>
            </w:pP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生产者使用不符合强制性标准的包装物的处罚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二条：“生产者违反本条例第二十四条第二款规定，使用不符合强制性标准的包装物的，责令改正，处一千元以上三千元以下罚款；给人体健康、人身财产安全造成危害的，依法承担赔偿责任。”第四十条：“本条例规定的行政处罚由产品质量监督部门或者工商行政管理部门按照职责权限实施。”</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生产者对产品未经检验附加合格标识的处罚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三条：“生产者违反本条例第二十六条第一款规定，对产品未经检验附加合格标识的，责令改正，处一千元以上三千元以下罚款；产品不合格的，依照《中华人民共和国产品质量法》第五十条的规定处罚。”</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生产者、销售者不得伪造、涂改或者冒用产品质量检验机构的检验报告的处罚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四条：“生产者、销售者违反本条例第二十七条规定的，责令改正，处三千元以上一万元以下罚款；伪造、涂改或者冒用产品质量检验机构的检验报告，以次充好、以不合格产品冒充合格产品的，依照《中华人民共和国产品质量法》第五十条的规定处罚。”第二十七条：“生产者、销售者不得伪造、涂改或者冒用产品质量检验机构的检验报告。”</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生产者、销售者伪造或者冒用认证标志、原产地域产品专用标志、免检标志、名牌产品标志等质量标志的处罚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五条：“生产者、销售者违反本条例第二十九条规定的，责令改正，没收违法生产、销售的产品，并处违法生产、销售产品货值金额等值以下的罚款；有违法所得的，并处没收违法所得；情节严重的，依照《中华人民共和国产品质量法》第五十三条的规定吊销营业执照。”第二十九条：“生产者、销售者不得伪造或者冒用认证标志、原产地域产品专用标志、免检标志、名牌产品标志等质量标志。”</w:t>
            </w:r>
            <w:r>
              <w:rPr>
                <w:rFonts w:ascii="仿宋" w:hAnsi="仿宋" w:eastAsia="仿宋"/>
                <w:color w:val="000000"/>
                <w:szCs w:val="21"/>
              </w:rPr>
              <w:t xml:space="preserve"> </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产品质量检验机构未经考核合格或者超出考核的范围，使用考核合格标志的处罚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《河南省产品质量监督管理条例》（</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5</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日河南省第十届人民代表大会常务委员会第三次会议通过</w:t>
            </w:r>
            <w:r>
              <w:rPr>
                <w:rFonts w:ascii="仿宋" w:hAnsi="仿宋" w:eastAsia="仿宋"/>
                <w:color w:val="000000"/>
                <w:szCs w:val="21"/>
              </w:rPr>
              <w:t xml:space="preserve"> </w:t>
            </w:r>
            <w:r>
              <w:rPr>
                <w:rFonts w:hint="eastAsia" w:ascii="仿宋" w:hAnsi="仿宋" w:eastAsia="仿宋"/>
                <w:color w:val="000000"/>
                <w:szCs w:val="21"/>
              </w:rPr>
              <w:t>自</w:t>
            </w:r>
            <w:r>
              <w:rPr>
                <w:rFonts w:ascii="仿宋" w:hAnsi="仿宋" w:eastAsia="仿宋"/>
                <w:color w:val="000000"/>
                <w:szCs w:val="21"/>
              </w:rPr>
              <w:t>2003</w:t>
            </w:r>
            <w:r>
              <w:rPr>
                <w:rFonts w:hint="eastAsia" w:ascii="仿宋" w:hAnsi="仿宋" w:eastAsia="仿宋"/>
                <w:color w:val="000000"/>
                <w:szCs w:val="21"/>
              </w:rPr>
              <w:t>年</w:t>
            </w:r>
            <w:r>
              <w:rPr>
                <w:rFonts w:ascii="仿宋" w:hAnsi="仿宋" w:eastAsia="仿宋"/>
                <w:color w:val="000000"/>
                <w:szCs w:val="21"/>
              </w:rPr>
              <w:t>8</w:t>
            </w:r>
            <w:r>
              <w:rPr>
                <w:rFonts w:hint="eastAsia" w:ascii="仿宋" w:hAnsi="仿宋" w:eastAsia="仿宋"/>
                <w:color w:val="000000"/>
                <w:szCs w:val="21"/>
              </w:rPr>
              <w:t>月</w:t>
            </w:r>
            <w:r>
              <w:rPr>
                <w:rFonts w:ascii="仿宋" w:hAnsi="仿宋" w:eastAsia="仿宋"/>
                <w:color w:val="000000"/>
                <w:szCs w:val="21"/>
              </w:rPr>
              <w:t>1</w:t>
            </w:r>
            <w:r>
              <w:rPr>
                <w:rFonts w:hint="eastAsia" w:ascii="仿宋" w:hAnsi="仿宋" w:eastAsia="仿宋"/>
                <w:color w:val="000000"/>
                <w:szCs w:val="21"/>
              </w:rPr>
              <w:t>日起施行</w:t>
            </w:r>
            <w:r>
              <w:rPr>
                <w:rFonts w:ascii="仿宋" w:hAnsi="仿宋" w:eastAsia="仿宋"/>
                <w:color w:val="000000"/>
                <w:szCs w:val="21"/>
              </w:rPr>
              <w:t xml:space="preserve"> </w:t>
            </w:r>
            <w:r>
              <w:rPr>
                <w:rFonts w:hint="eastAsia" w:ascii="仿宋" w:hAnsi="仿宋" w:eastAsia="仿宋"/>
                <w:color w:val="000000"/>
                <w:szCs w:val="21"/>
              </w:rPr>
              <w:t>根据</w:t>
            </w:r>
            <w:r>
              <w:rPr>
                <w:rFonts w:ascii="仿宋" w:hAnsi="仿宋" w:eastAsia="仿宋"/>
                <w:color w:val="000000"/>
                <w:szCs w:val="21"/>
              </w:rPr>
              <w:t>2012</w:t>
            </w:r>
            <w:r>
              <w:rPr>
                <w:rFonts w:hint="eastAsia" w:ascii="仿宋" w:hAnsi="仿宋" w:eastAsia="仿宋"/>
                <w:color w:val="000000"/>
                <w:szCs w:val="21"/>
              </w:rPr>
              <w:t>年</w:t>
            </w:r>
            <w:r>
              <w:rPr>
                <w:rFonts w:ascii="仿宋" w:hAnsi="仿宋" w:eastAsia="仿宋"/>
                <w:color w:val="000000"/>
                <w:szCs w:val="21"/>
              </w:rPr>
              <w:t>11</w:t>
            </w:r>
            <w:r>
              <w:rPr>
                <w:rFonts w:hint="eastAsia" w:ascii="仿宋" w:hAnsi="仿宋" w:eastAsia="仿宋"/>
                <w:color w:val="000000"/>
                <w:szCs w:val="21"/>
              </w:rPr>
              <w:t>月</w:t>
            </w:r>
            <w:r>
              <w:rPr>
                <w:rFonts w:ascii="仿宋" w:hAnsi="仿宋" w:eastAsia="仿宋"/>
                <w:color w:val="000000"/>
                <w:szCs w:val="21"/>
              </w:rPr>
              <w:t>29</w:t>
            </w:r>
            <w:r>
              <w:rPr>
                <w:rFonts w:hint="eastAsia" w:ascii="仿宋" w:hAnsi="仿宋" w:eastAsia="仿宋"/>
                <w:color w:val="000000"/>
                <w:szCs w:val="21"/>
              </w:rPr>
              <w:t>日河南省第十一届人民代表大会常务委员会第三十次会议《关于修改部分地方性法规的决定》修改）第三十六条：“产品质量检验机构未经考核合格或者超出考核的范围，使用考核合格标志的，责令改正，没收所收费用，并处所收费用一倍以上三倍以下罚款。”</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使用国家禁止使用的原辅材料生产纤维制品的处罚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《纤维制品质量监督管理办法》（总局令第</w:t>
            </w:r>
            <w:r>
              <w:rPr>
                <w:rFonts w:ascii="仿宋" w:hAnsi="仿宋" w:eastAsia="仿宋"/>
                <w:color w:val="000000"/>
                <w:szCs w:val="21"/>
              </w:rPr>
              <w:t>178</w:t>
            </w:r>
            <w:r>
              <w:rPr>
                <w:rFonts w:hint="eastAsia" w:ascii="仿宋" w:hAnsi="仿宋" w:eastAsia="仿宋"/>
                <w:color w:val="000000"/>
                <w:szCs w:val="21"/>
              </w:rPr>
              <w:t>号）第三十一条：“违反本办法第八条、第九条、第十条，使用国家禁止使用的原辅材料生产纤维制品的，依据《中华人民共和国产品质量法》第四十九条规定进行处罚。”</w:t>
            </w:r>
          </w:p>
          <w:p>
            <w:pPr>
              <w:pStyle w:val="12"/>
              <w:spacing w:line="280" w:lineRule="exact"/>
              <w:ind w:firstLine="210" w:firstLineChars="100"/>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生产纤维制品，未对原辅材料进行进货检查验收记录，或者未验明原辅材料符合相关质量要求以及包装、标识等要求的处罚</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《纤维制品质量监督管理办法》（总局令第</w:t>
            </w:r>
            <w:r>
              <w:rPr>
                <w:rFonts w:ascii="仿宋" w:hAnsi="仿宋" w:eastAsia="仿宋"/>
                <w:color w:val="000000"/>
                <w:szCs w:val="21"/>
              </w:rPr>
              <w:t>178</w:t>
            </w:r>
            <w:r>
              <w:rPr>
                <w:rFonts w:hint="eastAsia" w:ascii="仿宋" w:hAnsi="仿宋" w:eastAsia="仿宋"/>
                <w:color w:val="000000"/>
                <w:szCs w:val="21"/>
              </w:rPr>
              <w:t>号）第三十二条：“违反本办法第十一条、第十二条、第十三条，未对原辅材料进行进货检查验收记录，或者未验明原辅材料符合相关质量要求以及包装、标识等要求进行生产的，责令改正，并处以三万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纤维制品未按有关规定标注标识的处罚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《纤维制品质量监督管理办法》（总局令第</w:t>
            </w:r>
            <w:r>
              <w:rPr>
                <w:rFonts w:ascii="仿宋" w:hAnsi="仿宋" w:eastAsia="仿宋"/>
                <w:color w:val="000000"/>
                <w:szCs w:val="21"/>
              </w:rPr>
              <w:t>178</w:t>
            </w:r>
            <w:r>
              <w:rPr>
                <w:rFonts w:hint="eastAsia" w:ascii="仿宋" w:hAnsi="仿宋" w:eastAsia="仿宋"/>
                <w:color w:val="000000"/>
                <w:szCs w:val="21"/>
              </w:rPr>
              <w:t>号）第三十三条</w:t>
            </w:r>
            <w:r>
              <w:rPr>
                <w:rFonts w:ascii="仿宋" w:hAnsi="仿宋" w:eastAsia="仿宋"/>
                <w:color w:val="000000"/>
                <w:szCs w:val="21"/>
              </w:rPr>
              <w:t xml:space="preserve"> </w:t>
            </w:r>
            <w:r>
              <w:rPr>
                <w:rFonts w:hint="eastAsia" w:ascii="仿宋" w:hAnsi="仿宋" w:eastAsia="仿宋"/>
                <w:color w:val="000000"/>
                <w:szCs w:val="21"/>
              </w:rPr>
              <w:t>：“违反本办法第十四条、第十五条、第十六条，未按有关规定标注标识的，依据《中华人民共和国产品质量法》第五十四条进行处罚。”</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学生服使用单位违反规定，未履行检查验收和记录义务或未按规定委托送检的处罚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《纤维制品质量监督管理办法》（总局令第</w:t>
            </w:r>
            <w:r>
              <w:rPr>
                <w:rFonts w:ascii="仿宋" w:hAnsi="仿宋" w:eastAsia="仿宋"/>
                <w:color w:val="000000"/>
                <w:szCs w:val="21"/>
              </w:rPr>
              <w:t>178</w:t>
            </w:r>
            <w:r>
              <w:rPr>
                <w:rFonts w:hint="eastAsia" w:ascii="仿宋" w:hAnsi="仿宋" w:eastAsia="仿宋"/>
                <w:color w:val="000000"/>
                <w:szCs w:val="21"/>
              </w:rPr>
              <w:t>号）第三十四条：“学生服使用单位违反本办法第十九条，未履行检查验收和记录义务或未按规定委托送检的，责令改正，并处以一万元以下罚款。”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生产经营禁止生产经营的食品，或者明知从事上述违法行为仍为其提供生产经营场所或者其他条件的处罚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ascii="仿宋" w:hAnsi="仿宋" w:eastAsia="仿宋"/>
                <w:color w:val="000000"/>
                <w:szCs w:val="21"/>
              </w:rPr>
              <w:t xml:space="preserve"> </w:t>
            </w:r>
            <w:r>
              <w:rPr>
                <w:rFonts w:hint="eastAsia" w:ascii="仿宋" w:hAnsi="仿宋" w:eastAsia="仿宋"/>
                <w:color w:val="000000"/>
                <w:szCs w:val="21"/>
              </w:rPr>
              <w:t>（一）用非食品原料生产食品、在食品中添加食品添加剂以外的化学物质和其他可能危害人体健康的物质，或者用回收食品作为原料生产食品，或者经营上述食品；</w:t>
            </w:r>
            <w:r>
              <w:rPr>
                <w:rFonts w:ascii="仿宋" w:hAnsi="仿宋" w:eastAsia="仿宋"/>
                <w:color w:val="000000"/>
                <w:szCs w:val="21"/>
              </w:rPr>
              <w:t xml:space="preserve"> </w:t>
            </w:r>
            <w:r>
              <w:rPr>
                <w:rFonts w:hint="eastAsia" w:ascii="仿宋" w:hAnsi="仿宋" w:eastAsia="仿宋"/>
                <w:color w:val="000000"/>
                <w:szCs w:val="21"/>
              </w:rPr>
              <w:t>（二）生产经营营养成分不符合食品安全标准的专供婴幼儿和其他特定人群的主辅食品；</w:t>
            </w:r>
            <w:r>
              <w:rPr>
                <w:rFonts w:ascii="仿宋" w:hAnsi="仿宋" w:eastAsia="仿宋"/>
                <w:color w:val="000000"/>
                <w:szCs w:val="21"/>
              </w:rPr>
              <w:t xml:space="preserve"> </w:t>
            </w:r>
            <w:r>
              <w:rPr>
                <w:rFonts w:hint="eastAsia" w:ascii="仿宋" w:hAnsi="仿宋" w:eastAsia="仿宋"/>
                <w:color w:val="000000"/>
                <w:szCs w:val="21"/>
              </w:rPr>
              <w:t>（三）经营病死、毒死或者死因不明的禽、畜、兽、水产动物肉类，或者生产经营其制品；</w:t>
            </w:r>
            <w:r>
              <w:rPr>
                <w:rFonts w:ascii="仿宋" w:hAnsi="仿宋" w:eastAsia="仿宋"/>
                <w:color w:val="000000"/>
                <w:szCs w:val="21"/>
              </w:rPr>
              <w:t xml:space="preserve"> </w:t>
            </w:r>
            <w:r>
              <w:rPr>
                <w:rFonts w:hint="eastAsia" w:ascii="仿宋" w:hAnsi="仿宋" w:eastAsia="仿宋"/>
                <w:color w:val="000000"/>
                <w:szCs w:val="21"/>
              </w:rPr>
              <w:t>（四）经营未按规定进行检疫或者检疫不合格的肉类，或者生产经营未经检验或者检验不合格的肉类制品；</w:t>
            </w:r>
            <w:r>
              <w:rPr>
                <w:rFonts w:ascii="仿宋" w:hAnsi="仿宋" w:eastAsia="仿宋"/>
                <w:color w:val="000000"/>
                <w:szCs w:val="21"/>
              </w:rPr>
              <w:t xml:space="preserve"> </w:t>
            </w:r>
            <w:r>
              <w:rPr>
                <w:rFonts w:hint="eastAsia" w:ascii="仿宋" w:hAnsi="仿宋" w:eastAsia="仿宋"/>
                <w:color w:val="000000"/>
                <w:szCs w:val="21"/>
              </w:rPr>
              <w:t>（五）生产经营国家为防病等特殊需要明令禁止生产经营的食品；</w:t>
            </w:r>
            <w:r>
              <w:rPr>
                <w:rFonts w:ascii="仿宋" w:hAnsi="仿宋" w:eastAsia="仿宋"/>
                <w:color w:val="000000"/>
                <w:szCs w:val="21"/>
              </w:rPr>
              <w:t xml:space="preserve"> </w:t>
            </w:r>
            <w:r>
              <w:rPr>
                <w:rFonts w:hint="eastAsia" w:ascii="仿宋" w:hAnsi="仿宋" w:eastAsia="仿宋"/>
                <w:color w:val="000000"/>
                <w:szCs w:val="21"/>
              </w:rPr>
              <w:t>（六）生产经营添加药品的食品。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生产经营不符合法定要求的食品、食品添加剂或食品生产经营者采购使用不符合食品安全标准的食品原料、食品添加剂、食品相关产品的处罚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ascii="仿宋" w:hAnsi="仿宋" w:eastAsia="仿宋"/>
                <w:color w:val="000000"/>
                <w:szCs w:val="21"/>
              </w:rPr>
              <w:t>:</w:t>
            </w:r>
            <w:r>
              <w:rPr>
                <w:rFonts w:hint="eastAsia" w:ascii="仿宋" w:hAnsi="仿宋" w:eastAsia="仿宋"/>
                <w:color w:val="000000"/>
                <w:szCs w:val="21"/>
              </w:rPr>
              <w:t>（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　生产经营的食品、食品添加剂的标签、说明书存在瑕疵但不影响食品安全且不会对消费者造成误导的，由县级以上人民政府食品药品监督管理部门责令改正；拒不改正的，处二千元以下罚款。”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92"/>
        <w:gridCol w:w="666"/>
        <w:gridCol w:w="5420"/>
        <w:gridCol w:w="1281"/>
        <w:gridCol w:w="3792"/>
        <w:gridCol w:w="611"/>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99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7367" w:type="dxa"/>
            <w:gridSpan w:val="3"/>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403"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992"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食品生产经营者未按法定生产经营过程控制要求生产经营食品的处罚</w:t>
            </w:r>
          </w:p>
        </w:tc>
        <w:tc>
          <w:tcPr>
            <w:tcW w:w="7367" w:type="dxa"/>
            <w:gridSpan w:val="3"/>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六条：“违反本法规定，有下列情形之一的，由县级以上人民政府食品药品监督管理部门责令改正，给予警告；拒不改正的，处五千元以上五万元以下罚款；情节严重的，责令停产停业，直至吊销许可证</w:t>
            </w:r>
            <w:r>
              <w:rPr>
                <w:rFonts w:ascii="仿宋" w:hAnsi="仿宋" w:eastAsia="仿宋"/>
                <w:color w:val="000000"/>
                <w:szCs w:val="21"/>
              </w:rPr>
              <w:t>:</w:t>
            </w:r>
            <w:r>
              <w:rPr>
                <w:rFonts w:hint="eastAsia" w:ascii="仿宋" w:hAnsi="仿宋" w:eastAsia="仿宋"/>
                <w:color w:val="000000"/>
                <w:szCs w:val="21"/>
              </w:rPr>
              <w:t>（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药品监督管理部门备案，或者未按备案的产品配方、生产工艺等技术要求组织生产；（九）婴幼儿配方食品生产企业未将食品原料、食品添加剂、产品配方、标签等向食品药品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食品相关产品生产者未按规定对生产的食品相关产品进行检验的，由县级以上人民政府质量监督部门依照第一款规定给予处罚。食用农产品销售者违反本法第六十五条规定的，由县级以上人民政府食品药品监督管理部门依照第一款规定给予处罚。”</w:t>
            </w: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1766" w:type="dxa"/>
            <w:vMerge w:val="restart"/>
          </w:tcPr>
          <w:p>
            <w:pPr>
              <w:pStyle w:val="12"/>
              <w:spacing w:line="280" w:lineRule="exact"/>
              <w:rPr>
                <w:rFonts w:ascii="仿宋" w:hAnsi="仿宋" w:eastAsia="仿宋"/>
                <w:color w:val="000000"/>
                <w:szCs w:val="21"/>
              </w:rPr>
            </w:pPr>
          </w:p>
          <w:p>
            <w:pPr>
              <w:pStyle w:val="12"/>
              <w:spacing w:line="280" w:lineRule="exact"/>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0" w:type="dxa"/>
            <w:vMerge w:val="continue"/>
          </w:tcPr>
          <w:p>
            <w:pPr>
              <w:pStyle w:val="12"/>
              <w:spacing w:line="280" w:lineRule="exact"/>
              <w:rPr>
                <w:rFonts w:ascii="仿宋" w:hAnsi="仿宋" w:eastAsia="仿宋"/>
                <w:color w:val="000000"/>
                <w:szCs w:val="21"/>
              </w:rPr>
            </w:pPr>
          </w:p>
        </w:tc>
        <w:tc>
          <w:tcPr>
            <w:tcW w:w="992" w:type="dxa"/>
            <w:vMerge w:val="continue"/>
          </w:tcPr>
          <w:p>
            <w:pPr>
              <w:pStyle w:val="12"/>
              <w:spacing w:line="280" w:lineRule="exact"/>
              <w:rPr>
                <w:rFonts w:ascii="仿宋" w:hAnsi="仿宋" w:eastAsia="仿宋"/>
                <w:color w:val="000000"/>
                <w:szCs w:val="21"/>
              </w:rPr>
            </w:pPr>
          </w:p>
        </w:tc>
        <w:tc>
          <w:tcPr>
            <w:tcW w:w="7367" w:type="dxa"/>
            <w:gridSpan w:val="3"/>
            <w:vMerge w:val="continue"/>
          </w:tcPr>
          <w:p>
            <w:pPr>
              <w:pStyle w:val="12"/>
              <w:spacing w:line="280" w:lineRule="exact"/>
              <w:rPr>
                <w:rFonts w:ascii="仿宋" w:hAnsi="仿宋" w:eastAsia="仿宋"/>
                <w:color w:val="000000"/>
                <w:szCs w:val="21"/>
              </w:rPr>
            </w:pPr>
          </w:p>
        </w:tc>
        <w:tc>
          <w:tcPr>
            <w:tcW w:w="440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1766"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gridSpan w:val="2"/>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gridSpan w:val="2"/>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发生食品安全事故后未进行处置、报告的处罚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pStyle w:val="12"/>
              <w:spacing w:line="280" w:lineRule="exact"/>
              <w:jc w:val="lef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gridSpan w:val="2"/>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gridSpan w:val="2"/>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gridSpan w:val="2"/>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gridSpan w:val="2"/>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gridSpan w:val="2"/>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65"/>
        <w:gridCol w:w="532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6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2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集中交易市场的开办者、柜台出租者、展销会的举办者允许未取得许可的食品经营者进入市场销售食品</w:t>
            </w:r>
            <w:r>
              <w:rPr>
                <w:rFonts w:ascii="仿宋" w:hAnsi="仿宋" w:eastAsia="仿宋"/>
                <w:color w:val="000000"/>
                <w:szCs w:val="21"/>
              </w:rPr>
              <w:t>,</w:t>
            </w:r>
            <w:r>
              <w:rPr>
                <w:rFonts w:hint="eastAsia" w:ascii="仿宋" w:hAnsi="仿宋" w:eastAsia="仿宋"/>
                <w:color w:val="000000"/>
                <w:szCs w:val="21"/>
              </w:rPr>
              <w:t>或者未履行检查、报告等义务的处罚</w:t>
            </w:r>
          </w:p>
        </w:tc>
        <w:tc>
          <w:tcPr>
            <w:tcW w:w="516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条：“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食用农产品批发市场违反本法第六十四条规定的，依照前款规定承担责任。”</w:t>
            </w:r>
          </w:p>
          <w:p>
            <w:pPr>
              <w:pStyle w:val="12"/>
              <w:spacing w:line="280" w:lineRule="exact"/>
              <w:jc w:val="lef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20"/>
        <w:gridCol w:w="53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未按要求进行食品贮存、运输和装卸的处罚</w:t>
            </w:r>
          </w:p>
        </w:tc>
        <w:tc>
          <w:tcPr>
            <w:tcW w:w="51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二条：“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pPr>
              <w:pStyle w:val="12"/>
              <w:spacing w:line="280" w:lineRule="exact"/>
              <w:jc w:val="lef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20" w:type="dxa"/>
            <w:vMerge w:val="continue"/>
          </w:tcPr>
          <w:p>
            <w:pPr>
              <w:pStyle w:val="12"/>
              <w:spacing w:line="280" w:lineRule="exact"/>
              <w:rPr>
                <w:rFonts w:ascii="仿宋" w:hAnsi="仿宋" w:eastAsia="仿宋"/>
                <w:color w:val="000000"/>
                <w:szCs w:val="21"/>
              </w:rPr>
            </w:pPr>
          </w:p>
        </w:tc>
        <w:tc>
          <w:tcPr>
            <w:tcW w:w="53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285"/>
        <w:gridCol w:w="520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28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20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被吊销许可证的食品生产经营者及其法定代表人、直接负责的主管人员和其他直接责任人员及违法聘用的处罚</w:t>
            </w:r>
          </w:p>
        </w:tc>
        <w:tc>
          <w:tcPr>
            <w:tcW w:w="528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五条：“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药品监督管理部门吊销许可证。”</w:t>
            </w:r>
          </w:p>
          <w:p>
            <w:pPr>
              <w:pStyle w:val="12"/>
              <w:spacing w:line="280" w:lineRule="exact"/>
              <w:jc w:val="lef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85" w:type="dxa"/>
            <w:vMerge w:val="continue"/>
          </w:tcPr>
          <w:p>
            <w:pPr>
              <w:pStyle w:val="12"/>
              <w:spacing w:line="280" w:lineRule="exact"/>
              <w:rPr>
                <w:rFonts w:ascii="仿宋" w:hAnsi="仿宋" w:eastAsia="仿宋"/>
                <w:color w:val="000000"/>
                <w:szCs w:val="21"/>
              </w:rPr>
            </w:pPr>
          </w:p>
        </w:tc>
        <w:tc>
          <w:tcPr>
            <w:tcW w:w="520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225"/>
        <w:gridCol w:w="526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22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26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乳制品生产企业在乳制品生产过程中</w:t>
            </w:r>
            <w:r>
              <w:rPr>
                <w:rFonts w:ascii="仿宋" w:hAnsi="仿宋" w:eastAsia="仿宋"/>
                <w:color w:val="000000"/>
                <w:szCs w:val="21"/>
              </w:rPr>
              <w:t>,</w:t>
            </w:r>
            <w:r>
              <w:rPr>
                <w:rFonts w:hint="eastAsia" w:ascii="仿宋" w:hAnsi="仿宋" w:eastAsia="仿宋"/>
                <w:color w:val="000000"/>
                <w:szCs w:val="21"/>
              </w:rPr>
              <w:t>加入非食品用化学物质或者其他可能危害人体健康物质的处罚</w:t>
            </w:r>
          </w:p>
        </w:tc>
        <w:tc>
          <w:tcPr>
            <w:tcW w:w="522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w:t>
            </w:r>
            <w:r>
              <w:rPr>
                <w:rFonts w:ascii="仿宋" w:hAnsi="仿宋" w:eastAsia="仿宋"/>
                <w:color w:val="000000"/>
                <w:szCs w:val="21"/>
              </w:rPr>
              <w:t>15</w:t>
            </w:r>
            <w:r>
              <w:rPr>
                <w:rFonts w:hint="eastAsia" w:ascii="仿宋" w:hAnsi="仿宋" w:eastAsia="仿宋"/>
                <w:color w:val="000000"/>
                <w:szCs w:val="21"/>
              </w:rPr>
              <w:t>倍以上</w:t>
            </w:r>
            <w:r>
              <w:rPr>
                <w:rFonts w:ascii="仿宋" w:hAnsi="仿宋" w:eastAsia="仿宋"/>
                <w:color w:val="000000"/>
                <w:szCs w:val="21"/>
              </w:rPr>
              <w:t>30</w:t>
            </w:r>
            <w:r>
              <w:rPr>
                <w:rFonts w:hint="eastAsia" w:ascii="仿宋" w:hAnsi="仿宋" w:eastAsia="仿宋"/>
                <w:color w:val="000000"/>
                <w:szCs w:val="21"/>
              </w:rPr>
              <w:t>倍以下罚款，由发证机关吊销许可证照。”</w:t>
            </w:r>
          </w:p>
          <w:p>
            <w:pPr>
              <w:pStyle w:val="12"/>
              <w:spacing w:line="280" w:lineRule="exact"/>
              <w:jc w:val="lef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225" w:type="dxa"/>
            <w:vMerge w:val="continue"/>
          </w:tcPr>
          <w:p>
            <w:pPr>
              <w:pStyle w:val="12"/>
              <w:spacing w:line="280" w:lineRule="exact"/>
              <w:rPr>
                <w:rFonts w:ascii="仿宋" w:hAnsi="仿宋" w:eastAsia="仿宋"/>
                <w:color w:val="000000"/>
                <w:szCs w:val="21"/>
              </w:rPr>
            </w:pPr>
          </w:p>
        </w:tc>
        <w:tc>
          <w:tcPr>
            <w:tcW w:w="52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65"/>
        <w:gridCol w:w="532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6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2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生产、销售不符合乳品质量安全国家标准乳品的处罚</w:t>
            </w:r>
          </w:p>
        </w:tc>
        <w:tc>
          <w:tcPr>
            <w:tcW w:w="516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w:t>
            </w:r>
            <w:r>
              <w:rPr>
                <w:rFonts w:ascii="仿宋" w:hAnsi="仿宋" w:eastAsia="仿宋"/>
                <w:color w:val="000000"/>
                <w:szCs w:val="21"/>
              </w:rPr>
              <w:t>10</w:t>
            </w:r>
            <w:r>
              <w:rPr>
                <w:rFonts w:hint="eastAsia" w:ascii="仿宋" w:hAnsi="仿宋" w:eastAsia="仿宋"/>
                <w:color w:val="000000"/>
                <w:szCs w:val="21"/>
              </w:rPr>
              <w:t>倍以上</w:t>
            </w:r>
            <w:r>
              <w:rPr>
                <w:rFonts w:ascii="仿宋" w:hAnsi="仿宋" w:eastAsia="仿宋"/>
                <w:color w:val="000000"/>
                <w:szCs w:val="21"/>
              </w:rPr>
              <w:t>20</w:t>
            </w:r>
            <w:r>
              <w:rPr>
                <w:rFonts w:hint="eastAsia" w:ascii="仿宋" w:hAnsi="仿宋" w:eastAsia="仿宋"/>
                <w:color w:val="000000"/>
                <w:szCs w:val="21"/>
              </w:rPr>
              <w:t>倍以下罚款，由发证机关吊销许可证照。”</w:t>
            </w:r>
          </w:p>
          <w:p>
            <w:pPr>
              <w:pStyle w:val="12"/>
              <w:spacing w:line="280" w:lineRule="exact"/>
              <w:jc w:val="lef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65" w:type="dxa"/>
            <w:vMerge w:val="continue"/>
          </w:tcPr>
          <w:p>
            <w:pPr>
              <w:pStyle w:val="12"/>
              <w:spacing w:line="280" w:lineRule="exact"/>
              <w:rPr>
                <w:rFonts w:ascii="仿宋" w:hAnsi="仿宋" w:eastAsia="仿宋"/>
                <w:color w:val="000000"/>
                <w:szCs w:val="21"/>
              </w:rPr>
            </w:pPr>
          </w:p>
        </w:tc>
        <w:tc>
          <w:tcPr>
            <w:tcW w:w="532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95"/>
        <w:gridCol w:w="529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29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乳制品生产企业不停止生产、不召回不符合乳品质量安全国家标准、存在危害人体健康和生命安全或者可能危害婴幼儿身体健康和生长发育乳制品的处罚</w:t>
            </w:r>
          </w:p>
        </w:tc>
        <w:tc>
          <w:tcPr>
            <w:tcW w:w="519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六条：“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w:t>
            </w:r>
            <w:r>
              <w:rPr>
                <w:rFonts w:ascii="仿宋" w:hAnsi="仿宋" w:eastAsia="仿宋"/>
                <w:color w:val="000000"/>
                <w:szCs w:val="21"/>
              </w:rPr>
              <w:t>15</w:t>
            </w:r>
            <w:r>
              <w:rPr>
                <w:rFonts w:hint="eastAsia" w:ascii="仿宋" w:hAnsi="仿宋" w:eastAsia="仿宋"/>
                <w:color w:val="000000"/>
                <w:szCs w:val="21"/>
              </w:rPr>
              <w:t>倍以上</w:t>
            </w:r>
            <w:r>
              <w:rPr>
                <w:rFonts w:ascii="仿宋" w:hAnsi="仿宋" w:eastAsia="仿宋"/>
                <w:color w:val="000000"/>
                <w:szCs w:val="21"/>
              </w:rPr>
              <w:t>30</w:t>
            </w:r>
            <w:r>
              <w:rPr>
                <w:rFonts w:hint="eastAsia" w:ascii="仿宋" w:hAnsi="仿宋" w:eastAsia="仿宋"/>
                <w:color w:val="000000"/>
                <w:szCs w:val="21"/>
              </w:rPr>
              <w:t>倍以下罚款，由发证机关吊销许可证照。”</w:t>
            </w:r>
          </w:p>
          <w:p>
            <w:pPr>
              <w:pStyle w:val="12"/>
              <w:spacing w:line="280" w:lineRule="exact"/>
              <w:jc w:val="lef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乳制品销售者不停止销售、不追回不符合乳品质量安全国家标准、存在危害人体健康和生命安全或者可能危害婴幼儿身体健康和生长发育乳制品的处罚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七条：“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w:t>
            </w:r>
            <w:r>
              <w:rPr>
                <w:rFonts w:ascii="仿宋" w:hAnsi="仿宋" w:eastAsia="仿宋"/>
                <w:color w:val="000000"/>
                <w:szCs w:val="21"/>
              </w:rPr>
              <w:t>15</w:t>
            </w:r>
            <w:r>
              <w:rPr>
                <w:rFonts w:hint="eastAsia" w:ascii="仿宋" w:hAnsi="仿宋" w:eastAsia="仿宋"/>
                <w:color w:val="000000"/>
                <w:szCs w:val="21"/>
              </w:rPr>
              <w:t>倍以上</w:t>
            </w:r>
            <w:r>
              <w:rPr>
                <w:rFonts w:ascii="仿宋" w:hAnsi="仿宋" w:eastAsia="仿宋"/>
                <w:color w:val="000000"/>
                <w:szCs w:val="21"/>
              </w:rPr>
              <w:t>30</w:t>
            </w:r>
            <w:r>
              <w:rPr>
                <w:rFonts w:hint="eastAsia" w:ascii="仿宋" w:hAnsi="仿宋" w:eastAsia="仿宋"/>
                <w:color w:val="000000"/>
                <w:szCs w:val="21"/>
              </w:rPr>
              <w:t>倍以下罚款，由发证机关吊销许可证照。”</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95"/>
        <w:gridCol w:w="529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29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乳制品生产企业和销售者在发生乳品质量安全事故后未报告、处置的处罚</w:t>
            </w:r>
          </w:p>
        </w:tc>
        <w:tc>
          <w:tcPr>
            <w:tcW w:w="519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《乳品质量安全监督管理条例》（国务院令第</w:t>
            </w:r>
            <w:r>
              <w:rPr>
                <w:rFonts w:ascii="仿宋" w:hAnsi="仿宋" w:eastAsia="仿宋"/>
                <w:color w:val="000000"/>
                <w:szCs w:val="21"/>
              </w:rPr>
              <w:t>536</w:t>
            </w:r>
            <w:r>
              <w:rPr>
                <w:rFonts w:hint="eastAsia" w:ascii="仿宋" w:hAnsi="仿宋" w:eastAsia="仿宋"/>
                <w:color w:val="000000"/>
                <w:szCs w:val="21"/>
              </w:rPr>
              <w:t>号）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万元以下罚款；造成严重后果的，由发证机关吊销许可证照；构成犯罪的，依法追究刑事责任。”</w:t>
            </w:r>
          </w:p>
          <w:p>
            <w:pPr>
              <w:pStyle w:val="12"/>
              <w:spacing w:line="280" w:lineRule="exact"/>
              <w:jc w:val="lef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95" w:type="dxa"/>
            <w:vMerge w:val="continue"/>
          </w:tcPr>
          <w:p>
            <w:pPr>
              <w:pStyle w:val="12"/>
              <w:spacing w:line="280" w:lineRule="exact"/>
              <w:rPr>
                <w:rFonts w:ascii="仿宋" w:hAnsi="仿宋" w:eastAsia="仿宋"/>
                <w:color w:val="000000"/>
                <w:szCs w:val="21"/>
              </w:rPr>
            </w:pPr>
          </w:p>
        </w:tc>
        <w:tc>
          <w:tcPr>
            <w:tcW w:w="529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135"/>
        <w:gridCol w:w="535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3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未按规定标注应当标注内容的处罚</w:t>
            </w:r>
          </w:p>
        </w:tc>
        <w:tc>
          <w:tcPr>
            <w:tcW w:w="5135"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号）第二十七条：“违反本规定第六条至第八条、第十一条至第十三条，未按规定标注应当标注内容的，责令限期改正；逾期不改的，处以</w:t>
            </w:r>
            <w:r>
              <w:rPr>
                <w:rFonts w:ascii="仿宋" w:hAnsi="仿宋" w:eastAsia="仿宋"/>
                <w:color w:val="000000"/>
                <w:szCs w:val="21"/>
              </w:rPr>
              <w:t>500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w:t>
            </w:r>
          </w:p>
          <w:p>
            <w:pPr>
              <w:pStyle w:val="12"/>
              <w:spacing w:line="280" w:lineRule="exact"/>
              <w:jc w:val="lef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135" w:type="dxa"/>
            <w:vMerge w:val="continue"/>
          </w:tcPr>
          <w:p>
            <w:pPr>
              <w:pStyle w:val="12"/>
              <w:spacing w:line="280" w:lineRule="exact"/>
              <w:rPr>
                <w:rFonts w:ascii="仿宋" w:hAnsi="仿宋" w:eastAsia="仿宋"/>
                <w:color w:val="000000"/>
                <w:szCs w:val="21"/>
              </w:rPr>
            </w:pPr>
          </w:p>
        </w:tc>
        <w:tc>
          <w:tcPr>
            <w:tcW w:w="535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未按规定标注警示标志或者中文警示说明的处罚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号）第二十八条：“违反本规定第十五条，未按规定标注警示标志或中文警示说明的，依照</w:t>
            </w:r>
            <w:r>
              <w:rPr>
                <w:rFonts w:ascii="仿宋" w:hAnsi="仿宋" w:eastAsia="仿宋"/>
                <w:color w:val="000000"/>
                <w:szCs w:val="21"/>
              </w:rPr>
              <w:t xml:space="preserve">    </w:t>
            </w:r>
            <w:r>
              <w:rPr>
                <w:rFonts w:hint="eastAsia" w:ascii="仿宋" w:hAnsi="仿宋" w:eastAsia="仿宋"/>
                <w:color w:val="000000"/>
                <w:szCs w:val="21"/>
              </w:rPr>
              <w:t>《中华人民共和国产品质量法》第五十四条规定进行处罚。”</w:t>
            </w:r>
            <w:r>
              <w:rPr>
                <w:rFonts w:ascii="仿宋" w:hAnsi="仿宋" w:eastAsia="仿宋"/>
                <w:color w:val="000000"/>
                <w:szCs w:val="21"/>
              </w:rPr>
              <w:t xml:space="preserve">     </w:t>
            </w:r>
          </w:p>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2.</w:t>
            </w:r>
            <w:r>
              <w:rPr>
                <w:rFonts w:hint="eastAsia" w:ascii="仿宋" w:hAnsi="仿宋" w:eastAsia="仿宋"/>
                <w:color w:val="000000"/>
                <w:szCs w:val="21"/>
              </w:rPr>
              <w:t>《中华人民共和国产品质量法》第五十四条：“产品标识不符合本法第二十七条规定的，责令改正；有包装的产品标识不符合本法第二十七条第</w:t>
            </w:r>
            <w:r>
              <w:rPr>
                <w:rFonts w:ascii="仿宋" w:hAnsi="仿宋" w:eastAsia="仿宋"/>
                <w:color w:val="000000"/>
                <w:szCs w:val="21"/>
              </w:rPr>
              <w:t>(</w:t>
            </w:r>
            <w:r>
              <w:rPr>
                <w:rFonts w:hint="eastAsia" w:ascii="仿宋" w:hAnsi="仿宋" w:eastAsia="仿宋"/>
                <w:color w:val="000000"/>
                <w:szCs w:val="21"/>
              </w:rPr>
              <w:t>四</w:t>
            </w:r>
            <w:r>
              <w:rPr>
                <w:rFonts w:ascii="仿宋" w:hAnsi="仿宋" w:eastAsia="仿宋"/>
                <w:color w:val="000000"/>
                <w:szCs w:val="21"/>
              </w:rPr>
              <w:t>)</w:t>
            </w:r>
            <w:r>
              <w:rPr>
                <w:rFonts w:hint="eastAsia" w:ascii="仿宋" w:hAnsi="仿宋" w:eastAsia="仿宋"/>
                <w:color w:val="000000"/>
                <w:szCs w:val="21"/>
              </w:rPr>
              <w:t>项、第</w:t>
            </w:r>
            <w:r>
              <w:rPr>
                <w:rFonts w:ascii="仿宋" w:hAnsi="仿宋" w:eastAsia="仿宋"/>
                <w:color w:val="000000"/>
                <w:szCs w:val="21"/>
              </w:rPr>
              <w:t>(</w:t>
            </w:r>
            <w:r>
              <w:rPr>
                <w:rFonts w:hint="eastAsia" w:ascii="仿宋" w:hAnsi="仿宋" w:eastAsia="仿宋"/>
                <w:color w:val="000000"/>
                <w:szCs w:val="21"/>
              </w:rPr>
              <w:t>五</w:t>
            </w:r>
            <w:r>
              <w:rPr>
                <w:rFonts w:ascii="仿宋" w:hAnsi="仿宋" w:eastAsia="仿宋"/>
                <w:color w:val="000000"/>
                <w:szCs w:val="21"/>
              </w:rPr>
              <w:t>)</w:t>
            </w:r>
            <w:r>
              <w:rPr>
                <w:rFonts w:hint="eastAsia" w:ascii="仿宋" w:hAnsi="仿宋" w:eastAsia="仿宋"/>
                <w:color w:val="000000"/>
                <w:szCs w:val="21"/>
              </w:rPr>
              <w:t>项规定，情节严重的，责令停止生产、销售，并处违法生产、销售产品货值金额百分之三十以下的罚款；有违法所得的，并处没收违法所得。”</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未按规定标注食品营养素、热量以及定量标示的处罚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w:t>
            </w:r>
            <w:r>
              <w:rPr>
                <w:rFonts w:ascii="仿宋" w:hAnsi="仿宋" w:eastAsia="仿宋"/>
                <w:color w:val="000000"/>
                <w:szCs w:val="21"/>
              </w:rPr>
              <w:t>(</w:t>
            </w:r>
            <w:r>
              <w:rPr>
                <w:rFonts w:hint="eastAsia" w:ascii="仿宋" w:hAnsi="仿宋" w:eastAsia="仿宋"/>
                <w:color w:val="000000"/>
                <w:szCs w:val="21"/>
              </w:rPr>
              <w:t>国家质量监督检验检疫总局令第</w:t>
            </w:r>
            <w:r>
              <w:rPr>
                <w:rFonts w:ascii="仿宋" w:hAnsi="仿宋" w:eastAsia="仿宋"/>
                <w:color w:val="000000"/>
                <w:szCs w:val="21"/>
              </w:rPr>
              <w:t>123</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第三十条：“违反本规定第十七条</w:t>
            </w:r>
            <w:r>
              <w:rPr>
                <w:rFonts w:ascii="仿宋" w:hAnsi="仿宋" w:eastAsia="仿宋"/>
                <w:color w:val="000000"/>
                <w:szCs w:val="21"/>
              </w:rPr>
              <w:t>,</w:t>
            </w:r>
            <w:r>
              <w:rPr>
                <w:rFonts w:hint="eastAsia" w:ascii="仿宋" w:hAnsi="仿宋" w:eastAsia="仿宋"/>
                <w:color w:val="000000"/>
                <w:szCs w:val="21"/>
              </w:rPr>
              <w:t>未按规定标注食品营养素、热量以及定量标示的</w:t>
            </w:r>
            <w:r>
              <w:rPr>
                <w:rFonts w:ascii="仿宋" w:hAnsi="仿宋" w:eastAsia="仿宋"/>
                <w:color w:val="000000"/>
                <w:szCs w:val="21"/>
              </w:rPr>
              <w:t>,</w:t>
            </w:r>
            <w:r>
              <w:rPr>
                <w:rFonts w:hint="eastAsia" w:ascii="仿宋" w:hAnsi="仿宋" w:eastAsia="仿宋"/>
                <w:color w:val="000000"/>
                <w:szCs w:val="21"/>
              </w:rPr>
              <w:t>责令限期改正；逾期不改的</w:t>
            </w:r>
            <w:r>
              <w:rPr>
                <w:rFonts w:ascii="仿宋" w:hAnsi="仿宋" w:eastAsia="仿宋"/>
                <w:color w:val="000000"/>
                <w:szCs w:val="21"/>
              </w:rPr>
              <w:t>,</w:t>
            </w:r>
            <w:r>
              <w:rPr>
                <w:rFonts w:hint="eastAsia" w:ascii="仿宋" w:hAnsi="仿宋" w:eastAsia="仿宋"/>
                <w:color w:val="000000"/>
                <w:szCs w:val="21"/>
              </w:rPr>
              <w:t>处以</w:t>
            </w:r>
            <w:r>
              <w:rPr>
                <w:rFonts w:ascii="仿宋" w:hAnsi="仿宋" w:eastAsia="仿宋"/>
                <w:color w:val="000000"/>
                <w:szCs w:val="21"/>
              </w:rPr>
              <w:t>5000</w:t>
            </w:r>
            <w:r>
              <w:rPr>
                <w:rFonts w:hint="eastAsia" w:ascii="仿宋" w:hAnsi="仿宋" w:eastAsia="仿宋"/>
                <w:color w:val="000000"/>
                <w:szCs w:val="21"/>
              </w:rPr>
              <w:t>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食品标识标注禁止性内容的处罚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号）第三十一条：“违反本规定第十八条，食品标识标注禁止性内容的，责令限期改正；逾期不改的，处以</w:t>
            </w:r>
            <w:r>
              <w:rPr>
                <w:rFonts w:ascii="仿宋" w:hAnsi="仿宋" w:eastAsia="仿宋"/>
                <w:color w:val="000000"/>
                <w:szCs w:val="21"/>
              </w:rPr>
              <w:t>1</w:t>
            </w:r>
            <w:r>
              <w:rPr>
                <w:rFonts w:hint="eastAsia" w:ascii="仿宋" w:hAnsi="仿宋" w:eastAsia="仿宋"/>
                <w:color w:val="000000"/>
                <w:szCs w:val="21"/>
              </w:rPr>
              <w:t>万元以下罚款；违反有关法律法规规定的，按有关法律法规规定处理。”</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伪造或者虚假标注食品生产日期和保质期的处罚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号）第三十二条：“伪造或者虚假标注食品生产日期和保质期的，责令限期改正，处以</w:t>
            </w:r>
            <w:r>
              <w:rPr>
                <w:rFonts w:ascii="仿宋" w:hAnsi="仿宋" w:eastAsia="仿宋"/>
                <w:color w:val="000000"/>
                <w:szCs w:val="21"/>
              </w:rPr>
              <w:t>500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万元以下罚款；情节严重，造成后果的，依照有关法律、行政法规规定进行处罚。”</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食品标识与食品或者其包装分离的处罚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号）第三十四条：“违反本规定第二十条，食品标识与食品或者其包装分离的，责令限期改正，处以</w:t>
            </w:r>
            <w:r>
              <w:rPr>
                <w:rFonts w:ascii="仿宋" w:hAnsi="仿宋" w:eastAsia="仿宋"/>
                <w:color w:val="000000"/>
                <w:szCs w:val="21"/>
              </w:rPr>
              <w:t>5000</w:t>
            </w:r>
            <w:r>
              <w:rPr>
                <w:rFonts w:hint="eastAsia" w:ascii="仿宋" w:hAnsi="仿宋" w:eastAsia="仿宋"/>
                <w:color w:val="000000"/>
                <w:szCs w:val="21"/>
              </w:rPr>
              <w:t>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食品标识未直接标注在最小销售单元的食品或者其包装上</w:t>
            </w:r>
            <w:r>
              <w:rPr>
                <w:rFonts w:ascii="仿宋" w:hAnsi="仿宋" w:eastAsia="仿宋"/>
                <w:color w:val="000000"/>
                <w:szCs w:val="21"/>
              </w:rPr>
              <w:t>,</w:t>
            </w:r>
            <w:r>
              <w:rPr>
                <w:rFonts w:hint="eastAsia" w:ascii="仿宋" w:hAnsi="仿宋" w:eastAsia="仿宋"/>
                <w:color w:val="000000"/>
                <w:szCs w:val="21"/>
              </w:rPr>
              <w:t>销售单元外包装标注内容不符合规定</w:t>
            </w:r>
            <w:r>
              <w:rPr>
                <w:rFonts w:ascii="仿宋" w:hAnsi="仿宋" w:eastAsia="仿宋"/>
                <w:color w:val="000000"/>
                <w:szCs w:val="21"/>
              </w:rPr>
              <w:t>,</w:t>
            </w:r>
            <w:r>
              <w:rPr>
                <w:rFonts w:hint="eastAsia" w:ascii="仿宋" w:hAnsi="仿宋" w:eastAsia="仿宋"/>
                <w:color w:val="000000"/>
                <w:szCs w:val="21"/>
              </w:rPr>
              <w:t>食品标识所用文字不符合规定</w:t>
            </w:r>
            <w:r>
              <w:rPr>
                <w:rFonts w:ascii="仿宋" w:hAnsi="仿宋" w:eastAsia="仿宋"/>
                <w:color w:val="000000"/>
                <w:szCs w:val="21"/>
              </w:rPr>
              <w:t>,</w:t>
            </w:r>
            <w:r>
              <w:rPr>
                <w:rFonts w:hint="eastAsia" w:ascii="仿宋" w:hAnsi="仿宋" w:eastAsia="仿宋"/>
                <w:color w:val="000000"/>
                <w:szCs w:val="21"/>
              </w:rPr>
              <w:t>食品标识中强制标注内容不符合规定的处罚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《食品标识管理规定》（国家质量监督检验检疫总局令第</w:t>
            </w:r>
            <w:r>
              <w:rPr>
                <w:rFonts w:ascii="仿宋" w:hAnsi="仿宋" w:eastAsia="仿宋"/>
                <w:color w:val="000000"/>
                <w:szCs w:val="21"/>
              </w:rPr>
              <w:t>123</w:t>
            </w:r>
            <w:r>
              <w:rPr>
                <w:rFonts w:hint="eastAsia" w:ascii="仿宋" w:hAnsi="仿宋" w:eastAsia="仿宋"/>
                <w:color w:val="000000"/>
                <w:szCs w:val="21"/>
              </w:rPr>
              <w:t>号）第三十五条：“违反本规定第二十一条、第二十二第二款、第二十四条、第二十五条的，责令限期改正；逾期不改的，处以</w:t>
            </w:r>
            <w:r>
              <w:rPr>
                <w:rFonts w:ascii="仿宋" w:hAnsi="仿宋" w:eastAsia="仿宋"/>
                <w:color w:val="000000"/>
                <w:szCs w:val="21"/>
              </w:rPr>
              <w:t>1</w:t>
            </w:r>
            <w:r>
              <w:rPr>
                <w:rFonts w:hint="eastAsia" w:ascii="仿宋" w:hAnsi="仿宋" w:eastAsia="仿宋"/>
                <w:color w:val="000000"/>
                <w:szCs w:val="21"/>
              </w:rPr>
              <w:t>万元以下罚款。”第二十一条：“食品标识应当直接标注在最小销售单元的食品或者其包装上。”第二十二第二款：“透过销售单元的外包装，不能清晰地识别各独立包装食品的所有或者部分强制标注内容的，应当在销售单元的外包装上分别予以标注，但外包装易于开启识别的除外；能够清晰地识别各独立包装食品的所有或者部分强制标注内容的，可以不在外包装上重复标注相应内容。”第二十四条：“食品标识所用文字应当为规范的中文，但注册商标除外。食品标识可以同时使用汉语拼音或者少数民族文字，也可以同时使用外文，但应当与中文有对应关系，所用外文不得大于相应的中文，但注册商标除外。”第二十五条：“食品或者其包装最大表面面积大于</w:t>
            </w:r>
            <w:r>
              <w:rPr>
                <w:rFonts w:ascii="仿宋" w:hAnsi="仿宋" w:eastAsia="仿宋"/>
                <w:color w:val="000000"/>
                <w:szCs w:val="21"/>
              </w:rPr>
              <w:t>20</w:t>
            </w:r>
            <w:r>
              <w:rPr>
                <w:rFonts w:hint="eastAsia" w:ascii="仿宋" w:hAnsi="仿宋" w:eastAsia="仿宋"/>
                <w:color w:val="000000"/>
                <w:szCs w:val="21"/>
              </w:rPr>
              <w:t>平方厘米时，食品标识中强制标注内容的文字、符号、数字的高度不得小于</w:t>
            </w:r>
            <w:r>
              <w:rPr>
                <w:rFonts w:ascii="仿宋" w:hAnsi="仿宋" w:eastAsia="仿宋"/>
                <w:color w:val="000000"/>
                <w:szCs w:val="21"/>
              </w:rPr>
              <w:t>1.8</w:t>
            </w:r>
            <w:r>
              <w:rPr>
                <w:rFonts w:hint="eastAsia" w:ascii="仿宋" w:hAnsi="仿宋" w:eastAsia="仿宋"/>
                <w:color w:val="000000"/>
                <w:szCs w:val="21"/>
              </w:rPr>
              <w:t>毫米。食品或者其包装最大表面面积小于</w:t>
            </w:r>
            <w:r>
              <w:rPr>
                <w:rFonts w:ascii="仿宋" w:hAnsi="仿宋" w:eastAsia="仿宋"/>
                <w:color w:val="000000"/>
                <w:szCs w:val="21"/>
              </w:rPr>
              <w:t>10</w:t>
            </w:r>
            <w:r>
              <w:rPr>
                <w:rFonts w:hint="eastAsia" w:ascii="仿宋" w:hAnsi="仿宋" w:eastAsia="仿宋"/>
                <w:color w:val="000000"/>
                <w:szCs w:val="21"/>
              </w:rPr>
              <w:t>平方厘米时，其标识可以仅标注食品名称、生产者名称和地址、净含量以及生产日期和保质期。但是，法律、行政法规规定应当标注的，依照其规定。”</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食品生产加工企业违反生产许可证有关规定加工食品的处罚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号）第七十九条：“食品生产加工企业有下列情况之一的，责令其停止生产销售，没收违法生产销售的产品，并处违法生产销售产品（包括已售出和未售出的产品，下同）货值金额等值以上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一）未取得食品生产许可证而擅自生产加工已实行生产许可证管理的食品的；（二）已经被注销食品生产许可证或者食品生产许可证超过有效期仍继续生产加工已实行生产许可证管理的食品的；（三）超出许可范围擅自生产加工已实行生产许可证管理的食品的。”</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取得食品生产许可证的企业生产条件、检验手段、生产技术、生产工艺或者企业名称发生变化</w:t>
            </w:r>
            <w:r>
              <w:rPr>
                <w:rFonts w:ascii="仿宋" w:hAnsi="仿宋" w:eastAsia="仿宋"/>
                <w:color w:val="000000"/>
                <w:szCs w:val="21"/>
              </w:rPr>
              <w:t>,</w:t>
            </w:r>
            <w:r>
              <w:rPr>
                <w:rFonts w:hint="eastAsia" w:ascii="仿宋" w:hAnsi="仿宋" w:eastAsia="仿宋"/>
                <w:color w:val="000000"/>
                <w:szCs w:val="21"/>
              </w:rPr>
              <w:t>未按规定办理重新申请审查或变更手续的处罚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条：“取得食品生产许可证的企业生产条件、检验手段、生产技术或者工艺发生变化的，未按照本细则规定办理重新申请审查手续的，责令停止生产销售，没收违法生产销售的产品，并限期办理相关手续；逾期仍未办理的，处违法生产销售产品货值金额</w:t>
            </w:r>
            <w:r>
              <w:rPr>
                <w:rFonts w:ascii="仿宋" w:hAnsi="仿宋" w:eastAsia="仿宋"/>
                <w:color w:val="000000"/>
                <w:szCs w:val="21"/>
              </w:rPr>
              <w:t>3</w:t>
            </w:r>
            <w:r>
              <w:rPr>
                <w:rFonts w:hint="eastAsia" w:ascii="仿宋" w:hAnsi="仿宋" w:eastAsia="仿宋"/>
                <w:color w:val="000000"/>
                <w:szCs w:val="21"/>
              </w:rPr>
              <w:t>倍以下罚款；有违法所得的，没收违法所得；构成犯罪的，依法追究刑事责任。取得食品生产许可证的企业名称发生变化，未按照本细则规定办理变更手续，责令限期办理相关手续；逾期仍未办理的，责令停止生产销售，没收违法生产销售的产品，并处违法生产销售产品货值金额等值以下的罚款；有违法所得的，没收违法所得。”</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取得食品生产许可证的企业未按规定提交年度报告的处罚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号）第八十一条：“取得食品生产许可证的企业未按本细则规定提交年度报告的，责令限期改正；逾期未改正的，处以</w:t>
            </w:r>
            <w:r>
              <w:rPr>
                <w:rFonts w:ascii="仿宋" w:hAnsi="仿宋" w:eastAsia="仿宋"/>
                <w:color w:val="000000"/>
                <w:szCs w:val="21"/>
              </w:rPr>
              <w:t>5</w:t>
            </w:r>
            <w:r>
              <w:rPr>
                <w:rFonts w:hint="eastAsia" w:ascii="仿宋" w:hAnsi="仿宋" w:eastAsia="仿宋"/>
                <w:color w:val="000000"/>
                <w:szCs w:val="21"/>
              </w:rPr>
              <w:t>千元以下的罚款。”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取得食品生产许可证的企业未按规定标注</w:t>
            </w:r>
            <w:r>
              <w:rPr>
                <w:rFonts w:ascii="仿宋" w:hAnsi="仿宋" w:eastAsia="仿宋"/>
                <w:color w:val="000000"/>
                <w:szCs w:val="21"/>
              </w:rPr>
              <w:t>QS</w:t>
            </w:r>
            <w:r>
              <w:rPr>
                <w:rFonts w:hint="eastAsia" w:ascii="仿宋" w:hAnsi="仿宋" w:eastAsia="仿宋"/>
                <w:color w:val="000000"/>
                <w:szCs w:val="21"/>
              </w:rPr>
              <w:t>标志和食品生产许可证编号的处罚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w:t>
            </w:r>
            <w:r>
              <w:rPr>
                <w:rFonts w:ascii="仿宋" w:hAnsi="仿宋" w:eastAsia="仿宋"/>
                <w:color w:val="000000"/>
                <w:szCs w:val="21"/>
              </w:rPr>
              <w:t>(</w:t>
            </w:r>
            <w:r>
              <w:rPr>
                <w:rFonts w:hint="eastAsia" w:ascii="仿宋" w:hAnsi="仿宋" w:eastAsia="仿宋"/>
                <w:color w:val="000000"/>
                <w:szCs w:val="21"/>
              </w:rPr>
              <w:t>试行</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w:t>
            </w:r>
            <w:r>
              <w:rPr>
                <w:rFonts w:hint="eastAsia" w:ascii="仿宋" w:hAnsi="仿宋" w:eastAsia="仿宋"/>
                <w:color w:val="000000"/>
                <w:szCs w:val="21"/>
              </w:rPr>
              <w:t>国家质量监督检验检疫总局令第</w:t>
            </w:r>
            <w:r>
              <w:rPr>
                <w:rFonts w:ascii="仿宋" w:hAnsi="仿宋" w:eastAsia="仿宋"/>
                <w:color w:val="000000"/>
                <w:szCs w:val="21"/>
              </w:rPr>
              <w:t>79</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第八十二条：“取得食品生产许可证的企业未按本细则规定标注</w:t>
            </w:r>
            <w:r>
              <w:rPr>
                <w:rFonts w:ascii="仿宋" w:hAnsi="仿宋" w:eastAsia="仿宋"/>
                <w:color w:val="000000"/>
                <w:szCs w:val="21"/>
              </w:rPr>
              <w:t>QS</w:t>
            </w:r>
            <w:r>
              <w:rPr>
                <w:rFonts w:hint="eastAsia" w:ascii="仿宋" w:hAnsi="仿宋" w:eastAsia="仿宋"/>
                <w:color w:val="000000"/>
                <w:szCs w:val="21"/>
              </w:rPr>
              <w:t>标志和食品生产许可证编号的，责令限期改正；逾期未改正的，处违法生产销售产品货值金额</w:t>
            </w:r>
            <w:r>
              <w:rPr>
                <w:rFonts w:ascii="仿宋" w:hAnsi="仿宋" w:eastAsia="仿宋"/>
                <w:color w:val="000000"/>
                <w:szCs w:val="21"/>
              </w:rPr>
              <w:t>30%</w:t>
            </w:r>
            <w:r>
              <w:rPr>
                <w:rFonts w:hint="eastAsia" w:ascii="仿宋" w:hAnsi="仿宋" w:eastAsia="仿宋"/>
                <w:color w:val="000000"/>
                <w:szCs w:val="21"/>
              </w:rPr>
              <w:t>以下的罚款；有违法所得的，没收违法所得；情节严重的，吊销食品生产许可证。”</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食品生产许可证的企业出租、出借或者转让食品生产许可证证书、</w:t>
            </w:r>
            <w:r>
              <w:rPr>
                <w:rFonts w:ascii="仿宋" w:hAnsi="仿宋" w:eastAsia="仿宋"/>
                <w:color w:val="000000"/>
                <w:szCs w:val="21"/>
              </w:rPr>
              <w:t>QS</w:t>
            </w:r>
            <w:r>
              <w:rPr>
                <w:rFonts w:hint="eastAsia" w:ascii="仿宋" w:hAnsi="仿宋" w:eastAsia="仿宋"/>
                <w:color w:val="000000"/>
                <w:szCs w:val="21"/>
              </w:rPr>
              <w:t>标志和食品生产许可证编号或者违法接受并使用他人提供的食品生产许可证证书、</w:t>
            </w:r>
            <w:r>
              <w:rPr>
                <w:rFonts w:ascii="仿宋" w:hAnsi="仿宋" w:eastAsia="仿宋"/>
                <w:color w:val="000000"/>
                <w:szCs w:val="21"/>
              </w:rPr>
              <w:t>QS</w:t>
            </w:r>
            <w:r>
              <w:rPr>
                <w:rFonts w:hint="eastAsia" w:ascii="仿宋" w:hAnsi="仿宋" w:eastAsia="仿宋"/>
                <w:color w:val="000000"/>
                <w:szCs w:val="21"/>
              </w:rPr>
              <w:t>标志和食品生产许可证编号的处罚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号）第八十三条：“取得食品生产许可证的企业出租、出借或者转让食品生产许可证证书、</w:t>
            </w:r>
            <w:r>
              <w:rPr>
                <w:rFonts w:ascii="仿宋" w:hAnsi="仿宋" w:eastAsia="仿宋"/>
                <w:color w:val="000000"/>
                <w:szCs w:val="21"/>
              </w:rPr>
              <w:t>QS</w:t>
            </w:r>
            <w:r>
              <w:rPr>
                <w:rFonts w:hint="eastAsia" w:ascii="仿宋" w:hAnsi="仿宋" w:eastAsia="仿宋"/>
                <w:color w:val="000000"/>
                <w:szCs w:val="21"/>
              </w:rPr>
              <w:t>标志和食品生产许可证编号的，责令限期改正，处</w:t>
            </w:r>
            <w:r>
              <w:rPr>
                <w:rFonts w:ascii="仿宋" w:hAnsi="仿宋" w:eastAsia="仿宋"/>
                <w:color w:val="000000"/>
                <w:szCs w:val="21"/>
              </w:rPr>
              <w:t>20</w:t>
            </w:r>
            <w:r>
              <w:rPr>
                <w:rFonts w:hint="eastAsia" w:ascii="仿宋" w:hAnsi="仿宋" w:eastAsia="仿宋"/>
                <w:color w:val="000000"/>
                <w:szCs w:val="21"/>
              </w:rPr>
              <w:t>万元以下罚款；情节严重的，吊销食品生产许可证。违法接受并使用他人提供的食品生产许可证证书、</w:t>
            </w:r>
            <w:r>
              <w:rPr>
                <w:rFonts w:ascii="仿宋" w:hAnsi="仿宋" w:eastAsia="仿宋"/>
                <w:color w:val="000000"/>
                <w:szCs w:val="21"/>
              </w:rPr>
              <w:t>QS</w:t>
            </w:r>
            <w:r>
              <w:rPr>
                <w:rFonts w:hint="eastAsia" w:ascii="仿宋" w:hAnsi="仿宋" w:eastAsia="仿宋"/>
                <w:color w:val="000000"/>
                <w:szCs w:val="21"/>
              </w:rPr>
              <w:t>标志和食品生产许可证编号的，责令停止生产销售，没收违法生产销售的产品，处违法生产销售产品货值金额等值以上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取得食品生产许可证的产品经国家监督抽查或者省级监督抽查不合格的处罚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四条：“取得食品生产许可证的产品经国家监督抽查或者省级监督抽查不合格的，责令限期整改；整改到期经复查仍不合格的，吊销食品生产许可证。取得食品生产许可证的产品经国家监督抽查或者省级监督抽查，涉及安全卫生等强制性标准规定的项目或者反映产品特征性能的项目连续</w:t>
            </w:r>
            <w:r>
              <w:rPr>
                <w:rFonts w:ascii="仿宋" w:hAnsi="仿宋" w:eastAsia="仿宋"/>
                <w:color w:val="000000"/>
                <w:szCs w:val="21"/>
              </w:rPr>
              <w:t>2</w:t>
            </w:r>
            <w:r>
              <w:rPr>
                <w:rFonts w:hint="eastAsia" w:ascii="仿宋" w:hAnsi="仿宋" w:eastAsia="仿宋"/>
                <w:color w:val="000000"/>
                <w:szCs w:val="21"/>
              </w:rPr>
              <w:t>次不合格的，吊销食品生产许可证。”</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取得食品生产许可证的企业由于食品质量安全指标不合格等原因发生事故造成严重后果的处罚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号）第八十五条：“取得食品生产许可证的企业由于食品质量安全指标不合格等原因发生事故造成严重后果的，吊销食品生产许可证，并按照有关法律法规给予处理。”</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伪造、变造、冒用食品生产许可证证书、</w:t>
            </w:r>
            <w:r>
              <w:rPr>
                <w:rFonts w:ascii="仿宋" w:hAnsi="仿宋" w:eastAsia="仿宋"/>
                <w:color w:val="000000"/>
                <w:szCs w:val="21"/>
              </w:rPr>
              <w:t>QS</w:t>
            </w:r>
            <w:r>
              <w:rPr>
                <w:rFonts w:hint="eastAsia" w:ascii="仿宋" w:hAnsi="仿宋" w:eastAsia="仿宋"/>
                <w:color w:val="000000"/>
                <w:szCs w:val="21"/>
              </w:rPr>
              <w:t>标志或者食品生产许可证编号的处罚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号）第八十六条：“伪造、变造、冒用食品生产许可证证书、</w:t>
            </w:r>
            <w:r>
              <w:rPr>
                <w:rFonts w:ascii="仿宋" w:hAnsi="仿宋" w:eastAsia="仿宋"/>
                <w:color w:val="000000"/>
                <w:szCs w:val="21"/>
              </w:rPr>
              <w:t>QS</w:t>
            </w:r>
            <w:r>
              <w:rPr>
                <w:rFonts w:hint="eastAsia" w:ascii="仿宋" w:hAnsi="仿宋" w:eastAsia="仿宋"/>
                <w:color w:val="000000"/>
                <w:szCs w:val="21"/>
              </w:rPr>
              <w:t>标志或者食品生产许可证编号的，责令改正，没收违法生产销售的产品，并处违法生产销售产品货值金额等值以上</w:t>
            </w:r>
            <w:r>
              <w:rPr>
                <w:rFonts w:ascii="仿宋" w:hAnsi="仿宋" w:eastAsia="仿宋"/>
                <w:color w:val="000000"/>
                <w:szCs w:val="21"/>
              </w:rPr>
              <w:t>3</w:t>
            </w:r>
            <w:r>
              <w:rPr>
                <w:rFonts w:hint="eastAsia" w:ascii="仿宋" w:hAnsi="仿宋" w:eastAsia="仿宋"/>
                <w:color w:val="000000"/>
                <w:szCs w:val="21"/>
              </w:rPr>
              <w:t>倍以下的罚款；有违法所得的，没收违法所得；构成犯罪的，依法追究刑事责任。”</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食品生产加工企业用欺骗、贿赂等不正当手段取得食品生产许可证或者隐瞒有关情况</w:t>
            </w:r>
            <w:r>
              <w:rPr>
                <w:rFonts w:ascii="仿宋" w:hAnsi="仿宋" w:eastAsia="仿宋"/>
                <w:color w:val="000000"/>
                <w:szCs w:val="21"/>
              </w:rPr>
              <w:t>,</w:t>
            </w:r>
            <w:r>
              <w:rPr>
                <w:rFonts w:hint="eastAsia" w:ascii="仿宋" w:hAnsi="仿宋" w:eastAsia="仿宋"/>
                <w:color w:val="000000"/>
                <w:szCs w:val="21"/>
              </w:rPr>
              <w:t>以及提供虚假材料申请食品生产许可的处罚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w:t>
            </w:r>
            <w:r>
              <w:rPr>
                <w:rFonts w:ascii="仿宋" w:hAnsi="仿宋" w:eastAsia="仿宋"/>
                <w:color w:val="000000"/>
                <w:szCs w:val="21"/>
              </w:rPr>
              <w:t>(</w:t>
            </w:r>
            <w:r>
              <w:rPr>
                <w:rFonts w:hint="eastAsia" w:ascii="仿宋" w:hAnsi="仿宋" w:eastAsia="仿宋"/>
                <w:color w:val="000000"/>
                <w:szCs w:val="21"/>
              </w:rPr>
              <w:t>试行</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w:t>
            </w:r>
            <w:r>
              <w:rPr>
                <w:rFonts w:hint="eastAsia" w:ascii="仿宋" w:hAnsi="仿宋" w:eastAsia="仿宋"/>
                <w:color w:val="000000"/>
                <w:szCs w:val="21"/>
              </w:rPr>
              <w:t>国家质量监督检验检疫总局令第</w:t>
            </w:r>
            <w:r>
              <w:rPr>
                <w:rFonts w:ascii="仿宋" w:hAnsi="仿宋" w:eastAsia="仿宋"/>
                <w:color w:val="000000"/>
                <w:szCs w:val="21"/>
              </w:rPr>
              <w:t>79</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第八十七条：“食品生产加工企业用欺骗、贿赂等不正当手段取得食品生产许可证的，撤销生产许可，并处</w:t>
            </w:r>
            <w:r>
              <w:rPr>
                <w:rFonts w:ascii="仿宋" w:hAnsi="仿宋" w:eastAsia="仿宋"/>
                <w:color w:val="000000"/>
                <w:szCs w:val="21"/>
              </w:rPr>
              <w:t>20</w:t>
            </w:r>
            <w:r>
              <w:rPr>
                <w:rFonts w:hint="eastAsia" w:ascii="仿宋" w:hAnsi="仿宋" w:eastAsia="仿宋"/>
                <w:color w:val="000000"/>
                <w:szCs w:val="21"/>
              </w:rPr>
              <w:t>万元以下罚款；企业在</w:t>
            </w:r>
            <w:r>
              <w:rPr>
                <w:rFonts w:ascii="仿宋" w:hAnsi="仿宋" w:eastAsia="仿宋"/>
                <w:color w:val="000000"/>
                <w:szCs w:val="21"/>
              </w:rPr>
              <w:t>3</w:t>
            </w:r>
            <w:r>
              <w:rPr>
                <w:rFonts w:hint="eastAsia" w:ascii="仿宋" w:hAnsi="仿宋" w:eastAsia="仿宋"/>
                <w:color w:val="000000"/>
                <w:szCs w:val="21"/>
              </w:rPr>
              <w:t>年内不得再次申请食品生产许可；构成犯罪的，依法追究刑事责任。食品生产加工企业隐瞒有关情况或者提供虚假材料申请食品生产许可的，不予受理或者不予许可，给予警告。该食品生产加工企业</w:t>
            </w:r>
            <w:r>
              <w:rPr>
                <w:rFonts w:ascii="仿宋" w:hAnsi="仿宋" w:eastAsia="仿宋"/>
                <w:color w:val="000000"/>
                <w:szCs w:val="21"/>
              </w:rPr>
              <w:t>1</w:t>
            </w:r>
            <w:r>
              <w:rPr>
                <w:rFonts w:hint="eastAsia" w:ascii="仿宋" w:hAnsi="仿宋" w:eastAsia="仿宋"/>
                <w:color w:val="000000"/>
                <w:szCs w:val="21"/>
              </w:rPr>
              <w:t>年内不得再次申请食品生产许可。”</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取得食品生产许可证的企业隐瞒有关情况、提供虚假材料或者拒绝提供反映其活动情况的真实材料的处罚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号）第八十八条：“取得食品生产许可证的企业向负责监督检查的质量技术监督部门隐瞒有关情况、提供虚假材料或者拒绝提供反映其活动情况的真实材料的，责令改正，处</w:t>
            </w:r>
            <w:r>
              <w:rPr>
                <w:rFonts w:ascii="仿宋" w:hAnsi="仿宋" w:eastAsia="仿宋"/>
                <w:color w:val="000000"/>
                <w:szCs w:val="21"/>
              </w:rPr>
              <w:t>3</w:t>
            </w:r>
            <w:r>
              <w:rPr>
                <w:rFonts w:hint="eastAsia" w:ascii="仿宋" w:hAnsi="仿宋" w:eastAsia="仿宋"/>
                <w:color w:val="000000"/>
                <w:szCs w:val="21"/>
              </w:rPr>
              <w:t>万元以下罚款。”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食品生产加工企业不能持续保持应当具备的环境条件、卫生要求、厂房场所、设备设施或者检验条件的</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号）第八十九条：“食品生产加工企业不能持续保持应当具备的环境条件、卫生要求、厂房场所、设备设施或者检验条件，责令限期改正，处</w:t>
            </w:r>
            <w:r>
              <w:rPr>
                <w:rFonts w:ascii="仿宋" w:hAnsi="仿宋" w:eastAsia="仿宋"/>
                <w:color w:val="000000"/>
                <w:szCs w:val="21"/>
              </w:rPr>
              <w:t>5</w:t>
            </w:r>
            <w:r>
              <w:rPr>
                <w:rFonts w:hint="eastAsia" w:ascii="仿宋" w:hAnsi="仿宋" w:eastAsia="仿宋"/>
                <w:color w:val="000000"/>
                <w:szCs w:val="21"/>
              </w:rPr>
              <w:t>千元以下的罚款；逾期不改正的，建议有关部门撤销相关行政许可，取得食品生产许可证的企业撤销食品生产许可。”</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食品生产加工企业在生产加工活动中使用未取得生产许可证的实施生产许可证管理产品的处罚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w:t>
            </w:r>
            <w:r>
              <w:rPr>
                <w:rFonts w:ascii="仿宋" w:hAnsi="仿宋" w:eastAsia="仿宋"/>
                <w:color w:val="000000"/>
                <w:szCs w:val="21"/>
              </w:rPr>
              <w:t>(</w:t>
            </w:r>
            <w:r>
              <w:rPr>
                <w:rFonts w:hint="eastAsia" w:ascii="仿宋" w:hAnsi="仿宋" w:eastAsia="仿宋"/>
                <w:color w:val="000000"/>
                <w:szCs w:val="21"/>
              </w:rPr>
              <w:t>试行</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w:t>
            </w:r>
            <w:r>
              <w:rPr>
                <w:rFonts w:hint="eastAsia" w:ascii="仿宋" w:hAnsi="仿宋" w:eastAsia="仿宋"/>
                <w:color w:val="000000"/>
                <w:szCs w:val="21"/>
              </w:rPr>
              <w:t>国家质量监督检验检疫总局令第</w:t>
            </w:r>
            <w:r>
              <w:rPr>
                <w:rFonts w:ascii="仿宋" w:hAnsi="仿宋" w:eastAsia="仿宋"/>
                <w:color w:val="000000"/>
                <w:szCs w:val="21"/>
              </w:rPr>
              <w:t>79</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第九十条：“食品生产加工企业在生产加工活动中使用未取得生产许可证的实施生产许可证管理产品的，责令改正，处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20</w:t>
            </w:r>
            <w:r>
              <w:rPr>
                <w:rFonts w:hint="eastAsia" w:ascii="仿宋" w:hAnsi="仿宋" w:eastAsia="仿宋"/>
                <w:color w:val="000000"/>
                <w:szCs w:val="21"/>
              </w:rPr>
              <w:t>万元以下的罚款；有违法所得的，没收违法所得。取得食品生产许可证的企业有此行为且情节严重的，吊销食品生产许可证。当事人有充分证据证明其不知道该产品为未取得生产许可证的实施生产许可证管理的产品并能如实说明进货来源的，可以从轻或者减轻处罚。”</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食品生产企业生产和在生产中使用国家明令淘汰的食品及相关产品的处罚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九十二条：“生产和在生产中使用国家明令淘汰的食品及相关产品，按照《中华人民共和国产品质量法》第五十一条的规定处罚。取得食品生产许可证的企业有此行为且情节严重的，吊销食品生产许可证。”</w:t>
            </w:r>
            <w:r>
              <w:rPr>
                <w:rFonts w:ascii="仿宋" w:hAnsi="仿宋" w:eastAsia="仿宋"/>
                <w:color w:val="000000"/>
                <w:szCs w:val="21"/>
              </w:rPr>
              <w:t xml:space="preserve">     </w:t>
            </w:r>
          </w:p>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2.</w:t>
            </w:r>
            <w:r>
              <w:rPr>
                <w:rFonts w:hint="eastAsia" w:ascii="仿宋" w:hAnsi="仿宋" w:eastAsia="仿宋"/>
                <w:color w:val="000000"/>
                <w:szCs w:val="21"/>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2"/>
        <w:gridCol w:w="5236"/>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84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23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842"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食品生产加工企业委托未取得食品生产许可证的企业生产加工已实行生产许可证管理的食品</w:t>
            </w:r>
            <w:r>
              <w:rPr>
                <w:rFonts w:ascii="仿宋" w:hAnsi="仿宋" w:eastAsia="仿宋"/>
                <w:color w:val="000000"/>
                <w:szCs w:val="21"/>
              </w:rPr>
              <w:t>;</w:t>
            </w:r>
            <w:r>
              <w:rPr>
                <w:rFonts w:hint="eastAsia" w:ascii="仿宋" w:hAnsi="仿宋" w:eastAsia="仿宋"/>
                <w:color w:val="000000"/>
                <w:szCs w:val="21"/>
              </w:rPr>
              <w:t>未按规定实施出厂检验</w:t>
            </w:r>
            <w:r>
              <w:rPr>
                <w:rFonts w:ascii="仿宋" w:hAnsi="仿宋" w:eastAsia="仿宋"/>
                <w:color w:val="000000"/>
                <w:szCs w:val="21"/>
              </w:rPr>
              <w:t>;</w:t>
            </w:r>
            <w:r>
              <w:rPr>
                <w:rFonts w:hint="eastAsia" w:ascii="仿宋" w:hAnsi="仿宋" w:eastAsia="仿宋"/>
                <w:color w:val="000000"/>
                <w:szCs w:val="21"/>
              </w:rPr>
              <w:t>违反规定使用过期、失效、变质、污秽不洁、回收、受其他污染的食品或者非食用的原料生产加工食品</w:t>
            </w:r>
            <w:r>
              <w:rPr>
                <w:rFonts w:ascii="仿宋" w:hAnsi="仿宋" w:eastAsia="仿宋"/>
                <w:color w:val="000000"/>
                <w:szCs w:val="21"/>
              </w:rPr>
              <w:t>;</w:t>
            </w:r>
            <w:r>
              <w:rPr>
                <w:rFonts w:hint="eastAsia" w:ascii="仿宋" w:hAnsi="仿宋" w:eastAsia="仿宋"/>
                <w:color w:val="000000"/>
                <w:szCs w:val="21"/>
              </w:rPr>
              <w:t>对利用新资源生产食品</w:t>
            </w:r>
            <w:r>
              <w:rPr>
                <w:rFonts w:ascii="仿宋" w:hAnsi="仿宋" w:eastAsia="仿宋"/>
                <w:color w:val="000000"/>
                <w:szCs w:val="21"/>
              </w:rPr>
              <w:t>,</w:t>
            </w:r>
            <w:r>
              <w:rPr>
                <w:rFonts w:hint="eastAsia" w:ascii="仿宋" w:hAnsi="仿宋" w:eastAsia="仿宋"/>
                <w:color w:val="000000"/>
                <w:szCs w:val="21"/>
              </w:rPr>
              <w:t>使用食品添加剂新品种</w:t>
            </w:r>
            <w:r>
              <w:rPr>
                <w:rFonts w:ascii="仿宋" w:hAnsi="仿宋" w:eastAsia="仿宋"/>
                <w:color w:val="000000"/>
                <w:szCs w:val="21"/>
              </w:rPr>
              <w:t>,</w:t>
            </w:r>
            <w:r>
              <w:rPr>
                <w:rFonts w:hint="eastAsia" w:ascii="仿宋" w:hAnsi="仿宋" w:eastAsia="仿宋"/>
                <w:color w:val="000000"/>
                <w:szCs w:val="21"/>
              </w:rPr>
              <w:t>新的原材料生产的食品容器、包装材料</w:t>
            </w:r>
            <w:r>
              <w:rPr>
                <w:rFonts w:ascii="仿宋" w:hAnsi="仿宋" w:eastAsia="仿宋"/>
                <w:color w:val="000000"/>
                <w:szCs w:val="21"/>
              </w:rPr>
              <w:t>,</w:t>
            </w:r>
            <w:r>
              <w:rPr>
                <w:rFonts w:hint="eastAsia" w:ascii="仿宋" w:hAnsi="仿宋" w:eastAsia="仿宋"/>
                <w:color w:val="000000"/>
                <w:szCs w:val="21"/>
              </w:rPr>
              <w:t>食品用工具、设备的新品种不能提供安全评价报告</w:t>
            </w:r>
            <w:r>
              <w:rPr>
                <w:rFonts w:ascii="仿宋" w:hAnsi="仿宋" w:eastAsia="仿宋"/>
                <w:color w:val="000000"/>
                <w:szCs w:val="21"/>
              </w:rPr>
              <w:t>;</w:t>
            </w:r>
            <w:r>
              <w:rPr>
                <w:rFonts w:hint="eastAsia" w:ascii="仿宋" w:hAnsi="仿宋" w:eastAsia="仿宋"/>
                <w:color w:val="000000"/>
                <w:szCs w:val="21"/>
              </w:rPr>
              <w:t>未按规定进行委托加工食品备案或者未按规定在委托加工生产的食品包装上标注的处罚</w:t>
            </w:r>
          </w:p>
        </w:tc>
        <w:tc>
          <w:tcPr>
            <w:tcW w:w="5236"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号）第九十四条：“食品生产加工企业存在下列行为之一的，责令限期改正；逾期不改正的或者情节严重的，责令停止生产销售，处</w:t>
            </w:r>
            <w:r>
              <w:rPr>
                <w:rFonts w:ascii="仿宋" w:hAnsi="仿宋" w:eastAsia="仿宋"/>
                <w:color w:val="000000"/>
                <w:szCs w:val="21"/>
              </w:rPr>
              <w:t>3</w:t>
            </w:r>
            <w:r>
              <w:rPr>
                <w:rFonts w:hint="eastAsia" w:ascii="仿宋" w:hAnsi="仿宋" w:eastAsia="仿宋"/>
                <w:color w:val="000000"/>
                <w:szCs w:val="21"/>
              </w:rPr>
              <w:t>万元以下罚款。取得食品生产许可证的企业有此行为且情节严重的，吊销食品生产许可证。（一）委托未取得食品生产许可证的企业生产加工已实行生产许可证管理的食品的；（二）未按本细则规定实施出厂检验的；（三）违反规定使用过期的、失效的、变质的、污秽不洁的、回收的、受其他污染的食品或者非食用的原料生产加工食品的；（四）利用新资源生产食品、使用食品添加剂新品种、新的原材料生产的食品容器、包装材料和食品用工具、设备的新品种不能提供安全评价报告的；（五）未按本细则规定进行委托加工食品备案或者未按规定在委托加工生产的食品包装上标注的。”</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842" w:type="dxa"/>
            <w:vMerge w:val="continue"/>
          </w:tcPr>
          <w:p>
            <w:pPr>
              <w:pStyle w:val="12"/>
              <w:spacing w:line="280" w:lineRule="exact"/>
              <w:rPr>
                <w:rFonts w:ascii="仿宋" w:hAnsi="仿宋" w:eastAsia="仿宋"/>
                <w:color w:val="000000"/>
                <w:szCs w:val="21"/>
              </w:rPr>
            </w:pPr>
          </w:p>
        </w:tc>
        <w:tc>
          <w:tcPr>
            <w:tcW w:w="5236"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食品生产加工企业未按规定进行强制检验、比对检验或者加严检验</w:t>
            </w:r>
            <w:r>
              <w:rPr>
                <w:rFonts w:ascii="仿宋" w:hAnsi="仿宋" w:eastAsia="仿宋"/>
                <w:color w:val="000000"/>
                <w:szCs w:val="21"/>
              </w:rPr>
              <w:t>,</w:t>
            </w:r>
            <w:r>
              <w:rPr>
                <w:rFonts w:hint="eastAsia" w:ascii="仿宋" w:hAnsi="仿宋" w:eastAsia="仿宋"/>
                <w:color w:val="000000"/>
                <w:szCs w:val="21"/>
              </w:rPr>
              <w:t>无标准或者不按标准组织生产</w:t>
            </w:r>
            <w:r>
              <w:rPr>
                <w:rFonts w:ascii="仿宋" w:hAnsi="仿宋" w:eastAsia="仿宋"/>
                <w:color w:val="000000"/>
                <w:szCs w:val="21"/>
              </w:rPr>
              <w:t>,</w:t>
            </w:r>
            <w:r>
              <w:rPr>
                <w:rFonts w:hint="eastAsia" w:ascii="仿宋" w:hAnsi="仿宋" w:eastAsia="仿宋"/>
                <w:color w:val="000000"/>
                <w:szCs w:val="21"/>
              </w:rPr>
              <w:t>未按规定实施进货验收制度并建立进货台账</w:t>
            </w:r>
            <w:r>
              <w:rPr>
                <w:rFonts w:ascii="仿宋" w:hAnsi="仿宋" w:eastAsia="仿宋"/>
                <w:color w:val="000000"/>
                <w:szCs w:val="21"/>
              </w:rPr>
              <w:t>,</w:t>
            </w:r>
            <w:r>
              <w:rPr>
                <w:rFonts w:hint="eastAsia" w:ascii="仿宋" w:hAnsi="仿宋" w:eastAsia="仿宋"/>
                <w:color w:val="000000"/>
                <w:szCs w:val="21"/>
              </w:rPr>
              <w:t>未将使用食品添加剂情况备案或者未按国家规定进行其他备案</w:t>
            </w:r>
            <w:r>
              <w:rPr>
                <w:rFonts w:ascii="仿宋" w:hAnsi="仿宋" w:eastAsia="仿宋"/>
                <w:color w:val="000000"/>
                <w:szCs w:val="21"/>
              </w:rPr>
              <w:t>,</w:t>
            </w:r>
            <w:r>
              <w:rPr>
                <w:rFonts w:hint="eastAsia" w:ascii="仿宋" w:hAnsi="仿宋" w:eastAsia="仿宋"/>
                <w:color w:val="000000"/>
                <w:szCs w:val="21"/>
              </w:rPr>
              <w:t>无生产记录或者销售记录的处罚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号）第九十五条：“食品生产加工企业存在下列行为之一的，责令限期改正；逾期不改正的或者情节严重的，处</w:t>
            </w:r>
            <w:r>
              <w:rPr>
                <w:rFonts w:ascii="仿宋" w:hAnsi="仿宋" w:eastAsia="仿宋"/>
                <w:color w:val="000000"/>
                <w:szCs w:val="21"/>
              </w:rPr>
              <w:t>5</w:t>
            </w:r>
            <w:r>
              <w:rPr>
                <w:rFonts w:hint="eastAsia" w:ascii="仿宋" w:hAnsi="仿宋" w:eastAsia="仿宋"/>
                <w:color w:val="000000"/>
                <w:szCs w:val="21"/>
              </w:rPr>
              <w:t>千元以下罚款。（一）未按本细则规定进行强制检验、比对检验或者加严检验的；（二）无标或者不按标准组织生产的；（三）未按本细则规定实施进货验收制度并建立进货台帐的；（四）未将使用食品添加剂情况备案或者未按国家规定进行其他备案的；（五）无生产记录或者销售记录的。”</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承担产品发证检验任务的检验机构伪造检验结论或者出具虚假证明</w:t>
            </w:r>
            <w:r>
              <w:rPr>
                <w:rFonts w:ascii="仿宋" w:hAnsi="仿宋" w:eastAsia="仿宋"/>
                <w:color w:val="000000"/>
                <w:szCs w:val="21"/>
              </w:rPr>
              <w:t>;</w:t>
            </w:r>
            <w:r>
              <w:rPr>
                <w:rFonts w:hint="eastAsia" w:ascii="仿宋" w:hAnsi="仿宋" w:eastAsia="仿宋"/>
                <w:color w:val="000000"/>
                <w:szCs w:val="21"/>
              </w:rPr>
              <w:t>检验机构及其检验人员从事与其检验的实施食品质量安全市场准入管理食品相关的生产销售活动</w:t>
            </w:r>
            <w:r>
              <w:rPr>
                <w:rFonts w:ascii="仿宋" w:hAnsi="仿宋" w:eastAsia="仿宋"/>
                <w:color w:val="000000"/>
                <w:szCs w:val="21"/>
              </w:rPr>
              <w:t>,</w:t>
            </w:r>
            <w:r>
              <w:rPr>
                <w:rFonts w:hint="eastAsia" w:ascii="仿宋" w:hAnsi="仿宋" w:eastAsia="仿宋"/>
                <w:color w:val="000000"/>
                <w:szCs w:val="21"/>
              </w:rPr>
              <w:t>或者以其名义推荐或者监制、监销其检验的列入生产许可证管理食品的处罚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《食品生产加工企业质量安全监督管理实施细则（试行）》（国家质量监督检验检疫总局令第</w:t>
            </w:r>
            <w:r>
              <w:rPr>
                <w:rFonts w:ascii="仿宋" w:hAnsi="仿宋" w:eastAsia="仿宋"/>
                <w:color w:val="000000"/>
                <w:szCs w:val="21"/>
              </w:rPr>
              <w:t>79</w:t>
            </w:r>
            <w:r>
              <w:rPr>
                <w:rFonts w:hint="eastAsia" w:ascii="仿宋" w:hAnsi="仿宋" w:eastAsia="仿宋"/>
                <w:color w:val="000000"/>
                <w:szCs w:val="21"/>
              </w:rPr>
              <w:t>号）第一百零一条：“承担产品发证检验任务的检验机构伪造检验结论或者出具虚假证明的，责令改正，对单位处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万元以下的罚款，对直接负责的主管人员和其他直接责任人员处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5</w:t>
            </w:r>
            <w:r>
              <w:rPr>
                <w:rFonts w:hint="eastAsia" w:ascii="仿宋" w:hAnsi="仿宋" w:eastAsia="仿宋"/>
                <w:color w:val="000000"/>
                <w:szCs w:val="21"/>
              </w:rPr>
              <w:t>万元以下的罚款；有违法所得的，并处没收违法所得；情节严重的，撤销其检验资格；构成犯罪的，依法追究刑事责任。检验机构及其检验人员从事与其检验的实施食品质量安全市场准入管理食品相关的生产销售活动，或者以其名义推荐或者监制、监销其检验的列入生产许可证管理食品的，处</w:t>
            </w:r>
            <w:r>
              <w:rPr>
                <w:rFonts w:ascii="仿宋" w:hAnsi="仿宋" w:eastAsia="仿宋"/>
                <w:color w:val="000000"/>
                <w:szCs w:val="21"/>
              </w:rPr>
              <w:t>2</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万元以下罚款；有违法所得的，没收违法所得；情节严重的，撤销其检验资格。”</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生产者将食品添加剂之外的其他物质作为食品添加剂进行生产</w:t>
            </w:r>
            <w:r>
              <w:rPr>
                <w:rFonts w:ascii="仿宋" w:hAnsi="仿宋" w:eastAsia="仿宋"/>
                <w:color w:val="000000"/>
                <w:szCs w:val="21"/>
              </w:rPr>
              <w:t>;</w:t>
            </w:r>
            <w:r>
              <w:rPr>
                <w:rFonts w:hint="eastAsia" w:ascii="仿宋" w:hAnsi="仿宋" w:eastAsia="仿宋"/>
                <w:color w:val="000000"/>
                <w:szCs w:val="21"/>
              </w:rPr>
              <w:t>使用不符合相关质量安全要求的原辅材料、包装材料及生产设备生产食品添加剂</w:t>
            </w:r>
            <w:r>
              <w:rPr>
                <w:rFonts w:ascii="仿宋" w:hAnsi="仿宋" w:eastAsia="仿宋"/>
                <w:color w:val="000000"/>
                <w:szCs w:val="21"/>
              </w:rPr>
              <w:t>;</w:t>
            </w:r>
            <w:r>
              <w:rPr>
                <w:rFonts w:hint="eastAsia" w:ascii="仿宋" w:hAnsi="仿宋" w:eastAsia="仿宋"/>
                <w:color w:val="000000"/>
                <w:szCs w:val="21"/>
              </w:rPr>
              <w:t>未建立质量管理制度</w:t>
            </w:r>
            <w:r>
              <w:rPr>
                <w:rFonts w:ascii="仿宋" w:hAnsi="仿宋" w:eastAsia="仿宋"/>
                <w:color w:val="000000"/>
                <w:szCs w:val="21"/>
              </w:rPr>
              <w:t>,</w:t>
            </w:r>
            <w:r>
              <w:rPr>
                <w:rFonts w:hint="eastAsia" w:ascii="仿宋" w:hAnsi="仿宋" w:eastAsia="仿宋"/>
                <w:color w:val="000000"/>
                <w:szCs w:val="21"/>
              </w:rPr>
              <w:t>生产管理记录不符合规定</w:t>
            </w:r>
            <w:r>
              <w:rPr>
                <w:rFonts w:ascii="仿宋" w:hAnsi="仿宋" w:eastAsia="仿宋"/>
                <w:color w:val="000000"/>
                <w:szCs w:val="21"/>
              </w:rPr>
              <w:t>;</w:t>
            </w:r>
            <w:r>
              <w:rPr>
                <w:rFonts w:hint="eastAsia" w:ascii="仿宋" w:hAnsi="仿宋" w:eastAsia="仿宋"/>
                <w:color w:val="000000"/>
                <w:szCs w:val="21"/>
              </w:rPr>
              <w:t>生产的食品添加剂存在安全隐患</w:t>
            </w:r>
            <w:r>
              <w:rPr>
                <w:rFonts w:ascii="仿宋" w:hAnsi="仿宋" w:eastAsia="仿宋"/>
                <w:color w:val="000000"/>
                <w:szCs w:val="21"/>
              </w:rPr>
              <w:t>,</w:t>
            </w:r>
            <w:r>
              <w:rPr>
                <w:rFonts w:hint="eastAsia" w:ascii="仿宋" w:hAnsi="仿宋" w:eastAsia="仿宋"/>
                <w:color w:val="000000"/>
                <w:szCs w:val="21"/>
              </w:rPr>
              <w:t>未依法召回、报告的处罚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《食品添加剂生产监督管理规定》（国家质量监督检验检疫总局令第</w:t>
            </w:r>
            <w:r>
              <w:rPr>
                <w:rFonts w:ascii="仿宋" w:hAnsi="仿宋" w:eastAsia="仿宋"/>
                <w:color w:val="000000"/>
                <w:szCs w:val="21"/>
              </w:rPr>
              <w:t>127</w:t>
            </w:r>
            <w:r>
              <w:rPr>
                <w:rFonts w:hint="eastAsia" w:ascii="仿宋" w:hAnsi="仿宋" w:eastAsia="仿宋"/>
                <w:color w:val="000000"/>
                <w:szCs w:val="21"/>
              </w:rPr>
              <w:t>号）第五十条：“生产者违反本规定第二条第三款、第三十六条、第三十七条、第四十二条等规定，构成有关法律法规规定的违法行为的，按照有关法律法规的规定处罚；未构成有关法律法规规定的违法行为的，由县级以上地方质量技术监督部门责令限期改正，处三万元以下罚款。”第二条第三款：“前款规定之外的其他物质，不得作为食品添加剂进行生产，不得作为食品添加剂实施生产许可。”第三十六条：“生产食品添加剂，应当使用符合相关质量安全要求的原辅材料、包装材料及生产设备。”第三十七条：“生产者应当建立原材料采购、生产过程控制、产品出厂检验和销售等质量管理制度，并做好以下生产管理记录：（一）生产者从业人员的培训和考核记录；（二）厂房、设施和设备的使用、维护、保养检修和清洗消毒记录；（三）生产者质量管理制度的运行记录，其中包括原辅材料进货验收记录、生产过程控制记录、产品出厂检验记录、产品销售记录等。上述记录应当真实、完整，生产者对其真实性和完整性负责。记录的保存期限不得少于二年；产品保质期超过二年的，保存期限应当不短于产品保质期。”第四十二条：“生产的食品添加剂存在安全隐患的，生产者应当依法实施召回。生产者应当将食品添加剂召回和召回产品的处理情况向质量技术监督部门报告。”</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eastAsia="仿宋"/>
                <w:color w:val="000000"/>
                <w:szCs w:val="21"/>
              </w:rPr>
            </w:pPr>
            <w:r>
              <w:rPr>
                <w:rFonts w:hint="eastAsia" w:ascii="仿宋" w:hAnsi="仿宋" w:eastAsia="仿宋"/>
                <w:color w:val="000000"/>
                <w:szCs w:val="21"/>
              </w:rPr>
              <w:t>食品生产经营者无正当理由拒绝、阻挠或者干涉食品安全抽样检验、风险监测和调查处理的处罚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《食品安全抽样检验管理办法》（国家市场监督管理总局令第</w:t>
            </w:r>
            <w:r>
              <w:rPr>
                <w:rFonts w:ascii="仿宋" w:hAnsi="仿宋" w:eastAsia="仿宋"/>
                <w:color w:val="000000"/>
                <w:szCs w:val="21"/>
              </w:rPr>
              <w:t>15</w:t>
            </w:r>
            <w:r>
              <w:rPr>
                <w:rFonts w:hint="eastAsia" w:ascii="仿宋" w:hAnsi="仿宋" w:eastAsia="仿宋"/>
                <w:color w:val="000000"/>
                <w:szCs w:val="21"/>
              </w:rPr>
              <w:t>号）第四十七条第一款：“</w:t>
            </w:r>
            <w:r>
              <w:rPr>
                <w:rFonts w:ascii="仿宋" w:hAnsi="仿宋" w:eastAsia="仿宋"/>
                <w:color w:val="000000"/>
                <w:szCs w:val="21"/>
              </w:rPr>
              <w:t>  </w:t>
            </w:r>
            <w:r>
              <w:rPr>
                <w:rFonts w:hint="eastAsia" w:ascii="仿宋" w:hAnsi="仿宋" w:eastAsia="仿宋"/>
                <w:color w:val="000000"/>
                <w:szCs w:val="21"/>
              </w:rPr>
              <w:t>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中华人民共和国食品安全法》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　</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食品生产经营者提供虚假证明材料的处罚</w:t>
            </w:r>
          </w:p>
        </w:tc>
        <w:tc>
          <w:tcPr>
            <w:tcW w:w="5420" w:type="dxa"/>
            <w:vMerge w:val="restart"/>
            <w:vAlign w:val="center"/>
          </w:tcPr>
          <w:p>
            <w:pPr>
              <w:pStyle w:val="12"/>
              <w:spacing w:line="280" w:lineRule="exact"/>
              <w:ind w:firstLine="210" w:firstLineChars="100"/>
              <w:jc w:val="left"/>
              <w:rPr>
                <w:rFonts w:ascii="仿宋" w:hAnsi="仿宋" w:eastAsia="仿宋"/>
                <w:color w:val="000000"/>
                <w:szCs w:val="21"/>
              </w:rPr>
            </w:pPr>
            <w:r>
              <w:rPr>
                <w:rFonts w:hint="eastAsia" w:ascii="仿宋" w:hAnsi="仿宋" w:eastAsia="仿宋"/>
                <w:color w:val="000000"/>
                <w:szCs w:val="21"/>
              </w:rPr>
              <w:t>《食品安全抽样检验管理办法》（国家市场监督管理总局令第</w:t>
            </w:r>
            <w:r>
              <w:rPr>
                <w:rFonts w:ascii="仿宋" w:hAnsi="仿宋" w:eastAsia="仿宋"/>
                <w:color w:val="000000"/>
                <w:szCs w:val="21"/>
              </w:rPr>
              <w:t>15</w:t>
            </w:r>
            <w:r>
              <w:rPr>
                <w:rFonts w:hint="eastAsia" w:ascii="仿宋" w:hAnsi="仿宋" w:eastAsia="仿宋"/>
                <w:color w:val="000000"/>
                <w:szCs w:val="21"/>
              </w:rPr>
              <w:t>号）第四十七条第二款：“食品生产经营者违反本办法第三十七条的规定，提供虚假证明材料的，由市场监督管理部门给予警告，并处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p>
            <w:pPr>
              <w:pStyle w:val="12"/>
              <w:spacing w:line="280" w:lineRule="exact"/>
              <w:jc w:val="lef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食品经营者未按规定公示相关不合格产品信息的处罚</w:t>
            </w:r>
          </w:p>
          <w:p>
            <w:pPr>
              <w:pStyle w:val="12"/>
              <w:spacing w:line="280" w:lineRule="exact"/>
              <w:jc w:val="left"/>
              <w:rPr>
                <w:rFonts w:ascii="仿宋" w:hAnsi="仿宋" w:eastAsia="仿宋"/>
                <w:color w:val="000000"/>
                <w:szCs w:val="21"/>
              </w:rPr>
            </w:pPr>
          </w:p>
        </w:tc>
        <w:tc>
          <w:tcPr>
            <w:tcW w:w="5420" w:type="dxa"/>
            <w:vMerge w:val="restart"/>
            <w:vAlign w:val="center"/>
          </w:tcPr>
          <w:p>
            <w:pPr>
              <w:pStyle w:val="12"/>
              <w:numPr>
                <w:ilvl w:val="0"/>
                <w:numId w:val="1"/>
              </w:numPr>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《食品安全抽样检验管理办法》（国家市场监督管理总局令第</w:t>
            </w:r>
            <w:r>
              <w:rPr>
                <w:rFonts w:ascii="仿宋" w:hAnsi="仿宋" w:eastAsia="仿宋"/>
                <w:color w:val="000000"/>
                <w:szCs w:val="21"/>
              </w:rPr>
              <w:t>15</w:t>
            </w:r>
            <w:r>
              <w:rPr>
                <w:rFonts w:hint="eastAsia" w:ascii="仿宋" w:hAnsi="仿宋" w:eastAsia="仿宋"/>
                <w:color w:val="000000"/>
                <w:szCs w:val="21"/>
              </w:rPr>
              <w:t>号）第四十七条第三款：“违反本办法第四十二条的规定，食品经营者未按规定公示相关不合格产品信息的，由市场监督管理部门责令改正；拒不改正的，给予警告，并处</w:t>
            </w:r>
            <w:r>
              <w:rPr>
                <w:rFonts w:ascii="仿宋" w:hAnsi="仿宋" w:eastAsia="仿宋"/>
                <w:color w:val="000000"/>
                <w:szCs w:val="21"/>
              </w:rPr>
              <w:t>2000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《食品安全抽样检验管理办法》（国家市场监督管理总局令第</w:t>
            </w:r>
            <w:r>
              <w:rPr>
                <w:rFonts w:ascii="仿宋" w:hAnsi="仿宋" w:eastAsia="仿宋"/>
                <w:color w:val="000000"/>
                <w:szCs w:val="21"/>
              </w:rPr>
              <w:t>15</w:t>
            </w:r>
            <w:r>
              <w:rPr>
                <w:rFonts w:hint="eastAsia" w:ascii="仿宋" w:hAnsi="仿宋" w:eastAsia="仿宋"/>
                <w:color w:val="000000"/>
                <w:szCs w:val="21"/>
              </w:rPr>
              <w:t>号）第四十二条：“食品经营者收到监督抽检不合格检验结论后，应当按照国家市场监督管理总局的规定在被抽检经营场所显著位置公示相关不合格产品信息。食品经营者收到监督抽检不合格检验结论后，应当按照国家市场监督管理总局的规定在被抽检经营场所显著位置公示相关不合格产品信息。”</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食品生产经营者违反规定不立即停止生产经营、不主动召回、不按规定时限启动召回、不按照召回计划召回不安全食品或者不按照规定处置不安全食品的处罚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《食品召回管理办法》（国家食品药品监督管理总局令第</w:t>
            </w:r>
            <w:r>
              <w:rPr>
                <w:rFonts w:ascii="仿宋" w:hAnsi="仿宋" w:eastAsia="仿宋"/>
                <w:color w:val="000000"/>
                <w:szCs w:val="21"/>
              </w:rPr>
              <w:t>12</w:t>
            </w:r>
            <w:r>
              <w:rPr>
                <w:rFonts w:hint="eastAsia" w:ascii="仿宋" w:hAnsi="仿宋" w:eastAsia="仿宋"/>
                <w:color w:val="000000"/>
                <w:szCs w:val="21"/>
              </w:rPr>
              <w:t>号）第三十八条：“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食品经营者违反规定</w:t>
            </w:r>
            <w:r>
              <w:rPr>
                <w:rFonts w:ascii="仿宋" w:hAnsi="仿宋" w:eastAsia="仿宋"/>
                <w:color w:val="000000"/>
                <w:szCs w:val="21"/>
              </w:rPr>
              <w:t>,</w:t>
            </w:r>
            <w:r>
              <w:rPr>
                <w:rFonts w:hint="eastAsia" w:ascii="仿宋" w:hAnsi="仿宋" w:eastAsia="仿宋"/>
                <w:color w:val="000000"/>
                <w:szCs w:val="21"/>
              </w:rPr>
              <w:t>不配合食品生产者召回不安全食品的处罚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《食品召回管理办法》</w:t>
            </w:r>
            <w:r>
              <w:rPr>
                <w:rFonts w:ascii="仿宋" w:hAnsi="仿宋" w:eastAsia="仿宋"/>
                <w:color w:val="000000"/>
                <w:szCs w:val="21"/>
              </w:rPr>
              <w:t>(</w:t>
            </w:r>
            <w:r>
              <w:rPr>
                <w:rFonts w:hint="eastAsia" w:ascii="仿宋" w:hAnsi="仿宋" w:eastAsia="仿宋"/>
                <w:color w:val="000000"/>
                <w:szCs w:val="21"/>
              </w:rPr>
              <w:t>国家食品药品监督管理总局令第</w:t>
            </w:r>
            <w:r>
              <w:rPr>
                <w:rFonts w:ascii="仿宋" w:hAnsi="仿宋" w:eastAsia="仿宋"/>
                <w:color w:val="000000"/>
                <w:szCs w:val="21"/>
              </w:rPr>
              <w:t>12</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第三十九条：“食品经营者违反本办法第十九条的规定</w:t>
            </w:r>
            <w:r>
              <w:rPr>
                <w:rFonts w:ascii="仿宋" w:hAnsi="仿宋" w:eastAsia="仿宋"/>
                <w:color w:val="000000"/>
                <w:szCs w:val="21"/>
              </w:rPr>
              <w:t>,</w:t>
            </w:r>
            <w:r>
              <w:rPr>
                <w:rFonts w:hint="eastAsia" w:ascii="仿宋" w:hAnsi="仿宋" w:eastAsia="仿宋"/>
                <w:color w:val="000000"/>
                <w:szCs w:val="21"/>
              </w:rPr>
              <w:t>不配合食品生产者召回不安全食品的</w:t>
            </w:r>
            <w:r>
              <w:rPr>
                <w:rFonts w:ascii="仿宋" w:hAnsi="仿宋" w:eastAsia="仿宋"/>
                <w:color w:val="000000"/>
                <w:szCs w:val="21"/>
              </w:rPr>
              <w:t>,</w:t>
            </w:r>
            <w:r>
              <w:rPr>
                <w:rFonts w:hint="eastAsia" w:ascii="仿宋" w:hAnsi="仿宋" w:eastAsia="仿宋"/>
                <w:color w:val="000000"/>
                <w:szCs w:val="21"/>
              </w:rPr>
              <w:t>由食品药品监督管理部门给予警告</w:t>
            </w:r>
            <w:r>
              <w:rPr>
                <w:rFonts w:ascii="仿宋" w:hAnsi="仿宋" w:eastAsia="仿宋"/>
                <w:color w:val="000000"/>
                <w:szCs w:val="21"/>
              </w:rPr>
              <w:t>,</w:t>
            </w:r>
            <w:r>
              <w:rPr>
                <w:rFonts w:hint="eastAsia" w:ascii="仿宋" w:hAnsi="仿宋" w:eastAsia="仿宋"/>
                <w:color w:val="000000"/>
                <w:szCs w:val="21"/>
              </w:rPr>
              <w:t>并处五千元以上三万元以下罚款。”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食品生产经营者未按规定履行相关报告义务的处罚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《食品召回管理办法》（国家食品药品监督管理总局令第</w:t>
            </w:r>
            <w:r>
              <w:rPr>
                <w:rFonts w:ascii="仿宋" w:hAnsi="仿宋" w:eastAsia="仿宋"/>
                <w:color w:val="000000"/>
                <w:szCs w:val="21"/>
              </w:rPr>
              <w:t>12</w:t>
            </w:r>
            <w:r>
              <w:rPr>
                <w:rFonts w:hint="eastAsia" w:ascii="仿宋" w:hAnsi="仿宋" w:eastAsia="仿宋"/>
                <w:color w:val="000000"/>
                <w:szCs w:val="21"/>
              </w:rPr>
              <w:t>号）第四十条：“食品生产经营者违反本办法第十三条、第二十四条第二款、第三十二条的规定，未按规定履行相关报告义务的，由食品药品监督管理部门责令改正，给予警告；拒不改正的，处二千元以上二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食品药品监管部门责令食品生产经营者依法处置不安全食品</w:t>
            </w:r>
            <w:r>
              <w:rPr>
                <w:rFonts w:ascii="仿宋" w:hAnsi="仿宋" w:eastAsia="仿宋"/>
                <w:color w:val="000000"/>
                <w:szCs w:val="21"/>
              </w:rPr>
              <w:t>,</w:t>
            </w:r>
            <w:r>
              <w:rPr>
                <w:rFonts w:hint="eastAsia" w:ascii="仿宋" w:hAnsi="仿宋" w:eastAsia="仿宋"/>
                <w:color w:val="000000"/>
                <w:szCs w:val="21"/>
              </w:rPr>
              <w:t>其拒绝或者拖延履行的处罚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《食品召回管理办法》（国家食品药品监督管理总局令第</w:t>
            </w:r>
            <w:r>
              <w:rPr>
                <w:rFonts w:ascii="仿宋" w:hAnsi="仿宋" w:eastAsia="仿宋"/>
                <w:color w:val="000000"/>
                <w:szCs w:val="21"/>
              </w:rPr>
              <w:t>12</w:t>
            </w:r>
            <w:r>
              <w:rPr>
                <w:rFonts w:hint="eastAsia" w:ascii="仿宋" w:hAnsi="仿宋" w:eastAsia="仿宋"/>
                <w:color w:val="000000"/>
                <w:szCs w:val="21"/>
              </w:rPr>
              <w:t>号）第四十一条：“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5420"/>
        <w:gridCol w:w="507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65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4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07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37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658"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食品生产经营者未按规定记录保存不安全食品停止生产经营、召回和处置情况的处罚</w:t>
            </w:r>
          </w:p>
        </w:tc>
        <w:tc>
          <w:tcPr>
            <w:tcW w:w="542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《食品召回管理办法》（国家食品药品监督管理总局令第</w:t>
            </w:r>
            <w:r>
              <w:rPr>
                <w:rFonts w:ascii="仿宋" w:hAnsi="仿宋" w:eastAsia="仿宋"/>
                <w:color w:val="000000"/>
                <w:szCs w:val="21"/>
              </w:rPr>
              <w:t>12</w:t>
            </w:r>
            <w:r>
              <w:rPr>
                <w:rFonts w:hint="eastAsia" w:ascii="仿宋" w:hAnsi="仿宋" w:eastAsia="仿宋"/>
                <w:color w:val="000000"/>
                <w:szCs w:val="21"/>
              </w:rPr>
              <w:t>号）第四十二条：“食品生产经营者违反本办法第二十八条的规定，未按规定记录保存不安全食品停止生产经营、召回和处置情况的，由食品药品监督管理部门责令改正，给予警告；拒不改正的，处二千元以上二万元以下罚款。”</w:t>
            </w: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377"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377"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658" w:type="dxa"/>
            <w:vMerge w:val="continue"/>
          </w:tcPr>
          <w:p>
            <w:pPr>
              <w:pStyle w:val="12"/>
              <w:spacing w:line="280" w:lineRule="exact"/>
              <w:rPr>
                <w:rFonts w:ascii="仿宋" w:hAnsi="仿宋" w:eastAsia="仿宋"/>
                <w:color w:val="000000"/>
                <w:szCs w:val="21"/>
              </w:rPr>
            </w:pPr>
          </w:p>
        </w:tc>
        <w:tc>
          <w:tcPr>
            <w:tcW w:w="5420" w:type="dxa"/>
            <w:vMerge w:val="continue"/>
          </w:tcPr>
          <w:p>
            <w:pPr>
              <w:pStyle w:val="12"/>
              <w:spacing w:line="280" w:lineRule="exact"/>
              <w:rPr>
                <w:rFonts w:ascii="仿宋" w:hAnsi="仿宋" w:eastAsia="仿宋"/>
                <w:color w:val="000000"/>
                <w:szCs w:val="21"/>
              </w:rPr>
            </w:pPr>
          </w:p>
        </w:tc>
        <w:tc>
          <w:tcPr>
            <w:tcW w:w="5073"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377"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经营者不正当价格行为的处罚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ascii="仿宋" w:hAnsi="仿宋" w:eastAsia="仿宋"/>
                <w:color w:val="000000"/>
                <w:szCs w:val="21"/>
              </w:rPr>
              <w:t xml:space="preserve"> </w:t>
            </w:r>
            <w:r>
              <w:rPr>
                <w:rFonts w:hint="eastAsia" w:ascii="仿宋" w:hAnsi="仿宋" w:eastAsia="仿宋"/>
                <w:color w:val="000000"/>
                <w:szCs w:val="21"/>
              </w:rPr>
              <w:t>”</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号）第二条：“县级以上各级人民政府价格主管部门依法对价格活动进行监督检查，并决定对价格违法行为的行政处罚。”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经营者拒绝按照规定提供监督检查所需资料或者提供虚假资料的处罚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r>
              <w:rPr>
                <w:rFonts w:ascii="仿宋" w:hAnsi="仿宋" w:eastAsia="仿宋"/>
                <w:color w:val="000000"/>
                <w:szCs w:val="21"/>
              </w:rPr>
              <w:t xml:space="preserve"> </w:t>
            </w:r>
            <w:r>
              <w:rPr>
                <w:rFonts w:hint="eastAsia" w:ascii="仿宋" w:hAnsi="仿宋" w:eastAsia="仿宋"/>
                <w:color w:val="000000"/>
                <w:szCs w:val="21"/>
              </w:rPr>
              <w:t>”第四十四条：“拒绝按照规定提供监督检查所需资料或者提供虚假资料的，责令改正，予以警告；逾期不改正的，可以处以罚款。”</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号）第十四条：“拒绝提供价格监督检查所需资料或者提供虚假资料的，责令改正，给予警告；逾期不改正的，可以处</w:t>
            </w:r>
            <w:r>
              <w:rPr>
                <w:rFonts w:ascii="仿宋" w:hAnsi="仿宋" w:eastAsia="仿宋"/>
                <w:color w:val="000000"/>
                <w:szCs w:val="21"/>
              </w:rPr>
              <w:t>10</w:t>
            </w:r>
            <w:r>
              <w:rPr>
                <w:rFonts w:hint="eastAsia" w:ascii="仿宋" w:hAnsi="仿宋" w:eastAsia="仿宋"/>
                <w:color w:val="000000"/>
                <w:szCs w:val="21"/>
              </w:rPr>
              <w:t>万元以下的罚款，对直接负责的主管人员和其他直接责任人员给予纪律处分。”</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75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7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90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经营者不执行政府指导价、政府定价的处罚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r>
              <w:rPr>
                <w:rFonts w:ascii="仿宋" w:hAnsi="仿宋" w:eastAsia="仿宋"/>
                <w:color w:val="000000"/>
                <w:szCs w:val="21"/>
              </w:rPr>
              <w:t xml:space="preserve"> </w:t>
            </w:r>
            <w:r>
              <w:rPr>
                <w:rFonts w:hint="eastAsia" w:ascii="仿宋" w:hAnsi="仿宋" w:eastAsia="仿宋"/>
                <w:color w:val="000000"/>
                <w:szCs w:val="21"/>
              </w:rPr>
              <w:t>第三十九条：“经营者不执行政府指导价、政府定价以及法定的价格干预措施、紧急措施的，责令改正，没收违法所得，可以并处违法所得五倍以下的罚款；没有违法所得的，可以处以罚款；情节严重的，责令停业整顿。”</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号）第九条：“经营者不执行政府指导价、政府定价，有下列行为之一的，责令改正，没收违法所得，并处违法所得</w:t>
            </w:r>
            <w:r>
              <w:rPr>
                <w:rFonts w:ascii="仿宋" w:hAnsi="仿宋" w:eastAsia="仿宋"/>
                <w:color w:val="000000"/>
                <w:szCs w:val="21"/>
              </w:rPr>
              <w:t>5</w:t>
            </w:r>
            <w:r>
              <w:rPr>
                <w:rFonts w:hint="eastAsia" w:ascii="仿宋" w:hAnsi="仿宋" w:eastAsia="仿宋"/>
                <w:color w:val="000000"/>
                <w:szCs w:val="21"/>
              </w:rPr>
              <w:t>倍以下的罚款；没有违法所得的，处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万元以下的罚款，情节较重的处</w:t>
            </w:r>
            <w:r>
              <w:rPr>
                <w:rFonts w:ascii="仿宋" w:hAnsi="仿宋" w:eastAsia="仿宋"/>
                <w:color w:val="000000"/>
                <w:szCs w:val="21"/>
              </w:rPr>
              <w:t>50</w:t>
            </w:r>
            <w:r>
              <w:rPr>
                <w:rFonts w:hint="eastAsia" w:ascii="仿宋" w:hAnsi="仿宋" w:eastAsia="仿宋"/>
                <w:color w:val="000000"/>
                <w:szCs w:val="21"/>
              </w:rPr>
              <w:t>万元以上</w:t>
            </w:r>
            <w:r>
              <w:rPr>
                <w:rFonts w:ascii="仿宋" w:hAnsi="仿宋" w:eastAsia="仿宋"/>
                <w:color w:val="000000"/>
                <w:szCs w:val="21"/>
              </w:rPr>
              <w:t>200</w:t>
            </w:r>
            <w:r>
              <w:rPr>
                <w:rFonts w:hint="eastAsia" w:ascii="仿宋" w:hAnsi="仿宋" w:eastAsia="仿宋"/>
                <w:color w:val="000000"/>
                <w:szCs w:val="21"/>
              </w:rPr>
              <w:t>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第十一条：“本规定第四条、第七条至第九条规定中经营者为个人的，对其没有违法所得的价格违法行为，可以处</w:t>
            </w:r>
            <w:r>
              <w:rPr>
                <w:rFonts w:ascii="仿宋" w:hAnsi="仿宋" w:eastAsia="仿宋"/>
                <w:color w:val="000000"/>
                <w:szCs w:val="21"/>
              </w:rPr>
              <w:t>10</w:t>
            </w:r>
            <w:r>
              <w:rPr>
                <w:rFonts w:hint="eastAsia" w:ascii="仿宋" w:hAnsi="仿宋" w:eastAsia="仿宋"/>
                <w:color w:val="000000"/>
                <w:szCs w:val="21"/>
              </w:rPr>
              <w:t>万元以下的罚款。”</w:t>
            </w: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190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190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75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190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经营者违反行政事业性收费、经营性服务收费规定的处罚</w:t>
            </w:r>
          </w:p>
          <w:p>
            <w:pPr>
              <w:pStyle w:val="12"/>
              <w:spacing w:line="280" w:lineRule="exact"/>
              <w:jc w:val="left"/>
              <w:rPr>
                <w:rFonts w:ascii="仿宋" w:hAnsi="仿宋" w:eastAsia="仿宋"/>
                <w:color w:val="000000"/>
                <w:szCs w:val="21"/>
              </w:rPr>
            </w:pP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第二十一条：“违反行政事业性收费、经营性服务收费规定的违法行为：（一）越权审批、制定、调整收费项目或标准的；（二）超过规定的范围、标准或无收费许可证收费的；（三）收费项目已被取消仍未停止收费或收费标准调整后仍按原标准收费的；（四）重复收费或分解收费项目提高收费标准的；（五）不按规定办理或审验收费许可证，未亮证收费或未公开收费标准的；（六）行政机关将职权范围内的公务活动变无偿为有偿进行收费或转移到下属单位进行收费的；（七）利用职权或行业垄断地位强行收费或强迫接受有偿服务的；（八）未提供服务或不按服务质量标准收费的；</w:t>
            </w:r>
            <w:r>
              <w:rPr>
                <w:rFonts w:ascii="仿宋" w:hAnsi="仿宋" w:eastAsia="仿宋"/>
                <w:color w:val="000000"/>
                <w:szCs w:val="21"/>
              </w:rPr>
              <w:t>(</w:t>
            </w:r>
            <w:r>
              <w:rPr>
                <w:rFonts w:hint="eastAsia" w:ascii="仿宋" w:hAnsi="仿宋" w:eastAsia="仿宋"/>
                <w:color w:val="000000"/>
                <w:szCs w:val="21"/>
              </w:rPr>
              <w:t>九）违反规定以收取保证金、抵押金等形式变相收费的。”第三十二条：“有本条例第二十一条所列行为之一的，责令改正，给予警告。有违法所得的，予以没收，可处以违法所得一倍以上三倍以下的罚款；情节严重的，处以违法所得三倍以上五倍以下的罚款。无违法所得的，可处以五千元以上三万元以下的罚款；情节严重的，处以三万元以上十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经营者不执行价格监审、价格申报、价格备案制度，不执行调控措施、最高限价和最低限价，不执行有关价格调节基金规定的处罚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第二十一条：“违反行政事业性收费、经营性服务收费规定的违法行为：（一）越权审批、制定、调整收费项目或标准的；（二）超过规定的范围、标准或无收费许可证收费的；（三）收费项目已被取消仍未停止收费或收费标准调整后仍按原标准收费的；（四）重复收费或分解收费项目提高收费标准的；（五）不按规定办理或审验收费许可证，未亮证收费或未公开收费标准的；（六）行政机关将职权范围内的公务活动变无偿为有偿进行收费或转移到下属单位进行收费的；（七）利用职权或行业垄断地位强行收费或强迫接受有偿服务的；（八）未提供服务或不按服务质量标准收费的；</w:t>
            </w:r>
            <w:r>
              <w:rPr>
                <w:rFonts w:ascii="仿宋" w:hAnsi="仿宋" w:eastAsia="仿宋"/>
                <w:color w:val="000000"/>
                <w:szCs w:val="21"/>
              </w:rPr>
              <w:t>(</w:t>
            </w:r>
            <w:r>
              <w:rPr>
                <w:rFonts w:hint="eastAsia" w:ascii="仿宋" w:hAnsi="仿宋" w:eastAsia="仿宋"/>
                <w:color w:val="000000"/>
                <w:szCs w:val="21"/>
              </w:rPr>
              <w:t>九）违反规定以收取保证金、抵押金等形式变相收费的。”第三十二条：“有本条例第二十一条所列行为之一的，责令改正，给予警告。有违法所得的，予以没收，可处以违法所得一倍以上三倍以下的罚款；情节严重的，处以违法所得三倍以上五倍以下的罚款。无违法所得的，可处以五千元以上三万元以下的罚款；情节严重的，处以三万元以上十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经营者不执行法定的价格干预措施、紧急措施的处罚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三十九条：“经营者不执行政府指导价、政府定价以及法定的价格干预措施、紧急措施的，责令改正，没收违法所得，可以并处违法所得五倍以下的罚款；没有违法所得的，可以处以罚款；情节严重的，责令停业整顿。”</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号）第十条：“经营者不执行法定的价格干预措施、紧急措施，有下列行为之一的，责令改正，没收违法所得，并处违法所得</w:t>
            </w:r>
            <w:r>
              <w:rPr>
                <w:rFonts w:ascii="仿宋" w:hAnsi="仿宋" w:eastAsia="仿宋"/>
                <w:color w:val="000000"/>
                <w:szCs w:val="21"/>
              </w:rPr>
              <w:t>5</w:t>
            </w:r>
            <w:r>
              <w:rPr>
                <w:rFonts w:hint="eastAsia" w:ascii="仿宋" w:hAnsi="仿宋" w:eastAsia="仿宋"/>
                <w:color w:val="000000"/>
                <w:szCs w:val="21"/>
              </w:rPr>
              <w:t>倍以下的罚款；没有违法所得的，处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100</w:t>
            </w:r>
            <w:r>
              <w:rPr>
                <w:rFonts w:hint="eastAsia" w:ascii="仿宋" w:hAnsi="仿宋" w:eastAsia="仿宋"/>
                <w:color w:val="000000"/>
                <w:szCs w:val="21"/>
              </w:rPr>
              <w:t>万元以下的罚款，情节较重的处</w:t>
            </w:r>
            <w:r>
              <w:rPr>
                <w:rFonts w:ascii="仿宋" w:hAnsi="仿宋" w:eastAsia="仿宋"/>
                <w:color w:val="000000"/>
                <w:szCs w:val="21"/>
              </w:rPr>
              <w:t>100</w:t>
            </w:r>
            <w:r>
              <w:rPr>
                <w:rFonts w:hint="eastAsia" w:ascii="仿宋" w:hAnsi="仿宋" w:eastAsia="仿宋"/>
                <w:color w:val="000000"/>
                <w:szCs w:val="21"/>
              </w:rPr>
              <w:t>万元以上</w:t>
            </w:r>
            <w:r>
              <w:rPr>
                <w:rFonts w:ascii="仿宋" w:hAnsi="仿宋" w:eastAsia="仿宋"/>
                <w:color w:val="000000"/>
                <w:szCs w:val="21"/>
              </w:rPr>
              <w:t>500</w:t>
            </w:r>
            <w:r>
              <w:rPr>
                <w:rFonts w:hint="eastAsia" w:ascii="仿宋" w:hAnsi="仿宋" w:eastAsia="仿宋"/>
                <w:color w:val="000000"/>
                <w:szCs w:val="21"/>
              </w:rPr>
              <w:t>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第十一条：“本规定第五条、第六条、第十条规定中经营者为个人的，对其没有违法所得的价格违法行为，按照前款规定处罚；情节严重的，处</w:t>
            </w:r>
            <w:r>
              <w:rPr>
                <w:rFonts w:ascii="仿宋" w:hAnsi="仿宋" w:eastAsia="仿宋"/>
                <w:color w:val="000000"/>
                <w:szCs w:val="21"/>
              </w:rPr>
              <w:t>10</w:t>
            </w:r>
            <w:r>
              <w:rPr>
                <w:rFonts w:hint="eastAsia" w:ascii="仿宋" w:hAnsi="仿宋" w:eastAsia="仿宋"/>
                <w:color w:val="000000"/>
                <w:szCs w:val="21"/>
              </w:rPr>
              <w:t>万元以上</w:t>
            </w:r>
            <w:r>
              <w:rPr>
                <w:rFonts w:ascii="仿宋" w:hAnsi="仿宋" w:eastAsia="仿宋"/>
                <w:color w:val="000000"/>
                <w:szCs w:val="21"/>
              </w:rPr>
              <w:t>50</w:t>
            </w:r>
            <w:r>
              <w:rPr>
                <w:rFonts w:hint="eastAsia" w:ascii="仿宋" w:hAnsi="仿宋" w:eastAsia="仿宋"/>
                <w:color w:val="000000"/>
                <w:szCs w:val="21"/>
              </w:rPr>
              <w:t>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经营者违反明码标价规定的处罚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四十二条：“经营者违反明码标价规定的，责令改正，没收违法所得，可以并处五千元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《价格违法行为行政处罚规定》（国务院令第</w:t>
            </w:r>
            <w:r>
              <w:rPr>
                <w:rFonts w:ascii="仿宋" w:hAnsi="仿宋" w:eastAsia="仿宋"/>
                <w:color w:val="000000"/>
                <w:szCs w:val="21"/>
              </w:rPr>
              <w:t>585</w:t>
            </w:r>
            <w:r>
              <w:rPr>
                <w:rFonts w:hint="eastAsia" w:ascii="仿宋" w:hAnsi="仿宋" w:eastAsia="仿宋"/>
                <w:color w:val="000000"/>
                <w:szCs w:val="21"/>
              </w:rPr>
              <w:t>号）第十三条：“经营者违反明码标价规定，有下列行为之一的，责令改正，没收违法所得，可以并处</w:t>
            </w:r>
            <w:r>
              <w:rPr>
                <w:rFonts w:ascii="仿宋" w:hAnsi="仿宋" w:eastAsia="仿宋"/>
                <w:color w:val="000000"/>
                <w:szCs w:val="21"/>
              </w:rPr>
              <w:t>5000</w:t>
            </w:r>
            <w:r>
              <w:rPr>
                <w:rFonts w:hint="eastAsia" w:ascii="仿宋" w:hAnsi="仿宋" w:eastAsia="仿宋"/>
                <w:color w:val="000000"/>
                <w:szCs w:val="21"/>
              </w:rPr>
              <w:t>元以下的罚款：（一）不标明价格的；（二）不按照规定的内容和方式明码标价的；（三）在标价之外加价出售商品或者收取未标明的费用的；（四）违反明码标价规定的其他行为。”</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经营者被责令暂停相关营业而不停止的，或者转移、隐匿、销毁依法登记保存的财物的处罚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四十三条：“经营者被责令暂停相关营业而不停止的，或者转移、隐匿、销毁依法登记保存的财物的，处相关营业所得或者转移、隐匿、销毁的财物价值一倍以上三倍以下的罚款。”</w:t>
            </w:r>
            <w:r>
              <w:rPr>
                <w:rFonts w:ascii="仿宋" w:hAnsi="仿宋" w:eastAsia="仿宋"/>
                <w:color w:val="000000"/>
                <w:szCs w:val="21"/>
              </w:rPr>
              <w:t xml:space="preserve"> </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当事人拒绝、拖延，销毁、隐匿有关价格资料的处罚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p>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《河南省价格监督检查条例》（</w:t>
            </w:r>
            <w:r>
              <w:rPr>
                <w:rFonts w:ascii="仿宋" w:hAnsi="仿宋" w:eastAsia="仿宋"/>
                <w:color w:val="000000"/>
                <w:szCs w:val="21"/>
              </w:rPr>
              <w:t>1997</w:t>
            </w:r>
            <w:r>
              <w:rPr>
                <w:rFonts w:hint="eastAsia" w:ascii="仿宋" w:hAnsi="仿宋" w:eastAsia="仿宋"/>
                <w:color w:val="000000"/>
                <w:szCs w:val="21"/>
              </w:rPr>
              <w:t>年</w:t>
            </w:r>
            <w:r>
              <w:rPr>
                <w:rFonts w:ascii="仿宋" w:hAnsi="仿宋" w:eastAsia="仿宋"/>
                <w:color w:val="000000"/>
                <w:szCs w:val="21"/>
              </w:rPr>
              <w:t>9</w:t>
            </w:r>
            <w:r>
              <w:rPr>
                <w:rFonts w:hint="eastAsia" w:ascii="仿宋" w:hAnsi="仿宋" w:eastAsia="仿宋"/>
                <w:color w:val="000000"/>
                <w:szCs w:val="21"/>
              </w:rPr>
              <w:t>月</w:t>
            </w:r>
            <w:r>
              <w:rPr>
                <w:rFonts w:ascii="仿宋" w:hAnsi="仿宋" w:eastAsia="仿宋"/>
                <w:color w:val="000000"/>
                <w:szCs w:val="21"/>
              </w:rPr>
              <w:t>28</w:t>
            </w:r>
            <w:r>
              <w:rPr>
                <w:rFonts w:hint="eastAsia" w:ascii="仿宋" w:hAnsi="仿宋" w:eastAsia="仿宋"/>
                <w:color w:val="000000"/>
                <w:szCs w:val="21"/>
              </w:rPr>
              <w:t>日河南省第八届人民代表大会常务委员会第二十八次会议审议通过）第六条：“县级以上人民政府物价管理部门是价格监督检查的主管部门，其价格监督检查机构依法行使价格监督检查和处理价格违法行为的职权。”</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经营者价格垄断行为的处罚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反垄断法》第四十六条“经营者违反本法规定，达成并实施垄断协议的，由反垄断执法机构责令停止违法行为，没收违法所得，并处上一年度销售额百分之一以上百分之十以下的罚款；尚未实施所达成的垄断协议的，可以处五十万元以下的罚款。经营者主动向反垄断执法机构报告达成垄断协议的有关情况并提供重要证据的，反垄断执法机构可以酌情减轻或者免除对该经营者的处罚。行业协会违反本法规定，组织本行业的经营者达成垄断协议的，反垄断执法机构可以处五十万元以下的罚款；情节严重的，社会团体登记管理机关可以依法撤销登记。”</w:t>
            </w:r>
            <w:r>
              <w:rPr>
                <w:rFonts w:ascii="仿宋" w:hAnsi="仿宋" w:eastAsia="仿宋"/>
                <w:color w:val="000000"/>
                <w:szCs w:val="21"/>
              </w:rPr>
              <w:t xml:space="preserve"> </w:t>
            </w:r>
            <w:r>
              <w:rPr>
                <w:rFonts w:hint="eastAsia" w:ascii="仿宋" w:hAnsi="仿宋" w:eastAsia="仿宋"/>
                <w:color w:val="000000"/>
                <w:szCs w:val="21"/>
              </w:rPr>
              <w:t>第四十七条：“经营者违反本法规定，滥用市场支配地位的，由反垄断执法机构责令停止违法行为，没收违法所得，并处上一年度销售额百分之一以上百分之十以下的罚款。”第四十九条：“对本法第四十六条、第四十七条、第四十八条规定的罚款，反垄断执法机构确定具体罚款数额时，应当考虑违法行为的性质、程度和持续的时间等因素。”</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经营者对反垄断执法机构依法实施的审查和调查，拒绝提供有关资料、信息，或者隐匿、销毁、转移证据，或者有其他拒绝、阻碍调查行为的处罚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反垄断法》第五十二条“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假冒专利行为的处罚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《中华人民共和国专利法》</w:t>
            </w:r>
            <w:r>
              <w:rPr>
                <w:rFonts w:ascii="仿宋" w:hAnsi="仿宋" w:eastAsia="仿宋"/>
                <w:color w:val="000000"/>
                <w:szCs w:val="21"/>
              </w:rPr>
              <w:t xml:space="preserve"> </w:t>
            </w:r>
            <w:r>
              <w:rPr>
                <w:rFonts w:hint="eastAsia" w:ascii="仿宋" w:hAnsi="仿宋" w:eastAsia="仿宋"/>
                <w:color w:val="000000"/>
                <w:szCs w:val="21"/>
              </w:rPr>
              <w:t>第三条第二款：“省、自治区、直辖市人民政府管理专利工作的部门负责本行政区域内的专利管理工作。”第六十三条：“假冒专利的，除依法承担民事责任外，由管理专利工作的部门责令改正并予公告，没收违法所得，可以并处违法所得四倍以下的罚款</w:t>
            </w:r>
            <w:r>
              <w:rPr>
                <w:rFonts w:ascii="仿宋" w:hAnsi="仿宋" w:eastAsia="仿宋"/>
                <w:color w:val="000000"/>
                <w:szCs w:val="21"/>
              </w:rPr>
              <w:t>;</w:t>
            </w:r>
            <w:r>
              <w:rPr>
                <w:rFonts w:hint="eastAsia" w:ascii="仿宋" w:hAnsi="仿宋" w:eastAsia="仿宋"/>
                <w:color w:val="000000"/>
                <w:szCs w:val="21"/>
              </w:rPr>
              <w:t>没有违法所得的，可以处二十万元以下的罚款；构成犯罪的，依法追究刑事责任。”</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非法销售窃听窃照专用器材、“伪基站”设备的处罚</w:t>
            </w:r>
          </w:p>
          <w:p>
            <w:pPr>
              <w:pStyle w:val="12"/>
              <w:spacing w:line="280" w:lineRule="exact"/>
              <w:jc w:val="left"/>
              <w:rPr>
                <w:rFonts w:ascii="仿宋" w:hAnsi="仿宋" w:eastAsia="仿宋"/>
                <w:color w:val="000000"/>
                <w:szCs w:val="21"/>
              </w:rPr>
            </w:pP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《禁止非法生产销售使用窃听窃照专用器材和“伪基站”设备的规定》（国家工商行政管理总局令第</w:t>
            </w:r>
            <w:r>
              <w:rPr>
                <w:rFonts w:ascii="仿宋" w:hAnsi="仿宋" w:eastAsia="仿宋"/>
                <w:color w:val="000000"/>
                <w:szCs w:val="21"/>
              </w:rPr>
              <w:t>72</w:t>
            </w:r>
            <w:r>
              <w:rPr>
                <w:rFonts w:hint="eastAsia" w:ascii="仿宋" w:hAnsi="仿宋" w:eastAsia="仿宋"/>
                <w:color w:val="000000"/>
                <w:szCs w:val="21"/>
              </w:rPr>
              <w:t>号）第九条：“非法销售窃听窃照专用器材、“伪基站”设备，不构成犯罪的，由工商行政管理部门责令停止销售，处以</w:t>
            </w:r>
            <w:r>
              <w:rPr>
                <w:rFonts w:ascii="仿宋" w:hAnsi="仿宋" w:eastAsia="仿宋"/>
                <w:color w:val="000000"/>
                <w:szCs w:val="21"/>
              </w:rPr>
              <w:t>3</w:t>
            </w:r>
            <w:r>
              <w:rPr>
                <w:rFonts w:hint="eastAsia" w:ascii="仿宋" w:hAnsi="仿宋" w:eastAsia="仿宋"/>
                <w:color w:val="000000"/>
                <w:szCs w:val="21"/>
              </w:rPr>
              <w:t>万元以下罚款。”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为非法销售窃听窃照专用器材、“伪基站”设备提供广告设计、制作、代理、发布的处罚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《禁止非法生产销售使用窃听窃照专用器材和“伪基站”设备的规定》（国家工商行政管理总局令第</w:t>
            </w:r>
            <w:r>
              <w:rPr>
                <w:rFonts w:ascii="仿宋" w:hAnsi="仿宋" w:eastAsia="仿宋"/>
                <w:color w:val="000000"/>
                <w:szCs w:val="21"/>
              </w:rPr>
              <w:t>72</w:t>
            </w:r>
            <w:r>
              <w:rPr>
                <w:rFonts w:hint="eastAsia" w:ascii="仿宋" w:hAnsi="仿宋" w:eastAsia="仿宋"/>
                <w:color w:val="000000"/>
                <w:szCs w:val="21"/>
              </w:rPr>
              <w:t>号）第十条：“为非法销售窃听窃照专用器材、“伪基站”设备提供广告设计、制作、代理、发布，不构成犯罪的，由工商行政管理部门对广告经营者、广告发布者处以</w:t>
            </w:r>
            <w:r>
              <w:rPr>
                <w:rFonts w:ascii="仿宋" w:hAnsi="仿宋" w:eastAsia="仿宋"/>
                <w:color w:val="000000"/>
                <w:szCs w:val="21"/>
              </w:rPr>
              <w:t>3</w:t>
            </w:r>
            <w:r>
              <w:rPr>
                <w:rFonts w:hint="eastAsia" w:ascii="仿宋" w:hAnsi="仿宋" w:eastAsia="仿宋"/>
                <w:color w:val="000000"/>
                <w:szCs w:val="21"/>
              </w:rPr>
              <w:t>万元以下罚款。”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非法使用窃听窃照专用器材、“伪基站”设备行为的处罚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《禁止非法生产销售使用窃听窃照专用器材和“伪基站”设备的规定》（国家工商行政管理总局令第</w:t>
            </w:r>
            <w:r>
              <w:rPr>
                <w:rFonts w:ascii="仿宋" w:hAnsi="仿宋" w:eastAsia="仿宋"/>
                <w:color w:val="000000"/>
                <w:szCs w:val="21"/>
              </w:rPr>
              <w:t>72</w:t>
            </w:r>
            <w:r>
              <w:rPr>
                <w:rFonts w:hint="eastAsia" w:ascii="仿宋" w:hAnsi="仿宋" w:eastAsia="仿宋"/>
                <w:color w:val="000000"/>
                <w:szCs w:val="21"/>
              </w:rPr>
              <w:t>号）第六条：“公安机关、工商行政管理部门和质量技术监督部门按照职责分工，依法查处非法生产、销售、使用窃听窃照专用器材和“伪基站”设备行为。其他有关部门依法查处与非法生产、销售、使用窃听窃照专用器材和“伪基站”设备有关的行为。”第七条：“公安机关负责对窃听窃照专用器材、“伪基站”设备的认定工作。质量技术监督部门、工商行政管理部门在执法检查中，发现涉嫌非法生产、销售窃听窃照专用器材、“伪基站”设备的，应当及时将有关器材、设备送当地公安机关认定，公安机关应当在</w:t>
            </w:r>
            <w:r>
              <w:rPr>
                <w:rFonts w:ascii="仿宋" w:hAnsi="仿宋" w:eastAsia="仿宋"/>
                <w:color w:val="000000"/>
                <w:szCs w:val="21"/>
              </w:rPr>
              <w:t>7</w:t>
            </w:r>
            <w:r>
              <w:rPr>
                <w:rFonts w:hint="eastAsia" w:ascii="仿宋" w:hAnsi="仿宋" w:eastAsia="仿宋"/>
                <w:color w:val="000000"/>
                <w:szCs w:val="21"/>
              </w:rPr>
              <w:t>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第十一条：“对非法使用窃听窃照专用器材、“伪基站”设备行为，不构成犯罪的，由公安机关责令停止使用。对从事非法经营活动的，处</w:t>
            </w:r>
            <w:r>
              <w:rPr>
                <w:rFonts w:ascii="仿宋" w:hAnsi="仿宋" w:eastAsia="仿宋"/>
                <w:color w:val="000000"/>
                <w:szCs w:val="21"/>
              </w:rPr>
              <w:t>1000</w:t>
            </w:r>
            <w:r>
              <w:rPr>
                <w:rFonts w:hint="eastAsia" w:ascii="仿宋" w:hAnsi="仿宋" w:eastAsia="仿宋"/>
                <w:color w:val="000000"/>
                <w:szCs w:val="21"/>
              </w:rPr>
              <w:t>元以下罚款。对从事经营活动，有违法所得的，处违法所得</w:t>
            </w:r>
            <w:r>
              <w:rPr>
                <w:rFonts w:ascii="仿宋" w:hAnsi="仿宋" w:eastAsia="仿宋"/>
                <w:color w:val="000000"/>
                <w:szCs w:val="21"/>
              </w:rPr>
              <w:t>3</w:t>
            </w:r>
            <w:r>
              <w:rPr>
                <w:rFonts w:hint="eastAsia" w:ascii="仿宋" w:hAnsi="仿宋" w:eastAsia="仿宋"/>
                <w:color w:val="000000"/>
                <w:szCs w:val="21"/>
              </w:rPr>
              <w:t>倍以下罚款，最高不得超过</w:t>
            </w:r>
            <w:r>
              <w:rPr>
                <w:rFonts w:ascii="仿宋" w:hAnsi="仿宋" w:eastAsia="仿宋"/>
                <w:color w:val="000000"/>
                <w:szCs w:val="21"/>
              </w:rPr>
              <w:t>3</w:t>
            </w:r>
            <w:r>
              <w:rPr>
                <w:rFonts w:hint="eastAsia" w:ascii="仿宋" w:hAnsi="仿宋" w:eastAsia="仿宋"/>
                <w:color w:val="000000"/>
                <w:szCs w:val="21"/>
              </w:rPr>
              <w:t>万元；没有违法所得的，处</w:t>
            </w:r>
            <w:r>
              <w:rPr>
                <w:rFonts w:ascii="仿宋" w:hAnsi="仿宋" w:eastAsia="仿宋"/>
                <w:color w:val="000000"/>
                <w:szCs w:val="21"/>
              </w:rPr>
              <w:t>1</w:t>
            </w:r>
            <w:r>
              <w:rPr>
                <w:rFonts w:hint="eastAsia" w:ascii="仿宋" w:hAnsi="仿宋" w:eastAsia="仿宋"/>
                <w:color w:val="000000"/>
                <w:szCs w:val="21"/>
              </w:rPr>
              <w:t>万元以下罚款。”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经营者滥用知识产权排除、限制竞争的行为构成垄断协议以及构成滥用市场支配地位的处罚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《关于禁止滥用知识产权排除、限制竞争行为的规定》（国家工商行政管理总局令第</w:t>
            </w:r>
            <w:r>
              <w:rPr>
                <w:rFonts w:ascii="仿宋" w:hAnsi="仿宋" w:eastAsia="仿宋"/>
                <w:color w:val="000000"/>
                <w:szCs w:val="21"/>
              </w:rPr>
              <w:t>74</w:t>
            </w:r>
            <w:r>
              <w:rPr>
                <w:rFonts w:hint="eastAsia" w:ascii="仿宋" w:hAnsi="仿宋" w:eastAsia="仿宋"/>
                <w:color w:val="000000"/>
                <w:szCs w:val="21"/>
              </w:rPr>
              <w:t>号）第十七条：“经营者滥用知识产权排除、限制竞争的行为构成垄断协议的，由工商行政管理机关责令停止违法行为，没收违法所得，并处上一年度销售额百分之一以上百分之十以下的罚款；尚未实施所达成的垄断协议的，可以处五十万元以下的罚款。经营者滥用知识产权排除、限制竞争的行为构成滥用市场支配地位的，由工商行政管理机关责令停止违法行为，没收违法所得，并处上一年度销售额百分之一以上百分之十以下的罚款。工商行政管理机关确定具体罚款数额时，应当考虑违法行为的性质、情节、程度、持续的时间等因素。”</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拒不履行无理由退货及办理退货手续等违法行为的处罚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一条：“网络商品销售者违反本办法规定，有下列情形之一的，依照《消费者权益保护法》第五十六条第一款第（八）项规定予以处罚：（一）未经消费者在购买时确认，擅自以商品不适用七日无理由退货为由拒绝退货，或者以消费者已拆封、查验影响商品完好为由拒绝退货的；（二）自收到消费者退货要求之日起超过十五日未办理退货手续，或者未向消费者提供真实、准确的退货地址、退货联系人等有效联系信息，致使消费者无法办理退货手续的；（三）在收到退回商品之日起超过十五日未向消费者返还已支付的商品价款的。”</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未在其平台显著位置明示退货规则及配套的有关制度，或者未在技术上保证消费者能够便利、完整地阅览和保存的行为的处罚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二条：“网络交易平台提供者违反本办法第二十二条规定，未在其平台显著位置明示七日无理由退货规则及配套的有关制度，或者未在技术上保证消费者能够便利、完整地阅览和保存的，予以警告，责令改正；拒不改正的，处以一万元以上三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销售不能够完全恢复到初始状态的无理由退货商品，且未通过显著的方式明确标注商品实际情况的行为的处罚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三条：“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网络交易平台提供者拒绝协助工商行政管理部门对涉嫌违法行为采取措施、开展调查的行为的处罚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四条：“网络交易平台提供者拒绝协助工商行政管理部门对涉嫌违法行为采取措施、开展调查的，予以警告，责令改正；拒不改正的，处三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电子商务经营者未依法提供搜索结果及违法搭售商品服务的处罚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电子商务法》第七十七条：“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电子商务经营者未向消费者明示押金退还的方式、程序，对押金退还设置不合理条件，或者不及时退还押金的处罚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电子商务法》第六条：“国务院有关部门按照职责分工负责电子商务发展促进、监督管理等工作。县级以上地方各级人民政府可以根据本行政区域的实际情况，确定本行政区域内电子商务的部门职责划分。”第七十八条：“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电子商务平台经营者对平台内经营者在平台内的交易、交易价格或者与其他经营者的交易等进行不合理限制或者附加不合理条件，或者向平台内经营者收取不合理费用的处罚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电子商务法》第八十二条：“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电子商务平台经营者对平台内经营者侵害消费者合法权益行为未采取必要措施，或者对平台内经营者未尽到资质资格审核义务，或者对消费者未尽到安全保障义务的处罚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电子商务法》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网络商品销售者擅自扩大不适用七日无理由退货的商品范围的处罚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《网络购买商品七日无理由退货暂行办法》（国家工商行政管理总局令第</w:t>
            </w:r>
            <w:r>
              <w:rPr>
                <w:rFonts w:ascii="仿宋" w:hAnsi="仿宋" w:eastAsia="仿宋"/>
                <w:color w:val="000000"/>
                <w:szCs w:val="21"/>
              </w:rPr>
              <w:t>90</w:t>
            </w:r>
            <w:r>
              <w:rPr>
                <w:rFonts w:hint="eastAsia" w:ascii="仿宋" w:hAnsi="仿宋" w:eastAsia="仿宋"/>
                <w:color w:val="000000"/>
                <w:szCs w:val="21"/>
              </w:rPr>
              <w:t>号）第二十九条：“工商行政管理部门在对网络商品交易的监督检查中，发现经营者存在拒不履行七日无理由退货义务，侵害消费者合法权益行为的，应当依法进行查处，同时将相关处罚信息计入信用档案，向社会公布。”第三十条：“网络商品销售者违反本办法第六条、第七条规定，擅自扩大不适用七日无理由退货的商品范围的，按照</w:t>
            </w:r>
            <w:r>
              <w:rPr>
                <w:rFonts w:ascii="仿宋" w:hAnsi="仿宋" w:eastAsia="仿宋"/>
                <w:color w:val="000000"/>
                <w:szCs w:val="21"/>
              </w:rPr>
              <w:t xml:space="preserve">    </w:t>
            </w:r>
            <w:r>
              <w:rPr>
                <w:rFonts w:hint="eastAsia" w:ascii="仿宋" w:hAnsi="仿宋" w:eastAsia="仿宋"/>
                <w:color w:val="000000"/>
                <w:szCs w:val="21"/>
              </w:rPr>
              <w:t>《消费者权益保护法》第五十六条第一款第（八）项规定予以处罚。”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利用互联网广告推销禁止生产、销售的产品或者提供的服务，或者禁止发布广告的商品或者服务等行为的处罚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一条：“违反本办法第五条第一款规定，利用互联网广告推销禁止生产、销售的产品或者提供的服务，或者禁止发布广告的商品或者服务的，依照广告法第五十七条第五项的规定予以处罚；违反第二款的规定，利用互联网发布处方药、烟草广告的，依照广告法第五十七条第二项、第四项的规定予以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未经审查发布互联网广告的处罚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二条：“违反本办法第六条规定，未经审查发布广告的，依照广告法第五十八条第一款第十四项的规定予以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555"/>
        <w:gridCol w:w="463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55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6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互联网广告不具有可识别性的处罚</w:t>
            </w:r>
          </w:p>
        </w:tc>
        <w:tc>
          <w:tcPr>
            <w:tcW w:w="6555"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三条：“互联网广告违反本办法第七条规定，不具有可识别性的，依照广告法第五十九条第三款的规定予以处罚。”</w:t>
            </w: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555" w:type="dxa"/>
            <w:vMerge w:val="continue"/>
          </w:tcPr>
          <w:p>
            <w:pPr>
              <w:pStyle w:val="12"/>
              <w:spacing w:line="280" w:lineRule="exact"/>
              <w:rPr>
                <w:rFonts w:ascii="仿宋" w:hAnsi="仿宋" w:eastAsia="仿宋"/>
                <w:color w:val="000000"/>
                <w:szCs w:val="21"/>
              </w:rPr>
            </w:pPr>
          </w:p>
        </w:tc>
        <w:tc>
          <w:tcPr>
            <w:tcW w:w="463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以欺骗方式诱使用户点击广告内容的，或者未经允许，在用户发送的电子邮件中附加广告或者广告链接等行为的处罚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四条：“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互联网广告发布者、广告经营者未按照国家有关规定建立、健全广告业务管理制度的，或者未对广告内容进行核对的处罚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五条：“违反本办法第十二条第一款、第二款规定，互联网广告发布者、广告经营者未按照国家有关规定建立、健全广告业务管理制度的，或者未对广告内容进行核对的，依照广告法第六十一条第一款的规定予以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
      <w:pPr>
        <w:ind w:firstLine="482"/>
        <w:jc w:val="left"/>
      </w:pPr>
    </w:p>
    <w:p>
      <w:pPr>
        <w:ind w:firstLine="482"/>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广告需求方平台经营者未通过程序化购买方式发布的广告未标明来源等行为的处罚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六条：“有下列情形之一的，责令改正，处一万元以上三万元以下的罚款：</w:t>
            </w:r>
            <w:r>
              <w:rPr>
                <w:rFonts w:ascii="仿宋" w:hAnsi="仿宋" w:eastAsia="仿宋"/>
                <w:color w:val="000000"/>
                <w:szCs w:val="21"/>
              </w:rPr>
              <w:t xml:space="preserve"> </w:t>
            </w:r>
            <w:r>
              <w:rPr>
                <w:rFonts w:hint="eastAsia" w:ascii="仿宋" w:hAnsi="仿宋" w:eastAsia="仿宋"/>
                <w:color w:val="000000"/>
                <w:szCs w:val="21"/>
              </w:rPr>
              <w:t>（一）广告需求方平台经营者违反本办法第十三条第二款规定，通过程序化购买方式发布的广告未标明来源的；</w:t>
            </w:r>
            <w:r>
              <w:rPr>
                <w:rFonts w:ascii="仿宋" w:hAnsi="仿宋" w:eastAsia="仿宋"/>
                <w:color w:val="000000"/>
                <w:szCs w:val="21"/>
              </w:rPr>
              <w:t xml:space="preserve"> </w:t>
            </w:r>
            <w:r>
              <w:rPr>
                <w:rFonts w:hint="eastAsia" w:ascii="仿宋" w:hAnsi="仿宋" w:eastAsia="仿宋"/>
                <w:color w:val="000000"/>
                <w:szCs w:val="21"/>
              </w:rPr>
              <w:t>（二）媒介方平台经营者、广告信息交换平台经营者以及媒介方平台成员，违反本办法第十五条第一款、第二款规定，未履行相关义务的。”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482"/>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互联网信息服务提供者明知或者应知互联网广告活动违法不予制止的处罚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《互联网广告管理暂行办法》（国家工商行政管理总局令第</w:t>
            </w:r>
            <w:r>
              <w:rPr>
                <w:rFonts w:ascii="仿宋" w:hAnsi="仿宋" w:eastAsia="仿宋"/>
                <w:color w:val="000000"/>
                <w:szCs w:val="21"/>
              </w:rPr>
              <w:t>87</w:t>
            </w:r>
            <w:r>
              <w:rPr>
                <w:rFonts w:hint="eastAsia" w:ascii="仿宋" w:hAnsi="仿宋" w:eastAsia="仿宋"/>
                <w:color w:val="000000"/>
                <w:szCs w:val="21"/>
              </w:rPr>
              <w:t>号）第十八条：“对互联网广告违法行为实施行政处罚，由广告发布者所在地工商行政管理部门管辖。广告发布者所在地工商行政管理部门管辖异地广告主、广告经营者有困难的，可以将广告主、广告经营者的违法情况移交广告主、广告经营者所在地工商行政管理部门处理。广告主所在地、广告经营者所在地工商行政管理部门先行发现违法线索或者收到投诉、举报的，也可以进行管辖。对广告主自行发布的违法广告实施行政处罚，由广告主所在地工商行政管理部门管辖。”第二十七条：“违反本办法第十七条规定，互联网信息服务提供者明知或者应知互联网广告活动违法不予制止的，依照广告法第六十四条规定予以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未取得食品生产经营许可从事食品生产经营活动，或者未取得食品添加剂生产许可从事食品添加剂生产活动及为其提供生产经营场所或者其他条件的处罚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食品安全法》第一百二十二条：“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6383"/>
        <w:gridCol w:w="486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638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68"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9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违法生产经营或者生产经营不符合法律、法规或者食品安全标准的食品、食品添加剂的处罚</w:t>
            </w:r>
          </w:p>
        </w:tc>
        <w:tc>
          <w:tcPr>
            <w:tcW w:w="638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ascii="仿宋" w:hAnsi="仿宋" w:eastAsia="仿宋"/>
                <w:color w:val="000000"/>
                <w:szCs w:val="21"/>
              </w:rPr>
              <w:t>:</w:t>
            </w:r>
            <w:r>
              <w:rPr>
                <w:rFonts w:hint="eastAsia" w:ascii="仿宋" w:hAnsi="仿宋" w:eastAsia="仿宋"/>
                <w:color w:val="000000"/>
                <w:szCs w:val="21"/>
              </w:rPr>
              <w:t>（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药品监督管理部门责令其召回或者停止经营后，仍拒不召回或者停止经营。除前款和本法第一百二十三条、第一百二十五条规定的情形外，生产经营不符合法律、法规或者食品安全标准的食品、食品添加剂的，依照前款规定给予处罚。生产食品相关产品新品种，未通过安全性评估，或者生产不符合食品安全标准的食品相关产品的，由县级以上人民政府质量监督部门依照第一款规定给予处罚。”</w:t>
            </w: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1960"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1960"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6383" w:type="dxa"/>
            <w:vMerge w:val="continue"/>
          </w:tcPr>
          <w:p>
            <w:pPr>
              <w:pStyle w:val="12"/>
              <w:spacing w:line="280" w:lineRule="exact"/>
              <w:rPr>
                <w:rFonts w:ascii="仿宋" w:hAnsi="仿宋" w:eastAsia="仿宋"/>
                <w:color w:val="000000"/>
                <w:szCs w:val="21"/>
              </w:rPr>
            </w:pPr>
          </w:p>
        </w:tc>
        <w:tc>
          <w:tcPr>
            <w:tcW w:w="4868"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1960"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网络食品交易第三方平台提供者未对入网食品经营者进行实名登记、审查许可证，或者未履行报告、停止提供网络交易平台服务等义务的处罚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一条第一款：“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拒绝、阻挠、干涉有关部门、机构及其工作人员依法开展食品安全监督检查、事故调查处理、风险监测和风险评估的处罚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中华人民共和国食品安全法》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食品生产经营者在一年内累计三次违法的处罚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《中华人民共和国食品安全法》第一百三十四条：“食品生产经营者在一年内累计三次因违反本法规定受到责令停产停业、吊销许可证以外处罚的，由食品药品监督管理部门责令停产停业，直至吊销许可证。”</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食品作虚假宣传且情节严重被暂停销售后仍然销售该食品的处罚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食品安全法》第一百四十条第五款：“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销售、使用非生猪定点屠宰厂（场）屠宰的生猪产品、未经肉品品质检验或者经肉品品质检验不合格的生猪产品以及注水或者注入其他物质的生猪产品的处罚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《生猪屠宰管理条例》（国务院令第</w:t>
            </w:r>
            <w:r>
              <w:rPr>
                <w:rFonts w:ascii="仿宋" w:hAnsi="仿宋" w:eastAsia="仿宋"/>
                <w:color w:val="000000"/>
                <w:szCs w:val="21"/>
              </w:rPr>
              <w:t>238</w:t>
            </w:r>
            <w:r>
              <w:rPr>
                <w:rFonts w:hint="eastAsia" w:ascii="仿宋" w:hAnsi="仿宋" w:eastAsia="仿宋"/>
                <w:color w:val="000000"/>
                <w:szCs w:val="21"/>
              </w:rPr>
              <w:t>号）第二十九条：“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w:t>
            </w:r>
            <w:r>
              <w:rPr>
                <w:rFonts w:ascii="仿宋" w:hAnsi="仿宋" w:eastAsia="仿宋"/>
                <w:color w:val="000000"/>
                <w:szCs w:val="21"/>
              </w:rPr>
              <w:t>3</w:t>
            </w:r>
            <w:r>
              <w:rPr>
                <w:rFonts w:hint="eastAsia" w:ascii="仿宋" w:hAnsi="仿宋" w:eastAsia="仿宋"/>
                <w:color w:val="000000"/>
                <w:szCs w:val="21"/>
              </w:rPr>
              <w:t>倍以上</w:t>
            </w:r>
            <w:r>
              <w:rPr>
                <w:rFonts w:ascii="仿宋" w:hAnsi="仿宋" w:eastAsia="仿宋"/>
                <w:color w:val="000000"/>
                <w:szCs w:val="21"/>
              </w:rPr>
              <w:t>5</w:t>
            </w:r>
            <w:r>
              <w:rPr>
                <w:rFonts w:hint="eastAsia" w:ascii="仿宋" w:hAnsi="仿宋" w:eastAsia="仿宋"/>
                <w:color w:val="000000"/>
                <w:szCs w:val="21"/>
              </w:rPr>
              <w:t>倍以下的罚款；货值金额难以确定的，对单位处</w:t>
            </w:r>
            <w:r>
              <w:rPr>
                <w:rFonts w:ascii="仿宋" w:hAnsi="仿宋" w:eastAsia="仿宋"/>
                <w:color w:val="000000"/>
                <w:szCs w:val="21"/>
              </w:rPr>
              <w:t>5</w:t>
            </w:r>
            <w:r>
              <w:rPr>
                <w:rFonts w:hint="eastAsia" w:ascii="仿宋" w:hAnsi="仿宋" w:eastAsia="仿宋"/>
                <w:color w:val="000000"/>
                <w:szCs w:val="21"/>
              </w:rPr>
              <w:t>万元以上</w:t>
            </w:r>
            <w:r>
              <w:rPr>
                <w:rFonts w:ascii="仿宋" w:hAnsi="仿宋" w:eastAsia="仿宋"/>
                <w:color w:val="000000"/>
                <w:szCs w:val="21"/>
              </w:rPr>
              <w:t>10</w:t>
            </w:r>
            <w:r>
              <w:rPr>
                <w:rFonts w:hint="eastAsia" w:ascii="仿宋" w:hAnsi="仿宋" w:eastAsia="仿宋"/>
                <w:color w:val="000000"/>
                <w:szCs w:val="21"/>
              </w:rPr>
              <w:t>万元以下的罚款，对个人处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2</w:t>
            </w:r>
            <w:r>
              <w:rPr>
                <w:rFonts w:hint="eastAsia" w:ascii="仿宋" w:hAnsi="仿宋" w:eastAsia="仿宋"/>
                <w:color w:val="000000"/>
                <w:szCs w:val="21"/>
              </w:rPr>
              <w:t>万元以下的罚款；情节严重的，由发证（照）机关吊销有关证照；构成犯罪的，依法追究刑事责任。”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不按照法定条件、要求从事生产经营活动或者生产、销售不符合法定要求产品</w:t>
            </w:r>
            <w:r>
              <w:rPr>
                <w:rFonts w:ascii="仿宋" w:hAnsi="仿宋" w:eastAsia="仿宋"/>
                <w:color w:val="000000"/>
                <w:szCs w:val="21"/>
              </w:rPr>
              <w:t>;</w:t>
            </w:r>
            <w:r>
              <w:rPr>
                <w:rFonts w:hint="eastAsia" w:ascii="仿宋" w:hAnsi="仿宋" w:eastAsia="仿宋"/>
                <w:color w:val="000000"/>
                <w:szCs w:val="21"/>
              </w:rPr>
              <w:t>生产经营者不再符合法定条件、要求</w:t>
            </w:r>
            <w:r>
              <w:rPr>
                <w:rFonts w:ascii="仿宋" w:hAnsi="仿宋" w:eastAsia="仿宋"/>
                <w:color w:val="000000"/>
                <w:szCs w:val="21"/>
              </w:rPr>
              <w:t>,</w:t>
            </w:r>
            <w:r>
              <w:rPr>
                <w:rFonts w:hint="eastAsia" w:ascii="仿宋" w:hAnsi="仿宋" w:eastAsia="仿宋"/>
                <w:color w:val="000000"/>
                <w:szCs w:val="21"/>
              </w:rPr>
              <w:t>继续从事生产经营活动</w:t>
            </w:r>
            <w:r>
              <w:rPr>
                <w:rFonts w:ascii="仿宋" w:hAnsi="仿宋" w:eastAsia="仿宋"/>
                <w:color w:val="000000"/>
                <w:szCs w:val="21"/>
              </w:rPr>
              <w:t>;</w:t>
            </w:r>
            <w:r>
              <w:rPr>
                <w:rFonts w:hint="eastAsia" w:ascii="仿宋" w:hAnsi="仿宋" w:eastAsia="仿宋"/>
                <w:color w:val="000000"/>
                <w:szCs w:val="21"/>
              </w:rPr>
              <w:t>依法应当取得许可证照而未取得许可证照从事生产经营活动的处罚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《国务院关于加强食品等产品安全监督管理的特别规定》（国务院令第</w:t>
            </w:r>
            <w:r>
              <w:rPr>
                <w:rFonts w:ascii="仿宋" w:hAnsi="仿宋" w:eastAsia="仿宋"/>
                <w:color w:val="000000"/>
                <w:szCs w:val="21"/>
              </w:rPr>
              <w:t>503</w:t>
            </w:r>
            <w:r>
              <w:rPr>
                <w:rFonts w:hint="eastAsia" w:ascii="仿宋" w:hAnsi="仿宋" w:eastAsia="仿宋"/>
                <w:color w:val="000000"/>
                <w:szCs w:val="21"/>
              </w:rPr>
              <w:t>号）第三条：“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w:t>
            </w:r>
            <w:r>
              <w:rPr>
                <w:rFonts w:ascii="仿宋" w:hAnsi="仿宋" w:eastAsia="仿宋"/>
                <w:color w:val="000000"/>
                <w:szCs w:val="21"/>
              </w:rPr>
              <w:t>5000</w:t>
            </w:r>
            <w:r>
              <w:rPr>
                <w:rFonts w:hint="eastAsia" w:ascii="仿宋" w:hAnsi="仿宋" w:eastAsia="仿宋"/>
                <w:color w:val="000000"/>
                <w:szCs w:val="21"/>
              </w:rPr>
              <w:t>元的，并处</w:t>
            </w:r>
            <w:r>
              <w:rPr>
                <w:rFonts w:ascii="仿宋" w:hAnsi="仿宋" w:eastAsia="仿宋"/>
                <w:color w:val="000000"/>
                <w:szCs w:val="21"/>
              </w:rPr>
              <w:t>5</w:t>
            </w:r>
            <w:r>
              <w:rPr>
                <w:rFonts w:hint="eastAsia" w:ascii="仿宋" w:hAnsi="仿宋" w:eastAsia="仿宋"/>
                <w:color w:val="000000"/>
                <w:szCs w:val="21"/>
              </w:rPr>
              <w:t>万元罚款；货值金额</w:t>
            </w:r>
            <w:r>
              <w:rPr>
                <w:rFonts w:ascii="仿宋" w:hAnsi="仿宋" w:eastAsia="仿宋"/>
                <w:color w:val="000000"/>
                <w:szCs w:val="21"/>
              </w:rPr>
              <w:t>5000</w:t>
            </w:r>
            <w:r>
              <w:rPr>
                <w:rFonts w:hint="eastAsia" w:ascii="仿宋" w:hAnsi="仿宋" w:eastAsia="仿宋"/>
                <w:color w:val="000000"/>
                <w:szCs w:val="21"/>
              </w:rPr>
              <w:t>元以上不足</w:t>
            </w:r>
            <w:r>
              <w:rPr>
                <w:rFonts w:ascii="仿宋" w:hAnsi="仿宋" w:eastAsia="仿宋"/>
                <w:color w:val="000000"/>
                <w:szCs w:val="21"/>
              </w:rPr>
              <w:t>1</w:t>
            </w:r>
            <w:r>
              <w:rPr>
                <w:rFonts w:hint="eastAsia" w:ascii="仿宋" w:hAnsi="仿宋" w:eastAsia="仿宋"/>
                <w:color w:val="000000"/>
                <w:szCs w:val="21"/>
              </w:rPr>
              <w:t>万元的，并处</w:t>
            </w:r>
            <w:r>
              <w:rPr>
                <w:rFonts w:ascii="仿宋" w:hAnsi="仿宋" w:eastAsia="仿宋"/>
                <w:color w:val="000000"/>
                <w:szCs w:val="21"/>
              </w:rPr>
              <w:t>10</w:t>
            </w:r>
            <w:r>
              <w:rPr>
                <w:rFonts w:hint="eastAsia" w:ascii="仿宋" w:hAnsi="仿宋" w:eastAsia="仿宋"/>
                <w:color w:val="000000"/>
                <w:szCs w:val="21"/>
              </w:rPr>
              <w:t>万元罚款；货值金额</w:t>
            </w:r>
            <w:r>
              <w:rPr>
                <w:rFonts w:ascii="仿宋" w:hAnsi="仿宋" w:eastAsia="仿宋"/>
                <w:color w:val="000000"/>
                <w:szCs w:val="21"/>
              </w:rPr>
              <w:t>1</w:t>
            </w:r>
            <w:r>
              <w:rPr>
                <w:rFonts w:hint="eastAsia" w:ascii="仿宋" w:hAnsi="仿宋" w:eastAsia="仿宋"/>
                <w:color w:val="000000"/>
                <w:szCs w:val="21"/>
              </w:rPr>
              <w:t>万元以上的，并处货值金额</w:t>
            </w:r>
            <w:r>
              <w:rPr>
                <w:rFonts w:ascii="仿宋" w:hAnsi="仿宋" w:eastAsia="仿宋"/>
                <w:color w:val="000000"/>
                <w:szCs w:val="21"/>
              </w:rPr>
              <w:t>10</w:t>
            </w:r>
            <w:r>
              <w:rPr>
                <w:rFonts w:hint="eastAsia" w:ascii="仿宋" w:hAnsi="仿宋" w:eastAsia="仿宋"/>
                <w:color w:val="000000"/>
                <w:szCs w:val="21"/>
              </w:rPr>
              <w:t>倍以上</w:t>
            </w:r>
            <w:r>
              <w:rPr>
                <w:rFonts w:ascii="仿宋" w:hAnsi="仿宋" w:eastAsia="仿宋"/>
                <w:color w:val="000000"/>
                <w:szCs w:val="21"/>
              </w:rPr>
              <w:t>20</w:t>
            </w:r>
            <w:r>
              <w:rPr>
                <w:rFonts w:hint="eastAsia" w:ascii="仿宋" w:hAnsi="仿宋" w:eastAsia="仿宋"/>
                <w:color w:val="000000"/>
                <w:szCs w:val="21"/>
              </w:rPr>
              <w:t>倍以下的罚款；造成严重后果的，由原发证部门吊销许可证照；构成非法经营罪或者生产、销售伪劣商品罪等犯罪的，依法追究刑事责任。</w:t>
            </w:r>
            <w:r>
              <w:rPr>
                <w:rFonts w:ascii="仿宋" w:hAnsi="仿宋" w:eastAsia="仿宋"/>
                <w:color w:val="000000"/>
                <w:szCs w:val="21"/>
              </w:rPr>
              <w:t xml:space="preserve"> </w:t>
            </w:r>
            <w:r>
              <w:rPr>
                <w:rFonts w:hint="eastAsia" w:ascii="仿宋" w:hAnsi="仿宋" w:eastAsia="仿宋"/>
                <w:color w:val="000000"/>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依法应当取得许可证照而未取得许可证照从事生产经营活动的，由农业、卫生、质检、商务、工商、药品等监督管理部门依据各自职责，没收违法所得、产品和用于违法生产的工具、设备、原材料等物品，货值金额不足</w:t>
            </w:r>
            <w:r>
              <w:rPr>
                <w:rFonts w:ascii="仿宋" w:hAnsi="仿宋" w:eastAsia="仿宋"/>
                <w:color w:val="000000"/>
                <w:szCs w:val="21"/>
              </w:rPr>
              <w:t>1</w:t>
            </w:r>
            <w:r>
              <w:rPr>
                <w:rFonts w:hint="eastAsia" w:ascii="仿宋" w:hAnsi="仿宋" w:eastAsia="仿宋"/>
                <w:color w:val="000000"/>
                <w:szCs w:val="21"/>
              </w:rPr>
              <w:t>万元的，并处</w:t>
            </w:r>
            <w:r>
              <w:rPr>
                <w:rFonts w:ascii="仿宋" w:hAnsi="仿宋" w:eastAsia="仿宋"/>
                <w:color w:val="000000"/>
                <w:szCs w:val="21"/>
              </w:rPr>
              <w:t>10</w:t>
            </w:r>
            <w:r>
              <w:rPr>
                <w:rFonts w:hint="eastAsia" w:ascii="仿宋" w:hAnsi="仿宋" w:eastAsia="仿宋"/>
                <w:color w:val="000000"/>
                <w:szCs w:val="21"/>
              </w:rPr>
              <w:t>万元罚款；货值金额</w:t>
            </w:r>
            <w:r>
              <w:rPr>
                <w:rFonts w:ascii="仿宋" w:hAnsi="仿宋" w:eastAsia="仿宋"/>
                <w:color w:val="000000"/>
                <w:szCs w:val="21"/>
              </w:rPr>
              <w:t>1</w:t>
            </w:r>
            <w:r>
              <w:rPr>
                <w:rFonts w:hint="eastAsia" w:ascii="仿宋" w:hAnsi="仿宋" w:eastAsia="仿宋"/>
                <w:color w:val="000000"/>
                <w:szCs w:val="21"/>
              </w:rPr>
              <w:t>万元以上的，并处货值金额</w:t>
            </w:r>
            <w:r>
              <w:rPr>
                <w:rFonts w:ascii="仿宋" w:hAnsi="仿宋" w:eastAsia="仿宋"/>
                <w:color w:val="000000"/>
                <w:szCs w:val="21"/>
              </w:rPr>
              <w:t>10</w:t>
            </w:r>
            <w:r>
              <w:rPr>
                <w:rFonts w:hint="eastAsia" w:ascii="仿宋" w:hAnsi="仿宋" w:eastAsia="仿宋"/>
                <w:color w:val="000000"/>
                <w:szCs w:val="21"/>
              </w:rPr>
              <w:t>倍以上</w:t>
            </w:r>
            <w:r>
              <w:rPr>
                <w:rFonts w:ascii="仿宋" w:hAnsi="仿宋" w:eastAsia="仿宋"/>
                <w:color w:val="000000"/>
                <w:szCs w:val="21"/>
              </w:rPr>
              <w:t>20</w:t>
            </w:r>
            <w:r>
              <w:rPr>
                <w:rFonts w:hint="eastAsia" w:ascii="仿宋" w:hAnsi="仿宋" w:eastAsia="仿宋"/>
                <w:color w:val="000000"/>
                <w:szCs w:val="21"/>
              </w:rPr>
              <w:t>倍以下的罚款；构成非法经营罪的，依法追究刑事责任。”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违反规定</w:t>
            </w:r>
            <w:r>
              <w:rPr>
                <w:rFonts w:ascii="仿宋" w:hAnsi="仿宋" w:eastAsia="仿宋"/>
                <w:color w:val="000000"/>
                <w:szCs w:val="21"/>
              </w:rPr>
              <w:t>,</w:t>
            </w:r>
            <w:r>
              <w:rPr>
                <w:rFonts w:hint="eastAsia" w:ascii="仿宋" w:hAnsi="仿宋" w:eastAsia="仿宋"/>
                <w:color w:val="000000"/>
                <w:szCs w:val="21"/>
              </w:rPr>
              <w:t>违法使用原料、辅料、添加剂、农业投入品的处罚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《国务院关于加强食品等产品安全监督管理的特别规定》（国务院令第</w:t>
            </w:r>
            <w:r>
              <w:rPr>
                <w:rFonts w:ascii="仿宋" w:hAnsi="仿宋" w:eastAsia="仿宋"/>
                <w:color w:val="000000"/>
                <w:szCs w:val="21"/>
              </w:rPr>
              <w:t>503</w:t>
            </w:r>
            <w:r>
              <w:rPr>
                <w:rFonts w:hint="eastAsia" w:ascii="仿宋" w:hAnsi="仿宋" w:eastAsia="仿宋"/>
                <w:color w:val="000000"/>
                <w:szCs w:val="21"/>
              </w:rPr>
              <w:t>号）第四条：“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w:t>
            </w:r>
            <w:r>
              <w:rPr>
                <w:rFonts w:ascii="仿宋" w:hAnsi="仿宋" w:eastAsia="仿宋"/>
                <w:color w:val="000000"/>
                <w:szCs w:val="21"/>
              </w:rPr>
              <w:t>5000</w:t>
            </w:r>
            <w:r>
              <w:rPr>
                <w:rFonts w:hint="eastAsia" w:ascii="仿宋" w:hAnsi="仿宋" w:eastAsia="仿宋"/>
                <w:color w:val="000000"/>
                <w:szCs w:val="21"/>
              </w:rPr>
              <w:t>元的，并处</w:t>
            </w:r>
            <w:r>
              <w:rPr>
                <w:rFonts w:ascii="仿宋" w:hAnsi="仿宋" w:eastAsia="仿宋"/>
                <w:color w:val="000000"/>
                <w:szCs w:val="21"/>
              </w:rPr>
              <w:t>2</w:t>
            </w:r>
            <w:r>
              <w:rPr>
                <w:rFonts w:hint="eastAsia" w:ascii="仿宋" w:hAnsi="仿宋" w:eastAsia="仿宋"/>
                <w:color w:val="000000"/>
                <w:szCs w:val="21"/>
              </w:rPr>
              <w:t>万元罚款；货值金额</w:t>
            </w:r>
            <w:r>
              <w:rPr>
                <w:rFonts w:ascii="仿宋" w:hAnsi="仿宋" w:eastAsia="仿宋"/>
                <w:color w:val="000000"/>
                <w:szCs w:val="21"/>
              </w:rPr>
              <w:t>5000</w:t>
            </w:r>
            <w:r>
              <w:rPr>
                <w:rFonts w:hint="eastAsia" w:ascii="仿宋" w:hAnsi="仿宋" w:eastAsia="仿宋"/>
                <w:color w:val="000000"/>
                <w:szCs w:val="21"/>
              </w:rPr>
              <w:t>元以上不足</w:t>
            </w:r>
            <w:r>
              <w:rPr>
                <w:rFonts w:ascii="仿宋" w:hAnsi="仿宋" w:eastAsia="仿宋"/>
                <w:color w:val="000000"/>
                <w:szCs w:val="21"/>
              </w:rPr>
              <w:t>1</w:t>
            </w:r>
            <w:r>
              <w:rPr>
                <w:rFonts w:hint="eastAsia" w:ascii="仿宋" w:hAnsi="仿宋" w:eastAsia="仿宋"/>
                <w:color w:val="000000"/>
                <w:szCs w:val="21"/>
              </w:rPr>
              <w:t>万元的，并处</w:t>
            </w:r>
            <w:r>
              <w:rPr>
                <w:rFonts w:ascii="仿宋" w:hAnsi="仿宋" w:eastAsia="仿宋"/>
                <w:color w:val="000000"/>
                <w:szCs w:val="21"/>
              </w:rPr>
              <w:t>5</w:t>
            </w:r>
            <w:r>
              <w:rPr>
                <w:rFonts w:hint="eastAsia" w:ascii="仿宋" w:hAnsi="仿宋" w:eastAsia="仿宋"/>
                <w:color w:val="000000"/>
                <w:szCs w:val="21"/>
              </w:rPr>
              <w:t>万元罚款；货值金额</w:t>
            </w:r>
            <w:r>
              <w:rPr>
                <w:rFonts w:ascii="仿宋" w:hAnsi="仿宋" w:eastAsia="仿宋"/>
                <w:color w:val="000000"/>
                <w:szCs w:val="21"/>
              </w:rPr>
              <w:t>1</w:t>
            </w:r>
            <w:r>
              <w:rPr>
                <w:rFonts w:hint="eastAsia" w:ascii="仿宋" w:hAnsi="仿宋" w:eastAsia="仿宋"/>
                <w:color w:val="000000"/>
                <w:szCs w:val="21"/>
              </w:rPr>
              <w:t>万元以上的，并处货值金额</w:t>
            </w:r>
            <w:r>
              <w:rPr>
                <w:rFonts w:ascii="仿宋" w:hAnsi="仿宋" w:eastAsia="仿宋"/>
                <w:color w:val="000000"/>
                <w:szCs w:val="21"/>
              </w:rPr>
              <w:t>5</w:t>
            </w:r>
            <w:r>
              <w:rPr>
                <w:rFonts w:hint="eastAsia" w:ascii="仿宋" w:hAnsi="仿宋" w:eastAsia="仿宋"/>
                <w:color w:val="000000"/>
                <w:szCs w:val="21"/>
              </w:rPr>
              <w:t>倍以上</w:t>
            </w:r>
            <w:r>
              <w:rPr>
                <w:rFonts w:ascii="仿宋" w:hAnsi="仿宋" w:eastAsia="仿宋"/>
                <w:color w:val="000000"/>
                <w:szCs w:val="21"/>
              </w:rPr>
              <w:t>10</w:t>
            </w:r>
            <w:r>
              <w:rPr>
                <w:rFonts w:hint="eastAsia" w:ascii="仿宋" w:hAnsi="仿宋" w:eastAsia="仿宋"/>
                <w:color w:val="000000"/>
                <w:szCs w:val="21"/>
              </w:rPr>
              <w:t>倍以下的罚款；造成严重后果的，由原发证部门吊销许可证照；构成生产、销售伪劣商品罪的，依法追究刑事责任。”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3" w:tblpY="314"/>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7"/>
        <w:gridCol w:w="5510"/>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31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51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317"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不能提供检验报告或者检验报告复印件销售产品的处罚</w:t>
            </w:r>
          </w:p>
        </w:tc>
        <w:tc>
          <w:tcPr>
            <w:tcW w:w="551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《国务院关于加强食品等产品安全监督管理的特别规定》（国务院令第</w:t>
            </w:r>
            <w:r>
              <w:rPr>
                <w:rFonts w:ascii="仿宋" w:hAnsi="仿宋" w:eastAsia="仿宋"/>
                <w:color w:val="000000"/>
                <w:szCs w:val="21"/>
              </w:rPr>
              <w:t>503</w:t>
            </w:r>
            <w:r>
              <w:rPr>
                <w:rFonts w:hint="eastAsia" w:ascii="仿宋" w:hAnsi="仿宋" w:eastAsia="仿宋"/>
                <w:color w:val="000000"/>
                <w:szCs w:val="21"/>
              </w:rPr>
              <w:t>号）第五条：“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w:t>
            </w:r>
            <w:r>
              <w:rPr>
                <w:rFonts w:ascii="仿宋" w:hAnsi="仿宋" w:eastAsia="仿宋"/>
                <w:color w:val="000000"/>
                <w:szCs w:val="21"/>
              </w:rPr>
              <w:t>2</w:t>
            </w:r>
            <w:r>
              <w:rPr>
                <w:rFonts w:hint="eastAsia" w:ascii="仿宋" w:hAnsi="仿宋" w:eastAsia="仿宋"/>
                <w:color w:val="000000"/>
                <w:szCs w:val="21"/>
              </w:rPr>
              <w:t>年。销售者应当向供货商按照产品生产批次索要符合法定条件的检验机构出具的检验报告或者由供货商签字或者盖章的检验报告复印件；不能提供检验报告或者检验报告复印件的产品，不得销售。违反前款规定的，由工商、药品监督管理部门依据各自职责责令停止销售；不能提供检验报告或者检验报告复印件销售产品的，没收违法所得和违法销售的产品，并处货值金额</w:t>
            </w:r>
            <w:r>
              <w:rPr>
                <w:rFonts w:ascii="仿宋" w:hAnsi="仿宋" w:eastAsia="仿宋"/>
                <w:color w:val="000000"/>
                <w:szCs w:val="21"/>
              </w:rPr>
              <w:t>3</w:t>
            </w:r>
            <w:r>
              <w:rPr>
                <w:rFonts w:hint="eastAsia" w:ascii="仿宋" w:hAnsi="仿宋" w:eastAsia="仿宋"/>
                <w:color w:val="000000"/>
                <w:szCs w:val="21"/>
              </w:rPr>
              <w:t>倍的罚款；造成严重后果的，由原发证部门吊销许可证照。”</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317" w:type="dxa"/>
            <w:vMerge w:val="continue"/>
          </w:tcPr>
          <w:p>
            <w:pPr>
              <w:pStyle w:val="12"/>
              <w:spacing w:line="280" w:lineRule="exact"/>
              <w:rPr>
                <w:rFonts w:ascii="仿宋" w:hAnsi="仿宋" w:eastAsia="仿宋"/>
                <w:color w:val="000000"/>
                <w:szCs w:val="21"/>
              </w:rPr>
            </w:pPr>
          </w:p>
        </w:tc>
        <w:tc>
          <w:tcPr>
            <w:tcW w:w="5510"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生产企业发现其生产的产品存在安全隐患</w:t>
            </w:r>
            <w:r>
              <w:rPr>
                <w:rFonts w:ascii="仿宋" w:hAnsi="仿宋" w:eastAsia="仿宋"/>
                <w:color w:val="000000"/>
                <w:szCs w:val="21"/>
              </w:rPr>
              <w:t>,</w:t>
            </w:r>
            <w:r>
              <w:rPr>
                <w:rFonts w:hint="eastAsia" w:ascii="仿宋" w:hAnsi="仿宋" w:eastAsia="仿宋"/>
                <w:color w:val="000000"/>
                <w:szCs w:val="21"/>
              </w:rPr>
              <w:t>可能对人体健康和生命安全造成损害的</w:t>
            </w:r>
            <w:r>
              <w:rPr>
                <w:rFonts w:ascii="仿宋" w:hAnsi="仿宋" w:eastAsia="仿宋"/>
                <w:color w:val="000000"/>
                <w:szCs w:val="21"/>
              </w:rPr>
              <w:t>,</w:t>
            </w:r>
            <w:r>
              <w:rPr>
                <w:rFonts w:hint="eastAsia" w:ascii="仿宋" w:hAnsi="仿宋" w:eastAsia="仿宋"/>
                <w:color w:val="000000"/>
                <w:szCs w:val="21"/>
              </w:rPr>
              <w:t>未按照规定公布信息</w:t>
            </w:r>
            <w:r>
              <w:rPr>
                <w:rFonts w:ascii="仿宋" w:hAnsi="仿宋" w:eastAsia="仿宋"/>
                <w:color w:val="000000"/>
                <w:szCs w:val="21"/>
              </w:rPr>
              <w:t>,</w:t>
            </w:r>
            <w:r>
              <w:rPr>
                <w:rFonts w:hint="eastAsia" w:ascii="仿宋" w:hAnsi="仿宋" w:eastAsia="仿宋"/>
                <w:color w:val="000000"/>
                <w:szCs w:val="21"/>
              </w:rPr>
              <w:t>通知销售者停止销售</w:t>
            </w:r>
            <w:r>
              <w:rPr>
                <w:rFonts w:ascii="仿宋" w:hAnsi="仿宋" w:eastAsia="仿宋"/>
                <w:color w:val="000000"/>
                <w:szCs w:val="21"/>
              </w:rPr>
              <w:t>,</w:t>
            </w:r>
            <w:r>
              <w:rPr>
                <w:rFonts w:hint="eastAsia" w:ascii="仿宋" w:hAnsi="仿宋" w:eastAsia="仿宋"/>
                <w:color w:val="000000"/>
                <w:szCs w:val="21"/>
              </w:rPr>
              <w:t>告知消费者停止使用</w:t>
            </w:r>
            <w:r>
              <w:rPr>
                <w:rFonts w:ascii="仿宋" w:hAnsi="仿宋" w:eastAsia="仿宋"/>
                <w:color w:val="000000"/>
                <w:szCs w:val="21"/>
              </w:rPr>
              <w:t>,</w:t>
            </w:r>
            <w:r>
              <w:rPr>
                <w:rFonts w:hint="eastAsia" w:ascii="仿宋" w:hAnsi="仿宋" w:eastAsia="仿宋"/>
                <w:color w:val="000000"/>
                <w:szCs w:val="21"/>
              </w:rPr>
              <w:t>主动召回产品</w:t>
            </w:r>
            <w:r>
              <w:rPr>
                <w:rFonts w:ascii="仿宋" w:hAnsi="仿宋" w:eastAsia="仿宋"/>
                <w:color w:val="000000"/>
                <w:szCs w:val="21"/>
              </w:rPr>
              <w:t>,</w:t>
            </w:r>
            <w:r>
              <w:rPr>
                <w:rFonts w:hint="eastAsia" w:ascii="仿宋" w:hAnsi="仿宋" w:eastAsia="仿宋"/>
                <w:color w:val="000000"/>
                <w:szCs w:val="21"/>
              </w:rPr>
              <w:t>并向有关部门报告</w:t>
            </w:r>
            <w:r>
              <w:rPr>
                <w:rFonts w:ascii="仿宋" w:hAnsi="仿宋" w:eastAsia="仿宋"/>
                <w:color w:val="000000"/>
                <w:szCs w:val="21"/>
              </w:rPr>
              <w:t>;</w:t>
            </w:r>
            <w:r>
              <w:rPr>
                <w:rFonts w:hint="eastAsia" w:ascii="仿宋" w:hAnsi="仿宋" w:eastAsia="仿宋"/>
                <w:color w:val="000000"/>
                <w:szCs w:val="21"/>
              </w:rPr>
              <w:t>销售者发现其销售的产品存在安全隐患</w:t>
            </w:r>
            <w:r>
              <w:rPr>
                <w:rFonts w:ascii="仿宋" w:hAnsi="仿宋" w:eastAsia="仿宋"/>
                <w:color w:val="000000"/>
                <w:szCs w:val="21"/>
              </w:rPr>
              <w:t>,</w:t>
            </w:r>
            <w:r>
              <w:rPr>
                <w:rFonts w:hint="eastAsia" w:ascii="仿宋" w:hAnsi="仿宋" w:eastAsia="仿宋"/>
                <w:color w:val="000000"/>
                <w:szCs w:val="21"/>
              </w:rPr>
              <w:t>可能对人体健康和生命安全造成损害的</w:t>
            </w:r>
            <w:r>
              <w:rPr>
                <w:rFonts w:ascii="仿宋" w:hAnsi="仿宋" w:eastAsia="仿宋"/>
                <w:color w:val="000000"/>
                <w:szCs w:val="21"/>
              </w:rPr>
              <w:t>,</w:t>
            </w:r>
            <w:r>
              <w:rPr>
                <w:rFonts w:hint="eastAsia" w:ascii="仿宋" w:hAnsi="仿宋" w:eastAsia="仿宋"/>
                <w:color w:val="000000"/>
                <w:szCs w:val="21"/>
              </w:rPr>
              <w:t>未立即停止销售该产品</w:t>
            </w:r>
            <w:r>
              <w:rPr>
                <w:rFonts w:ascii="仿宋" w:hAnsi="仿宋" w:eastAsia="仿宋"/>
                <w:color w:val="000000"/>
                <w:szCs w:val="21"/>
              </w:rPr>
              <w:t>,</w:t>
            </w:r>
            <w:r>
              <w:rPr>
                <w:rFonts w:hint="eastAsia" w:ascii="仿宋" w:hAnsi="仿宋" w:eastAsia="仿宋"/>
                <w:color w:val="000000"/>
                <w:szCs w:val="21"/>
              </w:rPr>
              <w:t>通知生产企业或者供货商</w:t>
            </w:r>
            <w:r>
              <w:rPr>
                <w:rFonts w:ascii="仿宋" w:hAnsi="仿宋" w:eastAsia="仿宋"/>
                <w:color w:val="000000"/>
                <w:szCs w:val="21"/>
              </w:rPr>
              <w:t>,</w:t>
            </w:r>
            <w:r>
              <w:rPr>
                <w:rFonts w:hint="eastAsia" w:ascii="仿宋" w:hAnsi="仿宋" w:eastAsia="仿宋"/>
                <w:color w:val="000000"/>
                <w:szCs w:val="21"/>
              </w:rPr>
              <w:t>并向有关部门报告的处罚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《国务院关于加强食品等产品安全监督管理的特别规定》（国务院令第</w:t>
            </w:r>
            <w:r>
              <w:rPr>
                <w:rFonts w:ascii="仿宋" w:hAnsi="仿宋" w:eastAsia="仿宋"/>
                <w:color w:val="000000"/>
                <w:szCs w:val="21"/>
              </w:rPr>
              <w:t>503</w:t>
            </w:r>
            <w:r>
              <w:rPr>
                <w:rFonts w:hint="eastAsia" w:ascii="仿宋" w:hAnsi="仿宋" w:eastAsia="仿宋"/>
                <w:color w:val="000000"/>
                <w:szCs w:val="21"/>
              </w:rPr>
              <w:t>号）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r>
              <w:rPr>
                <w:rFonts w:ascii="仿宋" w:hAnsi="仿宋" w:eastAsia="仿宋"/>
                <w:color w:val="000000"/>
                <w:szCs w:val="21"/>
              </w:rPr>
              <w:t xml:space="preserve"> </w:t>
            </w:r>
            <w:r>
              <w:rPr>
                <w:rFonts w:hint="eastAsia" w:ascii="仿宋" w:hAnsi="仿宋" w:eastAsia="仿宋"/>
                <w:color w:val="000000"/>
                <w:szCs w:val="21"/>
              </w:rPr>
              <w:t>生产企业和销售者不履行前款规定义务的，由农业、卫生、质检、商务、工商、药品等监督管理部门依据各自职责，责令生产企业召回产品、销售者停止销售，对生产企业并处货值金额</w:t>
            </w:r>
            <w:r>
              <w:rPr>
                <w:rFonts w:ascii="仿宋" w:hAnsi="仿宋" w:eastAsia="仿宋"/>
                <w:color w:val="000000"/>
                <w:szCs w:val="21"/>
              </w:rPr>
              <w:t>3</w:t>
            </w:r>
            <w:r>
              <w:rPr>
                <w:rFonts w:hint="eastAsia" w:ascii="仿宋" w:hAnsi="仿宋" w:eastAsia="仿宋"/>
                <w:color w:val="000000"/>
                <w:szCs w:val="21"/>
              </w:rPr>
              <w:t>倍的罚款，对销售者并处</w:t>
            </w:r>
            <w:r>
              <w:rPr>
                <w:rFonts w:ascii="仿宋" w:hAnsi="仿宋" w:eastAsia="仿宋"/>
                <w:color w:val="000000"/>
                <w:szCs w:val="21"/>
              </w:rPr>
              <w:t>1000</w:t>
            </w:r>
            <w:r>
              <w:rPr>
                <w:rFonts w:hint="eastAsia" w:ascii="仿宋" w:hAnsi="仿宋" w:eastAsia="仿宋"/>
                <w:color w:val="000000"/>
                <w:szCs w:val="21"/>
              </w:rPr>
              <w:t>元以上</w:t>
            </w:r>
            <w:r>
              <w:rPr>
                <w:rFonts w:ascii="仿宋" w:hAnsi="仿宋" w:eastAsia="仿宋"/>
                <w:color w:val="000000"/>
                <w:szCs w:val="21"/>
              </w:rPr>
              <w:t>5</w:t>
            </w:r>
            <w:r>
              <w:rPr>
                <w:rFonts w:hint="eastAsia" w:ascii="仿宋" w:hAnsi="仿宋" w:eastAsia="仿宋"/>
                <w:color w:val="000000"/>
                <w:szCs w:val="21"/>
              </w:rPr>
              <w:t>万元以下的罚款；造成严重后果的，由原发证部门吊销许可证照。”</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以不正当手段申请或取得食品生产许可的处罚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《食品生产许可管理办法》（国家市场监督管理总局令第</w:t>
            </w:r>
            <w:r>
              <w:rPr>
                <w:rFonts w:ascii="仿宋" w:hAnsi="仿宋" w:eastAsia="仿宋"/>
                <w:color w:val="000000"/>
                <w:szCs w:val="21"/>
              </w:rPr>
              <w:t>24</w:t>
            </w:r>
            <w:r>
              <w:rPr>
                <w:rFonts w:hint="eastAsia" w:ascii="仿宋" w:hAnsi="仿宋" w:eastAsia="仿宋"/>
                <w:color w:val="000000"/>
                <w:szCs w:val="21"/>
              </w:rPr>
              <w:t>号）第五十一条</w:t>
            </w:r>
            <w:r>
              <w:rPr>
                <w:rFonts w:ascii="仿宋" w:hAnsi="仿宋" w:eastAsia="仿宋"/>
                <w:color w:val="000000"/>
                <w:szCs w:val="21"/>
              </w:rPr>
              <w:t> :</w:t>
            </w:r>
            <w:r>
              <w:rPr>
                <w:rFonts w:hint="eastAsia" w:ascii="仿宋" w:hAnsi="仿宋" w:eastAsia="仿宋"/>
                <w:color w:val="000000"/>
                <w:szCs w:val="21"/>
              </w:rPr>
              <w:t>“被许可人以欺骗、贿赂等不正当手段取得食品生产许可的，由原发证的市场监督管理部门撤销许可，并处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万元以下罚款。被许可人在</w:t>
            </w:r>
            <w:r>
              <w:rPr>
                <w:rFonts w:ascii="仿宋" w:hAnsi="仿宋" w:eastAsia="仿宋"/>
                <w:color w:val="000000"/>
                <w:szCs w:val="21"/>
              </w:rPr>
              <w:t>3</w:t>
            </w:r>
            <w:r>
              <w:rPr>
                <w:rFonts w:hint="eastAsia" w:ascii="仿宋" w:hAnsi="仿宋" w:eastAsia="仿宋"/>
                <w:color w:val="000000"/>
                <w:szCs w:val="21"/>
              </w:rPr>
              <w:t>年内不得再次申请食品生产许可。”</w:t>
            </w:r>
            <w:r>
              <w:rPr>
                <w:rFonts w:ascii="仿宋" w:hAnsi="仿宋" w:eastAsia="仿宋"/>
                <w:color w:val="000000"/>
                <w:szCs w:val="21"/>
              </w:rPr>
              <w:t> </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食品生产者伪造、涂改、倒卖、出租、出借、转让食品生产许可证的处罚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《食品生产许可管理办法》（国家市场监督管理总局令第</w:t>
            </w:r>
            <w:r>
              <w:rPr>
                <w:rFonts w:ascii="仿宋" w:hAnsi="仿宋" w:eastAsia="仿宋"/>
                <w:color w:val="000000"/>
                <w:szCs w:val="21"/>
              </w:rPr>
              <w:t>24</w:t>
            </w:r>
            <w:r>
              <w:rPr>
                <w:rFonts w:hint="eastAsia" w:ascii="仿宋" w:hAnsi="仿宋" w:eastAsia="仿宋"/>
                <w:color w:val="000000"/>
                <w:szCs w:val="21"/>
              </w:rPr>
              <w:t>号）第五十二条</w:t>
            </w:r>
            <w:r>
              <w:rPr>
                <w:rFonts w:ascii="仿宋" w:hAnsi="仿宋" w:eastAsia="仿宋"/>
                <w:color w:val="000000"/>
                <w:szCs w:val="21"/>
              </w:rPr>
              <w:t> :</w:t>
            </w:r>
            <w:r>
              <w:rPr>
                <w:rFonts w:hint="eastAsia" w:ascii="仿宋" w:hAnsi="仿宋" w:eastAsia="仿宋"/>
                <w:color w:val="000000"/>
                <w:szCs w:val="21"/>
              </w:rPr>
              <w:t>“违反本办法第三十一条第一款规定，食品生产者伪造、涂改、倒卖、出租、出借、转让食品生产许可证的，由县级以上地方市场监督管理部门责令改正，给予警告，并处</w:t>
            </w:r>
            <w:r>
              <w:rPr>
                <w:rFonts w:ascii="仿宋" w:hAnsi="仿宋" w:eastAsia="仿宋"/>
                <w:color w:val="000000"/>
                <w:szCs w:val="21"/>
              </w:rPr>
              <w:t>1</w:t>
            </w:r>
            <w:r>
              <w:rPr>
                <w:rFonts w:hint="eastAsia" w:ascii="仿宋" w:hAnsi="仿宋" w:eastAsia="仿宋"/>
                <w:color w:val="000000"/>
                <w:szCs w:val="21"/>
              </w:rPr>
              <w:t>万元以下罚款；情节严重的，处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r>
              <w:rPr>
                <w:rFonts w:ascii="仿宋" w:hAnsi="仿宋" w:eastAsia="仿宋"/>
                <w:color w:val="000000"/>
                <w:szCs w:val="21"/>
              </w:rPr>
              <w:t> </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者工艺设备布局和工艺流程、主要生产设备设施、食品类别等事项发生变化，需要变更食品生产许可证载明的许可事项，未按规定申请变更，食品生产许可证副本载明的同一食品类别内的事项、外设仓库地址发生变化，食品生产者未按规定报告，未按规定申请办理注销手续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《食品生产许可管理办法》（国家市场监督管理总局令第</w:t>
            </w:r>
            <w:r>
              <w:rPr>
                <w:rFonts w:ascii="仿宋" w:hAnsi="仿宋" w:eastAsia="仿宋"/>
                <w:color w:val="000000"/>
                <w:szCs w:val="21"/>
              </w:rPr>
              <w:t>24</w:t>
            </w:r>
            <w:r>
              <w:rPr>
                <w:rFonts w:hint="eastAsia" w:ascii="仿宋" w:hAnsi="仿宋" w:eastAsia="仿宋"/>
                <w:color w:val="000000"/>
                <w:szCs w:val="21"/>
              </w:rPr>
              <w:t>号）第五十三条</w:t>
            </w:r>
            <w:r>
              <w:rPr>
                <w:rFonts w:ascii="仿宋" w:hAnsi="仿宋" w:eastAsia="仿宋"/>
                <w:color w:val="000000"/>
                <w:szCs w:val="21"/>
              </w:rPr>
              <w:t> :</w:t>
            </w:r>
            <w:r>
              <w:rPr>
                <w:rFonts w:hint="eastAsia" w:ascii="仿宋" w:hAnsi="仿宋" w:eastAsia="仿宋"/>
                <w:color w:val="000000"/>
                <w:szCs w:val="21"/>
              </w:rPr>
              <w:t>“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r>
              <w:rPr>
                <w:rFonts w:ascii="仿宋" w:hAnsi="仿宋" w:eastAsia="仿宋"/>
                <w:color w:val="000000"/>
                <w:szCs w:val="21"/>
              </w:rPr>
              <w:t> </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以不正当手段申请或取得食品经营许可的处罚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《食品经营许可管理办法》（国家食品药品监督管理总局令第</w:t>
            </w:r>
            <w:r>
              <w:rPr>
                <w:rFonts w:ascii="仿宋" w:hAnsi="仿宋" w:eastAsia="仿宋"/>
                <w:color w:val="000000"/>
                <w:szCs w:val="21"/>
              </w:rPr>
              <w:t>17</w:t>
            </w:r>
            <w:r>
              <w:rPr>
                <w:rFonts w:hint="eastAsia" w:ascii="仿宋" w:hAnsi="仿宋" w:eastAsia="仿宋"/>
                <w:color w:val="000000"/>
                <w:szCs w:val="21"/>
              </w:rPr>
              <w:t>号）第四十六条：“许可申请人隐瞒真实情况或者提供虚假材料申请食品经营许可的，由县级以上地方食品药品监督管理部门给予警告。申请人在</w:t>
            </w:r>
            <w:r>
              <w:rPr>
                <w:rFonts w:ascii="仿宋" w:hAnsi="仿宋" w:eastAsia="仿宋"/>
                <w:color w:val="000000"/>
                <w:szCs w:val="21"/>
              </w:rPr>
              <w:t>1</w:t>
            </w:r>
            <w:r>
              <w:rPr>
                <w:rFonts w:hint="eastAsia" w:ascii="仿宋" w:hAnsi="仿宋" w:eastAsia="仿宋"/>
                <w:color w:val="000000"/>
                <w:szCs w:val="21"/>
              </w:rPr>
              <w:t>年内不得再次申请食品经营许可。”第四十七条：“被许可人以欺骗、贿赂等不正当手段取得食品经营许可的，由原发证的食品药品监督管理部门撤销许可，并处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万元以下罚款。被许可人在</w:t>
            </w:r>
            <w:r>
              <w:rPr>
                <w:rFonts w:ascii="仿宋" w:hAnsi="仿宋" w:eastAsia="仿宋"/>
                <w:color w:val="000000"/>
                <w:szCs w:val="21"/>
              </w:rPr>
              <w:t>3</w:t>
            </w:r>
            <w:r>
              <w:rPr>
                <w:rFonts w:hint="eastAsia" w:ascii="仿宋" w:hAnsi="仿宋" w:eastAsia="仿宋"/>
                <w:color w:val="000000"/>
                <w:szCs w:val="21"/>
              </w:rPr>
              <w:t>年内不得再次申请食品经营许可。”</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食品经营者伪造、涂改、倒卖、出租、出借、转让食品经营许可证；食品经营者未按规定在经营场所的显著位置悬挂或者摆放食品经营许可证的处罚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《食品经营许可管理办法》（国家食品药品监督管理总局令第</w:t>
            </w:r>
            <w:r>
              <w:rPr>
                <w:rFonts w:ascii="仿宋" w:hAnsi="仿宋" w:eastAsia="仿宋"/>
                <w:color w:val="000000"/>
                <w:szCs w:val="21"/>
              </w:rPr>
              <w:t>17</w:t>
            </w:r>
            <w:r>
              <w:rPr>
                <w:rFonts w:hint="eastAsia" w:ascii="仿宋" w:hAnsi="仿宋" w:eastAsia="仿宋"/>
                <w:color w:val="000000"/>
                <w:szCs w:val="21"/>
              </w:rPr>
              <w:t>号）第四十八条：“违反本办法第二十六条第一款规定，食品经营者伪造、涂改、倒卖、出租、出借、转让食品经营许可证的，由县级以上地方食品药品监督管理部门责令改正，给予警告，并处</w:t>
            </w:r>
            <w:r>
              <w:rPr>
                <w:rFonts w:ascii="仿宋" w:hAnsi="仿宋" w:eastAsia="仿宋"/>
                <w:color w:val="000000"/>
                <w:szCs w:val="21"/>
              </w:rPr>
              <w:t>1</w:t>
            </w:r>
            <w:r>
              <w:rPr>
                <w:rFonts w:hint="eastAsia" w:ascii="仿宋" w:hAnsi="仿宋" w:eastAsia="仿宋"/>
                <w:color w:val="000000"/>
                <w:szCs w:val="21"/>
              </w:rPr>
              <w:t>万元以下罚款；情节严重的，处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万元以下罚款。违反本办法第二十六条第二款规定，食品经营者未按规定在经营场所的显著位置悬挂或者摆放食品经营许可证的，由县级以上地方食品药品监督管理部门责令改正；拒不改正的，给予警告。”</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经营者未按规定申请变更经营许可；食品经营者外设仓库地址发生变化，未按规定报告的，或者食品经营者终止食品经营，食品经营许可被撤回、撤销或者食品经营许可证被吊销，未按规定申请办理注销手续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《食品经营许可管理办法》（国家食品药品监督管理总局令第</w:t>
            </w:r>
            <w:r>
              <w:rPr>
                <w:rFonts w:ascii="仿宋" w:hAnsi="仿宋" w:eastAsia="仿宋"/>
                <w:color w:val="000000"/>
                <w:szCs w:val="21"/>
              </w:rPr>
              <w:t>17</w:t>
            </w:r>
            <w:r>
              <w:rPr>
                <w:rFonts w:hint="eastAsia" w:ascii="仿宋" w:hAnsi="仿宋" w:eastAsia="仿宋"/>
                <w:color w:val="000000"/>
                <w:szCs w:val="21"/>
              </w:rPr>
              <w:t>号）第四十九条：“违反本办法第二十七条第一款规定，食品经营许可证载明的许可事项发生变化，食品经营者未按规定申请变更经营许可的，由原发证的食品药品监督管理部门责令改正，给予警告；拒不改正的，处</w:t>
            </w:r>
            <w:r>
              <w:rPr>
                <w:rFonts w:ascii="仿宋" w:hAnsi="仿宋" w:eastAsia="仿宋"/>
                <w:color w:val="000000"/>
                <w:szCs w:val="21"/>
              </w:rPr>
              <w:t>2000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w:t>
            </w:r>
            <w:r>
              <w:rPr>
                <w:rFonts w:ascii="仿宋" w:hAnsi="仿宋" w:eastAsia="仿宋"/>
                <w:color w:val="000000"/>
                <w:szCs w:val="21"/>
              </w:rPr>
              <w:t>2000</w:t>
            </w:r>
            <w:r>
              <w:rPr>
                <w:rFonts w:hint="eastAsia" w:ascii="仿宋" w:hAnsi="仿宋" w:eastAsia="仿宋"/>
                <w:color w:val="000000"/>
                <w:szCs w:val="21"/>
              </w:rPr>
              <w:t>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集中交易市场开办者违反市场销售有关规定的处罚</w:t>
            </w: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号）第四十七条：“集中交易市场开办者违反本办法第九条至第十二条、第十六条第二款、第十七条规定，有下列情形之一的，由县级以上食品药品监督管理部门责令改正，给予警告；拒不改正的，处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一）未建立或者落实食品安全管理制度的；（二）未按要求配备食品安全管理人员、专业技术人员，或者未组织食品安全知识培训的；（三）未制定食品安全事故处置方案的；（四）未按食用农产品类别实行分区销售的；（五）环境、设施、设备等不符合有关食用农产品质量安全要求的；（六）未按要求建立入场销售者档案，或者未按要求保存和更新销售者档案的；（七）未如实向所在地县级食品药品监督管理部门报告市场基本信息的；（八）未查验并留存入场销售者的社会信用代码或者身份证复印件、食用农产品产地证明或者购货凭证、合格证明文件的；（九）未进行抽样检验或者快速检测，允许无法提供食用农产品产地证明或者购货凭证、合格证明文件的销售者入场销售的；（十）发现食用农产品不符合食品安全标准等违法行为，未依照集中交易市场管理规定或者与销售者签订的协议处理的；（十一）未在醒目位置及时公布食用农产品质量安全管理制度、食品安全管理人员、食用农产品抽样检验结果以及不合格食用农产品处理结果、投诉举报电话等信息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批发市场开办者未与入场销售者签订食用农产品质量安全协议，或者未印制统一格式的食用农产品销售凭证的处罚</w:t>
            </w:r>
          </w:p>
          <w:p>
            <w:pPr>
              <w:pStyle w:val="12"/>
              <w:spacing w:line="280" w:lineRule="exact"/>
              <w:jc w:val="left"/>
              <w:rPr>
                <w:rFonts w:ascii="仿宋" w:hAnsi="仿宋" w:eastAsia="仿宋"/>
                <w:color w:val="000000"/>
                <w:szCs w:val="21"/>
              </w:rPr>
            </w:pP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四十八条：“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销售者未按要求配备与销售品种相适应的冷藏、冷冻设施，或者温度、湿度和环境等不符合特殊要求的处罚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四十九条：“销售者违反本办法第二十四条第二款规定，未按要求配备与销售品种相适应的冷藏、冷冻设施，或者温度、湿度和环境等不符合特殊要求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销售者违反有关规定销售食用农产品的处罚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五十条：“销售者违反本办法第二十五条第一项、第五项、第六项、第十一项规定的，由县级以上食品药品监督管理部门依照食品安全法第一百二十三条第一款的规定给予处罚。违反本办法第二十五条第二项、第三项、第四项、第十项规定的，由县级以上食品药品监督管理部门依照食品安全法第一百二十四条第一款的规定给予处罚。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万元以下罚款。违反本办法第二十五条第八项、第九项规定的，由县级以上食品药品监督管理部门依照食品安全法第一百二十五条第一款的规定给予处罚。”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销售者未按要求选择贮存服务提供者，或者贮存服务提供者未履行食用农产品贮存相关义务的处罚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五十一条：“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销售者未按要求进行包装或者附加标签的处罚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号）第五十二条：“销售者违反本办法第三十二条、第三十三条、第三十五条规定，未按要求进行包装或者附加标签的，由县级以上食品药品监督管理部门责令改正，给予警告；拒不改正的，处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销售者未按要求公布食用农产品相关信息的处罚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《食用农产品市场销售质量安全监督管理办法》（国家食品药品监督管理总局令第</w:t>
            </w:r>
            <w:r>
              <w:rPr>
                <w:rFonts w:ascii="仿宋" w:hAnsi="仿宋" w:eastAsia="仿宋"/>
                <w:color w:val="000000"/>
                <w:szCs w:val="21"/>
              </w:rPr>
              <w:t>20</w:t>
            </w:r>
            <w:r>
              <w:rPr>
                <w:rFonts w:hint="eastAsia" w:ascii="仿宋" w:hAnsi="仿宋" w:eastAsia="仿宋"/>
                <w:color w:val="000000"/>
                <w:szCs w:val="21"/>
              </w:rPr>
              <w:t>号）第五十三条：“销售者违反本办法第三十四条第一款规定，未按要求公布食用农产品相关信息的，由县级以上食品药品监督管理部门责令改正，给予警告；拒不改正的，处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1</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擅自转让保健食品注册证书；伪造、涂改、倒卖、出租、出借保健食品注册证书的处罚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《保健食品注册与备案管理办法》（国家食品药品监督管理总局令第</w:t>
            </w:r>
            <w:r>
              <w:rPr>
                <w:rFonts w:ascii="仿宋" w:hAnsi="仿宋" w:eastAsia="仿宋"/>
                <w:color w:val="000000"/>
                <w:szCs w:val="21"/>
              </w:rPr>
              <w:t>22</w:t>
            </w:r>
            <w:r>
              <w:rPr>
                <w:rFonts w:hint="eastAsia" w:ascii="仿宋" w:hAnsi="仿宋" w:eastAsia="仿宋"/>
                <w:color w:val="000000"/>
                <w:szCs w:val="21"/>
              </w:rPr>
              <w:t>号）第七十二条：“有下列情形之一的，由县级以上人民政府食品药品监督管理部门处以</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万元以下罚款；构成犯罪的，依法追究刑事责任。（一）擅自转让保健食品注册证书的；（二）伪造、涂改、倒卖、出租、出借保健食品注册证书的。”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伪造、涂改、倒卖、出租、出借、转让特殊医学用途配方食品注册证书的处罚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《特殊医学用途配方食品注册管理办法》（国家食品药品监督管理总局令第</w:t>
            </w:r>
            <w:r>
              <w:rPr>
                <w:rFonts w:ascii="仿宋" w:hAnsi="仿宋" w:eastAsia="仿宋"/>
                <w:color w:val="000000"/>
                <w:szCs w:val="21"/>
              </w:rPr>
              <w:t>24</w:t>
            </w:r>
            <w:r>
              <w:rPr>
                <w:rFonts w:hint="eastAsia" w:ascii="仿宋" w:hAnsi="仿宋" w:eastAsia="仿宋"/>
                <w:color w:val="000000"/>
                <w:szCs w:val="21"/>
              </w:rPr>
              <w:t>号）第四十五条：“伪造、涂改、倒卖、出租、出借、转让特殊医学用途配方食品注册证书的，由县级以上食品药品监督管理部门责令改正，给予警告，并处</w:t>
            </w:r>
            <w:r>
              <w:rPr>
                <w:rFonts w:ascii="仿宋" w:hAnsi="仿宋" w:eastAsia="仿宋"/>
                <w:color w:val="000000"/>
                <w:szCs w:val="21"/>
              </w:rPr>
              <w:t>1</w:t>
            </w:r>
            <w:r>
              <w:rPr>
                <w:rFonts w:hint="eastAsia" w:ascii="仿宋" w:hAnsi="仿宋" w:eastAsia="仿宋"/>
                <w:color w:val="000000"/>
                <w:szCs w:val="21"/>
              </w:rPr>
              <w:t>万元以下罚款；情节严重的，处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注册人变更不影响产品安全性、营养充足性以及特殊医学用途临床效果的事项，未依法申请变更；注册人变更产品配方、生产工艺等影响产品安全性、营养充足性以及特殊医学用途临床效果的事项，未依法申请变更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《特殊医学用途配方食品注册管理办法》（国家食品药品监督管理总局令第</w:t>
            </w:r>
            <w:r>
              <w:rPr>
                <w:rFonts w:ascii="仿宋" w:hAnsi="仿宋" w:eastAsia="仿宋"/>
                <w:color w:val="000000"/>
                <w:szCs w:val="21"/>
              </w:rPr>
              <w:t>24</w:t>
            </w:r>
            <w:r>
              <w:rPr>
                <w:rFonts w:hint="eastAsia" w:ascii="仿宋" w:hAnsi="仿宋" w:eastAsia="仿宋"/>
                <w:color w:val="000000"/>
                <w:szCs w:val="21"/>
              </w:rPr>
              <w:t>号）第四十六条：“注册人变更不影响产品安全性、营养充足性以及特殊医学用途临床效果的事项，未依法申请变更的，由县级以上食品药品监督管理部门责令改正，给予警告；拒不改正的，处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注册人变更产品配方、生产工艺等影响产品安全性、营养充足性以及特殊医学用途临床效果的事项，未依法申请变更的，由县级以上食品药品监督管理部门依照食品安全法第一百二十四条第一款的规定进行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申请人变更不影响产品配方科学性、安全性的事项，未依法申请变更；申请人变更可能影响产品配方科学性、安全性的事项，未依法申请变更的处罚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《婴幼儿配方乳粉产品配方注册管理办法》（国家食品药品监督管理总局令第</w:t>
            </w:r>
            <w:r>
              <w:rPr>
                <w:rFonts w:ascii="仿宋" w:hAnsi="仿宋" w:eastAsia="仿宋"/>
                <w:color w:val="000000"/>
                <w:szCs w:val="21"/>
              </w:rPr>
              <w:t>26</w:t>
            </w:r>
            <w:r>
              <w:rPr>
                <w:rFonts w:hint="eastAsia" w:ascii="仿宋" w:hAnsi="仿宋" w:eastAsia="仿宋"/>
                <w:color w:val="000000"/>
                <w:szCs w:val="21"/>
              </w:rPr>
              <w:t>号）第四十四条：“申请人变更不影响产品配方科学性、安全性的事项，未依法申请变更的，由县级以上食品药品监督管理部门责令改正，给予警告；拒不改正的，处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万元以下罚款。申请人变更可能影响产品配方科学性、安全性的事项，未依法申请变更的，由县级以上食品药品监督管理部门依照食品安全法第一百二十四条的规定处罚。”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伪造、涂改、倒卖、出租、出借、转让婴幼儿配方乳粉产品配方注册证书的处罚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《婴幼儿配方乳粉产品配方注册管理办法》（国家食品药品监督管理总局令第</w:t>
            </w:r>
            <w:r>
              <w:rPr>
                <w:rFonts w:ascii="仿宋" w:hAnsi="仿宋" w:eastAsia="仿宋"/>
                <w:color w:val="000000"/>
                <w:szCs w:val="21"/>
              </w:rPr>
              <w:t>26</w:t>
            </w:r>
            <w:r>
              <w:rPr>
                <w:rFonts w:hint="eastAsia" w:ascii="仿宋" w:hAnsi="仿宋" w:eastAsia="仿宋"/>
                <w:color w:val="000000"/>
                <w:szCs w:val="21"/>
              </w:rPr>
              <w:t>号）第四十五条：“伪造、涂改、倒卖、出租、出借、转让婴幼儿配方乳粉产品配方注册证书的，由县级以上食品药品监督管理部门责令改正，给予警告，并处</w:t>
            </w:r>
            <w:r>
              <w:rPr>
                <w:rFonts w:ascii="仿宋" w:hAnsi="仿宋" w:eastAsia="仿宋"/>
                <w:color w:val="000000"/>
                <w:szCs w:val="21"/>
              </w:rPr>
              <w:t>1</w:t>
            </w:r>
            <w:r>
              <w:rPr>
                <w:rFonts w:hint="eastAsia" w:ascii="仿宋" w:hAnsi="仿宋" w:eastAsia="仿宋"/>
                <w:color w:val="000000"/>
                <w:szCs w:val="21"/>
              </w:rPr>
              <w:t>万元以下罚款；情节严重的，处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万元以下罚款；涉嫌犯罪的，依法移送公安机关，追究刑事责任。”</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婴幼儿配方乳粉生产销售者违反标签与说明书规定的处罚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《婴幼儿配方乳粉产品配方注册管理办法》（国家食品药品监督管理总局令第</w:t>
            </w:r>
            <w:r>
              <w:rPr>
                <w:rFonts w:ascii="仿宋" w:hAnsi="仿宋" w:eastAsia="仿宋"/>
                <w:color w:val="000000"/>
                <w:szCs w:val="21"/>
              </w:rPr>
              <w:t>26</w:t>
            </w:r>
            <w:r>
              <w:rPr>
                <w:rFonts w:hint="eastAsia" w:ascii="仿宋" w:hAnsi="仿宋" w:eastAsia="仿宋"/>
                <w:color w:val="000000"/>
                <w:szCs w:val="21"/>
              </w:rPr>
              <w:t>号）第四十六条：“婴幼儿配方乳粉生产销售者违反本办法第三十条至第三十四条规定的，由食品药品监督管理部门责令改正，并依法处以</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网络食品交易第三方平台提供者和通过自建网站交易的食品生产经营者未履行相应备案义务的处罚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二十九条：“违反本办法第八条规定，网络食品交易第三方平台提供者和通过自建网站交易的食品生产经营者未履行相应备案义务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网络食品交易第三方平台提供者和通过自建网站交易的食品生产经营者不具备数据备份、故障恢复等技术条件，不能保障网络食品交易数据和资料的可靠性与安全性的处罚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条：“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w:t>
            </w:r>
            <w:r>
              <w:rPr>
                <w:rFonts w:ascii="仿宋" w:hAnsi="仿宋" w:eastAsia="仿宋"/>
                <w:color w:val="000000"/>
                <w:szCs w:val="21"/>
              </w:rPr>
              <w:t>3</w:t>
            </w:r>
            <w:r>
              <w:rPr>
                <w:rFonts w:hint="eastAsia" w:ascii="仿宋" w:hAnsi="仿宋" w:eastAsia="仿宋"/>
                <w:color w:val="000000"/>
                <w:szCs w:val="21"/>
              </w:rPr>
              <w:t>万元罚款。”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一条：“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网络食品交易第三方平台提供者未对入网食品生产经营者的相关材料及信息进行审查登记、如实记录并更新的处罚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二条：“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网络食品交易第三方平台提供者未建立入网食品生产经营者档案、记录入网食品生产经营者相关信息的处罚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三条：“违反本办法第十二条规定，网络食品交易第三方平台提供者未建立入网食品生产经营者档案、记录入网食品生产经营者相关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网络食品交易第三方平台提供者未按要求记录、保存食品交易信息的处罚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号）第三十四条：“违反本办法第十三条规定，网络食品交易第三方平台提供者未按要求记录、保存食品交易信息的，由县级以上地方食品药品监督管理部门责令改正，给予警告；拒不改正的，处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网络食品交易第三方平台提供者未设置专门的网络食品安全管理机构或者指定专职食品安全管理人员对平台上的食品安全经营行为及信息进行检查的处罚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五条：“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网络食品交易第三方平台提供者发现入网食品生产经营者有严重违法行为未停止提供网络交易平台服务的处罚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六条：“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网络食品交易第三方平台提供者未履行相关义务，导致发生下列严重后果的处罚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七条：“网络食品交易第三方平台提供者未履行相关义务，导致发生下列严重后果之一的，由县级以上地方食品药品监督管理部门依照食品安全法第一百三十一条的规定责令停业，并将相关情况移送通信主管部门处理：（一）致人死亡或者造成严重人身伤害的；（二）发生较大级别以上食品安全事故的；（三）发生较为严重的食源性疾病的；（四）侵犯消费者合法权益，造成严重不良社会影响的；（五）引发其他的严重后果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入网食品生产经营者未依法取得食品生产经营许可的，或者入网食品生产者超过许可的类别范围销售食品、入网食品经营者超过许可的经营项目范围从事食品经营的处罚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三十八条：“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入网食品生产经营者违反网上刊载信息有关规定的处罚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十七条：“入网食品生产经营者不得从事下列行为：（一）网上刊载的食品名称、成分或者配料表、产地、保质期、贮存条件，生产者名称、地址等信息与食品标签或者标识不一致；（二）网上刊载的非保健食品信息明示或者暗示具有保健功能；网上刊载的保健食品的注册证书或者备案凭证等信息与注册或者备案信息不一致；（三）网上刊载的婴幼儿配方乳粉产品信息明示或者暗示具有益智、增加抵抗力、提高免疫力、保护肠道等功能或者保健作用；（四）对在贮存、运输、食用等方面有特殊要求的食品，未在网上刊载的食品信息中予以说明和提示；（五）法律、法规规定禁止从事的其他行为。”第三十九条：“入网食品生产经营者违反本办法第十七条禁止性规定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入网食品生产经营者未按要求进行信息公示的处罚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号）第四十条：“违反本办法第十八条规定，入网食品生产经营者未按要求进行信息公示的，由县级以上地方食品药品监督管理部门责令改正，给予警告；拒不改正的，处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食品生产经营者未按要求公示特殊食品相关信息；通过网络销售特定全营养配方食品的处罚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号）第四十一条：“违反本办法第十九条第一款规定，食品生产经营者未按要求公示特殊食品相关信息的，由县级以上地方食品药品监督管理部门责令改正，给予警告；拒不改正的，处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万元以下罚款。违反本办法第十九条第二款规定，食品生产经营者通过网络销售特定全营养配方食品的，由县级以上地方食品药品监督管理部门处</w:t>
            </w:r>
            <w:r>
              <w:rPr>
                <w:rFonts w:ascii="仿宋" w:hAnsi="仿宋" w:eastAsia="仿宋"/>
                <w:color w:val="000000"/>
                <w:szCs w:val="21"/>
              </w:rPr>
              <w:t>3</w:t>
            </w:r>
            <w:r>
              <w:rPr>
                <w:rFonts w:hint="eastAsia" w:ascii="仿宋" w:hAnsi="仿宋" w:eastAsia="仿宋"/>
                <w:color w:val="000000"/>
                <w:szCs w:val="21"/>
              </w:rPr>
              <w:t>万元罚款。”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入网食品生产经营者未按要求采取保证食品安全的贮存、运输措施，或者委托不具备相应贮存、运输能力的企业从事贮存、配送的处罚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二条：“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食品生产经营者未按要求公示特殊食品相关信息；通过网络销售特定全营养配方食品的处罚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号）第四十一条：“违反本办法第十九条第一款规定，食品生产经营者未按要求公示特殊食品相关信息的，由县级以上地方食品药品监督管理部门责令改正，给予警告；拒不改正的，处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万元以下罚款。违反本办法第十九条第二款规定，食品生产经营者通过网络销售特定全营养配方食品的，由县级以上地方食品药品监督管理部门处</w:t>
            </w:r>
            <w:r>
              <w:rPr>
                <w:rFonts w:ascii="仿宋" w:hAnsi="仿宋" w:eastAsia="仿宋"/>
                <w:color w:val="000000"/>
                <w:szCs w:val="21"/>
              </w:rPr>
              <w:t>3</w:t>
            </w:r>
            <w:r>
              <w:rPr>
                <w:rFonts w:hint="eastAsia" w:ascii="仿宋" w:hAnsi="仿宋" w:eastAsia="仿宋"/>
                <w:color w:val="000000"/>
                <w:szCs w:val="21"/>
              </w:rPr>
              <w:t>万元罚款。”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入网食品生产经营者未按要求采取保证食品安全的贮存、运输措施，或者委托不具备相应贮存、运输能力的企业从事贮存、配送的处罚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二条：“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网络食品交易第三方平台提供者、入网食品生产经营者提供虚假信息的处罚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《网络食品安全违法行为查处办法》（国家食品药品监督管理总局令第</w:t>
            </w:r>
            <w:r>
              <w:rPr>
                <w:rFonts w:ascii="仿宋" w:hAnsi="仿宋" w:eastAsia="仿宋"/>
                <w:color w:val="000000"/>
                <w:szCs w:val="21"/>
              </w:rPr>
              <w:t>27</w:t>
            </w:r>
            <w:r>
              <w:rPr>
                <w:rFonts w:hint="eastAsia" w:ascii="仿宋" w:hAnsi="仿宋" w:eastAsia="仿宋"/>
                <w:color w:val="000000"/>
                <w:szCs w:val="21"/>
              </w:rPr>
              <w:t>号）第四十三条：“违反本办法规定，网络食品交易第三方平台提供者、入网食品生产经营者提供虚假信息的，由县级以上地方食品药品监督管理部门责令改正，处</w:t>
            </w:r>
            <w:r>
              <w:rPr>
                <w:rFonts w:ascii="仿宋" w:hAnsi="仿宋" w:eastAsia="仿宋"/>
                <w:color w:val="000000"/>
                <w:szCs w:val="21"/>
              </w:rPr>
              <w:t>1</w:t>
            </w:r>
            <w:r>
              <w:rPr>
                <w:rFonts w:hint="eastAsia" w:ascii="仿宋" w:hAnsi="仿宋" w:eastAsia="仿宋"/>
                <w:color w:val="000000"/>
                <w:szCs w:val="21"/>
              </w:rPr>
              <w:t>万元以上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入网餐饮服务提供者不具备实体经营门店，未依法取得食品经营许可证的处罚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号）第二十七条：“违反本办法第四条规定，入网餐饮服务提供者不具备实体经营门店，未依法取得食品经营许可证的，由县级以上地方食品药品监督管理部门依照食品安全法第一百二十二条的规定处罚。”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网络餐饮服务第三方平台提供者以及分支机构或者自建网站餐饮服务提供者未履行相应备案义务的处罚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二十八条：“违反本办法第五条规定，网络餐饮服务第三方平台提供者以及分支机构或者自建网站餐饮服务提供者未履行相应备案义务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网络餐饮服务第三方平台提供者未按要求建立、执行并公开相关制度的处罚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号）第二十九条：“违反本办法第六条规定，网络餐饮服务第三方平台提供者未按要求建立、执行并公开相关制度的，由县级以上地方食品药品监督管理部门责令改正，给予警告；拒不改正的，处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网络餐饮服务第三方平台提供者未设置专门的食品安全管理机构，配备专职食品安全管理人员，或者未按要求对食品安全管理人员进行培训、考核并保存记录的处罚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条：“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未与入网餐饮服务提供者签订食品安全协议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一条：“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违反本办法第八条第二款规定，网络餐饮服务第三方平台提供者未与入网餐饮服务提供者签订食品安全协议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网络餐饮服务第三方平台提供者和入网餐饮服务提供者未按要求进行信息公示和更新的处罚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二条：“违反本办法第九条、第十条、第十一条规定，网络餐饮服务第三方平台提供者和入网餐饮服务提供者未按要求进行信息公示和更新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网络餐饮服务第三方平台提供者提供的食品配送容器、餐具和包装材料不符合规定的处罚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三条：“违反本办法第十二条规定，网络餐饮服务第三方平台提供者提供的食品配送容器、餐具和包装材料不符合规定的，由县级以上地方食品药品监督管理部门按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网络餐饮服务第三方平台提供者和入网餐饮服务提供者未对送餐人员进行食品安全培训和管理，或者送餐单位未对送餐人员进行食品安全培训和管理，或者未按要求保存培训记录的处罚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四条：“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送餐人员未履行使用安全、无害的配送容器等义务的处罚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号）第三十五条：“违反本办法第十四条规定，送餐人员未履行使用安全、无害的配送容器等义务的，由县级以上地方食品药品监督管理部门对送餐人员所在单位按照食品安全法第一百三十二条的规定处罚。”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网络餐饮服务第三方平台提供者和自建网站餐饮服务提供者未按要求记录、保存网络订餐信息的处罚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六条：“违反本办法第十五条规定，网络餐饮服务第三方平台提供者和自建网站餐饮服务提供者未按要求记录、保存网络订餐信息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对入网餐饮服务提供者的经营行为进行抽查和监测；发现入网餐饮服务提供者存在违法行为，未及时制止并立即报告，或者发现入网餐饮服务提供者存在严重违法行为，未立即停止提供网络交易平台服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七条：“违反本办法第十六条第一款规定，网络餐饮服务第三方平台提供者未对入网餐饮服务提供者的经营行为进行抽查和监测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网络餐饮服务第三方平台提供者未按要求建立消费者投诉举报处理制度，公开投诉举报方式，或者未对涉及消费者食品安全的投诉举报及时进行处理的处罚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八条：“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餐饮服务提供者未履行制定实施原料控制要求等义务；使用腐败变质、油脂酸败、霉变生虫、污秽不洁、混有异物、掺假掺杂或者感官性状异常等原料加工食品；未定期维护食品贮存、加工、清洗消毒等设施、设备，或者未定期清洗和校验保温、冷藏和冷冻等设施、设备；将订单委托其他食品经营者加工制作，或者网络销售的餐饮食品未与实体店销售的餐饮食品质量安全保持一致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三十九条：“违反本办法第十八条第（一）项规定，入网餐饮服务提供者未履行制定实施原料控制要求等义务的，由县级以上地方食品药品监督管理部门依照食品安全法第一百二十六条第一款的规定处罚。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入网餐饮服务提供者未履行相应的包装义务的处罚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号）第四十条：“违反本办法第十九条规定，入网餐饮服务提供者未履行相应的包装义务的，由县级以上地方食品药品监督管理部门责令改正，给予警告；拒不改正的，处</w:t>
            </w:r>
            <w:r>
              <w:rPr>
                <w:rFonts w:ascii="仿宋" w:hAnsi="仿宋" w:eastAsia="仿宋"/>
                <w:color w:val="000000"/>
                <w:szCs w:val="21"/>
              </w:rPr>
              <w:t>5000</w:t>
            </w:r>
            <w:r>
              <w:rPr>
                <w:rFonts w:hint="eastAsia" w:ascii="仿宋" w:hAnsi="仿宋" w:eastAsia="仿宋"/>
                <w:color w:val="000000"/>
                <w:szCs w:val="21"/>
              </w:rPr>
              <w:t>元以上</w:t>
            </w:r>
            <w:r>
              <w:rPr>
                <w:rFonts w:ascii="仿宋" w:hAnsi="仿宋" w:eastAsia="仿宋"/>
                <w:color w:val="000000"/>
                <w:szCs w:val="21"/>
              </w:rPr>
              <w:t>3</w:t>
            </w:r>
            <w:r>
              <w:rPr>
                <w:rFonts w:hint="eastAsia" w:ascii="仿宋" w:hAnsi="仿宋" w:eastAsia="仿宋"/>
                <w:color w:val="000000"/>
                <w:szCs w:val="21"/>
              </w:rPr>
              <w:t>万元以下罚款。”</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入网餐饮服务提供者配送有保鲜、保温、冷藏或者冷冻等特殊要求食品，未采取能保证食品安全的保存、配送措施的处罚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《网络餐饮服务食品安全监督管理办法》（国家食品药品监督管理总局令第</w:t>
            </w:r>
            <w:r>
              <w:rPr>
                <w:rFonts w:ascii="仿宋" w:hAnsi="仿宋" w:eastAsia="仿宋"/>
                <w:color w:val="000000"/>
                <w:szCs w:val="21"/>
              </w:rPr>
              <w:t>36</w:t>
            </w:r>
            <w:r>
              <w:rPr>
                <w:rFonts w:hint="eastAsia" w:ascii="仿宋" w:hAnsi="仿宋" w:eastAsia="仿宋"/>
                <w:color w:val="000000"/>
                <w:szCs w:val="21"/>
              </w:rPr>
              <w:t>号）第四十一条：“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生产者和其他经营者未履行及时报告义务、不配合缺陷调查、不实施召回、不发布召回信息、不按计划实施召回的处罚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《消费品召回管理暂行规定》（国家市场监督管理总局令第</w:t>
            </w:r>
            <w:r>
              <w:rPr>
                <w:rFonts w:ascii="仿宋" w:hAnsi="仿宋" w:eastAsia="仿宋"/>
                <w:color w:val="000000"/>
                <w:szCs w:val="21"/>
              </w:rPr>
              <w:t>19</w:t>
            </w:r>
            <w:r>
              <w:rPr>
                <w:rFonts w:hint="eastAsia" w:ascii="仿宋" w:hAnsi="仿宋" w:eastAsia="仿宋"/>
                <w:color w:val="000000"/>
                <w:szCs w:val="21"/>
              </w:rPr>
              <w:t>号）第二十五条：“</w:t>
            </w:r>
            <w:r>
              <w:rPr>
                <w:rFonts w:ascii="仿宋" w:hAnsi="仿宋" w:eastAsia="仿宋"/>
                <w:color w:val="000000"/>
                <w:szCs w:val="21"/>
              </w:rPr>
              <w:t xml:space="preserve"> </w:t>
            </w:r>
            <w:r>
              <w:rPr>
                <w:rFonts w:hint="eastAsia" w:ascii="仿宋" w:hAnsi="仿宋" w:eastAsia="仿宋"/>
                <w:color w:val="000000"/>
                <w:szCs w:val="21"/>
              </w:rPr>
              <w:t>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被抽样产品存在严重质量问题的、阻碍、拒绝或者不配合依法进行的监督抽查的、未经负责结果处理的市场监督管理部门认定复查合格而恢复生产、销售同一产品的、隐匿、转移、变卖、损毁样品的处罚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《产品质量监督抽查管理暂行办法》（国家市场监督管理总局令第</w:t>
            </w:r>
            <w:r>
              <w:rPr>
                <w:rFonts w:ascii="仿宋" w:hAnsi="仿宋" w:eastAsia="仿宋"/>
                <w:color w:val="000000"/>
                <w:szCs w:val="21"/>
              </w:rPr>
              <w:t>18</w:t>
            </w:r>
            <w:r>
              <w:rPr>
                <w:rFonts w:hint="eastAsia" w:ascii="仿宋" w:hAnsi="仿宋" w:eastAsia="仿宋"/>
                <w:color w:val="000000"/>
                <w:szCs w:val="21"/>
              </w:rPr>
              <w:t>号）第五十一条</w:t>
            </w:r>
            <w:r>
              <w:rPr>
                <w:rFonts w:ascii="仿宋" w:hAnsi="仿宋" w:eastAsia="仿宋"/>
                <w:color w:val="000000"/>
                <w:szCs w:val="21"/>
              </w:rPr>
              <w:t>:</w:t>
            </w:r>
            <w:r>
              <w:rPr>
                <w:rFonts w:hint="eastAsia" w:ascii="仿宋" w:hAnsi="仿宋" w:eastAsia="仿宋"/>
                <w:color w:val="000000"/>
                <w:szCs w:val="21"/>
              </w:rPr>
              <w:t>“被抽样生产者、销售者有下列情形之一的，由县级市场监督管理部门按照有关法律、行政法规规定处理；法律、行政法规未作规定的，处三万元以下罚款；涉嫌构成犯罪，依法需要追究刑事责任的，按照有关规定移送公安机关：（一）被抽样产品存在严重质量问题的；（二）阻碍、拒绝或者不配合依法进行的监督抽查的；（三）未经负责结果处理的市场监督管理部门认定复查合格而恢复生产、销售同一产品的；（四）隐匿、转移、变卖、损毁样品的。”</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处</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罚</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抽样机构、检验机构及其工作人员开展抽样、检验工作不符合规定的处罚</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《产品质量监督抽查管理暂行办法》（国家市场监督管理总局令第</w:t>
            </w:r>
            <w:r>
              <w:rPr>
                <w:rFonts w:ascii="仿宋" w:hAnsi="仿宋" w:eastAsia="仿宋"/>
                <w:color w:val="000000"/>
                <w:szCs w:val="21"/>
              </w:rPr>
              <w:t>18</w:t>
            </w:r>
            <w:r>
              <w:rPr>
                <w:rFonts w:hint="eastAsia" w:ascii="仿宋" w:hAnsi="仿宋" w:eastAsia="仿宋"/>
                <w:color w:val="000000"/>
                <w:szCs w:val="21"/>
              </w:rPr>
              <w:t>号）第五十二条</w:t>
            </w:r>
            <w:r>
              <w:rPr>
                <w:rFonts w:ascii="仿宋" w:hAnsi="仿宋" w:eastAsia="仿宋"/>
                <w:color w:val="000000"/>
                <w:szCs w:val="21"/>
              </w:rPr>
              <w:t xml:space="preserve">: </w:t>
            </w:r>
            <w:r>
              <w:rPr>
                <w:rFonts w:hint="eastAsia" w:ascii="仿宋" w:hAnsi="仿宋" w:eastAsia="仿宋"/>
                <w:color w:val="000000"/>
                <w:szCs w:val="21"/>
              </w:rPr>
              <w:t>“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立案责任（立案岗）：对检查中发现、群众举报投诉或经有关部门移送的此类违法案件予以审查；经机关负责人批准，决定是否立案。</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调查责任（调查岗）：进行调查取证；执法人员不得少于两人；调查取证时应出示执法证件；依法需要听证的，告知当事人听证权；允许当事人陈述申辩；形成调查终结报告。</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审查责任（审查岗）：对案件违法事实、证据、调查取证、法律适用、处罚种类和幅度、当事人陈述理由等进行法制审核，提出处理意见。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告知责任（告知岗）：在作出行政处罚决定前，书面告知当事人拟做出处罚决定的事实、理由、依据、处罚内容，以及当事人享有的陈述权、申辩权、听证权等。</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决定责任（决定岗）：依法需要给予行政处罚的，经机关负责人批准，制作《行政处罚决定书》，载明违法事实和证据、处罚依据和内容、权利救济途径和期限等内容。</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送达责任（送达岗）：</w:t>
            </w:r>
            <w:r>
              <w:rPr>
                <w:rFonts w:ascii="仿宋" w:hAnsi="仿宋" w:eastAsia="仿宋"/>
                <w:color w:val="000000"/>
                <w:szCs w:val="21"/>
              </w:rPr>
              <w:t>7</w:t>
            </w:r>
            <w:r>
              <w:rPr>
                <w:rFonts w:hint="eastAsia" w:ascii="仿宋" w:hAnsi="仿宋" w:eastAsia="仿宋"/>
                <w:color w:val="000000"/>
                <w:szCs w:val="21"/>
              </w:rPr>
              <w:t>日内，依法将行政处罚决定书送达当事人。</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执行责任（执行岗）：监督当事人在法定期限内履行生效的行政处罚决定。当事人在法定期限内没有申请行政复议或提起行政诉讼，又不履行的，可申请人民法院强制执行。</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jc w:val="left"/>
      </w:pPr>
    </w:p>
    <w:p>
      <w:pPr>
        <w:pStyle w:val="12"/>
        <w:spacing w:line="440" w:lineRule="exact"/>
        <w:jc w:val="center"/>
        <w:rPr>
          <w:rFonts w:ascii="Calibri" w:hAnsi="Calibri"/>
        </w:rPr>
      </w:pPr>
      <w:r>
        <w:rPr>
          <w:rFonts w:hint="eastAsia" w:ascii="宋体" w:hAnsi="宋体" w:cs="宋体"/>
          <w:b/>
          <w:bCs/>
          <w:sz w:val="36"/>
          <w:szCs w:val="36"/>
        </w:rPr>
        <w:t>（三）行政强制类</w:t>
      </w:r>
    </w:p>
    <w:p>
      <w:pPr>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查封、扣押涉嫌不正当竞争的物品及相关证据</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《河南省反不正当竞争条例》（</w:t>
            </w:r>
            <w:r>
              <w:rPr>
                <w:rFonts w:ascii="仿宋" w:hAnsi="仿宋" w:eastAsia="仿宋"/>
                <w:color w:val="000000"/>
                <w:szCs w:val="21"/>
              </w:rPr>
              <w:t>1994</w:t>
            </w:r>
            <w:r>
              <w:rPr>
                <w:rFonts w:hint="eastAsia" w:ascii="仿宋" w:hAnsi="仿宋" w:eastAsia="仿宋"/>
                <w:color w:val="000000"/>
                <w:szCs w:val="21"/>
              </w:rPr>
              <w:t>年</w:t>
            </w:r>
            <w:r>
              <w:rPr>
                <w:rFonts w:ascii="仿宋" w:hAnsi="仿宋" w:eastAsia="仿宋"/>
                <w:color w:val="000000"/>
                <w:szCs w:val="21"/>
              </w:rPr>
              <w:t>12</w:t>
            </w:r>
            <w:r>
              <w:rPr>
                <w:rFonts w:hint="eastAsia" w:ascii="仿宋" w:hAnsi="仿宋" w:eastAsia="仿宋"/>
                <w:color w:val="000000"/>
                <w:szCs w:val="21"/>
              </w:rPr>
              <w:t>月</w:t>
            </w:r>
            <w:r>
              <w:rPr>
                <w:rFonts w:ascii="仿宋" w:hAnsi="仿宋" w:eastAsia="仿宋"/>
                <w:color w:val="000000"/>
                <w:szCs w:val="21"/>
              </w:rPr>
              <w:t>27</w:t>
            </w:r>
            <w:r>
              <w:rPr>
                <w:rFonts w:hint="eastAsia" w:ascii="仿宋" w:hAnsi="仿宋" w:eastAsia="仿宋"/>
                <w:color w:val="000000"/>
                <w:szCs w:val="21"/>
              </w:rPr>
              <w:t>日河南省第八届人民代表大会常务委员会第十一次会议通过，</w:t>
            </w:r>
            <w:r>
              <w:rPr>
                <w:rFonts w:ascii="仿宋" w:hAnsi="仿宋" w:eastAsia="仿宋"/>
                <w:color w:val="000000"/>
                <w:szCs w:val="21"/>
              </w:rPr>
              <w:t>2010</w:t>
            </w:r>
            <w:r>
              <w:rPr>
                <w:rFonts w:hint="eastAsia" w:ascii="仿宋" w:hAnsi="仿宋" w:eastAsia="仿宋"/>
                <w:color w:val="000000"/>
                <w:szCs w:val="21"/>
              </w:rPr>
              <w:t>年</w:t>
            </w:r>
            <w:r>
              <w:rPr>
                <w:rFonts w:ascii="仿宋" w:hAnsi="仿宋" w:eastAsia="仿宋"/>
                <w:color w:val="000000"/>
                <w:szCs w:val="21"/>
              </w:rPr>
              <w:t>7</w:t>
            </w:r>
            <w:r>
              <w:rPr>
                <w:rFonts w:hint="eastAsia" w:ascii="仿宋" w:hAnsi="仿宋" w:eastAsia="仿宋"/>
                <w:color w:val="000000"/>
                <w:szCs w:val="21"/>
              </w:rPr>
              <w:t>月</w:t>
            </w:r>
            <w:r>
              <w:rPr>
                <w:rFonts w:ascii="仿宋" w:hAnsi="仿宋" w:eastAsia="仿宋"/>
                <w:color w:val="000000"/>
                <w:szCs w:val="21"/>
              </w:rPr>
              <w:t>30</w:t>
            </w:r>
            <w:r>
              <w:rPr>
                <w:rFonts w:hint="eastAsia" w:ascii="仿宋" w:hAnsi="仿宋" w:eastAsia="仿宋"/>
                <w:color w:val="000000"/>
                <w:szCs w:val="21"/>
              </w:rPr>
              <w:t>日河南省第十一届人民代表大会常务委员会公告第</w:t>
            </w:r>
            <w:r>
              <w:rPr>
                <w:rFonts w:ascii="仿宋" w:hAnsi="仿宋" w:eastAsia="仿宋"/>
                <w:color w:val="000000"/>
                <w:szCs w:val="21"/>
              </w:rPr>
              <w:t>36</w:t>
            </w:r>
            <w:r>
              <w:rPr>
                <w:rFonts w:hint="eastAsia" w:ascii="仿宋" w:hAnsi="仿宋" w:eastAsia="仿宋"/>
                <w:color w:val="000000"/>
                <w:szCs w:val="21"/>
              </w:rPr>
              <w:t>号公布第二次修订）第二十七条：“……（三）检查与本条例第六条、第七条和第八条规定的不正当竞争行为有关的财物，必要时县级以上监督检查部门可以责令被检查的经营者说明该商品的来源、数量，并可以书面形式责令其暂停销售，听候检查。发现被检查者有明显转移、隐匿、销毁该财物意图或迹象的，可以对该财物予以封存、扣留、冻结，并在规定的时间内作出处理。采取封存、扣留、冻结行政强制措施的，须经县级以上监督检查部门负责人批准。……”</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事后监管责任（监管岗）：开展后续对涉嫌不正当竞争行为的监督管理。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查封、扣押涉嫌违反《工业产品生产许可证管理条例》的物品及相关证据</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《工业产品生产许可证管理条例》（国务院令第</w:t>
            </w:r>
            <w:r>
              <w:rPr>
                <w:rFonts w:ascii="仿宋" w:hAnsi="仿宋" w:eastAsia="仿宋"/>
                <w:color w:val="000000"/>
                <w:szCs w:val="21"/>
              </w:rPr>
              <w:t>440</w:t>
            </w:r>
            <w:r>
              <w:rPr>
                <w:rFonts w:hint="eastAsia" w:ascii="仿宋" w:hAnsi="仿宋" w:eastAsia="仿宋"/>
                <w:color w:val="000000"/>
                <w:szCs w:val="21"/>
              </w:rPr>
              <w:t>号）第三十七条：“县级以上工业产品生产许可证主管部门根据已经取得的违法嫌疑证据或者举报，对涉嫌违反本条例的行为进行查处并可以行使下列职权：……</w:t>
            </w:r>
            <w:r>
              <w:rPr>
                <w:rFonts w:ascii="仿宋" w:hAnsi="仿宋" w:eastAsia="仿宋"/>
                <w:color w:val="000000"/>
                <w:szCs w:val="21"/>
              </w:rPr>
              <w:t>(</w:t>
            </w:r>
            <w:r>
              <w:rPr>
                <w:rFonts w:hint="eastAsia" w:ascii="仿宋" w:hAnsi="仿宋" w:eastAsia="仿宋"/>
                <w:color w:val="000000"/>
                <w:szCs w:val="21"/>
              </w:rPr>
              <w:t>三</w:t>
            </w:r>
            <w:r>
              <w:rPr>
                <w:rFonts w:ascii="仿宋" w:hAnsi="仿宋" w:eastAsia="仿宋"/>
                <w:color w:val="000000"/>
                <w:szCs w:val="21"/>
              </w:rPr>
              <w:t>)</w:t>
            </w:r>
            <w:r>
              <w:rPr>
                <w:rFonts w:hint="eastAsia" w:ascii="仿宋" w:hAnsi="仿宋" w:eastAsia="仿宋"/>
                <w:color w:val="000000"/>
                <w:szCs w:val="21"/>
              </w:rPr>
              <w:t>对有证据表明属于违反本条例生产、销售或者在经营活动中使用的列入目录产品予以查封或者扣押。县级以上工商行政管理部门依法对涉嫌违反本条例规定的行为进行查处时，也可以行使前款规定的职权。……”</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事后监管责任（监管岗）：开展后续对涉嫌违反《工业产品生产许可证管理条例》行为的监督管理。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537"/>
        <w:gridCol w:w="6256"/>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53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25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查封、扣押与违法直销活动有关的材料和财物</w:t>
            </w:r>
          </w:p>
        </w:tc>
        <w:tc>
          <w:tcPr>
            <w:tcW w:w="4537"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《直销管理条例》（国务院令第</w:t>
            </w:r>
            <w:r>
              <w:rPr>
                <w:rFonts w:ascii="仿宋" w:hAnsi="仿宋" w:eastAsia="仿宋"/>
                <w:color w:val="000000"/>
                <w:szCs w:val="21"/>
              </w:rPr>
              <w:t>443</w:t>
            </w:r>
            <w:r>
              <w:rPr>
                <w:rFonts w:hint="eastAsia" w:ascii="仿宋" w:hAnsi="仿宋" w:eastAsia="仿宋"/>
                <w:color w:val="000000"/>
                <w:szCs w:val="21"/>
              </w:rPr>
              <w:t>号）第三十五条：“工商行政管理部门负责对直销企业和直销员及其直销活动实施日常的监督管理。工商行政管理部门可以采取下列措施进行现场检查：……（四）查阅、复制、查封、扣押相关企业与直销活动有关的材料和非法财物。……”</w:t>
            </w: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537" w:type="dxa"/>
            <w:vMerge w:val="continue"/>
          </w:tcPr>
          <w:p>
            <w:pPr>
              <w:pStyle w:val="12"/>
              <w:spacing w:line="280" w:lineRule="exact"/>
              <w:rPr>
                <w:rFonts w:ascii="仿宋" w:hAnsi="仿宋" w:eastAsia="仿宋"/>
                <w:color w:val="000000"/>
                <w:szCs w:val="21"/>
              </w:rPr>
            </w:pP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537" w:type="dxa"/>
            <w:vMerge w:val="continue"/>
          </w:tcPr>
          <w:p>
            <w:pPr>
              <w:pStyle w:val="12"/>
              <w:spacing w:line="280" w:lineRule="exact"/>
              <w:rPr>
                <w:rFonts w:ascii="仿宋" w:hAnsi="仿宋" w:eastAsia="仿宋"/>
                <w:color w:val="000000"/>
                <w:szCs w:val="21"/>
              </w:rPr>
            </w:pP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537" w:type="dxa"/>
            <w:vMerge w:val="continue"/>
          </w:tcPr>
          <w:p>
            <w:pPr>
              <w:pStyle w:val="12"/>
              <w:spacing w:line="280" w:lineRule="exact"/>
              <w:rPr>
                <w:rFonts w:ascii="仿宋" w:hAnsi="仿宋" w:eastAsia="仿宋"/>
                <w:color w:val="000000"/>
                <w:szCs w:val="21"/>
              </w:rPr>
            </w:pP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事后监管责任（监管岗）：开展后续对涉嫌违法直销活动的监督管理。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537" w:type="dxa"/>
            <w:vMerge w:val="continue"/>
          </w:tcPr>
          <w:p>
            <w:pPr>
              <w:pStyle w:val="12"/>
              <w:spacing w:line="280" w:lineRule="exact"/>
              <w:rPr>
                <w:rFonts w:ascii="仿宋" w:hAnsi="仿宋" w:eastAsia="仿宋"/>
                <w:color w:val="000000"/>
                <w:szCs w:val="21"/>
              </w:rPr>
            </w:pPr>
          </w:p>
        </w:tc>
        <w:tc>
          <w:tcPr>
            <w:tcW w:w="6256"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5"/>
        <w:gridCol w:w="5760"/>
        <w:gridCol w:w="543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43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76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43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190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435"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强制收购或贬值收购、</w:t>
            </w:r>
            <w:r>
              <w:rPr>
                <w:rFonts w:ascii="仿宋" w:hAnsi="仿宋" w:eastAsia="仿宋"/>
                <w:color w:val="000000"/>
                <w:szCs w:val="21"/>
              </w:rPr>
              <w:t xml:space="preserve"> </w:t>
            </w:r>
            <w:r>
              <w:rPr>
                <w:rFonts w:hint="eastAsia" w:ascii="仿宋" w:hAnsi="仿宋" w:eastAsia="仿宋"/>
                <w:color w:val="000000"/>
                <w:szCs w:val="21"/>
              </w:rPr>
              <w:t>没收违反《金银管理管理条例》的财物</w:t>
            </w:r>
          </w:p>
        </w:tc>
        <w:tc>
          <w:tcPr>
            <w:tcW w:w="5760"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《金银管理条例》</w:t>
            </w:r>
            <w:r>
              <w:rPr>
                <w:rFonts w:ascii="仿宋" w:hAnsi="仿宋" w:eastAsia="仿宋"/>
                <w:color w:val="000000"/>
                <w:szCs w:val="21"/>
              </w:rPr>
              <w:t>(</w:t>
            </w:r>
            <w:r>
              <w:rPr>
                <w:rFonts w:hint="eastAsia" w:ascii="仿宋" w:hAnsi="仿宋" w:eastAsia="仿宋"/>
                <w:color w:val="000000"/>
                <w:szCs w:val="21"/>
              </w:rPr>
              <w:t>国务院令第</w:t>
            </w:r>
            <w:r>
              <w:rPr>
                <w:rFonts w:ascii="仿宋" w:hAnsi="仿宋" w:eastAsia="仿宋"/>
                <w:color w:val="000000"/>
                <w:szCs w:val="21"/>
              </w:rPr>
              <w:t>588</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第八条</w:t>
            </w:r>
            <w:r>
              <w:rPr>
                <w:rFonts w:ascii="仿宋" w:hAnsi="仿宋" w:eastAsia="仿宋"/>
                <w:color w:val="000000"/>
                <w:szCs w:val="21"/>
              </w:rPr>
              <w:t xml:space="preserve"> </w:t>
            </w:r>
            <w:r>
              <w:rPr>
                <w:rFonts w:hint="eastAsia" w:ascii="仿宋" w:hAnsi="仿宋" w:eastAsia="仿宋"/>
                <w:color w:val="000000"/>
                <w:szCs w:val="21"/>
              </w:rPr>
              <w:t>：“金银的收购，统一由中国人民银行办理。除经中国人民银行许可、委托的以外，任何单位和个人不得收购金银。”第九条：“从事金银生产（包括矿藏生产和冶炼副产）的厂矿企业、农村社队、部队和个人所采炼的金银，必须全部交售给中国人民银行，不得自行销售、交换和留用。前款所列生产单位</w:t>
            </w:r>
            <w:r>
              <w:rPr>
                <w:rFonts w:ascii="仿宋" w:hAnsi="仿宋" w:eastAsia="仿宋"/>
                <w:color w:val="000000"/>
                <w:szCs w:val="21"/>
              </w:rPr>
              <w:t xml:space="preserve"> </w:t>
            </w:r>
            <w:r>
              <w:rPr>
                <w:rFonts w:hint="eastAsia" w:ascii="仿宋" w:hAnsi="仿宋" w:eastAsia="仿宋"/>
                <w:color w:val="000000"/>
                <w:szCs w:val="21"/>
              </w:rPr>
              <w:t>，</w:t>
            </w:r>
            <w:r>
              <w:rPr>
                <w:rFonts w:ascii="仿宋" w:hAnsi="仿宋" w:eastAsia="仿宋"/>
                <w:color w:val="000000"/>
                <w:szCs w:val="21"/>
              </w:rPr>
              <w:t xml:space="preserve"> </w:t>
            </w:r>
            <w:r>
              <w:rPr>
                <w:rFonts w:hint="eastAsia" w:ascii="仿宋" w:hAnsi="仿宋" w:eastAsia="仿宋"/>
                <w:color w:val="000000"/>
                <w:szCs w:val="21"/>
              </w:rPr>
              <w:t>对生产过程中的金银成品和半成品，</w:t>
            </w:r>
            <w:r>
              <w:rPr>
                <w:rFonts w:ascii="仿宋" w:hAnsi="仿宋" w:eastAsia="仿宋"/>
                <w:color w:val="000000"/>
                <w:szCs w:val="21"/>
              </w:rPr>
              <w:t xml:space="preserve"> </w:t>
            </w:r>
            <w:r>
              <w:rPr>
                <w:rFonts w:hint="eastAsia" w:ascii="仿宋" w:hAnsi="仿宋" w:eastAsia="仿宋"/>
                <w:color w:val="000000"/>
                <w:szCs w:val="21"/>
              </w:rPr>
              <w:t>必须按照有关规定加强管理，不得私自销售和处理。”第十条：“国家鼓励经营单位和使用金银的单位，从伴生金银的矿种和含金银的废渣、废液、废料中回收金银。前款所列单位必须将回收的金银交售给中国人民银行，不得自行销售、交换和留用。但是，经中国人民银行许可，使用金银的单位将回收的金银重新利用的除外。”第十一条：“境内机构从国外进口的金银和矿产品中采炼的副产金银，除经中国人民银行允许留用的或者按照规定用于进料加工复出口的金银以外，一律交售给中国人民银行，不得自行销售、交换和留用。”第三十一条：“违反本条例的下列行为，根据情节轻重，分别由中国人民银行、工商行政管理机关和海关按照各自的职责权限给予以下处罚：（一）……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四）……未经批准私自经营的，或者擅自改变经营范围的，或者套购、挪用、克扣金银的，由工商行政管理机关处以罚款或者没收。情节严重的，可并处以吊销营业执照、责令停业。（五）……将金银计价使用、私相买卖、借贷抵押的，由中国人民银行或者工商行政管理机关予以强制收购或者贬值收购。情节严重的，由工商行政管理机关处以罚款或者没收。”</w:t>
            </w: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1903"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435" w:type="dxa"/>
            <w:vMerge w:val="continue"/>
          </w:tcPr>
          <w:p>
            <w:pPr>
              <w:pStyle w:val="12"/>
              <w:spacing w:line="280" w:lineRule="exact"/>
              <w:rPr>
                <w:rFonts w:ascii="仿宋" w:hAnsi="仿宋" w:eastAsia="仿宋"/>
                <w:color w:val="000000"/>
                <w:szCs w:val="21"/>
              </w:rPr>
            </w:pPr>
          </w:p>
        </w:tc>
        <w:tc>
          <w:tcPr>
            <w:tcW w:w="5760" w:type="dxa"/>
            <w:vMerge w:val="continue"/>
          </w:tcPr>
          <w:p>
            <w:pPr>
              <w:pStyle w:val="12"/>
              <w:spacing w:line="280" w:lineRule="exact"/>
              <w:rPr>
                <w:rFonts w:ascii="仿宋" w:hAnsi="仿宋" w:eastAsia="仿宋"/>
                <w:color w:val="000000"/>
                <w:szCs w:val="21"/>
              </w:rPr>
            </w:pP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19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435" w:type="dxa"/>
            <w:vMerge w:val="continue"/>
          </w:tcPr>
          <w:p>
            <w:pPr>
              <w:pStyle w:val="12"/>
              <w:spacing w:line="280" w:lineRule="exact"/>
              <w:rPr>
                <w:rFonts w:ascii="仿宋" w:hAnsi="仿宋" w:eastAsia="仿宋"/>
                <w:color w:val="000000"/>
                <w:szCs w:val="21"/>
              </w:rPr>
            </w:pPr>
          </w:p>
        </w:tc>
        <w:tc>
          <w:tcPr>
            <w:tcW w:w="5760" w:type="dxa"/>
            <w:vMerge w:val="continue"/>
          </w:tcPr>
          <w:p>
            <w:pPr>
              <w:pStyle w:val="12"/>
              <w:spacing w:line="280" w:lineRule="exact"/>
              <w:rPr>
                <w:rFonts w:ascii="仿宋" w:hAnsi="仿宋" w:eastAsia="仿宋"/>
                <w:color w:val="000000"/>
                <w:szCs w:val="21"/>
              </w:rPr>
            </w:pP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19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435" w:type="dxa"/>
            <w:vMerge w:val="continue"/>
          </w:tcPr>
          <w:p>
            <w:pPr>
              <w:pStyle w:val="12"/>
              <w:spacing w:line="280" w:lineRule="exact"/>
              <w:rPr>
                <w:rFonts w:ascii="仿宋" w:hAnsi="仿宋" w:eastAsia="仿宋"/>
                <w:color w:val="000000"/>
                <w:szCs w:val="21"/>
              </w:rPr>
            </w:pPr>
          </w:p>
        </w:tc>
        <w:tc>
          <w:tcPr>
            <w:tcW w:w="5760" w:type="dxa"/>
            <w:vMerge w:val="continue"/>
          </w:tcPr>
          <w:p>
            <w:pPr>
              <w:pStyle w:val="12"/>
              <w:spacing w:line="280" w:lineRule="exact"/>
              <w:rPr>
                <w:rFonts w:ascii="仿宋" w:hAnsi="仿宋" w:eastAsia="仿宋"/>
                <w:color w:val="000000"/>
                <w:szCs w:val="21"/>
              </w:rPr>
            </w:pP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事后监管责任（监管岗）：开展后续对涉嫌强制收购或贬值收购、</w:t>
            </w:r>
            <w:r>
              <w:rPr>
                <w:rFonts w:ascii="仿宋" w:hAnsi="仿宋" w:eastAsia="仿宋"/>
                <w:color w:val="000000"/>
                <w:szCs w:val="21"/>
              </w:rPr>
              <w:t xml:space="preserve"> </w:t>
            </w:r>
            <w:r>
              <w:rPr>
                <w:rFonts w:hint="eastAsia" w:ascii="仿宋" w:hAnsi="仿宋" w:eastAsia="仿宋"/>
                <w:color w:val="000000"/>
                <w:szCs w:val="21"/>
              </w:rPr>
              <w:t>其他违反《金银管理管理条例》行为的监督管理。</w:t>
            </w:r>
          </w:p>
        </w:tc>
        <w:tc>
          <w:tcPr>
            <w:tcW w:w="190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435" w:type="dxa"/>
            <w:vMerge w:val="continue"/>
          </w:tcPr>
          <w:p>
            <w:pPr>
              <w:pStyle w:val="12"/>
              <w:spacing w:line="280" w:lineRule="exact"/>
              <w:rPr>
                <w:rFonts w:ascii="仿宋" w:hAnsi="仿宋" w:eastAsia="仿宋"/>
                <w:color w:val="000000"/>
                <w:szCs w:val="21"/>
              </w:rPr>
            </w:pPr>
          </w:p>
        </w:tc>
        <w:tc>
          <w:tcPr>
            <w:tcW w:w="5760" w:type="dxa"/>
            <w:vMerge w:val="continue"/>
          </w:tcPr>
          <w:p>
            <w:pPr>
              <w:pStyle w:val="12"/>
              <w:spacing w:line="280" w:lineRule="exact"/>
              <w:rPr>
                <w:rFonts w:ascii="仿宋" w:hAnsi="仿宋" w:eastAsia="仿宋"/>
                <w:color w:val="000000"/>
                <w:szCs w:val="21"/>
              </w:rPr>
            </w:pPr>
          </w:p>
        </w:tc>
        <w:tc>
          <w:tcPr>
            <w:tcW w:w="54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1903" w:type="dxa"/>
            <w:vMerge w:val="continue"/>
          </w:tcPr>
          <w:p>
            <w:pPr>
              <w:pStyle w:val="12"/>
              <w:spacing w:line="280" w:lineRule="exact"/>
              <w:rPr>
                <w:rFonts w:ascii="仿宋" w:hAnsi="仿宋" w:eastAsia="仿宋"/>
                <w:color w:val="000000"/>
                <w:szCs w:val="21"/>
              </w:rPr>
            </w:pPr>
          </w:p>
        </w:tc>
      </w:tr>
    </w:tbl>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查封、扣押存在严重质量问题的产品及相关物品</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中华人民共和国产品质量法》第十八条：“县级以上产品质量监督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帐簿以及其他有关资料；（四）对有根据认为不符合保障人体健康和人身、财产安全的国家标准、行业标准的产品或者有其他严重质量问题的产品，以及直接用于生产、销售该项产品的原辅材料、包装物、生产工具，予以查封或者扣押。县级以上工商行政管理部门按照国务院规定的职责范围，对涉嫌违反本法规定的行为进行查处时，可以行使前款规定的职权。”</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事后监管责任（监管岗）：开展后续对涉嫌从事严重质量问题产品生产行为的监督管理。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查封、扣押涉嫌用于传销的物品和场所</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《禁止传销条例》（国务院令第</w:t>
            </w:r>
            <w:r>
              <w:rPr>
                <w:rFonts w:ascii="仿宋" w:hAnsi="仿宋" w:eastAsia="仿宋"/>
                <w:color w:val="000000"/>
                <w:szCs w:val="21"/>
              </w:rPr>
              <w:t>444</w:t>
            </w:r>
            <w:r>
              <w:rPr>
                <w:rFonts w:hint="eastAsia" w:ascii="仿宋" w:hAnsi="仿宋" w:eastAsia="仿宋"/>
                <w:color w:val="000000"/>
                <w:szCs w:val="21"/>
              </w:rPr>
              <w:t>号）第十四条第一款第八项：“县级以上工商行政管理部门对涉嫌传销行为进行查处时，可以采取下列措施：……（四）查阅、复制、查封、扣押涉嫌传销的有关合同、票据、账簿等资料。（五）查封、扣押涉嫌专门用于传销的产品（商品）、工具、设备、原材料等财物。（六）查封涉嫌传销的经营场所；（八）对有证据证明转移或者隐匿违法资金的，可以申请司法机关予以冻结。……”</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事后监管责任（监管岗）：开展后续对涉嫌从事传销行为的监督管理。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强</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制</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714" w:type="dxa"/>
            <w:vMerge w:val="restart"/>
            <w:vAlign w:val="center"/>
          </w:tcPr>
          <w:p>
            <w:pPr>
              <w:pStyle w:val="12"/>
              <w:spacing w:line="280" w:lineRule="exact"/>
              <w:jc w:val="left"/>
              <w:rPr>
                <w:rFonts w:ascii="仿宋" w:hAnsi="仿宋" w:eastAsia="仿宋"/>
                <w:color w:val="000000"/>
                <w:szCs w:val="21"/>
              </w:rPr>
            </w:pPr>
            <w:r>
              <w:rPr>
                <w:rFonts w:hint="eastAsia" w:ascii="仿宋" w:hAnsi="仿宋" w:eastAsia="仿宋"/>
                <w:color w:val="000000"/>
                <w:szCs w:val="21"/>
              </w:rPr>
              <w:t>扣押、查封违反《易制毒化学品管理条例》的有关物品、场所</w:t>
            </w:r>
          </w:p>
        </w:tc>
        <w:tc>
          <w:tcPr>
            <w:tcW w:w="5113" w:type="dxa"/>
            <w:vMerge w:val="restart"/>
            <w:vAlign w:val="center"/>
          </w:tcPr>
          <w:p>
            <w:pPr>
              <w:pStyle w:val="12"/>
              <w:spacing w:line="280" w:lineRule="exact"/>
              <w:ind w:firstLine="420" w:firstLineChars="200"/>
              <w:jc w:val="left"/>
              <w:rPr>
                <w:rFonts w:ascii="仿宋" w:hAnsi="仿宋" w:eastAsia="仿宋"/>
                <w:color w:val="000000"/>
                <w:szCs w:val="21"/>
              </w:rPr>
            </w:pPr>
            <w:r>
              <w:rPr>
                <w:rFonts w:hint="eastAsia" w:ascii="仿宋" w:hAnsi="仿宋" w:eastAsia="仿宋"/>
                <w:color w:val="000000"/>
                <w:szCs w:val="21"/>
              </w:rPr>
              <w:t>《易制毒化学品管理条例》</w:t>
            </w:r>
            <w:r>
              <w:rPr>
                <w:rFonts w:ascii="仿宋" w:hAnsi="仿宋" w:eastAsia="仿宋"/>
                <w:color w:val="000000"/>
                <w:szCs w:val="21"/>
              </w:rPr>
              <w:t>(</w:t>
            </w:r>
            <w:r>
              <w:rPr>
                <w:rFonts w:hint="eastAsia" w:ascii="仿宋" w:hAnsi="仿宋" w:eastAsia="仿宋"/>
                <w:color w:val="000000"/>
                <w:szCs w:val="21"/>
              </w:rPr>
              <w:t>国务院令第</w:t>
            </w:r>
            <w:r>
              <w:rPr>
                <w:rFonts w:ascii="仿宋" w:hAnsi="仿宋" w:eastAsia="仿宋"/>
                <w:color w:val="000000"/>
                <w:szCs w:val="21"/>
              </w:rPr>
              <w:t>445</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w:t>
            </w: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color w:val="000000"/>
                <w:szCs w:val="21"/>
              </w:rPr>
            </w:pPr>
            <w:r>
              <w:rPr>
                <w:rFonts w:ascii="仿宋" w:hAnsi="仿宋" w:eastAsia="仿宋"/>
                <w:color w:val="000000"/>
                <w:szCs w:val="21"/>
              </w:rPr>
              <w:t xml:space="preserve">    </w:t>
            </w:r>
          </w:p>
          <w:p>
            <w:pPr>
              <w:pStyle w:val="12"/>
              <w:spacing w:line="280" w:lineRule="exact"/>
              <w:rPr>
                <w:rFonts w:ascii="仿宋" w:hAnsi="仿宋" w:eastAsia="仿宋"/>
                <w:color w:val="000000"/>
                <w:szCs w:val="21"/>
              </w:rPr>
            </w:pP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事后监管责任（监管岗）：开展后续对涉嫌从事违反《易制毒化学品管理条例》行为的监督管理。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查封、扣押涉嫌非法生产、销售军服或者军服仿制品的行为</w:t>
            </w:r>
          </w:p>
        </w:tc>
        <w:tc>
          <w:tcPr>
            <w:tcW w:w="5113"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《军服管理条例》（国务院、中央军事委员会令第</w:t>
            </w:r>
            <w:r>
              <w:rPr>
                <w:rFonts w:ascii="仿宋" w:hAnsi="仿宋" w:eastAsia="仿宋"/>
                <w:szCs w:val="21"/>
              </w:rPr>
              <w:t>547</w:t>
            </w:r>
            <w:r>
              <w:rPr>
                <w:rFonts w:hint="eastAsia" w:ascii="仿宋" w:hAnsi="仿宋" w:eastAsia="仿宋"/>
                <w:szCs w:val="21"/>
              </w:rPr>
              <w:t>号）第十二第第二款：“工商行政管理部门发现涉嫌非法生产、销售军服或者军服仿制品的行为时，可以查封、扣押涉嫌物品。”</w:t>
            </w:r>
          </w:p>
        </w:tc>
        <w:tc>
          <w:tcPr>
            <w:tcW w:w="568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事后监管责任（监管岗）：开展后续对涉嫌从事非法生产、销售军服或者军服仿制品行为的监督管理。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查封、扣押侵犯他人注册商标专用权的物品</w:t>
            </w:r>
          </w:p>
        </w:tc>
        <w:tc>
          <w:tcPr>
            <w:tcW w:w="5113"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商标法》第六十二条：“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对有证据证明是侵犯他人注册商标专用权的物品，可以查封或者扣押。工商行政管理部门依法行使前款规定的职权时，当事人应当予以协助、配合，不得拒绝、阻挠。”</w:t>
            </w:r>
          </w:p>
        </w:tc>
        <w:tc>
          <w:tcPr>
            <w:tcW w:w="568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事后监管责任（监管岗）：开展后续对涉嫌从事侵犯他人注册商标专用权行为的监督管理。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113"/>
        <w:gridCol w:w="56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11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8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收缴、销毁违法使用的商标标识</w:t>
            </w:r>
          </w:p>
        </w:tc>
        <w:tc>
          <w:tcPr>
            <w:tcW w:w="5113"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《商标法实施条例》（国务院令第</w:t>
            </w:r>
            <w:r>
              <w:rPr>
                <w:rFonts w:ascii="仿宋" w:hAnsi="仿宋" w:eastAsia="仿宋"/>
                <w:szCs w:val="21"/>
              </w:rPr>
              <w:t>651</w:t>
            </w:r>
            <w:r>
              <w:rPr>
                <w:rFonts w:hint="eastAsia" w:ascii="仿宋" w:hAnsi="仿宋" w:eastAsia="仿宋"/>
                <w:szCs w:val="21"/>
              </w:rPr>
              <w:t>号）第七十二条：“……经商标局依照商标法第十四条规定认定为驰名商标的，由工商行政管理部门责令停止违反商标法第十三条规定使用商标的行为，收缴、销毁违法使用的商标标识；商标标识与商品难以分离的，一并收缴、销毁。”</w:t>
            </w:r>
          </w:p>
        </w:tc>
        <w:tc>
          <w:tcPr>
            <w:tcW w:w="568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事后监管责任（监管岗）：开展后续对涉嫌从事违法使用的商标标识行为的监督管理。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113" w:type="dxa"/>
            <w:vMerge w:val="continue"/>
          </w:tcPr>
          <w:p>
            <w:pPr>
              <w:pStyle w:val="12"/>
              <w:spacing w:line="280" w:lineRule="exact"/>
              <w:rPr>
                <w:rFonts w:ascii="仿宋" w:hAnsi="仿宋" w:eastAsia="仿宋"/>
                <w:color w:val="000000"/>
                <w:szCs w:val="21"/>
              </w:rPr>
            </w:pPr>
          </w:p>
        </w:tc>
        <w:tc>
          <w:tcPr>
            <w:tcW w:w="568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对有证据表明不符合安全技术规范要求的或者有其他严重事故隐患的特种设备，对流入市场的达到报废条件或者已经报废的特种设备实施查封或者扣押</w:t>
            </w:r>
            <w:r>
              <w:rPr>
                <w:rFonts w:ascii="仿宋" w:hAnsi="仿宋" w:eastAsia="仿宋"/>
                <w:szCs w:val="21"/>
              </w:rPr>
              <w:t xml:space="preserve"> </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特种设备安全法》第六十一条：“负责特种设备安全监督管理的部门在依法履行监督检查职责时，可以行使下列职权：（三）对有证据表明不符合安全技术规范要求或者存在严重事故隐患的特种设备实施查封、扣押；（四）对流入市场的达到报废条件或者已经报废的特种设备实施查封、扣押。”</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事后监管责任（监管岗）：开展后续对有证据表明不符合安全技术规范要求的或者有其他严重事故隐患的特种设备，对流入市场的达到报废条件或者已经报废的特种设备的监督管理。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对有证据表明不符合安全技术规范要求的或者有其他严重事故隐患的特种设备，对流入市场的达到报废条件或者已经报废的特种设备实施查封或者扣押</w:t>
            </w:r>
            <w:r>
              <w:rPr>
                <w:rFonts w:ascii="仿宋" w:hAnsi="仿宋" w:eastAsia="仿宋"/>
                <w:szCs w:val="21"/>
              </w:rPr>
              <w:t xml:space="preserve"> </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特种设备安全法》第六十一条：“负责特种设备安全监督管理的部门在依法履行监督检查职责时，可以行使下列职权：（三）对有证据表明不符合安全技术规范要求或者存在严重事故隐患的特种设备实施查封、扣押；（四）对流入市场的达到报废条件或者已经报废的特种设备实施查封、扣押。”</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事后监管责任（监管岗）：开展后续对有证据表明不符合安全技术规范要求的或者有其他严重事故隐患的特种设备，对流入市场的达到报废条件或者已经报废的特种设备的监督管理。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对涉嫌违反计量法律、法规规定的涉案财物进行封存</w:t>
            </w:r>
            <w:r>
              <w:rPr>
                <w:rFonts w:ascii="仿宋" w:hAnsi="仿宋" w:eastAsia="仿宋"/>
                <w:szCs w:val="21"/>
              </w:rPr>
              <w:t xml:space="preserve">   </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《中华人民共和国计量法实施细则》（</w:t>
            </w:r>
            <w:r>
              <w:rPr>
                <w:rFonts w:ascii="仿宋" w:hAnsi="仿宋" w:eastAsia="仿宋"/>
                <w:szCs w:val="21"/>
              </w:rPr>
              <w:t>1987</w:t>
            </w:r>
            <w:r>
              <w:rPr>
                <w:rFonts w:hint="eastAsia" w:ascii="仿宋" w:hAnsi="仿宋" w:eastAsia="仿宋"/>
                <w:szCs w:val="21"/>
              </w:rPr>
              <w:t>年</w:t>
            </w:r>
            <w:r>
              <w:rPr>
                <w:rFonts w:ascii="仿宋" w:hAnsi="仿宋" w:eastAsia="仿宋"/>
                <w:szCs w:val="21"/>
              </w:rPr>
              <w:t>2</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日实施）第四十四条：“</w:t>
            </w:r>
            <w:r>
              <w:rPr>
                <w:rFonts w:hint="eastAsia" w:ascii="仿宋" w:hAnsi="仿宋" w:eastAsia="仿宋"/>
                <w:color w:val="000000"/>
                <w:szCs w:val="21"/>
              </w:rPr>
              <w:t>制造、销售未经型式批准或样机试验合格的计量器具新产品的，责令其停止制造、销售，封存该种新产品，没收全部违法所得，可并处</w:t>
            </w:r>
            <w:r>
              <w:rPr>
                <w:rFonts w:ascii="仿宋" w:hAnsi="仿宋" w:eastAsia="仿宋"/>
                <w:color w:val="000000"/>
                <w:szCs w:val="21"/>
              </w:rPr>
              <w:t>3000</w:t>
            </w:r>
            <w:r>
              <w:rPr>
                <w:rFonts w:hint="eastAsia" w:ascii="仿宋" w:hAnsi="仿宋" w:eastAsia="仿宋"/>
                <w:color w:val="000000"/>
                <w:szCs w:val="21"/>
              </w:rPr>
              <w:t>元以下的罚款。”</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事后监管责任（监管岗）：开展后续对涉嫌违反计量法律、法规规定行为的监督管理。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对进口不符合强制性标准的产品进行封存</w:t>
            </w:r>
            <w:r>
              <w:rPr>
                <w:rFonts w:ascii="仿宋" w:hAnsi="仿宋" w:eastAsia="仿宋"/>
                <w:szCs w:val="21"/>
              </w:rPr>
              <w:t xml:space="preserve"> </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《标准化法实施条例》（国务院令第</w:t>
            </w:r>
            <w:r>
              <w:rPr>
                <w:rFonts w:ascii="仿宋" w:hAnsi="仿宋" w:eastAsia="仿宋"/>
                <w:szCs w:val="21"/>
              </w:rPr>
              <w:t>53</w:t>
            </w:r>
            <w:r>
              <w:rPr>
                <w:rFonts w:hint="eastAsia" w:ascii="仿宋" w:hAnsi="仿宋" w:eastAsia="仿宋"/>
                <w:szCs w:val="21"/>
              </w:rPr>
              <w:t>号）第三十三条第三款：“进口不符合强制性标准的产品的，应当封存并没收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事后监管责任（监管岗）：开展后续对涉嫌进口不符合强制性标准产品行为的监督管理。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对有根据认为不符合保障人体健康和人身、财产安全的国家标准、行业标准的计量器具或者有其他严重质量问题的计量器具予以查封或者扣押</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《河南省计量监督管理条例》</w:t>
            </w:r>
            <w:r>
              <w:rPr>
                <w:rFonts w:ascii="仿宋" w:hAnsi="仿宋" w:eastAsia="仿宋"/>
                <w:szCs w:val="21"/>
              </w:rPr>
              <w:t>(2000</w:t>
            </w:r>
            <w:r>
              <w:rPr>
                <w:rFonts w:hint="eastAsia" w:ascii="仿宋" w:hAnsi="仿宋" w:eastAsia="仿宋"/>
                <w:szCs w:val="21"/>
              </w:rPr>
              <w:t>年</w:t>
            </w:r>
            <w:r>
              <w:rPr>
                <w:rFonts w:ascii="仿宋" w:hAnsi="仿宋" w:eastAsia="仿宋"/>
                <w:szCs w:val="21"/>
              </w:rPr>
              <w:t>5</w:t>
            </w:r>
            <w:r>
              <w:rPr>
                <w:rFonts w:hint="eastAsia" w:ascii="仿宋" w:hAnsi="仿宋" w:eastAsia="仿宋"/>
                <w:szCs w:val="21"/>
              </w:rPr>
              <w:t>月</w:t>
            </w:r>
            <w:r>
              <w:rPr>
                <w:rFonts w:ascii="仿宋" w:hAnsi="仿宋" w:eastAsia="仿宋"/>
                <w:szCs w:val="21"/>
              </w:rPr>
              <w:t>27</w:t>
            </w:r>
            <w:r>
              <w:rPr>
                <w:rFonts w:hint="eastAsia" w:ascii="仿宋" w:hAnsi="仿宋" w:eastAsia="仿宋"/>
                <w:szCs w:val="21"/>
              </w:rPr>
              <w:t>日河南省第九届人民代表大会常务委员会第十六次会议通过</w:t>
            </w:r>
            <w:r>
              <w:rPr>
                <w:rFonts w:ascii="仿宋" w:hAnsi="仿宋" w:eastAsia="仿宋"/>
                <w:szCs w:val="21"/>
              </w:rPr>
              <w:t xml:space="preserve"> </w:t>
            </w:r>
            <w:r>
              <w:rPr>
                <w:rFonts w:hint="eastAsia" w:ascii="仿宋" w:hAnsi="仿宋" w:eastAsia="仿宋"/>
                <w:szCs w:val="21"/>
              </w:rPr>
              <w:t>根据</w:t>
            </w:r>
            <w:r>
              <w:rPr>
                <w:rFonts w:ascii="仿宋" w:hAnsi="仿宋" w:eastAsia="仿宋"/>
                <w:szCs w:val="21"/>
              </w:rPr>
              <w:t>2005</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31</w:t>
            </w:r>
            <w:r>
              <w:rPr>
                <w:rFonts w:hint="eastAsia" w:ascii="仿宋" w:hAnsi="仿宋" w:eastAsia="仿宋"/>
                <w:szCs w:val="21"/>
              </w:rPr>
              <w:t>日河南省第十届人民代表大会常务委员会第十五次会议《关于修改〈河南省计量监督管理条例〉的决定》、</w:t>
            </w:r>
            <w:r>
              <w:rPr>
                <w:rFonts w:ascii="仿宋" w:hAnsi="仿宋" w:eastAsia="仿宋"/>
                <w:szCs w:val="21"/>
              </w:rPr>
              <w:t>2012</w:t>
            </w:r>
            <w:r>
              <w:rPr>
                <w:rFonts w:hint="eastAsia" w:ascii="仿宋" w:hAnsi="仿宋" w:eastAsia="仿宋"/>
                <w:szCs w:val="21"/>
              </w:rPr>
              <w:t>年</w:t>
            </w:r>
            <w:r>
              <w:rPr>
                <w:rFonts w:ascii="仿宋" w:hAnsi="仿宋" w:eastAsia="仿宋"/>
                <w:szCs w:val="21"/>
              </w:rPr>
              <w:t>11</w:t>
            </w:r>
            <w:r>
              <w:rPr>
                <w:rFonts w:hint="eastAsia" w:ascii="仿宋" w:hAnsi="仿宋" w:eastAsia="仿宋"/>
                <w:szCs w:val="21"/>
              </w:rPr>
              <w:t>月</w:t>
            </w:r>
            <w:r>
              <w:rPr>
                <w:rFonts w:ascii="仿宋" w:hAnsi="仿宋" w:eastAsia="仿宋"/>
                <w:szCs w:val="21"/>
              </w:rPr>
              <w:t>29</w:t>
            </w:r>
            <w:r>
              <w:rPr>
                <w:rFonts w:hint="eastAsia" w:ascii="仿宋" w:hAnsi="仿宋" w:eastAsia="仿宋"/>
                <w:szCs w:val="21"/>
              </w:rPr>
              <w:t>日河南省第十一届人民代表大会常务委员会第三十次会议《关于修改部分地方性法规的决定》修改</w:t>
            </w:r>
            <w:r>
              <w:rPr>
                <w:rFonts w:ascii="仿宋" w:hAnsi="仿宋" w:eastAsia="仿宋"/>
                <w:szCs w:val="21"/>
              </w:rPr>
              <w:t>)</w:t>
            </w:r>
            <w:r>
              <w:rPr>
                <w:rFonts w:hint="eastAsia" w:ascii="仿宋" w:hAnsi="仿宋" w:eastAsia="仿宋"/>
                <w:szCs w:val="21"/>
              </w:rPr>
              <w:t>　第三十五条：“计量行政主管部门在进行计量监督检查时，有权采取下列措施：</w:t>
            </w:r>
            <w:r>
              <w:rPr>
                <w:rFonts w:ascii="仿宋" w:hAnsi="仿宋" w:eastAsia="仿宋"/>
                <w:szCs w:val="21"/>
              </w:rPr>
              <w:t>(</w:t>
            </w:r>
            <w:r>
              <w:rPr>
                <w:rFonts w:hint="eastAsia" w:ascii="仿宋" w:hAnsi="仿宋" w:eastAsia="仿宋"/>
                <w:szCs w:val="21"/>
              </w:rPr>
              <w:t>五</w:t>
            </w:r>
            <w:r>
              <w:rPr>
                <w:rFonts w:ascii="仿宋" w:hAnsi="仿宋" w:eastAsia="仿宋"/>
                <w:szCs w:val="21"/>
              </w:rPr>
              <w:t>)</w:t>
            </w:r>
            <w:r>
              <w:rPr>
                <w:rFonts w:hint="eastAsia" w:ascii="仿宋" w:hAnsi="仿宋" w:eastAsia="仿宋"/>
                <w:szCs w:val="21"/>
              </w:rPr>
              <w:t>县级以上质量技术监督部门，有权对有根据认为不符合保障人体健康和人身、财产安全的国家标准、行业标准的计量器具或者有其他严重质量问题的计量器具，依法予以查封或者扣押。”</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事后监管责任（监管岗）：开展后续对认为不符合保障人体健康和人身、财产安全的国家标准、行业标准的计量器具或者有其他严重质量问题的计量器具的监督管理。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对有严重质量问题的棉花、毛、绒、茧丝、麻类纤维以及生产设备、工具予以查封或者扣押</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《棉花质量监督管理条例》（国务院令第</w:t>
            </w:r>
            <w:r>
              <w:rPr>
                <w:rFonts w:ascii="仿宋" w:hAnsi="仿宋" w:eastAsia="仿宋"/>
                <w:szCs w:val="21"/>
              </w:rPr>
              <w:t>470</w:t>
            </w:r>
            <w:r>
              <w:rPr>
                <w:rFonts w:hint="eastAsia" w:ascii="仿宋" w:hAnsi="仿宋" w:eastAsia="仿宋"/>
                <w:szCs w:val="21"/>
              </w:rPr>
              <w:t>号）第二十条第四项：“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第三十八条：“毛、绒、茧丝、麻类纤维的质量监督管理比照本条例执行。”</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事后监管责任（监管岗）：开展后续对严重质量问题的棉花、毛、绒、茧丝、麻类纤维以及生产设备、工具的监督管理。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查封、扣押有证据证明不符合食品安全标准或者有证据证明存在安全隐患以及用于违法生产经营的食品、食品添加剂、食品相关产品；查封违法从事生产经营活动的场所</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食品安全法》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事后监管责任（监管岗）：开展后续对有证据证明不符合食品安全标准或者有证据证明存在安全隐患以及用于违法生产经营的食品、食品添加剂、食品相关产品；查封违法从事生产经营活动的场所的监督管理。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查封、扣押有证据证明不符合乳品质量安全国家标准的乳品以及违法使用的生鲜乳、辅料、添加剂</w:t>
            </w:r>
            <w:r>
              <w:rPr>
                <w:rFonts w:ascii="仿宋" w:hAnsi="仿宋" w:eastAsia="仿宋"/>
                <w:szCs w:val="21"/>
              </w:rPr>
              <w:t>;</w:t>
            </w:r>
            <w:r>
              <w:rPr>
                <w:rFonts w:hint="eastAsia" w:ascii="仿宋" w:hAnsi="仿宋" w:eastAsia="仿宋"/>
                <w:szCs w:val="21"/>
              </w:rPr>
              <w:t>查封涉嫌违法从事乳品生产经营活动的场所</w:t>
            </w:r>
            <w:r>
              <w:rPr>
                <w:rFonts w:ascii="仿宋" w:hAnsi="仿宋" w:eastAsia="仿宋"/>
                <w:szCs w:val="21"/>
              </w:rPr>
              <w:t>,</w:t>
            </w:r>
            <w:r>
              <w:rPr>
                <w:rFonts w:hint="eastAsia" w:ascii="仿宋" w:hAnsi="仿宋" w:eastAsia="仿宋"/>
                <w:szCs w:val="21"/>
              </w:rPr>
              <w:t>扣押用于违法生产经营的工具、设备</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《乳品质量安全监督管理条例》（国务院令第</w:t>
            </w:r>
            <w:r>
              <w:rPr>
                <w:rFonts w:ascii="仿宋" w:hAnsi="仿宋" w:eastAsia="仿宋"/>
                <w:szCs w:val="21"/>
              </w:rPr>
              <w:t>536</w:t>
            </w:r>
            <w:r>
              <w:rPr>
                <w:rFonts w:hint="eastAsia" w:ascii="仿宋" w:hAnsi="仿宋" w:eastAsia="仿宋"/>
                <w:szCs w:val="21"/>
              </w:rPr>
              <w:t>号）第四十七条：“畜牧兽医、质量监督、工商行政管理等部门在依据各自职责进行监督检查时，行使下列职权：（一）实施现场检查；</w:t>
            </w:r>
            <w:r>
              <w:rPr>
                <w:rFonts w:ascii="仿宋" w:hAnsi="仿宋" w:eastAsia="仿宋"/>
                <w:szCs w:val="21"/>
              </w:rPr>
              <w:t xml:space="preserve"> </w:t>
            </w:r>
            <w:r>
              <w:rPr>
                <w:rFonts w:hint="eastAsia" w:ascii="仿宋" w:hAnsi="仿宋" w:eastAsia="仿宋"/>
                <w:szCs w:val="21"/>
              </w:rPr>
              <w:t>（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事后监管责任（监管岗）：开展后续对有证据证明不符合乳品质量安全国家标准的乳品以及违法使用的生鲜乳、辅料、添加剂</w:t>
            </w:r>
            <w:r>
              <w:rPr>
                <w:rFonts w:ascii="仿宋" w:hAnsi="仿宋" w:eastAsia="仿宋"/>
                <w:szCs w:val="21"/>
              </w:rPr>
              <w:t>;</w:t>
            </w:r>
            <w:r>
              <w:rPr>
                <w:rFonts w:hint="eastAsia" w:ascii="仿宋" w:hAnsi="仿宋" w:eastAsia="仿宋"/>
                <w:szCs w:val="21"/>
              </w:rPr>
              <w:t>查封涉嫌违法从事乳品生产经营活动的场所</w:t>
            </w:r>
            <w:r>
              <w:rPr>
                <w:rFonts w:ascii="仿宋" w:hAnsi="仿宋" w:eastAsia="仿宋"/>
                <w:szCs w:val="21"/>
              </w:rPr>
              <w:t>,</w:t>
            </w:r>
            <w:r>
              <w:rPr>
                <w:rFonts w:hint="eastAsia" w:ascii="仿宋" w:hAnsi="仿宋" w:eastAsia="仿宋"/>
                <w:szCs w:val="21"/>
              </w:rPr>
              <w:t>扣押用于违法生产经营的工具、设备的监督管理。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查封、扣押有证据证明不符合乳品质量安全国家标准的乳品以及违法使用的生鲜乳、辅料、添加剂</w:t>
            </w:r>
            <w:r>
              <w:rPr>
                <w:rFonts w:ascii="仿宋" w:hAnsi="仿宋" w:eastAsia="仿宋"/>
                <w:szCs w:val="21"/>
              </w:rPr>
              <w:t>;</w:t>
            </w:r>
            <w:r>
              <w:rPr>
                <w:rFonts w:hint="eastAsia" w:ascii="仿宋" w:hAnsi="仿宋" w:eastAsia="仿宋"/>
                <w:szCs w:val="21"/>
              </w:rPr>
              <w:t>查封涉嫌违法从事乳品生产经营活动的场所</w:t>
            </w:r>
            <w:r>
              <w:rPr>
                <w:rFonts w:ascii="仿宋" w:hAnsi="仿宋" w:eastAsia="仿宋"/>
                <w:szCs w:val="21"/>
              </w:rPr>
              <w:t>,</w:t>
            </w:r>
            <w:r>
              <w:rPr>
                <w:rFonts w:hint="eastAsia" w:ascii="仿宋" w:hAnsi="仿宋" w:eastAsia="仿宋"/>
                <w:szCs w:val="21"/>
              </w:rPr>
              <w:t>扣押用于违法生产经营的工具、设备</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《乳品质量安全监督管理条例》（国务院令第</w:t>
            </w:r>
            <w:r>
              <w:rPr>
                <w:rFonts w:ascii="仿宋" w:hAnsi="仿宋" w:eastAsia="仿宋"/>
                <w:szCs w:val="21"/>
              </w:rPr>
              <w:t>536</w:t>
            </w:r>
            <w:r>
              <w:rPr>
                <w:rFonts w:hint="eastAsia" w:ascii="仿宋" w:hAnsi="仿宋" w:eastAsia="仿宋"/>
                <w:szCs w:val="21"/>
              </w:rPr>
              <w:t>号）第四十七条：“畜牧兽医、质量监督、工商行政管理等部门在依据各自职责进行监督检查时，行使下列职权：（一）实施现场检查；</w:t>
            </w:r>
            <w:r>
              <w:rPr>
                <w:rFonts w:ascii="仿宋" w:hAnsi="仿宋" w:eastAsia="仿宋"/>
                <w:szCs w:val="21"/>
              </w:rPr>
              <w:t xml:space="preserve"> </w:t>
            </w:r>
            <w:r>
              <w:rPr>
                <w:rFonts w:hint="eastAsia" w:ascii="仿宋" w:hAnsi="仿宋" w:eastAsia="仿宋"/>
                <w:szCs w:val="21"/>
              </w:rPr>
              <w:t>（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事后监管责任（监管岗）：开展后续对有证据证明不符合乳品质量安全国家标准的乳品以及违法使用的生鲜乳、辅料、添加剂</w:t>
            </w:r>
            <w:r>
              <w:rPr>
                <w:rFonts w:ascii="仿宋" w:hAnsi="仿宋" w:eastAsia="仿宋"/>
                <w:szCs w:val="21"/>
              </w:rPr>
              <w:t>;</w:t>
            </w:r>
            <w:r>
              <w:rPr>
                <w:rFonts w:hint="eastAsia" w:ascii="仿宋" w:hAnsi="仿宋" w:eastAsia="仿宋"/>
                <w:szCs w:val="21"/>
              </w:rPr>
              <w:t>查封涉嫌违法从事乳品生产经营活动的场所</w:t>
            </w:r>
            <w:r>
              <w:rPr>
                <w:rFonts w:ascii="仿宋" w:hAnsi="仿宋" w:eastAsia="仿宋"/>
                <w:szCs w:val="21"/>
              </w:rPr>
              <w:t>,</w:t>
            </w:r>
            <w:r>
              <w:rPr>
                <w:rFonts w:hint="eastAsia" w:ascii="仿宋" w:hAnsi="仿宋" w:eastAsia="仿宋"/>
                <w:szCs w:val="21"/>
              </w:rPr>
              <w:t>扣押用于违法生产经营的工具、设备的监督管理。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查封、扣押价格垄断行为相关证据</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1.</w:t>
            </w:r>
            <w:r>
              <w:rPr>
                <w:rFonts w:hint="eastAsia" w:ascii="仿宋" w:hAnsi="仿宋" w:eastAsia="仿宋"/>
                <w:szCs w:val="21"/>
              </w:rPr>
              <w:t>《中华人民共和国反垄断法》第三十九条第一款第四项：“反垄断执法机构调查涉嫌垄断行为，可以采取下列措施：（四）查封、扣押相关证据。”</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《反价格垄断行政执法程序规定》（国家发改委令第</w:t>
            </w:r>
            <w:r>
              <w:rPr>
                <w:rFonts w:ascii="仿宋" w:hAnsi="仿宋" w:eastAsia="仿宋"/>
                <w:szCs w:val="21"/>
              </w:rPr>
              <w:t>8</w:t>
            </w:r>
            <w:r>
              <w:rPr>
                <w:rFonts w:hint="eastAsia" w:ascii="仿宋" w:hAnsi="仿宋" w:eastAsia="仿宋"/>
                <w:szCs w:val="21"/>
              </w:rPr>
              <w:t>号）第六条第四项：“政府价格主管部门调查涉嫌价格垄断行为，可以采取下列措施：（一）进入被调查的经营者的营业场所或者其他有关场所进行检查；（二）询问被调查的经营者、利害关系人或者其他有关单位或者个人（以下统称被调查人），要求其说明有关情况；（三）查阅、复制被调查人的有关单证、协议、会计账簿、业务函电、电子数据等文件、资料；（四）查封、扣押相关证据；（五）查询经营者的银行账户。”</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事后监管责任（监管岗）：开展后续对价格垄断行为的监督管理。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涉案物品查封、扣押、封存或暂扣</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《中华人民共和国专利法》</w:t>
            </w:r>
            <w:r>
              <w:rPr>
                <w:rFonts w:ascii="仿宋" w:hAnsi="仿宋" w:eastAsia="仿宋"/>
                <w:szCs w:val="21"/>
              </w:rPr>
              <w:t xml:space="preserve"> </w:t>
            </w:r>
            <w:r>
              <w:rPr>
                <w:rFonts w:hint="eastAsia" w:ascii="仿宋" w:hAnsi="仿宋" w:eastAsia="仿宋"/>
                <w:szCs w:val="21"/>
              </w:rPr>
              <w:t>第三条第二款：“省、自治区、直辖市人民政府管理专利工作的部门负责本行政区域内的专利管理工作。”第六十四条</w:t>
            </w:r>
            <w:r>
              <w:rPr>
                <w:rFonts w:ascii="仿宋" w:hAnsi="仿宋" w:eastAsia="仿宋"/>
                <w:szCs w:val="21"/>
              </w:rPr>
              <w:t>:</w:t>
            </w:r>
            <w:r>
              <w:rPr>
                <w:rFonts w:hint="eastAsia" w:ascii="仿宋" w:hAnsi="仿宋" w:eastAsia="仿宋"/>
                <w:szCs w:val="21"/>
              </w:rPr>
              <w:t>“管理专利工作的部门根据已经取得的证据</w:t>
            </w:r>
            <w:r>
              <w:rPr>
                <w:rFonts w:ascii="仿宋" w:hAnsi="仿宋" w:eastAsia="仿宋"/>
                <w:szCs w:val="21"/>
              </w:rPr>
              <w:t xml:space="preserve">, </w:t>
            </w:r>
            <w:r>
              <w:rPr>
                <w:rFonts w:hint="eastAsia" w:ascii="仿宋" w:hAnsi="仿宋" w:eastAsia="仿宋"/>
                <w:szCs w:val="21"/>
              </w:rPr>
              <w:t>对涉嫌假冒专利行为进行查处时</w:t>
            </w:r>
            <w:r>
              <w:rPr>
                <w:rFonts w:ascii="仿宋" w:hAnsi="仿宋" w:eastAsia="仿宋"/>
                <w:szCs w:val="21"/>
              </w:rPr>
              <w:t xml:space="preserve">, </w:t>
            </w:r>
            <w:r>
              <w:rPr>
                <w:rFonts w:hint="eastAsia" w:ascii="仿宋" w:hAnsi="仿宋" w:eastAsia="仿宋"/>
                <w:szCs w:val="21"/>
              </w:rPr>
              <w:t>可以询问有关当事人</w:t>
            </w:r>
            <w:r>
              <w:rPr>
                <w:rFonts w:ascii="仿宋" w:hAnsi="仿宋" w:eastAsia="仿宋"/>
                <w:szCs w:val="21"/>
              </w:rPr>
              <w:t xml:space="preserve">, </w:t>
            </w:r>
            <w:r>
              <w:rPr>
                <w:rFonts w:hint="eastAsia" w:ascii="仿宋" w:hAnsi="仿宋" w:eastAsia="仿宋"/>
                <w:szCs w:val="21"/>
              </w:rPr>
              <w:t>调查与涉嫌违法行为有关的情况</w:t>
            </w:r>
            <w:r>
              <w:rPr>
                <w:rFonts w:ascii="仿宋" w:hAnsi="仿宋" w:eastAsia="仿宋"/>
                <w:szCs w:val="21"/>
              </w:rPr>
              <w:t>;</w:t>
            </w:r>
            <w:r>
              <w:rPr>
                <w:rFonts w:hint="eastAsia" w:ascii="仿宋" w:hAnsi="仿宋" w:eastAsia="仿宋"/>
                <w:szCs w:val="21"/>
              </w:rPr>
              <w:t>对当事人涉嫌违法行为的场所实施现场检查</w:t>
            </w:r>
            <w:r>
              <w:rPr>
                <w:rFonts w:ascii="仿宋" w:hAnsi="仿宋" w:eastAsia="仿宋"/>
                <w:szCs w:val="21"/>
              </w:rPr>
              <w:t xml:space="preserve">; </w:t>
            </w:r>
            <w:r>
              <w:rPr>
                <w:rFonts w:hint="eastAsia" w:ascii="仿宋" w:hAnsi="仿宋" w:eastAsia="仿宋"/>
                <w:szCs w:val="21"/>
              </w:rPr>
              <w:t>查阅、复制与涉嫌违法行为有关的合同、发票、账簿以及其他有关资料</w:t>
            </w:r>
            <w:r>
              <w:rPr>
                <w:rFonts w:ascii="仿宋" w:hAnsi="仿宋" w:eastAsia="仿宋"/>
                <w:szCs w:val="21"/>
              </w:rPr>
              <w:t>;</w:t>
            </w:r>
            <w:r>
              <w:rPr>
                <w:rFonts w:hint="eastAsia" w:ascii="仿宋" w:hAnsi="仿宋" w:eastAsia="仿宋"/>
                <w:szCs w:val="21"/>
              </w:rPr>
              <w:t>检查与涉嫌违法行为有关的产品</w:t>
            </w:r>
            <w:r>
              <w:rPr>
                <w:rFonts w:ascii="仿宋" w:hAnsi="仿宋" w:eastAsia="仿宋"/>
                <w:szCs w:val="21"/>
              </w:rPr>
              <w:t>,</w:t>
            </w:r>
            <w:r>
              <w:rPr>
                <w:rFonts w:hint="eastAsia" w:ascii="仿宋" w:hAnsi="仿宋" w:eastAsia="仿宋"/>
                <w:szCs w:val="21"/>
              </w:rPr>
              <w:t>对有证据证明是假冒专利的产品</w:t>
            </w:r>
            <w:r>
              <w:rPr>
                <w:rFonts w:ascii="仿宋" w:hAnsi="仿宋" w:eastAsia="仿宋"/>
                <w:szCs w:val="21"/>
              </w:rPr>
              <w:t>,</w:t>
            </w:r>
            <w:r>
              <w:rPr>
                <w:rFonts w:hint="eastAsia" w:ascii="仿宋" w:hAnsi="仿宋" w:eastAsia="仿宋"/>
                <w:szCs w:val="21"/>
              </w:rPr>
              <w:t>可以查封或者扣押。管理专利工作的部门依法行使前款规定的职权时，当事人应当予以协助、配合，不得拒绝、阻挠。”</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事后监管责任（监管岗）：开展后续对有证据证明是假冒专利的产品的监督管理。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查封、扣押有关合同、票据、账簿以及其他有关资料</w:t>
            </w:r>
            <w:r>
              <w:rPr>
                <w:rFonts w:ascii="仿宋" w:hAnsi="仿宋" w:eastAsia="仿宋"/>
                <w:szCs w:val="21"/>
              </w:rPr>
              <w:t>;</w:t>
            </w:r>
            <w:r>
              <w:rPr>
                <w:rFonts w:hint="eastAsia" w:ascii="仿宋" w:hAnsi="仿宋" w:eastAsia="仿宋"/>
                <w:szCs w:val="21"/>
              </w:rPr>
              <w:t>查封、扣押不符合法定要求的产品</w:t>
            </w:r>
            <w:r>
              <w:rPr>
                <w:rFonts w:ascii="仿宋" w:hAnsi="仿宋" w:eastAsia="仿宋"/>
                <w:szCs w:val="21"/>
              </w:rPr>
              <w:t>,</w:t>
            </w:r>
            <w:r>
              <w:rPr>
                <w:rFonts w:hint="eastAsia" w:ascii="仿宋" w:hAnsi="仿宋" w:eastAsia="仿宋"/>
                <w:szCs w:val="21"/>
              </w:rPr>
              <w:t>违法使用的原料、辅料、添加剂、农业投入品以及用于违法生产的工具、设备</w:t>
            </w:r>
            <w:r>
              <w:rPr>
                <w:rFonts w:ascii="仿宋" w:hAnsi="仿宋" w:eastAsia="仿宋"/>
                <w:szCs w:val="21"/>
              </w:rPr>
              <w:t>;</w:t>
            </w:r>
            <w:r>
              <w:rPr>
                <w:rFonts w:hint="eastAsia" w:ascii="仿宋" w:hAnsi="仿宋" w:eastAsia="仿宋"/>
                <w:szCs w:val="21"/>
              </w:rPr>
              <w:t>查封存在危害人体健康和生命安全重大隐患的生产经营场所</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《国务院关于加强食品等产品安全监督管理的特别规定》（国务院令第</w:t>
            </w:r>
            <w:r>
              <w:rPr>
                <w:rFonts w:ascii="仿宋" w:hAnsi="仿宋" w:eastAsia="仿宋"/>
                <w:szCs w:val="21"/>
              </w:rPr>
              <w:t>503</w:t>
            </w:r>
            <w:r>
              <w:rPr>
                <w:rFonts w:hint="eastAsia" w:ascii="仿宋" w:hAnsi="仿宋" w:eastAsia="仿宋"/>
                <w:szCs w:val="21"/>
              </w:rPr>
              <w:t>号）第十五条：“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r>
              <w:rPr>
                <w:rFonts w:ascii="仿宋" w:hAnsi="仿宋" w:eastAsia="仿宋"/>
                <w:szCs w:val="21"/>
              </w:rPr>
              <w:t xml:space="preserve"> </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事后监管责任（监管岗）：开展后续不对符合法定要求的产品，违法使用的原料、辅料、添加剂、农业投入品以及用于违法生产的工具、设备和存在危害人体健康和生命安全重大隐患的生产经营场所的监督管理。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查封、扣押有关合同、票据、账簿以及其他有关资料</w:t>
            </w:r>
            <w:r>
              <w:rPr>
                <w:rFonts w:ascii="仿宋" w:hAnsi="仿宋" w:eastAsia="仿宋"/>
                <w:szCs w:val="21"/>
              </w:rPr>
              <w:t>;</w:t>
            </w:r>
            <w:r>
              <w:rPr>
                <w:rFonts w:hint="eastAsia" w:ascii="仿宋" w:hAnsi="仿宋" w:eastAsia="仿宋"/>
                <w:szCs w:val="21"/>
              </w:rPr>
              <w:t>查封、扣押不符合法定要求的产品</w:t>
            </w:r>
            <w:r>
              <w:rPr>
                <w:rFonts w:ascii="仿宋" w:hAnsi="仿宋" w:eastAsia="仿宋"/>
                <w:szCs w:val="21"/>
              </w:rPr>
              <w:t>,</w:t>
            </w:r>
            <w:r>
              <w:rPr>
                <w:rFonts w:hint="eastAsia" w:ascii="仿宋" w:hAnsi="仿宋" w:eastAsia="仿宋"/>
                <w:szCs w:val="21"/>
              </w:rPr>
              <w:t>违法使用的原料、辅料、添加剂、农业投入品以及用于违法生产的工具、设备</w:t>
            </w:r>
            <w:r>
              <w:rPr>
                <w:rFonts w:ascii="仿宋" w:hAnsi="仿宋" w:eastAsia="仿宋"/>
                <w:szCs w:val="21"/>
              </w:rPr>
              <w:t>;</w:t>
            </w:r>
            <w:r>
              <w:rPr>
                <w:rFonts w:hint="eastAsia" w:ascii="仿宋" w:hAnsi="仿宋" w:eastAsia="仿宋"/>
                <w:szCs w:val="21"/>
              </w:rPr>
              <w:t>查封存在危害人体健康和生命安全重大隐患的生产经营场所</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《国务院关于加强食品等产品安全监督管理的特别规定》（国务院令第</w:t>
            </w:r>
            <w:r>
              <w:rPr>
                <w:rFonts w:ascii="仿宋" w:hAnsi="仿宋" w:eastAsia="仿宋"/>
                <w:szCs w:val="21"/>
              </w:rPr>
              <w:t>503</w:t>
            </w:r>
            <w:r>
              <w:rPr>
                <w:rFonts w:hint="eastAsia" w:ascii="仿宋" w:hAnsi="仿宋" w:eastAsia="仿宋"/>
                <w:szCs w:val="21"/>
              </w:rPr>
              <w:t>号）第十五条：“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r>
              <w:rPr>
                <w:rFonts w:ascii="仿宋" w:hAnsi="仿宋" w:eastAsia="仿宋"/>
                <w:szCs w:val="21"/>
              </w:rPr>
              <w:t xml:space="preserve"> </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事后监管责任（监管岗）：开展后续对符合法定要求的产品，违法使用的原料、辅料、添加剂、农业投入品以及用于违法生产的工具、设备和存在危害人体健康和生命安全重大隐患的生产经营场所的监督管理。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6002"/>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600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02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强</w:t>
            </w:r>
          </w:p>
          <w:p>
            <w:pPr>
              <w:pStyle w:val="12"/>
              <w:spacing w:line="280" w:lineRule="exact"/>
              <w:jc w:val="center"/>
              <w:rPr>
                <w:rFonts w:ascii="仿宋" w:hAnsi="仿宋" w:eastAsia="仿宋"/>
                <w:szCs w:val="21"/>
              </w:rPr>
            </w:pPr>
            <w:r>
              <w:rPr>
                <w:rFonts w:hint="eastAsia" w:ascii="仿宋" w:hAnsi="仿宋" w:eastAsia="仿宋"/>
                <w:szCs w:val="21"/>
              </w:rPr>
              <w:t>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查封、扣押有证据证明不符合食品安全标准的食品，违法使用的食品原料、食品添加剂、食品相关产品，以及用于违法生产经营的工具、设备；查封违法从事食品生产经营活动的场所</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河南省食品小作坊、小经营店和小摊点管理条例》（河南省第十二届人民代表大会常务委员会公告第</w:t>
            </w:r>
            <w:r>
              <w:rPr>
                <w:rFonts w:ascii="仿宋" w:hAnsi="仿宋" w:eastAsia="仿宋"/>
                <w:szCs w:val="21"/>
              </w:rPr>
              <w:t>81</w:t>
            </w:r>
            <w:r>
              <w:rPr>
                <w:rFonts w:hint="eastAsia" w:ascii="仿宋" w:hAnsi="仿宋" w:eastAsia="仿宋"/>
                <w:szCs w:val="21"/>
              </w:rPr>
              <w:t>号）第三十七条：“县级以上人民政府食品药品监督管理、质量监督等部门在履行食品安全监督管理职责时，有权采取下列措施：（一）进入生产经营场所现场检查；（二）对生产经营的食品、食品相关产品进行抽样检验；（三）查阅、复制有关合同、票据、账簿以及其他有关资料，向有关人员了解相关情况；（四）查封、扣押有证据证明不符合食品安全标准的食品，违法使用的食品原料、食品添加剂、食品相关产品，以及用于违法生产经营的工具、设备；（五）查封违法从事食品生产经营活动的场所。”</w:t>
            </w:r>
          </w:p>
        </w:tc>
        <w:tc>
          <w:tcPr>
            <w:tcW w:w="6002"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szCs w:val="21"/>
              </w:rPr>
              <w:t>决定责任（决定岗）：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2021"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执行责任（执行岗）：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处理责任（处理岗）：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szCs w:val="21"/>
              </w:rPr>
              <w:t>4.</w:t>
            </w:r>
            <w:r>
              <w:rPr>
                <w:rFonts w:hint="eastAsia" w:ascii="仿宋" w:hAnsi="仿宋" w:eastAsia="仿宋"/>
                <w:szCs w:val="21"/>
              </w:rPr>
              <w:t>事后监管责任（监管岗）：开展后续对有证据证明不符合食品安全标准的食品，违法使用的食品原料、食品添加剂、食品相关产品，以及用于违法生产经营的工具、设备和违法从事食品生产经营活动的场所的监督管理。</w:t>
            </w:r>
          </w:p>
        </w:tc>
        <w:tc>
          <w:tcPr>
            <w:tcW w:w="2021"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6002"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021" w:type="dxa"/>
            <w:vMerge w:val="continue"/>
          </w:tcPr>
          <w:p>
            <w:pPr>
              <w:pStyle w:val="12"/>
              <w:spacing w:line="280" w:lineRule="exact"/>
              <w:rPr>
                <w:rFonts w:ascii="仿宋" w:hAnsi="仿宋" w:eastAsia="仿宋"/>
                <w:color w:val="000000"/>
                <w:szCs w:val="21"/>
              </w:rPr>
            </w:pPr>
          </w:p>
        </w:tc>
      </w:tr>
    </w:tbl>
    <w:p>
      <w:pPr>
        <w:ind w:firstLine="523"/>
        <w:jc w:val="left"/>
      </w:pPr>
    </w:p>
    <w:p>
      <w:pPr>
        <w:pStyle w:val="12"/>
        <w:spacing w:line="440" w:lineRule="exact"/>
        <w:jc w:val="center"/>
        <w:rPr>
          <w:rFonts w:ascii="Calibri" w:hAnsi="Calibri"/>
        </w:rPr>
      </w:pPr>
      <w:r>
        <w:rPr>
          <w:rFonts w:hint="eastAsia" w:ascii="宋体" w:hAnsi="宋体" w:cs="宋体"/>
          <w:b/>
          <w:bCs/>
          <w:sz w:val="36"/>
          <w:szCs w:val="36"/>
        </w:rPr>
        <w:t>（四）行政征收类</w:t>
      </w: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5130"/>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13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征</w:t>
            </w:r>
          </w:p>
          <w:p>
            <w:pPr>
              <w:pStyle w:val="12"/>
              <w:spacing w:line="280" w:lineRule="exact"/>
              <w:jc w:val="center"/>
              <w:rPr>
                <w:rFonts w:ascii="仿宋" w:hAnsi="仿宋" w:eastAsia="仿宋"/>
                <w:szCs w:val="21"/>
              </w:rPr>
            </w:pPr>
            <w:r>
              <w:rPr>
                <w:rFonts w:hint="eastAsia" w:ascii="仿宋" w:hAnsi="仿宋" w:eastAsia="仿宋"/>
                <w:szCs w:val="21"/>
              </w:rPr>
              <w:t>收</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调处专利纠纷收费</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《河南省专利保护条例》（</w:t>
            </w:r>
            <w:r>
              <w:rPr>
                <w:rFonts w:ascii="仿宋" w:hAnsi="仿宋" w:eastAsia="仿宋"/>
                <w:szCs w:val="21"/>
              </w:rPr>
              <w:t>2000</w:t>
            </w:r>
            <w:r>
              <w:rPr>
                <w:rFonts w:hint="eastAsia" w:ascii="仿宋" w:hAnsi="仿宋" w:eastAsia="仿宋"/>
                <w:szCs w:val="21"/>
              </w:rPr>
              <w:t>年</w:t>
            </w:r>
            <w:r>
              <w:rPr>
                <w:rFonts w:ascii="仿宋" w:hAnsi="仿宋" w:eastAsia="仿宋"/>
                <w:szCs w:val="21"/>
              </w:rPr>
              <w:t>11</w:t>
            </w:r>
            <w:r>
              <w:rPr>
                <w:rFonts w:hint="eastAsia" w:ascii="仿宋" w:hAnsi="仿宋" w:eastAsia="仿宋"/>
                <w:szCs w:val="21"/>
              </w:rPr>
              <w:t>月</w:t>
            </w:r>
            <w:r>
              <w:rPr>
                <w:rFonts w:ascii="仿宋" w:hAnsi="仿宋" w:eastAsia="仿宋"/>
                <w:szCs w:val="21"/>
              </w:rPr>
              <w:t>25</w:t>
            </w:r>
            <w:r>
              <w:rPr>
                <w:rFonts w:hint="eastAsia" w:ascii="仿宋" w:hAnsi="仿宋" w:eastAsia="仿宋"/>
                <w:szCs w:val="21"/>
              </w:rPr>
              <w:t>日河南省第九届人民代表大会常务委员会第十九次会议通过，</w:t>
            </w:r>
            <w:r>
              <w:rPr>
                <w:rFonts w:ascii="仿宋" w:hAnsi="仿宋" w:eastAsia="仿宋"/>
                <w:szCs w:val="21"/>
              </w:rPr>
              <w:t>2005</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r>
              <w:rPr>
                <w:rFonts w:ascii="仿宋" w:hAnsi="仿宋" w:eastAsia="仿宋"/>
                <w:szCs w:val="21"/>
              </w:rPr>
              <w:t>2</w:t>
            </w:r>
            <w:r>
              <w:rPr>
                <w:rFonts w:hint="eastAsia" w:ascii="仿宋" w:hAnsi="仿宋" w:eastAsia="仿宋"/>
                <w:szCs w:val="21"/>
              </w:rPr>
              <w:t>日河南省第十届人民代表大会常务委员会第二十次会议修订）第二十六条：“管理专利工作的部门调处专利纠纷所发生的费用按照省财政、价格主管部门的有关规定执行。”</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《河南省财政厅河南省发展和改革委员会关于公布</w:t>
            </w:r>
            <w:r>
              <w:rPr>
                <w:rFonts w:ascii="仿宋" w:hAnsi="仿宋" w:eastAsia="仿宋"/>
                <w:szCs w:val="21"/>
              </w:rPr>
              <w:t>2012</w:t>
            </w:r>
            <w:r>
              <w:rPr>
                <w:rFonts w:hint="eastAsia" w:ascii="仿宋" w:hAnsi="仿宋" w:eastAsia="仿宋"/>
                <w:szCs w:val="21"/>
              </w:rPr>
              <w:t>年河南省行政事业性收费项目目录的通知》（豫财综〔</w:t>
            </w:r>
            <w:r>
              <w:rPr>
                <w:rFonts w:ascii="仿宋" w:hAnsi="仿宋" w:eastAsia="仿宋"/>
                <w:szCs w:val="21"/>
              </w:rPr>
              <w:t>2013</w:t>
            </w:r>
            <w:r>
              <w:rPr>
                <w:rFonts w:hint="eastAsia" w:ascii="仿宋" w:hAnsi="仿宋" w:eastAsia="仿宋"/>
                <w:szCs w:val="21"/>
              </w:rPr>
              <w:t>〕</w:t>
            </w:r>
            <w:r>
              <w:rPr>
                <w:rFonts w:ascii="仿宋" w:hAnsi="仿宋" w:eastAsia="仿宋"/>
                <w:szCs w:val="21"/>
              </w:rPr>
              <w:t>28</w:t>
            </w:r>
            <w:r>
              <w:rPr>
                <w:rFonts w:hint="eastAsia" w:ascii="仿宋" w:hAnsi="仿宋" w:eastAsia="仿宋"/>
                <w:szCs w:val="21"/>
              </w:rPr>
              <w:t>号）发布的《</w:t>
            </w:r>
            <w:r>
              <w:rPr>
                <w:rFonts w:ascii="仿宋" w:hAnsi="仿宋" w:eastAsia="仿宋"/>
                <w:szCs w:val="21"/>
              </w:rPr>
              <w:t>2012</w:t>
            </w:r>
            <w:r>
              <w:rPr>
                <w:rFonts w:hint="eastAsia" w:ascii="仿宋" w:hAnsi="仿宋" w:eastAsia="仿宋"/>
                <w:szCs w:val="21"/>
              </w:rPr>
              <w:t>年河南省行政事业性收费项目目录》第</w:t>
            </w:r>
            <w:r>
              <w:rPr>
                <w:rFonts w:ascii="仿宋" w:hAnsi="仿宋" w:eastAsia="仿宋"/>
                <w:szCs w:val="21"/>
              </w:rPr>
              <w:t>330</w:t>
            </w:r>
            <w:r>
              <w:rPr>
                <w:rFonts w:hint="eastAsia" w:ascii="仿宋" w:hAnsi="仿宋" w:eastAsia="仿宋"/>
                <w:szCs w:val="21"/>
              </w:rPr>
              <w:t>项：“收费项目：调处专利纠纷收费。批准机关：省批准。文件依据：豫价市字〔</w:t>
            </w:r>
            <w:r>
              <w:rPr>
                <w:rFonts w:ascii="仿宋" w:hAnsi="仿宋" w:eastAsia="仿宋"/>
                <w:szCs w:val="21"/>
              </w:rPr>
              <w:t>1992</w:t>
            </w:r>
            <w:r>
              <w:rPr>
                <w:rFonts w:hint="eastAsia" w:ascii="仿宋" w:hAnsi="仿宋" w:eastAsia="仿宋"/>
                <w:szCs w:val="21"/>
              </w:rPr>
              <w:t>〕</w:t>
            </w:r>
            <w:r>
              <w:rPr>
                <w:rFonts w:ascii="仿宋" w:hAnsi="仿宋" w:eastAsia="仿宋"/>
                <w:szCs w:val="21"/>
              </w:rPr>
              <w:t>121</w:t>
            </w:r>
            <w:r>
              <w:rPr>
                <w:rFonts w:hint="eastAsia" w:ascii="仿宋" w:hAnsi="仿宋" w:eastAsia="仿宋"/>
                <w:szCs w:val="21"/>
              </w:rPr>
              <w:t>号。”</w:t>
            </w:r>
          </w:p>
        </w:tc>
        <w:tc>
          <w:tcPr>
            <w:tcW w:w="513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受理责任（受理岗）：接收行政征收材料；依法受理或不予受理；不予受理的依法告知理由；材料不齐全的，一次性告知需补正的材料。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核责任（审核岗）：进行材料审查；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：机关负责人审批后作出决定，并书面告知当事人。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事后监管责任（事后监管岗）：加强对行政征收情况监督检查。</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pStyle w:val="12"/>
        <w:spacing w:line="440" w:lineRule="exact"/>
        <w:jc w:val="center"/>
        <w:rPr>
          <w:rFonts w:ascii="Calibri" w:hAnsi="Calibri"/>
        </w:rPr>
      </w:pPr>
      <w:r>
        <w:rPr>
          <w:rFonts w:hint="eastAsia" w:ascii="宋体" w:hAnsi="宋体" w:cs="宋体"/>
          <w:b/>
          <w:bCs/>
          <w:sz w:val="36"/>
          <w:szCs w:val="36"/>
        </w:rPr>
        <w:t>（五）行政检查类</w:t>
      </w: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4791"/>
        <w:gridCol w:w="5130"/>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4791"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13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企业公示信息的抽查、检查</w:t>
            </w:r>
          </w:p>
        </w:tc>
        <w:tc>
          <w:tcPr>
            <w:tcW w:w="4791"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《企业信息公示暂行条例》（国务院令第</w:t>
            </w:r>
            <w:r>
              <w:rPr>
                <w:rFonts w:ascii="仿宋" w:hAnsi="仿宋" w:eastAsia="仿宋"/>
                <w:szCs w:val="21"/>
              </w:rPr>
              <w:t>654</w:t>
            </w:r>
            <w:r>
              <w:rPr>
                <w:rFonts w:hint="eastAsia" w:ascii="仿宋" w:hAnsi="仿宋" w:eastAsia="仿宋"/>
                <w:szCs w:val="21"/>
              </w:rPr>
              <w:t>号）第十四条：“国务院工商行政管理部门和省、自治区、直辖市人民政府工商行政管理部门应当按照公平规范的要求，根据企业注册号等随机摇号，确定抽查的企业，组织对企业公示信息的情况进行检查”。</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《企业公示信息抽查暂行办法》（国家工商行政管理总局令第</w:t>
            </w:r>
            <w:r>
              <w:rPr>
                <w:rFonts w:ascii="仿宋" w:hAnsi="仿宋" w:eastAsia="仿宋"/>
                <w:szCs w:val="21"/>
              </w:rPr>
              <w:t>67</w:t>
            </w:r>
            <w:r>
              <w:rPr>
                <w:rFonts w:hint="eastAsia" w:ascii="仿宋" w:hAnsi="仿宋" w:eastAsia="仿宋"/>
                <w:szCs w:val="21"/>
              </w:rPr>
              <w:t>号）第三条：“国家工商行政管理总局负责指导全国的企业公示信息抽查工作，根据需要开展或者组织地方工商行政管理部门开展企业公示信息抽查工作。省、自治区、直辖市工商行政管理局负责组织或者开展本辖区的企业公示信息抽查工作”。</w:t>
            </w:r>
            <w:r>
              <w:rPr>
                <w:rFonts w:ascii="仿宋" w:hAnsi="仿宋" w:eastAsia="仿宋"/>
                <w:szCs w:val="21"/>
              </w:rPr>
              <w:t xml:space="preserve"> </w:t>
            </w:r>
          </w:p>
        </w:tc>
        <w:tc>
          <w:tcPr>
            <w:tcW w:w="5130"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4791" w:type="dxa"/>
            <w:vMerge w:val="continue"/>
          </w:tcPr>
          <w:p>
            <w:pPr>
              <w:pStyle w:val="12"/>
              <w:spacing w:line="280" w:lineRule="exact"/>
              <w:rPr>
                <w:rFonts w:ascii="仿宋" w:hAnsi="仿宋" w:eastAsia="仿宋"/>
                <w:color w:val="000000"/>
                <w:szCs w:val="21"/>
              </w:rPr>
            </w:pPr>
          </w:p>
        </w:tc>
        <w:tc>
          <w:tcPr>
            <w:tcW w:w="513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不正当竞争行为检查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《中华人民共和国反不正当竞争法》第四条：“县级以上人民政府履行工商行政管理职责的部门对不正当竞争行为进行查处。”</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《河南省反不正当竞争条例》（</w:t>
            </w:r>
            <w:r>
              <w:rPr>
                <w:rFonts w:ascii="仿宋" w:hAnsi="仿宋" w:eastAsia="仿宋"/>
                <w:szCs w:val="21"/>
              </w:rPr>
              <w:t>2010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30</w:t>
            </w:r>
            <w:r>
              <w:rPr>
                <w:rFonts w:hint="eastAsia" w:ascii="仿宋" w:hAnsi="仿宋" w:eastAsia="仿宋"/>
                <w:szCs w:val="21"/>
              </w:rPr>
              <w:t>日河南省第十一届人民代表大会常务委员会公告第</w:t>
            </w:r>
            <w:r>
              <w:rPr>
                <w:rFonts w:ascii="仿宋" w:hAnsi="仿宋" w:eastAsia="仿宋"/>
                <w:szCs w:val="21"/>
              </w:rPr>
              <w:t>36</w:t>
            </w:r>
            <w:r>
              <w:rPr>
                <w:rFonts w:hint="eastAsia" w:ascii="仿宋" w:hAnsi="仿宋" w:eastAsia="仿宋"/>
                <w:szCs w:val="21"/>
              </w:rPr>
              <w:t>号公布第二次修订）第二十七条：“监督检查部门在监督检查不正当竞争行为时，有权行使下列职权：（一）按照规定程序询问被检查的经营者、利害关系人、证明人，并要求提供证据材料或者与不正当竞争行为有关的资料；（二）查询、复制与不正当竞争行为有关的协议、账册、单据、文件、记录、业务函电和其他资料；（三）检查与本条例第六条、第七条和第八条规定的不正当竞争行为有关的财物，必要时县级以上监督检查部门可以责令被检查的经营者说明该商品的来源、数量，并可以书面形式责令其暂停销售，听候检查。发现被检查者有明显转移、隐匿、销毁该财物意图或迹象的，可以对该财物予以封存、扣留、冻结，并在规定的时间内作出处理。采取封存、扣留、冻结行政强制措施的，须经县级以上监督检查部门负责人批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个体工商户和农民专业合作社年度报告抽查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《个体工商户年度报告暂行办法》（国家工商总局令第</w:t>
            </w:r>
            <w:r>
              <w:rPr>
                <w:rFonts w:ascii="仿宋" w:hAnsi="仿宋" w:eastAsia="仿宋"/>
                <w:szCs w:val="21"/>
              </w:rPr>
              <w:t>69</w:t>
            </w:r>
            <w:r>
              <w:rPr>
                <w:rFonts w:hint="eastAsia" w:ascii="仿宋" w:hAnsi="仿宋" w:eastAsia="仿宋"/>
                <w:szCs w:val="21"/>
              </w:rPr>
              <w:t>号）第十一条：“省、自治区、直辖市工商行政管理局应当组织对个体工商户年度报告内容进行随机抽查。抽查的个体工商户名单和结果应当通过企业信用信息公示系统公示。个体工商户年度报告的抽查比例、抽查方式和抽查程序参照《企业公示信息抽查暂行办法》有关规定执行。”</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《农民专业合作社年度报告公示暂行办法》（国家工商总局令第</w:t>
            </w:r>
            <w:r>
              <w:rPr>
                <w:rFonts w:ascii="仿宋" w:hAnsi="仿宋" w:eastAsia="仿宋"/>
                <w:szCs w:val="21"/>
              </w:rPr>
              <w:t>70</w:t>
            </w:r>
            <w:r>
              <w:rPr>
                <w:rFonts w:hint="eastAsia" w:ascii="仿宋" w:hAnsi="仿宋" w:eastAsia="仿宋"/>
                <w:szCs w:val="21"/>
              </w:rPr>
              <w:t>号）第八条：“省、自治区、直辖市工商行政管理局应当组织对农民专业合作社年度报告公示信息进行随机抽查。抽查的农民专业合作社名单和抽查结果应当通过企业信用信息公示系统公示。农民专业合作社年度报告公示信息的抽查比例、抽查方式、抽查程序参照《企业公示信息抽查暂行办法》有关规定执行。”</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广告经营资格抽查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《广告发布登记管理规定》第十三条：“工商行政管理部门应当依照有关规定对辖区内的广告发布单位采取抽查等形式进行监督管理。抽查内容包括</w:t>
            </w:r>
            <w:r>
              <w:rPr>
                <w:rFonts w:ascii="仿宋" w:hAnsi="仿宋" w:eastAsia="仿宋"/>
                <w:szCs w:val="21"/>
              </w:rPr>
              <w:t>:</w:t>
            </w:r>
            <w:r>
              <w:rPr>
                <w:rFonts w:hint="eastAsia" w:ascii="仿宋" w:hAnsi="仿宋" w:eastAsia="仿宋"/>
                <w:szCs w:val="21"/>
              </w:rPr>
              <w:t>（一）是否按照广告发布登记事项从事广告发布活动；（二）广告从业人员和广告审查人员情况；（三）广告业务承接登记、审核、档案管理、统计报表等基本管理制度的建立和执行情况；（四）是否按照规定报送《广告业统计报表》；（五）其他需要进行抽查的事项。”</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涉嫌侵犯他人注册商标专用权检查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商标法》第六十一条：“对侵犯注册商标专用权的行为，工商行政管理部门有权依法查处；涉嫌犯罪的，应当及时移送司法机关依法处理。”第六十二条：“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对有证据证明是侵犯他人注册商标专用权的物品，可以查封或者扣押。</w:t>
            </w:r>
            <w:r>
              <w:rPr>
                <w:rFonts w:ascii="仿宋" w:hAnsi="仿宋" w:eastAsia="仿宋"/>
                <w:szCs w:val="21"/>
              </w:rPr>
              <w:t xml:space="preserve">  </w:t>
            </w:r>
            <w:r>
              <w:rPr>
                <w:rFonts w:hint="eastAsia" w:ascii="仿宋" w:hAnsi="仿宋" w:eastAsia="仿宋"/>
                <w:szCs w:val="21"/>
              </w:rPr>
              <w:t>工商行政管理部门依法行使前款规定的职权时，当事人应当予以协助、配合，不得拒绝、阻挠。”</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流通领域商品质量抽检</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《中华人民共和国消费者权益保护法》第三十三条第一款：“有关行政部门在各自的职责范围内，应当定期或者不定期对经营者提供的商品和服务进行抽查检验，并及时向社会公布抽查检验结果。”</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商品条码使用活动监督检查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《商品条码管理办法》（国家质检总局令第</w:t>
            </w:r>
            <w:r>
              <w:rPr>
                <w:rFonts w:ascii="仿宋" w:hAnsi="仿宋" w:eastAsia="仿宋"/>
                <w:szCs w:val="21"/>
              </w:rPr>
              <w:t>76</w:t>
            </w:r>
            <w:r>
              <w:rPr>
                <w:rFonts w:hint="eastAsia" w:ascii="仿宋" w:hAnsi="仿宋" w:eastAsia="仿宋"/>
                <w:szCs w:val="21"/>
              </w:rPr>
              <w:t>号）第二十六条：“国家质检总局、国家标准委负责组织全国商品条码的监督检查工作，各级地方质量技术监督行政部门负责本行政区域内商品条码的监督检查工作。”</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标准实施监督检查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《中华人民共和国标准化法》第三十二条：“　县级以上人民政府标准化行政主管部门、有关行政主管部门依据法定职责</w:t>
            </w:r>
            <w:r>
              <w:rPr>
                <w:rFonts w:ascii="仿宋" w:hAnsi="仿宋" w:eastAsia="仿宋"/>
                <w:szCs w:val="21"/>
              </w:rPr>
              <w:t>,</w:t>
            </w:r>
            <w:r>
              <w:rPr>
                <w:rFonts w:hint="eastAsia" w:ascii="仿宋" w:hAnsi="仿宋" w:eastAsia="仿宋"/>
                <w:szCs w:val="21"/>
              </w:rPr>
              <w:t>对标准的制定进行指导和监督，对标准的实施进行监督检查。”</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特种设备生产、经营、使用单位和检验、检测机构监督检查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特种设备安全法》第五十七条：“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制造、修理、销售、使用计量器监督检查</w:t>
            </w:r>
          </w:p>
          <w:p>
            <w:pPr>
              <w:pStyle w:val="12"/>
              <w:spacing w:line="280" w:lineRule="exact"/>
              <w:jc w:val="left"/>
              <w:rPr>
                <w:rFonts w:ascii="仿宋" w:hAnsi="仿宋" w:eastAsia="仿宋"/>
                <w:color w:val="FF0000"/>
                <w:szCs w:val="21"/>
              </w:rPr>
            </w:pPr>
          </w:p>
          <w:p>
            <w:pPr>
              <w:pStyle w:val="12"/>
              <w:spacing w:line="280" w:lineRule="exact"/>
              <w:jc w:val="left"/>
              <w:rPr>
                <w:rFonts w:ascii="仿宋" w:hAnsi="仿宋" w:eastAsia="仿宋"/>
                <w:szCs w:val="21"/>
              </w:rPr>
            </w:pP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《中华人民共和国计量法实施细则》（</w:t>
            </w:r>
            <w:r>
              <w:rPr>
                <w:rFonts w:ascii="仿宋" w:hAnsi="仿宋" w:eastAsia="仿宋"/>
                <w:szCs w:val="21"/>
              </w:rPr>
              <w:t>1987</w:t>
            </w:r>
            <w:r>
              <w:rPr>
                <w:rFonts w:hint="eastAsia" w:ascii="仿宋" w:hAnsi="仿宋" w:eastAsia="仿宋"/>
                <w:szCs w:val="21"/>
              </w:rPr>
              <w:t>年</w:t>
            </w:r>
            <w:r>
              <w:rPr>
                <w:rFonts w:ascii="仿宋" w:hAnsi="仿宋" w:eastAsia="仿宋"/>
                <w:szCs w:val="21"/>
              </w:rPr>
              <w:t>2</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实施）第二十三条：“国务院计量行政部门和县级以上地方人民政府计量行政部门监督和贯彻实施计量法律、法规的职责是：（一）贯彻执行国家计量工作的方针、政策和规章制度，推行国家法定计量单位；（二）制定和协调计量事业的发展规划，建立计量基准和社会公用计量标准，组织量值传递；（三）对制造、修理、销售、使用计量器具实施监督；（四）进行计量认证，组织仲裁检定，调解计量纠纷；（五）监督检查计量法律、法规的实施情况，对违反计量法律、法规的行为，按照本细则的有关规定进行处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color w:val="FF0000"/>
                <w:szCs w:val="21"/>
              </w:rPr>
            </w:pPr>
            <w:r>
              <w:rPr>
                <w:rFonts w:hint="eastAsia" w:ascii="仿宋" w:hAnsi="仿宋" w:eastAsia="仿宋"/>
                <w:szCs w:val="21"/>
              </w:rPr>
              <w:t>商品包装国家标准执行情况监督检查</w:t>
            </w:r>
          </w:p>
          <w:p>
            <w:pPr>
              <w:pStyle w:val="12"/>
              <w:spacing w:line="280" w:lineRule="exact"/>
              <w:jc w:val="left"/>
              <w:rPr>
                <w:rFonts w:ascii="仿宋" w:hAnsi="仿宋" w:eastAsia="仿宋"/>
                <w:szCs w:val="21"/>
              </w:rPr>
            </w:pP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《国务院治理商品过度包装工作的通知》（国办发〔</w:t>
            </w:r>
            <w:r>
              <w:rPr>
                <w:rFonts w:ascii="仿宋" w:hAnsi="仿宋" w:eastAsia="仿宋"/>
                <w:szCs w:val="21"/>
              </w:rPr>
              <w:t>2009</w:t>
            </w:r>
            <w:r>
              <w:rPr>
                <w:rFonts w:hint="eastAsia" w:ascii="仿宋" w:hAnsi="仿宋" w:eastAsia="仿宋"/>
                <w:szCs w:val="21"/>
              </w:rPr>
              <w:t>〕</w:t>
            </w:r>
            <w:r>
              <w:rPr>
                <w:rFonts w:ascii="仿宋" w:hAnsi="仿宋" w:eastAsia="仿宋"/>
                <w:szCs w:val="21"/>
              </w:rPr>
              <w:t>5</w:t>
            </w:r>
            <w:r>
              <w:rPr>
                <w:rFonts w:hint="eastAsia" w:ascii="仿宋" w:hAnsi="仿宋" w:eastAsia="仿宋"/>
                <w:szCs w:val="21"/>
              </w:rPr>
              <w:t>号）规定：“质检部门要将商品包装有关国家标准执行情况纳入日常监督检查内容。”</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能源效率标识监督检查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节约能源法》第十二条：“县级以上人民政府管理节能工作的部门和有关部门应当在各自的职责范围内，加强对节能法律、法规和节能标准执行情况的监督检查，依法查处违法用能行为。”第十八条：“国家对家用电器等使用面广、耗能量大的用能产品，实行能源效率标识管理。实行能源效率标识管理的产品目录和实施办法，由国务院管理节能工作的部门会同国务院市场监督管理部门制定并公布。”</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认证认可活动实施情况监督检查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《认证认可条例》（国务院令第</w:t>
            </w:r>
            <w:r>
              <w:rPr>
                <w:rFonts w:ascii="仿宋" w:hAnsi="仿宋" w:eastAsia="仿宋"/>
                <w:szCs w:val="21"/>
              </w:rPr>
              <w:t>390</w:t>
            </w:r>
            <w:r>
              <w:rPr>
                <w:rFonts w:hint="eastAsia" w:ascii="仿宋" w:hAnsi="仿宋" w:eastAsia="仿宋"/>
                <w:szCs w:val="21"/>
              </w:rPr>
              <w:t>号）第五十五条：“省、自治区、直辖市人民政府质量技术监督部门和国务院质量监督检验检疫部门设在地方的出入境检验检疫机构，在国务院认证认可监督管理部门的授权范围内，依照本条例的规定对认证活动实施监督管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检验检测机构监督检查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《检验检测机构资质认定管理办法》（国家质检总局令第</w:t>
            </w:r>
            <w:r>
              <w:rPr>
                <w:rFonts w:ascii="仿宋" w:hAnsi="仿宋" w:eastAsia="仿宋"/>
                <w:szCs w:val="21"/>
              </w:rPr>
              <w:t>163</w:t>
            </w:r>
            <w:r>
              <w:rPr>
                <w:rFonts w:hint="eastAsia" w:ascii="仿宋" w:hAnsi="仿宋" w:eastAsia="仿宋"/>
                <w:szCs w:val="21"/>
              </w:rPr>
              <w:t>号）第三十三条：“国家认监委组织对检验检测机构实施监督管理，对省级资质认定部门的资质认定工作进行监督和指导。省级资质认定部门自行或者组织地（市）、县级质量技术监督部门对所辖区域内的检验检测机构进行监督检查，依法查处违法行为；定期向国家认监委报送年度资质认定工作情况、监督检查结果、统计数据等相关信息。”</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重要工业产品生产许可制度实施情况监督检查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《工业产品生产许可证管理条例》（国务院令第</w:t>
            </w:r>
            <w:r>
              <w:rPr>
                <w:rFonts w:ascii="仿宋" w:hAnsi="仿宋" w:eastAsia="仿宋"/>
                <w:szCs w:val="21"/>
              </w:rPr>
              <w:t>440</w:t>
            </w:r>
            <w:r>
              <w:rPr>
                <w:rFonts w:hint="eastAsia" w:ascii="仿宋" w:hAnsi="仿宋" w:eastAsia="仿宋"/>
                <w:szCs w:val="21"/>
              </w:rPr>
              <w:t>号）第三十六条：“国务院工业产品生产许可证主管部门和县级以上地方工业产品生产许可证主管部门依照本条例规定负责对生产列入目录产品的企业以及核查人员、检验机构及其检验人员的相关活动进行监督检查。”</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产品防伪监督检查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《产品防伪监督管理办法》（国家质检总局令第</w:t>
            </w:r>
            <w:r>
              <w:rPr>
                <w:rFonts w:ascii="仿宋" w:hAnsi="仿宋" w:eastAsia="仿宋"/>
                <w:szCs w:val="21"/>
              </w:rPr>
              <w:t>27</w:t>
            </w:r>
            <w:r>
              <w:rPr>
                <w:rFonts w:hint="eastAsia" w:ascii="仿宋" w:hAnsi="仿宋" w:eastAsia="仿宋"/>
                <w:szCs w:val="21"/>
              </w:rPr>
              <w:t>号）第三条第二款：“各省、自治区、直辖市质量技术监督部门（以下简称省级质量技术监督部门）负责本行政区内产品防伪的监督管理。”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产品质量监督检查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产品质量法》第十五第一款：“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法定计量检定机构的监督检查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《法定计量检定机构监督管理办法》（国家质量监督局令第</w:t>
            </w:r>
            <w:r>
              <w:rPr>
                <w:rFonts w:ascii="仿宋" w:hAnsi="仿宋" w:eastAsia="仿宋"/>
                <w:szCs w:val="21"/>
              </w:rPr>
              <w:t>15</w:t>
            </w:r>
            <w:r>
              <w:rPr>
                <w:rFonts w:hint="eastAsia" w:ascii="仿宋" w:hAnsi="仿宋" w:eastAsia="仿宋"/>
                <w:szCs w:val="21"/>
              </w:rPr>
              <w:t>号）第十五条：“省级以上质量技术监督部门应当加强对法定计量检定机构的监督，主要内容包括：</w:t>
            </w:r>
            <w:r>
              <w:rPr>
                <w:rFonts w:ascii="仿宋" w:hAnsi="仿宋" w:eastAsia="仿宋"/>
                <w:szCs w:val="21"/>
              </w:rPr>
              <w:t>(</w:t>
            </w:r>
            <w:r>
              <w:rPr>
                <w:rFonts w:hint="eastAsia" w:ascii="仿宋" w:hAnsi="仿宋" w:eastAsia="仿宋"/>
                <w:szCs w:val="21"/>
              </w:rPr>
              <w:t>一</w:t>
            </w:r>
            <w:r>
              <w:rPr>
                <w:rFonts w:ascii="仿宋" w:hAnsi="仿宋" w:eastAsia="仿宋"/>
                <w:szCs w:val="21"/>
              </w:rPr>
              <w:t>)</w:t>
            </w:r>
            <w:r>
              <w:rPr>
                <w:rFonts w:hint="eastAsia" w:ascii="仿宋" w:hAnsi="仿宋" w:eastAsia="仿宋"/>
                <w:szCs w:val="21"/>
              </w:rPr>
              <w:t>本办法规定内容的执行情况；</w:t>
            </w:r>
            <w:r>
              <w:rPr>
                <w:rFonts w:ascii="仿宋" w:hAnsi="仿宋" w:eastAsia="仿宋"/>
                <w:szCs w:val="21"/>
              </w:rPr>
              <w:t>(</w:t>
            </w:r>
            <w:r>
              <w:rPr>
                <w:rFonts w:hint="eastAsia" w:ascii="仿宋" w:hAnsi="仿宋" w:eastAsia="仿宋"/>
                <w:szCs w:val="21"/>
              </w:rPr>
              <w:t>二</w:t>
            </w:r>
            <w:r>
              <w:rPr>
                <w:rFonts w:ascii="仿宋" w:hAnsi="仿宋" w:eastAsia="仿宋"/>
                <w:szCs w:val="21"/>
              </w:rPr>
              <w:t>)</w:t>
            </w:r>
            <w:r>
              <w:rPr>
                <w:rFonts w:hint="eastAsia" w:ascii="仿宋" w:hAnsi="仿宋" w:eastAsia="仿宋"/>
                <w:szCs w:val="21"/>
              </w:rPr>
              <w:t>《法定计量检定机构考核规范》规定内容的执行情况；</w:t>
            </w:r>
            <w:r>
              <w:rPr>
                <w:rFonts w:ascii="仿宋" w:hAnsi="仿宋" w:eastAsia="仿宋"/>
                <w:szCs w:val="21"/>
              </w:rPr>
              <w:t>(</w:t>
            </w:r>
            <w:r>
              <w:rPr>
                <w:rFonts w:hint="eastAsia" w:ascii="仿宋" w:hAnsi="仿宋" w:eastAsia="仿宋"/>
                <w:szCs w:val="21"/>
              </w:rPr>
              <w:t>三</w:t>
            </w:r>
            <w:r>
              <w:rPr>
                <w:rFonts w:ascii="仿宋" w:hAnsi="仿宋" w:eastAsia="仿宋"/>
                <w:szCs w:val="21"/>
              </w:rPr>
              <w:t>)</w:t>
            </w:r>
            <w:r>
              <w:rPr>
                <w:rFonts w:hint="eastAsia" w:ascii="仿宋" w:hAnsi="仿宋" w:eastAsia="仿宋"/>
                <w:szCs w:val="21"/>
              </w:rPr>
              <w:t>定期或者不定期对所建计量基、标准状况进行赋值比对；</w:t>
            </w:r>
            <w:r>
              <w:rPr>
                <w:rFonts w:ascii="仿宋" w:hAnsi="仿宋" w:eastAsia="仿宋"/>
                <w:szCs w:val="21"/>
              </w:rPr>
              <w:t>(</w:t>
            </w:r>
            <w:r>
              <w:rPr>
                <w:rFonts w:hint="eastAsia" w:ascii="仿宋" w:hAnsi="仿宋" w:eastAsia="仿宋"/>
                <w:szCs w:val="21"/>
              </w:rPr>
              <w:t>四</w:t>
            </w:r>
            <w:r>
              <w:rPr>
                <w:rFonts w:ascii="仿宋" w:hAnsi="仿宋" w:eastAsia="仿宋"/>
                <w:szCs w:val="21"/>
              </w:rPr>
              <w:t>)</w:t>
            </w:r>
            <w:r>
              <w:rPr>
                <w:rFonts w:hint="eastAsia" w:ascii="仿宋" w:hAnsi="仿宋" w:eastAsia="仿宋"/>
                <w:szCs w:val="21"/>
              </w:rPr>
              <w:t>用户投诉举报问题的查处。”</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对生产经营场所实施现场检查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食品安全法》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检</w:t>
            </w:r>
          </w:p>
          <w:p>
            <w:pPr>
              <w:pStyle w:val="12"/>
              <w:spacing w:line="280" w:lineRule="exact"/>
              <w:jc w:val="center"/>
              <w:rPr>
                <w:rFonts w:ascii="仿宋" w:hAnsi="仿宋" w:eastAsia="仿宋"/>
                <w:szCs w:val="21"/>
              </w:rPr>
            </w:pPr>
            <w:r>
              <w:rPr>
                <w:rFonts w:hint="eastAsia" w:ascii="仿宋" w:hAnsi="仿宋" w:eastAsia="仿宋"/>
                <w:szCs w:val="21"/>
              </w:rPr>
              <w:t>查</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价格监督检查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价格法》第五条：“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第三十三条：“县级以上各级人民政府价格主管部门，依法对价格活动进行监督检查，并依照本法的规定对价格违法行为实施行政处罚。”</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ind w:firstLine="523"/>
        <w:jc w:val="left"/>
      </w:pPr>
    </w:p>
    <w:p>
      <w:pPr>
        <w:jc w:val="left"/>
      </w:pPr>
    </w:p>
    <w:p>
      <w:pPr>
        <w:jc w:val="center"/>
      </w:pPr>
      <w:r>
        <w:rPr>
          <w:rFonts w:hint="eastAsia" w:ascii="宋体" w:hAnsi="宋体" w:cs="宋体"/>
          <w:b/>
          <w:bCs/>
          <w:sz w:val="36"/>
          <w:szCs w:val="36"/>
        </w:rPr>
        <w:t>（五）行政确认类</w:t>
      </w:r>
    </w:p>
    <w:p>
      <w:pPr>
        <w:jc w:val="left"/>
      </w:pPr>
    </w:p>
    <w:tbl>
      <w:tblPr>
        <w:tblStyle w:val="5"/>
        <w:tblpPr w:leftFromText="180" w:rightFromText="180" w:vertAnchor="text" w:horzAnchor="margin" w:tblpXSpec="center" w:tblpY="470"/>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确</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认</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股权出质登记</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中华人民共和国物权法》第二百二十六条：“以基金份额、股权出质的，当事人应当订立书面合同。以基金份额、证券登记结算机构登记的股权出质的，质权自证券登记结算机构办理出质登记时设立；以其他股权出质的，质权自工商行政管理部门办理出质登记时设立。”</w:t>
            </w:r>
          </w:p>
          <w:p>
            <w:pPr>
              <w:pStyle w:val="12"/>
              <w:spacing w:line="280" w:lineRule="exact"/>
              <w:jc w:val="left"/>
              <w:rPr>
                <w:rFonts w:ascii="仿宋" w:hAnsi="仿宋" w:eastAsia="仿宋"/>
                <w:color w:val="000000"/>
                <w:szCs w:val="21"/>
              </w:rPr>
            </w:pPr>
            <w:r>
              <w:rPr>
                <w:rFonts w:ascii="仿宋" w:hAnsi="仿宋" w:eastAsia="仿宋"/>
                <w:color w:val="000000"/>
                <w:szCs w:val="21"/>
              </w:rPr>
              <w:t xml:space="preserve">   2.</w:t>
            </w:r>
            <w:r>
              <w:rPr>
                <w:rFonts w:hint="eastAsia" w:ascii="仿宋" w:hAnsi="仿宋" w:eastAsia="仿宋"/>
                <w:color w:val="000000"/>
                <w:szCs w:val="21"/>
              </w:rPr>
              <w:t>《工商行政管理机关股权出质登记办法》（国务院令第</w:t>
            </w:r>
            <w:r>
              <w:rPr>
                <w:rFonts w:ascii="仿宋" w:hAnsi="仿宋" w:eastAsia="仿宋"/>
                <w:color w:val="000000"/>
                <w:szCs w:val="21"/>
              </w:rPr>
              <w:t>32</w:t>
            </w:r>
            <w:r>
              <w:rPr>
                <w:rFonts w:hint="eastAsia" w:ascii="仿宋" w:hAnsi="仿宋" w:eastAsia="仿宋"/>
                <w:color w:val="000000"/>
                <w:szCs w:val="21"/>
              </w:rPr>
              <w:t>号）第一条：“为规范股权出质登记行为，根据《中华人民共和国物权法》等法律的规定，制定本办法。”</w:t>
            </w: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进行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：机关负责人审批后作出决定；对于不予行政确认的，书面告知申请人，并说明理由。</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送达岗）：制作送达文书，送达当事人。</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事后监管责任（事后监管岗）：加强对股权出质登记情况监督检查。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bl>
    <w:p>
      <w:pPr>
        <w:tabs>
          <w:tab w:val="left" w:pos="1125"/>
        </w:tabs>
        <w:jc w:val="left"/>
      </w:pPr>
    </w:p>
    <w:p>
      <w:pPr>
        <w:tabs>
          <w:tab w:val="left" w:pos="1228"/>
        </w:tabs>
        <w:jc w:val="left"/>
      </w:pPr>
    </w:p>
    <w:tbl>
      <w:tblPr>
        <w:tblStyle w:val="5"/>
        <w:tblpPr w:leftFromText="180" w:rightFromText="180" w:vertAnchor="text" w:horzAnchor="margin" w:tblpXSpec="center" w:tblpY="470"/>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确</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认</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对经营乙类非处方药的药品零售企业从业人员资格认定</w:t>
            </w:r>
          </w:p>
        </w:tc>
        <w:tc>
          <w:tcPr>
            <w:tcW w:w="3195" w:type="dxa"/>
            <w:vMerge w:val="restart"/>
            <w:vAlign w:val="center"/>
          </w:tcPr>
          <w:p>
            <w:pPr>
              <w:pStyle w:val="4"/>
              <w:shd w:val="clear" w:color="auto" w:fill="FFFFFF"/>
              <w:spacing w:beforeAutospacing="0" w:after="251" w:afterAutospacing="0" w:line="402" w:lineRule="atLeast"/>
              <w:ind w:firstLine="480"/>
              <w:rPr>
                <w:rFonts w:ascii="仿宋" w:hAnsi="仿宋" w:eastAsia="仿宋" w:cs="Arial"/>
                <w:color w:val="333333"/>
                <w:sz w:val="21"/>
                <w:szCs w:val="21"/>
              </w:rPr>
            </w:pPr>
            <w:r>
              <w:rPr>
                <w:rFonts w:ascii="仿宋" w:hAnsi="仿宋" w:eastAsia="仿宋"/>
                <w:color w:val="000000"/>
                <w:szCs w:val="21"/>
              </w:rPr>
              <w:t xml:space="preserve"> </w:t>
            </w:r>
            <w:r>
              <w:rPr>
                <w:rFonts w:ascii="仿宋" w:hAnsi="仿宋" w:eastAsia="仿宋"/>
                <w:color w:val="000000"/>
                <w:sz w:val="21"/>
                <w:szCs w:val="21"/>
              </w:rPr>
              <w:t xml:space="preserve">  </w:t>
            </w:r>
            <w:r>
              <w:rPr>
                <w:rFonts w:hint="eastAsia" w:ascii="仿宋" w:hAnsi="仿宋" w:eastAsia="仿宋"/>
                <w:color w:val="000000"/>
                <w:sz w:val="21"/>
                <w:szCs w:val="21"/>
              </w:rPr>
              <w:t>《药品管理法实施条例》</w:t>
            </w:r>
            <w:r>
              <w:rPr>
                <w:rFonts w:hint="eastAsia" w:ascii="仿宋" w:hAnsi="仿宋" w:eastAsia="仿宋" w:cs="Arial"/>
                <w:color w:val="333333"/>
                <w:sz w:val="21"/>
                <w:szCs w:val="21"/>
              </w:rPr>
              <w:t>第十五条　国家实行处方药和非处方药分类管理制度。国家根据非处方药品的安全性</w:t>
            </w:r>
            <w:r>
              <w:rPr>
                <w:rFonts w:ascii="仿宋" w:hAnsi="仿宋" w:eastAsia="仿宋" w:cs="Arial"/>
                <w:color w:val="333333"/>
                <w:sz w:val="21"/>
                <w:szCs w:val="21"/>
              </w:rPr>
              <w:t>,</w:t>
            </w:r>
            <w:r>
              <w:rPr>
                <w:rFonts w:hint="eastAsia" w:ascii="仿宋" w:hAnsi="仿宋" w:eastAsia="仿宋" w:cs="Arial"/>
                <w:color w:val="333333"/>
                <w:sz w:val="21"/>
                <w:szCs w:val="21"/>
              </w:rPr>
              <w:t>将非处方药分为甲类非处方药和乙类非处方药。</w:t>
            </w:r>
          </w:p>
          <w:p>
            <w:pPr>
              <w:widowControl/>
              <w:shd w:val="clear" w:color="auto" w:fill="FFFFFF"/>
              <w:spacing w:after="251" w:line="402" w:lineRule="atLeast"/>
              <w:ind w:firstLine="480"/>
              <w:jc w:val="left"/>
              <w:rPr>
                <w:rFonts w:ascii="仿宋" w:hAnsi="仿宋" w:eastAsia="仿宋" w:cs="Arial"/>
                <w:color w:val="333333"/>
                <w:kern w:val="0"/>
                <w:szCs w:val="21"/>
              </w:rPr>
            </w:pPr>
            <w:r>
              <w:rPr>
                <w:rFonts w:hint="eastAsia" w:ascii="仿宋" w:hAnsi="仿宋" w:eastAsia="仿宋" w:cs="Arial"/>
                <w:color w:val="333333"/>
                <w:kern w:val="0"/>
                <w:szCs w:val="21"/>
              </w:rPr>
              <w:t>经营处方药、甲类非处方药的药品零售企业</w:t>
            </w:r>
            <w:r>
              <w:rPr>
                <w:rFonts w:ascii="仿宋" w:hAnsi="仿宋" w:eastAsia="仿宋" w:cs="Arial"/>
                <w:color w:val="333333"/>
                <w:kern w:val="0"/>
                <w:szCs w:val="21"/>
              </w:rPr>
              <w:t>,</w:t>
            </w:r>
            <w:r>
              <w:rPr>
                <w:rFonts w:hint="eastAsia" w:ascii="仿宋" w:hAnsi="仿宋" w:eastAsia="仿宋" w:cs="Arial"/>
                <w:color w:val="333333"/>
                <w:kern w:val="0"/>
                <w:szCs w:val="21"/>
              </w:rPr>
              <w:t>应当配备执业药师或者其他依法经资格认定的药学技术人员。经营乙类非处方药的药品零售企业</w:t>
            </w:r>
            <w:r>
              <w:rPr>
                <w:rFonts w:ascii="仿宋" w:hAnsi="仿宋" w:eastAsia="仿宋" w:cs="Arial"/>
                <w:color w:val="333333"/>
                <w:kern w:val="0"/>
                <w:szCs w:val="21"/>
              </w:rPr>
              <w:t>,</w:t>
            </w:r>
            <w:r>
              <w:rPr>
                <w:rFonts w:hint="eastAsia" w:ascii="仿宋" w:hAnsi="仿宋" w:eastAsia="仿宋" w:cs="Arial"/>
                <w:color w:val="333333"/>
                <w:kern w:val="0"/>
                <w:szCs w:val="21"/>
              </w:rPr>
              <w:t>应当配备经设区的市级药品监督管理机构或者省、自治区、直辖市人民政府药品监督管理部门直接设置的县级药品监督管理机构组织考核合格的业务人员</w:t>
            </w:r>
          </w:p>
          <w:p>
            <w:pPr>
              <w:pStyle w:val="12"/>
              <w:spacing w:line="280" w:lineRule="exact"/>
              <w:jc w:val="lef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进行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：机关负责人审批后作出决定；对于不予行政确认的，书面告知申请人，并说明理由。</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送达岗）：制作送达文书，送达当事人。</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事后监管责任（事后监管岗）：加强对计量检测体系确认情况监督检查。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bl>
    <w:p>
      <w:pPr>
        <w:tabs>
          <w:tab w:val="left" w:pos="1228"/>
        </w:tabs>
        <w:jc w:val="left"/>
      </w:pPr>
    </w:p>
    <w:p/>
    <w:p/>
    <w:p/>
    <w:p>
      <w:pPr>
        <w:tabs>
          <w:tab w:val="left" w:pos="1468"/>
        </w:tabs>
        <w:jc w:val="left"/>
      </w:pPr>
      <w:r>
        <w:tab/>
      </w:r>
    </w:p>
    <w:tbl>
      <w:tblPr>
        <w:tblStyle w:val="5"/>
        <w:tblpPr w:leftFromText="180" w:rightFromText="180" w:vertAnchor="text" w:horzAnchor="margin" w:tblpXSpec="center" w:tblpY="470"/>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3195"/>
        <w:gridCol w:w="5670"/>
        <w:gridCol w:w="766"/>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pStyle w:val="12"/>
              <w:spacing w:line="280" w:lineRule="exact"/>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147"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319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567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76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收费情况</w:t>
            </w:r>
          </w:p>
        </w:tc>
        <w:tc>
          <w:tcPr>
            <w:tcW w:w="272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行</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政</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确</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认</w:t>
            </w:r>
          </w:p>
          <w:p>
            <w:pPr>
              <w:pStyle w:val="12"/>
              <w:spacing w:line="280" w:lineRule="exact"/>
              <w:jc w:val="center"/>
              <w:rPr>
                <w:rFonts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pStyle w:val="12"/>
              <w:spacing w:line="280" w:lineRule="exact"/>
              <w:rPr>
                <w:rFonts w:ascii="仿宋" w:hAnsi="仿宋" w:eastAsia="仿宋"/>
                <w:color w:val="000000"/>
                <w:szCs w:val="21"/>
              </w:rPr>
            </w:pPr>
            <w:r>
              <w:rPr>
                <w:rFonts w:hint="eastAsia" w:ascii="仿宋" w:hAnsi="仿宋" w:eastAsia="仿宋"/>
                <w:color w:val="000000"/>
                <w:szCs w:val="21"/>
              </w:rPr>
              <w:t>动产抵押登记</w:t>
            </w:r>
          </w:p>
        </w:tc>
        <w:tc>
          <w:tcPr>
            <w:tcW w:w="3195" w:type="dxa"/>
            <w:vMerge w:val="restart"/>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r>
              <w:rPr>
                <w:rFonts w:ascii="仿宋" w:hAnsi="仿宋" w:eastAsia="仿宋"/>
                <w:color w:val="000000"/>
                <w:szCs w:val="21"/>
              </w:rPr>
              <w:t xml:space="preserve">   1.</w:t>
            </w:r>
            <w:r>
              <w:rPr>
                <w:rFonts w:hint="eastAsia" w:ascii="仿宋" w:hAnsi="仿宋" w:eastAsia="仿宋"/>
                <w:color w:val="000000"/>
                <w:szCs w:val="21"/>
              </w:rPr>
              <w:t>《中华人民共和国物权法》</w:t>
            </w:r>
            <w:r>
              <w:rPr>
                <w:rFonts w:hint="eastAsia" w:ascii="仿宋" w:hAnsi="仿宋" w:eastAsia="仿宋" w:cs="Arial"/>
                <w:bCs/>
                <w:color w:val="000000"/>
                <w:szCs w:val="21"/>
                <w:shd w:val="clear" w:color="auto" w:fill="FFFFFF"/>
              </w:rPr>
              <w:t>第一百八十九条</w:t>
            </w:r>
            <w:r>
              <w:rPr>
                <w:rFonts w:hint="eastAsia" w:ascii="仿宋" w:hAnsi="仿宋" w:eastAsia="仿宋" w:cs="Arial"/>
                <w:color w:val="000000"/>
                <w:szCs w:val="21"/>
                <w:shd w:val="clear" w:color="auto" w:fill="FFFFFF"/>
              </w:rPr>
              <w:t>　企业、个体工商户、农业生产经营者以本法第一百八十一条规定的动产抵押的，应当向抵押人住所地的工商行政管理部门办理登记。抵押权自抵押合同生效时设立；未经登记，不得对抗善意第三人。</w:t>
            </w:r>
            <w:r>
              <w:rPr>
                <w:rFonts w:ascii="仿宋" w:hAnsi="仿宋" w:eastAsia="仿宋"/>
                <w:color w:val="000000"/>
                <w:szCs w:val="21"/>
              </w:rPr>
              <w:t xml:space="preserve">   2.</w:t>
            </w:r>
            <w:r>
              <w:rPr>
                <w:rFonts w:hint="eastAsia" w:ascii="仿宋" w:hAnsi="仿宋" w:eastAsia="仿宋"/>
                <w:color w:val="000000"/>
                <w:szCs w:val="21"/>
              </w:rPr>
              <w:t>《动产抵押登记办法》</w:t>
            </w:r>
            <w:r>
              <w:rPr>
                <w:rFonts w:hint="eastAsia" w:ascii="仿宋" w:hAnsi="仿宋" w:eastAsia="仿宋" w:cs="Arial"/>
                <w:color w:val="000000"/>
                <w:szCs w:val="21"/>
                <w:shd w:val="clear" w:color="auto" w:fill="FFFFFF"/>
              </w:rPr>
              <w:t>第二条企业、个体工商户、农业生产经营者以《中华人民共和国物权法》第一百八十条第一款第四项、第一百八十一条规定的动产抵押的，应当向抵押人住所地的县级市场监督管理部门（以下简称登记机关）办理登记。抵押权自抵押合同生效时设立；未经登记，不得对抗善意第三人。</w:t>
            </w: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766" w:type="dxa"/>
            <w:vMerge w:val="restart"/>
            <w:vAlign w:val="center"/>
          </w:tcPr>
          <w:p>
            <w:pPr>
              <w:pStyle w:val="12"/>
              <w:spacing w:line="280" w:lineRule="exact"/>
              <w:jc w:val="center"/>
              <w:rPr>
                <w:rFonts w:ascii="仿宋" w:hAnsi="仿宋" w:eastAsia="仿宋"/>
                <w:color w:val="000000"/>
                <w:szCs w:val="21"/>
              </w:rPr>
            </w:pPr>
            <w:r>
              <w:rPr>
                <w:rFonts w:hint="eastAsia" w:ascii="仿宋" w:hAnsi="仿宋" w:eastAsia="仿宋"/>
                <w:color w:val="000000"/>
                <w:szCs w:val="21"/>
              </w:rPr>
              <w:t>否</w:t>
            </w:r>
          </w:p>
        </w:tc>
        <w:tc>
          <w:tcPr>
            <w:tcW w:w="2723" w:type="dxa"/>
            <w:vMerge w:val="restart"/>
          </w:tcPr>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color w:val="000000"/>
                <w:szCs w:val="21"/>
              </w:rPr>
              <w:t xml:space="preserve">     </w:t>
            </w:r>
          </w:p>
          <w:p>
            <w:pPr>
              <w:pStyle w:val="12"/>
              <w:spacing w:line="280" w:lineRule="exact"/>
              <w:ind w:firstLine="420" w:firstLineChars="200"/>
              <w:rPr>
                <w:rFonts w:ascii="仿宋" w:hAnsi="仿宋" w:eastAsia="仿宋"/>
                <w:color w:val="000000"/>
                <w:szCs w:val="21"/>
              </w:rPr>
            </w:pPr>
            <w:r>
              <w:rPr>
                <w:rFonts w:hint="eastAsia" w:ascii="仿宋" w:hAnsi="仿宋" w:eastAsia="仿宋"/>
                <w:color w:val="000000"/>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进行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：机关负责人审批后作出决定；对于不予行政确认的，书面告知申请人，并说明理由。</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送达岗）：制作送达文书，送达当事人。</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事后监管责任（事后监管岗）：加强对股权出质登记情况监督检查。</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pStyle w:val="12"/>
              <w:spacing w:line="280" w:lineRule="exact"/>
              <w:rPr>
                <w:rFonts w:ascii="仿宋" w:hAnsi="仿宋" w:eastAsia="仿宋"/>
                <w:color w:val="000000"/>
                <w:szCs w:val="21"/>
              </w:rPr>
            </w:pPr>
          </w:p>
        </w:tc>
        <w:tc>
          <w:tcPr>
            <w:tcW w:w="1147" w:type="dxa"/>
            <w:vMerge w:val="continue"/>
          </w:tcPr>
          <w:p>
            <w:pPr>
              <w:pStyle w:val="12"/>
              <w:spacing w:line="280" w:lineRule="exact"/>
              <w:rPr>
                <w:rFonts w:ascii="仿宋" w:hAnsi="仿宋" w:eastAsia="仿宋"/>
                <w:color w:val="000000"/>
                <w:szCs w:val="21"/>
              </w:rPr>
            </w:pPr>
          </w:p>
        </w:tc>
        <w:tc>
          <w:tcPr>
            <w:tcW w:w="3195" w:type="dxa"/>
            <w:vMerge w:val="continue"/>
          </w:tcPr>
          <w:p>
            <w:pPr>
              <w:pStyle w:val="12"/>
              <w:spacing w:line="280" w:lineRule="exact"/>
              <w:rPr>
                <w:rFonts w:ascii="仿宋" w:hAnsi="仿宋" w:eastAsia="仿宋"/>
                <w:color w:val="000000"/>
                <w:szCs w:val="21"/>
              </w:rPr>
            </w:pPr>
          </w:p>
        </w:tc>
        <w:tc>
          <w:tcPr>
            <w:tcW w:w="567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法律、法规、规章规定的其他应履行的责任事项。</w:t>
            </w:r>
          </w:p>
        </w:tc>
        <w:tc>
          <w:tcPr>
            <w:tcW w:w="766" w:type="dxa"/>
            <w:vMerge w:val="continue"/>
          </w:tcPr>
          <w:p>
            <w:pPr>
              <w:pStyle w:val="12"/>
              <w:spacing w:line="280" w:lineRule="exact"/>
              <w:rPr>
                <w:rFonts w:ascii="仿宋" w:hAnsi="仿宋" w:eastAsia="仿宋"/>
                <w:color w:val="000000"/>
                <w:szCs w:val="21"/>
              </w:rPr>
            </w:pPr>
          </w:p>
        </w:tc>
        <w:tc>
          <w:tcPr>
            <w:tcW w:w="272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rPr>
          <w:rFonts w:ascii="宋体" w:cs="宋体"/>
          <w:b/>
          <w:bCs/>
          <w:sz w:val="36"/>
          <w:szCs w:val="36"/>
        </w:rPr>
      </w:pPr>
    </w:p>
    <w:p>
      <w:pPr>
        <w:tabs>
          <w:tab w:val="left" w:pos="1468"/>
        </w:tabs>
        <w:jc w:val="center"/>
        <w:rPr>
          <w:rFonts w:ascii="宋体" w:cs="宋体"/>
          <w:b/>
          <w:bCs/>
          <w:sz w:val="36"/>
          <w:szCs w:val="36"/>
        </w:rPr>
      </w:pPr>
    </w:p>
    <w:p>
      <w:pPr>
        <w:tabs>
          <w:tab w:val="left" w:pos="1468"/>
        </w:tabs>
        <w:jc w:val="center"/>
      </w:pPr>
      <w:r>
        <w:rPr>
          <w:rFonts w:hint="eastAsia" w:ascii="宋体" w:hAnsi="宋体" w:cs="宋体"/>
          <w:b/>
          <w:bCs/>
          <w:sz w:val="36"/>
          <w:szCs w:val="36"/>
        </w:rPr>
        <w:t>（六）行政奖励类</w:t>
      </w: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奖</w:t>
            </w:r>
          </w:p>
          <w:p>
            <w:pPr>
              <w:pStyle w:val="12"/>
              <w:spacing w:line="280" w:lineRule="exact"/>
              <w:jc w:val="center"/>
              <w:rPr>
                <w:rFonts w:ascii="仿宋" w:hAnsi="仿宋" w:eastAsia="仿宋"/>
                <w:szCs w:val="21"/>
              </w:rPr>
            </w:pPr>
            <w:r>
              <w:rPr>
                <w:rFonts w:hint="eastAsia" w:ascii="仿宋" w:hAnsi="仿宋" w:eastAsia="仿宋"/>
                <w:szCs w:val="21"/>
              </w:rPr>
              <w:t>励</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举报制售假冒伪劣产品违法犯罪活动有功人员奖励</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产品质量法》第十条：“任何单位和个人有权对违反本法规定的行为，向市场监督管理部门或者其他有关部门检举。市场监督管理部门和有关部门应当为检举人保密，并按照省、自治区、直辖市人民政府的规定给予奖励。”</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财政部、工商总局、质检总局《举报制售假冒伪劣产品违法犯罪活动有功人员奖励办法》（财行〔</w:t>
            </w:r>
            <w:r>
              <w:rPr>
                <w:rFonts w:ascii="仿宋" w:hAnsi="仿宋" w:eastAsia="仿宋"/>
                <w:szCs w:val="21"/>
              </w:rPr>
              <w:t>2001</w:t>
            </w:r>
            <w:r>
              <w:rPr>
                <w:rFonts w:hint="eastAsia" w:ascii="仿宋" w:hAnsi="仿宋" w:eastAsia="仿宋"/>
                <w:szCs w:val="21"/>
              </w:rPr>
              <w:t>〕</w:t>
            </w:r>
            <w:r>
              <w:rPr>
                <w:rFonts w:ascii="仿宋" w:hAnsi="仿宋" w:eastAsia="仿宋"/>
                <w:szCs w:val="21"/>
              </w:rPr>
              <w:t>175</w:t>
            </w:r>
            <w:r>
              <w:rPr>
                <w:rFonts w:hint="eastAsia" w:ascii="仿宋" w:hAnsi="仿宋" w:eastAsia="仿宋"/>
                <w:szCs w:val="21"/>
              </w:rPr>
              <w:t>号）第七条：“奖励举报有功人员的奖金由各省、自治区、直辖市、计划单列市行政执法部门会同财政部门颁发。”</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：机关负责人审批后作出决定；对于不予行政奖励的，书面告知申请人，并说明理由。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送达岗）：制作法律文书，送达当事人。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奖</w:t>
            </w:r>
          </w:p>
          <w:p>
            <w:pPr>
              <w:pStyle w:val="12"/>
              <w:spacing w:line="280" w:lineRule="exact"/>
              <w:jc w:val="center"/>
              <w:rPr>
                <w:rFonts w:ascii="仿宋" w:hAnsi="仿宋" w:eastAsia="仿宋"/>
                <w:szCs w:val="21"/>
              </w:rPr>
            </w:pPr>
            <w:r>
              <w:rPr>
                <w:rFonts w:hint="eastAsia" w:ascii="仿宋" w:hAnsi="仿宋" w:eastAsia="仿宋"/>
                <w:szCs w:val="21"/>
              </w:rPr>
              <w:t>励</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药品违法行为举报奖励</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《中华人民共和国药品管理法》</w:t>
            </w:r>
            <w:r>
              <w:rPr>
                <w:rFonts w:hint="eastAsia" w:ascii="仿宋" w:hAnsi="仿宋" w:eastAsia="仿宋" w:cs="Arial"/>
                <w:color w:val="333333"/>
                <w:szCs w:val="21"/>
                <w:shd w:val="clear" w:color="auto" w:fill="FFFFFF"/>
              </w:rPr>
              <w:t>第一百零六条　药品监督管理部门应当公布本部门的电子邮件地址、电话，接受咨询、投诉、举报，并依法及时答复、核实、处理。对查证属实的举报，按照有关规定给予举报人奖励。</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：机关负责人审批后作出决定；对于不予行政奖励的，书面告知申请人，并说明理由。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送达岗）：制作法律文书，送达当事人。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奖</w:t>
            </w:r>
          </w:p>
          <w:p>
            <w:pPr>
              <w:pStyle w:val="12"/>
              <w:spacing w:line="280" w:lineRule="exact"/>
              <w:jc w:val="center"/>
              <w:rPr>
                <w:rFonts w:ascii="仿宋" w:hAnsi="仿宋" w:eastAsia="仿宋"/>
                <w:szCs w:val="21"/>
              </w:rPr>
            </w:pPr>
            <w:r>
              <w:rPr>
                <w:rFonts w:hint="eastAsia" w:ascii="仿宋" w:hAnsi="仿宋" w:eastAsia="仿宋"/>
                <w:szCs w:val="21"/>
              </w:rPr>
              <w:t>励</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食品安全举报奖励</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《中华人民共和国食品安全法》</w:t>
            </w:r>
            <w:r>
              <w:rPr>
                <w:rFonts w:hint="eastAsia" w:ascii="仿宋" w:hAnsi="仿宋" w:eastAsia="仿宋" w:cs="Arial"/>
                <w:color w:val="333333"/>
                <w:szCs w:val="21"/>
                <w:shd w:val="clear" w:color="auto" w:fill="FFFFFF"/>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：机关负责人审批后作出决定；对于不予行政奖励的，书面告知申请人，并说明理由。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送达岗）：制作法律文书，送达当事人。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center"/>
        <w:rPr>
          <w:rFonts w:ascii="宋体" w:cs="宋体"/>
          <w:b/>
          <w:bCs/>
          <w:sz w:val="36"/>
          <w:szCs w:val="36"/>
        </w:rPr>
      </w:pPr>
    </w:p>
    <w:p>
      <w:pPr>
        <w:tabs>
          <w:tab w:val="left" w:pos="1468"/>
        </w:tabs>
        <w:jc w:val="center"/>
        <w:rPr>
          <w:rFonts w:ascii="宋体" w:cs="宋体"/>
          <w:b/>
          <w:bCs/>
          <w:sz w:val="36"/>
          <w:szCs w:val="36"/>
        </w:rPr>
      </w:pPr>
    </w:p>
    <w:p>
      <w:pPr>
        <w:tabs>
          <w:tab w:val="left" w:pos="1468"/>
        </w:tabs>
        <w:rPr>
          <w:rFonts w:ascii="宋体" w:cs="宋体"/>
          <w:b/>
          <w:bCs/>
          <w:sz w:val="36"/>
          <w:szCs w:val="36"/>
        </w:rPr>
      </w:pPr>
    </w:p>
    <w:p>
      <w:pPr>
        <w:tabs>
          <w:tab w:val="left" w:pos="1468"/>
        </w:tabs>
        <w:jc w:val="center"/>
      </w:pPr>
      <w:r>
        <w:rPr>
          <w:rFonts w:hint="eastAsia" w:ascii="宋体" w:hAnsi="宋体" w:cs="宋体"/>
          <w:b/>
          <w:bCs/>
          <w:sz w:val="36"/>
          <w:szCs w:val="36"/>
        </w:rPr>
        <w:t>（七）行政裁决类</w:t>
      </w: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行</w:t>
            </w:r>
          </w:p>
          <w:p>
            <w:pPr>
              <w:pStyle w:val="12"/>
              <w:spacing w:line="280" w:lineRule="exact"/>
              <w:jc w:val="center"/>
              <w:rPr>
                <w:rFonts w:ascii="仿宋" w:hAnsi="仿宋" w:eastAsia="仿宋"/>
                <w:szCs w:val="21"/>
              </w:rPr>
            </w:pPr>
            <w:r>
              <w:rPr>
                <w:rFonts w:hint="eastAsia" w:ascii="仿宋" w:hAnsi="仿宋" w:eastAsia="仿宋"/>
                <w:szCs w:val="21"/>
              </w:rPr>
              <w:t>政</w:t>
            </w:r>
          </w:p>
          <w:p>
            <w:pPr>
              <w:pStyle w:val="12"/>
              <w:spacing w:line="280" w:lineRule="exact"/>
              <w:jc w:val="center"/>
              <w:rPr>
                <w:rFonts w:ascii="仿宋" w:hAnsi="仿宋" w:eastAsia="仿宋"/>
                <w:szCs w:val="21"/>
              </w:rPr>
            </w:pPr>
            <w:r>
              <w:rPr>
                <w:rFonts w:hint="eastAsia" w:ascii="仿宋" w:hAnsi="仿宋" w:eastAsia="仿宋"/>
                <w:szCs w:val="21"/>
              </w:rPr>
              <w:t>裁</w:t>
            </w:r>
          </w:p>
          <w:p>
            <w:pPr>
              <w:pStyle w:val="12"/>
              <w:spacing w:line="280" w:lineRule="exact"/>
              <w:jc w:val="center"/>
              <w:rPr>
                <w:rFonts w:ascii="仿宋" w:hAnsi="仿宋" w:eastAsia="仿宋"/>
                <w:szCs w:val="21"/>
              </w:rPr>
            </w:pPr>
            <w:r>
              <w:rPr>
                <w:rFonts w:hint="eastAsia" w:ascii="仿宋" w:hAnsi="仿宋" w:eastAsia="仿宋"/>
                <w:szCs w:val="21"/>
              </w:rPr>
              <w:t>决</w:t>
            </w:r>
          </w:p>
          <w:p>
            <w:pPr>
              <w:pStyle w:val="12"/>
              <w:spacing w:line="280" w:lineRule="exact"/>
              <w:jc w:val="center"/>
              <w:rPr>
                <w:rFonts w:ascii="仿宋" w:hAnsi="仿宋" w:eastAsia="仿宋"/>
                <w:szCs w:val="21"/>
              </w:rPr>
            </w:pPr>
            <w:r>
              <w:rPr>
                <w:rFonts w:hint="eastAsia" w:ascii="仿宋" w:hAnsi="仿宋" w:eastAsia="仿宋"/>
                <w:szCs w:val="21"/>
              </w:rPr>
              <w:t>类</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企业名称争议裁决</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《企业名称登记管理规定》（国家工商行政管理局令第</w:t>
            </w:r>
            <w:r>
              <w:rPr>
                <w:rFonts w:ascii="仿宋" w:hAnsi="仿宋" w:eastAsia="仿宋"/>
                <w:szCs w:val="21"/>
              </w:rPr>
              <w:t>7</w:t>
            </w:r>
            <w:r>
              <w:rPr>
                <w:rFonts w:hint="eastAsia" w:ascii="仿宋" w:hAnsi="仿宋" w:eastAsia="仿宋"/>
                <w:szCs w:val="21"/>
              </w:rPr>
              <w:t>号）第二十四条：“两个以上企业向同一登记主管机关申请相同的符合规定的企业名称，登记主管机关依照申请在先原则核定。属于同一天申请的，应当由企业协商解决；协商不成的，由登记主管机关作出裁决。两个以上企业向不同登记主管机关申请相同的企业名称，登记主管机关依照受理在先原则核定。属于同一天受理的，应当由企业协商解决；协商不成的，由各该登记主管机关报共同的上级登记主管机关作出裁决。”第二十五条：“两个以上的企业因已登记注册的企业名称相同或者近似而发生争议时，登记主管机关依照注册在先原则处理。中国企业的企业名称与外国（地区）企业的企业名称在中国境内发生争议并向登记主管机关申请裁决时，由国家工商行政管理局依据我国缔结或者参加的国际条约的规定的原则或者本规定处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理责任（审理岗）：进行材料审理；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裁决责任（裁决岗</w:t>
            </w:r>
            <w:r>
              <w:rPr>
                <w:rFonts w:ascii="仿宋" w:hAnsi="仿宋" w:eastAsia="仿宋"/>
                <w:color w:val="000000"/>
                <w:szCs w:val="21"/>
              </w:rPr>
              <w:t>)</w:t>
            </w:r>
            <w:r>
              <w:rPr>
                <w:rFonts w:hint="eastAsia" w:ascii="仿宋" w:hAnsi="仿宋" w:eastAsia="仿宋"/>
                <w:color w:val="000000"/>
                <w:szCs w:val="21"/>
              </w:rPr>
              <w:t>：机关负责人审批后作出决定；将行政裁决结论书面告知申请人，并说明理由。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执行责任</w:t>
            </w:r>
            <w:r>
              <w:rPr>
                <w:rFonts w:ascii="仿宋" w:hAnsi="仿宋" w:eastAsia="仿宋"/>
                <w:color w:val="000000"/>
                <w:szCs w:val="21"/>
              </w:rPr>
              <w:t>(</w:t>
            </w:r>
            <w:r>
              <w:rPr>
                <w:rFonts w:hint="eastAsia" w:ascii="仿宋" w:hAnsi="仿宋" w:eastAsia="仿宋"/>
                <w:color w:val="000000"/>
                <w:szCs w:val="21"/>
              </w:rPr>
              <w:t>送达岗）：执行行政裁决决定。</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pStyle w:val="12"/>
        <w:spacing w:line="440" w:lineRule="exact"/>
        <w:jc w:val="center"/>
        <w:rPr>
          <w:rFonts w:ascii="宋体" w:cs="宋体"/>
          <w:b/>
          <w:bCs/>
          <w:sz w:val="36"/>
          <w:szCs w:val="36"/>
        </w:rPr>
      </w:pPr>
      <w:r>
        <w:rPr>
          <w:rFonts w:hint="eastAsia" w:ascii="宋体" w:hAnsi="宋体" w:cs="宋体"/>
          <w:b/>
          <w:bCs/>
          <w:sz w:val="36"/>
          <w:szCs w:val="36"/>
        </w:rPr>
        <w:t>（八）其他行政职权类</w:t>
      </w: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企业经营异常名录和严重违法失信企业名单管理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《企业信息公示暂行条例》（国务院令第</w:t>
            </w:r>
            <w:r>
              <w:rPr>
                <w:rFonts w:ascii="仿宋" w:hAnsi="仿宋" w:eastAsia="仿宋"/>
                <w:szCs w:val="21"/>
              </w:rPr>
              <w:t>654</w:t>
            </w:r>
            <w:r>
              <w:rPr>
                <w:rFonts w:hint="eastAsia" w:ascii="仿宋" w:hAnsi="仿宋" w:eastAsia="仿宋"/>
                <w:szCs w:val="21"/>
              </w:rPr>
              <w:t>号）第十七条：“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被列入经营异常名录的企业依照本条例规定履行公示义务的，由县级以上工商行政管理部门移出经营异常名录。……”“……满</w:t>
            </w:r>
            <w:r>
              <w:rPr>
                <w:rFonts w:ascii="仿宋" w:hAnsi="仿宋" w:eastAsia="仿宋"/>
                <w:szCs w:val="21"/>
              </w:rPr>
              <w:t>3</w:t>
            </w:r>
            <w:r>
              <w:rPr>
                <w:rFonts w:hint="eastAsia" w:ascii="仿宋" w:hAnsi="仿宋" w:eastAsia="仿宋"/>
                <w:szCs w:val="21"/>
              </w:rPr>
              <w:t>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w:t>
            </w:r>
            <w:r>
              <w:rPr>
                <w:rFonts w:ascii="仿宋" w:hAnsi="仿宋" w:eastAsia="仿宋"/>
                <w:szCs w:val="21"/>
              </w:rPr>
              <w:t>3</w:t>
            </w:r>
            <w:r>
              <w:rPr>
                <w:rFonts w:hint="eastAsia" w:ascii="仿宋" w:hAnsi="仿宋" w:eastAsia="仿宋"/>
                <w:szCs w:val="21"/>
              </w:rPr>
              <w:t>年内不得担任其他企业的法定代表人、负责人。……”</w:t>
            </w:r>
          </w:p>
          <w:p>
            <w:pPr>
              <w:pStyle w:val="12"/>
              <w:spacing w:line="280" w:lineRule="exact"/>
              <w:ind w:firstLine="420" w:firstLineChars="200"/>
              <w:jc w:val="left"/>
              <w:rPr>
                <w:rFonts w:ascii="仿宋" w:hAnsi="仿宋" w:eastAsia="仿宋"/>
                <w:szCs w:val="21"/>
              </w:rPr>
            </w:pPr>
            <w:r>
              <w:rPr>
                <w:rFonts w:hint="eastAsia" w:ascii="仿宋" w:hAnsi="仿宋" w:eastAsia="仿宋"/>
                <w:szCs w:val="21"/>
              </w:rPr>
              <w:t>《企业经营异常名录管理暂行办法》（国家工商行政管理总局令第</w:t>
            </w:r>
            <w:r>
              <w:rPr>
                <w:rFonts w:ascii="仿宋" w:hAnsi="仿宋" w:eastAsia="仿宋"/>
                <w:szCs w:val="21"/>
              </w:rPr>
              <w:t>68</w:t>
            </w:r>
            <w:r>
              <w:rPr>
                <w:rFonts w:hint="eastAsia" w:ascii="仿宋" w:hAnsi="仿宋" w:eastAsia="仿宋"/>
                <w:szCs w:val="21"/>
              </w:rPr>
              <w:t>号）第三条：“国家工商行政管理总局负责指导全国的经营异常名录管理工作。县级以上工商行政管理部门负责其登记的企业的经营异常名录管理工作”。</w:t>
            </w:r>
            <w:r>
              <w:rPr>
                <w:rFonts w:ascii="仿宋" w:hAnsi="仿宋" w:eastAsia="仿宋"/>
                <w:szCs w:val="21"/>
              </w:rPr>
              <w:t xml:space="preserve"> </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审查责任（审查岗）：对企业是存在应当列入经营异常名录的情形进行审查。</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决定责任（决定岗）：根据审查意见，决定是否将企业列入异常经营名录。</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管理责任（管理岗</w:t>
            </w:r>
            <w:r>
              <w:rPr>
                <w:rFonts w:ascii="仿宋" w:hAnsi="仿宋" w:eastAsia="仿宋"/>
                <w:color w:val="000000"/>
                <w:szCs w:val="21"/>
              </w:rPr>
              <w:t>)</w:t>
            </w:r>
            <w:r>
              <w:rPr>
                <w:rFonts w:hint="eastAsia" w:ascii="仿宋" w:hAnsi="仿宋" w:eastAsia="仿宋"/>
                <w:color w:val="000000"/>
                <w:szCs w:val="21"/>
              </w:rPr>
              <w:t>：对列入异常经营名录的企业进行管理。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专利、商标纠纷调解、处理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中华人民共和国商标法》第六十条：“有本法第五十七条所列侵犯注册商标专用权行为之一，引起纠纷的，由当事人协商解决；不愿协商或者协商不成的，商标注册人或者利害关系人可以向人民法院起诉，也可以请求工商行政管理部门处理。……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《中华人民共和国专利法实施细则》（</w:t>
            </w:r>
            <w:r>
              <w:rPr>
                <w:rFonts w:ascii="仿宋" w:hAnsi="仿宋" w:eastAsia="仿宋"/>
                <w:szCs w:val="21"/>
              </w:rPr>
              <w:t>2001</w:t>
            </w:r>
            <w:r>
              <w:rPr>
                <w:rFonts w:hint="eastAsia" w:ascii="仿宋" w:hAnsi="仿宋" w:eastAsia="仿宋"/>
                <w:szCs w:val="21"/>
              </w:rPr>
              <w:t>年</w:t>
            </w:r>
            <w:r>
              <w:rPr>
                <w:rFonts w:ascii="仿宋" w:hAnsi="仿宋" w:eastAsia="仿宋"/>
                <w:szCs w:val="21"/>
              </w:rPr>
              <w:t>6</w:t>
            </w:r>
            <w:r>
              <w:rPr>
                <w:rFonts w:hint="eastAsia" w:ascii="仿宋" w:hAnsi="仿宋" w:eastAsia="仿宋"/>
                <w:szCs w:val="21"/>
              </w:rPr>
              <w:t>月</w:t>
            </w:r>
            <w:r>
              <w:rPr>
                <w:rFonts w:ascii="仿宋" w:hAnsi="仿宋" w:eastAsia="仿宋"/>
                <w:szCs w:val="21"/>
              </w:rPr>
              <w:t>15</w:t>
            </w:r>
            <w:r>
              <w:rPr>
                <w:rFonts w:hint="eastAsia" w:ascii="仿宋" w:hAnsi="仿宋" w:eastAsia="仿宋"/>
                <w:szCs w:val="21"/>
              </w:rPr>
              <w:t>日中华人民共和国国务院令第</w:t>
            </w:r>
            <w:r>
              <w:rPr>
                <w:rFonts w:ascii="仿宋" w:hAnsi="仿宋" w:eastAsia="仿宋"/>
                <w:szCs w:val="21"/>
              </w:rPr>
              <w:t>306</w:t>
            </w:r>
            <w:r>
              <w:rPr>
                <w:rFonts w:hint="eastAsia" w:ascii="仿宋" w:hAnsi="仿宋" w:eastAsia="仿宋"/>
                <w:szCs w:val="21"/>
              </w:rPr>
              <w:t>号公布，根据</w:t>
            </w:r>
            <w:r>
              <w:rPr>
                <w:rFonts w:ascii="仿宋" w:hAnsi="仿宋" w:eastAsia="仿宋"/>
                <w:szCs w:val="21"/>
              </w:rPr>
              <w:t>2012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r>
              <w:rPr>
                <w:rFonts w:ascii="仿宋" w:hAnsi="仿宋" w:eastAsia="仿宋"/>
                <w:szCs w:val="21"/>
              </w:rPr>
              <w:t>28</w:t>
            </w:r>
            <w:r>
              <w:rPr>
                <w:rFonts w:hint="eastAsia" w:ascii="仿宋" w:hAnsi="仿宋" w:eastAsia="仿宋"/>
                <w:szCs w:val="21"/>
              </w:rPr>
              <w:t>日《国务院关于修改</w:t>
            </w:r>
            <w:r>
              <w:rPr>
                <w:rFonts w:ascii="仿宋" w:hAnsi="仿宋" w:eastAsia="仿宋"/>
                <w:szCs w:val="21"/>
              </w:rPr>
              <w:t>&lt;</w:t>
            </w:r>
            <w:r>
              <w:rPr>
                <w:rFonts w:hint="eastAsia" w:ascii="仿宋" w:hAnsi="仿宋" w:eastAsia="仿宋"/>
                <w:szCs w:val="21"/>
              </w:rPr>
              <w:t>中华人民共和国专利法实施细则</w:t>
            </w:r>
            <w:r>
              <w:rPr>
                <w:rFonts w:ascii="仿宋" w:hAnsi="仿宋" w:eastAsia="仿宋"/>
                <w:szCs w:val="21"/>
              </w:rPr>
              <w:t>&gt;</w:t>
            </w:r>
            <w:r>
              <w:rPr>
                <w:rFonts w:hint="eastAsia" w:ascii="仿宋" w:hAnsi="仿宋" w:eastAsia="仿宋"/>
                <w:szCs w:val="21"/>
              </w:rPr>
              <w:t>的决定》第二次修订）第八十五条：“除专利法第六十条规定的外，管理专利工作的部门应当事人请求，可以对下列专利纠纷进行调解：（一）专利申请权和专利权归属纠纷；（二）发明人、设计人资格纠纷；（三）职务发明创造的发明人、设计人的奖励和报酬纠纷；（四）在发明专利申请公布后专利权授予前使用发明而未支付适当费用的纠纷；（五）其他专利纠纷。对于前款第（四）项所列的纠纷，当事人请求管理专利工作的部门调解的，应当在专利权被授予之后提出。”</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调解处理责任（调解处理岗）：对当事人的专利、商标纠纷进行调解、处理。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color w:val="FF0000"/>
                <w:szCs w:val="21"/>
              </w:rPr>
            </w:pPr>
            <w:r>
              <w:rPr>
                <w:rFonts w:hint="eastAsia" w:ascii="仿宋" w:hAnsi="仿宋" w:eastAsia="仿宋"/>
                <w:szCs w:val="21"/>
              </w:rPr>
              <w:t>直销企业和直销员及直销活动监督管理</w:t>
            </w:r>
          </w:p>
          <w:p>
            <w:pPr>
              <w:pStyle w:val="12"/>
              <w:spacing w:line="280" w:lineRule="exact"/>
              <w:jc w:val="left"/>
              <w:rPr>
                <w:rFonts w:ascii="仿宋" w:hAnsi="仿宋" w:eastAsia="仿宋"/>
                <w:szCs w:val="21"/>
              </w:rPr>
            </w:pP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《直销管理条例》（国务院令第</w:t>
            </w:r>
            <w:r>
              <w:rPr>
                <w:rFonts w:ascii="仿宋" w:hAnsi="仿宋" w:eastAsia="仿宋"/>
                <w:szCs w:val="21"/>
              </w:rPr>
              <w:t>443</w:t>
            </w:r>
            <w:r>
              <w:rPr>
                <w:rFonts w:hint="eastAsia" w:ascii="仿宋" w:hAnsi="仿宋" w:eastAsia="仿宋"/>
                <w:szCs w:val="21"/>
              </w:rPr>
              <w:t>号）第三十五条</w:t>
            </w:r>
            <w:r>
              <w:rPr>
                <w:rFonts w:ascii="仿宋" w:hAnsi="仿宋" w:eastAsia="仿宋"/>
                <w:szCs w:val="21"/>
              </w:rPr>
              <w:t xml:space="preserve"> </w:t>
            </w:r>
            <w:r>
              <w:rPr>
                <w:rFonts w:hint="eastAsia" w:ascii="仿宋" w:hAnsi="仿宋" w:eastAsia="仿宋"/>
                <w:szCs w:val="21"/>
              </w:rPr>
              <w:t>：“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w:t>
            </w:r>
            <w:r>
              <w:rPr>
                <w:rFonts w:ascii="仿宋" w:hAnsi="仿宋" w:eastAsia="仿宋"/>
                <w:szCs w:val="21"/>
              </w:rPr>
              <w:t>2</w:t>
            </w:r>
            <w:r>
              <w:rPr>
                <w:rFonts w:hint="eastAsia" w:ascii="仿宋" w:hAnsi="仿宋" w:eastAsia="仿宋"/>
                <w:szCs w:val="21"/>
              </w:rPr>
              <w:t>人，并应当出示合法证件；实施查封、扣押的，必须经县级以上工商行政管理部门主要负责人批准。”</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信息公开责任（公开岗）：对监督管理信息按规定予以公开。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抽奖式有奖销售备案</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《河南省反不正当竞争条例》（</w:t>
            </w:r>
            <w:r>
              <w:rPr>
                <w:rFonts w:ascii="仿宋" w:hAnsi="仿宋" w:eastAsia="仿宋"/>
                <w:szCs w:val="21"/>
              </w:rPr>
              <w:t>1994</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r>
              <w:rPr>
                <w:rFonts w:ascii="仿宋" w:hAnsi="仿宋" w:eastAsia="仿宋"/>
                <w:szCs w:val="21"/>
              </w:rPr>
              <w:t>27</w:t>
            </w:r>
            <w:r>
              <w:rPr>
                <w:rFonts w:hint="eastAsia" w:ascii="仿宋" w:hAnsi="仿宋" w:eastAsia="仿宋"/>
                <w:szCs w:val="21"/>
              </w:rPr>
              <w:t>日河南省第八届人民代表大会常务委员会第十一次会议通过，</w:t>
            </w:r>
            <w:r>
              <w:rPr>
                <w:rFonts w:ascii="仿宋" w:hAnsi="仿宋" w:eastAsia="仿宋"/>
                <w:szCs w:val="21"/>
              </w:rPr>
              <w:t>2010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30</w:t>
            </w:r>
            <w:r>
              <w:rPr>
                <w:rFonts w:hint="eastAsia" w:ascii="仿宋" w:hAnsi="仿宋" w:eastAsia="仿宋"/>
                <w:szCs w:val="21"/>
              </w:rPr>
              <w:t>日河南省第十一届人民代表大会常务委员会公告第</w:t>
            </w:r>
            <w:r>
              <w:rPr>
                <w:rFonts w:ascii="仿宋" w:hAnsi="仿宋" w:eastAsia="仿宋"/>
                <w:szCs w:val="21"/>
              </w:rPr>
              <w:t>36</w:t>
            </w:r>
            <w:r>
              <w:rPr>
                <w:rFonts w:hint="eastAsia" w:ascii="仿宋" w:hAnsi="仿宋" w:eastAsia="仿宋"/>
                <w:szCs w:val="21"/>
              </w:rPr>
              <w:t>号公布第二次修订）第十九条：“……经营者举办抽奖式有奖销售，应当提前十日到举办地工商行政管理部门备案。”</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受理责任（受理岗）：接收申请材料；经机关负责人审批，依法受理或不予受理；不予受理的依法告知理由；申请材料不齐全的，一次性告知需补正的材料。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审查责任（审查岗）：进行材料审查，需要现场核查的，组织进行现场核查，</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：机关负责人作出是否备案的决定，并书面告知申请人。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事后监管责任（事后监管岗）：加强对</w:t>
            </w:r>
            <w:r>
              <w:rPr>
                <w:rFonts w:hint="eastAsia" w:ascii="仿宋" w:hAnsi="仿宋" w:eastAsia="仿宋"/>
                <w:szCs w:val="21"/>
              </w:rPr>
              <w:t>抽奖式有奖销售</w:t>
            </w:r>
            <w:r>
              <w:rPr>
                <w:rFonts w:hint="eastAsia" w:ascii="仿宋" w:hAnsi="仿宋" w:eastAsia="仿宋"/>
                <w:color w:val="000000"/>
                <w:szCs w:val="21"/>
              </w:rPr>
              <w:t>活动情况监督检查。</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个体工商户和农民专业合作社年度报告信息公示监管</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《企业信息公示暂行条例》（国务院令第</w:t>
            </w:r>
            <w:r>
              <w:rPr>
                <w:rFonts w:ascii="仿宋" w:hAnsi="仿宋" w:eastAsia="仿宋"/>
                <w:szCs w:val="21"/>
              </w:rPr>
              <w:t>654</w:t>
            </w:r>
            <w:r>
              <w:rPr>
                <w:rFonts w:hint="eastAsia" w:ascii="仿宋" w:hAnsi="仿宋" w:eastAsia="仿宋"/>
                <w:szCs w:val="21"/>
              </w:rPr>
              <w:t>号）第二十四条：“国务院工商行政管理部门负责制定企业信用信息公示系统的技术规范。个体工商户、农民专业合作社信息公示的具体办法由国务院工商行政管理部门另行制定。”</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《个体工商户年度报告暂行办法》（国家工商行政管理总局令第</w:t>
            </w:r>
            <w:r>
              <w:rPr>
                <w:rFonts w:ascii="仿宋" w:hAnsi="仿宋" w:eastAsia="仿宋"/>
                <w:szCs w:val="21"/>
              </w:rPr>
              <w:t>69</w:t>
            </w:r>
            <w:r>
              <w:rPr>
                <w:rFonts w:hint="eastAsia" w:ascii="仿宋" w:hAnsi="仿宋" w:eastAsia="仿宋"/>
                <w:szCs w:val="21"/>
              </w:rPr>
              <w:t>号）第三条：“个体工商户应当于每年</w:t>
            </w:r>
            <w:r>
              <w:rPr>
                <w:rFonts w:ascii="仿宋" w:hAnsi="仿宋" w:eastAsia="仿宋"/>
                <w:szCs w:val="21"/>
              </w:rPr>
              <w:t>1</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日至</w:t>
            </w:r>
            <w:r>
              <w:rPr>
                <w:rFonts w:ascii="仿宋" w:hAnsi="仿宋" w:eastAsia="仿宋"/>
                <w:szCs w:val="21"/>
              </w:rPr>
              <w:t>6</w:t>
            </w:r>
            <w:r>
              <w:rPr>
                <w:rFonts w:hint="eastAsia" w:ascii="仿宋" w:hAnsi="仿宋" w:eastAsia="仿宋"/>
                <w:szCs w:val="21"/>
              </w:rPr>
              <w:t>月</w:t>
            </w:r>
            <w:r>
              <w:rPr>
                <w:rFonts w:ascii="仿宋" w:hAnsi="仿宋" w:eastAsia="仿宋"/>
                <w:szCs w:val="21"/>
              </w:rPr>
              <w:t>30</w:t>
            </w:r>
            <w:r>
              <w:rPr>
                <w:rFonts w:hint="eastAsia" w:ascii="仿宋" w:hAnsi="仿宋" w:eastAsia="仿宋"/>
                <w:szCs w:val="21"/>
              </w:rPr>
              <w:t>日，通过企业信用信息公示系统或者直接向负责其登记的工商行政管理部门报送上一年度年度报告。第十一条“省、自治区、直辖市工商行政管理局应当组织对个体工商户年度报告内容进行随机抽查。抽查的个体工商户名单和结果应当通过企业信用信息公示系统公示。个体工商户年度报告的抽查比例、抽查方式和抽查程序参照《企业公示信息抽查暂行办法》有关规定执行。”</w:t>
            </w:r>
          </w:p>
          <w:p>
            <w:pPr>
              <w:pStyle w:val="12"/>
              <w:spacing w:line="280" w:lineRule="exact"/>
              <w:ind w:firstLine="420" w:firstLineChars="200"/>
              <w:jc w:val="left"/>
              <w:rPr>
                <w:rFonts w:ascii="仿宋" w:hAnsi="仿宋" w:eastAsia="仿宋"/>
                <w:szCs w:val="21"/>
              </w:rPr>
            </w:pPr>
            <w:r>
              <w:rPr>
                <w:rFonts w:ascii="仿宋" w:hAnsi="仿宋" w:eastAsia="仿宋"/>
                <w:szCs w:val="21"/>
              </w:rPr>
              <w:t>3.</w:t>
            </w:r>
            <w:r>
              <w:rPr>
                <w:rFonts w:hint="eastAsia" w:ascii="仿宋" w:hAnsi="仿宋" w:eastAsia="仿宋"/>
                <w:szCs w:val="21"/>
              </w:rPr>
              <w:t>《农民专业合作社年度报告公示暂行办法》（国家工商行政管理总局令第</w:t>
            </w:r>
            <w:r>
              <w:rPr>
                <w:rFonts w:ascii="仿宋" w:hAnsi="仿宋" w:eastAsia="仿宋"/>
                <w:szCs w:val="21"/>
              </w:rPr>
              <w:t>70</w:t>
            </w:r>
            <w:r>
              <w:rPr>
                <w:rFonts w:hint="eastAsia" w:ascii="仿宋" w:hAnsi="仿宋" w:eastAsia="仿宋"/>
                <w:szCs w:val="21"/>
              </w:rPr>
              <w:t>号）第三条：“国家工商行政管理总局和省、自治区、直辖市工商行政管理局分别负责全国和各省、自治区、直辖市农民专业合作社年度报告公示的管理工作，并对下级工商行政管理部门开展年度报告公示工作进行指导和监督。各级工商行政管理部门负责其登记的农民专业合作社的年度报告公示相关工作。”</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接收责任（受理岗）：</w:t>
            </w:r>
            <w:r>
              <w:rPr>
                <w:rFonts w:hint="eastAsia" w:ascii="仿宋" w:hAnsi="仿宋" w:eastAsia="仿宋"/>
                <w:szCs w:val="21"/>
              </w:rPr>
              <w:t>通过企业信用信息公示系统或者直接向负责其登记的工商行政管理部门</w:t>
            </w:r>
            <w:r>
              <w:rPr>
                <w:rFonts w:hint="eastAsia" w:ascii="仿宋" w:hAnsi="仿宋" w:eastAsia="仿宋"/>
                <w:color w:val="000000"/>
                <w:szCs w:val="21"/>
              </w:rPr>
              <w:t>接收年度报告。</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检查责任（检查岗）：对</w:t>
            </w:r>
            <w:r>
              <w:rPr>
                <w:rFonts w:hint="eastAsia" w:ascii="仿宋" w:hAnsi="仿宋" w:eastAsia="仿宋"/>
                <w:szCs w:val="21"/>
              </w:rPr>
              <w:t>个体工商户和农民专业合作社的年度报告内容进行随机抽查。</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信息公开责任（公开岗）：对检查信息按规定予以公开。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实施管辖范围内的私营企业、个体工商户和农民专业合作社的注册登记事项执行情况的监督检查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《私营企业暂行条例》（国务院令第</w:t>
            </w:r>
            <w:r>
              <w:rPr>
                <w:rFonts w:ascii="仿宋" w:hAnsi="仿宋" w:eastAsia="仿宋"/>
                <w:szCs w:val="21"/>
              </w:rPr>
              <w:t>4</w:t>
            </w:r>
            <w:r>
              <w:rPr>
                <w:rFonts w:hint="eastAsia" w:ascii="仿宋" w:hAnsi="仿宋" w:eastAsia="仿宋"/>
                <w:szCs w:val="21"/>
              </w:rPr>
              <w:t>号）第十五条：“申请开办私营企业，必须持有关证件向企业所在地工商行政管理机关办理登记，经核准发给营业执照后，始得营业。”第四十条：“工商行政管理机关应当加强对私营企业的行政管理和监督，保护合法经营，查处违法经营活动。”</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《个体工商户条例》（国务院令第</w:t>
            </w:r>
            <w:r>
              <w:rPr>
                <w:rFonts w:ascii="仿宋" w:hAnsi="仿宋" w:eastAsia="仿宋"/>
                <w:szCs w:val="21"/>
              </w:rPr>
              <w:t>596</w:t>
            </w:r>
            <w:r>
              <w:rPr>
                <w:rFonts w:hint="eastAsia" w:ascii="仿宋" w:hAnsi="仿宋" w:eastAsia="仿宋"/>
                <w:szCs w:val="21"/>
              </w:rPr>
              <w:t>号）第五条：“工商行政管理部门和县级以上人民政府其他有关部门应当依法对个体工商户实行监督和管理。个体工商户从事经营活动，应当遵守法律、法规，遵守社会公德、商业道德，诚实守信，接受政府及其有关部门依法实施的监督。”</w:t>
            </w:r>
          </w:p>
          <w:p>
            <w:pPr>
              <w:pStyle w:val="12"/>
              <w:spacing w:line="280" w:lineRule="exact"/>
              <w:ind w:firstLine="420" w:firstLineChars="200"/>
              <w:jc w:val="left"/>
              <w:rPr>
                <w:rFonts w:ascii="仿宋" w:hAnsi="仿宋" w:eastAsia="仿宋"/>
                <w:szCs w:val="21"/>
              </w:rPr>
            </w:pPr>
            <w:r>
              <w:rPr>
                <w:rFonts w:ascii="仿宋" w:hAnsi="仿宋" w:eastAsia="仿宋"/>
                <w:szCs w:val="21"/>
              </w:rPr>
              <w:t>3.</w:t>
            </w:r>
            <w:r>
              <w:rPr>
                <w:rFonts w:hint="eastAsia" w:ascii="仿宋" w:hAnsi="仿宋" w:eastAsia="仿宋"/>
                <w:szCs w:val="21"/>
              </w:rPr>
              <w:t>《中华人民共和国农民专业合作社法》第十三条：“设立农民专业合作社，应当向工商行政管理部门提交下列文件，申请设立登记。……”第五十四条：“农民专业合作社向登记机关提供虚假登记材料或者采取其他欺诈手段取得登记的，由登记机关责令改正</w:t>
            </w:r>
            <w:r>
              <w:rPr>
                <w:rFonts w:ascii="仿宋" w:hAnsi="仿宋" w:eastAsia="仿宋"/>
                <w:szCs w:val="21"/>
              </w:rPr>
              <w:t>;</w:t>
            </w:r>
            <w:r>
              <w:rPr>
                <w:rFonts w:hint="eastAsia" w:ascii="仿宋" w:hAnsi="仿宋" w:eastAsia="仿宋"/>
                <w:szCs w:val="21"/>
              </w:rPr>
              <w:t>情节严重的，撤销登记。”</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信息公开责任（公开岗）：对监督检查信息按规定予以公开。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受理消费者投诉、举报、申诉</w:t>
            </w:r>
          </w:p>
        </w:tc>
        <w:tc>
          <w:tcPr>
            <w:tcW w:w="5046" w:type="dxa"/>
            <w:vMerge w:val="restart"/>
            <w:vAlign w:val="center"/>
          </w:tcPr>
          <w:p>
            <w:pPr>
              <w:pStyle w:val="12"/>
              <w:numPr>
                <w:ilvl w:val="0"/>
                <w:numId w:val="2"/>
              </w:numPr>
              <w:spacing w:line="280" w:lineRule="exact"/>
              <w:ind w:firstLine="420" w:firstLineChars="200"/>
              <w:jc w:val="left"/>
              <w:rPr>
                <w:rFonts w:ascii="仿宋" w:hAnsi="仿宋" w:eastAsia="仿宋"/>
                <w:szCs w:val="21"/>
              </w:rPr>
            </w:pPr>
            <w:r>
              <w:rPr>
                <w:rFonts w:hint="eastAsia" w:ascii="仿宋" w:hAnsi="仿宋" w:eastAsia="仿宋"/>
                <w:szCs w:val="21"/>
              </w:rPr>
              <w:t>《中华人民共和国消费者权益保护法》第三十二条：“</w:t>
            </w:r>
            <w:r>
              <w:rPr>
                <w:rFonts w:ascii="仿宋" w:hAnsi="仿宋" w:eastAsia="仿宋"/>
                <w:szCs w:val="21"/>
              </w:rPr>
              <w:t xml:space="preserve"> </w:t>
            </w:r>
            <w:r>
              <w:rPr>
                <w:rFonts w:hint="eastAsia" w:ascii="仿宋" w:hAnsi="仿宋" w:eastAsia="仿宋"/>
                <w:szCs w:val="21"/>
              </w:rPr>
              <w:t>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pStyle w:val="4"/>
              <w:widowControl/>
              <w:shd w:val="clear" w:color="auto" w:fill="FFFFFF"/>
              <w:spacing w:beforeAutospacing="0" w:afterAutospacing="0" w:line="33" w:lineRule="atLeast"/>
              <w:ind w:firstLine="420" w:firstLineChars="200"/>
              <w:jc w:val="both"/>
              <w:rPr>
                <w:rFonts w:ascii="仿宋" w:hAnsi="仿宋" w:eastAsia="仿宋"/>
                <w:kern w:val="2"/>
                <w:sz w:val="21"/>
                <w:szCs w:val="21"/>
              </w:rPr>
            </w:pPr>
            <w:r>
              <w:rPr>
                <w:rFonts w:ascii="仿宋" w:hAnsi="仿宋" w:eastAsia="仿宋"/>
                <w:kern w:val="2"/>
                <w:sz w:val="21"/>
                <w:szCs w:val="21"/>
              </w:rPr>
              <w:t>2.</w:t>
            </w:r>
            <w:r>
              <w:rPr>
                <w:rFonts w:hint="eastAsia" w:ascii="仿宋" w:hAnsi="仿宋" w:eastAsia="仿宋"/>
                <w:kern w:val="2"/>
                <w:sz w:val="21"/>
                <w:szCs w:val="21"/>
              </w:rPr>
              <w:t>《市场监督管理投诉举报处理暂行办法》第四条：“国家市场监督管理总局主管全国投诉举报处理工作，指导地方市场监督管理部门投诉举报处理工作。</w:t>
            </w:r>
          </w:p>
          <w:p>
            <w:pPr>
              <w:pStyle w:val="4"/>
              <w:widowControl/>
              <w:shd w:val="clear" w:color="auto" w:fill="FFFFFF"/>
              <w:spacing w:beforeAutospacing="0" w:afterAutospacing="0" w:line="33" w:lineRule="atLeast"/>
              <w:jc w:val="both"/>
              <w:rPr>
                <w:rFonts w:ascii="仿宋" w:hAnsi="仿宋" w:eastAsia="仿宋"/>
                <w:szCs w:val="21"/>
              </w:rPr>
            </w:pPr>
            <w:r>
              <w:rPr>
                <w:rFonts w:hint="eastAsia" w:ascii="仿宋" w:hAnsi="仿宋" w:eastAsia="仿宋"/>
                <w:kern w:val="2"/>
                <w:sz w:val="21"/>
                <w:szCs w:val="21"/>
              </w:rPr>
              <w:t>县级以上地方市场监督管理部门负责本行政区域内的投诉举报处理工作。”</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对特殊标志侵权的民事赔偿的行政调解</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《特殊标志管理条例》（国务院令第</w:t>
            </w:r>
            <w:r>
              <w:rPr>
                <w:rFonts w:ascii="仿宋" w:hAnsi="仿宋" w:eastAsia="仿宋"/>
                <w:szCs w:val="21"/>
              </w:rPr>
              <w:t>202</w:t>
            </w:r>
            <w:r>
              <w:rPr>
                <w:rFonts w:hint="eastAsia" w:ascii="仿宋" w:hAnsi="仿宋" w:eastAsia="仿宋"/>
                <w:szCs w:val="21"/>
              </w:rPr>
              <w:t>号）第十七条：“特殊标志所有人或者使用人发现特殊标志所有权或者使用权被侵害时，可以向侵权人所在地或者侵权行为发生地县级以上人民政府工商行政管理部门投诉；也可以直接向人民法院起诉。工商行政管理部门受理特殊标志侵权案件投诉的，应当依特殊标志所有人的请求，就侵权的民事赔偿主持调解；调解不成的，特殊标志所有人可以向人民法院起诉。”</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对奥林匹克标志侵权民事赔偿的行政调解</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《奥林匹克标志保护条例》（国务院令第</w:t>
            </w:r>
            <w:r>
              <w:rPr>
                <w:rFonts w:ascii="仿宋" w:hAnsi="仿宋" w:eastAsia="仿宋"/>
                <w:szCs w:val="21"/>
              </w:rPr>
              <w:t>345</w:t>
            </w:r>
            <w:r>
              <w:rPr>
                <w:rFonts w:hint="eastAsia" w:ascii="仿宋" w:hAnsi="仿宋" w:eastAsia="仿宋"/>
                <w:szCs w:val="21"/>
              </w:rPr>
              <w:t>号）第十条：“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w:t>
            </w:r>
            <w:r>
              <w:rPr>
                <w:rFonts w:ascii="仿宋" w:hAnsi="仿宋" w:eastAsia="仿宋"/>
                <w:szCs w:val="21"/>
              </w:rPr>
              <w:t>5</w:t>
            </w:r>
            <w:r>
              <w:rPr>
                <w:rFonts w:hint="eastAsia" w:ascii="仿宋" w:hAnsi="仿宋" w:eastAsia="仿宋"/>
                <w:szCs w:val="21"/>
              </w:rPr>
              <w:t>倍以下的罚款；没有违法所得的，可以并处</w:t>
            </w:r>
            <w:r>
              <w:rPr>
                <w:rFonts w:ascii="仿宋" w:hAnsi="仿宋" w:eastAsia="仿宋"/>
                <w:szCs w:val="21"/>
              </w:rPr>
              <w:t>5</w:t>
            </w:r>
            <w:r>
              <w:rPr>
                <w:rFonts w:hint="eastAsia" w:ascii="仿宋" w:hAnsi="仿宋" w:eastAsia="仿宋"/>
                <w:szCs w:val="21"/>
              </w:rPr>
              <w:t>万元以下的罚款。当事人对处理决定不服的，可以自收到处理通知之日起</w:t>
            </w:r>
            <w:r>
              <w:rPr>
                <w:rFonts w:ascii="仿宋" w:hAnsi="仿宋" w:eastAsia="仿宋"/>
                <w:szCs w:val="21"/>
              </w:rPr>
              <w:t>15</w:t>
            </w:r>
            <w:r>
              <w:rPr>
                <w:rFonts w:hint="eastAsia" w:ascii="仿宋" w:hAnsi="仿宋" w:eastAsia="仿宋"/>
                <w:szCs w:val="21"/>
              </w:rPr>
              <w:t>日内依照</w:t>
            </w:r>
            <w:r>
              <w:rPr>
                <w:rFonts w:ascii="仿宋" w:hAnsi="仿宋" w:eastAsia="仿宋"/>
                <w:szCs w:val="21"/>
              </w:rPr>
              <w:t xml:space="preserve"> </w:t>
            </w:r>
            <w:r>
              <w:rPr>
                <w:rFonts w:hint="eastAsia" w:ascii="仿宋" w:hAnsi="仿宋" w:eastAsia="仿宋"/>
                <w:szCs w:val="21"/>
              </w:rPr>
              <w:t>《中华人民共和国行政诉讼法》向人民法院提起诉讼；侵权人期满不起诉又不履行的，工商行政管理部门可以申请人民法院强制执行。进行处理的工商行政管理部门应当事人的请求，可以就侵犯奥林匹克标志专有权的赔偿数额进行调解；调解不成的，当事人可以依照《中华人民共和国民事诉讼法》向人民法院提起诉讼。”</w:t>
            </w:r>
          </w:p>
          <w:p>
            <w:pPr>
              <w:pStyle w:val="12"/>
              <w:spacing w:line="280" w:lineRule="exact"/>
              <w:ind w:firstLine="420" w:firstLineChars="200"/>
              <w:jc w:val="left"/>
              <w:rPr>
                <w:rFonts w:ascii="仿宋" w:hAnsi="仿宋" w:eastAsia="仿宋"/>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对世博会标志侵权民事赔偿的行政调解</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《世界博览会标志保护条例》（国务院令第</w:t>
            </w:r>
            <w:r>
              <w:rPr>
                <w:rFonts w:ascii="仿宋" w:hAnsi="仿宋" w:eastAsia="仿宋"/>
                <w:szCs w:val="21"/>
              </w:rPr>
              <w:t>422</w:t>
            </w:r>
            <w:r>
              <w:rPr>
                <w:rFonts w:hint="eastAsia" w:ascii="仿宋" w:hAnsi="仿宋" w:eastAsia="仿宋"/>
                <w:szCs w:val="21"/>
              </w:rPr>
              <w:t>号）</w:t>
            </w:r>
            <w:r>
              <w:rPr>
                <w:rFonts w:ascii="仿宋" w:hAnsi="仿宋" w:eastAsia="仿宋"/>
                <w:szCs w:val="21"/>
              </w:rPr>
              <w:t xml:space="preserve"> </w:t>
            </w:r>
            <w:r>
              <w:rPr>
                <w:rFonts w:hint="eastAsia" w:ascii="仿宋" w:hAnsi="仿宋" w:eastAsia="仿宋"/>
                <w:szCs w:val="21"/>
              </w:rPr>
              <w:t>第九条：“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应当事人的请求，工商行政管理部门可以就侵犯世界博览会标志专有权的赔偿数额进行调解；调解不成的，当事人可以依法向人民法院提起诉讼。”</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对世博会标志侵权民事赔偿的行政调解</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《世界博览会标志保护条例》（国务院令第</w:t>
            </w:r>
            <w:r>
              <w:rPr>
                <w:rFonts w:ascii="仿宋" w:hAnsi="仿宋" w:eastAsia="仿宋"/>
                <w:szCs w:val="21"/>
              </w:rPr>
              <w:t>422</w:t>
            </w:r>
            <w:r>
              <w:rPr>
                <w:rFonts w:hint="eastAsia" w:ascii="仿宋" w:hAnsi="仿宋" w:eastAsia="仿宋"/>
                <w:szCs w:val="21"/>
              </w:rPr>
              <w:t>号）</w:t>
            </w:r>
            <w:r>
              <w:rPr>
                <w:rFonts w:ascii="仿宋" w:hAnsi="仿宋" w:eastAsia="仿宋"/>
                <w:szCs w:val="21"/>
              </w:rPr>
              <w:t xml:space="preserve"> </w:t>
            </w:r>
            <w:r>
              <w:rPr>
                <w:rFonts w:hint="eastAsia" w:ascii="仿宋" w:hAnsi="仿宋" w:eastAsia="仿宋"/>
                <w:szCs w:val="21"/>
              </w:rPr>
              <w:t>第九条：“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应当事人的请求，工商行政管理部门可以就侵犯世界博览会标志专有权的赔偿数额进行调解；调解不成的，当事人可以依法向人民法院提起诉讼。”</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受理责任（受理岗）：受理双方当事人的纠纷材料；经机关负责人审批，依法受理或不予受理；不予受理的依法告知理由；申请材料不齐全的，一次性告知需补正的材料。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调解处理责任（调解处理岗）：对当事人的纠纷进行调解、处理。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w:t>
            </w:r>
            <w:r>
              <w:rPr>
                <w:rFonts w:ascii="仿宋" w:hAnsi="仿宋" w:eastAsia="仿宋"/>
                <w:color w:val="000000"/>
                <w:szCs w:val="21"/>
              </w:rPr>
              <w:t>)</w:t>
            </w:r>
            <w:r>
              <w:rPr>
                <w:rFonts w:hint="eastAsia" w:ascii="仿宋" w:hAnsi="仿宋" w:eastAsia="仿宋"/>
                <w:color w:val="000000"/>
                <w:szCs w:val="21"/>
              </w:rPr>
              <w:t>：制作调解书并送达当事人。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商标代理组织和商标代理人的代理行为监管</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《商标代理管理办法》（工商总局令第</w:t>
            </w:r>
            <w:r>
              <w:rPr>
                <w:rFonts w:ascii="仿宋" w:hAnsi="仿宋" w:eastAsia="仿宋"/>
                <w:szCs w:val="21"/>
              </w:rPr>
              <w:t>50</w:t>
            </w:r>
            <w:r>
              <w:rPr>
                <w:rFonts w:hint="eastAsia" w:ascii="仿宋" w:hAnsi="仿宋" w:eastAsia="仿宋"/>
                <w:szCs w:val="21"/>
              </w:rPr>
              <w:t>号）第三条第二款：“县级以上工商行政管理部门依法对本辖区的商标代理组织和商标代理人的代理行为进行管理和监督。”</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决定责任（决定岗）：科学制定监管计划。根据特殊时节或企业实际情况，采取抽查、突查、专项检查、交叉检查、年度检查等检查方式。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监管检查责任（监督检查岗）：组成检查组，查阅被检查单位档案，必要时深入一线进行现场检查，形成检查意见和整改建议。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信息公开责任（公开岗）：对监督检查信息按规定予以公开。</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合同行政监督管理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《中华人民共和国合同法》第一百二十七条：“工商行政管理部门和其他有关行政主管部门在各自的职权范围内，依照法律、行政法规的规定，对利用合同危害国家利益、社会公共利益的违法行为，负责监督处理</w:t>
            </w:r>
            <w:r>
              <w:rPr>
                <w:rFonts w:ascii="仿宋" w:hAnsi="仿宋" w:eastAsia="仿宋"/>
                <w:szCs w:val="21"/>
              </w:rPr>
              <w:t>;</w:t>
            </w:r>
            <w:r>
              <w:rPr>
                <w:rFonts w:hint="eastAsia" w:ascii="仿宋" w:hAnsi="仿宋" w:eastAsia="仿宋"/>
                <w:szCs w:val="21"/>
              </w:rPr>
              <w:t>构成犯罪的，依法追究刑事责任。”</w:t>
            </w:r>
          </w:p>
          <w:p>
            <w:pPr>
              <w:pStyle w:val="12"/>
              <w:spacing w:line="280" w:lineRule="exact"/>
              <w:ind w:firstLine="420" w:firstLineChars="200"/>
              <w:jc w:val="left"/>
              <w:rPr>
                <w:rFonts w:ascii="仿宋" w:hAnsi="仿宋" w:eastAsia="仿宋"/>
                <w:szCs w:val="21"/>
              </w:rPr>
            </w:pPr>
            <w:r>
              <w:rPr>
                <w:rFonts w:hint="eastAsia" w:ascii="仿宋" w:hAnsi="仿宋" w:eastAsia="仿宋"/>
                <w:szCs w:val="21"/>
              </w:rPr>
              <w:t>《合同违法行为监督处理办法》（工商总局令第</w:t>
            </w:r>
            <w:r>
              <w:rPr>
                <w:rFonts w:ascii="仿宋" w:hAnsi="仿宋" w:eastAsia="仿宋"/>
                <w:szCs w:val="21"/>
              </w:rPr>
              <w:t>51</w:t>
            </w:r>
            <w:r>
              <w:rPr>
                <w:rFonts w:hint="eastAsia" w:ascii="仿宋" w:hAnsi="仿宋" w:eastAsia="仿宋"/>
                <w:szCs w:val="21"/>
              </w:rPr>
              <w:t>号）第四条：“各级工商行政管理机关在职权范围内，依照有关法律法规及本办法的规定，负责监督处理合同违法行为。”第五条：“各级工商行政管理机关依法监督处理合同违法行为，实行查处与引导相结合，处罚与教育相结合，推行行政指导，督促、引导当事人依法订立、履行合同，维护国家利益、社会公共利益。”</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监管检查责任（监督检查岗）：对涉嫌可能存在的合同违法行为进行监督检查。</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行政指导责任</w:t>
            </w:r>
            <w:r>
              <w:rPr>
                <w:rFonts w:ascii="仿宋" w:hAnsi="仿宋" w:eastAsia="仿宋"/>
                <w:color w:val="000000"/>
                <w:szCs w:val="21"/>
              </w:rPr>
              <w:t>(</w:t>
            </w:r>
            <w:r>
              <w:rPr>
                <w:rFonts w:hint="eastAsia" w:ascii="仿宋" w:hAnsi="仿宋" w:eastAsia="仿宋"/>
                <w:color w:val="000000"/>
                <w:szCs w:val="21"/>
              </w:rPr>
              <w:t>行政指导岗</w:t>
            </w:r>
            <w:r>
              <w:rPr>
                <w:rFonts w:ascii="仿宋" w:hAnsi="仿宋" w:eastAsia="仿宋"/>
                <w:color w:val="000000"/>
                <w:szCs w:val="21"/>
              </w:rPr>
              <w:t>)</w:t>
            </w:r>
            <w:r>
              <w:rPr>
                <w:rFonts w:hint="eastAsia" w:ascii="仿宋" w:hAnsi="仿宋" w:eastAsia="仿宋"/>
                <w:color w:val="000000"/>
                <w:szCs w:val="21"/>
              </w:rPr>
              <w:t>：对发现的无需进行行政处罚的合同违法行为，</w:t>
            </w:r>
            <w:r>
              <w:rPr>
                <w:rFonts w:hint="eastAsia" w:ascii="仿宋" w:hAnsi="仿宋" w:eastAsia="仿宋"/>
                <w:szCs w:val="21"/>
              </w:rPr>
              <w:t>进行行政指导，督促、引导当事人依法订立、履行合同。</w:t>
            </w:r>
          </w:p>
          <w:p>
            <w:pPr>
              <w:pStyle w:val="12"/>
              <w:spacing w:line="280" w:lineRule="exact"/>
              <w:ind w:left="420" w:leftChars="200"/>
              <w:rPr>
                <w:rFonts w:ascii="仿宋" w:hAnsi="仿宋" w:eastAsia="仿宋"/>
                <w:szCs w:val="21"/>
              </w:rPr>
            </w:pPr>
          </w:p>
          <w:p>
            <w:pPr>
              <w:pStyle w:val="12"/>
              <w:spacing w:line="280" w:lineRule="exact"/>
              <w:ind w:left="420" w:leftChars="200"/>
              <w:rPr>
                <w:rFonts w:ascii="仿宋" w:hAnsi="仿宋" w:eastAsia="仿宋"/>
                <w:szCs w:val="21"/>
              </w:rPr>
            </w:pPr>
          </w:p>
          <w:p>
            <w:pPr>
              <w:pStyle w:val="12"/>
              <w:spacing w:line="280" w:lineRule="exact"/>
              <w:ind w:left="420" w:leftChars="200"/>
              <w:rPr>
                <w:rFonts w:ascii="仿宋" w:hAnsi="仿宋" w:eastAsia="仿宋"/>
                <w:szCs w:val="21"/>
              </w:rPr>
            </w:pP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拍卖行为监督管理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《拍卖监督管理办法》（</w:t>
            </w:r>
            <w:r>
              <w:rPr>
                <w:rFonts w:ascii="仿宋" w:hAnsi="仿宋" w:eastAsia="仿宋"/>
                <w:szCs w:val="21"/>
              </w:rPr>
              <w:t>2001</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15</w:t>
            </w:r>
            <w:r>
              <w:rPr>
                <w:rFonts w:hint="eastAsia" w:ascii="仿宋" w:hAnsi="仿宋" w:eastAsia="仿宋"/>
                <w:szCs w:val="21"/>
              </w:rPr>
              <w:t>日国家工商行政管理局令第</w:t>
            </w:r>
            <w:r>
              <w:rPr>
                <w:rFonts w:ascii="仿宋" w:hAnsi="仿宋" w:eastAsia="仿宋"/>
                <w:szCs w:val="21"/>
              </w:rPr>
              <w:t>101</w:t>
            </w:r>
            <w:r>
              <w:rPr>
                <w:rFonts w:hint="eastAsia" w:ascii="仿宋" w:hAnsi="仿宋" w:eastAsia="仿宋"/>
                <w:szCs w:val="21"/>
              </w:rPr>
              <w:t>号公布，根据</w:t>
            </w:r>
            <w:r>
              <w:rPr>
                <w:rFonts w:ascii="仿宋" w:hAnsi="仿宋" w:eastAsia="仿宋"/>
                <w:szCs w:val="21"/>
              </w:rPr>
              <w:t>2013</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5</w:t>
            </w:r>
            <w:r>
              <w:rPr>
                <w:rFonts w:hint="eastAsia" w:ascii="仿宋" w:hAnsi="仿宋" w:eastAsia="仿宋"/>
                <w:szCs w:val="21"/>
              </w:rPr>
              <w:t>日国家工商行政管理总局令第</w:t>
            </w:r>
            <w:r>
              <w:rPr>
                <w:rFonts w:ascii="仿宋" w:hAnsi="仿宋" w:eastAsia="仿宋"/>
                <w:szCs w:val="21"/>
              </w:rPr>
              <w:t>59</w:t>
            </w:r>
            <w:r>
              <w:rPr>
                <w:rFonts w:hint="eastAsia" w:ascii="仿宋" w:hAnsi="仿宋" w:eastAsia="仿宋"/>
                <w:szCs w:val="21"/>
              </w:rPr>
              <w:t>号修订）第三条：“工商行政管理机关依照《中华人民共和国拍卖法》等法律法规和本办法对拍卖企业及拍卖企业进行的拍卖活动实施监督管理，主要职责是：（一）依法对拍卖企业进行登记注册；（二）依法对拍卖企业、委托人、竞买人及其他参与拍卖活动的当事人进行监督管理；（三）依法查处违法拍卖行为；（四）法律法规及规章规定的其他职责。”</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监管检查责任（监督检查岗）：依法对</w:t>
            </w:r>
            <w:r>
              <w:rPr>
                <w:rFonts w:hint="eastAsia" w:ascii="仿宋" w:hAnsi="仿宋" w:eastAsia="仿宋"/>
                <w:szCs w:val="21"/>
              </w:rPr>
              <w:t>拍卖企业及拍卖企业进行的拍卖活动</w:t>
            </w:r>
            <w:r>
              <w:rPr>
                <w:rFonts w:hint="eastAsia" w:ascii="仿宋" w:hAnsi="仿宋" w:eastAsia="仿宋"/>
                <w:color w:val="000000"/>
                <w:szCs w:val="21"/>
              </w:rPr>
              <w:t>进行监督检查。</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p>
            <w:pPr>
              <w:pStyle w:val="12"/>
              <w:spacing w:line="280" w:lineRule="exact"/>
              <w:ind w:left="420" w:leftChars="200"/>
              <w:rPr>
                <w:rFonts w:ascii="仿宋" w:hAnsi="仿宋" w:eastAsia="仿宋"/>
                <w:szCs w:val="21"/>
              </w:rPr>
            </w:pP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信息公开责任（公开岗）：对监督检查信息按规定予以公开。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网络商品交易及有关服务的监督管理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《网络交易管理办法》（工商总局令第</w:t>
            </w:r>
            <w:r>
              <w:rPr>
                <w:rFonts w:ascii="仿宋" w:hAnsi="仿宋" w:eastAsia="仿宋"/>
                <w:szCs w:val="21"/>
              </w:rPr>
              <w:t>60</w:t>
            </w:r>
            <w:r>
              <w:rPr>
                <w:rFonts w:hint="eastAsia" w:ascii="仿宋" w:hAnsi="仿宋" w:eastAsia="仿宋"/>
                <w:szCs w:val="21"/>
              </w:rPr>
              <w:t>号）第三十九条：“网络商品交易及有关服务的监督管理由县级以上工商行政管理部门负责。”</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监管检查责任（监督检查岗）：依法对</w:t>
            </w:r>
            <w:r>
              <w:rPr>
                <w:rFonts w:hint="eastAsia" w:ascii="仿宋" w:hAnsi="仿宋" w:eastAsia="仿宋"/>
                <w:szCs w:val="21"/>
              </w:rPr>
              <w:t>网络交易行为</w:t>
            </w:r>
            <w:r>
              <w:rPr>
                <w:rFonts w:hint="eastAsia" w:ascii="仿宋" w:hAnsi="仿宋" w:eastAsia="仿宋"/>
                <w:color w:val="000000"/>
                <w:szCs w:val="21"/>
              </w:rPr>
              <w:t>进行监督检查。</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jc w:val="left"/>
              <w:rPr>
                <w:rFonts w:ascii="仿宋" w:hAnsi="仿宋" w:eastAsia="仿宋"/>
                <w:color w:val="000000"/>
                <w:szCs w:val="21"/>
              </w:rPr>
            </w:pPr>
          </w:p>
          <w:p>
            <w:pPr>
              <w:pStyle w:val="12"/>
              <w:spacing w:line="280" w:lineRule="exact"/>
              <w:jc w:val="left"/>
              <w:rPr>
                <w:rFonts w:ascii="仿宋" w:hAnsi="仿宋" w:eastAsia="仿宋"/>
                <w:color w:val="000000"/>
                <w:szCs w:val="21"/>
              </w:rPr>
            </w:pPr>
          </w:p>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p>
            <w:pPr>
              <w:pStyle w:val="12"/>
              <w:spacing w:line="280" w:lineRule="exact"/>
              <w:ind w:left="420" w:leftChars="200"/>
              <w:rPr>
                <w:rFonts w:ascii="仿宋" w:hAnsi="仿宋" w:eastAsia="仿宋"/>
                <w:szCs w:val="21"/>
              </w:rPr>
            </w:pP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信息公开责任（公开岗）：对监督检查信息按规定予以公开。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接受进口特种设备告知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《中华人民共和国特种设备安全法》第三十一条：“进口特种设备，应当向进口地负责特种设备安全监督管理的部门履行提前告知义务。”</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受理责任（受理岗）：公示依法应当提交的材料；经机关负责人审批，依法受理或不予受理；不予受理的依法告知理由；申请材料不齐全的，一次性告知需补正的材料。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审查责任（审查岗）：审查告知书材料。</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：对告知材料符合要求的，决定予以接受。</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计量纠纷调解和仲裁检定</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《中华人民共和国计量法实施细则》（</w:t>
            </w:r>
            <w:r>
              <w:rPr>
                <w:rFonts w:ascii="仿宋" w:hAnsi="仿宋" w:eastAsia="仿宋"/>
                <w:szCs w:val="21"/>
              </w:rPr>
              <w:t>1987</w:t>
            </w:r>
            <w:r>
              <w:rPr>
                <w:rFonts w:hint="eastAsia" w:ascii="仿宋" w:hAnsi="仿宋" w:eastAsia="仿宋"/>
                <w:szCs w:val="21"/>
              </w:rPr>
              <w:t>年</w:t>
            </w:r>
            <w:r>
              <w:rPr>
                <w:rFonts w:ascii="仿宋" w:hAnsi="仿宋" w:eastAsia="仿宋"/>
                <w:szCs w:val="21"/>
              </w:rPr>
              <w:t>2</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日实施）第三十七条：“县级以上人民政府计量行政部门负责计量纠纷的调解和仲裁检定，并可根据司法机关、合同管理机关、涉外仲裁机关或者其他单位的委托，指定有关计量检定机构进行仲裁检定。”</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受理责任（受理岗）：受理当事人的纠纷材料；经机关负责人审批，依法受理或不予受理；不予受理的依法告知理由；申请材料不齐全的，一次性告知需补正的材料。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调解或仲裁检定责任（调解或仲裁检定岗）：进行纠纷调解，或委托法定计量检定机构进行仲裁检定，仲裁机构出具仲裁检定证书。</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送达责任（送达岗）：仲裁检定或调解结果送达申请人。</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承担国家法定计量检定机构任务的授权</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《中华人民共和国计量法》第二十条第一款：“县级以上人民政府计量行政部门可以根据需要设置计量检定机构，或者授权其他单位的计量检定机构，执行强制检定和其他检定、测试任务。”</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受理责任（受理岗）：接收申请材料；经机关负责人审批，依法受理或不予受理；不予受理的依法告知理由；申请材料不齐全的，一次性告知需补正的材料。</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w:t>
            </w:r>
            <w:r>
              <w:rPr>
                <w:rFonts w:ascii="仿宋" w:hAnsi="仿宋" w:eastAsia="仿宋"/>
                <w:color w:val="000000"/>
                <w:szCs w:val="21"/>
              </w:rPr>
              <w:t>)</w:t>
            </w:r>
            <w:r>
              <w:rPr>
                <w:rFonts w:hint="eastAsia" w:ascii="仿宋" w:hAnsi="仿宋" w:eastAsia="仿宋"/>
                <w:color w:val="000000"/>
                <w:szCs w:val="21"/>
              </w:rPr>
              <w:t>：机关负责人审批后作出决定，书面告知申请人，并说明理由。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送达责任</w:t>
            </w:r>
            <w:r>
              <w:rPr>
                <w:rFonts w:ascii="仿宋" w:hAnsi="仿宋" w:eastAsia="仿宋"/>
                <w:color w:val="000000"/>
                <w:szCs w:val="21"/>
              </w:rPr>
              <w:t>(</w:t>
            </w:r>
            <w:r>
              <w:rPr>
                <w:rFonts w:hint="eastAsia" w:ascii="仿宋" w:hAnsi="仿宋" w:eastAsia="仿宋"/>
                <w:color w:val="000000"/>
                <w:szCs w:val="21"/>
              </w:rPr>
              <w:t>送达岗）：制作送达文书；对于作出准予决定的，应当公开供公众查询。</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能源资源计量审查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《能源计量监督管理办法》（国家质检总局令第</w:t>
            </w:r>
            <w:r>
              <w:rPr>
                <w:rFonts w:ascii="仿宋" w:hAnsi="仿宋" w:eastAsia="仿宋"/>
                <w:szCs w:val="21"/>
              </w:rPr>
              <w:t>132</w:t>
            </w:r>
            <w:r>
              <w:rPr>
                <w:rFonts w:hint="eastAsia" w:ascii="仿宋" w:hAnsi="仿宋" w:eastAsia="仿宋"/>
                <w:szCs w:val="21"/>
              </w:rPr>
              <w:t>号）第十七条：“</w:t>
            </w:r>
            <w:r>
              <w:rPr>
                <w:rFonts w:ascii="仿宋" w:hAnsi="仿宋" w:eastAsia="仿宋"/>
                <w:szCs w:val="21"/>
              </w:rPr>
              <w:t xml:space="preserve"> </w:t>
            </w:r>
            <w:r>
              <w:rPr>
                <w:rFonts w:hint="eastAsia" w:ascii="仿宋" w:hAnsi="仿宋" w:eastAsia="仿宋"/>
                <w:szCs w:val="21"/>
              </w:rPr>
              <w:t>质量技术监督部门应当对重点用能单位的能源计量器具配备和使用，计量数据管理以及能源计量工作人员配备和培训等能源计量工作情况开展定期审查。”</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检查责任（检查岗）：组成检查组，查阅被检查单位档案，必要时深入一线进行现场检查，形成检查意见和整改建议。</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组织全国中小学质量教育基地申报推荐</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《质量发展纲要（</w:t>
            </w:r>
            <w:r>
              <w:rPr>
                <w:rFonts w:ascii="仿宋" w:hAnsi="仿宋" w:eastAsia="仿宋"/>
                <w:szCs w:val="21"/>
              </w:rPr>
              <w:t>2011-2020</w:t>
            </w:r>
            <w:r>
              <w:rPr>
                <w:rFonts w:hint="eastAsia" w:ascii="仿宋" w:hAnsi="仿宋" w:eastAsia="仿宋"/>
                <w:szCs w:val="21"/>
              </w:rPr>
              <w:t>年）》（国发〔</w:t>
            </w:r>
            <w:r>
              <w:rPr>
                <w:rFonts w:ascii="仿宋" w:hAnsi="仿宋" w:eastAsia="仿宋"/>
                <w:szCs w:val="21"/>
              </w:rPr>
              <w:t>2012</w:t>
            </w:r>
            <w:r>
              <w:rPr>
                <w:rFonts w:hint="eastAsia" w:ascii="仿宋" w:hAnsi="仿宋" w:eastAsia="仿宋"/>
                <w:szCs w:val="21"/>
              </w:rPr>
              <w:t>〕</w:t>
            </w:r>
            <w:r>
              <w:rPr>
                <w:rFonts w:ascii="仿宋" w:hAnsi="仿宋" w:eastAsia="仿宋"/>
                <w:szCs w:val="21"/>
              </w:rPr>
              <w:t>9</w:t>
            </w:r>
            <w:r>
              <w:rPr>
                <w:rFonts w:hint="eastAsia" w:ascii="仿宋" w:hAnsi="仿宋" w:eastAsia="仿宋"/>
                <w:szCs w:val="21"/>
              </w:rPr>
              <w:t>号）第八条：“建立中小学质量教育社会实践基地。普及质量知识。”</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《全国中小学质量教育社会实践基地建设管理规范》（教基一函〔</w:t>
            </w:r>
            <w:r>
              <w:rPr>
                <w:rFonts w:ascii="仿宋" w:hAnsi="仿宋" w:eastAsia="仿宋"/>
                <w:szCs w:val="21"/>
              </w:rPr>
              <w:t>2011</w:t>
            </w:r>
            <w:r>
              <w:rPr>
                <w:rFonts w:hint="eastAsia" w:ascii="仿宋" w:hAnsi="仿宋" w:eastAsia="仿宋"/>
                <w:szCs w:val="21"/>
              </w:rPr>
              <w:t>〕</w:t>
            </w:r>
            <w:r>
              <w:rPr>
                <w:rFonts w:ascii="仿宋" w:hAnsi="仿宋" w:eastAsia="仿宋"/>
                <w:szCs w:val="21"/>
              </w:rPr>
              <w:t>6</w:t>
            </w:r>
            <w:r>
              <w:rPr>
                <w:rFonts w:hint="eastAsia" w:ascii="仿宋" w:hAnsi="仿宋" w:eastAsia="仿宋"/>
                <w:szCs w:val="21"/>
              </w:rPr>
              <w:t>号）：“省级质检、教育行政部门按照“好中选优、优中选强”的原则，从本地区省级质量教育基地中，确定申报国家级质量教育基地的推荐名单。”</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受理责任（受理岗）：转发通知，公告应当提交的材料；一次性告知补正材料；依规受理或不予受理（不予受理的，依规告知理由）</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审查责任（审查岗）：材料审查（按照全国中小学质量教育社会实践基地建设管理规范》）：会同教育部门进行材料审查，从省级质量教育基地中遴选、推荐。根据需要征求有关部门意见，提出初审意见。</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决定责任（决定岗）：会同教育部门确定推荐名单，按规定时间上报国家质检总局和教育部（对于不予推荐的，书面告知申请人，并说明理由。</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事后监管责任：加强日常监管，会同教育部门对现有国家级基地的接待能力、日常管理、运行效能和实际开展质量教育活动等情况进行监督检查，确保发挥示范作用。</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未按规定承担家用汽车产品三包责任的处理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《家用汽车产品修理、更换、退货责任规定》（国家质检总局令第</w:t>
            </w:r>
            <w:r>
              <w:rPr>
                <w:rFonts w:ascii="仿宋" w:hAnsi="仿宋" w:eastAsia="仿宋"/>
                <w:szCs w:val="21"/>
              </w:rPr>
              <w:t>150</w:t>
            </w:r>
            <w:r>
              <w:rPr>
                <w:rFonts w:hint="eastAsia" w:ascii="仿宋" w:hAnsi="仿宋" w:eastAsia="仿宋"/>
                <w:szCs w:val="21"/>
              </w:rPr>
              <w:t>号）第四十一条：“未按本规定承担三包责任的，责令改正，并依法向社会公布。”</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责令整改责任（责令整改岗）：未按本规定承担三包责任的，责令改正。</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监督整改责任（监督整改岗）：监督三包责任落实。</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公布责任（公布岗）：未按本规定承担三包责任的，予以公布</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未按规定在产品或包装物上标明所执行的标准的处理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《河南省标准化管理办法》（</w:t>
            </w:r>
            <w:r>
              <w:rPr>
                <w:rFonts w:ascii="仿宋" w:hAnsi="仿宋" w:eastAsia="仿宋"/>
                <w:szCs w:val="21"/>
              </w:rPr>
              <w:t>1996</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20</w:t>
            </w:r>
            <w:r>
              <w:rPr>
                <w:rFonts w:hint="eastAsia" w:ascii="仿宋" w:hAnsi="仿宋" w:eastAsia="仿宋"/>
                <w:szCs w:val="21"/>
              </w:rPr>
              <w:t>日河南省人民政府令第</w:t>
            </w:r>
            <w:r>
              <w:rPr>
                <w:rFonts w:ascii="仿宋" w:hAnsi="仿宋" w:eastAsia="仿宋"/>
                <w:szCs w:val="21"/>
              </w:rPr>
              <w:t>26</w:t>
            </w:r>
            <w:r>
              <w:rPr>
                <w:rFonts w:hint="eastAsia" w:ascii="仿宋" w:hAnsi="仿宋" w:eastAsia="仿宋"/>
                <w:szCs w:val="21"/>
              </w:rPr>
              <w:t>号公布，自公布之日起施行。根据</w:t>
            </w:r>
            <w:r>
              <w:rPr>
                <w:rFonts w:ascii="仿宋" w:hAnsi="仿宋" w:eastAsia="仿宋"/>
                <w:szCs w:val="21"/>
              </w:rPr>
              <w:t>2005</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16</w:t>
            </w:r>
            <w:r>
              <w:rPr>
                <w:rFonts w:hint="eastAsia" w:ascii="仿宋" w:hAnsi="仿宋" w:eastAsia="仿宋"/>
                <w:szCs w:val="21"/>
              </w:rPr>
              <w:t>日河南省人民政府令第</w:t>
            </w:r>
            <w:r>
              <w:rPr>
                <w:rFonts w:ascii="仿宋" w:hAnsi="仿宋" w:eastAsia="仿宋"/>
                <w:szCs w:val="21"/>
              </w:rPr>
              <w:t>90</w:t>
            </w:r>
            <w:r>
              <w:rPr>
                <w:rFonts w:hint="eastAsia" w:ascii="仿宋" w:hAnsi="仿宋" w:eastAsia="仿宋"/>
                <w:szCs w:val="21"/>
              </w:rPr>
              <w:t>号《河南省人民政府关于修改部分省政府规章的决定》和</w:t>
            </w:r>
            <w:r>
              <w:rPr>
                <w:rFonts w:ascii="仿宋" w:hAnsi="仿宋" w:eastAsia="仿宋"/>
                <w:szCs w:val="21"/>
              </w:rPr>
              <w:t>2011</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5</w:t>
            </w:r>
            <w:r>
              <w:rPr>
                <w:rFonts w:hint="eastAsia" w:ascii="仿宋" w:hAnsi="仿宋" w:eastAsia="仿宋"/>
                <w:szCs w:val="21"/>
              </w:rPr>
              <w:t>日河南省人民政府令第</w:t>
            </w:r>
            <w:r>
              <w:rPr>
                <w:rFonts w:ascii="仿宋" w:hAnsi="仿宋" w:eastAsia="仿宋"/>
                <w:szCs w:val="21"/>
              </w:rPr>
              <w:t>136</w:t>
            </w:r>
            <w:r>
              <w:rPr>
                <w:rFonts w:hint="eastAsia" w:ascii="仿宋" w:hAnsi="仿宋" w:eastAsia="仿宋"/>
                <w:szCs w:val="21"/>
              </w:rPr>
              <w:t>号《河南省人民政府关于废止和修订部分省政府规章的决定》修正）第二十六条：“企业生产的产品，未按规定在其产品或包装物上标明所执行的标准的，责令限期改正并通报批评。”</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责令整改责任（责令整改岗）：未按规定在其产品或包装物上标明所执行的标准的，责令改正。</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监督整改责任（监督整改岗）：监督企业按规定在其产品或包装物上标明所执行的标准。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公布责任（公布岗）：公布未按规定在其产品或包装物上标明所执行的标准的企业。</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技术改造不符合标准化要求的处理</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《河南省标准化管理办法》（</w:t>
            </w:r>
            <w:r>
              <w:rPr>
                <w:rFonts w:ascii="仿宋" w:hAnsi="仿宋" w:eastAsia="仿宋"/>
                <w:szCs w:val="21"/>
              </w:rPr>
              <w:t>1996</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20</w:t>
            </w:r>
            <w:r>
              <w:rPr>
                <w:rFonts w:hint="eastAsia" w:ascii="仿宋" w:hAnsi="仿宋" w:eastAsia="仿宋"/>
                <w:szCs w:val="21"/>
              </w:rPr>
              <w:t>日河南省人民政府令第</w:t>
            </w:r>
            <w:r>
              <w:rPr>
                <w:rFonts w:ascii="仿宋" w:hAnsi="仿宋" w:eastAsia="仿宋"/>
                <w:szCs w:val="21"/>
              </w:rPr>
              <w:t>26</w:t>
            </w:r>
            <w:r>
              <w:rPr>
                <w:rFonts w:hint="eastAsia" w:ascii="仿宋" w:hAnsi="仿宋" w:eastAsia="仿宋"/>
                <w:szCs w:val="21"/>
              </w:rPr>
              <w:t>号公布，自公布之日起施行。根据</w:t>
            </w:r>
            <w:r>
              <w:rPr>
                <w:rFonts w:ascii="仿宋" w:hAnsi="仿宋" w:eastAsia="仿宋"/>
                <w:szCs w:val="21"/>
              </w:rPr>
              <w:t>2005</w:t>
            </w:r>
            <w:r>
              <w:rPr>
                <w:rFonts w:hint="eastAsia" w:ascii="仿宋" w:hAnsi="仿宋" w:eastAsia="仿宋"/>
                <w:szCs w:val="21"/>
              </w:rPr>
              <w:t>年</w:t>
            </w:r>
            <w:r>
              <w:rPr>
                <w:rFonts w:ascii="仿宋" w:hAnsi="仿宋" w:eastAsia="仿宋"/>
                <w:szCs w:val="21"/>
              </w:rPr>
              <w:t>3</w:t>
            </w:r>
            <w:r>
              <w:rPr>
                <w:rFonts w:hint="eastAsia" w:ascii="仿宋" w:hAnsi="仿宋" w:eastAsia="仿宋"/>
                <w:szCs w:val="21"/>
              </w:rPr>
              <w:t>月</w:t>
            </w:r>
            <w:r>
              <w:rPr>
                <w:rFonts w:ascii="仿宋" w:hAnsi="仿宋" w:eastAsia="仿宋"/>
                <w:szCs w:val="21"/>
              </w:rPr>
              <w:t>16</w:t>
            </w:r>
            <w:r>
              <w:rPr>
                <w:rFonts w:hint="eastAsia" w:ascii="仿宋" w:hAnsi="仿宋" w:eastAsia="仿宋"/>
                <w:szCs w:val="21"/>
              </w:rPr>
              <w:t>日河南省人民政府令第</w:t>
            </w:r>
            <w:r>
              <w:rPr>
                <w:rFonts w:ascii="仿宋" w:hAnsi="仿宋" w:eastAsia="仿宋"/>
                <w:szCs w:val="21"/>
              </w:rPr>
              <w:t>90</w:t>
            </w:r>
            <w:r>
              <w:rPr>
                <w:rFonts w:hint="eastAsia" w:ascii="仿宋" w:hAnsi="仿宋" w:eastAsia="仿宋"/>
                <w:szCs w:val="21"/>
              </w:rPr>
              <w:t>号《河南省人民政府关于修改部分省政府规章的决定》和</w:t>
            </w:r>
            <w:r>
              <w:rPr>
                <w:rFonts w:ascii="仿宋" w:hAnsi="仿宋" w:eastAsia="仿宋"/>
                <w:szCs w:val="21"/>
              </w:rPr>
              <w:t>2011</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5</w:t>
            </w:r>
            <w:r>
              <w:rPr>
                <w:rFonts w:hint="eastAsia" w:ascii="仿宋" w:hAnsi="仿宋" w:eastAsia="仿宋"/>
                <w:szCs w:val="21"/>
              </w:rPr>
              <w:t>日河南省人民政府令第</w:t>
            </w:r>
            <w:r>
              <w:rPr>
                <w:rFonts w:ascii="仿宋" w:hAnsi="仿宋" w:eastAsia="仿宋"/>
                <w:szCs w:val="21"/>
              </w:rPr>
              <w:t>136</w:t>
            </w:r>
            <w:r>
              <w:rPr>
                <w:rFonts w:hint="eastAsia" w:ascii="仿宋" w:hAnsi="仿宋" w:eastAsia="仿宋"/>
                <w:szCs w:val="21"/>
              </w:rPr>
              <w:t>号《河南省人民政府关于废止和修订部分省政府规章的决定》修正）第二十七条：“企业研制新产品，改进产品，进行技术改造不符合标准化要求的，责令限期改正，并可通报批评。”</w:t>
            </w:r>
          </w:p>
        </w:tc>
        <w:tc>
          <w:tcPr>
            <w:tcW w:w="4875" w:type="dxa"/>
            <w:vAlign w:val="center"/>
          </w:tcPr>
          <w:p>
            <w:pPr>
              <w:pStyle w:val="12"/>
              <w:spacing w:line="280" w:lineRule="exact"/>
              <w:rPr>
                <w:rFonts w:ascii="仿宋" w:hAnsi="仿宋" w:eastAsia="仿宋"/>
                <w:szCs w:val="21"/>
              </w:rPr>
            </w:pPr>
            <w:r>
              <w:rPr>
                <w:rFonts w:ascii="仿宋" w:hAnsi="仿宋" w:eastAsia="仿宋"/>
                <w:szCs w:val="21"/>
              </w:rPr>
              <w:t>1.</w:t>
            </w:r>
            <w:r>
              <w:rPr>
                <w:rFonts w:hint="eastAsia" w:ascii="仿宋" w:hAnsi="仿宋" w:eastAsia="仿宋"/>
                <w:color w:val="000000"/>
                <w:szCs w:val="21"/>
              </w:rPr>
              <w:t>责令整改责任（责令整改岗）：企业研制新产品，改进产品，进行技术改造不符合标准化要求的，责令改正。</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监督整改责任（监督整改岗）：监督企业研制新产品，改进产品，进行技术改造符合标准化要求。</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公布责任（公布岗）：可以通报批评对研制新产品，改进产品，进行技术改造符合标准化要求的企业。</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962"/>
        <w:gridCol w:w="390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96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390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952"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对劳动保障、人才市场、农业机械、集邮市场的监管</w:t>
            </w:r>
          </w:p>
        </w:tc>
        <w:tc>
          <w:tcPr>
            <w:tcW w:w="5962"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szCs w:val="21"/>
              </w:rPr>
              <w:t>《劳动保障监察条例》（国务院令第</w:t>
            </w:r>
            <w:r>
              <w:rPr>
                <w:rFonts w:ascii="仿宋" w:hAnsi="仿宋" w:eastAsia="仿宋"/>
                <w:szCs w:val="21"/>
              </w:rPr>
              <w:t>423</w:t>
            </w:r>
            <w:r>
              <w:rPr>
                <w:rFonts w:hint="eastAsia" w:ascii="仿宋" w:hAnsi="仿宋" w:eastAsia="仿宋"/>
                <w:szCs w:val="21"/>
              </w:rPr>
              <w:t>号）第二十八条第二款：“未经劳动保障行政部门许可，从事职业介绍、职业技能培训或者职业技能考核鉴定的组织或者个人，由劳动保障行政部门、工商行政管理部门依照国家有关无照经营查处取缔的规定查处取缔。”</w:t>
            </w:r>
          </w:p>
          <w:p>
            <w:pPr>
              <w:pStyle w:val="12"/>
              <w:spacing w:line="28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《人才市场管理规定》（人事部、工商总局令第</w:t>
            </w:r>
            <w:r>
              <w:rPr>
                <w:rFonts w:ascii="仿宋" w:hAnsi="仿宋" w:eastAsia="仿宋"/>
                <w:szCs w:val="21"/>
              </w:rPr>
              <w:t>4</w:t>
            </w:r>
            <w:r>
              <w:rPr>
                <w:rFonts w:hint="eastAsia" w:ascii="仿宋" w:hAnsi="仿宋" w:eastAsia="仿宋"/>
                <w:szCs w:val="21"/>
              </w:rPr>
              <w:t>号）第四条：“县级以上政府人事行政部门是人才市场的综合管理部门</w:t>
            </w:r>
            <w:r>
              <w:rPr>
                <w:rFonts w:ascii="仿宋" w:hAnsi="仿宋" w:eastAsia="仿宋"/>
                <w:szCs w:val="21"/>
              </w:rPr>
              <w:t>,</w:t>
            </w:r>
            <w:r>
              <w:rPr>
                <w:rFonts w:hint="eastAsia" w:ascii="仿宋" w:hAnsi="仿宋" w:eastAsia="仿宋"/>
                <w:szCs w:val="21"/>
              </w:rPr>
              <w:t>县级以上工商行政管理部门在职责范围内依法监督管理人才市场。”第四十二条：“人才中介活动违反工商行政管理规定的，由工商行政管理部门依照有关规定予以查处。”</w:t>
            </w:r>
          </w:p>
          <w:p>
            <w:pPr>
              <w:pStyle w:val="12"/>
              <w:spacing w:line="280" w:lineRule="exact"/>
              <w:ind w:firstLine="420" w:firstLineChars="200"/>
              <w:jc w:val="left"/>
              <w:rPr>
                <w:rFonts w:ascii="仿宋" w:hAnsi="仿宋" w:eastAsia="仿宋"/>
                <w:szCs w:val="21"/>
              </w:rPr>
            </w:pPr>
            <w:r>
              <w:rPr>
                <w:rFonts w:ascii="仿宋" w:hAnsi="仿宋" w:eastAsia="仿宋"/>
                <w:szCs w:val="21"/>
              </w:rPr>
              <w:t>3.</w:t>
            </w:r>
            <w:r>
              <w:rPr>
                <w:rFonts w:hint="eastAsia" w:ascii="仿宋" w:hAnsi="仿宋" w:eastAsia="仿宋"/>
                <w:szCs w:val="21"/>
              </w:rPr>
              <w:t>《农业机械安全监督管理条例》（国务院令第</w:t>
            </w:r>
            <w:r>
              <w:rPr>
                <w:rFonts w:ascii="仿宋" w:hAnsi="仿宋" w:eastAsia="仿宋"/>
                <w:szCs w:val="21"/>
              </w:rPr>
              <w:t>666</w:t>
            </w:r>
            <w:r>
              <w:rPr>
                <w:rFonts w:hint="eastAsia" w:ascii="仿宋" w:hAnsi="仿宋" w:eastAsia="仿宋"/>
                <w:szCs w:val="21"/>
              </w:rPr>
              <w:t>号）第九条：“国务院农业机械化主管部门、工业主管部门、质量监督部门和工商行政管理部门等有关部门依照本条例和国务院规定的职责，负责农业机械安全监督管理工作。县级以上地方人民政府农业机械化主管部门、工业主管部门和县级以上地方质量监督部门、工商行政管理部门等有关部门按照各自职责，负责本行政区域的农业机械安全监督管理工作。”</w:t>
            </w:r>
          </w:p>
          <w:p>
            <w:pPr>
              <w:pStyle w:val="12"/>
              <w:spacing w:line="280" w:lineRule="exact"/>
              <w:ind w:firstLine="420" w:firstLineChars="200"/>
              <w:jc w:val="left"/>
              <w:rPr>
                <w:rFonts w:ascii="仿宋" w:hAnsi="仿宋" w:eastAsia="仿宋"/>
                <w:szCs w:val="21"/>
              </w:rPr>
            </w:pPr>
            <w:r>
              <w:rPr>
                <w:rFonts w:ascii="仿宋" w:hAnsi="仿宋" w:eastAsia="仿宋"/>
                <w:szCs w:val="21"/>
              </w:rPr>
              <w:t>4.</w:t>
            </w:r>
            <w:r>
              <w:rPr>
                <w:rFonts w:hint="eastAsia" w:ascii="仿宋" w:hAnsi="仿宋" w:eastAsia="仿宋"/>
                <w:szCs w:val="21"/>
              </w:rPr>
              <w:t>《集邮市场管理办法》（交通运输部令第</w:t>
            </w:r>
            <w:r>
              <w:rPr>
                <w:rFonts w:ascii="仿宋" w:hAnsi="仿宋" w:eastAsia="仿宋"/>
                <w:szCs w:val="21"/>
              </w:rPr>
              <w:t>58</w:t>
            </w:r>
            <w:r>
              <w:rPr>
                <w:rFonts w:hint="eastAsia" w:ascii="仿宋" w:hAnsi="仿宋" w:eastAsia="仿宋"/>
                <w:szCs w:val="21"/>
              </w:rPr>
              <w:t>号）第四条：“国家邮政局是全国集邮票品经营活动的行业主管部门；国家工商行政管理局是全国集邮票品经营活动的市场监管部门。各省（自治区、直辖市）邮政行业管理部门、工商行政管理部门按照职责分工负责本行政区域内集邮票品经营活动的管理工作。”第九条：“集邮票品集中交易市场主办者应当遵照法律、法规和规章的有关规定，对进入市场的经营者的日常经营行为进行规范，对入市经营者的违规行为承担管理责任，并按季度将市场管理情况报省邮政行业管理部门和工商行政管理部门。邮政行业管理部门和工商行政管理部门应密切合作，加强对集邮票品集中交易市场的监督检查。”</w:t>
            </w:r>
          </w:p>
        </w:tc>
        <w:tc>
          <w:tcPr>
            <w:tcW w:w="390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决定责任（决定岗）：科学制定检查计划。根据特殊时节或企业实际情况，采取抽查、突查、专项检查、交叉检查、年度检查等检查方式。</w:t>
            </w:r>
          </w:p>
        </w:tc>
        <w:tc>
          <w:tcPr>
            <w:tcW w:w="2952"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962" w:type="dxa"/>
            <w:vMerge w:val="continue"/>
          </w:tcPr>
          <w:p>
            <w:pPr>
              <w:pStyle w:val="12"/>
              <w:spacing w:line="280" w:lineRule="exact"/>
              <w:rPr>
                <w:rFonts w:ascii="仿宋" w:hAnsi="仿宋" w:eastAsia="仿宋"/>
                <w:color w:val="000000"/>
                <w:szCs w:val="21"/>
              </w:rPr>
            </w:pPr>
          </w:p>
        </w:tc>
        <w:tc>
          <w:tcPr>
            <w:tcW w:w="3900"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监督检查责任（监督检查岗）：组成检查组，查阅被检查单位档案，必要时深入一线进行现场检查，形成检查意见和整改建议。</w:t>
            </w:r>
          </w:p>
        </w:tc>
        <w:tc>
          <w:tcPr>
            <w:tcW w:w="2952"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962" w:type="dxa"/>
            <w:vMerge w:val="continue"/>
          </w:tcPr>
          <w:p>
            <w:pPr>
              <w:pStyle w:val="12"/>
              <w:spacing w:line="280" w:lineRule="exact"/>
              <w:rPr>
                <w:rFonts w:ascii="仿宋" w:hAnsi="仿宋" w:eastAsia="仿宋"/>
                <w:color w:val="000000"/>
                <w:szCs w:val="21"/>
              </w:rPr>
            </w:pPr>
          </w:p>
        </w:tc>
        <w:tc>
          <w:tcPr>
            <w:tcW w:w="390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事后监管责任（事后监管岗）：对有关单位所查处问题限期整改并上报整改情况进行事后监管。逾期不整改的，按照法律法规规定处理。</w:t>
            </w:r>
          </w:p>
        </w:tc>
        <w:tc>
          <w:tcPr>
            <w:tcW w:w="2952"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962" w:type="dxa"/>
            <w:vMerge w:val="continue"/>
          </w:tcPr>
          <w:p>
            <w:pPr>
              <w:pStyle w:val="12"/>
              <w:spacing w:line="280" w:lineRule="exact"/>
            </w:pPr>
          </w:p>
        </w:tc>
        <w:tc>
          <w:tcPr>
            <w:tcW w:w="390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信息公开责任（公开岗）：对行政检查信息按规定予以公开。</w:t>
            </w:r>
          </w:p>
        </w:tc>
        <w:tc>
          <w:tcPr>
            <w:tcW w:w="2952"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962" w:type="dxa"/>
            <w:vMerge w:val="continue"/>
          </w:tcPr>
          <w:p>
            <w:pPr>
              <w:pStyle w:val="12"/>
              <w:spacing w:line="280" w:lineRule="exact"/>
            </w:pPr>
          </w:p>
        </w:tc>
        <w:tc>
          <w:tcPr>
            <w:tcW w:w="3900"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法律、法规、规章规定的其他应履行的责任事项。</w:t>
            </w:r>
          </w:p>
        </w:tc>
        <w:tc>
          <w:tcPr>
            <w:tcW w:w="2952"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工业产品生产许可证获证企业年度自查报告审查</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《工业产品生产许可证管理条例实施办法》（国家质检总局令第</w:t>
            </w:r>
            <w:r>
              <w:rPr>
                <w:rFonts w:ascii="仿宋" w:hAnsi="仿宋" w:eastAsia="仿宋"/>
                <w:szCs w:val="21"/>
              </w:rPr>
              <w:t>156</w:t>
            </w:r>
            <w:r>
              <w:rPr>
                <w:rFonts w:hint="eastAsia" w:ascii="仿宋" w:hAnsi="仿宋" w:eastAsia="仿宋"/>
                <w:szCs w:val="21"/>
              </w:rPr>
              <w:t>号）第四十八条：“自取得生产许可之日起，企业应当按年度向省级质量技术监督局或者其委托的市县级质量技术监督局提交自查报告。”</w:t>
            </w: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接收责任（接收岗）：接收生产许可证企业提交的年度自查报告。</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审查责任（审查岗）：对交的报告进行审查，提出是否符合意见，有必要时可组织现场抽查和处理。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备案责任（备案岗</w:t>
            </w:r>
            <w:r>
              <w:rPr>
                <w:rFonts w:ascii="仿宋" w:hAnsi="仿宋" w:eastAsia="仿宋"/>
                <w:color w:val="000000"/>
                <w:szCs w:val="21"/>
              </w:rPr>
              <w:t>)</w:t>
            </w:r>
            <w:r>
              <w:rPr>
                <w:rFonts w:hint="eastAsia" w:ascii="仿宋" w:hAnsi="仿宋" w:eastAsia="仿宋"/>
                <w:color w:val="000000"/>
                <w:szCs w:val="21"/>
              </w:rPr>
              <w:t>：对符合要求的自查报告进行备案。</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p>
      <w:pPr>
        <w:tabs>
          <w:tab w:val="left" w:pos="1468"/>
        </w:tabs>
        <w:jc w:val="left"/>
      </w:pPr>
    </w:p>
    <w:tbl>
      <w:tblPr>
        <w:tblStyle w:val="5"/>
        <w:tblpPr w:leftFromText="180" w:rightFromText="180" w:vertAnchor="text" w:horzAnchor="page" w:tblpX="1041" w:tblpY="-162"/>
        <w:tblOverlap w:val="never"/>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4"/>
        <w:gridCol w:w="5046"/>
        <w:gridCol w:w="48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w:t>
            </w:r>
          </w:p>
          <w:p>
            <w:pPr>
              <w:pStyle w:val="12"/>
              <w:spacing w:line="280" w:lineRule="exact"/>
              <w:jc w:val="center"/>
              <w:rPr>
                <w:rFonts w:ascii="宋体" w:cs="宋体"/>
                <w:b/>
                <w:color w:val="000000"/>
                <w:szCs w:val="21"/>
              </w:rPr>
            </w:pPr>
            <w:r>
              <w:rPr>
                <w:rFonts w:hint="eastAsia" w:ascii="宋体" w:hAnsi="宋体" w:cs="宋体"/>
                <w:b/>
                <w:color w:val="000000"/>
                <w:szCs w:val="21"/>
              </w:rPr>
              <w:t>类别</w:t>
            </w:r>
          </w:p>
        </w:tc>
        <w:tc>
          <w:tcPr>
            <w:tcW w:w="1714"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职权名称</w:t>
            </w:r>
          </w:p>
        </w:tc>
        <w:tc>
          <w:tcPr>
            <w:tcW w:w="5046"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实施依据</w:t>
            </w:r>
          </w:p>
        </w:tc>
        <w:tc>
          <w:tcPr>
            <w:tcW w:w="4875"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责任事项（岗位责任</w:t>
            </w:r>
            <w:r>
              <w:rPr>
                <w:rFonts w:ascii="宋体" w:hAnsi="宋体" w:cs="宋体"/>
                <w:b/>
                <w:color w:val="000000"/>
                <w:szCs w:val="21"/>
              </w:rPr>
              <w:t>)</w:t>
            </w:r>
          </w:p>
        </w:tc>
        <w:tc>
          <w:tcPr>
            <w:tcW w:w="2893" w:type="dxa"/>
            <w:vAlign w:val="center"/>
          </w:tcPr>
          <w:p>
            <w:pPr>
              <w:pStyle w:val="12"/>
              <w:spacing w:line="280" w:lineRule="exact"/>
              <w:jc w:val="center"/>
              <w:rPr>
                <w:rFonts w:asci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20" w:type="dxa"/>
            <w:vMerge w:val="restart"/>
            <w:vAlign w:val="center"/>
          </w:tcPr>
          <w:p>
            <w:pPr>
              <w:pStyle w:val="12"/>
              <w:spacing w:line="280" w:lineRule="exact"/>
              <w:jc w:val="center"/>
              <w:rPr>
                <w:rFonts w:ascii="仿宋" w:hAnsi="仿宋" w:eastAsia="仿宋"/>
                <w:szCs w:val="21"/>
              </w:rPr>
            </w:pPr>
            <w:r>
              <w:rPr>
                <w:rFonts w:hint="eastAsia" w:ascii="仿宋" w:hAnsi="仿宋" w:eastAsia="仿宋"/>
                <w:szCs w:val="21"/>
              </w:rPr>
              <w:t>其</w:t>
            </w:r>
          </w:p>
          <w:p>
            <w:pPr>
              <w:pStyle w:val="12"/>
              <w:spacing w:line="280" w:lineRule="exact"/>
              <w:jc w:val="center"/>
              <w:rPr>
                <w:rFonts w:ascii="仿宋" w:hAnsi="仿宋" w:eastAsia="仿宋"/>
                <w:szCs w:val="21"/>
              </w:rPr>
            </w:pPr>
            <w:r>
              <w:rPr>
                <w:rFonts w:hint="eastAsia" w:ascii="仿宋" w:hAnsi="仿宋" w:eastAsia="仿宋"/>
                <w:szCs w:val="21"/>
              </w:rPr>
              <w:t>他</w:t>
            </w:r>
          </w:p>
          <w:p>
            <w:pPr>
              <w:pStyle w:val="12"/>
              <w:spacing w:line="280" w:lineRule="exact"/>
              <w:jc w:val="center"/>
              <w:rPr>
                <w:rFonts w:ascii="仿宋" w:hAnsi="仿宋" w:eastAsia="仿宋"/>
                <w:szCs w:val="21"/>
              </w:rPr>
            </w:pPr>
            <w:r>
              <w:rPr>
                <w:rFonts w:hint="eastAsia" w:ascii="仿宋" w:hAnsi="仿宋" w:eastAsia="仿宋"/>
                <w:szCs w:val="21"/>
              </w:rPr>
              <w:t>职</w:t>
            </w:r>
          </w:p>
          <w:p>
            <w:pPr>
              <w:pStyle w:val="12"/>
              <w:spacing w:line="280" w:lineRule="exact"/>
              <w:jc w:val="center"/>
              <w:rPr>
                <w:rFonts w:ascii="仿宋" w:hAnsi="仿宋" w:eastAsia="仿宋"/>
                <w:szCs w:val="21"/>
              </w:rPr>
            </w:pPr>
            <w:r>
              <w:rPr>
                <w:rFonts w:hint="eastAsia" w:ascii="仿宋" w:hAnsi="仿宋" w:eastAsia="仿宋"/>
                <w:szCs w:val="21"/>
              </w:rPr>
              <w:t>权</w:t>
            </w:r>
          </w:p>
        </w:tc>
        <w:tc>
          <w:tcPr>
            <w:tcW w:w="1714" w:type="dxa"/>
            <w:vMerge w:val="restart"/>
            <w:vAlign w:val="center"/>
          </w:tcPr>
          <w:p>
            <w:pPr>
              <w:pStyle w:val="12"/>
              <w:spacing w:line="280" w:lineRule="exact"/>
              <w:jc w:val="left"/>
              <w:rPr>
                <w:rFonts w:ascii="仿宋" w:hAnsi="仿宋" w:eastAsia="仿宋"/>
                <w:szCs w:val="21"/>
              </w:rPr>
            </w:pPr>
            <w:r>
              <w:rPr>
                <w:rFonts w:hint="eastAsia" w:ascii="仿宋" w:hAnsi="仿宋" w:eastAsia="仿宋"/>
                <w:szCs w:val="21"/>
              </w:rPr>
              <w:t>公益广告备案</w:t>
            </w:r>
          </w:p>
        </w:tc>
        <w:tc>
          <w:tcPr>
            <w:tcW w:w="5046" w:type="dxa"/>
            <w:vMerge w:val="restart"/>
            <w:vAlign w:val="center"/>
          </w:tcPr>
          <w:p>
            <w:pPr>
              <w:pStyle w:val="12"/>
              <w:spacing w:line="280" w:lineRule="exact"/>
              <w:ind w:firstLine="420" w:firstLineChars="200"/>
              <w:jc w:val="left"/>
              <w:rPr>
                <w:rFonts w:ascii="仿宋" w:hAnsi="仿宋" w:eastAsia="仿宋"/>
                <w:szCs w:val="21"/>
              </w:rPr>
            </w:pPr>
            <w:r>
              <w:rPr>
                <w:rFonts w:hint="eastAsia" w:ascii="仿宋" w:hAnsi="仿宋" w:eastAsia="仿宋"/>
                <w:szCs w:val="21"/>
              </w:rPr>
              <w:t>《公益广告促进和管理暂行办法》</w:t>
            </w:r>
            <w:r>
              <w:rPr>
                <w:rFonts w:ascii="仿宋" w:hAnsi="仿宋" w:eastAsia="仿宋"/>
                <w:szCs w:val="21"/>
              </w:rPr>
              <w:t>(</w:t>
            </w:r>
            <w:r>
              <w:rPr>
                <w:rFonts w:hint="eastAsia" w:ascii="仿宋" w:hAnsi="仿宋" w:eastAsia="仿宋"/>
                <w:szCs w:val="21"/>
              </w:rPr>
              <w:t>国家工商行政管理总局、国家互联网信息办公室、工业和信息化部、住房城乡建设部、交通运输部、国家新闻出版广电总局令第</w:t>
            </w:r>
            <w:r>
              <w:rPr>
                <w:rFonts w:ascii="仿宋" w:hAnsi="仿宋" w:eastAsia="仿宋"/>
                <w:szCs w:val="21"/>
              </w:rPr>
              <w:t>84</w:t>
            </w:r>
            <w:r>
              <w:rPr>
                <w:rFonts w:hint="eastAsia" w:ascii="仿宋" w:hAnsi="仿宋" w:eastAsia="仿宋"/>
                <w:szCs w:val="21"/>
              </w:rPr>
              <w:t>号）</w:t>
            </w:r>
            <w:r>
              <w:rPr>
                <w:rFonts w:ascii="仿宋" w:hAnsi="仿宋" w:eastAsia="仿宋"/>
                <w:szCs w:val="21"/>
              </w:rPr>
              <w:t xml:space="preserve"> </w:t>
            </w:r>
            <w:r>
              <w:rPr>
                <w:rFonts w:hint="eastAsia" w:ascii="仿宋" w:hAnsi="仿宋" w:eastAsia="仿宋"/>
                <w:szCs w:val="21"/>
              </w:rPr>
              <w:t>第十二条第二款：“公益广告发布者应当于每季度第一个月</w:t>
            </w:r>
            <w:r>
              <w:rPr>
                <w:rFonts w:ascii="仿宋" w:hAnsi="仿宋" w:eastAsia="仿宋"/>
                <w:szCs w:val="21"/>
              </w:rPr>
              <w:t>5</w:t>
            </w:r>
            <w:r>
              <w:rPr>
                <w:rFonts w:hint="eastAsia" w:ascii="仿宋" w:hAnsi="仿宋" w:eastAsia="仿宋"/>
                <w:szCs w:val="21"/>
              </w:rPr>
              <w:t>日前，将上一季度发布公益广告的情况报当地市场监督管理部门备案。广播、电视、报纸、期刊以及电信业务经营者、互联网企业等还应当将发布公益广告的情况分别报当地新闻出版广电、通信主管部门、网信部门备案。”</w:t>
            </w: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接收责任（接收岗）：接收公益广告发布者业提交的公益广告发布情况的报告。</w:t>
            </w:r>
          </w:p>
        </w:tc>
        <w:tc>
          <w:tcPr>
            <w:tcW w:w="2893" w:type="dxa"/>
            <w:vMerge w:val="restart"/>
          </w:tcPr>
          <w:p>
            <w:pPr>
              <w:pStyle w:val="12"/>
              <w:spacing w:line="280" w:lineRule="exact"/>
              <w:rPr>
                <w:rFonts w:ascii="仿宋" w:hAnsi="仿宋" w:eastAsia="仿宋"/>
                <w:szCs w:val="21"/>
              </w:rPr>
            </w:pPr>
            <w:r>
              <w:rPr>
                <w:rFonts w:ascii="仿宋" w:hAnsi="仿宋" w:eastAsia="仿宋"/>
                <w:szCs w:val="21"/>
              </w:rPr>
              <w:t xml:space="preserve">    </w:t>
            </w:r>
          </w:p>
          <w:p>
            <w:pPr>
              <w:pStyle w:val="12"/>
              <w:spacing w:line="280" w:lineRule="exact"/>
              <w:rPr>
                <w:rFonts w:ascii="仿宋" w:hAnsi="仿宋" w:eastAsia="仿宋"/>
                <w:szCs w:val="21"/>
              </w:rPr>
            </w:pPr>
          </w:p>
          <w:p>
            <w:pPr>
              <w:pStyle w:val="12"/>
              <w:spacing w:line="280" w:lineRule="exact"/>
              <w:ind w:firstLine="420" w:firstLineChars="200"/>
              <w:rPr>
                <w:rFonts w:ascii="仿宋" w:hAnsi="仿宋" w:eastAsia="仿宋"/>
                <w:szCs w:val="21"/>
              </w:rPr>
            </w:pPr>
            <w:r>
              <w:rPr>
                <w:rFonts w:hint="eastAsia" w:ascii="仿宋" w:hAnsi="仿宋" w:eastAsia="仿宋"/>
                <w:szCs w:val="21"/>
              </w:rPr>
              <w:t>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Fonts w:ascii="仿宋" w:hAnsi="仿宋" w:eastAsia="仿宋"/>
                <w:szCs w:val="21"/>
              </w:rPr>
              <w:t xml:space="preserve">     </w:t>
            </w:r>
          </w:p>
          <w:p>
            <w:pPr>
              <w:pStyle w:val="12"/>
              <w:spacing w:line="280" w:lineRule="exact"/>
              <w:rPr>
                <w:rFonts w:ascii="仿宋" w:hAnsi="仿宋" w:eastAsia="仿宋"/>
                <w:szCs w:val="21"/>
              </w:rPr>
            </w:pPr>
            <w:r>
              <w:rPr>
                <w:rFonts w:ascii="仿宋" w:hAnsi="仿宋" w:eastAsia="仿宋"/>
                <w:szCs w:val="21"/>
              </w:rPr>
              <w:t xml:space="preserve">    </w:t>
            </w:r>
            <w:r>
              <w:rPr>
                <w:rFonts w:hint="eastAsia" w:ascii="仿宋" w:hAnsi="仿宋" w:eastAsia="仿宋"/>
                <w:szCs w:val="21"/>
              </w:rPr>
              <w:t>行政执法人员未履行法</w:t>
            </w:r>
          </w:p>
          <w:p>
            <w:pPr>
              <w:pStyle w:val="12"/>
              <w:spacing w:line="280" w:lineRule="exact"/>
              <w:rPr>
                <w:rFonts w:ascii="仿宋" w:hAnsi="仿宋" w:eastAsia="仿宋"/>
                <w:szCs w:val="21"/>
              </w:rPr>
            </w:pPr>
            <w:r>
              <w:rPr>
                <w:rFonts w:hint="eastAsia" w:ascii="仿宋" w:hAnsi="仿宋" w:eastAsia="仿宋"/>
                <w:szCs w:val="21"/>
              </w:rPr>
              <w:t>定职责或者违法行使职权的，视情节轻重给予批评教育、离岗培训、调离执法岗位、取消行政执法资格等处理或者依法给予处分；构成犯罪的，依法追究刑事责任。</w:t>
            </w:r>
          </w:p>
          <w:p>
            <w:pPr>
              <w:pStyle w:val="12"/>
              <w:spacing w:line="280" w:lineRule="exact"/>
              <w:rPr>
                <w:rFonts w:ascii="仿宋" w:hAnsi="仿宋" w:eastAsia="仿宋"/>
                <w:szCs w:val="21"/>
              </w:rPr>
            </w:pPr>
          </w:p>
          <w:p>
            <w:pPr>
              <w:pStyle w:val="12"/>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szCs w:val="21"/>
              </w:rPr>
            </w:pPr>
            <w:r>
              <w:rPr>
                <w:rFonts w:ascii="仿宋" w:hAnsi="仿宋" w:eastAsia="仿宋"/>
                <w:color w:val="000000"/>
                <w:szCs w:val="21"/>
              </w:rPr>
              <w:t>2.</w:t>
            </w:r>
            <w:r>
              <w:rPr>
                <w:rFonts w:hint="eastAsia" w:ascii="仿宋" w:hAnsi="仿宋" w:eastAsia="仿宋"/>
                <w:color w:val="000000"/>
                <w:szCs w:val="21"/>
              </w:rPr>
              <w:t>审查责任（审查岗）：对公益广告发布者提交的报告进行审查，提出是否符合意见，有必要时可组织现场抽查和处理。</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0" w:type="dxa"/>
            <w:vMerge w:val="continue"/>
          </w:tcPr>
          <w:p>
            <w:pPr>
              <w:pStyle w:val="12"/>
              <w:spacing w:line="280" w:lineRule="exact"/>
              <w:rPr>
                <w:rFonts w:ascii="仿宋" w:hAnsi="仿宋" w:eastAsia="仿宋"/>
                <w:color w:val="000000"/>
                <w:szCs w:val="21"/>
              </w:rPr>
            </w:pPr>
          </w:p>
        </w:tc>
        <w:tc>
          <w:tcPr>
            <w:tcW w:w="1714" w:type="dxa"/>
            <w:vMerge w:val="continue"/>
          </w:tcPr>
          <w:p>
            <w:pPr>
              <w:pStyle w:val="12"/>
              <w:spacing w:line="280" w:lineRule="exact"/>
              <w:rPr>
                <w:rFonts w:ascii="仿宋" w:hAnsi="仿宋" w:eastAsia="仿宋"/>
                <w:color w:val="000000"/>
                <w:szCs w:val="21"/>
              </w:rPr>
            </w:pPr>
          </w:p>
        </w:tc>
        <w:tc>
          <w:tcPr>
            <w:tcW w:w="5046" w:type="dxa"/>
            <w:vMerge w:val="continue"/>
          </w:tcPr>
          <w:p>
            <w:pPr>
              <w:pStyle w:val="12"/>
              <w:spacing w:line="280" w:lineRule="exact"/>
              <w:rPr>
                <w:rFonts w:ascii="仿宋" w:hAnsi="仿宋" w:eastAsia="仿宋"/>
                <w:color w:val="000000"/>
                <w:szCs w:val="21"/>
              </w:rPr>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备案责任（备案岗</w:t>
            </w:r>
            <w:r>
              <w:rPr>
                <w:rFonts w:ascii="仿宋" w:hAnsi="仿宋" w:eastAsia="仿宋"/>
                <w:color w:val="000000"/>
                <w:szCs w:val="21"/>
              </w:rPr>
              <w:t>)</w:t>
            </w:r>
            <w:r>
              <w:rPr>
                <w:rFonts w:hint="eastAsia" w:ascii="仿宋" w:hAnsi="仿宋" w:eastAsia="仿宋"/>
                <w:color w:val="000000"/>
                <w:szCs w:val="21"/>
              </w:rPr>
              <w:t>：对符合要求的公益广告发布者提交的报告进行备案。</w:t>
            </w:r>
          </w:p>
        </w:tc>
        <w:tc>
          <w:tcPr>
            <w:tcW w:w="2893" w:type="dxa"/>
            <w:vMerge w:val="continue"/>
          </w:tcPr>
          <w:p>
            <w:pPr>
              <w:pStyle w:val="12"/>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tcPr>
          <w:p>
            <w:pPr>
              <w:pStyle w:val="12"/>
              <w:spacing w:line="280" w:lineRule="exact"/>
            </w:pPr>
          </w:p>
        </w:tc>
        <w:tc>
          <w:tcPr>
            <w:tcW w:w="1714" w:type="dxa"/>
            <w:vMerge w:val="continue"/>
          </w:tcPr>
          <w:p>
            <w:pPr>
              <w:pStyle w:val="12"/>
              <w:spacing w:line="280" w:lineRule="exact"/>
            </w:pPr>
          </w:p>
        </w:tc>
        <w:tc>
          <w:tcPr>
            <w:tcW w:w="5046" w:type="dxa"/>
            <w:vMerge w:val="continue"/>
          </w:tcPr>
          <w:p>
            <w:pPr>
              <w:pStyle w:val="12"/>
              <w:spacing w:line="280" w:lineRule="exact"/>
            </w:pPr>
          </w:p>
        </w:tc>
        <w:tc>
          <w:tcPr>
            <w:tcW w:w="4875" w:type="dxa"/>
            <w:vAlign w:val="center"/>
          </w:tcPr>
          <w:p>
            <w:pPr>
              <w:pStyle w:val="12"/>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法律、法规、规章规定的其他应履行的责任事项。</w:t>
            </w:r>
          </w:p>
        </w:tc>
        <w:tc>
          <w:tcPr>
            <w:tcW w:w="2893" w:type="dxa"/>
            <w:vMerge w:val="continue"/>
          </w:tcPr>
          <w:p>
            <w:pPr>
              <w:pStyle w:val="12"/>
              <w:spacing w:line="280" w:lineRule="exact"/>
              <w:rPr>
                <w:rFonts w:ascii="仿宋" w:hAnsi="仿宋" w:eastAsia="仿宋"/>
                <w:color w:val="000000"/>
                <w:szCs w:val="21"/>
              </w:rPr>
            </w:pPr>
          </w:p>
        </w:tc>
      </w:tr>
    </w:tbl>
    <w:p>
      <w:pPr>
        <w:tabs>
          <w:tab w:val="left" w:pos="1468"/>
        </w:tabs>
        <w:jc w:val="left"/>
      </w:pPr>
    </w:p>
    <w:p>
      <w:pPr>
        <w:tabs>
          <w:tab w:val="left" w:pos="1468"/>
        </w:tabs>
        <w:jc w:val="left"/>
      </w:pPr>
    </w:p>
    <w:p>
      <w:pPr>
        <w:tabs>
          <w:tab w:val="left" w:pos="1468"/>
        </w:tabs>
        <w:jc w:val="left"/>
      </w:pPr>
    </w:p>
    <w:sectPr>
      <w:headerReference r:id="rId5" w:type="first"/>
      <w:headerReference r:id="rId3" w:type="default"/>
      <w:footerReference r:id="rId6" w:type="default"/>
      <w:headerReference r:id="rId4" w:type="even"/>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88371"/>
    <w:multiLevelType w:val="singleLevel"/>
    <w:tmpl w:val="8FC88371"/>
    <w:lvl w:ilvl="0" w:tentative="0">
      <w:start w:val="1"/>
      <w:numFmt w:val="decimal"/>
      <w:lvlText w:val="%1."/>
      <w:lvlJc w:val="left"/>
      <w:pPr>
        <w:tabs>
          <w:tab w:val="left" w:pos="312"/>
        </w:tabs>
      </w:pPr>
      <w:rPr>
        <w:rFonts w:cs="Times New Roman"/>
      </w:rPr>
    </w:lvl>
  </w:abstractNum>
  <w:abstractNum w:abstractNumId="1">
    <w:nsid w:val="A93910FA"/>
    <w:multiLevelType w:val="singleLevel"/>
    <w:tmpl w:val="A93910FA"/>
    <w:lvl w:ilvl="0" w:tentative="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3E114DF"/>
    <w:rsid w:val="0005334B"/>
    <w:rsid w:val="0007103E"/>
    <w:rsid w:val="0007286F"/>
    <w:rsid w:val="000B3AAB"/>
    <w:rsid w:val="00125E74"/>
    <w:rsid w:val="0014013C"/>
    <w:rsid w:val="001A77FA"/>
    <w:rsid w:val="001D245A"/>
    <w:rsid w:val="001F6B6D"/>
    <w:rsid w:val="002176F6"/>
    <w:rsid w:val="002F3053"/>
    <w:rsid w:val="00300CB9"/>
    <w:rsid w:val="0031406A"/>
    <w:rsid w:val="0035090A"/>
    <w:rsid w:val="00371603"/>
    <w:rsid w:val="00373BF2"/>
    <w:rsid w:val="003C1F12"/>
    <w:rsid w:val="00404CBD"/>
    <w:rsid w:val="0049482F"/>
    <w:rsid w:val="004D1A4A"/>
    <w:rsid w:val="004F448B"/>
    <w:rsid w:val="0050033E"/>
    <w:rsid w:val="005A7D8D"/>
    <w:rsid w:val="005F0190"/>
    <w:rsid w:val="00607DAD"/>
    <w:rsid w:val="0061248C"/>
    <w:rsid w:val="00614B9D"/>
    <w:rsid w:val="00634626"/>
    <w:rsid w:val="00643A3A"/>
    <w:rsid w:val="00674E51"/>
    <w:rsid w:val="006D59D1"/>
    <w:rsid w:val="007011AC"/>
    <w:rsid w:val="00713771"/>
    <w:rsid w:val="007B5E6C"/>
    <w:rsid w:val="007C7CCD"/>
    <w:rsid w:val="007E1794"/>
    <w:rsid w:val="0087191E"/>
    <w:rsid w:val="0090365D"/>
    <w:rsid w:val="00933BB9"/>
    <w:rsid w:val="00964026"/>
    <w:rsid w:val="00990BB5"/>
    <w:rsid w:val="00992313"/>
    <w:rsid w:val="00A061AB"/>
    <w:rsid w:val="00B141AF"/>
    <w:rsid w:val="00B63B34"/>
    <w:rsid w:val="00BF6C10"/>
    <w:rsid w:val="00C42879"/>
    <w:rsid w:val="00C977C8"/>
    <w:rsid w:val="00CA218D"/>
    <w:rsid w:val="00CB5ABC"/>
    <w:rsid w:val="00D364CD"/>
    <w:rsid w:val="00D7330E"/>
    <w:rsid w:val="00DA7D1D"/>
    <w:rsid w:val="00DD3FAE"/>
    <w:rsid w:val="00ED6987"/>
    <w:rsid w:val="00F10008"/>
    <w:rsid w:val="00F15B5B"/>
    <w:rsid w:val="00F36C06"/>
    <w:rsid w:val="00F85DD8"/>
    <w:rsid w:val="00F873D9"/>
    <w:rsid w:val="01B2379C"/>
    <w:rsid w:val="09166F4B"/>
    <w:rsid w:val="0D2A0AD4"/>
    <w:rsid w:val="11A0389F"/>
    <w:rsid w:val="14921D13"/>
    <w:rsid w:val="17D520EE"/>
    <w:rsid w:val="1C7E1F3C"/>
    <w:rsid w:val="1E241857"/>
    <w:rsid w:val="21BA69C0"/>
    <w:rsid w:val="224268F9"/>
    <w:rsid w:val="23E114DF"/>
    <w:rsid w:val="29A65332"/>
    <w:rsid w:val="2C3254E5"/>
    <w:rsid w:val="2D432A14"/>
    <w:rsid w:val="2D8600DD"/>
    <w:rsid w:val="2E9F2DD8"/>
    <w:rsid w:val="2EFC15B5"/>
    <w:rsid w:val="304C557B"/>
    <w:rsid w:val="31794264"/>
    <w:rsid w:val="328D7FE8"/>
    <w:rsid w:val="35721EF5"/>
    <w:rsid w:val="3E684385"/>
    <w:rsid w:val="40076CA8"/>
    <w:rsid w:val="4B545524"/>
    <w:rsid w:val="4F194411"/>
    <w:rsid w:val="530C52D2"/>
    <w:rsid w:val="53E94385"/>
    <w:rsid w:val="544A5B46"/>
    <w:rsid w:val="5A0A7875"/>
    <w:rsid w:val="61821F19"/>
    <w:rsid w:val="627321ED"/>
    <w:rsid w:val="677509D2"/>
    <w:rsid w:val="6C9D7BAA"/>
    <w:rsid w:val="716B44E0"/>
    <w:rsid w:val="72C052CE"/>
    <w:rsid w:val="7386081B"/>
    <w:rsid w:val="746E3DC7"/>
    <w:rsid w:val="79B40FC5"/>
    <w:rsid w:val="7E5F79B5"/>
    <w:rsid w:val="7F5229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FollowedHyperlink"/>
    <w:basedOn w:val="6"/>
    <w:uiPriority w:val="99"/>
    <w:rPr>
      <w:rFonts w:cs="Times New Roman"/>
      <w:color w:val="000000"/>
      <w:u w:val="none"/>
    </w:rPr>
  </w:style>
  <w:style w:type="character" w:styleId="9">
    <w:name w:val="Hyperlink"/>
    <w:basedOn w:val="6"/>
    <w:uiPriority w:val="99"/>
    <w:rPr>
      <w:rFonts w:cs="Times New Roman"/>
      <w:color w:val="000000"/>
      <w:u w:val="none"/>
    </w:rPr>
  </w:style>
  <w:style w:type="character" w:customStyle="1" w:styleId="10">
    <w:name w:val="页脚 Char"/>
    <w:basedOn w:val="6"/>
    <w:link w:val="2"/>
    <w:semiHidden/>
    <w:locked/>
    <w:uiPriority w:val="99"/>
    <w:rPr>
      <w:rFonts w:ascii="Calibri" w:hAnsi="Calibri" w:cs="Times New Roman"/>
      <w:sz w:val="18"/>
      <w:szCs w:val="18"/>
    </w:rPr>
  </w:style>
  <w:style w:type="character" w:customStyle="1" w:styleId="11">
    <w:name w:val="页眉 Char"/>
    <w:basedOn w:val="6"/>
    <w:link w:val="3"/>
    <w:semiHidden/>
    <w:qFormat/>
    <w:locked/>
    <w:uiPriority w:val="99"/>
    <w:rPr>
      <w:rFonts w:ascii="Calibri" w:hAnsi="Calibri" w:cs="Times New Roman"/>
      <w:sz w:val="18"/>
      <w:szCs w:val="18"/>
    </w:rPr>
  </w:style>
  <w:style w:type="paragraph" w:customStyle="1" w:styleId="12">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rich_media_content"/>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75821</Words>
  <Characters>432185</Characters>
  <Lines>3601</Lines>
  <Paragraphs>1013</Paragraphs>
  <TotalTime>2</TotalTime>
  <ScaleCrop>false</ScaleCrop>
  <LinksUpToDate>false</LinksUpToDate>
  <CharactersWithSpaces>506993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2020-05-12T08:07:00Z</dcterms:created>
  <dc:creator>lenovo</dc:creator>
  <cp:lastModifiedBy>LuCkY0U.</cp:lastModifiedBy>
  <dcterms:modified xsi:type="dcterms:W3CDTF">2021-11-04T07:16:55Z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08F363D1AC8B469FB732329985D03B77</vt:lpwstr>
  </property>
</Properties>
</file>