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 w:line="336" w:lineRule="auto"/>
        <w:ind w:left="1607" w:right="1905" w:hanging="1"/>
        <w:jc w:val="center"/>
        <w:rPr>
          <w:rFonts w:hint="eastAsia" w:ascii="黑体" w:eastAsia="黑体"/>
          <w:spacing w:val="-3"/>
          <w:sz w:val="52"/>
        </w:rPr>
      </w:pPr>
    </w:p>
    <w:p>
      <w:pPr>
        <w:spacing w:before="15" w:line="336" w:lineRule="auto"/>
        <w:ind w:left="1607" w:right="1905" w:hanging="1"/>
        <w:jc w:val="center"/>
        <w:rPr>
          <w:rFonts w:hint="eastAsia" w:ascii="黑体" w:eastAsia="黑体"/>
          <w:spacing w:val="-3"/>
          <w:sz w:val="52"/>
        </w:rPr>
      </w:pPr>
    </w:p>
    <w:p>
      <w:pPr>
        <w:spacing w:before="15" w:line="336" w:lineRule="auto"/>
        <w:ind w:left="1607" w:right="1905" w:hanging="1"/>
        <w:jc w:val="center"/>
        <w:rPr>
          <w:rFonts w:hint="eastAsia" w:ascii="黑体" w:eastAsia="黑体"/>
          <w:spacing w:val="-3"/>
          <w:sz w:val="52"/>
        </w:rPr>
      </w:pPr>
    </w:p>
    <w:p>
      <w:pPr>
        <w:spacing w:before="15" w:line="336" w:lineRule="auto"/>
        <w:ind w:left="1607" w:right="1905" w:hanging="1"/>
        <w:jc w:val="center"/>
        <w:rPr>
          <w:rFonts w:hint="eastAsia" w:ascii="黑体" w:eastAsia="黑体"/>
          <w:spacing w:val="-3"/>
          <w:sz w:val="52"/>
        </w:rPr>
      </w:pPr>
    </w:p>
    <w:p>
      <w:pPr>
        <w:spacing w:before="15" w:line="336" w:lineRule="auto"/>
        <w:ind w:left="1607" w:right="1905" w:hanging="1"/>
        <w:jc w:val="center"/>
        <w:rPr>
          <w:rFonts w:hint="eastAsia" w:ascii="黑体" w:eastAsia="黑体"/>
          <w:spacing w:val="-17"/>
          <w:sz w:val="52"/>
        </w:rPr>
      </w:pPr>
      <w:r>
        <w:rPr>
          <w:rFonts w:hint="eastAsia" w:ascii="黑体" w:eastAsia="黑体"/>
          <w:spacing w:val="-3"/>
          <w:sz w:val="52"/>
        </w:rPr>
        <w:t>罗山县农业科学研究所2020</w:t>
      </w:r>
      <w:r>
        <w:rPr>
          <w:rFonts w:hint="eastAsia" w:ascii="黑体" w:eastAsia="黑体"/>
          <w:spacing w:val="-17"/>
          <w:sz w:val="52"/>
        </w:rPr>
        <w:t xml:space="preserve"> 年度部门决算公开</w:t>
      </w:r>
    </w:p>
    <w:p>
      <w:pPr>
        <w:spacing w:before="15" w:line="336" w:lineRule="auto"/>
        <w:ind w:left="1607" w:right="1905" w:hanging="1"/>
        <w:jc w:val="center"/>
        <w:rPr>
          <w:rFonts w:hint="eastAsia" w:ascii="黑体" w:eastAsia="黑体"/>
          <w:spacing w:val="-17"/>
          <w:sz w:val="52"/>
        </w:rPr>
      </w:pPr>
    </w:p>
    <w:p>
      <w:pPr>
        <w:spacing w:before="15" w:line="336" w:lineRule="auto"/>
        <w:ind w:left="1607" w:right="1905" w:hanging="1"/>
        <w:jc w:val="center"/>
        <w:rPr>
          <w:rFonts w:hint="eastAsia" w:ascii="黑体" w:eastAsia="黑体"/>
          <w:spacing w:val="-17"/>
          <w:sz w:val="52"/>
        </w:rPr>
      </w:pPr>
    </w:p>
    <w:p>
      <w:pPr>
        <w:spacing w:before="15" w:line="336" w:lineRule="auto"/>
        <w:ind w:left="1607" w:right="1905" w:hanging="1"/>
        <w:jc w:val="center"/>
        <w:rPr>
          <w:rFonts w:hint="eastAsia" w:ascii="黑体" w:eastAsia="黑体"/>
          <w:spacing w:val="-17"/>
          <w:sz w:val="52"/>
        </w:rPr>
      </w:pPr>
    </w:p>
    <w:p>
      <w:pPr>
        <w:spacing w:before="15" w:line="336" w:lineRule="auto"/>
        <w:ind w:left="1607" w:right="1905" w:hanging="1"/>
        <w:jc w:val="center"/>
        <w:rPr>
          <w:rFonts w:hint="eastAsia" w:ascii="黑体" w:eastAsia="黑体"/>
          <w:spacing w:val="-17"/>
          <w:sz w:val="52"/>
        </w:rPr>
      </w:pPr>
    </w:p>
    <w:p>
      <w:pPr>
        <w:spacing w:before="15" w:line="336" w:lineRule="auto"/>
        <w:ind w:left="1607" w:right="1905" w:hanging="1"/>
        <w:jc w:val="center"/>
        <w:rPr>
          <w:rFonts w:hint="eastAsia" w:ascii="黑体" w:eastAsia="黑体"/>
          <w:spacing w:val="-17"/>
          <w:sz w:val="52"/>
        </w:rPr>
      </w:pPr>
    </w:p>
    <w:p>
      <w:pPr>
        <w:spacing w:before="15" w:line="336" w:lineRule="auto"/>
        <w:ind w:left="1607" w:right="1905" w:hanging="1"/>
        <w:jc w:val="center"/>
        <w:rPr>
          <w:rFonts w:hint="eastAsia" w:ascii="黑体" w:eastAsia="黑体"/>
          <w:spacing w:val="-17"/>
          <w:sz w:val="52"/>
        </w:rPr>
      </w:pPr>
    </w:p>
    <w:p>
      <w:pPr>
        <w:spacing w:before="15" w:line="336" w:lineRule="auto"/>
        <w:ind w:right="1905" w:firstLine="1944" w:firstLineChars="400"/>
        <w:jc w:val="both"/>
        <w:rPr>
          <w:rFonts w:hint="default" w:ascii="黑体" w:eastAsia="黑体"/>
          <w:spacing w:val="-17"/>
          <w:sz w:val="52"/>
          <w:lang w:val="en-US" w:eastAsia="zh-CN"/>
        </w:rPr>
        <w:sectPr>
          <w:type w:val="continuous"/>
          <w:pgSz w:w="11910" w:h="16840"/>
          <w:pgMar w:top="1540" w:right="1380" w:bottom="280" w:left="1680" w:header="720" w:footer="720" w:gutter="0"/>
          <w:cols w:space="720" w:num="1"/>
        </w:sectPr>
      </w:pPr>
      <w:r>
        <w:rPr>
          <w:rFonts w:hint="eastAsia" w:ascii="黑体" w:eastAsia="黑体"/>
          <w:spacing w:val="-17"/>
          <w:sz w:val="52"/>
          <w:lang w:val="en-US" w:eastAsia="zh-CN"/>
        </w:rPr>
        <w:t>2021年10月28日</w:t>
      </w:r>
    </w:p>
    <w:p>
      <w:pPr>
        <w:spacing w:before="15" w:line="336" w:lineRule="auto"/>
        <w:ind w:left="1607" w:right="1905" w:hanging="1"/>
        <w:jc w:val="center"/>
        <w:rPr>
          <w:rFonts w:hint="eastAsia" w:ascii="黑体" w:eastAsia="黑体"/>
          <w:sz w:val="52"/>
        </w:rPr>
      </w:pPr>
      <w:r>
        <w:rPr>
          <w:rFonts w:hint="eastAsia" w:ascii="黑体" w:eastAsia="黑体"/>
          <w:spacing w:val="-3"/>
          <w:sz w:val="52"/>
        </w:rPr>
        <w:t>罗山县农业科学研究所2020</w:t>
      </w:r>
      <w:r>
        <w:rPr>
          <w:rFonts w:hint="eastAsia" w:ascii="黑体" w:eastAsia="黑体"/>
          <w:spacing w:val="-17"/>
          <w:sz w:val="52"/>
        </w:rPr>
        <w:t xml:space="preserve"> 年度部门决算公开</w:t>
      </w:r>
    </w:p>
    <w:p>
      <w:pPr>
        <w:pStyle w:val="3"/>
        <w:rPr>
          <w:rFonts w:ascii="黑体"/>
          <w:sz w:val="52"/>
        </w:rPr>
      </w:pPr>
    </w:p>
    <w:p>
      <w:pPr>
        <w:pStyle w:val="3"/>
        <w:rPr>
          <w:rFonts w:ascii="黑体"/>
          <w:sz w:val="52"/>
        </w:rPr>
      </w:pPr>
    </w:p>
    <w:p>
      <w:pPr>
        <w:pStyle w:val="3"/>
        <w:spacing w:before="6"/>
        <w:rPr>
          <w:rFonts w:ascii="黑体"/>
          <w:sz w:val="38"/>
        </w:rPr>
      </w:pPr>
    </w:p>
    <w:p>
      <w:pPr>
        <w:tabs>
          <w:tab w:val="left" w:pos="1079"/>
        </w:tabs>
        <w:spacing w:before="0"/>
        <w:ind w:left="0" w:right="301" w:firstLine="0"/>
        <w:jc w:val="center"/>
        <w:rPr>
          <w:rFonts w:hint="eastAsia" w:ascii="黑体" w:eastAsia="黑体"/>
          <w:sz w:val="36"/>
        </w:rPr>
      </w:pPr>
      <w:r>
        <w:rPr>
          <w:rFonts w:hint="eastAsia" w:ascii="黑体" w:eastAsia="黑体"/>
          <w:sz w:val="36"/>
        </w:rPr>
        <w:t>目</w:t>
      </w:r>
      <w:r>
        <w:rPr>
          <w:rFonts w:hint="eastAsia" w:ascii="黑体" w:eastAsia="黑体"/>
          <w:sz w:val="36"/>
        </w:rPr>
        <w:tab/>
      </w:r>
      <w:r>
        <w:rPr>
          <w:rFonts w:hint="eastAsia" w:ascii="黑体" w:eastAsia="黑体"/>
          <w:sz w:val="36"/>
        </w:rPr>
        <w:t>录</w:t>
      </w:r>
    </w:p>
    <w:p>
      <w:pPr>
        <w:pStyle w:val="3"/>
        <w:tabs>
          <w:tab w:val="left" w:pos="1919"/>
        </w:tabs>
        <w:spacing w:before="191"/>
        <w:ind w:right="2844"/>
        <w:jc w:val="center"/>
        <w:rPr>
          <w:rFonts w:hint="eastAsia" w:ascii="黑体" w:eastAsia="黑体"/>
        </w:rPr>
      </w:pPr>
      <w:r>
        <w:rPr>
          <w:rFonts w:hint="eastAsia" w:ascii="黑体" w:eastAsia="黑体"/>
        </w:rPr>
        <w:t>第一部分</w:t>
      </w:r>
      <w:r>
        <w:rPr>
          <w:rFonts w:hint="eastAsia" w:ascii="黑体" w:eastAsia="黑体"/>
        </w:rPr>
        <w:tab/>
      </w:r>
      <w:r>
        <w:rPr>
          <w:rFonts w:hint="eastAsia" w:ascii="黑体" w:eastAsia="黑体"/>
        </w:rPr>
        <w:t>罗山县农业科学研究所概况</w:t>
      </w:r>
    </w:p>
    <w:p>
      <w:pPr>
        <w:pStyle w:val="3"/>
        <w:spacing w:before="214" w:line="364" w:lineRule="auto"/>
        <w:ind w:left="760" w:right="6165"/>
        <w:rPr>
          <w:rFonts w:hint="eastAsia" w:ascii="宋体" w:eastAsia="宋体"/>
        </w:rPr>
      </w:pPr>
      <w:r>
        <w:rPr>
          <w:rFonts w:hint="eastAsia" w:ascii="宋体" w:eastAsia="宋体"/>
        </w:rPr>
        <w:t>一、部门职责二、机构设置</w:t>
      </w:r>
    </w:p>
    <w:p>
      <w:pPr>
        <w:pStyle w:val="3"/>
        <w:tabs>
          <w:tab w:val="left" w:pos="1919"/>
        </w:tabs>
        <w:spacing w:before="1"/>
        <w:ind w:right="2765"/>
        <w:jc w:val="center"/>
        <w:rPr>
          <w:rFonts w:hint="eastAsia" w:ascii="黑体" w:eastAsia="黑体"/>
        </w:rPr>
      </w:pPr>
      <w:r>
        <w:rPr>
          <w:rFonts w:hint="eastAsia" w:ascii="黑体" w:eastAsia="黑体"/>
        </w:rPr>
        <w:t>第二部分</w:t>
      </w:r>
      <w:r>
        <w:rPr>
          <w:rFonts w:hint="eastAsia" w:ascii="黑体" w:eastAsia="黑体"/>
        </w:rPr>
        <w:tab/>
      </w:r>
      <w:r>
        <w:rPr>
          <w:rFonts w:hint="eastAsia" w:ascii="黑体" w:eastAsia="黑体"/>
        </w:rPr>
        <w:t>2020</w:t>
      </w:r>
      <w:r>
        <w:rPr>
          <w:rFonts w:hint="eastAsia" w:ascii="黑体" w:eastAsia="黑体"/>
          <w:spacing w:val="-83"/>
        </w:rPr>
        <w:t xml:space="preserve"> </w:t>
      </w:r>
      <w:r>
        <w:rPr>
          <w:rFonts w:hint="eastAsia" w:ascii="黑体" w:eastAsia="黑体"/>
        </w:rPr>
        <w:t>年度部门决算情况说明</w:t>
      </w:r>
    </w:p>
    <w:p>
      <w:pPr>
        <w:pStyle w:val="3"/>
        <w:spacing w:before="214" w:line="364" w:lineRule="auto"/>
        <w:ind w:left="760" w:right="3605"/>
        <w:rPr>
          <w:rFonts w:hint="eastAsia" w:ascii="宋体" w:eastAsia="宋体"/>
        </w:rPr>
      </w:pPr>
      <w:r>
        <w:rPr>
          <w:rFonts w:hint="eastAsia" w:ascii="宋体" w:eastAsia="宋体"/>
          <w:spacing w:val="-1"/>
        </w:rPr>
        <w:t>一、收入支出决算总体情况说明</w:t>
      </w:r>
      <w:r>
        <w:rPr>
          <w:rFonts w:hint="eastAsia" w:ascii="宋体" w:eastAsia="宋体"/>
        </w:rPr>
        <w:t>二、收入决算情况说明</w:t>
      </w:r>
    </w:p>
    <w:p>
      <w:pPr>
        <w:pStyle w:val="3"/>
        <w:spacing w:before="2"/>
        <w:ind w:left="760"/>
        <w:rPr>
          <w:rFonts w:hint="eastAsia" w:ascii="宋体" w:eastAsia="宋体"/>
        </w:rPr>
      </w:pPr>
      <w:r>
        <w:rPr>
          <w:rFonts w:hint="eastAsia" w:ascii="宋体" w:eastAsia="宋体"/>
          <w:w w:val="95"/>
        </w:rPr>
        <w:t>三、支出决算情况说明</w:t>
      </w:r>
    </w:p>
    <w:p>
      <w:pPr>
        <w:pStyle w:val="3"/>
        <w:spacing w:before="214"/>
        <w:ind w:left="760"/>
        <w:rPr>
          <w:rFonts w:hint="eastAsia" w:ascii="宋体" w:eastAsia="宋体"/>
        </w:rPr>
      </w:pPr>
      <w:r>
        <w:rPr>
          <w:rFonts w:hint="eastAsia" w:ascii="宋体" w:eastAsia="宋体"/>
        </w:rPr>
        <w:t>四、财政拨款收入支出决算总体情况说明</w:t>
      </w:r>
    </w:p>
    <w:p>
      <w:pPr>
        <w:pStyle w:val="3"/>
        <w:spacing w:before="214"/>
        <w:ind w:left="760"/>
        <w:rPr>
          <w:rFonts w:hint="eastAsia" w:ascii="宋体" w:eastAsia="宋体"/>
        </w:rPr>
      </w:pPr>
      <w:r>
        <w:rPr>
          <w:rFonts w:hint="eastAsia" w:ascii="宋体" w:eastAsia="宋体"/>
        </w:rPr>
        <w:t>五、一般公共预算财政拨款支出决算情况说明</w:t>
      </w:r>
    </w:p>
    <w:p>
      <w:pPr>
        <w:pStyle w:val="3"/>
        <w:spacing w:before="214"/>
        <w:ind w:left="760"/>
        <w:rPr>
          <w:rFonts w:hint="eastAsia" w:ascii="宋体" w:eastAsia="宋体"/>
        </w:rPr>
      </w:pPr>
      <w:r>
        <w:rPr>
          <w:rFonts w:hint="eastAsia" w:ascii="宋体" w:eastAsia="宋体"/>
        </w:rPr>
        <w:t>六、一般公共预算财政拨款基本支出决算情况说明</w:t>
      </w:r>
    </w:p>
    <w:p>
      <w:pPr>
        <w:pStyle w:val="3"/>
        <w:spacing w:before="214"/>
        <w:ind w:left="760"/>
        <w:rPr>
          <w:rFonts w:hint="eastAsia" w:ascii="宋体" w:hAnsi="宋体" w:eastAsia="宋体"/>
        </w:rPr>
      </w:pPr>
      <w:r>
        <w:rPr>
          <w:rFonts w:hint="eastAsia" w:ascii="宋体" w:hAnsi="宋体" w:eastAsia="宋体"/>
        </w:rPr>
        <w:t>七、一般公共预算财政拨款“三公”经费支出决算情况</w:t>
      </w:r>
    </w:p>
    <w:p>
      <w:pPr>
        <w:pStyle w:val="3"/>
        <w:spacing w:before="6"/>
        <w:rPr>
          <w:rFonts w:ascii="宋体"/>
          <w:sz w:val="12"/>
        </w:rPr>
      </w:pPr>
    </w:p>
    <w:p>
      <w:pPr>
        <w:pStyle w:val="3"/>
        <w:spacing w:before="54"/>
        <w:ind w:left="120"/>
        <w:rPr>
          <w:rFonts w:hint="eastAsia" w:ascii="宋体" w:eastAsia="宋体"/>
        </w:rPr>
      </w:pPr>
      <w:r>
        <w:rPr>
          <w:rFonts w:hint="eastAsia" w:ascii="宋体" w:eastAsia="宋体"/>
        </w:rPr>
        <w:t>说明</w:t>
      </w:r>
    </w:p>
    <w:p>
      <w:pPr>
        <w:pStyle w:val="3"/>
        <w:spacing w:before="214"/>
        <w:ind w:left="760"/>
        <w:rPr>
          <w:rFonts w:hint="eastAsia" w:ascii="宋体" w:eastAsia="宋体"/>
        </w:rPr>
      </w:pPr>
      <w:r>
        <w:rPr>
          <w:rFonts w:hint="eastAsia" w:ascii="宋体" w:eastAsia="宋体"/>
        </w:rPr>
        <w:t>八、预算绩效情况说明</w:t>
      </w:r>
    </w:p>
    <w:p>
      <w:pPr>
        <w:pStyle w:val="3"/>
        <w:spacing w:before="214" w:line="364" w:lineRule="auto"/>
        <w:ind w:left="760" w:right="1363"/>
        <w:rPr>
          <w:rFonts w:hint="eastAsia" w:ascii="宋体" w:eastAsia="宋体"/>
        </w:rPr>
      </w:pPr>
      <w:r>
        <w:rPr>
          <w:rFonts w:hint="eastAsia" w:ascii="宋体" w:eastAsia="宋体"/>
        </w:rPr>
        <w:t>九、政府性基金预算财政拨款支出决算情况说明十、机关运行经费支出情况说明</w:t>
      </w:r>
    </w:p>
    <w:p>
      <w:pPr>
        <w:spacing w:after="0" w:line="364" w:lineRule="auto"/>
        <w:rPr>
          <w:rFonts w:hint="eastAsia" w:ascii="宋体" w:eastAsia="宋体"/>
        </w:rPr>
        <w:sectPr>
          <w:pgSz w:w="11910" w:h="16840"/>
          <w:pgMar w:top="1540" w:right="1380" w:bottom="280" w:left="1680" w:header="720" w:footer="720" w:gutter="0"/>
          <w:cols w:space="720" w:num="1"/>
        </w:sectPr>
      </w:pPr>
    </w:p>
    <w:p>
      <w:pPr>
        <w:pStyle w:val="3"/>
        <w:spacing w:before="30" w:line="364" w:lineRule="auto"/>
        <w:ind w:left="760" w:right="3924"/>
        <w:rPr>
          <w:rFonts w:hint="eastAsia" w:ascii="宋体" w:eastAsia="宋体"/>
        </w:rPr>
      </w:pPr>
      <w:r>
        <w:rPr>
          <w:rFonts w:hint="eastAsia" w:ascii="宋体" w:eastAsia="宋体"/>
        </w:rPr>
        <w:t>十一、政府采购支出情况说明十二、国有资产占用情况说明</w:t>
      </w:r>
    </w:p>
    <w:p>
      <w:pPr>
        <w:pStyle w:val="3"/>
        <w:tabs>
          <w:tab w:val="left" w:pos="2039"/>
        </w:tabs>
        <w:spacing w:before="1"/>
        <w:ind w:left="120"/>
        <w:rPr>
          <w:rFonts w:hint="eastAsia" w:ascii="黑体" w:eastAsia="黑体"/>
        </w:rPr>
      </w:pPr>
      <w:r>
        <w:rPr>
          <w:rFonts w:hint="eastAsia" w:ascii="黑体" w:eastAsia="黑体"/>
        </w:rPr>
        <w:t>第三部分</w:t>
      </w:r>
      <w:r>
        <w:rPr>
          <w:rFonts w:hint="eastAsia" w:ascii="黑体" w:eastAsia="黑体"/>
        </w:rPr>
        <w:tab/>
      </w:r>
      <w:r>
        <w:rPr>
          <w:rFonts w:hint="eastAsia" w:ascii="黑体" w:eastAsia="黑体"/>
        </w:rPr>
        <w:t>名词解释</w:t>
      </w:r>
    </w:p>
    <w:p>
      <w:pPr>
        <w:pStyle w:val="3"/>
        <w:tabs>
          <w:tab w:val="left" w:pos="2039"/>
        </w:tabs>
        <w:spacing w:before="214"/>
        <w:ind w:left="120"/>
        <w:rPr>
          <w:rFonts w:hint="eastAsia" w:ascii="黑体" w:eastAsia="黑体"/>
        </w:rPr>
      </w:pPr>
      <w:r>
        <w:rPr>
          <w:rFonts w:hint="eastAsia" w:ascii="黑体" w:eastAsia="黑体"/>
        </w:rPr>
        <w:t>第四部分</w:t>
      </w:r>
      <w:r>
        <w:rPr>
          <w:rFonts w:hint="eastAsia" w:ascii="黑体" w:eastAsia="黑体"/>
        </w:rPr>
        <w:tab/>
      </w:r>
      <w:r>
        <w:rPr>
          <w:rFonts w:hint="eastAsia" w:ascii="黑体" w:eastAsia="黑体"/>
        </w:rPr>
        <w:t>2020</w:t>
      </w:r>
      <w:r>
        <w:rPr>
          <w:rFonts w:hint="eastAsia" w:ascii="黑体" w:eastAsia="黑体"/>
          <w:spacing w:val="-81"/>
        </w:rPr>
        <w:t xml:space="preserve"> </w:t>
      </w:r>
      <w:r>
        <w:rPr>
          <w:rFonts w:hint="eastAsia" w:ascii="黑体" w:eastAsia="黑体"/>
        </w:rPr>
        <w:t>年度部门决算表（表格形式）</w:t>
      </w:r>
    </w:p>
    <w:p>
      <w:pPr>
        <w:pStyle w:val="3"/>
        <w:spacing w:before="214" w:line="364" w:lineRule="auto"/>
        <w:ind w:left="760" w:right="4884"/>
        <w:rPr>
          <w:rFonts w:hint="eastAsia" w:ascii="宋体" w:eastAsia="宋体"/>
        </w:rPr>
      </w:pPr>
      <w:r>
        <w:rPr>
          <w:rFonts w:hint="eastAsia" w:ascii="宋体" w:eastAsia="宋体"/>
          <w:spacing w:val="-2"/>
        </w:rPr>
        <w:t>一、收入支出决算总表</w:t>
      </w:r>
      <w:r>
        <w:rPr>
          <w:rFonts w:hint="eastAsia" w:ascii="宋体" w:eastAsia="宋体"/>
        </w:rPr>
        <w:t>二、收入决算表</w:t>
      </w:r>
    </w:p>
    <w:p>
      <w:pPr>
        <w:pStyle w:val="3"/>
        <w:spacing w:before="2"/>
        <w:ind w:left="760"/>
        <w:rPr>
          <w:rFonts w:hint="eastAsia" w:ascii="宋体" w:eastAsia="宋体"/>
        </w:rPr>
      </w:pPr>
      <w:r>
        <w:rPr>
          <w:rFonts w:hint="eastAsia" w:ascii="宋体" w:eastAsia="宋体"/>
          <w:w w:val="95"/>
        </w:rPr>
        <w:t>三、支出决算表</w:t>
      </w:r>
    </w:p>
    <w:p>
      <w:pPr>
        <w:pStyle w:val="3"/>
        <w:spacing w:before="214"/>
        <w:ind w:left="760"/>
        <w:rPr>
          <w:rFonts w:hint="eastAsia" w:ascii="宋体" w:eastAsia="宋体"/>
        </w:rPr>
      </w:pPr>
      <w:r>
        <w:rPr>
          <w:rFonts w:hint="eastAsia" w:ascii="宋体" w:eastAsia="宋体"/>
        </w:rPr>
        <w:t>四、财政拨款收入支出决算总表</w:t>
      </w:r>
    </w:p>
    <w:p>
      <w:pPr>
        <w:pStyle w:val="3"/>
        <w:spacing w:before="214"/>
        <w:ind w:left="760"/>
        <w:rPr>
          <w:rFonts w:hint="eastAsia" w:ascii="宋体" w:eastAsia="宋体"/>
        </w:rPr>
      </w:pPr>
      <w:r>
        <w:rPr>
          <w:rFonts w:hint="eastAsia" w:ascii="宋体" w:eastAsia="宋体"/>
        </w:rPr>
        <w:t>五、一般公共预算财政拨款支出决算表</w:t>
      </w:r>
    </w:p>
    <w:p>
      <w:pPr>
        <w:pStyle w:val="3"/>
        <w:spacing w:before="214"/>
        <w:ind w:left="760"/>
        <w:rPr>
          <w:rFonts w:hint="eastAsia" w:ascii="宋体" w:eastAsia="宋体"/>
        </w:rPr>
      </w:pPr>
      <w:r>
        <w:rPr>
          <w:rFonts w:hint="eastAsia" w:ascii="宋体" w:eastAsia="宋体"/>
        </w:rPr>
        <w:t>六、一般公共预算财政拨款基本支出决算表</w:t>
      </w:r>
    </w:p>
    <w:p>
      <w:pPr>
        <w:pStyle w:val="3"/>
        <w:spacing w:before="214" w:line="364" w:lineRule="auto"/>
        <w:ind w:left="760" w:right="725"/>
        <w:rPr>
          <w:rFonts w:hint="eastAsia" w:ascii="宋体" w:hAnsi="宋体" w:eastAsia="宋体"/>
        </w:rPr>
      </w:pPr>
      <w:r>
        <w:rPr>
          <w:rFonts w:hint="eastAsia" w:ascii="宋体" w:hAnsi="宋体" w:eastAsia="宋体"/>
        </w:rPr>
        <w:t>七、一般公共预算财政拨款“三公”经费支出决算表八、政府性基金预算财政拨款收入支出决算表</w:t>
      </w:r>
    </w:p>
    <w:p>
      <w:pPr>
        <w:pStyle w:val="3"/>
        <w:spacing w:before="8"/>
        <w:rPr>
          <w:rFonts w:ascii="宋体"/>
          <w:sz w:val="42"/>
        </w:rPr>
      </w:pPr>
    </w:p>
    <w:p>
      <w:pPr>
        <w:pStyle w:val="2"/>
        <w:tabs>
          <w:tab w:val="left" w:pos="2951"/>
        </w:tabs>
        <w:ind w:left="311" w:right="0"/>
        <w:jc w:val="left"/>
      </w:pPr>
      <w:r>
        <w:t>第一部分</w:t>
      </w:r>
      <w:r>
        <w:tab/>
      </w:r>
      <w:r>
        <w:t>罗山县农业科学研究所概况</w:t>
      </w:r>
    </w:p>
    <w:p>
      <w:pPr>
        <w:pStyle w:val="3"/>
        <w:spacing w:before="8"/>
        <w:rPr>
          <w:rFonts w:ascii="黑体"/>
          <w:sz w:val="59"/>
        </w:rPr>
      </w:pPr>
    </w:p>
    <w:p>
      <w:pPr>
        <w:pStyle w:val="3"/>
        <w:ind w:left="760"/>
        <w:rPr>
          <w:rFonts w:hint="eastAsia" w:ascii="黑体" w:eastAsia="黑体"/>
        </w:rPr>
      </w:pPr>
      <w:bookmarkStart w:id="0" w:name="一、部门职责"/>
      <w:bookmarkEnd w:id="0"/>
      <w:r>
        <w:rPr>
          <w:rFonts w:hint="eastAsia" w:ascii="黑体" w:eastAsia="黑体"/>
        </w:rPr>
        <w:t>一、部门职责</w:t>
      </w:r>
    </w:p>
    <w:p>
      <w:pPr>
        <w:pStyle w:val="3"/>
        <w:spacing w:before="9"/>
        <w:rPr>
          <w:rFonts w:ascii="黑体"/>
          <w:sz w:val="33"/>
        </w:rPr>
      </w:pPr>
    </w:p>
    <w:p>
      <w:pPr>
        <w:pStyle w:val="3"/>
        <w:spacing w:line="364" w:lineRule="auto"/>
        <w:ind w:left="439" w:right="687" w:firstLine="640"/>
        <w:jc w:val="both"/>
      </w:pPr>
      <w:r>
        <w:rPr>
          <w:color w:val="333333"/>
          <w:spacing w:val="8"/>
          <w:w w:val="85"/>
        </w:rPr>
        <w:t>（一）</w:t>
      </w:r>
      <w:r>
        <w:rPr>
          <w:color w:val="333333"/>
          <w:spacing w:val="6"/>
          <w:w w:val="85"/>
        </w:rPr>
        <w:t xml:space="preserve">根据我县农业发展的需要，针对农业生产中的关 </w:t>
      </w:r>
      <w:r>
        <w:rPr>
          <w:color w:val="333333"/>
        </w:rPr>
        <w:t>键技术问题以及国家、省、市有关部门下达、委托的重</w:t>
      </w:r>
      <w:r>
        <w:rPr>
          <w:color w:val="333333"/>
          <w:spacing w:val="5"/>
          <w:w w:val="90"/>
        </w:rPr>
        <w:t xml:space="preserve">点项目和协作攻关研究课题，组织开展科学研究，提高我 </w:t>
      </w:r>
      <w:r>
        <w:rPr>
          <w:color w:val="333333"/>
          <w:spacing w:val="5"/>
        </w:rPr>
        <w:t>县的农业科技水平。</w:t>
      </w:r>
    </w:p>
    <w:p>
      <w:pPr>
        <w:pStyle w:val="3"/>
        <w:spacing w:before="4" w:line="364" w:lineRule="auto"/>
        <w:ind w:left="439" w:right="744" w:firstLine="640"/>
      </w:pPr>
      <w:r>
        <w:rPr>
          <w:color w:val="333333"/>
          <w:spacing w:val="4"/>
          <w:w w:val="90"/>
        </w:rPr>
        <w:t>（</w:t>
      </w:r>
      <w:r>
        <w:rPr>
          <w:color w:val="333333"/>
          <w:w w:val="90"/>
        </w:rPr>
        <w:t xml:space="preserve">二）开展农作物新品种的育种、引进、试验，为调 </w:t>
      </w:r>
      <w:r>
        <w:rPr>
          <w:color w:val="333333"/>
          <w:w w:val="95"/>
        </w:rPr>
        <w:t>整我县农业种植结构和持续发展提供品种和技术支持。</w:t>
      </w:r>
    </w:p>
    <w:p>
      <w:pPr>
        <w:spacing w:after="0" w:line="364" w:lineRule="auto"/>
        <w:sectPr>
          <w:pgSz w:w="11910" w:h="16840"/>
          <w:pgMar w:top="1500" w:right="1380" w:bottom="280" w:left="1680" w:header="720" w:footer="720" w:gutter="0"/>
          <w:cols w:space="720" w:num="1"/>
        </w:sectPr>
      </w:pPr>
    </w:p>
    <w:p>
      <w:pPr>
        <w:pStyle w:val="3"/>
        <w:spacing w:before="30" w:line="364" w:lineRule="auto"/>
        <w:ind w:left="439" w:right="556" w:firstLine="640"/>
        <w:jc w:val="both"/>
      </w:pPr>
      <w:r>
        <w:rPr>
          <w:color w:val="333333"/>
          <w:spacing w:val="12"/>
          <w:w w:val="90"/>
        </w:rPr>
        <w:t>（</w:t>
      </w:r>
      <w:r>
        <w:rPr>
          <w:color w:val="333333"/>
          <w:w w:val="90"/>
        </w:rPr>
        <w:t>三</w:t>
      </w:r>
      <w:r>
        <w:rPr>
          <w:color w:val="333333"/>
          <w:spacing w:val="-183"/>
          <w:w w:val="90"/>
        </w:rPr>
        <w:t>）</w:t>
      </w:r>
      <w:r>
        <w:rPr>
          <w:color w:val="333333"/>
          <w:spacing w:val="-22"/>
          <w:w w:val="90"/>
        </w:rPr>
        <w:t xml:space="preserve">加强农业科技成果的示范和推广，搞好农业产前、产 </w:t>
      </w:r>
      <w:r>
        <w:rPr>
          <w:color w:val="333333"/>
          <w:spacing w:val="-10"/>
        </w:rPr>
        <w:t>中、产后科技服务，开展农业科技知识传播与普及，促进</w:t>
      </w:r>
      <w:r>
        <w:rPr>
          <w:color w:val="333333"/>
          <w:spacing w:val="-25"/>
          <w:w w:val="95"/>
        </w:rPr>
        <w:t xml:space="preserve">科研成果迅速转化为生产力，提高农业科技对我县经济社会 </w:t>
      </w:r>
      <w:r>
        <w:rPr>
          <w:color w:val="333333"/>
          <w:spacing w:val="-10"/>
        </w:rPr>
        <w:t>发展的贡献率。</w:t>
      </w:r>
    </w:p>
    <w:p>
      <w:pPr>
        <w:pStyle w:val="3"/>
        <w:spacing w:before="3" w:line="364" w:lineRule="auto"/>
        <w:ind w:left="439" w:right="1148" w:firstLine="640"/>
      </w:pPr>
      <w:r>
        <w:rPr>
          <w:color w:val="333333"/>
          <w:spacing w:val="8"/>
          <w:w w:val="85"/>
        </w:rPr>
        <w:t>（</w:t>
      </w:r>
      <w:r>
        <w:rPr>
          <w:color w:val="333333"/>
          <w:w w:val="85"/>
        </w:rPr>
        <w:t xml:space="preserve">四）领导和管理所属科研单位，统一管理和经营全 </w:t>
      </w:r>
      <w:r>
        <w:rPr>
          <w:color w:val="333333"/>
          <w:spacing w:val="-3"/>
        </w:rPr>
        <w:t>所国有资产，并承担保值增值责任。</w:t>
      </w:r>
    </w:p>
    <w:p>
      <w:pPr>
        <w:pStyle w:val="3"/>
        <w:spacing w:before="2" w:line="364" w:lineRule="auto"/>
        <w:ind w:left="439" w:right="766" w:firstLine="600"/>
      </w:pPr>
      <w:r>
        <w:rPr>
          <w:color w:val="333333"/>
        </w:rPr>
        <w:t>（五）完成县委、县政府及上级业务部门交办的其他任务。</w:t>
      </w:r>
    </w:p>
    <w:p>
      <w:pPr>
        <w:pStyle w:val="3"/>
        <w:spacing w:before="1"/>
        <w:ind w:left="760"/>
        <w:rPr>
          <w:rFonts w:hint="eastAsia" w:ascii="黑体" w:eastAsia="黑体"/>
        </w:rPr>
      </w:pPr>
      <w:bookmarkStart w:id="1" w:name="二、机构设置"/>
      <w:bookmarkEnd w:id="1"/>
      <w:r>
        <w:rPr>
          <w:rFonts w:hint="eastAsia" w:ascii="黑体" w:eastAsia="黑体"/>
        </w:rPr>
        <w:t>二、机构设置</w:t>
      </w:r>
    </w:p>
    <w:p>
      <w:pPr>
        <w:pStyle w:val="3"/>
        <w:spacing w:before="10"/>
        <w:rPr>
          <w:rFonts w:ascii="黑体"/>
          <w:sz w:val="33"/>
        </w:rPr>
      </w:pPr>
    </w:p>
    <w:p>
      <w:pPr>
        <w:pStyle w:val="3"/>
        <w:spacing w:line="364" w:lineRule="auto"/>
        <w:ind w:right="405" w:firstLine="612" w:firstLineChars="200"/>
      </w:pPr>
      <w:r>
        <w:rPr>
          <w:color w:val="333333"/>
          <w:spacing w:val="-7"/>
        </w:rPr>
        <w:t>根据工作职能，罗山农业科学研究所</w:t>
      </w:r>
      <w:r>
        <w:rPr>
          <w:color w:val="333333"/>
          <w:spacing w:val="-5"/>
        </w:rPr>
        <w:t>（</w:t>
      </w:r>
      <w:r>
        <w:rPr>
          <w:color w:val="333333"/>
        </w:rPr>
        <w:t>简称农科所）</w:t>
      </w:r>
      <w:r>
        <w:rPr>
          <w:rFonts w:hint="eastAsia"/>
          <w:color w:val="333333"/>
          <w:lang w:eastAsia="zh-CN"/>
        </w:rPr>
        <w:t>，</w:t>
      </w:r>
      <w:r>
        <w:rPr>
          <w:rFonts w:hint="eastAsia"/>
          <w:lang w:eastAsia="zh-CN"/>
        </w:rPr>
        <w:t>单位</w:t>
      </w:r>
      <w:r>
        <w:rPr>
          <w:spacing w:val="-18"/>
        </w:rPr>
        <w:t xml:space="preserve">内设机构 </w:t>
      </w:r>
      <w:r>
        <w:t>4</w:t>
      </w:r>
      <w:r>
        <w:rPr>
          <w:spacing w:val="-10"/>
        </w:rPr>
        <w:t xml:space="preserve"> 个，包括：办公室、科研股、成果转化股、</w:t>
      </w:r>
      <w:r>
        <w:t>科研试验中心，财务不独立，属于单位内设机构</w:t>
      </w:r>
      <w:r>
        <w:rPr>
          <w:rFonts w:hint="eastAsia"/>
          <w:lang w:eastAsia="zh-CN"/>
        </w:rPr>
        <w:t>，统一纳入本部门</w:t>
      </w:r>
      <w:r>
        <w:rPr>
          <w:rFonts w:hint="eastAsia"/>
          <w:lang w:val="en-US" w:eastAsia="zh-CN"/>
        </w:rPr>
        <w:t>2020年度决算编制；本单位无二级预算单位。</w:t>
      </w:r>
    </w:p>
    <w:p>
      <w:pPr>
        <w:pStyle w:val="3"/>
        <w:spacing w:before="214"/>
        <w:ind w:firstLine="640" w:firstLineChars="200"/>
        <w:rPr>
          <w:rFonts w:hint="eastAsia" w:eastAsia="仿宋"/>
          <w:lang w:eastAsia="zh-CN"/>
        </w:rPr>
      </w:pPr>
      <w:r>
        <w:t>从决算单位构成看，</w:t>
      </w:r>
      <w:r>
        <w:rPr>
          <w:rFonts w:hint="eastAsia"/>
          <w:lang w:eastAsia="zh-CN"/>
        </w:rPr>
        <w:t>罗山县农业科学研究所</w:t>
      </w:r>
      <w:r>
        <w:t>部门决算</w:t>
      </w:r>
      <w:r>
        <w:rPr>
          <w:rFonts w:hint="eastAsia"/>
          <w:lang w:eastAsia="zh-CN"/>
        </w:rPr>
        <w:t>属于一级决算单位。</w:t>
      </w:r>
      <w:r>
        <w:rPr>
          <w:rFonts w:hint="eastAsia"/>
          <w:lang w:val="en-US" w:eastAsia="zh-CN"/>
        </w:rPr>
        <w:t>2020年决算只包括</w:t>
      </w:r>
      <w:r>
        <w:rPr>
          <w:b/>
        </w:rPr>
        <w:t>本级决算</w:t>
      </w:r>
      <w:r>
        <w:rPr>
          <w:rFonts w:hint="eastAsia"/>
          <w:b/>
          <w:lang w:eastAsia="zh-CN"/>
        </w:rPr>
        <w:t>，无二级决算单位</w:t>
      </w:r>
    </w:p>
    <w:p>
      <w:pPr>
        <w:spacing w:before="214" w:line="364" w:lineRule="auto"/>
        <w:ind w:left="120" w:right="259" w:firstLine="640"/>
        <w:jc w:val="left"/>
        <w:rPr>
          <w:rFonts w:hint="eastAsia"/>
          <w:sz w:val="32"/>
          <w:lang w:eastAsia="zh-CN"/>
        </w:rPr>
      </w:pPr>
      <w:r>
        <w:rPr>
          <w:spacing w:val="-17"/>
          <w:sz w:val="32"/>
        </w:rPr>
        <w:t xml:space="preserve">纳入本部门 </w:t>
      </w:r>
      <w:r>
        <w:rPr>
          <w:sz w:val="32"/>
        </w:rPr>
        <w:t>2020</w:t>
      </w:r>
      <w:r>
        <w:rPr>
          <w:spacing w:val="-35"/>
          <w:sz w:val="32"/>
        </w:rPr>
        <w:t xml:space="preserve"> 年度</w:t>
      </w:r>
      <w:r>
        <w:rPr>
          <w:b/>
          <w:sz w:val="32"/>
        </w:rPr>
        <w:t>部门决算编制范围的单位共一个</w:t>
      </w:r>
      <w:r>
        <w:rPr>
          <w:sz w:val="32"/>
        </w:rPr>
        <w:t xml:space="preserve">， </w:t>
      </w:r>
      <w:r>
        <w:rPr>
          <w:rFonts w:hint="eastAsia"/>
          <w:sz w:val="32"/>
          <w:lang w:eastAsia="zh-CN"/>
        </w:rPr>
        <w:t>具体是：</w:t>
      </w:r>
    </w:p>
    <w:p>
      <w:pPr>
        <w:spacing w:before="214" w:line="364" w:lineRule="auto"/>
        <w:ind w:left="120" w:right="259" w:firstLine="640"/>
        <w:jc w:val="left"/>
      </w:pPr>
      <w:bookmarkStart w:id="4" w:name="_GoBack"/>
      <w:bookmarkEnd w:id="4"/>
      <w:r>
        <w:rPr>
          <w:rFonts w:hint="eastAsia"/>
          <w:sz w:val="32"/>
          <w:lang w:val="en-US" w:eastAsia="zh-CN"/>
        </w:rPr>
        <w:t>1、</w:t>
      </w:r>
      <w:r>
        <w:rPr>
          <w:rFonts w:hint="eastAsia"/>
          <w:sz w:val="32"/>
          <w:lang w:eastAsia="zh-CN"/>
        </w:rPr>
        <w:t>罗山县农业科学研究所</w:t>
      </w:r>
      <w:r>
        <w:rPr>
          <w:sz w:val="32"/>
        </w:rPr>
        <w:t>本级，无二级决算</w:t>
      </w:r>
      <w:r>
        <w:rPr>
          <w:rFonts w:hint="eastAsia"/>
          <w:sz w:val="32"/>
          <w:lang w:eastAsia="zh-CN"/>
        </w:rPr>
        <w:t>单位。</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pPr>
      <w:r>
        <w:t>第二部分</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297" w:firstLine="0"/>
        <w:jc w:val="center"/>
        <w:textAlignment w:val="auto"/>
        <w:rPr>
          <w:rFonts w:ascii="仿宋" w:hAnsi="仿宋" w:eastAsia="仿宋" w:cs="仿宋"/>
          <w:sz w:val="32"/>
          <w:szCs w:val="32"/>
          <w:lang w:val="zh-CN" w:eastAsia="zh-CN" w:bidi="zh-CN"/>
        </w:rPr>
      </w:pPr>
      <w:r>
        <w:rPr>
          <w:rFonts w:hint="eastAsia" w:cs="仿宋"/>
          <w:sz w:val="32"/>
          <w:szCs w:val="32"/>
          <w:lang w:val="en-US" w:eastAsia="zh-CN" w:bidi="zh-CN"/>
        </w:rPr>
        <w:t xml:space="preserve">       </w:t>
      </w:r>
      <w:r>
        <w:rPr>
          <w:rFonts w:hint="eastAsia" w:cs="仿宋"/>
          <w:sz w:val="32"/>
          <w:szCs w:val="32"/>
          <w:lang w:val="zh-CN" w:eastAsia="zh-CN" w:bidi="zh-CN"/>
        </w:rPr>
        <w:t>罗山县农业科学研究所</w:t>
      </w:r>
      <w:r>
        <w:rPr>
          <w:rFonts w:hint="eastAsia" w:ascii="仿宋" w:hAnsi="仿宋" w:eastAsia="仿宋" w:cs="仿宋"/>
          <w:sz w:val="32"/>
          <w:szCs w:val="32"/>
          <w:lang w:val="zh-CN" w:eastAsia="zh-CN" w:bidi="zh-CN"/>
        </w:rPr>
        <w:t xml:space="preserve"> 2020 年度部门决算情况说明</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760"/>
        <w:textAlignment w:val="auto"/>
        <w:rPr>
          <w:rFonts w:ascii="仿宋" w:hAnsi="仿宋" w:eastAsia="仿宋" w:cs="仿宋"/>
          <w:sz w:val="32"/>
          <w:szCs w:val="32"/>
          <w:lang w:val="zh-CN" w:eastAsia="zh-CN" w:bidi="zh-CN"/>
        </w:rPr>
      </w:pPr>
      <w:r>
        <w:rPr>
          <w:rFonts w:ascii="仿宋" w:hAnsi="仿宋" w:eastAsia="仿宋" w:cs="仿宋"/>
          <w:sz w:val="32"/>
          <w:szCs w:val="32"/>
          <w:lang w:val="zh-CN" w:eastAsia="zh-CN" w:bidi="zh-CN"/>
        </w:rPr>
        <w:t>一、收入支出决算总体情况说明</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280" w:right="259" w:firstLine="480"/>
        <w:textAlignment w:val="auto"/>
        <w:rPr>
          <w:rFonts w:ascii="仿宋" w:hAnsi="仿宋" w:eastAsia="仿宋" w:cs="仿宋"/>
          <w:sz w:val="32"/>
          <w:szCs w:val="32"/>
          <w:lang w:val="zh-CN" w:eastAsia="zh-CN" w:bidi="zh-CN"/>
        </w:rPr>
      </w:pPr>
      <w:r>
        <w:rPr>
          <w:rFonts w:ascii="仿宋" w:hAnsi="仿宋" w:eastAsia="仿宋" w:cs="仿宋"/>
          <w:sz w:val="32"/>
          <w:szCs w:val="32"/>
          <w:lang w:val="zh-CN" w:eastAsia="zh-CN" w:bidi="zh-CN"/>
        </w:rPr>
        <w:t>2020 年度收、支总计均为 1029.8</w:t>
      </w:r>
      <w:r>
        <w:rPr>
          <w:rFonts w:hint="eastAsia" w:ascii="仿宋" w:hAnsi="仿宋" w:eastAsia="仿宋" w:cs="仿宋"/>
          <w:sz w:val="32"/>
          <w:szCs w:val="32"/>
          <w:lang w:val="en-US" w:eastAsia="zh-CN" w:bidi="zh-CN"/>
        </w:rPr>
        <w:t>6</w:t>
      </w:r>
      <w:r>
        <w:rPr>
          <w:rFonts w:ascii="仿宋" w:hAnsi="仿宋" w:eastAsia="仿宋" w:cs="仿宋"/>
          <w:sz w:val="32"/>
          <w:szCs w:val="32"/>
          <w:lang w:val="zh-CN" w:eastAsia="zh-CN" w:bidi="zh-CN"/>
        </w:rPr>
        <w:t xml:space="preserve"> 万元。与上年度相比， 收、支总计各增加 375.52 万元，增长 85.16%。主要原因是2020 年度本单位增加了罗山县脱贫攻坚补短板资金370 万，由我单位实施我县发展特色产业项目，即罗山县 2020 年弱筋小麦产业发展项目支出；另外，2020 年度我单位开展绿肥产业及院县共建工作；因此收入、支出也相应增加。</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760"/>
        <w:textAlignment w:val="auto"/>
        <w:rPr>
          <w:rFonts w:ascii="仿宋" w:hAnsi="仿宋" w:eastAsia="仿宋" w:cs="仿宋"/>
          <w:sz w:val="32"/>
          <w:szCs w:val="32"/>
          <w:lang w:val="zh-CN" w:eastAsia="zh-CN" w:bidi="zh-CN"/>
        </w:rPr>
      </w:pPr>
      <w:r>
        <w:rPr>
          <w:rFonts w:ascii="仿宋" w:hAnsi="仿宋" w:eastAsia="仿宋" w:cs="仿宋"/>
          <w:sz w:val="32"/>
          <w:szCs w:val="32"/>
          <w:lang w:val="zh-CN" w:eastAsia="zh-CN" w:bidi="zh-CN"/>
        </w:rPr>
        <w:t>二、收入决算情况说明</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760"/>
        <w:textAlignment w:val="auto"/>
        <w:rPr>
          <w:rFonts w:ascii="仿宋" w:hAnsi="仿宋" w:eastAsia="仿宋" w:cs="仿宋"/>
          <w:sz w:val="32"/>
          <w:szCs w:val="32"/>
          <w:lang w:val="zh-CN" w:eastAsia="zh-CN" w:bidi="zh-CN"/>
        </w:rPr>
      </w:pPr>
      <w:r>
        <w:rPr>
          <w:rFonts w:ascii="仿宋" w:hAnsi="仿宋" w:eastAsia="仿宋" w:cs="仿宋"/>
          <w:sz w:val="32"/>
          <w:szCs w:val="32"/>
          <w:lang w:val="zh-CN" w:eastAsia="zh-CN" w:bidi="zh-CN"/>
        </w:rPr>
        <w:t>2020 年度收入合计 816.49 万元，其中：财政拨款收入</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280"/>
        <w:jc w:val="both"/>
        <w:textAlignment w:val="auto"/>
        <w:rPr>
          <w:rFonts w:ascii="仿宋" w:hAnsi="仿宋" w:eastAsia="仿宋" w:cs="仿宋"/>
          <w:sz w:val="32"/>
          <w:szCs w:val="32"/>
          <w:lang w:val="zh-CN" w:eastAsia="zh-CN" w:bidi="zh-CN"/>
        </w:rPr>
      </w:pPr>
      <w:r>
        <w:rPr>
          <w:rFonts w:ascii="仿宋" w:hAnsi="仿宋" w:eastAsia="仿宋" w:cs="仿宋"/>
          <w:sz w:val="32"/>
          <w:szCs w:val="32"/>
          <w:lang w:val="zh-CN" w:eastAsia="zh-CN" w:bidi="zh-CN"/>
        </w:rPr>
        <w:t>754.86 万元，占 92.45%；上级补助收入 0.00 万元，占 0.00%；事业收入 61.63 万元，占 7.55%；经营收入 0.00 万元，占0.00%；附属单位上缴收入 0.00 万元，占 0.00%；其他收入 0 万元，占 0.00%。</w:t>
      </w:r>
    </w:p>
    <w:p>
      <w:pPr>
        <w:pStyle w:val="3"/>
        <w:spacing w:before="3"/>
        <w:ind w:left="760"/>
      </w:pPr>
      <w:r>
        <w:t>三、支出决算情况说明</w:t>
      </w:r>
    </w:p>
    <w:p>
      <w:pPr>
        <w:pStyle w:val="3"/>
        <w:spacing w:before="214" w:line="364" w:lineRule="auto"/>
        <w:ind w:left="280" w:right="418" w:firstLine="480"/>
      </w:pPr>
      <w:r>
        <w:t>2020</w:t>
      </w:r>
      <w:r>
        <w:rPr>
          <w:spacing w:val="-24"/>
        </w:rPr>
        <w:t xml:space="preserve"> 年度支出合计 </w:t>
      </w:r>
      <w:r>
        <w:t>843.89</w:t>
      </w:r>
      <w:r>
        <w:rPr>
          <w:spacing w:val="-44"/>
        </w:rPr>
        <w:t xml:space="preserve"> 万元，其中：基本支出 </w:t>
      </w:r>
      <w:r>
        <w:t xml:space="preserve">473.89 </w:t>
      </w:r>
      <w:r>
        <w:rPr>
          <w:spacing w:val="-17"/>
        </w:rPr>
        <w:t xml:space="preserve">万元，占 </w:t>
      </w:r>
      <w:r>
        <w:t>56.16.00</w:t>
      </w:r>
      <w:r>
        <w:rPr>
          <w:spacing w:val="-12"/>
        </w:rPr>
        <w:t xml:space="preserve">%；项目支出 </w:t>
      </w:r>
      <w:r>
        <w:t>370</w:t>
      </w:r>
      <w:r>
        <w:rPr>
          <w:spacing w:val="-28"/>
        </w:rPr>
        <w:t xml:space="preserve"> 万元，占 </w:t>
      </w:r>
      <w:r>
        <w:t>43.84%；上</w:t>
      </w:r>
      <w:r>
        <w:rPr>
          <w:spacing w:val="-14"/>
        </w:rPr>
        <w:t xml:space="preserve">缴上级支出 </w:t>
      </w:r>
      <w:r>
        <w:t>0.00</w:t>
      </w:r>
      <w:r>
        <w:rPr>
          <w:spacing w:val="-34"/>
        </w:rPr>
        <w:t xml:space="preserve"> 万元，占 </w:t>
      </w:r>
      <w:r>
        <w:rPr>
          <w:spacing w:val="-5"/>
        </w:rPr>
        <w:t>0.00%</w:t>
      </w:r>
      <w:r>
        <w:rPr>
          <w:spacing w:val="-16"/>
        </w:rPr>
        <w:t xml:space="preserve">；经营支出 </w:t>
      </w:r>
      <w:r>
        <w:t>0.00</w:t>
      </w:r>
      <w:r>
        <w:rPr>
          <w:spacing w:val="-24"/>
        </w:rPr>
        <w:t xml:space="preserve"> 万元，占0.00</w:t>
      </w:r>
      <w:r>
        <w:rPr>
          <w:spacing w:val="-23"/>
        </w:rPr>
        <w:t xml:space="preserve">%；对附属单位补助支出 </w:t>
      </w:r>
      <w:r>
        <w:t>0.00</w:t>
      </w:r>
      <w:r>
        <w:rPr>
          <w:spacing w:val="-28"/>
        </w:rPr>
        <w:t xml:space="preserve"> 万元，占 </w:t>
      </w:r>
      <w:r>
        <w:t>0.00%。</w:t>
      </w:r>
    </w:p>
    <w:p>
      <w:pPr>
        <w:pStyle w:val="3"/>
        <w:spacing w:before="3"/>
        <w:ind w:left="760"/>
      </w:pPr>
      <w:r>
        <w:t>四、财政拨款收入支出决算总体情况说明</w:t>
      </w:r>
    </w:p>
    <w:p>
      <w:pPr>
        <w:pStyle w:val="3"/>
        <w:spacing w:before="214"/>
        <w:ind w:left="760"/>
      </w:pPr>
      <w:r>
        <w:t>2020年度财政拨款收、支总计均为968.24 万元。与上</w:t>
      </w:r>
    </w:p>
    <w:p>
      <w:pPr>
        <w:pStyle w:val="3"/>
        <w:spacing w:before="214"/>
        <w:ind w:left="280"/>
        <w:jc w:val="both"/>
      </w:pPr>
      <w:r>
        <w:t>年度相比，财政拨款收、支总计各增加378.93万元，增长</w:t>
      </w:r>
    </w:p>
    <w:p>
      <w:pPr>
        <w:pStyle w:val="3"/>
        <w:spacing w:before="214"/>
        <w:ind w:left="280"/>
        <w:jc w:val="both"/>
      </w:pPr>
      <w:r>
        <w:t>50.2%。主要原因是2020年度增加了罗山县脱贫攻坚补短</w:t>
      </w:r>
    </w:p>
    <w:p>
      <w:pPr>
        <w:pStyle w:val="3"/>
        <w:spacing w:before="214" w:line="364" w:lineRule="auto"/>
        <w:ind w:left="280" w:right="420"/>
        <w:jc w:val="both"/>
      </w:pPr>
      <w:r>
        <w:rPr>
          <w:spacing w:val="-21"/>
        </w:rPr>
        <w:t>板资金</w:t>
      </w:r>
      <w:r>
        <w:t>370</w:t>
      </w:r>
      <w:r>
        <w:rPr>
          <w:spacing w:val="-10"/>
        </w:rPr>
        <w:t>万，由我单位实施我县发展特色产业项目，即</w:t>
      </w:r>
      <w:r>
        <w:rPr>
          <w:spacing w:val="-29"/>
        </w:rPr>
        <w:t xml:space="preserve">罗山县 </w:t>
      </w:r>
      <w:r>
        <w:t>2020</w:t>
      </w:r>
      <w:r>
        <w:rPr>
          <w:spacing w:val="-13"/>
        </w:rPr>
        <w:t xml:space="preserve"> 年弱筋小麦产业发展项目支出；另外，</w:t>
      </w:r>
      <w:r>
        <w:rPr>
          <w:spacing w:val="-10"/>
        </w:rPr>
        <w:t>2020</w:t>
      </w:r>
      <w:r>
        <w:rPr>
          <w:spacing w:val="-42"/>
        </w:rPr>
        <w:t xml:space="preserve"> 年</w:t>
      </w:r>
    </w:p>
    <w:p>
      <w:pPr>
        <w:spacing w:after="0" w:line="364" w:lineRule="auto"/>
        <w:jc w:val="both"/>
        <w:sectPr>
          <w:pgSz w:w="11910" w:h="16840"/>
          <w:pgMar w:top="1500" w:right="1380" w:bottom="280" w:left="1680" w:header="720" w:footer="720" w:gutter="0"/>
          <w:cols w:space="720" w:num="1"/>
        </w:sectPr>
      </w:pPr>
    </w:p>
    <w:p>
      <w:pPr>
        <w:pStyle w:val="3"/>
        <w:spacing w:before="30" w:line="364" w:lineRule="auto"/>
        <w:ind w:left="280" w:right="564"/>
      </w:pPr>
      <w:r>
        <w:t>度我单位开展绿肥产业及院县共建工作；由此收入、支出也相应增加。</w:t>
      </w:r>
    </w:p>
    <w:p>
      <w:pPr>
        <w:pStyle w:val="3"/>
        <w:spacing w:before="1"/>
        <w:ind w:left="760"/>
      </w:pPr>
      <w:r>
        <w:t>五、一般公共预算财政拨款支出决算情况说明</w:t>
      </w:r>
    </w:p>
    <w:p>
      <w:pPr>
        <w:pStyle w:val="3"/>
        <w:spacing w:before="214"/>
        <w:ind w:left="760"/>
      </w:pPr>
      <w:r>
        <w:t>（一）总体情况。</w:t>
      </w:r>
    </w:p>
    <w:p>
      <w:pPr>
        <w:pStyle w:val="3"/>
        <w:spacing w:before="214" w:line="364" w:lineRule="auto"/>
        <w:ind w:left="280" w:right="420" w:firstLine="480"/>
        <w:jc w:val="both"/>
      </w:pPr>
      <w:r>
        <w:t>2020</w:t>
      </w:r>
      <w:r>
        <w:rPr>
          <w:spacing w:val="-15"/>
        </w:rPr>
        <w:t>年度一般公共预算财政拨款支出</w:t>
      </w:r>
      <w:r>
        <w:t>782.27</w:t>
      </w:r>
      <w:r>
        <w:rPr>
          <w:spacing w:val="-18"/>
        </w:rPr>
        <w:t>万元，占</w:t>
      </w:r>
      <w:r>
        <w:rPr>
          <w:spacing w:val="-31"/>
        </w:rPr>
        <w:t xml:space="preserve">支出合计的 </w:t>
      </w:r>
      <w:r>
        <w:t>92.7</w:t>
      </w:r>
      <w:r>
        <w:rPr>
          <w:spacing w:val="-10"/>
        </w:rPr>
        <w:t>%。与上年度相比，一般公共预算财政拨款</w:t>
      </w:r>
      <w:r>
        <w:rPr>
          <w:spacing w:val="-25"/>
        </w:rPr>
        <w:t>支出增加</w:t>
      </w:r>
      <w:r>
        <w:t>378.93</w:t>
      </w:r>
      <w:r>
        <w:rPr>
          <w:spacing w:val="-33"/>
        </w:rPr>
        <w:t>万元，增长</w:t>
      </w:r>
      <w:r>
        <w:t>50.2</w:t>
      </w:r>
      <w:r>
        <w:rPr>
          <w:spacing w:val="-18"/>
        </w:rPr>
        <w:t>%。主要原因是</w:t>
      </w:r>
      <w:r>
        <w:t>2020</w:t>
      </w:r>
      <w:r>
        <w:rPr>
          <w:spacing w:val="-28"/>
        </w:rPr>
        <w:t>年度</w:t>
      </w:r>
    </w:p>
    <w:p>
      <w:pPr>
        <w:pStyle w:val="3"/>
        <w:spacing w:before="3"/>
        <w:ind w:left="280"/>
        <w:jc w:val="both"/>
      </w:pPr>
      <w:r>
        <w:t>本单位增加了罗山县脱贫攻坚补短板资金370万，由我单</w:t>
      </w:r>
    </w:p>
    <w:p>
      <w:pPr>
        <w:pStyle w:val="3"/>
        <w:spacing w:before="214"/>
        <w:ind w:left="280"/>
      </w:pPr>
      <w:r>
        <w:t>位实施我县发展特色产业项目支出，即罗山县2020年弱筋</w:t>
      </w:r>
    </w:p>
    <w:p>
      <w:pPr>
        <w:pStyle w:val="3"/>
        <w:spacing w:before="214" w:line="364" w:lineRule="auto"/>
        <w:ind w:left="280" w:right="417"/>
      </w:pPr>
      <w:r>
        <w:rPr>
          <w:spacing w:val="-9"/>
        </w:rPr>
        <w:t>小麦产业发展项目；另外</w:t>
      </w:r>
      <w:r>
        <w:t>2020</w:t>
      </w:r>
      <w:r>
        <w:rPr>
          <w:spacing w:val="-10"/>
        </w:rPr>
        <w:t>年度我单位开展绿肥产业及院县共建工作，也产生了一部分支出。</w:t>
      </w:r>
    </w:p>
    <w:p>
      <w:pPr>
        <w:pStyle w:val="3"/>
        <w:spacing w:before="1"/>
        <w:ind w:left="760"/>
      </w:pPr>
      <w:r>
        <w:t>（二）结构情况。</w:t>
      </w:r>
    </w:p>
    <w:p>
      <w:pPr>
        <w:pStyle w:val="3"/>
        <w:spacing w:before="214" w:line="364" w:lineRule="auto"/>
        <w:ind w:left="280" w:right="98" w:firstLine="480"/>
      </w:pPr>
      <w:r>
        <w:t>2020</w:t>
      </w:r>
      <w:r>
        <w:rPr>
          <w:spacing w:val="-11"/>
        </w:rPr>
        <w:t xml:space="preserve">年度一般公共预算财政拨款支出 </w:t>
      </w:r>
      <w:r>
        <w:t>782.27</w:t>
      </w:r>
      <w:r>
        <w:rPr>
          <w:spacing w:val="-12"/>
        </w:rPr>
        <w:t xml:space="preserve"> 万元，主</w:t>
      </w:r>
      <w:r>
        <w:rPr>
          <w:spacing w:val="-36"/>
        </w:rPr>
        <w:t>要用于以下方面：科学技术</w:t>
      </w:r>
      <w:r>
        <w:t>（类</w:t>
      </w:r>
      <w:r>
        <w:rPr>
          <w:spacing w:val="-159"/>
        </w:rPr>
        <w:t>）</w:t>
      </w:r>
      <w:r>
        <w:rPr>
          <w:spacing w:val="25"/>
        </w:rPr>
        <w:t>支出</w:t>
      </w:r>
      <w:r>
        <w:t>342.84</w:t>
      </w:r>
      <w:r>
        <w:rPr>
          <w:spacing w:val="-48"/>
        </w:rPr>
        <w:t xml:space="preserve"> 万元，占</w:t>
      </w:r>
      <w:r>
        <w:t>43.83%； 外交（类）</w:t>
      </w:r>
      <w:r>
        <w:rPr>
          <w:spacing w:val="-19"/>
        </w:rPr>
        <w:t>支出</w:t>
      </w:r>
      <w:r>
        <w:t>0</w:t>
      </w:r>
      <w:r>
        <w:rPr>
          <w:spacing w:val="-20"/>
        </w:rPr>
        <w:t xml:space="preserve">万元，占 </w:t>
      </w:r>
      <w:r>
        <w:t>0%；社会保障和就业（类）支</w:t>
      </w:r>
      <w:r>
        <w:rPr>
          <w:spacing w:val="-41"/>
        </w:rPr>
        <w:t xml:space="preserve">出 </w:t>
      </w:r>
      <w:r>
        <w:t>34.48</w:t>
      </w:r>
      <w:r>
        <w:rPr>
          <w:spacing w:val="-33"/>
        </w:rPr>
        <w:t xml:space="preserve"> 万元，占 </w:t>
      </w:r>
      <w:r>
        <w:rPr>
          <w:spacing w:val="-4"/>
        </w:rPr>
        <w:t>4.41</w:t>
      </w:r>
      <w:r>
        <w:rPr>
          <w:spacing w:val="-5"/>
        </w:rPr>
        <w:t>%；医疗卫生与计划生育</w:t>
      </w:r>
      <w:r>
        <w:t>（类</w:t>
      </w:r>
      <w:r>
        <w:rPr>
          <w:spacing w:val="-22"/>
        </w:rPr>
        <w:t>）</w:t>
      </w:r>
      <w:r>
        <w:t>支出</w:t>
      </w:r>
      <w:r>
        <w:rPr>
          <w:spacing w:val="1"/>
          <w:w w:val="99"/>
        </w:rPr>
        <w:t>14</w:t>
      </w:r>
      <w:r>
        <w:rPr>
          <w:spacing w:val="-2"/>
          <w:w w:val="99"/>
        </w:rPr>
        <w:t>.</w:t>
      </w:r>
      <w:r>
        <w:rPr>
          <w:spacing w:val="1"/>
          <w:w w:val="99"/>
        </w:rPr>
        <w:t>2</w:t>
      </w:r>
      <w:r>
        <w:rPr>
          <w:w w:val="99"/>
        </w:rPr>
        <w:t>5</w:t>
      </w:r>
      <w:r>
        <w:rPr>
          <w:spacing w:val="-80"/>
        </w:rPr>
        <w:t xml:space="preserve"> </w:t>
      </w:r>
      <w:r>
        <w:rPr>
          <w:spacing w:val="-37"/>
          <w:w w:val="99"/>
        </w:rPr>
        <w:t>万元，占</w:t>
      </w:r>
      <w:r>
        <w:rPr>
          <w:spacing w:val="-79"/>
        </w:rPr>
        <w:t xml:space="preserve"> </w:t>
      </w:r>
      <w:r>
        <w:rPr>
          <w:spacing w:val="1"/>
          <w:w w:val="99"/>
        </w:rPr>
        <w:t>1.</w:t>
      </w:r>
      <w:r>
        <w:rPr>
          <w:spacing w:val="-2"/>
          <w:w w:val="99"/>
        </w:rPr>
        <w:t>8</w:t>
      </w:r>
      <w:r>
        <w:rPr>
          <w:spacing w:val="1"/>
          <w:w w:val="99"/>
        </w:rPr>
        <w:t>2</w:t>
      </w:r>
      <w:r>
        <w:rPr>
          <w:spacing w:val="-59"/>
          <w:w w:val="99"/>
        </w:rPr>
        <w:t>%；农林水</w:t>
      </w:r>
      <w:r>
        <w:rPr>
          <w:w w:val="99"/>
        </w:rPr>
        <w:t>（类</w:t>
      </w:r>
      <w:r>
        <w:rPr>
          <w:spacing w:val="-147"/>
          <w:w w:val="99"/>
        </w:rPr>
        <w:t>）</w:t>
      </w:r>
      <w:r>
        <w:rPr>
          <w:w w:val="99"/>
        </w:rPr>
        <w:t>支出</w:t>
      </w:r>
      <w:r>
        <w:rPr>
          <w:spacing w:val="-79"/>
        </w:rPr>
        <w:t xml:space="preserve"> </w:t>
      </w:r>
      <w:r>
        <w:rPr>
          <w:spacing w:val="1"/>
          <w:w w:val="99"/>
        </w:rPr>
        <w:t>37</w:t>
      </w:r>
      <w:r>
        <w:rPr>
          <w:w w:val="99"/>
        </w:rPr>
        <w:t>0</w:t>
      </w:r>
      <w:r>
        <w:rPr>
          <w:spacing w:val="-82"/>
        </w:rPr>
        <w:t xml:space="preserve"> </w:t>
      </w:r>
      <w:r>
        <w:rPr>
          <w:spacing w:val="-37"/>
          <w:w w:val="99"/>
        </w:rPr>
        <w:t>万元，占</w:t>
      </w:r>
      <w:r>
        <w:rPr>
          <w:spacing w:val="-79"/>
        </w:rPr>
        <w:t xml:space="preserve"> </w:t>
      </w:r>
      <w:r>
        <w:rPr>
          <w:spacing w:val="1"/>
          <w:w w:val="99"/>
        </w:rPr>
        <w:t>47</w:t>
      </w:r>
      <w:r>
        <w:rPr>
          <w:spacing w:val="-2"/>
          <w:w w:val="99"/>
        </w:rPr>
        <w:t>.</w:t>
      </w:r>
      <w:r>
        <w:rPr>
          <w:spacing w:val="1"/>
          <w:w w:val="99"/>
        </w:rPr>
        <w:t>3</w:t>
      </w:r>
      <w:r>
        <w:rPr>
          <w:spacing w:val="-1"/>
          <w:w w:val="99"/>
        </w:rPr>
        <w:t>%；</w:t>
      </w:r>
      <w:r>
        <w:rPr>
          <w:spacing w:val="-1"/>
        </w:rPr>
        <w:t>住房保障支出（类）20.7</w:t>
      </w:r>
      <w:r>
        <w:rPr>
          <w:spacing w:val="-28"/>
        </w:rPr>
        <w:t xml:space="preserve"> 万元，占</w:t>
      </w:r>
      <w:r>
        <w:t>2.64%。</w:t>
      </w:r>
    </w:p>
    <w:p>
      <w:pPr>
        <w:pStyle w:val="3"/>
        <w:spacing w:before="5"/>
        <w:ind w:left="760"/>
      </w:pPr>
      <w:r>
        <w:t>（三）具体情况。</w:t>
      </w:r>
    </w:p>
    <w:p>
      <w:pPr>
        <w:pStyle w:val="3"/>
        <w:spacing w:before="214"/>
        <w:ind w:left="760"/>
      </w:pPr>
      <w:r>
        <w:t>2020年度一般公共预算财政拨款支出年初预算为</w:t>
      </w:r>
    </w:p>
    <w:p>
      <w:pPr>
        <w:pStyle w:val="7"/>
        <w:numPr>
          <w:ilvl w:val="1"/>
          <w:numId w:val="1"/>
        </w:numPr>
        <w:tabs>
          <w:tab w:val="left" w:pos="1320"/>
        </w:tabs>
        <w:spacing w:before="214" w:after="0" w:line="364" w:lineRule="auto"/>
        <w:ind w:left="280" w:right="643" w:firstLine="0"/>
        <w:jc w:val="left"/>
        <w:rPr>
          <w:sz w:val="32"/>
        </w:rPr>
      </w:pPr>
      <w:r>
        <w:rPr>
          <w:spacing w:val="-10"/>
          <w:sz w:val="32"/>
        </w:rPr>
        <w:t>万元，支出决算为</w:t>
      </w:r>
      <w:r>
        <w:rPr>
          <w:sz w:val="32"/>
        </w:rPr>
        <w:t>782.27</w:t>
      </w:r>
      <w:r>
        <w:rPr>
          <w:spacing w:val="-10"/>
          <w:sz w:val="32"/>
        </w:rPr>
        <w:t>万元，完成年初预算的103.63%。其中：</w:t>
      </w:r>
    </w:p>
    <w:p>
      <w:pPr>
        <w:spacing w:after="0" w:line="364" w:lineRule="auto"/>
        <w:jc w:val="left"/>
        <w:rPr>
          <w:sz w:val="32"/>
        </w:rPr>
        <w:sectPr>
          <w:pgSz w:w="11910" w:h="16840"/>
          <w:pgMar w:top="1500" w:right="1380" w:bottom="280" w:left="1680" w:header="720" w:footer="720" w:gutter="0"/>
          <w:cols w:space="720" w:num="1"/>
        </w:sectPr>
      </w:pPr>
    </w:p>
    <w:p>
      <w:pPr>
        <w:pStyle w:val="7"/>
        <w:numPr>
          <w:ilvl w:val="2"/>
          <w:numId w:val="1"/>
        </w:numPr>
        <w:tabs>
          <w:tab w:val="left" w:pos="1083"/>
        </w:tabs>
        <w:spacing w:before="30" w:after="0" w:line="364" w:lineRule="auto"/>
        <w:ind w:left="280" w:right="259" w:firstLine="480"/>
        <w:jc w:val="left"/>
        <w:rPr>
          <w:sz w:val="32"/>
        </w:rPr>
      </w:pPr>
      <w:r>
        <w:rPr>
          <w:sz w:val="32"/>
        </w:rPr>
        <w:t>科学技术（类）</w:t>
      </w:r>
      <w:r>
        <w:rPr>
          <w:spacing w:val="-1"/>
          <w:sz w:val="32"/>
        </w:rPr>
        <w:t>基础研究</w:t>
      </w:r>
      <w:r>
        <w:rPr>
          <w:sz w:val="32"/>
        </w:rPr>
        <w:t>（款</w:t>
      </w:r>
      <w:r>
        <w:rPr>
          <w:spacing w:val="-3"/>
          <w:sz w:val="32"/>
        </w:rPr>
        <w:t>）</w:t>
      </w:r>
      <w:r>
        <w:rPr>
          <w:sz w:val="32"/>
        </w:rPr>
        <w:t>机构运行（项），年</w:t>
      </w:r>
      <w:r>
        <w:rPr>
          <w:spacing w:val="-21"/>
          <w:sz w:val="32"/>
        </w:rPr>
        <w:t xml:space="preserve">初预算为 </w:t>
      </w:r>
      <w:r>
        <w:rPr>
          <w:sz w:val="32"/>
        </w:rPr>
        <w:t>7</w:t>
      </w:r>
      <w:r>
        <w:rPr>
          <w:spacing w:val="-39"/>
          <w:sz w:val="32"/>
        </w:rPr>
        <w:t xml:space="preserve"> 万元，支出决算为 </w:t>
      </w:r>
      <w:r>
        <w:rPr>
          <w:sz w:val="32"/>
        </w:rPr>
        <w:t>7</w:t>
      </w:r>
      <w:r>
        <w:rPr>
          <w:spacing w:val="-34"/>
          <w:sz w:val="32"/>
        </w:rPr>
        <w:t xml:space="preserve"> 万元，完成年初预算的 </w:t>
      </w:r>
      <w:r>
        <w:rPr>
          <w:sz w:val="32"/>
        </w:rPr>
        <w:t>100%； 决算数与年初预算数无差异。</w:t>
      </w:r>
    </w:p>
    <w:p>
      <w:pPr>
        <w:pStyle w:val="7"/>
        <w:numPr>
          <w:ilvl w:val="2"/>
          <w:numId w:val="1"/>
        </w:numPr>
        <w:tabs>
          <w:tab w:val="left" w:pos="1083"/>
        </w:tabs>
        <w:spacing w:before="2" w:after="0" w:line="364" w:lineRule="auto"/>
        <w:ind w:left="280" w:right="420" w:firstLine="480"/>
        <w:jc w:val="left"/>
        <w:rPr>
          <w:sz w:val="32"/>
        </w:rPr>
      </w:pPr>
      <w:r>
        <w:rPr>
          <w:w w:val="95"/>
          <w:sz w:val="32"/>
        </w:rPr>
        <w:t>科学技术（类）</w:t>
      </w:r>
      <w:r>
        <w:rPr>
          <w:spacing w:val="-1"/>
          <w:w w:val="95"/>
          <w:sz w:val="32"/>
        </w:rPr>
        <w:t>应用研究</w:t>
      </w:r>
      <w:r>
        <w:rPr>
          <w:w w:val="95"/>
          <w:sz w:val="32"/>
        </w:rPr>
        <w:t>（款</w:t>
      </w:r>
      <w:r>
        <w:rPr>
          <w:spacing w:val="-3"/>
          <w:w w:val="95"/>
          <w:sz w:val="32"/>
        </w:rPr>
        <w:t>）</w:t>
      </w:r>
      <w:r>
        <w:rPr>
          <w:w w:val="95"/>
          <w:sz w:val="32"/>
        </w:rPr>
        <w:t xml:space="preserve">机构运行（项），年 </w:t>
      </w:r>
      <w:r>
        <w:rPr>
          <w:spacing w:val="-17"/>
          <w:sz w:val="32"/>
        </w:rPr>
        <w:t xml:space="preserve">初预算为 </w:t>
      </w:r>
      <w:r>
        <w:rPr>
          <w:sz w:val="32"/>
        </w:rPr>
        <w:t>28.7</w:t>
      </w:r>
      <w:r>
        <w:rPr>
          <w:spacing w:val="-18"/>
          <w:sz w:val="32"/>
        </w:rPr>
        <w:t xml:space="preserve"> 万元，支出决算为 </w:t>
      </w:r>
      <w:r>
        <w:rPr>
          <w:sz w:val="32"/>
        </w:rPr>
        <w:t>28.7</w:t>
      </w:r>
      <w:r>
        <w:rPr>
          <w:spacing w:val="-11"/>
          <w:sz w:val="32"/>
        </w:rPr>
        <w:t xml:space="preserve"> 万元，完成年初预</w:t>
      </w:r>
      <w:r>
        <w:rPr>
          <w:spacing w:val="-34"/>
          <w:sz w:val="32"/>
        </w:rPr>
        <w:t xml:space="preserve">算的 </w:t>
      </w:r>
      <w:r>
        <w:rPr>
          <w:sz w:val="32"/>
        </w:rPr>
        <w:t>100%；决算数与年初预算数无差异。</w:t>
      </w:r>
    </w:p>
    <w:p>
      <w:pPr>
        <w:pStyle w:val="7"/>
        <w:numPr>
          <w:ilvl w:val="2"/>
          <w:numId w:val="1"/>
        </w:numPr>
        <w:tabs>
          <w:tab w:val="left" w:pos="1083"/>
        </w:tabs>
        <w:spacing w:before="3" w:after="0" w:line="364" w:lineRule="auto"/>
        <w:ind w:left="120" w:right="258" w:firstLine="640"/>
        <w:jc w:val="left"/>
        <w:rPr>
          <w:sz w:val="32"/>
        </w:rPr>
      </w:pPr>
      <w:r>
        <w:rPr>
          <w:spacing w:val="-8"/>
          <w:w w:val="95"/>
          <w:sz w:val="32"/>
        </w:rPr>
        <w:t>科学技术</w:t>
      </w:r>
      <w:r>
        <w:rPr>
          <w:spacing w:val="-3"/>
          <w:w w:val="95"/>
          <w:sz w:val="32"/>
        </w:rPr>
        <w:t>（</w:t>
      </w:r>
      <w:r>
        <w:rPr>
          <w:w w:val="95"/>
          <w:sz w:val="32"/>
        </w:rPr>
        <w:t>类</w:t>
      </w:r>
      <w:r>
        <w:rPr>
          <w:spacing w:val="-34"/>
          <w:w w:val="95"/>
          <w:sz w:val="32"/>
        </w:rPr>
        <w:t>）</w:t>
      </w:r>
      <w:r>
        <w:rPr>
          <w:spacing w:val="-5"/>
          <w:w w:val="95"/>
          <w:sz w:val="32"/>
        </w:rPr>
        <w:t>技术研究与开发</w:t>
      </w:r>
      <w:r>
        <w:rPr>
          <w:w w:val="95"/>
          <w:sz w:val="32"/>
        </w:rPr>
        <w:t>（款</w:t>
      </w:r>
      <w:r>
        <w:rPr>
          <w:spacing w:val="-34"/>
          <w:w w:val="95"/>
          <w:sz w:val="32"/>
        </w:rPr>
        <w:t>）</w:t>
      </w:r>
      <w:r>
        <w:rPr>
          <w:spacing w:val="-9"/>
          <w:w w:val="95"/>
          <w:sz w:val="32"/>
        </w:rPr>
        <w:t>机构运行</w:t>
      </w:r>
      <w:r>
        <w:rPr>
          <w:w w:val="95"/>
          <w:sz w:val="32"/>
        </w:rPr>
        <w:t xml:space="preserve">（项） </w:t>
      </w:r>
      <w:r>
        <w:rPr>
          <w:spacing w:val="-14"/>
          <w:sz w:val="32"/>
        </w:rPr>
        <w:t xml:space="preserve">年初预算为 </w:t>
      </w:r>
      <w:r>
        <w:rPr>
          <w:sz w:val="32"/>
        </w:rPr>
        <w:t>279.73</w:t>
      </w:r>
      <w:r>
        <w:rPr>
          <w:spacing w:val="-19"/>
          <w:sz w:val="32"/>
        </w:rPr>
        <w:t xml:space="preserve"> 万元，支出决算为 </w:t>
      </w:r>
      <w:r>
        <w:rPr>
          <w:sz w:val="32"/>
        </w:rPr>
        <w:t>307.14</w:t>
      </w:r>
      <w:r>
        <w:rPr>
          <w:spacing w:val="-14"/>
          <w:sz w:val="32"/>
        </w:rPr>
        <w:t xml:space="preserve"> 万元，完成年</w:t>
      </w:r>
      <w:r>
        <w:rPr>
          <w:spacing w:val="-28"/>
          <w:sz w:val="32"/>
        </w:rPr>
        <w:t xml:space="preserve">初预算的 </w:t>
      </w:r>
      <w:r>
        <w:rPr>
          <w:sz w:val="32"/>
        </w:rPr>
        <w:t>107.8</w:t>
      </w:r>
      <w:r>
        <w:rPr>
          <w:spacing w:val="-11"/>
          <w:sz w:val="32"/>
        </w:rPr>
        <w:t>%。决算数与年初预算数存在差异的主要原因</w:t>
      </w:r>
      <w:r>
        <w:rPr>
          <w:spacing w:val="-46"/>
          <w:sz w:val="32"/>
        </w:rPr>
        <w:t xml:space="preserve">是 </w:t>
      </w:r>
      <w:r>
        <w:rPr>
          <w:sz w:val="32"/>
        </w:rPr>
        <w:t>2020</w:t>
      </w:r>
      <w:r>
        <w:rPr>
          <w:spacing w:val="-3"/>
          <w:sz w:val="32"/>
        </w:rPr>
        <w:t xml:space="preserve"> 年度我单位开展绿肥产业及院县共建工作，从而产生一些必要的差旅费、培训费等支出费用。</w:t>
      </w:r>
    </w:p>
    <w:p>
      <w:pPr>
        <w:pStyle w:val="7"/>
        <w:numPr>
          <w:ilvl w:val="2"/>
          <w:numId w:val="1"/>
        </w:numPr>
        <w:tabs>
          <w:tab w:val="left" w:pos="1242"/>
        </w:tabs>
        <w:spacing w:before="4" w:after="0" w:line="364" w:lineRule="auto"/>
        <w:ind w:left="280" w:right="259" w:firstLine="480"/>
        <w:jc w:val="left"/>
        <w:rPr>
          <w:sz w:val="32"/>
        </w:rPr>
      </w:pPr>
      <w:r>
        <w:rPr>
          <w:spacing w:val="-1"/>
          <w:w w:val="95"/>
          <w:sz w:val="32"/>
        </w:rPr>
        <w:t>社会保障和就业</w:t>
      </w:r>
      <w:r>
        <w:rPr>
          <w:w w:val="95"/>
          <w:sz w:val="32"/>
        </w:rPr>
        <w:t>（类</w:t>
      </w:r>
      <w:r>
        <w:rPr>
          <w:spacing w:val="-5"/>
          <w:w w:val="95"/>
          <w:sz w:val="32"/>
        </w:rPr>
        <w:t>）</w:t>
      </w:r>
      <w:r>
        <w:rPr>
          <w:spacing w:val="-1"/>
          <w:w w:val="95"/>
          <w:sz w:val="32"/>
        </w:rPr>
        <w:t>行政事业单位养老支出</w:t>
      </w:r>
      <w:r>
        <w:rPr>
          <w:w w:val="95"/>
          <w:sz w:val="32"/>
        </w:rPr>
        <w:t xml:space="preserve">（款） </w:t>
      </w:r>
      <w:r>
        <w:rPr>
          <w:sz w:val="32"/>
        </w:rPr>
        <w:t>机关事业单位基本养老保险缴费支出（项），年初预算为</w:t>
      </w:r>
    </w:p>
    <w:p>
      <w:pPr>
        <w:pStyle w:val="3"/>
        <w:spacing w:before="1" w:line="364" w:lineRule="auto"/>
        <w:ind w:left="760" w:right="259" w:hanging="480"/>
      </w:pPr>
      <w:r>
        <w:t>27.61</w:t>
      </w:r>
      <w:r>
        <w:rPr>
          <w:spacing w:val="-36"/>
        </w:rPr>
        <w:t xml:space="preserve"> 万元，支出决算为 </w:t>
      </w:r>
      <w:r>
        <w:t>27.61</w:t>
      </w:r>
      <w:r>
        <w:rPr>
          <w:spacing w:val="-31"/>
        </w:rPr>
        <w:t xml:space="preserve"> 万元，完成年初预算的 </w:t>
      </w:r>
      <w:r>
        <w:t>100%。5.社会保障和就业（类）抚恤（款）死亡抚恤金（项）</w:t>
      </w:r>
    </w:p>
    <w:p>
      <w:pPr>
        <w:pStyle w:val="3"/>
        <w:spacing w:before="2" w:line="364" w:lineRule="auto"/>
        <w:ind w:left="280" w:right="417"/>
        <w:jc w:val="both"/>
      </w:pPr>
      <w:r>
        <w:t>6.87</w:t>
      </w:r>
      <w:r>
        <w:rPr>
          <w:spacing w:val="-18"/>
        </w:rPr>
        <w:t xml:space="preserve"> 万元，年初预算数为 </w:t>
      </w:r>
      <w:r>
        <w:t>0</w:t>
      </w:r>
      <w:r>
        <w:rPr>
          <w:spacing w:val="-12"/>
        </w:rPr>
        <w:t xml:space="preserve">，支出决算为 </w:t>
      </w:r>
      <w:r>
        <w:t>6.87</w:t>
      </w:r>
      <w:r>
        <w:rPr>
          <w:spacing w:val="-16"/>
        </w:rPr>
        <w:t xml:space="preserve"> 万元，决算</w:t>
      </w:r>
      <w:r>
        <w:rPr>
          <w:spacing w:val="-21"/>
        </w:rPr>
        <w:t xml:space="preserve">数与年初预算数存在差异的主要原因是 </w:t>
      </w:r>
      <w:r>
        <w:t>2020</w:t>
      </w:r>
      <w:r>
        <w:rPr>
          <w:spacing w:val="-15"/>
        </w:rPr>
        <w:t xml:space="preserve"> 年我单位有一位职工在职死亡，财政补给一次性死亡抚恤金和丧葬费。</w:t>
      </w:r>
    </w:p>
    <w:p>
      <w:pPr>
        <w:pStyle w:val="7"/>
        <w:numPr>
          <w:ilvl w:val="0"/>
          <w:numId w:val="2"/>
        </w:numPr>
        <w:tabs>
          <w:tab w:val="left" w:pos="1242"/>
        </w:tabs>
        <w:spacing w:before="2" w:after="0" w:line="364" w:lineRule="auto"/>
        <w:ind w:left="280" w:right="259" w:firstLine="480"/>
        <w:jc w:val="left"/>
        <w:rPr>
          <w:sz w:val="32"/>
        </w:rPr>
      </w:pPr>
      <w:r>
        <w:rPr>
          <w:sz w:val="32"/>
        </w:rPr>
        <w:t>卫生健康（类）行政事业单位医疗（款）事业单位医疗（项）</w:t>
      </w:r>
      <w:r>
        <w:rPr>
          <w:spacing w:val="-8"/>
          <w:sz w:val="32"/>
        </w:rPr>
        <w:t xml:space="preserve">。年初预算为 </w:t>
      </w:r>
      <w:r>
        <w:rPr>
          <w:sz w:val="32"/>
        </w:rPr>
        <w:t>14.25</w:t>
      </w:r>
      <w:r>
        <w:rPr>
          <w:spacing w:val="-13"/>
          <w:sz w:val="32"/>
        </w:rPr>
        <w:t xml:space="preserve"> 万元，支出决算为 </w:t>
      </w:r>
      <w:r>
        <w:rPr>
          <w:sz w:val="32"/>
        </w:rPr>
        <w:t xml:space="preserve">14.25 </w:t>
      </w:r>
      <w:r>
        <w:rPr>
          <w:spacing w:val="-15"/>
          <w:sz w:val="32"/>
        </w:rPr>
        <w:t xml:space="preserve">万元，完成年初预算的 </w:t>
      </w:r>
      <w:r>
        <w:rPr>
          <w:spacing w:val="-10"/>
          <w:sz w:val="32"/>
        </w:rPr>
        <w:t>100</w:t>
      </w:r>
      <w:r>
        <w:rPr>
          <w:spacing w:val="-5"/>
          <w:sz w:val="32"/>
        </w:rPr>
        <w:t>%；决算数与年初预算数无差异。</w:t>
      </w:r>
    </w:p>
    <w:p>
      <w:pPr>
        <w:spacing w:after="0" w:line="364" w:lineRule="auto"/>
        <w:jc w:val="left"/>
        <w:rPr>
          <w:sz w:val="32"/>
        </w:rPr>
        <w:sectPr>
          <w:pgSz w:w="11910" w:h="16840"/>
          <w:pgMar w:top="1500" w:right="1380" w:bottom="280" w:left="1680" w:header="720" w:footer="720" w:gutter="0"/>
          <w:cols w:space="720" w:num="1"/>
        </w:sectPr>
      </w:pPr>
    </w:p>
    <w:p>
      <w:pPr>
        <w:pStyle w:val="7"/>
        <w:numPr>
          <w:ilvl w:val="0"/>
          <w:numId w:val="2"/>
        </w:numPr>
        <w:tabs>
          <w:tab w:val="left" w:pos="1242"/>
        </w:tabs>
        <w:spacing w:before="30" w:after="0" w:line="364" w:lineRule="auto"/>
        <w:ind w:left="280" w:right="259" w:firstLine="480"/>
        <w:jc w:val="left"/>
        <w:rPr>
          <w:sz w:val="32"/>
        </w:rPr>
      </w:pPr>
      <w:r>
        <w:rPr>
          <w:spacing w:val="-16"/>
          <w:sz w:val="32"/>
        </w:rPr>
        <w:t>农林水支出</w:t>
      </w:r>
      <w:r>
        <w:rPr>
          <w:sz w:val="32"/>
        </w:rPr>
        <w:t>（类</w:t>
      </w:r>
      <w:r>
        <w:rPr>
          <w:spacing w:val="-84"/>
          <w:sz w:val="32"/>
        </w:rPr>
        <w:t>）</w:t>
      </w:r>
      <w:r>
        <w:rPr>
          <w:spacing w:val="-20"/>
          <w:sz w:val="32"/>
        </w:rPr>
        <w:t>农业农村</w:t>
      </w:r>
      <w:r>
        <w:rPr>
          <w:sz w:val="32"/>
        </w:rPr>
        <w:t>（款</w:t>
      </w:r>
      <w:r>
        <w:rPr>
          <w:spacing w:val="-82"/>
          <w:sz w:val="32"/>
        </w:rPr>
        <w:t>）</w:t>
      </w:r>
      <w:r>
        <w:rPr>
          <w:spacing w:val="-14"/>
          <w:sz w:val="32"/>
        </w:rPr>
        <w:t>农业生产发展</w:t>
      </w:r>
      <w:r>
        <w:rPr>
          <w:sz w:val="32"/>
        </w:rPr>
        <w:t>（项</w:t>
      </w:r>
      <w:r>
        <w:rPr>
          <w:spacing w:val="-159"/>
          <w:sz w:val="32"/>
        </w:rPr>
        <w:t xml:space="preserve">） </w:t>
      </w:r>
      <w:r>
        <w:rPr>
          <w:spacing w:val="-12"/>
          <w:sz w:val="32"/>
        </w:rPr>
        <w:t xml:space="preserve">。年初预算为 </w:t>
      </w:r>
      <w:r>
        <w:rPr>
          <w:sz w:val="32"/>
        </w:rPr>
        <w:t>0</w:t>
      </w:r>
      <w:r>
        <w:rPr>
          <w:spacing w:val="-19"/>
          <w:sz w:val="32"/>
        </w:rPr>
        <w:t xml:space="preserve"> 万元，支出决算为 </w:t>
      </w:r>
      <w:r>
        <w:rPr>
          <w:sz w:val="32"/>
        </w:rPr>
        <w:t>370</w:t>
      </w:r>
      <w:r>
        <w:rPr>
          <w:spacing w:val="-10"/>
          <w:sz w:val="32"/>
        </w:rPr>
        <w:t xml:space="preserve"> 万元，决算数与年初</w:t>
      </w:r>
    </w:p>
    <w:p>
      <w:pPr>
        <w:pStyle w:val="3"/>
        <w:spacing w:before="1"/>
        <w:ind w:left="280"/>
      </w:pPr>
      <w:r>
        <w:t>预算数存在差异的主要原因是 2020 年度我单位新增发展特</w:t>
      </w:r>
    </w:p>
    <w:p>
      <w:pPr>
        <w:pStyle w:val="3"/>
        <w:spacing w:before="214" w:line="364" w:lineRule="auto"/>
        <w:ind w:left="280" w:right="420"/>
      </w:pPr>
      <w:r>
        <w:rPr>
          <w:spacing w:val="-9"/>
        </w:rPr>
        <w:t xml:space="preserve">色产业项目支出，即罗山县 </w:t>
      </w:r>
      <w:r>
        <w:t>2020</w:t>
      </w:r>
      <w:r>
        <w:rPr>
          <w:spacing w:val="-10"/>
        </w:rPr>
        <w:t xml:space="preserve"> 年弱筋小麦产业发展项目经费，因此支出增加。</w:t>
      </w:r>
    </w:p>
    <w:p>
      <w:pPr>
        <w:pStyle w:val="7"/>
        <w:numPr>
          <w:ilvl w:val="0"/>
          <w:numId w:val="2"/>
        </w:numPr>
        <w:tabs>
          <w:tab w:val="left" w:pos="1242"/>
        </w:tabs>
        <w:spacing w:before="2" w:after="0" w:line="364" w:lineRule="auto"/>
        <w:ind w:left="280" w:right="259" w:firstLine="480"/>
        <w:jc w:val="left"/>
        <w:rPr>
          <w:sz w:val="32"/>
        </w:rPr>
      </w:pPr>
      <w:r>
        <w:rPr>
          <w:sz w:val="32"/>
        </w:rPr>
        <w:t>住房保障支出（类）住房改革支出（款）住房公积</w:t>
      </w:r>
      <w:r>
        <w:rPr>
          <w:spacing w:val="-3"/>
          <w:sz w:val="32"/>
        </w:rPr>
        <w:t>金</w:t>
      </w:r>
      <w:r>
        <w:rPr>
          <w:sz w:val="32"/>
        </w:rPr>
        <w:t>（项</w:t>
      </w:r>
      <w:r>
        <w:rPr>
          <w:spacing w:val="-3"/>
          <w:sz w:val="32"/>
        </w:rPr>
        <w:t>）</w:t>
      </w:r>
      <w:r>
        <w:rPr>
          <w:spacing w:val="-14"/>
          <w:sz w:val="32"/>
        </w:rPr>
        <w:t xml:space="preserve">。年初预算为 </w:t>
      </w:r>
      <w:r>
        <w:rPr>
          <w:sz w:val="32"/>
        </w:rPr>
        <w:t>20.7</w:t>
      </w:r>
      <w:r>
        <w:rPr>
          <w:spacing w:val="-19"/>
          <w:sz w:val="32"/>
        </w:rPr>
        <w:t xml:space="preserve"> 万元，支出决算为 </w:t>
      </w:r>
      <w:r>
        <w:rPr>
          <w:sz w:val="32"/>
        </w:rPr>
        <w:t>20.7</w:t>
      </w:r>
      <w:r>
        <w:rPr>
          <w:spacing w:val="-21"/>
          <w:sz w:val="32"/>
        </w:rPr>
        <w:t xml:space="preserve"> 万元， </w:t>
      </w:r>
      <w:r>
        <w:rPr>
          <w:spacing w:val="-29"/>
          <w:sz w:val="32"/>
        </w:rPr>
        <w:t xml:space="preserve">完成年初预算的 </w:t>
      </w:r>
      <w:r>
        <w:rPr>
          <w:sz w:val="32"/>
        </w:rPr>
        <w:t>100%；决算数与年初预算数无差异。</w:t>
      </w:r>
    </w:p>
    <w:p>
      <w:pPr>
        <w:pStyle w:val="3"/>
        <w:spacing w:before="2"/>
        <w:ind w:left="760"/>
      </w:pPr>
      <w:r>
        <w:t>六、一般公共预算财政拨款基本支出决算情况说明</w:t>
      </w:r>
    </w:p>
    <w:p>
      <w:pPr>
        <w:pStyle w:val="3"/>
        <w:spacing w:before="214"/>
        <w:ind w:left="760"/>
      </w:pPr>
      <w:r>
        <w:t>2020</w:t>
      </w:r>
      <w:r>
        <w:rPr>
          <w:spacing w:val="-7"/>
        </w:rPr>
        <w:t xml:space="preserve"> 年度一般公共预算财政拨款基本支出 </w:t>
      </w:r>
      <w:r>
        <w:t>412.27</w:t>
      </w:r>
      <w:r>
        <w:rPr>
          <w:spacing w:val="-23"/>
        </w:rPr>
        <w:t xml:space="preserve"> 万元。</w:t>
      </w:r>
    </w:p>
    <w:p>
      <w:pPr>
        <w:pStyle w:val="3"/>
        <w:spacing w:before="30" w:line="364" w:lineRule="auto"/>
        <w:ind w:left="280" w:right="564"/>
      </w:pPr>
      <w:r>
        <w:rPr>
          <w:spacing w:val="-13"/>
        </w:rPr>
        <w:t xml:space="preserve">其中：人员经费 </w:t>
      </w:r>
      <w:r>
        <w:t>359.28</w:t>
      </w:r>
      <w:r>
        <w:rPr>
          <w:spacing w:val="-10"/>
        </w:rPr>
        <w:t xml:space="preserve"> 万元，主要包括：基本工资、津贴补贴、伙食补助费、绩效工资、机关事业单位基本养老保</w:t>
      </w:r>
      <w:r>
        <w:rPr>
          <w:spacing w:val="-5"/>
        </w:rPr>
        <w:t>险 缴费、职业年金缴费、其他社会保障缴费、其他工资福利支出、离休费、退休费、抚恤金、生活补助、医疗费、奖励金、住房公积金、采暖补贴、物业服务补贴、其 他对</w:t>
      </w:r>
      <w:r>
        <w:rPr>
          <w:spacing w:val="-11"/>
        </w:rPr>
        <w:t xml:space="preserve">个人和家庭的补助支出；公用经费 </w:t>
      </w:r>
      <w:r>
        <w:t>52.99</w:t>
      </w:r>
      <w:r>
        <w:rPr>
          <w:spacing w:val="-13"/>
        </w:rPr>
        <w:t xml:space="preserve"> 万元，主要包括： </w:t>
      </w:r>
      <w:r>
        <w:rPr>
          <w:spacing w:val="-16"/>
        </w:rPr>
        <w:t>办公费、印刷费、咨询费、手续 费、水费、电费、邮电费、取暖费、物业管理费、差旅费、因公出国（境）费用、维修（护）费、租赁费、会议费、培训费、公务接待费、专</w:t>
      </w:r>
      <w:r>
        <w:rPr>
          <w:spacing w:val="-9"/>
        </w:rPr>
        <w:t>用材料费、劳务费、委 托业务费、工会经费、福利费、公务用车运行维护费、其他交通费用、税金及附加费用、其</w:t>
      </w:r>
      <w:r>
        <w:t>他商品和服务支出、办公设备购置、专用设备购置、信息网络及软件购置 更新、其他资本性支出。</w:t>
      </w:r>
    </w:p>
    <w:p>
      <w:pPr>
        <w:pStyle w:val="3"/>
        <w:spacing w:before="1" w:line="364" w:lineRule="auto"/>
        <w:ind w:right="420" w:firstLine="888" w:firstLineChars="300"/>
      </w:pPr>
      <w:r>
        <w:rPr>
          <w:spacing w:val="-4"/>
          <w:w w:val="95"/>
        </w:rPr>
        <w:t>七、一般公共预算财政拨款“三公”经费支出决算情况</w:t>
      </w:r>
      <w:r>
        <w:rPr>
          <w:rFonts w:hint="eastAsia"/>
          <w:spacing w:val="-4"/>
          <w:w w:val="95"/>
          <w:lang w:eastAsia="zh-CN"/>
        </w:rPr>
        <w:t>说</w:t>
      </w:r>
      <w:r>
        <w:rPr>
          <w:spacing w:val="-4"/>
        </w:rPr>
        <w:t>明</w:t>
      </w:r>
    </w:p>
    <w:p>
      <w:pPr>
        <w:pStyle w:val="3"/>
        <w:spacing w:before="2" w:line="364" w:lineRule="auto"/>
        <w:ind w:left="760" w:right="403"/>
      </w:pPr>
      <w:r>
        <w:t>（一）“三公”经费财政拨款支出决算总体情况说明。2020 年度“三公”经费财政拨款支出预算为 5 万元，</w:t>
      </w:r>
    </w:p>
    <w:p>
      <w:pPr>
        <w:pStyle w:val="3"/>
        <w:spacing w:before="2"/>
        <w:ind w:left="280"/>
      </w:pPr>
      <w:r>
        <w:rPr>
          <w:spacing w:val="-14"/>
        </w:rPr>
        <w:t xml:space="preserve">支出决算为 </w:t>
      </w:r>
      <w:r>
        <w:t>3.84</w:t>
      </w:r>
      <w:r>
        <w:rPr>
          <w:spacing w:val="-43"/>
        </w:rPr>
        <w:t xml:space="preserve"> 万元，减少 </w:t>
      </w:r>
      <w:r>
        <w:t>1.16</w:t>
      </w:r>
      <w:r>
        <w:rPr>
          <w:spacing w:val="-31"/>
        </w:rPr>
        <w:t xml:space="preserve"> 万元，完成预算的 </w:t>
      </w:r>
      <w:r>
        <w:t>76.8%。</w:t>
      </w:r>
    </w:p>
    <w:p>
      <w:pPr>
        <w:pStyle w:val="3"/>
        <w:spacing w:before="214" w:line="364" w:lineRule="auto"/>
        <w:ind w:left="280" w:right="485"/>
        <w:jc w:val="both"/>
      </w:pPr>
      <w:r>
        <w:t>2020</w:t>
      </w:r>
      <w:r>
        <w:rPr>
          <w:spacing w:val="-10"/>
        </w:rPr>
        <w:t xml:space="preserve"> 年度“三公”经费支出决算数与预算数存在差异的主要原因是按照有关规定，我单位严格控制并压缩“三公” 经费各项支出。</w:t>
      </w:r>
    </w:p>
    <w:p>
      <w:pPr>
        <w:pStyle w:val="3"/>
        <w:spacing w:before="2" w:line="364" w:lineRule="auto"/>
        <w:ind w:left="760" w:right="403"/>
        <w:jc w:val="both"/>
      </w:pPr>
      <w:r>
        <w:t>（二）“三公”经费财政拨款支出决算具体情况说明。2020 年度“三公”经费财政拨款支出决算中，因公出</w:t>
      </w:r>
    </w:p>
    <w:p>
      <w:pPr>
        <w:pStyle w:val="3"/>
        <w:spacing w:before="2" w:line="364" w:lineRule="auto"/>
        <w:ind w:left="280" w:right="98"/>
      </w:pPr>
      <w:r>
        <w:rPr>
          <w:spacing w:val="-156"/>
          <w:w w:val="99"/>
        </w:rPr>
        <w:t>国</w:t>
      </w:r>
      <w:r>
        <w:rPr>
          <w:spacing w:val="-3"/>
          <w:w w:val="99"/>
        </w:rPr>
        <w:t>（</w:t>
      </w:r>
      <w:r>
        <w:rPr>
          <w:w w:val="99"/>
        </w:rPr>
        <w:t>境</w:t>
      </w:r>
      <w:r>
        <w:rPr>
          <w:spacing w:val="-159"/>
          <w:w w:val="99"/>
        </w:rPr>
        <w:t>）</w:t>
      </w:r>
      <w:r>
        <w:rPr>
          <w:w w:val="99"/>
        </w:rPr>
        <w:t>费支出决算</w:t>
      </w:r>
      <w:r>
        <w:rPr>
          <w:spacing w:val="-83"/>
        </w:rPr>
        <w:t xml:space="preserve"> </w:t>
      </w:r>
      <w:r>
        <w:rPr>
          <w:spacing w:val="1"/>
          <w:w w:val="99"/>
        </w:rPr>
        <w:t>0.</w:t>
      </w:r>
      <w:r>
        <w:rPr>
          <w:spacing w:val="-2"/>
          <w:w w:val="99"/>
        </w:rPr>
        <w:t>0</w:t>
      </w:r>
      <w:r>
        <w:rPr>
          <w:w w:val="99"/>
        </w:rPr>
        <w:t>0</w:t>
      </w:r>
      <w:r>
        <w:rPr>
          <w:spacing w:val="-82"/>
        </w:rPr>
        <w:t xml:space="preserve"> </w:t>
      </w:r>
      <w:r>
        <w:rPr>
          <w:spacing w:val="-21"/>
          <w:w w:val="99"/>
        </w:rPr>
        <w:t>万元，完成预算的</w:t>
      </w:r>
      <w:r>
        <w:rPr>
          <w:spacing w:val="-83"/>
        </w:rPr>
        <w:t xml:space="preserve"> </w:t>
      </w:r>
      <w:r>
        <w:rPr>
          <w:spacing w:val="1"/>
          <w:w w:val="99"/>
        </w:rPr>
        <w:t>0.</w:t>
      </w:r>
      <w:r>
        <w:rPr>
          <w:spacing w:val="-2"/>
          <w:w w:val="99"/>
        </w:rPr>
        <w:t>0</w:t>
      </w:r>
      <w:r>
        <w:rPr>
          <w:spacing w:val="1"/>
          <w:w w:val="99"/>
        </w:rPr>
        <w:t>0%</w:t>
      </w:r>
      <w:r>
        <w:rPr>
          <w:spacing w:val="-81"/>
          <w:w w:val="99"/>
        </w:rPr>
        <w:t>，占</w:t>
      </w:r>
      <w:r>
        <w:rPr>
          <w:spacing w:val="-81"/>
        </w:rPr>
        <w:t xml:space="preserve"> </w:t>
      </w:r>
      <w:r>
        <w:rPr>
          <w:spacing w:val="1"/>
          <w:w w:val="99"/>
        </w:rPr>
        <w:t>0.</w:t>
      </w:r>
      <w:r>
        <w:rPr>
          <w:spacing w:val="-2"/>
          <w:w w:val="99"/>
        </w:rPr>
        <w:t>0</w:t>
      </w:r>
      <w:r>
        <w:rPr>
          <w:spacing w:val="1"/>
          <w:w w:val="99"/>
        </w:rPr>
        <w:t>0</w:t>
      </w:r>
      <w:r>
        <w:rPr>
          <w:spacing w:val="-1"/>
          <w:w w:val="99"/>
        </w:rPr>
        <w:t>%；</w:t>
      </w:r>
      <w:r>
        <w:rPr>
          <w:spacing w:val="2"/>
        </w:rPr>
        <w:t>公务用车购置及运行费支出决算</w:t>
      </w:r>
      <w:r>
        <w:t>1.24</w:t>
      </w:r>
      <w:r>
        <w:rPr>
          <w:spacing w:val="-28"/>
        </w:rPr>
        <w:t xml:space="preserve"> 万元，完成预算的</w:t>
      </w:r>
      <w:r>
        <w:t xml:space="preserve">62%， </w:t>
      </w:r>
      <w:r>
        <w:rPr>
          <w:spacing w:val="-40"/>
        </w:rPr>
        <w:t xml:space="preserve">占 </w:t>
      </w:r>
      <w:r>
        <w:t>31.58</w:t>
      </w:r>
      <w:r>
        <w:rPr>
          <w:spacing w:val="-7"/>
        </w:rPr>
        <w:t xml:space="preserve">%；公务接待费支出决算 </w:t>
      </w:r>
      <w:r>
        <w:t>2.6</w:t>
      </w:r>
      <w:r>
        <w:rPr>
          <w:spacing w:val="-11"/>
        </w:rPr>
        <w:t xml:space="preserve"> 万元，完成预算的86.67</w:t>
      </w:r>
      <w:r>
        <w:rPr>
          <w:spacing w:val="-29"/>
        </w:rPr>
        <w:t xml:space="preserve">%，占 </w:t>
      </w:r>
      <w:r>
        <w:t>68.42%；具体情况如下：</w:t>
      </w:r>
    </w:p>
    <w:p>
      <w:pPr>
        <w:pStyle w:val="7"/>
        <w:numPr>
          <w:ilvl w:val="0"/>
          <w:numId w:val="3"/>
        </w:numPr>
        <w:tabs>
          <w:tab w:val="left" w:pos="1242"/>
        </w:tabs>
        <w:spacing w:before="3" w:after="0" w:line="364" w:lineRule="auto"/>
        <w:ind w:left="280" w:right="420" w:firstLine="480"/>
        <w:jc w:val="both"/>
        <w:rPr>
          <w:sz w:val="32"/>
        </w:rPr>
      </w:pPr>
      <w:r>
        <w:rPr>
          <w:spacing w:val="-1"/>
          <w:sz w:val="32"/>
        </w:rPr>
        <w:t>因公出国</w:t>
      </w:r>
      <w:r>
        <w:rPr>
          <w:sz w:val="32"/>
        </w:rPr>
        <w:t>（境</w:t>
      </w:r>
      <w:r>
        <w:rPr>
          <w:spacing w:val="-5"/>
          <w:sz w:val="32"/>
        </w:rPr>
        <w:t>）</w:t>
      </w:r>
      <w:r>
        <w:rPr>
          <w:spacing w:val="-13"/>
          <w:sz w:val="32"/>
        </w:rPr>
        <w:t xml:space="preserve">费年初预算为 </w:t>
      </w:r>
      <w:r>
        <w:rPr>
          <w:sz w:val="32"/>
        </w:rPr>
        <w:t>0.00</w:t>
      </w:r>
      <w:r>
        <w:rPr>
          <w:spacing w:val="-13"/>
          <w:sz w:val="32"/>
        </w:rPr>
        <w:t xml:space="preserve"> 万元，支出决算</w:t>
      </w:r>
      <w:r>
        <w:rPr>
          <w:spacing w:val="-48"/>
          <w:sz w:val="32"/>
        </w:rPr>
        <w:t xml:space="preserve">为 </w:t>
      </w:r>
      <w:r>
        <w:rPr>
          <w:sz w:val="32"/>
        </w:rPr>
        <w:t>0.00</w:t>
      </w:r>
      <w:r>
        <w:rPr>
          <w:spacing w:val="-17"/>
          <w:sz w:val="32"/>
        </w:rPr>
        <w:t xml:space="preserve"> 万元，完成年初预算的 </w:t>
      </w:r>
      <w:r>
        <w:rPr>
          <w:sz w:val="32"/>
        </w:rPr>
        <w:t>0.00%，决算数与年初预算数存在差异的主要原因是我单位无此项预算和开支。</w:t>
      </w:r>
    </w:p>
    <w:p>
      <w:pPr>
        <w:pStyle w:val="3"/>
        <w:spacing w:before="2" w:line="364" w:lineRule="auto"/>
        <w:ind w:left="280" w:right="483" w:firstLine="480"/>
        <w:jc w:val="both"/>
      </w:pPr>
      <w:r>
        <w:t>因公出国（境）</w:t>
      </w:r>
      <w:r>
        <w:rPr>
          <w:spacing w:val="-21"/>
        </w:rPr>
        <w:t xml:space="preserve">团组数 </w:t>
      </w:r>
      <w:r>
        <w:t>0</w:t>
      </w:r>
      <w:r>
        <w:rPr>
          <w:spacing w:val="-13"/>
        </w:rPr>
        <w:t xml:space="preserve"> 个，因公出国</w:t>
      </w:r>
      <w:r>
        <w:t>（境）</w:t>
      </w:r>
      <w:r>
        <w:rPr>
          <w:spacing w:val="-21"/>
        </w:rPr>
        <w:t xml:space="preserve">人次数 </w:t>
      </w:r>
      <w:r>
        <w:t>0 人</w:t>
      </w:r>
      <w:r>
        <w:rPr>
          <w:rFonts w:hint="eastAsia"/>
          <w:lang w:eastAsia="zh-CN"/>
        </w:rPr>
        <w:t>，因为</w:t>
      </w:r>
      <w:r>
        <w:t>单位无此项预算和开支。</w:t>
      </w:r>
    </w:p>
    <w:p>
      <w:pPr>
        <w:pStyle w:val="7"/>
        <w:numPr>
          <w:ilvl w:val="0"/>
          <w:numId w:val="3"/>
        </w:numPr>
        <w:tabs>
          <w:tab w:val="left" w:pos="1242"/>
        </w:tabs>
        <w:spacing w:before="30" w:after="0" w:line="240" w:lineRule="auto"/>
        <w:ind w:left="1241" w:right="0" w:hanging="482"/>
        <w:jc w:val="left"/>
        <w:rPr>
          <w:sz w:val="32"/>
        </w:rPr>
      </w:pPr>
      <w:r>
        <w:rPr>
          <w:spacing w:val="-6"/>
          <w:sz w:val="32"/>
        </w:rPr>
        <w:t xml:space="preserve">公务用车购置及运行费年初预算为 </w:t>
      </w:r>
      <w:r>
        <w:rPr>
          <w:sz w:val="32"/>
        </w:rPr>
        <w:t>2</w:t>
      </w:r>
      <w:r>
        <w:rPr>
          <w:spacing w:val="-13"/>
          <w:sz w:val="32"/>
        </w:rPr>
        <w:t xml:space="preserve"> 万元，支出决</w:t>
      </w:r>
    </w:p>
    <w:p>
      <w:pPr>
        <w:pStyle w:val="3"/>
        <w:spacing w:before="214" w:line="364" w:lineRule="auto"/>
        <w:ind w:left="280" w:right="420"/>
      </w:pPr>
      <w:r>
        <w:rPr>
          <w:spacing w:val="-28"/>
        </w:rPr>
        <w:t xml:space="preserve">算为 </w:t>
      </w:r>
      <w:r>
        <w:t>1.24</w:t>
      </w:r>
      <w:r>
        <w:rPr>
          <w:spacing w:val="-29"/>
        </w:rPr>
        <w:t xml:space="preserve"> 万元，减少 </w:t>
      </w:r>
      <w:r>
        <w:t>0.76</w:t>
      </w:r>
      <w:r>
        <w:rPr>
          <w:spacing w:val="-19"/>
        </w:rPr>
        <w:t xml:space="preserve"> 万元，完成年初预算的 </w:t>
      </w:r>
      <w:r>
        <w:rPr>
          <w:spacing w:val="-8"/>
        </w:rPr>
        <w:t>62</w:t>
      </w:r>
      <w:r>
        <w:rPr>
          <w:spacing w:val="-6"/>
        </w:rPr>
        <w:t>%，决算数与年初预算数存在差异的主要原因是我单位严格控制“三公”经费支出，减少了公务用车运行维护费用支出。其中：</w:t>
      </w:r>
    </w:p>
    <w:p>
      <w:pPr>
        <w:pStyle w:val="3"/>
        <w:spacing w:before="3"/>
        <w:ind w:left="760"/>
      </w:pPr>
      <w:r>
        <w:t>公务用车购置支出 0.00 万元，购置车辆 0 台，其中一</w:t>
      </w:r>
    </w:p>
    <w:p>
      <w:pPr>
        <w:pStyle w:val="3"/>
        <w:spacing w:before="214"/>
        <w:ind w:left="280"/>
        <w:jc w:val="both"/>
      </w:pPr>
      <w:r>
        <w:t>般公务用车 0 辆。</w:t>
      </w:r>
    </w:p>
    <w:p>
      <w:pPr>
        <w:pStyle w:val="3"/>
        <w:spacing w:before="214" w:line="364" w:lineRule="auto"/>
        <w:ind w:left="280" w:right="482" w:firstLine="480"/>
        <w:jc w:val="both"/>
      </w:pPr>
      <w:r>
        <w:rPr>
          <w:spacing w:val="-10"/>
        </w:rPr>
        <w:t xml:space="preserve">公务用车运行支出 </w:t>
      </w:r>
      <w:r>
        <w:t>1.24</w:t>
      </w:r>
      <w:r>
        <w:rPr>
          <w:spacing w:val="-10"/>
        </w:rPr>
        <w:t xml:space="preserve"> 万元。主要用于公务用车的加油、维修、保养和保险费用等。2020</w:t>
      </w:r>
      <w:r>
        <w:rPr>
          <w:spacing w:val="-11"/>
        </w:rPr>
        <w:t xml:space="preserve"> 年期末，单位开支财</w:t>
      </w:r>
      <w:r>
        <w:rPr>
          <w:spacing w:val="-17"/>
        </w:rPr>
        <w:t xml:space="preserve">政拨款的公务用车保有量为 </w:t>
      </w:r>
      <w:r>
        <w:t>1</w:t>
      </w:r>
      <w:r>
        <w:rPr>
          <w:spacing w:val="-27"/>
        </w:rPr>
        <w:t xml:space="preserve"> 辆。</w:t>
      </w:r>
    </w:p>
    <w:p>
      <w:pPr>
        <w:pStyle w:val="7"/>
        <w:numPr>
          <w:ilvl w:val="0"/>
          <w:numId w:val="3"/>
        </w:numPr>
        <w:tabs>
          <w:tab w:val="left" w:pos="1241"/>
        </w:tabs>
        <w:spacing w:before="2" w:after="0" w:line="364" w:lineRule="auto"/>
        <w:ind w:left="120" w:right="417" w:firstLine="640"/>
        <w:jc w:val="left"/>
        <w:rPr>
          <w:sz w:val="32"/>
        </w:rPr>
      </w:pPr>
      <w:r>
        <w:rPr>
          <w:spacing w:val="-8"/>
          <w:sz w:val="32"/>
        </w:rPr>
        <w:t xml:space="preserve">公务接待费年初预算为 </w:t>
      </w:r>
      <w:r>
        <w:rPr>
          <w:sz w:val="32"/>
        </w:rPr>
        <w:t>3</w:t>
      </w:r>
      <w:r>
        <w:rPr>
          <w:spacing w:val="-18"/>
          <w:sz w:val="32"/>
        </w:rPr>
        <w:t xml:space="preserve"> 万元，支出决算为 </w:t>
      </w:r>
      <w:r>
        <w:rPr>
          <w:sz w:val="32"/>
        </w:rPr>
        <w:t>2.6</w:t>
      </w:r>
      <w:r>
        <w:rPr>
          <w:spacing w:val="-41"/>
          <w:sz w:val="32"/>
        </w:rPr>
        <w:t xml:space="preserve"> 万</w:t>
      </w:r>
      <w:r>
        <w:rPr>
          <w:spacing w:val="-32"/>
          <w:sz w:val="32"/>
        </w:rPr>
        <w:t xml:space="preserve">元，减少 </w:t>
      </w:r>
      <w:r>
        <w:rPr>
          <w:sz w:val="32"/>
        </w:rPr>
        <w:t>0.4</w:t>
      </w:r>
      <w:r>
        <w:rPr>
          <w:spacing w:val="-20"/>
          <w:sz w:val="32"/>
        </w:rPr>
        <w:t xml:space="preserve"> 万元，完成年初预算的 </w:t>
      </w:r>
      <w:r>
        <w:rPr>
          <w:sz w:val="32"/>
        </w:rPr>
        <w:t>86.67</w:t>
      </w:r>
      <w:r>
        <w:rPr>
          <w:spacing w:val="-6"/>
          <w:sz w:val="32"/>
        </w:rPr>
        <w:t>%。决算数与年初预算数存在差异的主要原因是我单位严格控制并压缩公务接待费支出。其中：</w:t>
      </w:r>
    </w:p>
    <w:p>
      <w:pPr>
        <w:pStyle w:val="3"/>
        <w:spacing w:before="4" w:line="364" w:lineRule="auto"/>
        <w:ind w:left="120" w:right="420" w:firstLine="640"/>
      </w:pPr>
      <w:r>
        <w:rPr>
          <w:spacing w:val="-13"/>
        </w:rPr>
        <w:t xml:space="preserve">外宾接待支出 </w:t>
      </w:r>
      <w:r>
        <w:t>0</w:t>
      </w:r>
      <w:r>
        <w:rPr>
          <w:spacing w:val="-29"/>
        </w:rPr>
        <w:t xml:space="preserve"> 万元。</w:t>
      </w:r>
      <w:r>
        <w:t>2020</w:t>
      </w:r>
      <w:r>
        <w:rPr>
          <w:spacing w:val="-20"/>
        </w:rPr>
        <w:t xml:space="preserve"> 年共接待国</w:t>
      </w:r>
      <w:r>
        <w:t>（境</w:t>
      </w:r>
      <w:r>
        <w:rPr>
          <w:spacing w:val="-31"/>
        </w:rPr>
        <w:t>）</w:t>
      </w:r>
      <w:r>
        <w:t>外来访团</w:t>
      </w:r>
      <w:r>
        <w:rPr>
          <w:spacing w:val="-40"/>
        </w:rPr>
        <w:t xml:space="preserve">组 </w:t>
      </w:r>
      <w:r>
        <w:t>0</w:t>
      </w:r>
      <w:r>
        <w:rPr>
          <w:spacing w:val="-22"/>
        </w:rPr>
        <w:t xml:space="preserve"> 个、来访外宾 </w:t>
      </w:r>
      <w:r>
        <w:t>0</w:t>
      </w:r>
      <w:r>
        <w:rPr>
          <w:spacing w:val="-28"/>
        </w:rPr>
        <w:t xml:space="preserve"> 人次</w:t>
      </w:r>
      <w:r>
        <w:t>（不包括陪同人员）。</w:t>
      </w:r>
    </w:p>
    <w:p>
      <w:pPr>
        <w:pStyle w:val="3"/>
        <w:spacing w:before="1" w:line="364" w:lineRule="auto"/>
        <w:ind w:left="120" w:right="420" w:firstLine="640"/>
      </w:pPr>
      <w:r>
        <w:rPr>
          <w:spacing w:val="-8"/>
        </w:rPr>
        <w:t xml:space="preserve">其他国内公务接待支出 </w:t>
      </w:r>
      <w:r>
        <w:t>2.6</w:t>
      </w:r>
      <w:r>
        <w:rPr>
          <w:spacing w:val="-11"/>
        </w:rPr>
        <w:t xml:space="preserve"> 万元。主要用于国家、省市专家及兄弟县区农业科技人员来我所业务交流的工作餐。2020</w:t>
      </w:r>
      <w:r>
        <w:rPr>
          <w:spacing w:val="-16"/>
        </w:rPr>
        <w:t xml:space="preserve"> 年共接待国内来访团组 </w:t>
      </w:r>
      <w:r>
        <w:t>60</w:t>
      </w:r>
      <w:r>
        <w:rPr>
          <w:spacing w:val="-28"/>
        </w:rPr>
        <w:t xml:space="preserve"> 个、来宾 </w:t>
      </w:r>
      <w:r>
        <w:t>351</w:t>
      </w:r>
      <w:r>
        <w:rPr>
          <w:spacing w:val="-28"/>
        </w:rPr>
        <w:t xml:space="preserve"> 人次</w:t>
      </w:r>
      <w:r>
        <w:t>（不包括陪同人员）。</w:t>
      </w:r>
    </w:p>
    <w:p>
      <w:pPr>
        <w:pStyle w:val="3"/>
        <w:spacing w:before="3"/>
        <w:ind w:left="760"/>
      </w:pPr>
      <w:r>
        <w:t>八、预算绩效情况说明</w:t>
      </w:r>
    </w:p>
    <w:p>
      <w:pPr>
        <w:pStyle w:val="3"/>
        <w:spacing w:before="214"/>
        <w:ind w:left="760"/>
      </w:pPr>
      <w:r>
        <w:t>（一）绩效管理工作开展情况。</w:t>
      </w:r>
    </w:p>
    <w:p>
      <w:pPr>
        <w:spacing w:before="43" w:line="388" w:lineRule="auto"/>
        <w:ind w:left="280" w:right="268" w:firstLine="451"/>
        <w:jc w:val="left"/>
        <w:rPr>
          <w:sz w:val="30"/>
        </w:rPr>
      </w:pPr>
      <w:r>
        <w:rPr>
          <w:sz w:val="30"/>
        </w:rPr>
        <w:t>2020</w:t>
      </w:r>
      <w:r>
        <w:rPr>
          <w:spacing w:val="-9"/>
          <w:sz w:val="30"/>
        </w:rPr>
        <w:t xml:space="preserve"> 年，按照省财政厅关于全面实施预算绩效管理要求，</w:t>
      </w:r>
      <w:r>
        <w:rPr>
          <w:spacing w:val="-14"/>
          <w:sz w:val="32"/>
          <w:szCs w:val="32"/>
        </w:rPr>
        <w:t xml:space="preserve">我单位严格落实《预算法》及全面实施绩效管理工作有关规定， </w:t>
      </w:r>
      <w:r>
        <w:rPr>
          <w:sz w:val="32"/>
          <w:szCs w:val="32"/>
        </w:rPr>
        <w:t>按照绩效评价指标及评分标准，科学设定绩效目标，不断加强绩效管理，将全面实施绩效管理理念贯穿经费支出的事前绩效目标设定、事中绩效监控和事后绩效评价全果显示，各项支出绩效情况较为理想，达到了预算设定的各项绩效目标。</w:t>
      </w:r>
    </w:p>
    <w:p>
      <w:pPr>
        <w:pStyle w:val="3"/>
        <w:spacing w:line="405" w:lineRule="exact"/>
        <w:ind w:left="760"/>
      </w:pPr>
      <w:r>
        <w:t>（二）项目绩效自评结果。</w:t>
      </w:r>
    </w:p>
    <w:p>
      <w:pPr>
        <w:spacing w:before="227"/>
        <w:ind w:left="720" w:right="0" w:firstLine="0"/>
        <w:jc w:val="left"/>
        <w:rPr>
          <w:sz w:val="30"/>
        </w:rPr>
      </w:pPr>
      <w:r>
        <w:rPr>
          <w:sz w:val="30"/>
        </w:rPr>
        <w:t>2020 年，罗山县农科所《2020 年罗山县弱筋小麦产业发展</w:t>
      </w:r>
    </w:p>
    <w:p>
      <w:pPr>
        <w:spacing w:before="239" w:line="388" w:lineRule="auto"/>
        <w:ind w:left="120" w:right="117" w:firstLine="0"/>
        <w:jc w:val="left"/>
        <w:rPr>
          <w:sz w:val="30"/>
        </w:rPr>
      </w:pPr>
      <w:r>
        <w:rPr>
          <w:spacing w:val="-11"/>
          <w:sz w:val="30"/>
        </w:rPr>
        <w:t xml:space="preserve">项目》涉及脱贫攻坚补短板补助资金 </w:t>
      </w:r>
      <w:r>
        <w:rPr>
          <w:sz w:val="30"/>
        </w:rPr>
        <w:t>370</w:t>
      </w:r>
      <w:r>
        <w:rPr>
          <w:spacing w:val="-13"/>
          <w:sz w:val="30"/>
        </w:rPr>
        <w:t xml:space="preserve"> 万元。项目实施严格按照</w:t>
      </w:r>
      <w:r>
        <w:rPr>
          <w:spacing w:val="-2"/>
          <w:sz w:val="30"/>
        </w:rPr>
        <w:t>“豫财农综[</w:t>
      </w:r>
      <w:r>
        <w:rPr>
          <w:sz w:val="30"/>
        </w:rPr>
        <w:t>2020]20</w:t>
      </w:r>
      <w:r>
        <w:rPr>
          <w:spacing w:val="-15"/>
          <w:sz w:val="30"/>
        </w:rPr>
        <w:t xml:space="preserve"> 号”、“信财指[</w:t>
      </w:r>
      <w:r>
        <w:rPr>
          <w:sz w:val="30"/>
        </w:rPr>
        <w:t>2020]166</w:t>
      </w:r>
      <w:r>
        <w:rPr>
          <w:spacing w:val="-16"/>
          <w:sz w:val="30"/>
        </w:rPr>
        <w:t xml:space="preserve"> 号”、“罗财农[2020]11</w:t>
      </w:r>
      <w:r>
        <w:rPr>
          <w:spacing w:val="-11"/>
          <w:sz w:val="30"/>
        </w:rPr>
        <w:t xml:space="preserve"> 号”的要求，进行脱贫攻坚补短板资金使用和管理。严格按照“罗脱贫指板[2020]19</w:t>
      </w:r>
      <w:r>
        <w:rPr>
          <w:spacing w:val="-8"/>
          <w:sz w:val="30"/>
        </w:rPr>
        <w:t xml:space="preserve"> 号”批复的《</w:t>
      </w:r>
      <w:r>
        <w:rPr>
          <w:sz w:val="30"/>
        </w:rPr>
        <w:t>2020</w:t>
      </w:r>
      <w:r>
        <w:rPr>
          <w:spacing w:val="-8"/>
          <w:sz w:val="30"/>
        </w:rPr>
        <w:t xml:space="preserve"> 年罗山县弱筋</w:t>
      </w:r>
      <w:r>
        <w:rPr>
          <w:spacing w:val="-14"/>
          <w:sz w:val="30"/>
        </w:rPr>
        <w:t>小麦产业发展项目实施方案》要求进行专家组推荐确定主推弱 筋</w:t>
      </w:r>
      <w:r>
        <w:rPr>
          <w:spacing w:val="-13"/>
          <w:sz w:val="30"/>
        </w:rPr>
        <w:t>小麦品种，实行政府公开招标采购项目建设需要的弱筋小麦种 子</w:t>
      </w:r>
      <w:r>
        <w:rPr>
          <w:spacing w:val="-9"/>
          <w:sz w:val="30"/>
        </w:rPr>
        <w:t>；项目区弱筋小麦面积申报、审核公示、认定与种子发放、补 贴</w:t>
      </w:r>
      <w:r>
        <w:rPr>
          <w:spacing w:val="-17"/>
          <w:sz w:val="30"/>
        </w:rPr>
        <w:t xml:space="preserve">款的支付。项目完成了计划发展 </w:t>
      </w:r>
      <w:r>
        <w:rPr>
          <w:sz w:val="30"/>
        </w:rPr>
        <w:t>94872</w:t>
      </w:r>
      <w:r>
        <w:rPr>
          <w:spacing w:val="-10"/>
          <w:sz w:val="30"/>
        </w:rPr>
        <w:t xml:space="preserve"> 亩弱筋小麦的任务目标， </w:t>
      </w:r>
      <w:r>
        <w:rPr>
          <w:spacing w:val="-5"/>
          <w:sz w:val="30"/>
        </w:rPr>
        <w:t xml:space="preserve">项目区弱筋小麦产量明显高于非项目区小麦产量，全部被大型酒 </w:t>
      </w:r>
      <w:r>
        <w:rPr>
          <w:spacing w:val="-7"/>
          <w:sz w:val="30"/>
        </w:rPr>
        <w:t xml:space="preserve">企业收购；销售价格比普通小麦品种价格高 </w:t>
      </w:r>
      <w:r>
        <w:rPr>
          <w:sz w:val="30"/>
        </w:rPr>
        <w:t>0.2</w:t>
      </w:r>
      <w:r>
        <w:rPr>
          <w:spacing w:val="-22"/>
          <w:sz w:val="30"/>
        </w:rPr>
        <w:t xml:space="preserve"> 元</w:t>
      </w:r>
      <w:r>
        <w:rPr>
          <w:sz w:val="30"/>
        </w:rPr>
        <w:t>/公斤，实现了带动项目区贫困户增收的目的。</w:t>
      </w:r>
    </w:p>
    <w:p>
      <w:pPr>
        <w:pStyle w:val="3"/>
        <w:spacing w:before="2"/>
        <w:ind w:left="760"/>
      </w:pPr>
      <w:r>
        <w:t>（三）以单位为主体开展的重点绩效评价结果。</w:t>
      </w:r>
    </w:p>
    <w:p>
      <w:pPr>
        <w:spacing w:before="43" w:line="388" w:lineRule="auto"/>
        <w:ind w:left="120" w:right="417" w:firstLine="0"/>
        <w:jc w:val="both"/>
        <w:rPr>
          <w:sz w:val="30"/>
        </w:rPr>
      </w:pPr>
      <w:r>
        <w:rPr>
          <w:spacing w:val="-6"/>
          <w:sz w:val="30"/>
        </w:rPr>
        <w:t>项目实施过程中罗山农科所除由具体实施部门、办公室、财</w:t>
      </w:r>
      <w:r>
        <w:rPr>
          <w:spacing w:val="-5"/>
          <w:sz w:val="30"/>
        </w:rPr>
        <w:t>务室等有关人员组成专门的绩效评价小组开展绩效评价外，还通</w:t>
      </w:r>
      <w:r>
        <w:rPr>
          <w:spacing w:val="-10"/>
          <w:sz w:val="30"/>
        </w:rPr>
        <w:t>过走访项目区乡镇、村、组和农户，听取意见和建议等形式对项目进行绩效考评。从绩效评价情况来看，以上项目管理制度健全</w:t>
      </w:r>
      <w:r>
        <w:rPr>
          <w:spacing w:val="-12"/>
          <w:sz w:val="30"/>
        </w:rPr>
        <w:t>完善，绩效目标设定明确，预算编制科学规范，资金使用严格审</w:t>
      </w:r>
      <w:r>
        <w:rPr>
          <w:spacing w:val="-11"/>
          <w:sz w:val="30"/>
        </w:rPr>
        <w:t>批，经认真逐项自评，项目绩效各项评价指标为优良，已较好完</w:t>
      </w:r>
      <w:r>
        <w:rPr>
          <w:spacing w:val="-9"/>
          <w:sz w:val="30"/>
        </w:rPr>
        <w:t>成了项目制定的绩效目标。自评结果显示我所已形成一套符合科</w:t>
      </w:r>
      <w:r>
        <w:rPr>
          <w:sz w:val="30"/>
        </w:rPr>
        <w:t>学化和绩效化管理要求的制度体系。</w:t>
      </w:r>
    </w:p>
    <w:p>
      <w:pPr>
        <w:pStyle w:val="3"/>
        <w:spacing w:line="364" w:lineRule="auto"/>
        <w:ind w:right="966" w:firstLine="640" w:firstLineChars="200"/>
        <w:jc w:val="both"/>
      </w:pPr>
      <w:r>
        <w:t>九、政府性基金预算财政拨款支出决算情况说明2020</w:t>
      </w:r>
      <w:r>
        <w:rPr>
          <w:spacing w:val="-11"/>
        </w:rPr>
        <w:t xml:space="preserve"> 年度政府性基金预算财政拨款支出年初预算为</w:t>
      </w:r>
      <w:r>
        <w:t>0.00</w:t>
      </w:r>
      <w:r>
        <w:rPr>
          <w:spacing w:val="-18"/>
        </w:rPr>
        <w:t xml:space="preserve"> 万元，支出决算为 </w:t>
      </w:r>
      <w:r>
        <w:t>0</w:t>
      </w:r>
      <w:r>
        <w:rPr>
          <w:spacing w:val="-16"/>
        </w:rPr>
        <w:t xml:space="preserve"> 万元，完成年初预算的 </w:t>
      </w:r>
      <w:r>
        <w:t>0.00%。</w:t>
      </w:r>
      <w:r>
        <w:rPr>
          <w:spacing w:val="-12"/>
        </w:rPr>
        <w:t xml:space="preserve">主要原因：我单位 </w:t>
      </w:r>
      <w:r>
        <w:t>2020</w:t>
      </w:r>
      <w:r>
        <w:rPr>
          <w:spacing w:val="-10"/>
        </w:rPr>
        <w:t xml:space="preserve"> 年度没有政府性基金收入，也没有使用政府性基金安排的支出。</w:t>
      </w:r>
    </w:p>
    <w:p>
      <w:pPr>
        <w:pStyle w:val="3"/>
        <w:ind w:left="760"/>
      </w:pPr>
      <w:r>
        <w:t>十、机关运行经费支出情况说明</w:t>
      </w:r>
    </w:p>
    <w:p>
      <w:pPr>
        <w:pStyle w:val="3"/>
        <w:spacing w:before="213"/>
        <w:ind w:left="760"/>
      </w:pPr>
      <w:r>
        <w:t>2020 年度机关运行经费初预算为 0 万元，支出决算为</w:t>
      </w:r>
    </w:p>
    <w:p>
      <w:pPr>
        <w:pStyle w:val="3"/>
        <w:spacing w:before="214" w:line="364" w:lineRule="auto"/>
        <w:ind w:left="280" w:right="420"/>
      </w:pPr>
      <w:r>
        <w:t>0.00</w:t>
      </w:r>
      <w:r>
        <w:rPr>
          <w:spacing w:val="-18"/>
        </w:rPr>
        <w:t xml:space="preserve"> 万元，完成年初预算的 </w:t>
      </w:r>
      <w:r>
        <w:t>0</w:t>
      </w:r>
      <w:r>
        <w:rPr>
          <w:spacing w:val="-3"/>
        </w:rPr>
        <w:t>%。主要原因是我单位</w:t>
      </w:r>
      <w:r>
        <w:rPr>
          <w:rFonts w:hint="eastAsia"/>
          <w:spacing w:val="-3"/>
          <w:lang w:eastAsia="zh-CN"/>
        </w:rPr>
        <w:t>是事业单位，</w:t>
      </w:r>
      <w:r>
        <w:rPr>
          <w:spacing w:val="-3"/>
        </w:rPr>
        <w:t>不是行政机关，也不是参照公务员管理的事业单位，因此没有机关运行经费支出。</w:t>
      </w:r>
    </w:p>
    <w:p>
      <w:pPr>
        <w:pStyle w:val="3"/>
        <w:spacing w:before="2"/>
        <w:ind w:left="760"/>
      </w:pPr>
      <w:r>
        <w:t>十一、政府采购支出情况说明</w:t>
      </w:r>
    </w:p>
    <w:p>
      <w:pPr>
        <w:pStyle w:val="3"/>
        <w:spacing w:before="214"/>
        <w:ind w:left="760"/>
      </w:pPr>
      <w:r>
        <w:t>2020</w:t>
      </w:r>
      <w:r>
        <w:rPr>
          <w:spacing w:val="-10"/>
        </w:rPr>
        <w:t xml:space="preserve"> 年度政府采购支出总额 </w:t>
      </w:r>
      <w:r>
        <w:t>106.25</w:t>
      </w:r>
      <w:r>
        <w:rPr>
          <w:spacing w:val="-13"/>
        </w:rPr>
        <w:t xml:space="preserve"> 万元，其中：政府</w:t>
      </w:r>
    </w:p>
    <w:p>
      <w:pPr>
        <w:pStyle w:val="3"/>
        <w:spacing w:before="214"/>
        <w:ind w:left="280"/>
        <w:jc w:val="both"/>
      </w:pPr>
      <w:r>
        <w:rPr>
          <w:spacing w:val="-13"/>
        </w:rPr>
        <w:t xml:space="preserve">采购货物支出 </w:t>
      </w:r>
      <w:r>
        <w:t>106.25</w:t>
      </w:r>
      <w:r>
        <w:rPr>
          <w:spacing w:val="-16"/>
        </w:rPr>
        <w:t xml:space="preserve"> 万元、政府采购工程支出 </w:t>
      </w:r>
      <w:r>
        <w:t>0</w:t>
      </w:r>
      <w:r>
        <w:rPr>
          <w:spacing w:val="-19"/>
        </w:rPr>
        <w:t xml:space="preserve"> 万元、政</w:t>
      </w:r>
    </w:p>
    <w:p>
      <w:pPr>
        <w:pStyle w:val="3"/>
        <w:spacing w:before="214" w:line="364" w:lineRule="auto"/>
        <w:ind w:left="280" w:right="403"/>
        <w:jc w:val="both"/>
      </w:pPr>
      <w:r>
        <w:rPr>
          <w:spacing w:val="-11"/>
        </w:rPr>
        <w:t xml:space="preserve">府采购服务支出 </w:t>
      </w:r>
      <w:r>
        <w:t>0</w:t>
      </w:r>
      <w:r>
        <w:rPr>
          <w:spacing w:val="-15"/>
        </w:rPr>
        <w:t xml:space="preserve"> 万元。授予中 小企业合同金额 </w:t>
      </w:r>
      <w:r>
        <w:t>0</w:t>
      </w:r>
      <w:r>
        <w:rPr>
          <w:spacing w:val="-21"/>
        </w:rPr>
        <w:t xml:space="preserve"> 万元， </w:t>
      </w:r>
      <w:r>
        <w:rPr>
          <w:spacing w:val="-27"/>
        </w:rPr>
        <w:t xml:space="preserve">占政府采购支出总额的 </w:t>
      </w:r>
      <w:r>
        <w:t>0%，其中：授予小微企业合同金额0</w:t>
      </w:r>
      <w:r>
        <w:rPr>
          <w:spacing w:val="-15"/>
        </w:rPr>
        <w:t xml:space="preserve"> 万元，占政府采购支出总额的 </w:t>
      </w:r>
      <w:r>
        <w:t>0%。</w:t>
      </w:r>
    </w:p>
    <w:p>
      <w:pPr>
        <w:pStyle w:val="3"/>
        <w:spacing w:before="214" w:line="364" w:lineRule="auto"/>
        <w:ind w:left="280" w:right="403" w:firstLine="640" w:firstLineChars="200"/>
        <w:jc w:val="both"/>
      </w:pPr>
      <w:r>
        <w:t>十二、国有资产占用情况说明</w:t>
      </w:r>
    </w:p>
    <w:p>
      <w:pPr>
        <w:pStyle w:val="3"/>
        <w:spacing w:before="214"/>
        <w:ind w:left="760"/>
      </w:pPr>
      <w:r>
        <w:t>2020</w:t>
      </w:r>
      <w:r>
        <w:rPr>
          <w:spacing w:val="-17"/>
        </w:rPr>
        <w:t xml:space="preserve"> 年期末，我单位共有保留车辆 </w:t>
      </w:r>
      <w:r>
        <w:t>1</w:t>
      </w:r>
      <w:r>
        <w:rPr>
          <w:spacing w:val="-18"/>
        </w:rPr>
        <w:t xml:space="preserve"> 辆，其中：省级领</w:t>
      </w:r>
    </w:p>
    <w:p>
      <w:pPr>
        <w:pStyle w:val="3"/>
        <w:spacing w:before="214"/>
        <w:ind w:left="280"/>
      </w:pPr>
      <w:r>
        <w:rPr>
          <w:spacing w:val="-14"/>
        </w:rPr>
        <w:t xml:space="preserve">导干部用车 </w:t>
      </w:r>
      <w:r>
        <w:t>0</w:t>
      </w:r>
      <w:r>
        <w:rPr>
          <w:spacing w:val="-20"/>
        </w:rPr>
        <w:t xml:space="preserve"> 辆、主要领导干部用车 </w:t>
      </w:r>
      <w:r>
        <w:t>0</w:t>
      </w:r>
      <w:r>
        <w:rPr>
          <w:spacing w:val="-23"/>
        </w:rPr>
        <w:t xml:space="preserve"> 辆、机要通信用车 </w:t>
      </w:r>
      <w:r>
        <w:t>0</w:t>
      </w:r>
    </w:p>
    <w:p>
      <w:pPr>
        <w:pStyle w:val="3"/>
        <w:spacing w:before="214"/>
        <w:ind w:left="280"/>
      </w:pPr>
      <w:r>
        <w:rPr>
          <w:spacing w:val="-11"/>
        </w:rPr>
        <w:t xml:space="preserve">辆、应急保障车 </w:t>
      </w:r>
      <w:r>
        <w:t>0</w:t>
      </w:r>
      <w:r>
        <w:rPr>
          <w:spacing w:val="-19"/>
        </w:rPr>
        <w:t xml:space="preserve"> 辆、执法执勤用车 </w:t>
      </w:r>
      <w:r>
        <w:t>0</w:t>
      </w:r>
      <w:r>
        <w:rPr>
          <w:spacing w:val="-11"/>
        </w:rPr>
        <w:t xml:space="preserve"> 辆、特种专业技术</w:t>
      </w:r>
    </w:p>
    <w:p>
      <w:pPr>
        <w:pStyle w:val="3"/>
        <w:spacing w:before="214"/>
        <w:ind w:left="280"/>
      </w:pPr>
      <w:r>
        <w:rPr>
          <w:spacing w:val="-27"/>
        </w:rPr>
        <w:t xml:space="preserve">用车 </w:t>
      </w:r>
      <w:r>
        <w:t>0</w:t>
      </w:r>
      <w:r>
        <w:rPr>
          <w:spacing w:val="-17"/>
        </w:rPr>
        <w:t xml:space="preserve"> 辆、离退休干部用车 </w:t>
      </w:r>
      <w:r>
        <w:t>0</w:t>
      </w:r>
      <w:r>
        <w:rPr>
          <w:spacing w:val="-22"/>
        </w:rPr>
        <w:t xml:space="preserve"> 辆、其他用车 </w:t>
      </w:r>
      <w:r>
        <w:t>1</w:t>
      </w:r>
      <w:r>
        <w:rPr>
          <w:spacing w:val="-15"/>
        </w:rPr>
        <w:t xml:space="preserve"> 辆；单位价</w:t>
      </w:r>
    </w:p>
    <w:p>
      <w:pPr>
        <w:pStyle w:val="3"/>
        <w:spacing w:before="214"/>
        <w:ind w:left="280"/>
      </w:pPr>
      <w:r>
        <w:rPr>
          <w:spacing w:val="-41"/>
        </w:rPr>
        <w:t xml:space="preserve">值 </w:t>
      </w:r>
      <w:r>
        <w:t>50</w:t>
      </w:r>
      <w:r>
        <w:rPr>
          <w:spacing w:val="-18"/>
        </w:rPr>
        <w:t xml:space="preserve"> 万元以上通用设备 </w:t>
      </w:r>
      <w:r>
        <w:t>0</w:t>
      </w:r>
      <w:r>
        <w:rPr>
          <w:spacing w:val="-42"/>
        </w:rPr>
        <w:t xml:space="preserve"> 台</w:t>
      </w:r>
      <w:r>
        <w:t>（套</w:t>
      </w:r>
      <w:r>
        <w:rPr>
          <w:spacing w:val="-4"/>
        </w:rPr>
        <w:t>）</w:t>
      </w:r>
      <w:r>
        <w:rPr>
          <w:spacing w:val="-16"/>
        </w:rPr>
        <w:t xml:space="preserve">，单位价值 </w:t>
      </w:r>
      <w:r>
        <w:t>100</w:t>
      </w:r>
      <w:r>
        <w:rPr>
          <w:spacing w:val="-21"/>
        </w:rPr>
        <w:t xml:space="preserve"> 万元以</w:t>
      </w:r>
    </w:p>
    <w:p>
      <w:pPr>
        <w:pStyle w:val="3"/>
        <w:spacing w:before="214"/>
        <w:ind w:left="280"/>
      </w:pPr>
      <w:r>
        <w:t>上专用设备 0 台（套）。</w:t>
      </w:r>
    </w:p>
    <w:p>
      <w:pPr>
        <w:pStyle w:val="3"/>
      </w:pPr>
    </w:p>
    <w:p>
      <w:pPr>
        <w:pStyle w:val="3"/>
        <w:spacing w:before="3"/>
        <w:rPr>
          <w:sz w:val="25"/>
        </w:rPr>
      </w:pPr>
    </w:p>
    <w:p>
      <w:pPr>
        <w:tabs>
          <w:tab w:val="left" w:pos="2399"/>
        </w:tabs>
        <w:spacing w:before="0"/>
        <w:ind w:left="0" w:right="301" w:firstLine="0"/>
        <w:jc w:val="center"/>
        <w:rPr>
          <w:rFonts w:hint="eastAsia" w:ascii="黑体" w:eastAsia="黑体"/>
          <w:sz w:val="48"/>
        </w:rPr>
      </w:pPr>
      <w:bookmarkStart w:id="2" w:name="第三部分  名词解释"/>
      <w:bookmarkEnd w:id="2"/>
    </w:p>
    <w:p>
      <w:pPr>
        <w:tabs>
          <w:tab w:val="left" w:pos="2399"/>
        </w:tabs>
        <w:spacing w:before="0"/>
        <w:ind w:left="0" w:right="301" w:firstLine="0"/>
        <w:jc w:val="center"/>
        <w:rPr>
          <w:rFonts w:hint="eastAsia" w:ascii="黑体" w:eastAsia="黑体"/>
          <w:sz w:val="48"/>
        </w:rPr>
      </w:pPr>
    </w:p>
    <w:p>
      <w:pPr>
        <w:tabs>
          <w:tab w:val="left" w:pos="2399"/>
        </w:tabs>
        <w:spacing w:before="0"/>
        <w:ind w:left="0" w:right="301" w:firstLine="0"/>
        <w:jc w:val="center"/>
        <w:rPr>
          <w:rFonts w:hint="eastAsia" w:ascii="黑体" w:eastAsia="黑体"/>
          <w:sz w:val="48"/>
        </w:rPr>
      </w:pPr>
      <w:r>
        <w:rPr>
          <w:rFonts w:hint="eastAsia" w:ascii="黑体" w:eastAsia="黑体"/>
          <w:sz w:val="48"/>
        </w:rPr>
        <w:t>第三部分</w:t>
      </w:r>
      <w:r>
        <w:rPr>
          <w:rFonts w:hint="eastAsia" w:ascii="黑体" w:eastAsia="黑体"/>
          <w:sz w:val="48"/>
        </w:rPr>
        <w:tab/>
      </w:r>
      <w:r>
        <w:rPr>
          <w:rFonts w:hint="eastAsia" w:ascii="黑体" w:eastAsia="黑体"/>
          <w:sz w:val="48"/>
        </w:rPr>
        <w:t>名词解释</w:t>
      </w:r>
    </w:p>
    <w:p>
      <w:pPr>
        <w:pStyle w:val="3"/>
        <w:spacing w:before="4"/>
        <w:rPr>
          <w:rFonts w:ascii="黑体"/>
          <w:sz w:val="58"/>
        </w:rPr>
      </w:pPr>
    </w:p>
    <w:p>
      <w:pPr>
        <w:pStyle w:val="3"/>
        <w:spacing w:line="345" w:lineRule="auto"/>
        <w:ind w:left="120" w:right="373" w:firstLine="640"/>
      </w:pPr>
      <w:r>
        <w:t>一、财政拨款收入：单位从同级政府财政部门取得的财政预算资金。</w:t>
      </w:r>
    </w:p>
    <w:p>
      <w:pPr>
        <w:pStyle w:val="3"/>
        <w:spacing w:line="345" w:lineRule="auto"/>
        <w:ind w:left="120" w:right="375" w:firstLine="640"/>
      </w:pPr>
      <w:r>
        <w:t>二、事业收入：事业单位开展专业业务活动及其辅助活动取得的收入。</w:t>
      </w:r>
    </w:p>
    <w:p>
      <w:pPr>
        <w:pStyle w:val="3"/>
        <w:spacing w:line="345" w:lineRule="auto"/>
        <w:ind w:left="120" w:right="373" w:firstLine="640"/>
      </w:pPr>
      <w:r>
        <w:t>三、上级补助收入：事业单位从主管部门和上级单位取得的非财政补助收入。</w:t>
      </w:r>
    </w:p>
    <w:p>
      <w:pPr>
        <w:pStyle w:val="3"/>
        <w:spacing w:line="345" w:lineRule="auto"/>
        <w:ind w:left="120" w:right="375" w:firstLine="640"/>
      </w:pPr>
      <w:r>
        <w:t>四、附属单位上缴收入：事业单位取得附属独立核算单位根据有关规定上缴的收入。</w:t>
      </w:r>
    </w:p>
    <w:p>
      <w:pPr>
        <w:pStyle w:val="3"/>
        <w:spacing w:line="345" w:lineRule="auto"/>
        <w:ind w:left="120" w:right="375" w:firstLine="640"/>
      </w:pPr>
      <w:r>
        <w:t>五、经营收入：事业单位在专业业务活动及其辅助活动之外开展非独立核算经营活动取得的收入。</w:t>
      </w:r>
    </w:p>
    <w:p>
      <w:pPr>
        <w:pStyle w:val="3"/>
        <w:spacing w:line="345" w:lineRule="auto"/>
        <w:ind w:left="120" w:right="420" w:firstLine="640"/>
        <w:jc w:val="both"/>
      </w:pPr>
      <w:r>
        <w:rPr>
          <w:spacing w:val="-3"/>
          <w:w w:val="95"/>
        </w:rPr>
        <w:t xml:space="preserve">六、其他收入：单位取得的除“财政拨款收入”、“事 </w:t>
      </w:r>
      <w:r>
        <w:rPr>
          <w:spacing w:val="-20"/>
        </w:rPr>
        <w:t>业收入”、“上级补助收入”、“附属单位上缴收入”、“经</w:t>
      </w:r>
      <w:r>
        <w:t>营收入”以外的各项收入。</w:t>
      </w:r>
    </w:p>
    <w:p>
      <w:pPr>
        <w:spacing w:after="0" w:line="345" w:lineRule="auto"/>
        <w:jc w:val="both"/>
        <w:sectPr>
          <w:pgSz w:w="11910" w:h="16840"/>
          <w:pgMar w:top="1500" w:right="1380" w:bottom="280" w:left="1680" w:header="720" w:footer="720" w:gutter="0"/>
          <w:cols w:space="720" w:num="1"/>
        </w:sectPr>
      </w:pPr>
    </w:p>
    <w:p>
      <w:pPr>
        <w:pStyle w:val="3"/>
        <w:spacing w:before="35" w:line="343" w:lineRule="auto"/>
        <w:ind w:left="120" w:right="375" w:firstLine="640"/>
      </w:pPr>
      <w:r>
        <w:t>七、用事业基金弥补收支差额：事业单位在当年收入不足以安排当年支出的情况下，使用以前年度积累的事业基金</w:t>
      </w:r>
    </w:p>
    <w:p>
      <w:pPr>
        <w:pStyle w:val="3"/>
        <w:spacing w:before="6" w:line="345" w:lineRule="auto"/>
        <w:ind w:left="120" w:right="373"/>
      </w:pPr>
      <w:r>
        <w:t>（事业单位当年收支相抵后按国家规定提取、用于弥补以后年度收支差额的基金）弥补当年收支缺口的资金。</w:t>
      </w:r>
    </w:p>
    <w:p>
      <w:pPr>
        <w:pStyle w:val="3"/>
        <w:spacing w:line="345" w:lineRule="auto"/>
        <w:ind w:left="120" w:right="375" w:firstLine="640"/>
      </w:pPr>
      <w:r>
        <w:t>八、基本支出：为保障机构正常运转、完成日常工作任务而发生的人员支出和公用支出。</w:t>
      </w:r>
    </w:p>
    <w:p>
      <w:pPr>
        <w:pStyle w:val="3"/>
        <w:spacing w:line="343" w:lineRule="auto"/>
        <w:ind w:left="120" w:right="420" w:firstLine="640"/>
      </w:pPr>
      <w:r>
        <w:rPr>
          <w:spacing w:val="-5"/>
        </w:rPr>
        <w:t>九、项目支出：基本支出之外为完成特定行政任务和事</w:t>
      </w:r>
      <w:r>
        <w:t>业发展目标所发生的支出。</w:t>
      </w:r>
    </w:p>
    <w:p>
      <w:pPr>
        <w:pStyle w:val="3"/>
        <w:spacing w:before="6" w:line="345" w:lineRule="auto"/>
        <w:ind w:left="120" w:right="98" w:firstLine="640"/>
      </w:pPr>
      <w:r>
        <w:t xml:space="preserve">十、“三公”经费：纳入同级财政预决算管理“三公” </w:t>
      </w:r>
      <w:r>
        <w:rPr>
          <w:spacing w:val="-3"/>
        </w:rPr>
        <w:t>经费，指部门使用财政拨款安排的因公出国</w:t>
      </w:r>
      <w:r>
        <w:t>（境</w:t>
      </w:r>
      <w:r>
        <w:rPr>
          <w:spacing w:val="-3"/>
        </w:rPr>
        <w:t>）</w:t>
      </w:r>
      <w:r>
        <w:rPr>
          <w:spacing w:val="-2"/>
        </w:rPr>
        <w:t xml:space="preserve">费、公务 </w:t>
      </w:r>
      <w:r>
        <w:rPr>
          <w:spacing w:val="-3"/>
        </w:rPr>
        <w:t>用车购置及运行费和公务接待费。其中，因公出国</w:t>
      </w:r>
      <w:r>
        <w:t>（境</w:t>
      </w:r>
      <w:r>
        <w:rPr>
          <w:spacing w:val="-3"/>
        </w:rPr>
        <w:t>）</w:t>
      </w:r>
      <w:r>
        <w:t>费 反映单位公务出国（境）的国际旅费、国外城市间交通费、</w:t>
      </w:r>
      <w:r>
        <w:rPr>
          <w:spacing w:val="-3"/>
        </w:rPr>
        <w:t xml:space="preserve">住宿费、伙食费、培训费、公杂费等支出；公务用车购置及 </w:t>
      </w:r>
      <w:r>
        <w:rPr>
          <w:spacing w:val="-4"/>
        </w:rPr>
        <w:t>运行费反映反映单位公务用车车辆购置支出</w:t>
      </w:r>
      <w:r>
        <w:t xml:space="preserve">（含车辆购置税） </w:t>
      </w:r>
      <w:r>
        <w:rPr>
          <w:spacing w:val="-3"/>
        </w:rPr>
        <w:t xml:space="preserve">及租用费、燃料费、维修费、过路过桥费、保险费、安全奖 </w:t>
      </w:r>
      <w:r>
        <w:rPr>
          <w:spacing w:val="-5"/>
        </w:rPr>
        <w:t>励费用等支出；公务接待费反映单位按规定开支的各类公务 接待（含外宾接待）支出。</w:t>
      </w:r>
    </w:p>
    <w:p>
      <w:pPr>
        <w:pStyle w:val="3"/>
        <w:spacing w:line="345" w:lineRule="auto"/>
        <w:ind w:left="120" w:right="405" w:firstLine="640"/>
        <w:jc w:val="both"/>
      </w:pPr>
      <w:r>
        <w:t>十一、机关运行经费：为保障行政单位（含参照公务员法管理的事业单位）运行用于购买货物和服务的各项资金， 包括办公及印刷费、邮电费、差旅费、会议费、福利费、日常维修费、专用材料及一般设备购置费、办公用房水电费、办公用房取暖费、办公用房物业管理费、公务用车运行维护费以及其他费用。</w:t>
      </w:r>
    </w:p>
    <w:p>
      <w:pPr>
        <w:spacing w:after="0" w:line="345" w:lineRule="auto"/>
        <w:jc w:val="both"/>
        <w:sectPr>
          <w:pgSz w:w="11910" w:h="16840"/>
          <w:pgMar w:top="1540" w:right="1380" w:bottom="280" w:left="1680" w:header="720" w:footer="720" w:gutter="0"/>
          <w:cols w:space="720" w:num="1"/>
        </w:sectPr>
      </w:pPr>
    </w:p>
    <w:p>
      <w:pPr>
        <w:pStyle w:val="3"/>
        <w:spacing w:before="35" w:line="345" w:lineRule="auto"/>
        <w:ind w:left="120" w:right="420" w:firstLine="640"/>
        <w:jc w:val="both"/>
      </w:pPr>
      <w:r>
        <w:rPr>
          <w:spacing w:val="-4"/>
        </w:rPr>
        <w:t>十二、工资福利支出：单位支付给在职职工和编制外长</w:t>
      </w:r>
      <w:r>
        <w:rPr>
          <w:spacing w:val="-2"/>
        </w:rPr>
        <w:t>期聘用人员的各类劳动报酬，以及为上述人员缴纳的各项社会保险费等。</w:t>
      </w:r>
    </w:p>
    <w:p>
      <w:pPr>
        <w:pStyle w:val="3"/>
        <w:spacing w:line="345" w:lineRule="auto"/>
        <w:ind w:left="760" w:right="405"/>
      </w:pPr>
      <w:r>
        <w:t>十三、商品和服务支出：单位购买商品和服务的支出。十四、对个人和家庭的补助支出：单位用于对个人和家</w:t>
      </w:r>
    </w:p>
    <w:p>
      <w:pPr>
        <w:pStyle w:val="3"/>
        <w:ind w:left="120"/>
      </w:pPr>
      <w:r>
        <w:t>庭的补助支出。</w:t>
      </w:r>
    </w:p>
    <w:p>
      <w:pPr>
        <w:pStyle w:val="3"/>
        <w:spacing w:before="178" w:line="345" w:lineRule="auto"/>
        <w:ind w:left="120" w:right="420" w:firstLine="640"/>
        <w:jc w:val="both"/>
      </w:pPr>
      <w:r>
        <w:rPr>
          <w:spacing w:val="-3"/>
          <w:w w:val="95"/>
        </w:rPr>
        <w:t xml:space="preserve">十五、年末结转：本年度或以前年度预算安排，已执行 </w:t>
      </w:r>
      <w:r>
        <w:rPr>
          <w:spacing w:val="-4"/>
        </w:rPr>
        <w:t>但尚未完成或因客观条件发生变化无法按原计划实施，需延迟到以后年度按有关规定继续使用的资金。</w:t>
      </w:r>
    </w:p>
    <w:p>
      <w:pPr>
        <w:pStyle w:val="3"/>
        <w:spacing w:line="345" w:lineRule="auto"/>
        <w:ind w:left="120" w:right="417" w:firstLine="640"/>
        <w:jc w:val="both"/>
      </w:pPr>
      <w:r>
        <w:rPr>
          <w:spacing w:val="-3"/>
        </w:rPr>
        <w:t>十六、年末结余：本年度或以前年度预算安排，已执行</w:t>
      </w:r>
      <w:r>
        <w:rPr>
          <w:spacing w:val="-4"/>
        </w:rPr>
        <w:t>完毕或因客观条件发生变化无法按原预算安排实施，不需要再使用或无法按原预算安排继续使用的资金。</w:t>
      </w:r>
    </w:p>
    <w:p>
      <w:pPr>
        <w:spacing w:after="0" w:line="345" w:lineRule="auto"/>
        <w:jc w:val="both"/>
        <w:sectPr>
          <w:pgSz w:w="11910" w:h="16840"/>
          <w:pgMar w:top="1540" w:right="1380" w:bottom="280" w:left="1680" w:header="720" w:footer="720"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4"/>
        <w:rPr>
          <w:sz w:val="28"/>
        </w:rPr>
      </w:pPr>
    </w:p>
    <w:p>
      <w:pPr>
        <w:pStyle w:val="2"/>
        <w:spacing w:before="37"/>
        <w:ind w:left="3138" w:right="3158"/>
      </w:pPr>
      <w:bookmarkStart w:id="3" w:name="第四部分"/>
      <w:bookmarkEnd w:id="3"/>
      <w:r>
        <w:t>第四部分</w:t>
      </w:r>
    </w:p>
    <w:p>
      <w:pPr>
        <w:spacing w:before="60"/>
        <w:ind w:left="3141" w:right="3158" w:firstLine="0"/>
        <w:jc w:val="center"/>
        <w:rPr>
          <w:rFonts w:hint="eastAsia" w:ascii="黑体" w:eastAsia="黑体"/>
          <w:sz w:val="44"/>
        </w:rPr>
      </w:pPr>
      <w:r>
        <w:rPr>
          <w:rFonts w:hint="eastAsia" w:ascii="黑体" w:eastAsia="黑体"/>
          <w:sz w:val="44"/>
        </w:rPr>
        <w:t>罗山县农科所 2020 年度部门决算公开表</w:t>
      </w: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spacing w:before="5"/>
        <w:rPr>
          <w:rFonts w:ascii="黑体"/>
          <w:sz w:val="34"/>
        </w:rPr>
      </w:pPr>
    </w:p>
    <w:p>
      <w:pPr>
        <w:pStyle w:val="3"/>
        <w:spacing w:before="1" w:line="364" w:lineRule="auto"/>
        <w:ind w:left="140" w:right="160"/>
      </w:pPr>
      <w:r>
        <w:rPr>
          <w:spacing w:val="-10"/>
          <w:w w:val="95"/>
        </w:rPr>
        <w:t>说明：表中单元格数据为空时，表示该单元格数据为零；整张表数据为空时，表示部门该表中所有数</w:t>
      </w:r>
      <w:r>
        <w:rPr>
          <w:spacing w:val="-10"/>
        </w:rPr>
        <w:t>据均为零，当年无表中相关收支。</w:t>
      </w:r>
    </w:p>
    <w:p>
      <w:pPr>
        <w:spacing w:after="0" w:line="364" w:lineRule="auto"/>
        <w:sectPr>
          <w:pgSz w:w="16840" w:h="11910" w:orient="landscape"/>
          <w:pgMar w:top="1100" w:right="1280" w:bottom="280" w:left="1300" w:header="720" w:footer="720" w:gutter="0"/>
          <w:cols w:space="720" w:num="1"/>
        </w:sectPr>
      </w:pPr>
    </w:p>
    <w:p>
      <w:pPr>
        <w:pStyle w:val="3"/>
        <w:rPr>
          <w:sz w:val="20"/>
        </w:rPr>
      </w:pPr>
    </w:p>
    <w:p>
      <w:pPr>
        <w:pStyle w:val="3"/>
        <w:rPr>
          <w:sz w:val="20"/>
        </w:rPr>
      </w:pPr>
    </w:p>
    <w:p>
      <w:pPr>
        <w:pStyle w:val="3"/>
        <w:spacing w:before="6"/>
        <w:rPr>
          <w:sz w:val="19"/>
        </w:rPr>
      </w:pPr>
    </w:p>
    <w:p>
      <w:pPr>
        <w:pStyle w:val="3"/>
        <w:spacing w:before="54"/>
        <w:ind w:left="3141" w:right="3158"/>
        <w:jc w:val="center"/>
        <w:rPr>
          <w:rFonts w:hint="eastAsia" w:ascii="宋体" w:eastAsia="宋体"/>
        </w:rPr>
      </w:pPr>
      <w:r>
        <w:rPr>
          <w:rFonts w:hint="eastAsia" w:ascii="宋体" w:eastAsia="宋体"/>
          <w:lang w:val="en-US" w:eastAsia="zh-CN"/>
        </w:rPr>
        <w:t>2020年</w:t>
      </w:r>
      <w:r>
        <w:rPr>
          <w:rFonts w:hint="eastAsia" w:ascii="宋体" w:eastAsia="宋体"/>
        </w:rPr>
        <w:t>收入支出决算总表</w:t>
      </w:r>
    </w:p>
    <w:p>
      <w:pPr>
        <w:spacing w:before="150"/>
        <w:ind w:left="0" w:right="153"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01</w:t>
      </w:r>
      <w:r>
        <w:rPr>
          <w:rFonts w:hint="eastAsia" w:ascii="宋体" w:eastAsia="宋体"/>
          <w:spacing w:val="-25"/>
          <w:sz w:val="20"/>
        </w:rPr>
        <w:t xml:space="preserve"> 表</w:t>
      </w:r>
    </w:p>
    <w:p>
      <w:pPr>
        <w:tabs>
          <w:tab w:val="left" w:pos="12962"/>
        </w:tabs>
        <w:spacing w:before="72" w:after="27"/>
        <w:ind w:left="0" w:right="155" w:firstLine="0"/>
        <w:jc w:val="right"/>
        <w:rPr>
          <w:rFonts w:hint="eastAsia" w:ascii="宋体" w:eastAsia="宋体"/>
          <w:sz w:val="20"/>
        </w:rPr>
      </w:pPr>
      <w:r>
        <w:rPr>
          <w:rFonts w:hint="eastAsia" w:ascii="宋体" w:eastAsia="宋体"/>
          <w:sz w:val="20"/>
        </w:rPr>
        <w:t>部门：罗山县</w:t>
      </w:r>
      <w:r>
        <w:rPr>
          <w:rFonts w:hint="eastAsia" w:ascii="宋体" w:eastAsia="宋体"/>
          <w:sz w:val="20"/>
          <w:lang w:eastAsia="zh-CN"/>
        </w:rPr>
        <w:t>农业科学研究所</w:t>
      </w:r>
      <w:r>
        <w:rPr>
          <w:rFonts w:hint="eastAsia" w:ascii="宋体" w:eastAsia="宋体"/>
          <w:sz w:val="20"/>
        </w:rPr>
        <w:tab/>
      </w:r>
      <w:r>
        <w:rPr>
          <w:rFonts w:hint="eastAsia" w:ascii="宋体" w:eastAsia="宋体"/>
          <w:w w:val="95"/>
          <w:sz w:val="20"/>
        </w:rPr>
        <w:t>单位：万元</w:t>
      </w:r>
    </w:p>
    <w:tbl>
      <w:tblPr>
        <w:tblStyle w:val="4"/>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79"/>
        <w:gridCol w:w="825"/>
        <w:gridCol w:w="1764"/>
        <w:gridCol w:w="4676"/>
        <w:gridCol w:w="750"/>
        <w:gridCol w:w="16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6868" w:type="dxa"/>
            <w:gridSpan w:val="3"/>
            <w:tcBorders>
              <w:bottom w:val="single" w:color="000000" w:sz="4" w:space="0"/>
              <w:right w:val="single" w:color="000000" w:sz="4" w:space="0"/>
            </w:tcBorders>
          </w:tcPr>
          <w:p>
            <w:pPr>
              <w:pStyle w:val="8"/>
              <w:spacing w:before="79"/>
              <w:ind w:left="3212" w:right="3201"/>
              <w:jc w:val="center"/>
              <w:rPr>
                <w:sz w:val="20"/>
              </w:rPr>
            </w:pPr>
            <w:r>
              <w:rPr>
                <w:sz w:val="20"/>
              </w:rPr>
              <w:t>收入</w:t>
            </w:r>
          </w:p>
        </w:tc>
        <w:tc>
          <w:tcPr>
            <w:tcW w:w="7125" w:type="dxa"/>
            <w:gridSpan w:val="3"/>
            <w:tcBorders>
              <w:left w:val="single" w:color="000000" w:sz="4" w:space="0"/>
              <w:bottom w:val="single" w:color="000000" w:sz="4" w:space="0"/>
              <w:right w:val="single" w:color="000000" w:sz="4" w:space="0"/>
            </w:tcBorders>
          </w:tcPr>
          <w:p>
            <w:pPr>
              <w:pStyle w:val="8"/>
              <w:spacing w:before="79"/>
              <w:ind w:left="3345" w:right="3330"/>
              <w:jc w:val="center"/>
              <w:rPr>
                <w:sz w:val="20"/>
              </w:rPr>
            </w:pPr>
            <w:r>
              <w:rPr>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4279" w:type="dxa"/>
            <w:tcBorders>
              <w:top w:val="single" w:color="000000" w:sz="4" w:space="0"/>
              <w:bottom w:val="single" w:color="000000" w:sz="4" w:space="0"/>
              <w:right w:val="single" w:color="000000" w:sz="4" w:space="0"/>
            </w:tcBorders>
          </w:tcPr>
          <w:p>
            <w:pPr>
              <w:pStyle w:val="8"/>
              <w:tabs>
                <w:tab w:val="left" w:pos="610"/>
              </w:tabs>
              <w:spacing w:before="107"/>
              <w:ind w:left="10"/>
              <w:jc w:val="center"/>
              <w:rPr>
                <w:sz w:val="20"/>
              </w:rPr>
            </w:pPr>
            <w:r>
              <w:rPr>
                <w:sz w:val="20"/>
              </w:rPr>
              <w:t>项</w:t>
            </w:r>
            <w:r>
              <w:rPr>
                <w:sz w:val="20"/>
              </w:rPr>
              <w:tab/>
            </w:r>
            <w:r>
              <w:rPr>
                <w:sz w:val="20"/>
              </w:rPr>
              <w:t>目</w:t>
            </w:r>
          </w:p>
        </w:tc>
        <w:tc>
          <w:tcPr>
            <w:tcW w:w="825" w:type="dxa"/>
            <w:tcBorders>
              <w:top w:val="single" w:color="000000" w:sz="4" w:space="0"/>
              <w:left w:val="single" w:color="000000" w:sz="4" w:space="0"/>
              <w:bottom w:val="single" w:color="000000" w:sz="4" w:space="0"/>
              <w:right w:val="single" w:color="000000" w:sz="4" w:space="0"/>
            </w:tcBorders>
          </w:tcPr>
          <w:p>
            <w:pPr>
              <w:pStyle w:val="8"/>
              <w:spacing w:before="107"/>
              <w:ind w:left="195" w:right="179"/>
              <w:jc w:val="center"/>
              <w:rPr>
                <w:sz w:val="20"/>
              </w:rPr>
            </w:pPr>
            <w:r>
              <w:rPr>
                <w:sz w:val="20"/>
              </w:rPr>
              <w:t>行次</w:t>
            </w:r>
          </w:p>
        </w:tc>
        <w:tc>
          <w:tcPr>
            <w:tcW w:w="1764" w:type="dxa"/>
            <w:tcBorders>
              <w:top w:val="single" w:color="000000" w:sz="4" w:space="0"/>
              <w:left w:val="single" w:color="000000" w:sz="4" w:space="0"/>
              <w:bottom w:val="single" w:color="000000" w:sz="4" w:space="0"/>
              <w:right w:val="single" w:color="000000" w:sz="4" w:space="0"/>
            </w:tcBorders>
          </w:tcPr>
          <w:p>
            <w:pPr>
              <w:pStyle w:val="8"/>
              <w:spacing w:before="107"/>
              <w:ind w:right="565"/>
              <w:jc w:val="right"/>
              <w:rPr>
                <w:sz w:val="20"/>
              </w:rPr>
            </w:pPr>
            <w:r>
              <w:rPr>
                <w:w w:val="95"/>
                <w:sz w:val="20"/>
              </w:rPr>
              <w:t>决算数</w:t>
            </w:r>
          </w:p>
        </w:tc>
        <w:tc>
          <w:tcPr>
            <w:tcW w:w="4676" w:type="dxa"/>
            <w:tcBorders>
              <w:top w:val="single" w:color="000000" w:sz="4" w:space="0"/>
              <w:left w:val="single" w:color="000000" w:sz="4" w:space="0"/>
              <w:bottom w:val="single" w:color="000000" w:sz="4" w:space="0"/>
              <w:right w:val="single" w:color="000000" w:sz="4" w:space="0"/>
            </w:tcBorders>
          </w:tcPr>
          <w:p>
            <w:pPr>
              <w:pStyle w:val="8"/>
              <w:tabs>
                <w:tab w:val="left" w:pos="618"/>
              </w:tabs>
              <w:spacing w:before="107"/>
              <w:ind w:left="18"/>
              <w:jc w:val="center"/>
              <w:rPr>
                <w:sz w:val="20"/>
              </w:rPr>
            </w:pPr>
            <w:r>
              <w:rPr>
                <w:sz w:val="20"/>
              </w:rPr>
              <w:t>项</w:t>
            </w:r>
            <w:r>
              <w:rPr>
                <w:sz w:val="20"/>
              </w:rPr>
              <w:tab/>
            </w:r>
            <w:r>
              <w:rPr>
                <w:sz w:val="20"/>
              </w:rPr>
              <w:t>目</w:t>
            </w:r>
          </w:p>
        </w:tc>
        <w:tc>
          <w:tcPr>
            <w:tcW w:w="750" w:type="dxa"/>
            <w:tcBorders>
              <w:top w:val="single" w:color="000000" w:sz="4" w:space="0"/>
              <w:left w:val="single" w:color="000000" w:sz="4" w:space="0"/>
              <w:bottom w:val="single" w:color="000000" w:sz="4" w:space="0"/>
              <w:right w:val="single" w:color="000000" w:sz="4" w:space="0"/>
            </w:tcBorders>
          </w:tcPr>
          <w:p>
            <w:pPr>
              <w:pStyle w:val="8"/>
              <w:spacing w:before="107"/>
              <w:ind w:left="159" w:right="141"/>
              <w:jc w:val="center"/>
              <w:rPr>
                <w:sz w:val="20"/>
              </w:rPr>
            </w:pPr>
            <w:r>
              <w:rPr>
                <w:sz w:val="20"/>
              </w:rPr>
              <w:t>行次</w:t>
            </w:r>
          </w:p>
        </w:tc>
        <w:tc>
          <w:tcPr>
            <w:tcW w:w="1699" w:type="dxa"/>
            <w:tcBorders>
              <w:top w:val="single" w:color="000000" w:sz="4" w:space="0"/>
              <w:left w:val="single" w:color="000000" w:sz="4" w:space="0"/>
              <w:bottom w:val="single" w:color="000000" w:sz="4" w:space="0"/>
            </w:tcBorders>
          </w:tcPr>
          <w:p>
            <w:pPr>
              <w:pStyle w:val="8"/>
              <w:spacing w:before="107"/>
              <w:ind w:left="482" w:right="460"/>
              <w:jc w:val="center"/>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4279" w:type="dxa"/>
            <w:tcBorders>
              <w:top w:val="single" w:color="000000" w:sz="4" w:space="0"/>
              <w:bottom w:val="single" w:color="000000" w:sz="4" w:space="0"/>
              <w:right w:val="single" w:color="000000" w:sz="4" w:space="0"/>
            </w:tcBorders>
          </w:tcPr>
          <w:p>
            <w:pPr>
              <w:pStyle w:val="8"/>
              <w:tabs>
                <w:tab w:val="left" w:pos="610"/>
              </w:tabs>
              <w:spacing w:before="73"/>
              <w:ind w:left="10"/>
              <w:jc w:val="center"/>
              <w:rPr>
                <w:sz w:val="20"/>
              </w:rPr>
            </w:pPr>
            <w:r>
              <w:rPr>
                <w:sz w:val="20"/>
              </w:rPr>
              <w:t>栏</w:t>
            </w:r>
            <w:r>
              <w:rPr>
                <w:sz w:val="20"/>
              </w:rPr>
              <w:tab/>
            </w:r>
            <w:r>
              <w:rPr>
                <w:sz w:val="20"/>
              </w:rPr>
              <w:t>次</w:t>
            </w:r>
          </w:p>
        </w:tc>
        <w:tc>
          <w:tcPr>
            <w:tcW w:w="82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764" w:type="dxa"/>
            <w:tcBorders>
              <w:top w:val="single" w:color="000000" w:sz="4" w:space="0"/>
              <w:left w:val="single" w:color="000000" w:sz="4" w:space="0"/>
              <w:bottom w:val="single" w:color="000000" w:sz="4" w:space="0"/>
              <w:right w:val="single" w:color="000000" w:sz="4" w:space="0"/>
            </w:tcBorders>
          </w:tcPr>
          <w:p>
            <w:pPr>
              <w:pStyle w:val="8"/>
              <w:spacing w:before="73"/>
              <w:ind w:left="18"/>
              <w:jc w:val="center"/>
              <w:rPr>
                <w:sz w:val="20"/>
              </w:rPr>
            </w:pPr>
            <w:r>
              <w:rPr>
                <w:w w:val="99"/>
                <w:sz w:val="20"/>
              </w:rPr>
              <w:t>1</w:t>
            </w:r>
          </w:p>
        </w:tc>
        <w:tc>
          <w:tcPr>
            <w:tcW w:w="4676" w:type="dxa"/>
            <w:tcBorders>
              <w:top w:val="single" w:color="000000" w:sz="4" w:space="0"/>
              <w:left w:val="single" w:color="000000" w:sz="4" w:space="0"/>
              <w:bottom w:val="single" w:color="000000" w:sz="4" w:space="0"/>
              <w:right w:val="single" w:color="000000" w:sz="4" w:space="0"/>
            </w:tcBorders>
          </w:tcPr>
          <w:p>
            <w:pPr>
              <w:pStyle w:val="8"/>
              <w:tabs>
                <w:tab w:val="left" w:pos="618"/>
              </w:tabs>
              <w:spacing w:before="73"/>
              <w:ind w:left="18"/>
              <w:jc w:val="center"/>
              <w:rPr>
                <w:sz w:val="20"/>
              </w:rPr>
            </w:pPr>
            <w:r>
              <w:rPr>
                <w:sz w:val="20"/>
              </w:rPr>
              <w:t>栏</w:t>
            </w:r>
            <w:r>
              <w:rPr>
                <w:sz w:val="20"/>
              </w:rPr>
              <w:tab/>
            </w:r>
            <w:r>
              <w:rPr>
                <w:sz w:val="20"/>
              </w:rPr>
              <w:t>次</w:t>
            </w:r>
          </w:p>
        </w:tc>
        <w:tc>
          <w:tcPr>
            <w:tcW w:w="7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99" w:type="dxa"/>
            <w:tcBorders>
              <w:top w:val="single" w:color="000000" w:sz="4" w:space="0"/>
              <w:left w:val="single" w:color="000000" w:sz="4" w:space="0"/>
              <w:bottom w:val="single" w:color="000000" w:sz="4" w:space="0"/>
            </w:tcBorders>
          </w:tcPr>
          <w:p>
            <w:pPr>
              <w:pStyle w:val="8"/>
              <w:spacing w:before="73"/>
              <w:ind w:left="21"/>
              <w:jc w:val="center"/>
              <w:rPr>
                <w:sz w:val="20"/>
              </w:rPr>
            </w:pPr>
            <w:r>
              <w:rPr>
                <w:w w:val="99"/>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 w:hRule="atLeast"/>
        </w:trPr>
        <w:tc>
          <w:tcPr>
            <w:tcW w:w="4279" w:type="dxa"/>
            <w:tcBorders>
              <w:top w:val="single" w:color="000000" w:sz="4" w:space="0"/>
              <w:bottom w:val="single" w:color="000000" w:sz="4" w:space="0"/>
              <w:right w:val="single" w:color="000000" w:sz="4" w:space="0"/>
            </w:tcBorders>
          </w:tcPr>
          <w:p>
            <w:pPr>
              <w:pStyle w:val="8"/>
              <w:spacing w:before="86"/>
              <w:ind w:left="14"/>
              <w:rPr>
                <w:sz w:val="20"/>
              </w:rPr>
            </w:pPr>
            <w:r>
              <w:rPr>
                <w:sz w:val="20"/>
              </w:rPr>
              <w:t>一、财政拨款收入</w:t>
            </w:r>
          </w:p>
        </w:tc>
        <w:tc>
          <w:tcPr>
            <w:tcW w:w="825" w:type="dxa"/>
            <w:tcBorders>
              <w:top w:val="single" w:color="000000" w:sz="4" w:space="0"/>
              <w:left w:val="single" w:color="000000" w:sz="4" w:space="0"/>
              <w:bottom w:val="single" w:color="000000" w:sz="4" w:space="0"/>
              <w:right w:val="single" w:color="000000" w:sz="4" w:space="0"/>
            </w:tcBorders>
          </w:tcPr>
          <w:p>
            <w:pPr>
              <w:pStyle w:val="8"/>
              <w:spacing w:before="86"/>
              <w:ind w:left="15"/>
              <w:jc w:val="center"/>
              <w:rPr>
                <w:sz w:val="20"/>
              </w:rPr>
            </w:pPr>
            <w:r>
              <w:rPr>
                <w:w w:val="99"/>
                <w:sz w:val="20"/>
              </w:rPr>
              <w:t>1</w:t>
            </w:r>
          </w:p>
        </w:tc>
        <w:tc>
          <w:tcPr>
            <w:tcW w:w="1764" w:type="dxa"/>
            <w:tcBorders>
              <w:top w:val="single" w:color="000000" w:sz="4" w:space="0"/>
              <w:left w:val="single" w:color="000000" w:sz="4" w:space="0"/>
              <w:bottom w:val="single" w:color="000000" w:sz="4" w:space="0"/>
              <w:right w:val="single" w:color="000000" w:sz="4" w:space="0"/>
            </w:tcBorders>
          </w:tcPr>
          <w:p>
            <w:pPr>
              <w:pStyle w:val="8"/>
              <w:spacing w:before="82"/>
              <w:ind w:right="564"/>
              <w:jc w:val="right"/>
              <w:rPr>
                <w:sz w:val="20"/>
              </w:rPr>
            </w:pPr>
            <w:r>
              <w:rPr>
                <w:w w:val="95"/>
                <w:sz w:val="20"/>
              </w:rPr>
              <w:t>754.86</w:t>
            </w: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86"/>
              <w:ind w:left="20"/>
              <w:rPr>
                <w:sz w:val="20"/>
              </w:rPr>
            </w:pPr>
            <w:r>
              <w:rPr>
                <w:sz w:val="20"/>
              </w:rPr>
              <w:t>一、一般公共服务支出</w:t>
            </w:r>
          </w:p>
        </w:tc>
        <w:tc>
          <w:tcPr>
            <w:tcW w:w="750" w:type="dxa"/>
            <w:tcBorders>
              <w:top w:val="single" w:color="000000" w:sz="4" w:space="0"/>
              <w:left w:val="single" w:color="000000" w:sz="4" w:space="0"/>
              <w:bottom w:val="single" w:color="000000" w:sz="4" w:space="0"/>
              <w:right w:val="single" w:color="000000" w:sz="4" w:space="0"/>
            </w:tcBorders>
          </w:tcPr>
          <w:p>
            <w:pPr>
              <w:pStyle w:val="8"/>
              <w:spacing w:before="86"/>
              <w:ind w:left="158" w:right="141"/>
              <w:jc w:val="center"/>
              <w:rPr>
                <w:sz w:val="20"/>
              </w:rPr>
            </w:pPr>
            <w:r>
              <w:rPr>
                <w:sz w:val="20"/>
              </w:rPr>
              <w:t>14</w:t>
            </w:r>
          </w:p>
        </w:tc>
        <w:tc>
          <w:tcPr>
            <w:tcW w:w="1699"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4279" w:type="dxa"/>
            <w:tcBorders>
              <w:top w:val="single" w:color="000000" w:sz="4" w:space="0"/>
              <w:bottom w:val="single" w:color="000000" w:sz="4" w:space="0"/>
              <w:right w:val="single" w:color="000000" w:sz="4" w:space="0"/>
            </w:tcBorders>
          </w:tcPr>
          <w:p>
            <w:pPr>
              <w:pStyle w:val="8"/>
              <w:spacing w:before="80"/>
              <w:ind w:left="14"/>
              <w:rPr>
                <w:sz w:val="20"/>
              </w:rPr>
            </w:pPr>
            <w:r>
              <w:rPr>
                <w:sz w:val="20"/>
              </w:rPr>
              <w:t>二、上级补助收入</w:t>
            </w:r>
          </w:p>
        </w:tc>
        <w:tc>
          <w:tcPr>
            <w:tcW w:w="825" w:type="dxa"/>
            <w:tcBorders>
              <w:top w:val="single" w:color="000000" w:sz="4" w:space="0"/>
              <w:left w:val="single" w:color="000000" w:sz="4" w:space="0"/>
              <w:bottom w:val="single" w:color="000000" w:sz="4" w:space="0"/>
              <w:right w:val="single" w:color="000000" w:sz="4" w:space="0"/>
            </w:tcBorders>
          </w:tcPr>
          <w:p>
            <w:pPr>
              <w:pStyle w:val="8"/>
              <w:spacing w:before="80"/>
              <w:ind w:left="15"/>
              <w:jc w:val="center"/>
              <w:rPr>
                <w:sz w:val="20"/>
              </w:rPr>
            </w:pPr>
            <w:r>
              <w:rPr>
                <w:w w:val="99"/>
                <w:sz w:val="20"/>
              </w:rPr>
              <w:t>2</w:t>
            </w:r>
          </w:p>
        </w:tc>
        <w:tc>
          <w:tcPr>
            <w:tcW w:w="176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80"/>
              <w:ind w:left="20"/>
              <w:rPr>
                <w:sz w:val="20"/>
              </w:rPr>
            </w:pPr>
            <w:r>
              <w:rPr>
                <w:sz w:val="20"/>
              </w:rPr>
              <w:t>二、外交支出</w:t>
            </w:r>
          </w:p>
        </w:tc>
        <w:tc>
          <w:tcPr>
            <w:tcW w:w="750" w:type="dxa"/>
            <w:tcBorders>
              <w:top w:val="single" w:color="000000" w:sz="4" w:space="0"/>
              <w:left w:val="single" w:color="000000" w:sz="4" w:space="0"/>
              <w:bottom w:val="single" w:color="000000" w:sz="4" w:space="0"/>
              <w:right w:val="single" w:color="000000" w:sz="4" w:space="0"/>
            </w:tcBorders>
          </w:tcPr>
          <w:p>
            <w:pPr>
              <w:pStyle w:val="8"/>
              <w:spacing w:before="80"/>
              <w:ind w:left="158" w:right="141"/>
              <w:jc w:val="center"/>
              <w:rPr>
                <w:sz w:val="20"/>
              </w:rPr>
            </w:pPr>
            <w:r>
              <w:rPr>
                <w:sz w:val="20"/>
              </w:rPr>
              <w:t>15</w:t>
            </w:r>
          </w:p>
        </w:tc>
        <w:tc>
          <w:tcPr>
            <w:tcW w:w="1699"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4279" w:type="dxa"/>
            <w:tcBorders>
              <w:top w:val="single" w:color="000000" w:sz="4" w:space="0"/>
              <w:bottom w:val="single" w:color="000000" w:sz="4" w:space="0"/>
              <w:right w:val="single" w:color="000000" w:sz="4" w:space="0"/>
            </w:tcBorders>
          </w:tcPr>
          <w:p>
            <w:pPr>
              <w:pStyle w:val="8"/>
              <w:spacing w:before="79"/>
              <w:ind w:left="14"/>
              <w:rPr>
                <w:sz w:val="20"/>
              </w:rPr>
            </w:pPr>
            <w:r>
              <w:rPr>
                <w:sz w:val="20"/>
              </w:rPr>
              <w:t>三、事业收入</w:t>
            </w:r>
          </w:p>
        </w:tc>
        <w:tc>
          <w:tcPr>
            <w:tcW w:w="825" w:type="dxa"/>
            <w:tcBorders>
              <w:top w:val="single" w:color="000000" w:sz="4" w:space="0"/>
              <w:left w:val="single" w:color="000000" w:sz="4" w:space="0"/>
              <w:bottom w:val="single" w:color="000000" w:sz="4" w:space="0"/>
              <w:right w:val="single" w:color="000000" w:sz="4" w:space="0"/>
            </w:tcBorders>
          </w:tcPr>
          <w:p>
            <w:pPr>
              <w:pStyle w:val="8"/>
              <w:spacing w:before="79"/>
              <w:ind w:left="15"/>
              <w:jc w:val="center"/>
              <w:rPr>
                <w:sz w:val="20"/>
              </w:rPr>
            </w:pPr>
            <w:r>
              <w:rPr>
                <w:w w:val="99"/>
                <w:sz w:val="20"/>
              </w:rPr>
              <w:t>3</w:t>
            </w:r>
          </w:p>
        </w:tc>
        <w:tc>
          <w:tcPr>
            <w:tcW w:w="1764" w:type="dxa"/>
            <w:tcBorders>
              <w:top w:val="single" w:color="000000" w:sz="4" w:space="0"/>
              <w:left w:val="single" w:color="000000" w:sz="4" w:space="0"/>
              <w:bottom w:val="single" w:color="000000" w:sz="4" w:space="0"/>
              <w:right w:val="single" w:color="000000" w:sz="4" w:space="0"/>
            </w:tcBorders>
          </w:tcPr>
          <w:p>
            <w:pPr>
              <w:pStyle w:val="8"/>
              <w:spacing w:before="74"/>
              <w:ind w:right="614"/>
              <w:jc w:val="right"/>
              <w:rPr>
                <w:sz w:val="20"/>
              </w:rPr>
            </w:pPr>
            <w:r>
              <w:rPr>
                <w:w w:val="95"/>
                <w:sz w:val="20"/>
              </w:rPr>
              <w:t>61.63</w:t>
            </w: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79"/>
              <w:ind w:left="20"/>
              <w:rPr>
                <w:sz w:val="20"/>
              </w:rPr>
            </w:pPr>
            <w:r>
              <w:rPr>
                <w:sz w:val="20"/>
              </w:rPr>
              <w:t>三、国防支出</w:t>
            </w:r>
          </w:p>
        </w:tc>
        <w:tc>
          <w:tcPr>
            <w:tcW w:w="750" w:type="dxa"/>
            <w:tcBorders>
              <w:top w:val="single" w:color="000000" w:sz="4" w:space="0"/>
              <w:left w:val="single" w:color="000000" w:sz="4" w:space="0"/>
              <w:bottom w:val="single" w:color="000000" w:sz="4" w:space="0"/>
              <w:right w:val="single" w:color="000000" w:sz="4" w:space="0"/>
            </w:tcBorders>
          </w:tcPr>
          <w:p>
            <w:pPr>
              <w:pStyle w:val="8"/>
              <w:spacing w:before="79"/>
              <w:ind w:left="158" w:right="141"/>
              <w:jc w:val="center"/>
              <w:rPr>
                <w:sz w:val="20"/>
              </w:rPr>
            </w:pPr>
            <w:r>
              <w:rPr>
                <w:sz w:val="20"/>
              </w:rPr>
              <w:t>16</w:t>
            </w:r>
          </w:p>
        </w:tc>
        <w:tc>
          <w:tcPr>
            <w:tcW w:w="1699"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4279" w:type="dxa"/>
            <w:tcBorders>
              <w:top w:val="single" w:color="000000" w:sz="4" w:space="0"/>
              <w:bottom w:val="single" w:color="000000" w:sz="4" w:space="0"/>
              <w:right w:val="single" w:color="000000" w:sz="4" w:space="0"/>
            </w:tcBorders>
          </w:tcPr>
          <w:p>
            <w:pPr>
              <w:pStyle w:val="8"/>
              <w:spacing w:before="64"/>
              <w:ind w:left="14"/>
              <w:rPr>
                <w:sz w:val="20"/>
              </w:rPr>
            </w:pPr>
            <w:r>
              <w:rPr>
                <w:sz w:val="20"/>
              </w:rPr>
              <w:t>四、经营收入</w:t>
            </w:r>
          </w:p>
        </w:tc>
        <w:tc>
          <w:tcPr>
            <w:tcW w:w="825" w:type="dxa"/>
            <w:tcBorders>
              <w:top w:val="single" w:color="000000" w:sz="4" w:space="0"/>
              <w:left w:val="single" w:color="000000" w:sz="4" w:space="0"/>
              <w:bottom w:val="single" w:color="000000" w:sz="4" w:space="0"/>
              <w:right w:val="single" w:color="000000" w:sz="4" w:space="0"/>
            </w:tcBorders>
          </w:tcPr>
          <w:p>
            <w:pPr>
              <w:pStyle w:val="8"/>
              <w:spacing w:before="64"/>
              <w:ind w:left="15"/>
              <w:jc w:val="center"/>
              <w:rPr>
                <w:sz w:val="20"/>
              </w:rPr>
            </w:pPr>
            <w:r>
              <w:rPr>
                <w:w w:val="99"/>
                <w:sz w:val="20"/>
              </w:rPr>
              <w:t>4</w:t>
            </w:r>
          </w:p>
        </w:tc>
        <w:tc>
          <w:tcPr>
            <w:tcW w:w="176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64"/>
              <w:ind w:left="20"/>
              <w:rPr>
                <w:sz w:val="20"/>
              </w:rPr>
            </w:pPr>
            <w:r>
              <w:rPr>
                <w:sz w:val="20"/>
              </w:rPr>
              <w:t>四、公共安全支出</w:t>
            </w:r>
          </w:p>
        </w:tc>
        <w:tc>
          <w:tcPr>
            <w:tcW w:w="750" w:type="dxa"/>
            <w:tcBorders>
              <w:top w:val="single" w:color="000000" w:sz="4" w:space="0"/>
              <w:left w:val="single" w:color="000000" w:sz="4" w:space="0"/>
              <w:bottom w:val="single" w:color="000000" w:sz="4" w:space="0"/>
              <w:right w:val="single" w:color="000000" w:sz="4" w:space="0"/>
            </w:tcBorders>
          </w:tcPr>
          <w:p>
            <w:pPr>
              <w:pStyle w:val="8"/>
              <w:spacing w:before="64"/>
              <w:ind w:left="158" w:right="141"/>
              <w:jc w:val="center"/>
              <w:rPr>
                <w:sz w:val="20"/>
              </w:rPr>
            </w:pPr>
            <w:r>
              <w:rPr>
                <w:sz w:val="20"/>
              </w:rPr>
              <w:t>17</w:t>
            </w:r>
          </w:p>
        </w:tc>
        <w:tc>
          <w:tcPr>
            <w:tcW w:w="1699"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4279" w:type="dxa"/>
            <w:tcBorders>
              <w:top w:val="single" w:color="000000" w:sz="4" w:space="0"/>
              <w:bottom w:val="single" w:color="000000" w:sz="4" w:space="0"/>
              <w:right w:val="single" w:color="000000" w:sz="4" w:space="0"/>
            </w:tcBorders>
          </w:tcPr>
          <w:p>
            <w:pPr>
              <w:pStyle w:val="8"/>
              <w:spacing w:before="57"/>
              <w:ind w:left="14"/>
              <w:rPr>
                <w:sz w:val="20"/>
              </w:rPr>
            </w:pPr>
            <w:r>
              <w:rPr>
                <w:sz w:val="20"/>
              </w:rPr>
              <w:t>五、附属单位上缴收入</w:t>
            </w:r>
          </w:p>
        </w:tc>
        <w:tc>
          <w:tcPr>
            <w:tcW w:w="825" w:type="dxa"/>
            <w:tcBorders>
              <w:top w:val="single" w:color="000000" w:sz="4" w:space="0"/>
              <w:left w:val="single" w:color="000000" w:sz="4" w:space="0"/>
              <w:bottom w:val="single" w:color="000000" w:sz="4" w:space="0"/>
              <w:right w:val="single" w:color="000000" w:sz="4" w:space="0"/>
            </w:tcBorders>
          </w:tcPr>
          <w:p>
            <w:pPr>
              <w:pStyle w:val="8"/>
              <w:spacing w:before="57"/>
              <w:ind w:left="15"/>
              <w:jc w:val="center"/>
              <w:rPr>
                <w:sz w:val="20"/>
              </w:rPr>
            </w:pPr>
            <w:r>
              <w:rPr>
                <w:w w:val="99"/>
                <w:sz w:val="20"/>
              </w:rPr>
              <w:t>5</w:t>
            </w:r>
          </w:p>
        </w:tc>
        <w:tc>
          <w:tcPr>
            <w:tcW w:w="176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57"/>
              <w:ind w:left="20"/>
              <w:rPr>
                <w:sz w:val="20"/>
              </w:rPr>
            </w:pPr>
            <w:r>
              <w:rPr>
                <w:sz w:val="20"/>
              </w:rPr>
              <w:t>五、教育支出</w:t>
            </w:r>
          </w:p>
        </w:tc>
        <w:tc>
          <w:tcPr>
            <w:tcW w:w="750" w:type="dxa"/>
            <w:tcBorders>
              <w:top w:val="single" w:color="000000" w:sz="4" w:space="0"/>
              <w:left w:val="single" w:color="000000" w:sz="4" w:space="0"/>
              <w:bottom w:val="single" w:color="000000" w:sz="4" w:space="0"/>
              <w:right w:val="single" w:color="000000" w:sz="4" w:space="0"/>
            </w:tcBorders>
          </w:tcPr>
          <w:p>
            <w:pPr>
              <w:pStyle w:val="8"/>
              <w:spacing w:before="57"/>
              <w:ind w:left="158" w:right="141"/>
              <w:jc w:val="center"/>
              <w:rPr>
                <w:sz w:val="20"/>
              </w:rPr>
            </w:pPr>
            <w:r>
              <w:rPr>
                <w:sz w:val="20"/>
              </w:rPr>
              <w:t>18</w:t>
            </w:r>
          </w:p>
        </w:tc>
        <w:tc>
          <w:tcPr>
            <w:tcW w:w="1699"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4279" w:type="dxa"/>
            <w:tcBorders>
              <w:top w:val="single" w:color="000000" w:sz="4" w:space="0"/>
              <w:bottom w:val="single" w:color="000000" w:sz="4" w:space="0"/>
              <w:right w:val="single" w:color="000000" w:sz="4" w:space="0"/>
            </w:tcBorders>
          </w:tcPr>
          <w:p>
            <w:pPr>
              <w:pStyle w:val="8"/>
              <w:spacing w:before="72"/>
              <w:ind w:left="14"/>
              <w:rPr>
                <w:sz w:val="20"/>
              </w:rPr>
            </w:pPr>
            <w:r>
              <w:rPr>
                <w:sz w:val="20"/>
              </w:rPr>
              <w:t>六、其他收入</w:t>
            </w:r>
          </w:p>
        </w:tc>
        <w:tc>
          <w:tcPr>
            <w:tcW w:w="825" w:type="dxa"/>
            <w:tcBorders>
              <w:top w:val="single" w:color="000000" w:sz="4" w:space="0"/>
              <w:left w:val="single" w:color="000000" w:sz="4" w:space="0"/>
              <w:bottom w:val="single" w:color="000000" w:sz="4" w:space="0"/>
              <w:right w:val="single" w:color="000000" w:sz="4" w:space="0"/>
            </w:tcBorders>
          </w:tcPr>
          <w:p>
            <w:pPr>
              <w:pStyle w:val="8"/>
              <w:spacing w:before="72"/>
              <w:ind w:left="15"/>
              <w:jc w:val="center"/>
              <w:rPr>
                <w:sz w:val="20"/>
              </w:rPr>
            </w:pPr>
            <w:r>
              <w:rPr>
                <w:w w:val="99"/>
                <w:sz w:val="20"/>
              </w:rPr>
              <w:t>6</w:t>
            </w:r>
          </w:p>
        </w:tc>
        <w:tc>
          <w:tcPr>
            <w:tcW w:w="176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72"/>
              <w:ind w:left="20"/>
              <w:rPr>
                <w:sz w:val="20"/>
              </w:rPr>
            </w:pPr>
            <w:r>
              <w:rPr>
                <w:sz w:val="20"/>
              </w:rPr>
              <w:t>六、科学技术支出</w:t>
            </w:r>
          </w:p>
        </w:tc>
        <w:tc>
          <w:tcPr>
            <w:tcW w:w="750" w:type="dxa"/>
            <w:tcBorders>
              <w:top w:val="single" w:color="000000" w:sz="4" w:space="0"/>
              <w:left w:val="single" w:color="000000" w:sz="4" w:space="0"/>
              <w:bottom w:val="single" w:color="000000" w:sz="4" w:space="0"/>
              <w:right w:val="single" w:color="000000" w:sz="4" w:space="0"/>
            </w:tcBorders>
          </w:tcPr>
          <w:p>
            <w:pPr>
              <w:pStyle w:val="8"/>
              <w:spacing w:before="72"/>
              <w:ind w:left="158" w:right="141"/>
              <w:jc w:val="center"/>
              <w:rPr>
                <w:sz w:val="20"/>
              </w:rPr>
            </w:pPr>
            <w:r>
              <w:rPr>
                <w:sz w:val="20"/>
              </w:rPr>
              <w:t>19</w:t>
            </w:r>
          </w:p>
        </w:tc>
        <w:tc>
          <w:tcPr>
            <w:tcW w:w="1699" w:type="dxa"/>
            <w:tcBorders>
              <w:top w:val="single" w:color="000000" w:sz="4" w:space="0"/>
              <w:left w:val="single" w:color="000000" w:sz="4" w:space="0"/>
              <w:bottom w:val="single" w:color="000000" w:sz="4" w:space="0"/>
            </w:tcBorders>
          </w:tcPr>
          <w:p>
            <w:pPr>
              <w:pStyle w:val="8"/>
              <w:spacing w:before="65"/>
              <w:ind w:left="482" w:right="458"/>
              <w:jc w:val="center"/>
              <w:rPr>
                <w:sz w:val="20"/>
              </w:rPr>
            </w:pPr>
            <w:r>
              <w:rPr>
                <w:sz w:val="20"/>
              </w:rPr>
              <w:t>403.11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 w:hRule="atLeast"/>
        </w:trPr>
        <w:tc>
          <w:tcPr>
            <w:tcW w:w="4279" w:type="dxa"/>
            <w:tcBorders>
              <w:top w:val="single" w:color="000000" w:sz="4" w:space="0"/>
              <w:bottom w:val="single" w:color="000000" w:sz="4" w:space="0"/>
              <w:right w:val="single" w:color="000000" w:sz="4" w:space="0"/>
            </w:tcBorders>
          </w:tcPr>
          <w:p>
            <w:pPr>
              <w:pStyle w:val="8"/>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tcPr>
          <w:p>
            <w:pPr>
              <w:pStyle w:val="8"/>
              <w:spacing w:before="86"/>
              <w:ind w:left="15"/>
              <w:jc w:val="center"/>
              <w:rPr>
                <w:sz w:val="20"/>
              </w:rPr>
            </w:pPr>
            <w:r>
              <w:rPr>
                <w:w w:val="99"/>
                <w:sz w:val="20"/>
              </w:rPr>
              <w:t>7</w:t>
            </w:r>
          </w:p>
        </w:tc>
        <w:tc>
          <w:tcPr>
            <w:tcW w:w="176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129"/>
              <w:ind w:left="46"/>
              <w:rPr>
                <w:sz w:val="20"/>
              </w:rPr>
            </w:pPr>
            <w:r>
              <w:rPr>
                <w:sz w:val="20"/>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tcPr>
          <w:p>
            <w:pPr>
              <w:pStyle w:val="8"/>
              <w:spacing w:before="86"/>
              <w:ind w:left="158" w:right="141"/>
              <w:jc w:val="center"/>
              <w:rPr>
                <w:sz w:val="20"/>
              </w:rPr>
            </w:pPr>
            <w:r>
              <w:rPr>
                <w:sz w:val="20"/>
              </w:rPr>
              <w:t>20</w:t>
            </w:r>
          </w:p>
        </w:tc>
        <w:tc>
          <w:tcPr>
            <w:tcW w:w="1699"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 w:hRule="atLeast"/>
        </w:trPr>
        <w:tc>
          <w:tcPr>
            <w:tcW w:w="4279" w:type="dxa"/>
            <w:tcBorders>
              <w:top w:val="single" w:color="000000" w:sz="4" w:space="0"/>
              <w:bottom w:val="single" w:color="000000" w:sz="4" w:space="0"/>
              <w:right w:val="single" w:color="000000" w:sz="4" w:space="0"/>
            </w:tcBorders>
          </w:tcPr>
          <w:p>
            <w:pPr>
              <w:pStyle w:val="8"/>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76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130"/>
              <w:ind w:left="46"/>
              <w:rPr>
                <w:sz w:val="20"/>
              </w:rPr>
            </w:pPr>
            <w:r>
              <w:rPr>
                <w:sz w:val="20"/>
              </w:rPr>
              <w:t>八、社会保障和就业支出</w:t>
            </w:r>
          </w:p>
        </w:tc>
        <w:tc>
          <w:tcPr>
            <w:tcW w:w="7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99" w:type="dxa"/>
            <w:tcBorders>
              <w:top w:val="single" w:color="000000" w:sz="4" w:space="0"/>
              <w:left w:val="single" w:color="000000" w:sz="4" w:space="0"/>
              <w:bottom w:val="single" w:color="000000" w:sz="4" w:space="0"/>
            </w:tcBorders>
          </w:tcPr>
          <w:p>
            <w:pPr>
              <w:pStyle w:val="8"/>
              <w:spacing w:before="82"/>
              <w:ind w:left="482" w:right="458"/>
              <w:jc w:val="center"/>
              <w:rPr>
                <w:sz w:val="20"/>
              </w:rPr>
            </w:pPr>
            <w:r>
              <w:rPr>
                <w:sz w:val="20"/>
              </w:rPr>
              <w:t>34.48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 w:hRule="atLeast"/>
        </w:trPr>
        <w:tc>
          <w:tcPr>
            <w:tcW w:w="4279" w:type="dxa"/>
            <w:tcBorders>
              <w:top w:val="single" w:color="000000" w:sz="4" w:space="0"/>
              <w:bottom w:val="single" w:color="000000" w:sz="4" w:space="0"/>
              <w:right w:val="single" w:color="000000" w:sz="4" w:space="0"/>
            </w:tcBorders>
          </w:tcPr>
          <w:p>
            <w:pPr>
              <w:pStyle w:val="8"/>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76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128"/>
              <w:ind w:left="46"/>
              <w:rPr>
                <w:sz w:val="20"/>
              </w:rPr>
            </w:pPr>
            <w:r>
              <w:rPr>
                <w:sz w:val="20"/>
              </w:rPr>
              <w:t>九、医疗卫生与计划生育支出</w:t>
            </w:r>
          </w:p>
        </w:tc>
        <w:tc>
          <w:tcPr>
            <w:tcW w:w="7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99" w:type="dxa"/>
            <w:tcBorders>
              <w:top w:val="single" w:color="000000" w:sz="4" w:space="0"/>
              <w:left w:val="single" w:color="000000" w:sz="4" w:space="0"/>
              <w:bottom w:val="single" w:color="000000" w:sz="4" w:space="0"/>
            </w:tcBorders>
          </w:tcPr>
          <w:p>
            <w:pPr>
              <w:pStyle w:val="8"/>
              <w:spacing w:before="80"/>
              <w:ind w:left="482" w:right="458"/>
              <w:jc w:val="center"/>
              <w:rPr>
                <w:sz w:val="20"/>
              </w:rPr>
            </w:pPr>
            <w:r>
              <w:rPr>
                <w:sz w:val="20"/>
              </w:rPr>
              <w:t>15.01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279" w:type="dxa"/>
            <w:tcBorders>
              <w:top w:val="single" w:color="000000" w:sz="4" w:space="0"/>
              <w:bottom w:val="single" w:color="000000" w:sz="4" w:space="0"/>
              <w:right w:val="single" w:color="000000" w:sz="4" w:space="0"/>
            </w:tcBorders>
          </w:tcPr>
          <w:p>
            <w:pPr>
              <w:pStyle w:val="8"/>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76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130"/>
              <w:ind w:left="46"/>
              <w:rPr>
                <w:sz w:val="20"/>
              </w:rPr>
            </w:pPr>
            <w:r>
              <w:rPr>
                <w:sz w:val="20"/>
              </w:rPr>
              <w:t>十二、农林水支出</w:t>
            </w:r>
          </w:p>
        </w:tc>
        <w:tc>
          <w:tcPr>
            <w:tcW w:w="7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99" w:type="dxa"/>
            <w:tcBorders>
              <w:top w:val="single" w:color="000000" w:sz="4" w:space="0"/>
              <w:left w:val="single" w:color="000000" w:sz="4" w:space="0"/>
              <w:bottom w:val="single" w:color="000000" w:sz="4" w:space="0"/>
            </w:tcBorders>
          </w:tcPr>
          <w:p>
            <w:pPr>
              <w:pStyle w:val="8"/>
              <w:spacing w:before="82"/>
              <w:ind w:left="482" w:right="461"/>
              <w:jc w:val="center"/>
              <w:rPr>
                <w:sz w:val="20"/>
              </w:rPr>
            </w:pPr>
            <w:r>
              <w:rPr>
                <w:sz w:val="20"/>
              </w:rPr>
              <w:t>370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 w:hRule="atLeast"/>
        </w:trPr>
        <w:tc>
          <w:tcPr>
            <w:tcW w:w="4279" w:type="dxa"/>
            <w:tcBorders>
              <w:top w:val="single" w:color="000000" w:sz="4" w:space="0"/>
              <w:bottom w:val="single" w:color="000000" w:sz="4" w:space="0"/>
              <w:right w:val="single" w:color="000000" w:sz="4" w:space="0"/>
            </w:tcBorders>
          </w:tcPr>
          <w:p>
            <w:pPr>
              <w:pStyle w:val="8"/>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76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130"/>
              <w:ind w:left="46"/>
              <w:rPr>
                <w:sz w:val="20"/>
              </w:rPr>
            </w:pPr>
            <w:r>
              <w:rPr>
                <w:sz w:val="20"/>
              </w:rPr>
              <w:t>十九、住房保障支出</w:t>
            </w:r>
          </w:p>
        </w:tc>
        <w:tc>
          <w:tcPr>
            <w:tcW w:w="7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99" w:type="dxa"/>
            <w:tcBorders>
              <w:top w:val="single" w:color="000000" w:sz="4" w:space="0"/>
              <w:left w:val="single" w:color="000000" w:sz="4" w:space="0"/>
              <w:bottom w:val="single" w:color="000000" w:sz="4" w:space="0"/>
            </w:tcBorders>
          </w:tcPr>
          <w:p>
            <w:pPr>
              <w:pStyle w:val="8"/>
              <w:spacing w:before="82"/>
              <w:ind w:left="482" w:right="458"/>
              <w:jc w:val="center"/>
              <w:rPr>
                <w:sz w:val="20"/>
              </w:rPr>
            </w:pPr>
            <w:r>
              <w:rPr>
                <w:sz w:val="20"/>
              </w:rPr>
              <w:t>21.29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279" w:type="dxa"/>
            <w:tcBorders>
              <w:top w:val="single" w:color="000000" w:sz="4" w:space="0"/>
              <w:bottom w:val="single" w:color="000000" w:sz="4" w:space="0"/>
              <w:right w:val="single" w:color="000000" w:sz="4" w:space="0"/>
            </w:tcBorders>
          </w:tcPr>
          <w:p>
            <w:pPr>
              <w:pStyle w:val="8"/>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76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61"/>
              <w:ind w:left="20"/>
              <w:rPr>
                <w:sz w:val="20"/>
              </w:rPr>
            </w:pPr>
            <w:r>
              <w:rPr>
                <w:sz w:val="20"/>
              </w:rPr>
              <w:t>.......</w:t>
            </w:r>
          </w:p>
        </w:tc>
        <w:tc>
          <w:tcPr>
            <w:tcW w:w="750" w:type="dxa"/>
            <w:tcBorders>
              <w:top w:val="single" w:color="000000" w:sz="4" w:space="0"/>
              <w:left w:val="single" w:color="000000" w:sz="4" w:space="0"/>
              <w:bottom w:val="single" w:color="000000" w:sz="4" w:space="0"/>
              <w:right w:val="single" w:color="000000" w:sz="4" w:space="0"/>
            </w:tcBorders>
          </w:tcPr>
          <w:p>
            <w:pPr>
              <w:pStyle w:val="8"/>
              <w:spacing w:before="66"/>
              <w:ind w:left="158" w:right="141"/>
              <w:jc w:val="center"/>
              <w:rPr>
                <w:sz w:val="20"/>
              </w:rPr>
            </w:pPr>
            <w:r>
              <w:rPr>
                <w:sz w:val="20"/>
              </w:rPr>
              <w:t>21</w:t>
            </w:r>
          </w:p>
        </w:tc>
        <w:tc>
          <w:tcPr>
            <w:tcW w:w="1699"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 w:hRule="atLeast"/>
        </w:trPr>
        <w:tc>
          <w:tcPr>
            <w:tcW w:w="4279" w:type="dxa"/>
            <w:tcBorders>
              <w:top w:val="single" w:color="000000" w:sz="4" w:space="0"/>
              <w:bottom w:val="single" w:color="000000" w:sz="4" w:space="0"/>
              <w:right w:val="single" w:color="000000" w:sz="4" w:space="0"/>
            </w:tcBorders>
          </w:tcPr>
          <w:p>
            <w:pPr>
              <w:pStyle w:val="8"/>
              <w:spacing w:before="88"/>
              <w:ind w:left="15"/>
              <w:jc w:val="center"/>
              <w:rPr>
                <w:b/>
                <w:sz w:val="20"/>
              </w:rPr>
            </w:pPr>
            <w:r>
              <w:rPr>
                <w:b/>
                <w:sz w:val="20"/>
              </w:rPr>
              <w:t>本年收入合计</w:t>
            </w:r>
          </w:p>
        </w:tc>
        <w:tc>
          <w:tcPr>
            <w:tcW w:w="825" w:type="dxa"/>
            <w:tcBorders>
              <w:top w:val="single" w:color="000000" w:sz="4" w:space="0"/>
              <w:left w:val="single" w:color="000000" w:sz="4" w:space="0"/>
              <w:bottom w:val="single" w:color="000000" w:sz="4" w:space="0"/>
              <w:right w:val="single" w:color="000000" w:sz="4" w:space="0"/>
            </w:tcBorders>
          </w:tcPr>
          <w:p>
            <w:pPr>
              <w:pStyle w:val="8"/>
              <w:spacing w:before="88"/>
              <w:ind w:left="195" w:right="175"/>
              <w:jc w:val="center"/>
              <w:rPr>
                <w:sz w:val="20"/>
              </w:rPr>
            </w:pPr>
            <w:r>
              <w:rPr>
                <w:sz w:val="20"/>
              </w:rPr>
              <w:t>24</w:t>
            </w:r>
          </w:p>
        </w:tc>
        <w:tc>
          <w:tcPr>
            <w:tcW w:w="1764" w:type="dxa"/>
            <w:tcBorders>
              <w:top w:val="single" w:color="000000" w:sz="4" w:space="0"/>
              <w:left w:val="single" w:color="000000" w:sz="4" w:space="0"/>
              <w:bottom w:val="single" w:color="000000" w:sz="4" w:space="0"/>
              <w:right w:val="single" w:color="000000" w:sz="4" w:space="0"/>
            </w:tcBorders>
          </w:tcPr>
          <w:p>
            <w:pPr>
              <w:pStyle w:val="8"/>
              <w:spacing w:before="80"/>
              <w:ind w:right="564"/>
              <w:jc w:val="right"/>
              <w:rPr>
                <w:sz w:val="20"/>
              </w:rPr>
            </w:pPr>
            <w:r>
              <w:rPr>
                <w:w w:val="95"/>
                <w:sz w:val="20"/>
              </w:rPr>
              <w:t>816.49</w:t>
            </w: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88"/>
              <w:ind w:left="23"/>
              <w:jc w:val="center"/>
              <w:rPr>
                <w:b/>
                <w:sz w:val="20"/>
              </w:rPr>
            </w:pPr>
            <w:r>
              <w:rPr>
                <w:b/>
                <w:sz w:val="20"/>
              </w:rPr>
              <w:t>本年支出合计</w:t>
            </w:r>
          </w:p>
        </w:tc>
        <w:tc>
          <w:tcPr>
            <w:tcW w:w="750" w:type="dxa"/>
            <w:tcBorders>
              <w:top w:val="single" w:color="000000" w:sz="4" w:space="0"/>
              <w:left w:val="single" w:color="000000" w:sz="4" w:space="0"/>
              <w:bottom w:val="single" w:color="000000" w:sz="4" w:space="0"/>
              <w:right w:val="single" w:color="000000" w:sz="4" w:space="0"/>
            </w:tcBorders>
          </w:tcPr>
          <w:p>
            <w:pPr>
              <w:pStyle w:val="8"/>
              <w:spacing w:before="88"/>
              <w:ind w:left="158" w:right="141"/>
              <w:jc w:val="center"/>
              <w:rPr>
                <w:sz w:val="20"/>
              </w:rPr>
            </w:pPr>
            <w:r>
              <w:rPr>
                <w:sz w:val="20"/>
              </w:rPr>
              <w:t>53</w:t>
            </w:r>
          </w:p>
        </w:tc>
        <w:tc>
          <w:tcPr>
            <w:tcW w:w="1699" w:type="dxa"/>
            <w:tcBorders>
              <w:top w:val="single" w:color="000000" w:sz="4" w:space="0"/>
              <w:left w:val="single" w:color="000000" w:sz="4" w:space="0"/>
              <w:bottom w:val="single" w:color="000000" w:sz="4" w:space="0"/>
            </w:tcBorders>
          </w:tcPr>
          <w:p>
            <w:pPr>
              <w:pStyle w:val="8"/>
              <w:spacing w:before="80"/>
              <w:ind w:left="482" w:right="456"/>
              <w:jc w:val="center"/>
              <w:rPr>
                <w:b/>
                <w:sz w:val="20"/>
              </w:rPr>
            </w:pPr>
            <w:r>
              <w:rPr>
                <w:b/>
                <w:sz w:val="20"/>
              </w:rPr>
              <w:t>843.89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4279" w:type="dxa"/>
            <w:tcBorders>
              <w:top w:val="single" w:color="000000" w:sz="4" w:space="0"/>
              <w:bottom w:val="single" w:color="000000" w:sz="4" w:space="0"/>
              <w:right w:val="single" w:color="000000" w:sz="4" w:space="0"/>
            </w:tcBorders>
          </w:tcPr>
          <w:p>
            <w:pPr>
              <w:pStyle w:val="8"/>
              <w:spacing w:before="74"/>
              <w:ind w:left="914"/>
              <w:rPr>
                <w:sz w:val="20"/>
              </w:rPr>
            </w:pPr>
            <w:r>
              <w:rPr>
                <w:sz w:val="20"/>
              </w:rPr>
              <w:t>用事业基金弥补收支差额</w:t>
            </w:r>
          </w:p>
        </w:tc>
        <w:tc>
          <w:tcPr>
            <w:tcW w:w="825" w:type="dxa"/>
            <w:tcBorders>
              <w:top w:val="single" w:color="000000" w:sz="4" w:space="0"/>
              <w:left w:val="single" w:color="000000" w:sz="4" w:space="0"/>
              <w:bottom w:val="single" w:color="000000" w:sz="4" w:space="0"/>
              <w:right w:val="single" w:color="000000" w:sz="4" w:space="0"/>
            </w:tcBorders>
          </w:tcPr>
          <w:p>
            <w:pPr>
              <w:pStyle w:val="8"/>
              <w:spacing w:before="74"/>
              <w:ind w:left="195" w:right="175"/>
              <w:jc w:val="center"/>
              <w:rPr>
                <w:sz w:val="20"/>
              </w:rPr>
            </w:pPr>
            <w:r>
              <w:rPr>
                <w:sz w:val="20"/>
              </w:rPr>
              <w:t>25</w:t>
            </w:r>
          </w:p>
        </w:tc>
        <w:tc>
          <w:tcPr>
            <w:tcW w:w="176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4676" w:type="dxa"/>
            <w:tcBorders>
              <w:top w:val="single" w:color="000000" w:sz="4" w:space="0"/>
              <w:left w:val="single" w:color="000000" w:sz="4" w:space="0"/>
              <w:bottom w:val="single" w:color="000000" w:sz="4" w:space="0"/>
              <w:right w:val="single" w:color="000000" w:sz="4" w:space="0"/>
            </w:tcBorders>
          </w:tcPr>
          <w:p>
            <w:pPr>
              <w:pStyle w:val="8"/>
              <w:spacing w:before="74"/>
              <w:ind w:left="18" w:right="645"/>
              <w:jc w:val="center"/>
              <w:rPr>
                <w:sz w:val="20"/>
              </w:rPr>
            </w:pPr>
            <w:r>
              <w:rPr>
                <w:sz w:val="20"/>
              </w:rPr>
              <w:t>结余分配</w:t>
            </w:r>
          </w:p>
        </w:tc>
        <w:tc>
          <w:tcPr>
            <w:tcW w:w="750" w:type="dxa"/>
            <w:tcBorders>
              <w:top w:val="single" w:color="000000" w:sz="4" w:space="0"/>
              <w:left w:val="single" w:color="000000" w:sz="4" w:space="0"/>
              <w:bottom w:val="single" w:color="000000" w:sz="4" w:space="0"/>
              <w:right w:val="single" w:color="000000" w:sz="4" w:space="0"/>
            </w:tcBorders>
          </w:tcPr>
          <w:p>
            <w:pPr>
              <w:pStyle w:val="8"/>
              <w:spacing w:before="74"/>
              <w:ind w:left="158" w:right="141"/>
              <w:jc w:val="center"/>
              <w:rPr>
                <w:sz w:val="20"/>
              </w:rPr>
            </w:pPr>
            <w:r>
              <w:rPr>
                <w:sz w:val="20"/>
              </w:rPr>
              <w:t>23</w:t>
            </w:r>
          </w:p>
        </w:tc>
        <w:tc>
          <w:tcPr>
            <w:tcW w:w="1699" w:type="dxa"/>
            <w:tcBorders>
              <w:top w:val="single" w:color="000000" w:sz="4" w:space="0"/>
              <w:left w:val="single" w:color="000000" w:sz="4" w:space="0"/>
              <w:bottom w:val="single" w:color="000000" w:sz="4" w:space="0"/>
            </w:tcBorders>
          </w:tcPr>
          <w:p>
            <w:pPr>
              <w:pStyle w:val="8"/>
              <w:rPr>
                <w:rFonts w:ascii="Times New Roman"/>
                <w:sz w:val="20"/>
              </w:rPr>
            </w:pPr>
          </w:p>
        </w:tc>
      </w:tr>
    </w:tbl>
    <w:p>
      <w:pPr>
        <w:spacing w:after="0"/>
        <w:rPr>
          <w:rFonts w:ascii="Times New Roman"/>
          <w:sz w:val="20"/>
        </w:rPr>
        <w:sectPr>
          <w:pgSz w:w="16840" w:h="11910" w:orient="landscape"/>
          <w:pgMar w:top="1100" w:right="1280" w:bottom="280" w:left="1300" w:header="720" w:footer="720" w:gutter="0"/>
          <w:cols w:space="720" w:num="1"/>
        </w:sectPr>
      </w:pPr>
    </w:p>
    <w:p>
      <w:pPr>
        <w:pStyle w:val="3"/>
        <w:rPr>
          <w:rFonts w:ascii="宋体"/>
          <w:sz w:val="20"/>
        </w:rPr>
      </w:pPr>
    </w:p>
    <w:p>
      <w:pPr>
        <w:pStyle w:val="3"/>
        <w:rPr>
          <w:rFonts w:ascii="宋体"/>
          <w:sz w:val="20"/>
        </w:rPr>
      </w:pPr>
    </w:p>
    <w:p>
      <w:pPr>
        <w:pStyle w:val="3"/>
        <w:spacing w:before="2"/>
        <w:rPr>
          <w:rFonts w:ascii="宋体"/>
          <w:sz w:val="14"/>
        </w:rPr>
      </w:pPr>
    </w:p>
    <w:tbl>
      <w:tblPr>
        <w:tblStyle w:val="4"/>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9"/>
        <w:gridCol w:w="825"/>
        <w:gridCol w:w="1764"/>
        <w:gridCol w:w="4676"/>
        <w:gridCol w:w="750"/>
        <w:gridCol w:w="1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279" w:type="dxa"/>
            <w:tcBorders>
              <w:left w:val="single" w:color="000000" w:sz="8" w:space="0"/>
            </w:tcBorders>
          </w:tcPr>
          <w:p>
            <w:pPr>
              <w:pStyle w:val="8"/>
              <w:spacing w:before="74"/>
              <w:ind w:right="1948"/>
              <w:jc w:val="right"/>
              <w:rPr>
                <w:sz w:val="20"/>
              </w:rPr>
            </w:pPr>
            <w:r>
              <w:rPr>
                <w:w w:val="95"/>
                <w:sz w:val="20"/>
              </w:rPr>
              <w:t>年初结转和结余</w:t>
            </w:r>
          </w:p>
        </w:tc>
        <w:tc>
          <w:tcPr>
            <w:tcW w:w="825" w:type="dxa"/>
          </w:tcPr>
          <w:p>
            <w:pPr>
              <w:pStyle w:val="8"/>
              <w:spacing w:before="74"/>
              <w:ind w:left="195" w:right="175"/>
              <w:jc w:val="center"/>
              <w:rPr>
                <w:sz w:val="20"/>
              </w:rPr>
            </w:pPr>
            <w:r>
              <w:rPr>
                <w:sz w:val="20"/>
              </w:rPr>
              <w:t>26</w:t>
            </w:r>
          </w:p>
        </w:tc>
        <w:tc>
          <w:tcPr>
            <w:tcW w:w="1764" w:type="dxa"/>
          </w:tcPr>
          <w:p>
            <w:pPr>
              <w:pStyle w:val="8"/>
              <w:spacing w:before="69"/>
              <w:ind w:left="586"/>
              <w:rPr>
                <w:sz w:val="20"/>
              </w:rPr>
            </w:pPr>
            <w:r>
              <w:rPr>
                <w:sz w:val="20"/>
              </w:rPr>
              <w:t>213.37</w:t>
            </w:r>
          </w:p>
        </w:tc>
        <w:tc>
          <w:tcPr>
            <w:tcW w:w="4676" w:type="dxa"/>
          </w:tcPr>
          <w:p>
            <w:pPr>
              <w:pStyle w:val="8"/>
              <w:spacing w:before="74"/>
              <w:ind w:left="18" w:right="45"/>
              <w:jc w:val="center"/>
              <w:rPr>
                <w:sz w:val="20"/>
              </w:rPr>
            </w:pPr>
            <w:r>
              <w:rPr>
                <w:sz w:val="20"/>
              </w:rPr>
              <w:t>年末结转和结余</w:t>
            </w:r>
          </w:p>
        </w:tc>
        <w:tc>
          <w:tcPr>
            <w:tcW w:w="750" w:type="dxa"/>
          </w:tcPr>
          <w:p>
            <w:pPr>
              <w:pStyle w:val="8"/>
              <w:spacing w:before="74"/>
              <w:ind w:right="258"/>
              <w:jc w:val="right"/>
              <w:rPr>
                <w:sz w:val="20"/>
              </w:rPr>
            </w:pPr>
            <w:r>
              <w:rPr>
                <w:sz w:val="20"/>
              </w:rPr>
              <w:t>54</w:t>
            </w:r>
          </w:p>
        </w:tc>
        <w:tc>
          <w:tcPr>
            <w:tcW w:w="1699" w:type="dxa"/>
            <w:tcBorders>
              <w:right w:val="single" w:color="000000" w:sz="8" w:space="0"/>
            </w:tcBorders>
          </w:tcPr>
          <w:p>
            <w:pPr>
              <w:pStyle w:val="8"/>
              <w:spacing w:before="69"/>
              <w:ind w:left="482" w:right="458"/>
              <w:jc w:val="center"/>
              <w:rPr>
                <w:sz w:val="20"/>
              </w:rPr>
            </w:pPr>
            <w:r>
              <w:rPr>
                <w:sz w:val="20"/>
              </w:rPr>
              <w:t>185.97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279" w:type="dxa"/>
            <w:tcBorders>
              <w:left w:val="single" w:color="000000" w:sz="8" w:space="0"/>
            </w:tcBorders>
          </w:tcPr>
          <w:p>
            <w:pPr>
              <w:pStyle w:val="8"/>
              <w:rPr>
                <w:rFonts w:ascii="Times New Roman"/>
                <w:sz w:val="16"/>
              </w:rPr>
            </w:pPr>
          </w:p>
        </w:tc>
        <w:tc>
          <w:tcPr>
            <w:tcW w:w="825" w:type="dxa"/>
          </w:tcPr>
          <w:p>
            <w:pPr>
              <w:pStyle w:val="8"/>
              <w:rPr>
                <w:rFonts w:ascii="Times New Roman"/>
                <w:sz w:val="16"/>
              </w:rPr>
            </w:pPr>
          </w:p>
        </w:tc>
        <w:tc>
          <w:tcPr>
            <w:tcW w:w="1764" w:type="dxa"/>
          </w:tcPr>
          <w:p>
            <w:pPr>
              <w:pStyle w:val="8"/>
              <w:rPr>
                <w:rFonts w:ascii="Times New Roman"/>
                <w:sz w:val="16"/>
              </w:rPr>
            </w:pPr>
          </w:p>
        </w:tc>
        <w:tc>
          <w:tcPr>
            <w:tcW w:w="4676" w:type="dxa"/>
          </w:tcPr>
          <w:p>
            <w:pPr>
              <w:pStyle w:val="8"/>
              <w:rPr>
                <w:rFonts w:ascii="Times New Roman"/>
                <w:sz w:val="16"/>
              </w:rPr>
            </w:pPr>
          </w:p>
        </w:tc>
        <w:tc>
          <w:tcPr>
            <w:tcW w:w="750" w:type="dxa"/>
          </w:tcPr>
          <w:p>
            <w:pPr>
              <w:pStyle w:val="8"/>
              <w:spacing w:line="215" w:lineRule="exact"/>
              <w:ind w:right="258"/>
              <w:jc w:val="right"/>
              <w:rPr>
                <w:sz w:val="20"/>
              </w:rPr>
            </w:pPr>
            <w:r>
              <w:rPr>
                <w:sz w:val="20"/>
              </w:rPr>
              <w:t>25</w:t>
            </w:r>
          </w:p>
        </w:tc>
        <w:tc>
          <w:tcPr>
            <w:tcW w:w="1699" w:type="dxa"/>
            <w:tcBorders>
              <w:right w:val="single" w:color="000000" w:sz="8" w:space="0"/>
            </w:tcBorders>
          </w:tcPr>
          <w:p>
            <w:pPr>
              <w:pStyle w:val="8"/>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279" w:type="dxa"/>
            <w:tcBorders>
              <w:left w:val="single" w:color="000000" w:sz="8" w:space="0"/>
              <w:bottom w:val="single" w:color="000000" w:sz="8" w:space="0"/>
            </w:tcBorders>
          </w:tcPr>
          <w:p>
            <w:pPr>
              <w:pStyle w:val="8"/>
              <w:spacing w:before="35" w:line="256" w:lineRule="exact"/>
              <w:ind w:right="1922"/>
              <w:jc w:val="right"/>
              <w:rPr>
                <w:b/>
                <w:sz w:val="20"/>
              </w:rPr>
            </w:pPr>
            <w:r>
              <w:rPr>
                <w:b/>
                <w:w w:val="95"/>
                <w:sz w:val="20"/>
              </w:rPr>
              <w:t>总计</w:t>
            </w:r>
          </w:p>
        </w:tc>
        <w:tc>
          <w:tcPr>
            <w:tcW w:w="825" w:type="dxa"/>
            <w:tcBorders>
              <w:bottom w:val="single" w:color="000000" w:sz="8" w:space="0"/>
            </w:tcBorders>
          </w:tcPr>
          <w:p>
            <w:pPr>
              <w:pStyle w:val="8"/>
              <w:spacing w:before="35" w:line="256" w:lineRule="exact"/>
              <w:ind w:left="195" w:right="175"/>
              <w:jc w:val="center"/>
              <w:rPr>
                <w:sz w:val="20"/>
              </w:rPr>
            </w:pPr>
            <w:r>
              <w:rPr>
                <w:sz w:val="20"/>
              </w:rPr>
              <w:t>29</w:t>
            </w:r>
          </w:p>
        </w:tc>
        <w:tc>
          <w:tcPr>
            <w:tcW w:w="1764" w:type="dxa"/>
            <w:tcBorders>
              <w:bottom w:val="single" w:color="000000" w:sz="8" w:space="0"/>
            </w:tcBorders>
          </w:tcPr>
          <w:p>
            <w:pPr>
              <w:pStyle w:val="8"/>
              <w:spacing w:before="30"/>
              <w:ind w:left="536"/>
              <w:rPr>
                <w:sz w:val="20"/>
              </w:rPr>
            </w:pPr>
            <w:r>
              <w:rPr>
                <w:sz w:val="20"/>
              </w:rPr>
              <w:t>1029.86</w:t>
            </w:r>
          </w:p>
        </w:tc>
        <w:tc>
          <w:tcPr>
            <w:tcW w:w="4676" w:type="dxa"/>
            <w:tcBorders>
              <w:bottom w:val="single" w:color="000000" w:sz="8" w:space="0"/>
            </w:tcBorders>
          </w:tcPr>
          <w:p>
            <w:pPr>
              <w:pStyle w:val="8"/>
              <w:spacing w:before="35" w:line="256" w:lineRule="exact"/>
              <w:ind w:left="18"/>
              <w:jc w:val="center"/>
              <w:rPr>
                <w:b/>
                <w:sz w:val="20"/>
              </w:rPr>
            </w:pPr>
            <w:r>
              <w:rPr>
                <w:b/>
                <w:sz w:val="20"/>
              </w:rPr>
              <w:t>总计</w:t>
            </w:r>
          </w:p>
        </w:tc>
        <w:tc>
          <w:tcPr>
            <w:tcW w:w="750" w:type="dxa"/>
            <w:tcBorders>
              <w:bottom w:val="single" w:color="000000" w:sz="8" w:space="0"/>
            </w:tcBorders>
          </w:tcPr>
          <w:p>
            <w:pPr>
              <w:pStyle w:val="8"/>
              <w:spacing w:before="35" w:line="256" w:lineRule="exact"/>
              <w:ind w:right="258"/>
              <w:jc w:val="right"/>
              <w:rPr>
                <w:sz w:val="20"/>
              </w:rPr>
            </w:pPr>
            <w:r>
              <w:rPr>
                <w:sz w:val="20"/>
              </w:rPr>
              <w:t>58</w:t>
            </w:r>
          </w:p>
        </w:tc>
        <w:tc>
          <w:tcPr>
            <w:tcW w:w="1699" w:type="dxa"/>
            <w:tcBorders>
              <w:bottom w:val="single" w:color="000000" w:sz="8" w:space="0"/>
              <w:right w:val="single" w:color="000000" w:sz="8" w:space="0"/>
            </w:tcBorders>
          </w:tcPr>
          <w:p>
            <w:pPr>
              <w:pStyle w:val="8"/>
              <w:spacing w:before="30"/>
              <w:ind w:left="482" w:right="461"/>
              <w:jc w:val="center"/>
              <w:rPr>
                <w:sz w:val="20"/>
              </w:rPr>
            </w:pPr>
            <w:r>
              <w:rPr>
                <w:sz w:val="20"/>
              </w:rPr>
              <w:t>1029.86</w:t>
            </w:r>
          </w:p>
        </w:tc>
      </w:tr>
    </w:tbl>
    <w:p>
      <w:pPr>
        <w:pStyle w:val="3"/>
        <w:spacing w:before="6"/>
        <w:rPr>
          <w:rFonts w:ascii="宋体"/>
          <w:sz w:val="8"/>
        </w:rPr>
      </w:pPr>
    </w:p>
    <w:p>
      <w:pPr>
        <w:spacing w:before="71"/>
        <w:ind w:left="140" w:right="0" w:firstLine="0"/>
        <w:jc w:val="left"/>
        <w:rPr>
          <w:rFonts w:hint="eastAsia" w:ascii="宋体" w:eastAsia="宋体"/>
          <w:sz w:val="20"/>
        </w:rPr>
      </w:pPr>
      <w:r>
        <w:rPr>
          <w:rFonts w:hint="eastAsia" w:ascii="宋体" w:eastAsia="宋体"/>
          <w:sz w:val="20"/>
        </w:rPr>
        <w:t>注：本表反映部门本年度的总收支和年末结转结余情况。本表金额转换为万元时，因四舍五入可能存在尾差。</w:t>
      </w:r>
    </w:p>
    <w:p>
      <w:pPr>
        <w:spacing w:after="0"/>
        <w:jc w:val="left"/>
        <w:rPr>
          <w:rFonts w:hint="eastAsia" w:ascii="宋体" w:eastAsia="宋体"/>
          <w:sz w:val="20"/>
        </w:rPr>
        <w:sectPr>
          <w:pgSz w:w="16840" w:h="11910" w:orient="landscape"/>
          <w:pgMar w:top="1100" w:right="1280" w:bottom="280" w:left="1300" w:header="720" w:footer="720" w:gutter="0"/>
          <w:cols w:space="720" w:num="1"/>
        </w:sectPr>
      </w:pPr>
    </w:p>
    <w:p>
      <w:pPr>
        <w:pStyle w:val="3"/>
        <w:rPr>
          <w:rFonts w:ascii="宋体"/>
          <w:sz w:val="20"/>
        </w:rPr>
      </w:pPr>
    </w:p>
    <w:p>
      <w:pPr>
        <w:pStyle w:val="3"/>
        <w:rPr>
          <w:rFonts w:ascii="宋体"/>
          <w:sz w:val="20"/>
        </w:rPr>
      </w:pPr>
    </w:p>
    <w:p>
      <w:pPr>
        <w:pStyle w:val="3"/>
        <w:spacing w:before="6"/>
        <w:rPr>
          <w:rFonts w:ascii="宋体"/>
          <w:sz w:val="19"/>
        </w:rPr>
      </w:pPr>
    </w:p>
    <w:p>
      <w:pPr>
        <w:pStyle w:val="3"/>
        <w:spacing w:before="54"/>
        <w:ind w:left="2301" w:right="3158"/>
        <w:jc w:val="center"/>
        <w:rPr>
          <w:rFonts w:hint="eastAsia" w:ascii="宋体" w:eastAsia="宋体"/>
        </w:rPr>
      </w:pPr>
      <w:r>
        <w:rPr>
          <w:rFonts w:hint="eastAsia" w:ascii="宋体" w:eastAsia="宋体"/>
          <w:lang w:val="en-US" w:eastAsia="zh-CN"/>
        </w:rPr>
        <w:t>2020年</w:t>
      </w:r>
      <w:r>
        <w:rPr>
          <w:rFonts w:hint="eastAsia" w:ascii="宋体" w:eastAsia="宋体"/>
        </w:rPr>
        <w:t>收入决算表</w:t>
      </w:r>
    </w:p>
    <w:p>
      <w:pPr>
        <w:spacing w:before="135"/>
        <w:ind w:left="0" w:right="301" w:firstLine="0"/>
        <w:jc w:val="right"/>
        <w:rPr>
          <w:rFonts w:hint="eastAsia" w:ascii="宋体" w:eastAsia="宋体"/>
          <w:sz w:val="20"/>
        </w:rPr>
      </w:pPr>
      <w:r>
        <w:rPr>
          <w:rFonts w:hint="eastAsia" w:ascii="宋体" w:eastAsia="宋体"/>
          <w:spacing w:val="-17"/>
          <w:sz w:val="20"/>
        </w:rPr>
        <w:t xml:space="preserve">公开 </w:t>
      </w:r>
      <w:r>
        <w:rPr>
          <w:rFonts w:hint="eastAsia" w:ascii="宋体" w:eastAsia="宋体"/>
          <w:sz w:val="20"/>
        </w:rPr>
        <w:t>02</w:t>
      </w:r>
      <w:r>
        <w:rPr>
          <w:rFonts w:hint="eastAsia" w:ascii="宋体" w:eastAsia="宋体"/>
          <w:spacing w:val="-26"/>
          <w:sz w:val="20"/>
        </w:rPr>
        <w:t xml:space="preserve"> 表</w:t>
      </w:r>
    </w:p>
    <w:p>
      <w:pPr>
        <w:tabs>
          <w:tab w:val="left" w:pos="12815"/>
        </w:tabs>
        <w:spacing w:before="41" w:after="21"/>
        <w:ind w:left="0" w:right="301" w:firstLine="0"/>
        <w:jc w:val="right"/>
        <w:rPr>
          <w:rFonts w:hint="eastAsia" w:ascii="宋体" w:eastAsia="宋体"/>
          <w:sz w:val="20"/>
        </w:rPr>
      </w:pPr>
      <w:r>
        <w:rPr>
          <w:rFonts w:hint="eastAsia" w:ascii="宋体" w:eastAsia="宋体"/>
          <w:position w:val="1"/>
          <w:sz w:val="20"/>
        </w:rPr>
        <w:t>部门：</w:t>
      </w:r>
      <w:r>
        <w:rPr>
          <w:rFonts w:hint="eastAsia" w:ascii="宋体" w:eastAsia="宋体"/>
          <w:sz w:val="20"/>
        </w:rPr>
        <w:t>罗山县</w:t>
      </w:r>
      <w:r>
        <w:rPr>
          <w:rFonts w:hint="eastAsia" w:ascii="宋体" w:eastAsia="宋体"/>
          <w:sz w:val="20"/>
          <w:lang w:eastAsia="zh-CN"/>
        </w:rPr>
        <w:t>农业科学研究所</w:t>
      </w:r>
      <w:r>
        <w:rPr>
          <w:rFonts w:hint="eastAsia" w:ascii="宋体" w:eastAsia="宋体"/>
          <w:position w:val="1"/>
          <w:sz w:val="20"/>
        </w:rPr>
        <w:tab/>
      </w:r>
      <w:r>
        <w:rPr>
          <w:rFonts w:hint="eastAsia" w:ascii="宋体" w:eastAsia="宋体"/>
          <w:w w:val="95"/>
          <w:sz w:val="20"/>
        </w:rPr>
        <w:t>单位：万元</w:t>
      </w:r>
    </w:p>
    <w:tbl>
      <w:tblPr>
        <w:tblStyle w:val="4"/>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7"/>
        <w:gridCol w:w="3230"/>
        <w:gridCol w:w="1305"/>
        <w:gridCol w:w="1470"/>
        <w:gridCol w:w="1387"/>
        <w:gridCol w:w="1133"/>
        <w:gridCol w:w="1140"/>
        <w:gridCol w:w="1785"/>
        <w:gridCol w:w="11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4497" w:type="dxa"/>
            <w:gridSpan w:val="2"/>
            <w:tcBorders>
              <w:bottom w:val="single" w:color="000000" w:sz="4" w:space="0"/>
              <w:right w:val="single" w:color="000000" w:sz="4" w:space="0"/>
            </w:tcBorders>
          </w:tcPr>
          <w:p>
            <w:pPr>
              <w:pStyle w:val="8"/>
              <w:tabs>
                <w:tab w:val="left" w:pos="613"/>
              </w:tabs>
              <w:spacing w:before="85"/>
              <w:ind w:left="13"/>
              <w:jc w:val="center"/>
              <w:rPr>
                <w:sz w:val="20"/>
              </w:rPr>
            </w:pPr>
            <w:r>
              <w:rPr>
                <w:sz w:val="20"/>
              </w:rPr>
              <w:t>项</w:t>
            </w:r>
            <w:r>
              <w:rPr>
                <w:sz w:val="20"/>
              </w:rPr>
              <w:tab/>
            </w:r>
            <w:r>
              <w:rPr>
                <w:sz w:val="20"/>
              </w:rPr>
              <w:t>目</w:t>
            </w:r>
          </w:p>
        </w:tc>
        <w:tc>
          <w:tcPr>
            <w:tcW w:w="1305" w:type="dxa"/>
            <w:tcBorders>
              <w:left w:val="single" w:color="000000" w:sz="4" w:space="0"/>
              <w:right w:val="single" w:color="000000" w:sz="4" w:space="0"/>
            </w:tcBorders>
          </w:tcPr>
          <w:p>
            <w:pPr>
              <w:pStyle w:val="8"/>
              <w:spacing w:before="85"/>
              <w:ind w:right="37"/>
              <w:jc w:val="right"/>
              <w:rPr>
                <w:sz w:val="20"/>
              </w:rPr>
            </w:pPr>
            <w:r>
              <w:rPr>
                <w:w w:val="95"/>
                <w:sz w:val="20"/>
              </w:rPr>
              <w:t>本年收入合计</w:t>
            </w:r>
          </w:p>
        </w:tc>
        <w:tc>
          <w:tcPr>
            <w:tcW w:w="1470" w:type="dxa"/>
            <w:tcBorders>
              <w:left w:val="single" w:color="000000" w:sz="4" w:space="0"/>
              <w:right w:val="single" w:color="000000" w:sz="4" w:space="0"/>
            </w:tcBorders>
          </w:tcPr>
          <w:p>
            <w:pPr>
              <w:pStyle w:val="8"/>
              <w:spacing w:before="85"/>
              <w:ind w:left="138"/>
              <w:rPr>
                <w:sz w:val="20"/>
              </w:rPr>
            </w:pPr>
            <w:r>
              <w:rPr>
                <w:sz w:val="20"/>
              </w:rPr>
              <w:t>财政拨款收入</w:t>
            </w:r>
          </w:p>
        </w:tc>
        <w:tc>
          <w:tcPr>
            <w:tcW w:w="1387" w:type="dxa"/>
            <w:tcBorders>
              <w:left w:val="single" w:color="000000" w:sz="4" w:space="0"/>
              <w:right w:val="single" w:color="000000" w:sz="4" w:space="0"/>
            </w:tcBorders>
          </w:tcPr>
          <w:p>
            <w:pPr>
              <w:pStyle w:val="8"/>
              <w:spacing w:before="85"/>
              <w:ind w:left="76" w:right="61"/>
              <w:jc w:val="center"/>
              <w:rPr>
                <w:sz w:val="20"/>
              </w:rPr>
            </w:pPr>
            <w:r>
              <w:rPr>
                <w:sz w:val="20"/>
              </w:rPr>
              <w:t>上级补助收入</w:t>
            </w:r>
          </w:p>
        </w:tc>
        <w:tc>
          <w:tcPr>
            <w:tcW w:w="1133" w:type="dxa"/>
            <w:tcBorders>
              <w:left w:val="single" w:color="000000" w:sz="4" w:space="0"/>
              <w:right w:val="single" w:color="000000" w:sz="4" w:space="0"/>
            </w:tcBorders>
          </w:tcPr>
          <w:p>
            <w:pPr>
              <w:pStyle w:val="8"/>
              <w:spacing w:before="85"/>
              <w:ind w:left="170"/>
              <w:rPr>
                <w:sz w:val="20"/>
              </w:rPr>
            </w:pPr>
            <w:r>
              <w:rPr>
                <w:sz w:val="20"/>
              </w:rPr>
              <w:t>事业收入</w:t>
            </w:r>
          </w:p>
        </w:tc>
        <w:tc>
          <w:tcPr>
            <w:tcW w:w="1140" w:type="dxa"/>
            <w:tcBorders>
              <w:left w:val="single" w:color="000000" w:sz="4" w:space="0"/>
              <w:right w:val="single" w:color="000000" w:sz="4" w:space="0"/>
            </w:tcBorders>
          </w:tcPr>
          <w:p>
            <w:pPr>
              <w:pStyle w:val="8"/>
              <w:spacing w:before="85"/>
              <w:ind w:left="155" w:right="135"/>
              <w:jc w:val="center"/>
              <w:rPr>
                <w:sz w:val="20"/>
              </w:rPr>
            </w:pPr>
            <w:r>
              <w:rPr>
                <w:sz w:val="20"/>
              </w:rPr>
              <w:t>经营收入</w:t>
            </w:r>
          </w:p>
        </w:tc>
        <w:tc>
          <w:tcPr>
            <w:tcW w:w="1785" w:type="dxa"/>
            <w:tcBorders>
              <w:left w:val="single" w:color="000000" w:sz="4" w:space="0"/>
              <w:right w:val="single" w:color="000000" w:sz="4" w:space="0"/>
            </w:tcBorders>
          </w:tcPr>
          <w:p>
            <w:pPr>
              <w:pStyle w:val="8"/>
              <w:spacing w:before="85"/>
              <w:ind w:left="75" w:right="60"/>
              <w:jc w:val="center"/>
              <w:rPr>
                <w:sz w:val="20"/>
              </w:rPr>
            </w:pPr>
            <w:r>
              <w:rPr>
                <w:sz w:val="20"/>
              </w:rPr>
              <w:t>附属单位上缴收入</w:t>
            </w:r>
          </w:p>
        </w:tc>
        <w:tc>
          <w:tcPr>
            <w:tcW w:w="1128" w:type="dxa"/>
            <w:tcBorders>
              <w:left w:val="single" w:color="000000" w:sz="4" w:space="0"/>
            </w:tcBorders>
          </w:tcPr>
          <w:p>
            <w:pPr>
              <w:pStyle w:val="8"/>
              <w:spacing w:before="85"/>
              <w:ind w:left="148" w:right="125"/>
              <w:jc w:val="center"/>
              <w:rPr>
                <w:sz w:val="20"/>
              </w:rPr>
            </w:pPr>
            <w:r>
              <w:rPr>
                <w:sz w:val="2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267" w:type="dxa"/>
            <w:vMerge w:val="restart"/>
            <w:tcBorders>
              <w:top w:val="single" w:color="000000" w:sz="4" w:space="0"/>
              <w:bottom w:val="single" w:color="000000" w:sz="4" w:space="0"/>
              <w:right w:val="single" w:color="000000" w:sz="4" w:space="0"/>
            </w:tcBorders>
          </w:tcPr>
          <w:p>
            <w:pPr>
              <w:pStyle w:val="8"/>
              <w:spacing w:before="117" w:line="187" w:lineRule="auto"/>
              <w:ind w:left="233" w:right="218"/>
              <w:rPr>
                <w:sz w:val="20"/>
              </w:rPr>
            </w:pPr>
            <w:r>
              <w:rPr>
                <w:sz w:val="20"/>
              </w:rPr>
              <w:t>功能分类科目编码</w:t>
            </w:r>
          </w:p>
        </w:tc>
        <w:tc>
          <w:tcPr>
            <w:tcW w:w="3230" w:type="dxa"/>
            <w:vMerge w:val="restart"/>
            <w:tcBorders>
              <w:top w:val="single" w:color="000000" w:sz="4" w:space="0"/>
              <w:left w:val="single" w:color="000000" w:sz="4" w:space="0"/>
              <w:bottom w:val="single" w:color="000000" w:sz="4" w:space="0"/>
              <w:right w:val="single" w:color="000000" w:sz="4" w:space="0"/>
            </w:tcBorders>
          </w:tcPr>
          <w:p>
            <w:pPr>
              <w:pStyle w:val="8"/>
              <w:spacing w:before="171"/>
              <w:ind w:left="1199" w:right="1181"/>
              <w:jc w:val="center"/>
              <w:rPr>
                <w:sz w:val="20"/>
              </w:rPr>
            </w:pPr>
            <w:r>
              <w:rPr>
                <w:sz w:val="20"/>
              </w:rPr>
              <w:t>科目名称</w:t>
            </w:r>
          </w:p>
        </w:tc>
        <w:tc>
          <w:tcPr>
            <w:tcW w:w="1305" w:type="dxa"/>
            <w:tcBorders>
              <w:left w:val="single" w:color="000000" w:sz="4" w:space="0"/>
              <w:right w:val="single" w:color="000000" w:sz="4" w:space="0"/>
            </w:tcBorders>
          </w:tcPr>
          <w:p>
            <w:pPr>
              <w:pStyle w:val="8"/>
              <w:rPr>
                <w:rFonts w:ascii="Times New Roman"/>
                <w:sz w:val="20"/>
              </w:rPr>
            </w:pPr>
          </w:p>
        </w:tc>
        <w:tc>
          <w:tcPr>
            <w:tcW w:w="1470" w:type="dxa"/>
            <w:tcBorders>
              <w:left w:val="single" w:color="000000" w:sz="4" w:space="0"/>
              <w:right w:val="single" w:color="000000" w:sz="4" w:space="0"/>
            </w:tcBorders>
          </w:tcPr>
          <w:p>
            <w:pPr>
              <w:pStyle w:val="8"/>
              <w:rPr>
                <w:rFonts w:ascii="Times New Roman"/>
                <w:sz w:val="20"/>
              </w:rPr>
            </w:pPr>
          </w:p>
        </w:tc>
        <w:tc>
          <w:tcPr>
            <w:tcW w:w="1387" w:type="dxa"/>
            <w:tcBorders>
              <w:left w:val="single" w:color="000000" w:sz="4" w:space="0"/>
              <w:right w:val="single" w:color="000000" w:sz="4" w:space="0"/>
            </w:tcBorders>
          </w:tcPr>
          <w:p>
            <w:pPr>
              <w:pStyle w:val="8"/>
              <w:rPr>
                <w:rFonts w:ascii="Times New Roman"/>
                <w:sz w:val="20"/>
              </w:rPr>
            </w:pPr>
          </w:p>
        </w:tc>
        <w:tc>
          <w:tcPr>
            <w:tcW w:w="1133" w:type="dxa"/>
            <w:tcBorders>
              <w:left w:val="single" w:color="000000" w:sz="4" w:space="0"/>
              <w:right w:val="single" w:color="000000" w:sz="4" w:space="0"/>
            </w:tcBorders>
          </w:tcPr>
          <w:p>
            <w:pPr>
              <w:pStyle w:val="8"/>
              <w:rPr>
                <w:rFonts w:ascii="Times New Roman"/>
                <w:sz w:val="20"/>
              </w:rPr>
            </w:pPr>
          </w:p>
        </w:tc>
        <w:tc>
          <w:tcPr>
            <w:tcW w:w="1140" w:type="dxa"/>
            <w:tcBorders>
              <w:left w:val="single" w:color="000000" w:sz="4" w:space="0"/>
              <w:right w:val="single" w:color="000000" w:sz="4" w:space="0"/>
            </w:tcBorders>
          </w:tcPr>
          <w:p>
            <w:pPr>
              <w:pStyle w:val="8"/>
              <w:rPr>
                <w:rFonts w:ascii="Times New Roman"/>
                <w:sz w:val="20"/>
              </w:rPr>
            </w:pPr>
          </w:p>
        </w:tc>
        <w:tc>
          <w:tcPr>
            <w:tcW w:w="1785" w:type="dxa"/>
            <w:tcBorders>
              <w:left w:val="single" w:color="000000" w:sz="4" w:space="0"/>
              <w:right w:val="single" w:color="000000" w:sz="4" w:space="0"/>
            </w:tcBorders>
          </w:tcPr>
          <w:p>
            <w:pPr>
              <w:pStyle w:val="8"/>
              <w:rPr>
                <w:rFonts w:ascii="Times New Roman"/>
                <w:sz w:val="20"/>
              </w:rPr>
            </w:pPr>
          </w:p>
        </w:tc>
        <w:tc>
          <w:tcPr>
            <w:tcW w:w="1128" w:type="dxa"/>
            <w:tcBorders>
              <w:left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267" w:type="dxa"/>
            <w:vMerge w:val="continue"/>
            <w:tcBorders>
              <w:top w:val="nil"/>
              <w:bottom w:val="single" w:color="000000" w:sz="4" w:space="0"/>
              <w:right w:val="single" w:color="000000" w:sz="4" w:space="0"/>
            </w:tcBorders>
          </w:tcPr>
          <w:p>
            <w:pPr>
              <w:rPr>
                <w:sz w:val="2"/>
                <w:szCs w:val="2"/>
              </w:rPr>
            </w:pPr>
          </w:p>
        </w:tc>
        <w:tc>
          <w:tcPr>
            <w:tcW w:w="3230" w:type="dxa"/>
            <w:vMerge w:val="continue"/>
            <w:tcBorders>
              <w:top w:val="nil"/>
              <w:left w:val="single" w:color="000000" w:sz="4" w:space="0"/>
              <w:bottom w:val="single" w:color="000000" w:sz="4" w:space="0"/>
              <w:right w:val="single" w:color="000000" w:sz="4" w:space="0"/>
            </w:tcBorders>
          </w:tcPr>
          <w:p>
            <w:pPr>
              <w:rPr>
                <w:sz w:val="2"/>
                <w:szCs w:val="2"/>
              </w:rPr>
            </w:pPr>
          </w:p>
        </w:tc>
        <w:tc>
          <w:tcPr>
            <w:tcW w:w="1305" w:type="dxa"/>
            <w:tcBorders>
              <w:left w:val="single" w:color="000000" w:sz="4" w:space="0"/>
              <w:bottom w:val="single" w:color="000000" w:sz="4" w:space="0"/>
              <w:right w:val="single" w:color="000000" w:sz="4" w:space="0"/>
            </w:tcBorders>
          </w:tcPr>
          <w:p>
            <w:pPr>
              <w:pStyle w:val="8"/>
              <w:rPr>
                <w:rFonts w:ascii="Times New Roman"/>
                <w:sz w:val="18"/>
              </w:rPr>
            </w:pPr>
          </w:p>
        </w:tc>
        <w:tc>
          <w:tcPr>
            <w:tcW w:w="1470" w:type="dxa"/>
            <w:tcBorders>
              <w:left w:val="single" w:color="000000" w:sz="4" w:space="0"/>
              <w:bottom w:val="single" w:color="000000" w:sz="4" w:space="0"/>
              <w:right w:val="single" w:color="000000" w:sz="4" w:space="0"/>
            </w:tcBorders>
          </w:tcPr>
          <w:p>
            <w:pPr>
              <w:pStyle w:val="8"/>
              <w:rPr>
                <w:rFonts w:ascii="Times New Roman"/>
                <w:sz w:val="18"/>
              </w:rPr>
            </w:pPr>
          </w:p>
        </w:tc>
        <w:tc>
          <w:tcPr>
            <w:tcW w:w="1387" w:type="dxa"/>
            <w:tcBorders>
              <w:left w:val="single" w:color="000000" w:sz="4" w:space="0"/>
              <w:bottom w:val="single" w:color="000000" w:sz="4" w:space="0"/>
              <w:right w:val="single" w:color="000000" w:sz="4" w:space="0"/>
            </w:tcBorders>
          </w:tcPr>
          <w:p>
            <w:pPr>
              <w:pStyle w:val="8"/>
              <w:rPr>
                <w:rFonts w:ascii="Times New Roman"/>
                <w:sz w:val="18"/>
              </w:rPr>
            </w:pPr>
          </w:p>
        </w:tc>
        <w:tc>
          <w:tcPr>
            <w:tcW w:w="1133" w:type="dxa"/>
            <w:tcBorders>
              <w:left w:val="single" w:color="000000" w:sz="4" w:space="0"/>
              <w:bottom w:val="single" w:color="000000" w:sz="4" w:space="0"/>
              <w:right w:val="single" w:color="000000" w:sz="4" w:space="0"/>
            </w:tcBorders>
          </w:tcPr>
          <w:p>
            <w:pPr>
              <w:pStyle w:val="8"/>
              <w:rPr>
                <w:rFonts w:ascii="Times New Roman"/>
                <w:sz w:val="18"/>
              </w:rPr>
            </w:pPr>
          </w:p>
        </w:tc>
        <w:tc>
          <w:tcPr>
            <w:tcW w:w="1140" w:type="dxa"/>
            <w:tcBorders>
              <w:left w:val="single" w:color="000000" w:sz="4" w:space="0"/>
              <w:bottom w:val="single" w:color="000000" w:sz="4" w:space="0"/>
              <w:right w:val="single" w:color="000000" w:sz="4" w:space="0"/>
            </w:tcBorders>
          </w:tcPr>
          <w:p>
            <w:pPr>
              <w:pStyle w:val="8"/>
              <w:rPr>
                <w:rFonts w:ascii="Times New Roman"/>
                <w:sz w:val="18"/>
              </w:rPr>
            </w:pPr>
          </w:p>
        </w:tc>
        <w:tc>
          <w:tcPr>
            <w:tcW w:w="1785" w:type="dxa"/>
            <w:tcBorders>
              <w:left w:val="single" w:color="000000" w:sz="4" w:space="0"/>
              <w:bottom w:val="single" w:color="000000" w:sz="4" w:space="0"/>
              <w:right w:val="single" w:color="000000" w:sz="4" w:space="0"/>
            </w:tcBorders>
          </w:tcPr>
          <w:p>
            <w:pPr>
              <w:pStyle w:val="8"/>
              <w:rPr>
                <w:rFonts w:ascii="Times New Roman"/>
                <w:sz w:val="18"/>
              </w:rPr>
            </w:pPr>
          </w:p>
        </w:tc>
        <w:tc>
          <w:tcPr>
            <w:tcW w:w="1128" w:type="dxa"/>
            <w:tcBorders>
              <w:left w:val="single" w:color="000000" w:sz="4" w:space="0"/>
              <w:bottom w:val="single" w:color="000000" w:sz="4" w:space="0"/>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4497" w:type="dxa"/>
            <w:gridSpan w:val="2"/>
            <w:tcBorders>
              <w:top w:val="single" w:color="000000" w:sz="4" w:space="0"/>
              <w:bottom w:val="single" w:color="000000" w:sz="4" w:space="0"/>
              <w:right w:val="single" w:color="000000" w:sz="4" w:space="0"/>
            </w:tcBorders>
          </w:tcPr>
          <w:p>
            <w:pPr>
              <w:pStyle w:val="8"/>
              <w:spacing w:before="40"/>
              <w:ind w:left="10"/>
              <w:jc w:val="center"/>
              <w:rPr>
                <w:sz w:val="20"/>
              </w:rPr>
            </w:pPr>
            <w:r>
              <w:rPr>
                <w:sz w:val="20"/>
              </w:rPr>
              <w:t>栏次</w:t>
            </w:r>
          </w:p>
        </w:tc>
        <w:tc>
          <w:tcPr>
            <w:tcW w:w="1305" w:type="dxa"/>
            <w:tcBorders>
              <w:top w:val="single" w:color="000000" w:sz="4" w:space="0"/>
              <w:left w:val="single" w:color="000000" w:sz="4" w:space="0"/>
              <w:bottom w:val="single" w:color="000000" w:sz="4" w:space="0"/>
              <w:right w:val="single" w:color="000000" w:sz="4" w:space="0"/>
            </w:tcBorders>
          </w:tcPr>
          <w:p>
            <w:pPr>
              <w:pStyle w:val="8"/>
              <w:spacing w:before="40"/>
              <w:ind w:left="16"/>
              <w:jc w:val="center"/>
              <w:rPr>
                <w:sz w:val="20"/>
              </w:rPr>
            </w:pPr>
            <w:r>
              <w:rPr>
                <w:w w:val="99"/>
                <w:sz w:val="20"/>
              </w:rPr>
              <w:t>1</w:t>
            </w:r>
          </w:p>
        </w:tc>
        <w:tc>
          <w:tcPr>
            <w:tcW w:w="1470" w:type="dxa"/>
            <w:tcBorders>
              <w:top w:val="single" w:color="000000" w:sz="4" w:space="0"/>
              <w:left w:val="single" w:color="000000" w:sz="4" w:space="0"/>
              <w:bottom w:val="single" w:color="000000" w:sz="4" w:space="0"/>
              <w:right w:val="single" w:color="000000" w:sz="4" w:space="0"/>
            </w:tcBorders>
          </w:tcPr>
          <w:p>
            <w:pPr>
              <w:pStyle w:val="8"/>
              <w:spacing w:before="40"/>
              <w:ind w:left="20"/>
              <w:jc w:val="center"/>
              <w:rPr>
                <w:sz w:val="20"/>
              </w:rPr>
            </w:pPr>
            <w:r>
              <w:rPr>
                <w:w w:val="99"/>
                <w:sz w:val="20"/>
              </w:rPr>
              <w:t>2</w:t>
            </w:r>
          </w:p>
        </w:tc>
        <w:tc>
          <w:tcPr>
            <w:tcW w:w="1387" w:type="dxa"/>
            <w:tcBorders>
              <w:top w:val="single" w:color="000000" w:sz="4" w:space="0"/>
              <w:left w:val="single" w:color="000000" w:sz="4" w:space="0"/>
              <w:bottom w:val="single" w:color="000000" w:sz="4" w:space="0"/>
              <w:right w:val="single" w:color="000000" w:sz="4" w:space="0"/>
            </w:tcBorders>
          </w:tcPr>
          <w:p>
            <w:pPr>
              <w:pStyle w:val="8"/>
              <w:spacing w:before="40"/>
              <w:ind w:left="19"/>
              <w:jc w:val="center"/>
              <w:rPr>
                <w:sz w:val="20"/>
              </w:rPr>
            </w:pPr>
            <w:r>
              <w:rPr>
                <w:w w:val="99"/>
                <w:sz w:val="20"/>
              </w:rPr>
              <w:t>3</w:t>
            </w:r>
          </w:p>
        </w:tc>
        <w:tc>
          <w:tcPr>
            <w:tcW w:w="1133" w:type="dxa"/>
            <w:tcBorders>
              <w:top w:val="single" w:color="000000" w:sz="4" w:space="0"/>
              <w:left w:val="single" w:color="000000" w:sz="4" w:space="0"/>
              <w:bottom w:val="single" w:color="000000" w:sz="4" w:space="0"/>
              <w:right w:val="single" w:color="000000" w:sz="4" w:space="0"/>
            </w:tcBorders>
          </w:tcPr>
          <w:p>
            <w:pPr>
              <w:pStyle w:val="8"/>
              <w:spacing w:before="40"/>
              <w:ind w:left="19"/>
              <w:jc w:val="center"/>
              <w:rPr>
                <w:sz w:val="20"/>
              </w:rPr>
            </w:pPr>
            <w:r>
              <w:rPr>
                <w:w w:val="99"/>
                <w:sz w:val="20"/>
              </w:rPr>
              <w:t>4</w:t>
            </w:r>
          </w:p>
        </w:tc>
        <w:tc>
          <w:tcPr>
            <w:tcW w:w="1140" w:type="dxa"/>
            <w:tcBorders>
              <w:top w:val="single" w:color="000000" w:sz="4" w:space="0"/>
              <w:left w:val="single" w:color="000000" w:sz="4" w:space="0"/>
              <w:bottom w:val="single" w:color="000000" w:sz="4" w:space="0"/>
              <w:right w:val="single" w:color="000000" w:sz="4" w:space="0"/>
            </w:tcBorders>
          </w:tcPr>
          <w:p>
            <w:pPr>
              <w:pStyle w:val="8"/>
              <w:spacing w:before="40"/>
              <w:ind w:left="16"/>
              <w:jc w:val="center"/>
              <w:rPr>
                <w:sz w:val="20"/>
              </w:rPr>
            </w:pPr>
            <w:r>
              <w:rPr>
                <w:w w:val="99"/>
                <w:sz w:val="20"/>
              </w:rPr>
              <w:t>5</w:t>
            </w:r>
          </w:p>
        </w:tc>
        <w:tc>
          <w:tcPr>
            <w:tcW w:w="1785" w:type="dxa"/>
            <w:tcBorders>
              <w:top w:val="single" w:color="000000" w:sz="4" w:space="0"/>
              <w:left w:val="single" w:color="000000" w:sz="4" w:space="0"/>
              <w:bottom w:val="single" w:color="000000" w:sz="4" w:space="0"/>
              <w:right w:val="single" w:color="000000" w:sz="4" w:space="0"/>
            </w:tcBorders>
          </w:tcPr>
          <w:p>
            <w:pPr>
              <w:pStyle w:val="8"/>
              <w:spacing w:before="40"/>
              <w:ind w:left="19"/>
              <w:jc w:val="center"/>
              <w:rPr>
                <w:sz w:val="20"/>
              </w:rPr>
            </w:pPr>
            <w:r>
              <w:rPr>
                <w:w w:val="99"/>
                <w:sz w:val="20"/>
              </w:rPr>
              <w:t>6</w:t>
            </w:r>
          </w:p>
        </w:tc>
        <w:tc>
          <w:tcPr>
            <w:tcW w:w="1128" w:type="dxa"/>
            <w:tcBorders>
              <w:top w:val="single" w:color="000000" w:sz="4" w:space="0"/>
              <w:left w:val="single" w:color="000000" w:sz="4" w:space="0"/>
              <w:bottom w:val="single" w:color="000000" w:sz="4" w:space="0"/>
            </w:tcBorders>
          </w:tcPr>
          <w:p>
            <w:pPr>
              <w:pStyle w:val="8"/>
              <w:spacing w:before="40"/>
              <w:ind w:left="25"/>
              <w:jc w:val="center"/>
              <w:rPr>
                <w:sz w:val="20"/>
              </w:rPr>
            </w:pPr>
            <w:r>
              <w:rPr>
                <w:w w:val="99"/>
                <w:sz w:val="20"/>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4497" w:type="dxa"/>
            <w:gridSpan w:val="2"/>
            <w:tcBorders>
              <w:top w:val="single" w:color="000000" w:sz="4" w:space="0"/>
              <w:bottom w:val="single" w:color="000000" w:sz="4" w:space="0"/>
              <w:right w:val="single" w:color="000000" w:sz="4" w:space="0"/>
            </w:tcBorders>
          </w:tcPr>
          <w:p>
            <w:pPr>
              <w:pStyle w:val="8"/>
              <w:spacing w:before="22" w:line="242" w:lineRule="exact"/>
              <w:ind w:left="10"/>
              <w:jc w:val="center"/>
              <w:rPr>
                <w:sz w:val="20"/>
              </w:rPr>
            </w:pPr>
            <w:r>
              <w:rPr>
                <w:sz w:val="20"/>
              </w:rPr>
              <w:t>合计</w:t>
            </w:r>
          </w:p>
        </w:tc>
        <w:tc>
          <w:tcPr>
            <w:tcW w:w="1305" w:type="dxa"/>
            <w:tcBorders>
              <w:top w:val="single" w:color="000000" w:sz="4" w:space="0"/>
              <w:left w:val="single" w:color="000000" w:sz="4" w:space="0"/>
              <w:bottom w:val="single" w:color="000000" w:sz="4" w:space="0"/>
              <w:right w:val="single" w:color="000000" w:sz="4" w:space="0"/>
            </w:tcBorders>
          </w:tcPr>
          <w:p>
            <w:pPr>
              <w:pStyle w:val="8"/>
              <w:spacing w:before="10" w:line="254" w:lineRule="exact"/>
              <w:ind w:right="-15"/>
              <w:jc w:val="right"/>
              <w:rPr>
                <w:sz w:val="20"/>
              </w:rPr>
            </w:pPr>
            <w:r>
              <w:rPr>
                <w:w w:val="95"/>
                <w:sz w:val="20"/>
              </w:rPr>
              <w:t>816.49</w:t>
            </w:r>
          </w:p>
        </w:tc>
        <w:tc>
          <w:tcPr>
            <w:tcW w:w="1470" w:type="dxa"/>
            <w:tcBorders>
              <w:top w:val="single" w:color="000000" w:sz="4" w:space="0"/>
              <w:left w:val="single" w:color="000000" w:sz="4" w:space="0"/>
              <w:bottom w:val="single" w:color="000000" w:sz="4" w:space="0"/>
              <w:right w:val="single" w:color="000000" w:sz="4" w:space="0"/>
            </w:tcBorders>
          </w:tcPr>
          <w:p>
            <w:pPr>
              <w:pStyle w:val="8"/>
              <w:spacing w:before="10" w:line="254" w:lineRule="exact"/>
              <w:ind w:left="858"/>
              <w:rPr>
                <w:sz w:val="20"/>
              </w:rPr>
            </w:pPr>
            <w:r>
              <w:rPr>
                <w:sz w:val="20"/>
              </w:rPr>
              <w:t>754.86</w:t>
            </w:r>
          </w:p>
        </w:tc>
        <w:tc>
          <w:tcPr>
            <w:tcW w:w="138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8"/>
              <w:spacing w:before="10" w:line="254" w:lineRule="exact"/>
              <w:ind w:left="622"/>
              <w:rPr>
                <w:sz w:val="20"/>
              </w:rPr>
            </w:pPr>
            <w:r>
              <w:rPr>
                <w:sz w:val="20"/>
              </w:rPr>
              <w:t>61.63</w:t>
            </w:r>
          </w:p>
        </w:tc>
        <w:tc>
          <w:tcPr>
            <w:tcW w:w="114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7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2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0" w:hRule="atLeast"/>
        </w:trPr>
        <w:tc>
          <w:tcPr>
            <w:tcW w:w="1267" w:type="dxa"/>
            <w:tcBorders>
              <w:top w:val="single" w:color="000000" w:sz="4" w:space="0"/>
              <w:bottom w:val="single" w:color="000000" w:sz="4" w:space="0"/>
              <w:right w:val="single" w:color="000000" w:sz="4" w:space="0"/>
            </w:tcBorders>
          </w:tcPr>
          <w:p>
            <w:pPr>
              <w:pStyle w:val="8"/>
              <w:spacing w:before="8" w:line="252" w:lineRule="exact"/>
              <w:ind w:left="14"/>
              <w:rPr>
                <w:sz w:val="20"/>
              </w:rPr>
            </w:pPr>
            <w:r>
              <w:rPr>
                <w:sz w:val="20"/>
              </w:rPr>
              <w:t>206</w:t>
            </w:r>
          </w:p>
        </w:tc>
        <w:tc>
          <w:tcPr>
            <w:tcW w:w="3230" w:type="dxa"/>
            <w:tcBorders>
              <w:top w:val="single" w:color="000000" w:sz="4" w:space="0"/>
              <w:left w:val="single" w:color="000000" w:sz="4" w:space="0"/>
              <w:bottom w:val="single" w:color="000000" w:sz="4" w:space="0"/>
              <w:right w:val="single" w:color="000000" w:sz="4" w:space="0"/>
            </w:tcBorders>
          </w:tcPr>
          <w:p>
            <w:pPr>
              <w:pStyle w:val="8"/>
              <w:spacing w:before="8" w:line="252" w:lineRule="exact"/>
              <w:ind w:left="19"/>
              <w:rPr>
                <w:sz w:val="20"/>
              </w:rPr>
            </w:pPr>
            <w:r>
              <w:rPr>
                <w:sz w:val="20"/>
              </w:rPr>
              <w:t>科学技术支出</w:t>
            </w:r>
          </w:p>
        </w:tc>
        <w:tc>
          <w:tcPr>
            <w:tcW w:w="1305" w:type="dxa"/>
            <w:tcBorders>
              <w:top w:val="single" w:color="000000" w:sz="4" w:space="0"/>
              <w:left w:val="single" w:color="000000" w:sz="4" w:space="0"/>
              <w:bottom w:val="single" w:color="000000" w:sz="4" w:space="0"/>
              <w:right w:val="single" w:color="000000" w:sz="4" w:space="0"/>
            </w:tcBorders>
          </w:tcPr>
          <w:p>
            <w:pPr>
              <w:pStyle w:val="8"/>
              <w:spacing w:before="8" w:line="252" w:lineRule="exact"/>
              <w:ind w:left="406"/>
              <w:rPr>
                <w:sz w:val="20"/>
              </w:rPr>
            </w:pPr>
            <w:r>
              <w:rPr>
                <w:sz w:val="20"/>
              </w:rPr>
              <w:t>375.7</w:t>
            </w:r>
          </w:p>
        </w:tc>
        <w:tc>
          <w:tcPr>
            <w:tcW w:w="1470" w:type="dxa"/>
            <w:tcBorders>
              <w:top w:val="single" w:color="000000" w:sz="4" w:space="0"/>
              <w:left w:val="single" w:color="000000" w:sz="4" w:space="0"/>
              <w:bottom w:val="single" w:color="000000" w:sz="4" w:space="0"/>
              <w:right w:val="single" w:color="000000" w:sz="4" w:space="0"/>
            </w:tcBorders>
          </w:tcPr>
          <w:p>
            <w:pPr>
              <w:pStyle w:val="8"/>
              <w:spacing w:before="8" w:line="252" w:lineRule="exact"/>
              <w:ind w:left="438"/>
              <w:rPr>
                <w:sz w:val="20"/>
              </w:rPr>
            </w:pPr>
            <w:r>
              <w:rPr>
                <w:sz w:val="20"/>
              </w:rPr>
              <w:t>315.43</w:t>
            </w:r>
          </w:p>
        </w:tc>
        <w:tc>
          <w:tcPr>
            <w:tcW w:w="138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4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7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2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1" w:hRule="atLeast"/>
        </w:trPr>
        <w:tc>
          <w:tcPr>
            <w:tcW w:w="1267" w:type="dxa"/>
            <w:tcBorders>
              <w:top w:val="single" w:color="000000" w:sz="4" w:space="0"/>
              <w:bottom w:val="single" w:color="000000" w:sz="4" w:space="0"/>
              <w:right w:val="single" w:color="000000" w:sz="4" w:space="0"/>
            </w:tcBorders>
          </w:tcPr>
          <w:p>
            <w:pPr>
              <w:pStyle w:val="8"/>
              <w:spacing w:before="18"/>
              <w:ind w:left="14"/>
              <w:rPr>
                <w:sz w:val="20"/>
              </w:rPr>
            </w:pPr>
            <w:r>
              <w:rPr>
                <w:sz w:val="20"/>
              </w:rPr>
              <w:t>20602</w:t>
            </w:r>
          </w:p>
        </w:tc>
        <w:tc>
          <w:tcPr>
            <w:tcW w:w="3230" w:type="dxa"/>
            <w:tcBorders>
              <w:top w:val="single" w:color="000000" w:sz="4" w:space="0"/>
              <w:left w:val="single" w:color="000000" w:sz="4" w:space="0"/>
              <w:bottom w:val="single" w:color="000000" w:sz="4" w:space="0"/>
              <w:right w:val="single" w:color="000000" w:sz="4" w:space="0"/>
            </w:tcBorders>
          </w:tcPr>
          <w:p>
            <w:pPr>
              <w:pStyle w:val="8"/>
              <w:spacing w:before="18"/>
              <w:ind w:left="19"/>
              <w:rPr>
                <w:sz w:val="20"/>
              </w:rPr>
            </w:pPr>
            <w:r>
              <w:rPr>
                <w:sz w:val="20"/>
              </w:rPr>
              <w:t>基础研究</w:t>
            </w:r>
          </w:p>
        </w:tc>
        <w:tc>
          <w:tcPr>
            <w:tcW w:w="1305" w:type="dxa"/>
            <w:tcBorders>
              <w:top w:val="single" w:color="000000" w:sz="4" w:space="0"/>
              <w:left w:val="single" w:color="000000" w:sz="4" w:space="0"/>
              <w:bottom w:val="single" w:color="000000" w:sz="4" w:space="0"/>
              <w:right w:val="single" w:color="000000" w:sz="4" w:space="0"/>
            </w:tcBorders>
          </w:tcPr>
          <w:p>
            <w:pPr>
              <w:pStyle w:val="8"/>
              <w:spacing w:before="18"/>
              <w:ind w:left="16"/>
              <w:jc w:val="center"/>
              <w:rPr>
                <w:sz w:val="20"/>
              </w:rPr>
            </w:pPr>
            <w:r>
              <w:rPr>
                <w:w w:val="99"/>
                <w:sz w:val="20"/>
              </w:rPr>
              <w:t>7</w:t>
            </w:r>
          </w:p>
        </w:tc>
        <w:tc>
          <w:tcPr>
            <w:tcW w:w="1470" w:type="dxa"/>
            <w:tcBorders>
              <w:top w:val="single" w:color="000000" w:sz="4" w:space="0"/>
              <w:left w:val="single" w:color="000000" w:sz="4" w:space="0"/>
              <w:bottom w:val="single" w:color="000000" w:sz="4" w:space="0"/>
              <w:right w:val="single" w:color="000000" w:sz="4" w:space="0"/>
            </w:tcBorders>
          </w:tcPr>
          <w:p>
            <w:pPr>
              <w:pStyle w:val="8"/>
              <w:spacing w:before="18"/>
              <w:ind w:left="20"/>
              <w:jc w:val="center"/>
              <w:rPr>
                <w:sz w:val="20"/>
              </w:rPr>
            </w:pPr>
            <w:r>
              <w:rPr>
                <w:w w:val="99"/>
                <w:sz w:val="20"/>
              </w:rPr>
              <w:t>7</w:t>
            </w:r>
          </w:p>
        </w:tc>
        <w:tc>
          <w:tcPr>
            <w:tcW w:w="138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4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7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2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15" w:hRule="atLeast"/>
        </w:trPr>
        <w:tc>
          <w:tcPr>
            <w:tcW w:w="1267" w:type="dxa"/>
            <w:tcBorders>
              <w:top w:val="single" w:color="000000" w:sz="4" w:space="0"/>
              <w:bottom w:val="single" w:color="000000" w:sz="4" w:space="0"/>
              <w:right w:val="single" w:color="000000" w:sz="4" w:space="0"/>
            </w:tcBorders>
          </w:tcPr>
          <w:p>
            <w:pPr>
              <w:pStyle w:val="8"/>
              <w:spacing w:line="195" w:lineRule="exact"/>
              <w:ind w:left="14"/>
              <w:rPr>
                <w:sz w:val="20"/>
              </w:rPr>
            </w:pPr>
            <w:r>
              <w:rPr>
                <w:sz w:val="20"/>
              </w:rPr>
              <w:t>2060201</w:t>
            </w:r>
          </w:p>
        </w:tc>
        <w:tc>
          <w:tcPr>
            <w:tcW w:w="3230" w:type="dxa"/>
            <w:tcBorders>
              <w:top w:val="single" w:color="000000" w:sz="4" w:space="0"/>
              <w:left w:val="single" w:color="000000" w:sz="4" w:space="0"/>
              <w:bottom w:val="single" w:color="000000" w:sz="4" w:space="0"/>
              <w:right w:val="single" w:color="000000" w:sz="4" w:space="0"/>
            </w:tcBorders>
          </w:tcPr>
          <w:p>
            <w:pPr>
              <w:pStyle w:val="8"/>
              <w:spacing w:line="195" w:lineRule="exact"/>
              <w:ind w:left="19"/>
              <w:rPr>
                <w:sz w:val="20"/>
              </w:rPr>
            </w:pPr>
            <w:r>
              <w:rPr>
                <w:sz w:val="20"/>
              </w:rPr>
              <w:t>机构运行</w:t>
            </w:r>
          </w:p>
        </w:tc>
        <w:tc>
          <w:tcPr>
            <w:tcW w:w="1305" w:type="dxa"/>
            <w:tcBorders>
              <w:top w:val="single" w:color="000000" w:sz="4" w:space="0"/>
              <w:left w:val="single" w:color="000000" w:sz="4" w:space="0"/>
              <w:bottom w:val="single" w:color="000000" w:sz="4" w:space="0"/>
              <w:right w:val="single" w:color="000000" w:sz="4" w:space="0"/>
            </w:tcBorders>
          </w:tcPr>
          <w:p>
            <w:pPr>
              <w:pStyle w:val="8"/>
              <w:spacing w:line="195" w:lineRule="exact"/>
              <w:ind w:left="16"/>
              <w:jc w:val="center"/>
              <w:rPr>
                <w:sz w:val="20"/>
              </w:rPr>
            </w:pPr>
            <w:r>
              <w:rPr>
                <w:w w:val="99"/>
                <w:sz w:val="20"/>
              </w:rPr>
              <w:t>7</w:t>
            </w:r>
          </w:p>
        </w:tc>
        <w:tc>
          <w:tcPr>
            <w:tcW w:w="1470" w:type="dxa"/>
            <w:tcBorders>
              <w:top w:val="single" w:color="000000" w:sz="4" w:space="0"/>
              <w:left w:val="single" w:color="000000" w:sz="4" w:space="0"/>
              <w:bottom w:val="single" w:color="000000" w:sz="4" w:space="0"/>
              <w:right w:val="single" w:color="000000" w:sz="4" w:space="0"/>
            </w:tcBorders>
          </w:tcPr>
          <w:p>
            <w:pPr>
              <w:pStyle w:val="8"/>
              <w:spacing w:line="195" w:lineRule="exact"/>
              <w:ind w:left="20"/>
              <w:jc w:val="center"/>
              <w:rPr>
                <w:sz w:val="20"/>
              </w:rPr>
            </w:pPr>
            <w:r>
              <w:rPr>
                <w:w w:val="99"/>
                <w:sz w:val="20"/>
              </w:rPr>
              <w:t>7</w:t>
            </w:r>
          </w:p>
        </w:tc>
        <w:tc>
          <w:tcPr>
            <w:tcW w:w="1387" w:type="dxa"/>
            <w:tcBorders>
              <w:top w:val="single" w:color="000000" w:sz="4" w:space="0"/>
              <w:left w:val="single" w:color="000000" w:sz="4" w:space="0"/>
              <w:bottom w:val="single" w:color="000000" w:sz="4" w:space="0"/>
              <w:right w:val="single" w:color="000000" w:sz="4" w:space="0"/>
            </w:tcBorders>
          </w:tcPr>
          <w:p>
            <w:pPr>
              <w:pStyle w:val="8"/>
              <w:rPr>
                <w:rFonts w:ascii="Times New Roman"/>
                <w:sz w:val="14"/>
              </w:rPr>
            </w:pPr>
          </w:p>
        </w:tc>
        <w:tc>
          <w:tcPr>
            <w:tcW w:w="1133" w:type="dxa"/>
            <w:tcBorders>
              <w:top w:val="single" w:color="000000" w:sz="4" w:space="0"/>
              <w:left w:val="single" w:color="000000" w:sz="4" w:space="0"/>
              <w:bottom w:val="single" w:color="000000" w:sz="4" w:space="0"/>
              <w:right w:val="single" w:color="000000" w:sz="4" w:space="0"/>
            </w:tcBorders>
          </w:tcPr>
          <w:p>
            <w:pPr>
              <w:pStyle w:val="8"/>
              <w:rPr>
                <w:rFonts w:ascii="Times New Roman"/>
                <w:sz w:val="14"/>
              </w:rPr>
            </w:pPr>
          </w:p>
        </w:tc>
        <w:tc>
          <w:tcPr>
            <w:tcW w:w="1140" w:type="dxa"/>
            <w:tcBorders>
              <w:top w:val="single" w:color="000000" w:sz="4" w:space="0"/>
              <w:left w:val="single" w:color="000000" w:sz="4" w:space="0"/>
              <w:bottom w:val="single" w:color="000000" w:sz="4" w:space="0"/>
              <w:right w:val="single" w:color="000000" w:sz="4" w:space="0"/>
            </w:tcBorders>
          </w:tcPr>
          <w:p>
            <w:pPr>
              <w:pStyle w:val="8"/>
              <w:rPr>
                <w:rFonts w:ascii="Times New Roman"/>
                <w:sz w:val="14"/>
              </w:rPr>
            </w:pPr>
          </w:p>
        </w:tc>
        <w:tc>
          <w:tcPr>
            <w:tcW w:w="1785" w:type="dxa"/>
            <w:tcBorders>
              <w:top w:val="single" w:color="000000" w:sz="4" w:space="0"/>
              <w:left w:val="single" w:color="000000" w:sz="4" w:space="0"/>
              <w:bottom w:val="single" w:color="000000" w:sz="4" w:space="0"/>
              <w:right w:val="single" w:color="000000" w:sz="4" w:space="0"/>
            </w:tcBorders>
          </w:tcPr>
          <w:p>
            <w:pPr>
              <w:pStyle w:val="8"/>
              <w:rPr>
                <w:rFonts w:ascii="Times New Roman"/>
                <w:sz w:val="14"/>
              </w:rPr>
            </w:pPr>
          </w:p>
        </w:tc>
        <w:tc>
          <w:tcPr>
            <w:tcW w:w="1128" w:type="dxa"/>
            <w:tcBorders>
              <w:top w:val="single" w:color="000000" w:sz="4" w:space="0"/>
              <w:left w:val="single" w:color="000000" w:sz="4" w:space="0"/>
              <w:bottom w:val="single" w:color="000000" w:sz="4" w:space="0"/>
            </w:tcBorders>
          </w:tcPr>
          <w:p>
            <w:pPr>
              <w:pStyle w:val="8"/>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57" w:hRule="atLeast"/>
        </w:trPr>
        <w:tc>
          <w:tcPr>
            <w:tcW w:w="1267" w:type="dxa"/>
            <w:tcBorders>
              <w:top w:val="single" w:color="000000" w:sz="4" w:space="0"/>
              <w:bottom w:val="single" w:color="000000" w:sz="4" w:space="0"/>
              <w:right w:val="single" w:color="000000" w:sz="4" w:space="0"/>
            </w:tcBorders>
          </w:tcPr>
          <w:p>
            <w:pPr>
              <w:pStyle w:val="8"/>
              <w:spacing w:line="237" w:lineRule="exact"/>
              <w:ind w:left="14"/>
              <w:rPr>
                <w:sz w:val="20"/>
              </w:rPr>
            </w:pPr>
            <w:r>
              <w:rPr>
                <w:sz w:val="20"/>
              </w:rPr>
              <w:t>20603</w:t>
            </w:r>
          </w:p>
        </w:tc>
        <w:tc>
          <w:tcPr>
            <w:tcW w:w="3230" w:type="dxa"/>
            <w:tcBorders>
              <w:top w:val="single" w:color="000000" w:sz="4" w:space="0"/>
              <w:left w:val="single" w:color="000000" w:sz="4" w:space="0"/>
              <w:bottom w:val="single" w:color="000000" w:sz="4" w:space="0"/>
              <w:right w:val="single" w:color="000000" w:sz="4" w:space="0"/>
            </w:tcBorders>
          </w:tcPr>
          <w:p>
            <w:pPr>
              <w:pStyle w:val="8"/>
              <w:spacing w:line="237" w:lineRule="exact"/>
              <w:ind w:left="19"/>
              <w:rPr>
                <w:sz w:val="20"/>
              </w:rPr>
            </w:pPr>
            <w:r>
              <w:rPr>
                <w:sz w:val="20"/>
              </w:rPr>
              <w:t>应用研究</w:t>
            </w:r>
          </w:p>
        </w:tc>
        <w:tc>
          <w:tcPr>
            <w:tcW w:w="1305" w:type="dxa"/>
            <w:tcBorders>
              <w:top w:val="single" w:color="000000" w:sz="4" w:space="0"/>
              <w:left w:val="single" w:color="000000" w:sz="4" w:space="0"/>
              <w:bottom w:val="single" w:color="000000" w:sz="4" w:space="0"/>
              <w:right w:val="single" w:color="000000" w:sz="4" w:space="0"/>
            </w:tcBorders>
          </w:tcPr>
          <w:p>
            <w:pPr>
              <w:pStyle w:val="8"/>
              <w:spacing w:line="237" w:lineRule="exact"/>
              <w:ind w:left="436" w:right="418"/>
              <w:jc w:val="center"/>
              <w:rPr>
                <w:sz w:val="20"/>
              </w:rPr>
            </w:pPr>
            <w:r>
              <w:rPr>
                <w:sz w:val="20"/>
              </w:rPr>
              <w:t>28.7</w:t>
            </w:r>
          </w:p>
        </w:tc>
        <w:tc>
          <w:tcPr>
            <w:tcW w:w="1470" w:type="dxa"/>
            <w:tcBorders>
              <w:top w:val="single" w:color="000000" w:sz="4" w:space="0"/>
              <w:left w:val="single" w:color="000000" w:sz="4" w:space="0"/>
              <w:bottom w:val="single" w:color="000000" w:sz="4" w:space="0"/>
              <w:right w:val="single" w:color="000000" w:sz="4" w:space="0"/>
            </w:tcBorders>
          </w:tcPr>
          <w:p>
            <w:pPr>
              <w:pStyle w:val="8"/>
              <w:spacing w:line="237" w:lineRule="exact"/>
              <w:ind w:left="518" w:right="501"/>
              <w:jc w:val="center"/>
              <w:rPr>
                <w:sz w:val="20"/>
              </w:rPr>
            </w:pPr>
            <w:r>
              <w:rPr>
                <w:sz w:val="20"/>
              </w:rPr>
              <w:t>28.7</w:t>
            </w:r>
          </w:p>
        </w:tc>
        <w:tc>
          <w:tcPr>
            <w:tcW w:w="1387"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tc>
        <w:tc>
          <w:tcPr>
            <w:tcW w:w="1133"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tc>
        <w:tc>
          <w:tcPr>
            <w:tcW w:w="1140"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tc>
        <w:tc>
          <w:tcPr>
            <w:tcW w:w="1785"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tc>
        <w:tc>
          <w:tcPr>
            <w:tcW w:w="1128" w:type="dxa"/>
            <w:tcBorders>
              <w:top w:val="single" w:color="000000" w:sz="4" w:space="0"/>
              <w:left w:val="single" w:color="000000" w:sz="4" w:space="0"/>
              <w:bottom w:val="single" w:color="000000" w:sz="4" w:space="0"/>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2" w:hRule="atLeast"/>
        </w:trPr>
        <w:tc>
          <w:tcPr>
            <w:tcW w:w="1267" w:type="dxa"/>
            <w:tcBorders>
              <w:top w:val="single" w:color="000000" w:sz="4" w:space="0"/>
              <w:bottom w:val="single" w:color="000000" w:sz="4" w:space="0"/>
              <w:right w:val="single" w:color="000000" w:sz="4" w:space="0"/>
            </w:tcBorders>
          </w:tcPr>
          <w:p>
            <w:pPr>
              <w:pStyle w:val="8"/>
              <w:spacing w:before="4" w:line="248" w:lineRule="exact"/>
              <w:ind w:left="14"/>
              <w:rPr>
                <w:sz w:val="20"/>
              </w:rPr>
            </w:pPr>
            <w:r>
              <w:rPr>
                <w:sz w:val="20"/>
              </w:rPr>
              <w:t>2060301</w:t>
            </w:r>
          </w:p>
        </w:tc>
        <w:tc>
          <w:tcPr>
            <w:tcW w:w="3230" w:type="dxa"/>
            <w:tcBorders>
              <w:top w:val="single" w:color="000000" w:sz="4" w:space="0"/>
              <w:left w:val="single" w:color="000000" w:sz="4" w:space="0"/>
              <w:bottom w:val="single" w:color="000000" w:sz="4" w:space="0"/>
              <w:right w:val="single" w:color="000000" w:sz="4" w:space="0"/>
            </w:tcBorders>
          </w:tcPr>
          <w:p>
            <w:pPr>
              <w:pStyle w:val="8"/>
              <w:spacing w:before="4" w:line="248" w:lineRule="exact"/>
              <w:ind w:left="19"/>
              <w:rPr>
                <w:sz w:val="20"/>
              </w:rPr>
            </w:pPr>
            <w:r>
              <w:rPr>
                <w:sz w:val="20"/>
              </w:rPr>
              <w:t>机构运行</w:t>
            </w:r>
          </w:p>
        </w:tc>
        <w:tc>
          <w:tcPr>
            <w:tcW w:w="1305" w:type="dxa"/>
            <w:tcBorders>
              <w:top w:val="single" w:color="000000" w:sz="4" w:space="0"/>
              <w:left w:val="single" w:color="000000" w:sz="4" w:space="0"/>
              <w:bottom w:val="single" w:color="000000" w:sz="4" w:space="0"/>
              <w:right w:val="single" w:color="000000" w:sz="4" w:space="0"/>
            </w:tcBorders>
          </w:tcPr>
          <w:p>
            <w:pPr>
              <w:pStyle w:val="8"/>
              <w:spacing w:before="4" w:line="248" w:lineRule="exact"/>
              <w:ind w:left="436" w:right="418"/>
              <w:jc w:val="center"/>
              <w:rPr>
                <w:sz w:val="20"/>
              </w:rPr>
            </w:pPr>
            <w:r>
              <w:rPr>
                <w:sz w:val="20"/>
              </w:rPr>
              <w:t>28.7</w:t>
            </w:r>
          </w:p>
        </w:tc>
        <w:tc>
          <w:tcPr>
            <w:tcW w:w="1470" w:type="dxa"/>
            <w:tcBorders>
              <w:top w:val="single" w:color="000000" w:sz="4" w:space="0"/>
              <w:left w:val="single" w:color="000000" w:sz="4" w:space="0"/>
              <w:bottom w:val="single" w:color="000000" w:sz="4" w:space="0"/>
              <w:right w:val="single" w:color="000000" w:sz="4" w:space="0"/>
            </w:tcBorders>
          </w:tcPr>
          <w:p>
            <w:pPr>
              <w:pStyle w:val="8"/>
              <w:spacing w:before="4" w:line="248" w:lineRule="exact"/>
              <w:ind w:left="518" w:right="501"/>
              <w:jc w:val="center"/>
              <w:rPr>
                <w:sz w:val="20"/>
              </w:rPr>
            </w:pPr>
            <w:r>
              <w:rPr>
                <w:sz w:val="20"/>
              </w:rPr>
              <w:t>28.7</w:t>
            </w:r>
          </w:p>
        </w:tc>
        <w:tc>
          <w:tcPr>
            <w:tcW w:w="138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4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7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2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5" w:hRule="atLeast"/>
        </w:trPr>
        <w:tc>
          <w:tcPr>
            <w:tcW w:w="1267" w:type="dxa"/>
            <w:tcBorders>
              <w:top w:val="single" w:color="000000" w:sz="4" w:space="0"/>
              <w:bottom w:val="single" w:color="000000" w:sz="4" w:space="0"/>
              <w:right w:val="single" w:color="000000" w:sz="4" w:space="0"/>
            </w:tcBorders>
          </w:tcPr>
          <w:p>
            <w:pPr>
              <w:pStyle w:val="8"/>
              <w:spacing w:before="17"/>
              <w:ind w:left="14"/>
              <w:rPr>
                <w:sz w:val="20"/>
              </w:rPr>
            </w:pPr>
            <w:r>
              <w:rPr>
                <w:sz w:val="20"/>
              </w:rPr>
              <w:t>20604</w:t>
            </w:r>
          </w:p>
        </w:tc>
        <w:tc>
          <w:tcPr>
            <w:tcW w:w="3230" w:type="dxa"/>
            <w:tcBorders>
              <w:top w:val="single" w:color="000000" w:sz="4" w:space="0"/>
              <w:left w:val="single" w:color="000000" w:sz="4" w:space="0"/>
              <w:bottom w:val="single" w:color="000000" w:sz="4" w:space="0"/>
              <w:right w:val="single" w:color="000000" w:sz="4" w:space="0"/>
            </w:tcBorders>
          </w:tcPr>
          <w:p>
            <w:pPr>
              <w:pStyle w:val="8"/>
              <w:spacing w:before="17"/>
              <w:ind w:left="19"/>
              <w:rPr>
                <w:sz w:val="20"/>
              </w:rPr>
            </w:pPr>
            <w:r>
              <w:rPr>
                <w:sz w:val="20"/>
              </w:rPr>
              <w:t>技术研究与开发</w:t>
            </w:r>
          </w:p>
        </w:tc>
        <w:tc>
          <w:tcPr>
            <w:tcW w:w="1305" w:type="dxa"/>
            <w:tcBorders>
              <w:top w:val="single" w:color="000000" w:sz="4" w:space="0"/>
              <w:left w:val="single" w:color="000000" w:sz="4" w:space="0"/>
              <w:bottom w:val="single" w:color="000000" w:sz="4" w:space="0"/>
              <w:right w:val="single" w:color="000000" w:sz="4" w:space="0"/>
            </w:tcBorders>
          </w:tcPr>
          <w:p>
            <w:pPr>
              <w:pStyle w:val="8"/>
              <w:spacing w:before="17"/>
              <w:ind w:left="436" w:right="418"/>
              <w:jc w:val="center"/>
              <w:rPr>
                <w:sz w:val="20"/>
              </w:rPr>
            </w:pPr>
            <w:r>
              <w:rPr>
                <w:sz w:val="20"/>
              </w:rPr>
              <w:t>340</w:t>
            </w:r>
          </w:p>
        </w:tc>
        <w:tc>
          <w:tcPr>
            <w:tcW w:w="1470" w:type="dxa"/>
            <w:tcBorders>
              <w:top w:val="single" w:color="000000" w:sz="4" w:space="0"/>
              <w:left w:val="single" w:color="000000" w:sz="4" w:space="0"/>
              <w:bottom w:val="single" w:color="000000" w:sz="4" w:space="0"/>
              <w:right w:val="single" w:color="000000" w:sz="4" w:space="0"/>
            </w:tcBorders>
          </w:tcPr>
          <w:p>
            <w:pPr>
              <w:pStyle w:val="8"/>
              <w:spacing w:before="17"/>
              <w:ind w:left="438"/>
              <w:rPr>
                <w:sz w:val="20"/>
              </w:rPr>
            </w:pPr>
            <w:r>
              <w:rPr>
                <w:sz w:val="20"/>
              </w:rPr>
              <w:t>279.73</w:t>
            </w:r>
          </w:p>
        </w:tc>
        <w:tc>
          <w:tcPr>
            <w:tcW w:w="138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33"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4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7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12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4" w:hRule="atLeast"/>
        </w:trPr>
        <w:tc>
          <w:tcPr>
            <w:tcW w:w="1267" w:type="dxa"/>
            <w:tcBorders>
              <w:top w:val="single" w:color="000000" w:sz="4" w:space="0"/>
              <w:right w:val="single" w:color="000000" w:sz="4" w:space="0"/>
            </w:tcBorders>
          </w:tcPr>
          <w:p>
            <w:pPr>
              <w:pStyle w:val="8"/>
              <w:spacing w:before="36"/>
              <w:ind w:left="14"/>
              <w:rPr>
                <w:sz w:val="20"/>
              </w:rPr>
            </w:pPr>
            <w:r>
              <w:rPr>
                <w:sz w:val="20"/>
              </w:rPr>
              <w:t>2060401</w:t>
            </w:r>
          </w:p>
        </w:tc>
        <w:tc>
          <w:tcPr>
            <w:tcW w:w="3230" w:type="dxa"/>
            <w:tcBorders>
              <w:top w:val="single" w:color="000000" w:sz="4" w:space="0"/>
              <w:left w:val="single" w:color="000000" w:sz="4" w:space="0"/>
              <w:right w:val="single" w:color="000000" w:sz="4" w:space="0"/>
            </w:tcBorders>
          </w:tcPr>
          <w:p>
            <w:pPr>
              <w:pStyle w:val="8"/>
              <w:spacing w:before="36"/>
              <w:ind w:left="19"/>
              <w:rPr>
                <w:sz w:val="20"/>
              </w:rPr>
            </w:pPr>
            <w:r>
              <w:rPr>
                <w:sz w:val="20"/>
              </w:rPr>
              <w:t>机构运行</w:t>
            </w:r>
          </w:p>
        </w:tc>
        <w:tc>
          <w:tcPr>
            <w:tcW w:w="1305" w:type="dxa"/>
            <w:tcBorders>
              <w:top w:val="single" w:color="000000" w:sz="4" w:space="0"/>
              <w:left w:val="single" w:color="000000" w:sz="4" w:space="0"/>
              <w:right w:val="single" w:color="000000" w:sz="4" w:space="0"/>
            </w:tcBorders>
          </w:tcPr>
          <w:p>
            <w:pPr>
              <w:pStyle w:val="8"/>
              <w:spacing w:before="36"/>
              <w:ind w:left="436" w:right="418"/>
              <w:jc w:val="center"/>
              <w:rPr>
                <w:sz w:val="20"/>
              </w:rPr>
            </w:pPr>
            <w:r>
              <w:rPr>
                <w:sz w:val="20"/>
              </w:rPr>
              <w:t>340</w:t>
            </w:r>
          </w:p>
        </w:tc>
        <w:tc>
          <w:tcPr>
            <w:tcW w:w="1470" w:type="dxa"/>
            <w:tcBorders>
              <w:top w:val="single" w:color="000000" w:sz="4" w:space="0"/>
              <w:left w:val="single" w:color="000000" w:sz="4" w:space="0"/>
              <w:right w:val="single" w:color="000000" w:sz="4" w:space="0"/>
            </w:tcBorders>
          </w:tcPr>
          <w:p>
            <w:pPr>
              <w:pStyle w:val="8"/>
              <w:spacing w:before="36"/>
              <w:ind w:left="438"/>
              <w:rPr>
                <w:sz w:val="20"/>
              </w:rPr>
            </w:pPr>
            <w:r>
              <w:rPr>
                <w:sz w:val="20"/>
              </w:rPr>
              <w:t>279.73</w:t>
            </w:r>
          </w:p>
        </w:tc>
        <w:tc>
          <w:tcPr>
            <w:tcW w:w="1387" w:type="dxa"/>
            <w:tcBorders>
              <w:top w:val="single" w:color="000000" w:sz="4" w:space="0"/>
              <w:left w:val="single" w:color="000000" w:sz="4" w:space="0"/>
              <w:right w:val="single" w:color="000000" w:sz="4" w:space="0"/>
            </w:tcBorders>
          </w:tcPr>
          <w:p>
            <w:pPr>
              <w:pStyle w:val="8"/>
              <w:rPr>
                <w:rFonts w:ascii="Times New Roman"/>
                <w:sz w:val="20"/>
              </w:rPr>
            </w:pPr>
          </w:p>
        </w:tc>
        <w:tc>
          <w:tcPr>
            <w:tcW w:w="1133" w:type="dxa"/>
            <w:tcBorders>
              <w:top w:val="single" w:color="000000" w:sz="4" w:space="0"/>
              <w:left w:val="single" w:color="000000" w:sz="4" w:space="0"/>
              <w:right w:val="single" w:color="000000" w:sz="4" w:space="0"/>
            </w:tcBorders>
          </w:tcPr>
          <w:p>
            <w:pPr>
              <w:pStyle w:val="8"/>
              <w:rPr>
                <w:rFonts w:ascii="Times New Roman"/>
                <w:sz w:val="20"/>
              </w:rPr>
            </w:pPr>
          </w:p>
        </w:tc>
        <w:tc>
          <w:tcPr>
            <w:tcW w:w="1140" w:type="dxa"/>
            <w:tcBorders>
              <w:top w:val="single" w:color="000000" w:sz="4" w:space="0"/>
              <w:left w:val="single" w:color="000000" w:sz="4" w:space="0"/>
              <w:right w:val="single" w:color="000000" w:sz="4" w:space="0"/>
            </w:tcBorders>
          </w:tcPr>
          <w:p>
            <w:pPr>
              <w:pStyle w:val="8"/>
              <w:rPr>
                <w:rFonts w:ascii="Times New Roman"/>
                <w:sz w:val="20"/>
              </w:rPr>
            </w:pPr>
          </w:p>
        </w:tc>
        <w:tc>
          <w:tcPr>
            <w:tcW w:w="1785" w:type="dxa"/>
            <w:tcBorders>
              <w:top w:val="single" w:color="000000" w:sz="4" w:space="0"/>
              <w:left w:val="single" w:color="000000" w:sz="4" w:space="0"/>
              <w:right w:val="single" w:color="000000" w:sz="4" w:space="0"/>
            </w:tcBorders>
          </w:tcPr>
          <w:p>
            <w:pPr>
              <w:pStyle w:val="8"/>
              <w:rPr>
                <w:rFonts w:ascii="Times New Roman"/>
                <w:sz w:val="20"/>
              </w:rPr>
            </w:pPr>
          </w:p>
        </w:tc>
        <w:tc>
          <w:tcPr>
            <w:tcW w:w="1128" w:type="dxa"/>
            <w:tcBorders>
              <w:top w:val="single" w:color="000000" w:sz="4" w:space="0"/>
              <w:left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0" w:hRule="atLeast"/>
        </w:trPr>
        <w:tc>
          <w:tcPr>
            <w:tcW w:w="1267" w:type="dxa"/>
            <w:tcBorders>
              <w:right w:val="single" w:color="000000" w:sz="4" w:space="0"/>
            </w:tcBorders>
          </w:tcPr>
          <w:p>
            <w:pPr>
              <w:pStyle w:val="8"/>
              <w:spacing w:before="29"/>
              <w:ind w:left="14"/>
              <w:rPr>
                <w:sz w:val="20"/>
              </w:rPr>
            </w:pPr>
            <w:r>
              <w:rPr>
                <w:sz w:val="20"/>
              </w:rPr>
              <w:t>208</w:t>
            </w:r>
          </w:p>
        </w:tc>
        <w:tc>
          <w:tcPr>
            <w:tcW w:w="3230" w:type="dxa"/>
            <w:tcBorders>
              <w:left w:val="single" w:color="000000" w:sz="4" w:space="0"/>
              <w:right w:val="single" w:color="000000" w:sz="4" w:space="0"/>
            </w:tcBorders>
          </w:tcPr>
          <w:p>
            <w:pPr>
              <w:pStyle w:val="8"/>
              <w:spacing w:before="29"/>
              <w:ind w:left="19"/>
              <w:rPr>
                <w:sz w:val="20"/>
              </w:rPr>
            </w:pPr>
            <w:r>
              <w:rPr>
                <w:sz w:val="20"/>
              </w:rPr>
              <w:t>社会保障和就业支出</w:t>
            </w:r>
          </w:p>
        </w:tc>
        <w:tc>
          <w:tcPr>
            <w:tcW w:w="1305" w:type="dxa"/>
            <w:tcBorders>
              <w:left w:val="single" w:color="000000" w:sz="4" w:space="0"/>
              <w:right w:val="single" w:color="000000" w:sz="4" w:space="0"/>
            </w:tcBorders>
          </w:tcPr>
          <w:p>
            <w:pPr>
              <w:pStyle w:val="8"/>
              <w:spacing w:before="29"/>
              <w:ind w:left="406"/>
              <w:rPr>
                <w:sz w:val="20"/>
              </w:rPr>
            </w:pPr>
            <w:r>
              <w:rPr>
                <w:sz w:val="20"/>
              </w:rPr>
              <w:t>34.48</w:t>
            </w:r>
          </w:p>
        </w:tc>
        <w:tc>
          <w:tcPr>
            <w:tcW w:w="1470" w:type="dxa"/>
            <w:tcBorders>
              <w:left w:val="single" w:color="000000" w:sz="4" w:space="0"/>
              <w:right w:val="single" w:color="000000" w:sz="4" w:space="0"/>
            </w:tcBorders>
          </w:tcPr>
          <w:p>
            <w:pPr>
              <w:pStyle w:val="8"/>
              <w:spacing w:before="29"/>
              <w:ind w:left="488"/>
              <w:rPr>
                <w:sz w:val="20"/>
              </w:rPr>
            </w:pPr>
            <w:r>
              <w:rPr>
                <w:sz w:val="20"/>
              </w:rPr>
              <w:t>34.48</w:t>
            </w:r>
          </w:p>
        </w:tc>
        <w:tc>
          <w:tcPr>
            <w:tcW w:w="1387" w:type="dxa"/>
            <w:tcBorders>
              <w:left w:val="single" w:color="000000" w:sz="4" w:space="0"/>
              <w:right w:val="single" w:color="000000" w:sz="4" w:space="0"/>
            </w:tcBorders>
          </w:tcPr>
          <w:p>
            <w:pPr>
              <w:pStyle w:val="8"/>
              <w:rPr>
                <w:rFonts w:ascii="Times New Roman"/>
                <w:sz w:val="20"/>
              </w:rPr>
            </w:pPr>
          </w:p>
        </w:tc>
        <w:tc>
          <w:tcPr>
            <w:tcW w:w="1133" w:type="dxa"/>
            <w:tcBorders>
              <w:left w:val="single" w:color="000000" w:sz="4" w:space="0"/>
              <w:right w:val="single" w:color="000000" w:sz="4" w:space="0"/>
            </w:tcBorders>
          </w:tcPr>
          <w:p>
            <w:pPr>
              <w:pStyle w:val="8"/>
              <w:rPr>
                <w:rFonts w:ascii="Times New Roman"/>
                <w:sz w:val="20"/>
              </w:rPr>
            </w:pPr>
          </w:p>
        </w:tc>
        <w:tc>
          <w:tcPr>
            <w:tcW w:w="1140" w:type="dxa"/>
            <w:tcBorders>
              <w:left w:val="single" w:color="000000" w:sz="4" w:space="0"/>
              <w:right w:val="single" w:color="000000" w:sz="4" w:space="0"/>
            </w:tcBorders>
          </w:tcPr>
          <w:p>
            <w:pPr>
              <w:pStyle w:val="8"/>
              <w:rPr>
                <w:rFonts w:ascii="Times New Roman"/>
                <w:sz w:val="20"/>
              </w:rPr>
            </w:pPr>
          </w:p>
        </w:tc>
        <w:tc>
          <w:tcPr>
            <w:tcW w:w="1785" w:type="dxa"/>
            <w:tcBorders>
              <w:left w:val="single" w:color="000000" w:sz="4" w:space="0"/>
              <w:right w:val="single" w:color="000000" w:sz="4" w:space="0"/>
            </w:tcBorders>
          </w:tcPr>
          <w:p>
            <w:pPr>
              <w:pStyle w:val="8"/>
              <w:rPr>
                <w:rFonts w:ascii="Times New Roman"/>
                <w:sz w:val="20"/>
              </w:rPr>
            </w:pPr>
          </w:p>
        </w:tc>
        <w:tc>
          <w:tcPr>
            <w:tcW w:w="1128" w:type="dxa"/>
            <w:tcBorders>
              <w:left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0" w:hRule="atLeast"/>
        </w:trPr>
        <w:tc>
          <w:tcPr>
            <w:tcW w:w="1267" w:type="dxa"/>
            <w:tcBorders>
              <w:right w:val="single" w:color="000000" w:sz="4" w:space="0"/>
            </w:tcBorders>
          </w:tcPr>
          <w:p>
            <w:pPr>
              <w:pStyle w:val="8"/>
              <w:spacing w:line="250" w:lineRule="exact"/>
              <w:ind w:left="14"/>
              <w:rPr>
                <w:sz w:val="20"/>
              </w:rPr>
            </w:pPr>
            <w:r>
              <w:rPr>
                <w:sz w:val="20"/>
              </w:rPr>
              <w:t>20805</w:t>
            </w:r>
          </w:p>
        </w:tc>
        <w:tc>
          <w:tcPr>
            <w:tcW w:w="3230" w:type="dxa"/>
            <w:tcBorders>
              <w:left w:val="single" w:color="000000" w:sz="4" w:space="0"/>
              <w:right w:val="single" w:color="000000" w:sz="4" w:space="0"/>
            </w:tcBorders>
          </w:tcPr>
          <w:p>
            <w:pPr>
              <w:pStyle w:val="8"/>
              <w:spacing w:line="250" w:lineRule="exact"/>
              <w:ind w:left="19"/>
              <w:rPr>
                <w:sz w:val="20"/>
              </w:rPr>
            </w:pPr>
            <w:r>
              <w:rPr>
                <w:sz w:val="20"/>
              </w:rPr>
              <w:t>行政事业单位养老支出</w:t>
            </w:r>
          </w:p>
        </w:tc>
        <w:tc>
          <w:tcPr>
            <w:tcW w:w="1305" w:type="dxa"/>
            <w:tcBorders>
              <w:left w:val="single" w:color="000000" w:sz="4" w:space="0"/>
              <w:right w:val="single" w:color="000000" w:sz="4" w:space="0"/>
            </w:tcBorders>
          </w:tcPr>
          <w:p>
            <w:pPr>
              <w:pStyle w:val="8"/>
              <w:spacing w:line="250" w:lineRule="exact"/>
              <w:ind w:left="406"/>
              <w:rPr>
                <w:sz w:val="20"/>
              </w:rPr>
            </w:pPr>
            <w:r>
              <w:rPr>
                <w:sz w:val="20"/>
              </w:rPr>
              <w:t>27.61</w:t>
            </w:r>
          </w:p>
        </w:tc>
        <w:tc>
          <w:tcPr>
            <w:tcW w:w="1470" w:type="dxa"/>
            <w:tcBorders>
              <w:left w:val="single" w:color="000000" w:sz="4" w:space="0"/>
              <w:right w:val="single" w:color="000000" w:sz="4" w:space="0"/>
            </w:tcBorders>
          </w:tcPr>
          <w:p>
            <w:pPr>
              <w:pStyle w:val="8"/>
              <w:spacing w:line="250" w:lineRule="exact"/>
              <w:ind w:left="488"/>
              <w:rPr>
                <w:sz w:val="20"/>
              </w:rPr>
            </w:pPr>
            <w:r>
              <w:rPr>
                <w:sz w:val="20"/>
              </w:rPr>
              <w:t>27.61</w:t>
            </w:r>
          </w:p>
        </w:tc>
        <w:tc>
          <w:tcPr>
            <w:tcW w:w="1387" w:type="dxa"/>
            <w:tcBorders>
              <w:left w:val="single" w:color="000000" w:sz="4" w:space="0"/>
              <w:right w:val="single" w:color="000000" w:sz="4" w:space="0"/>
            </w:tcBorders>
          </w:tcPr>
          <w:p>
            <w:pPr>
              <w:pStyle w:val="8"/>
              <w:rPr>
                <w:rFonts w:ascii="Times New Roman"/>
                <w:sz w:val="20"/>
              </w:rPr>
            </w:pPr>
          </w:p>
        </w:tc>
        <w:tc>
          <w:tcPr>
            <w:tcW w:w="1133" w:type="dxa"/>
            <w:tcBorders>
              <w:left w:val="single" w:color="000000" w:sz="4" w:space="0"/>
              <w:right w:val="single" w:color="000000" w:sz="4" w:space="0"/>
            </w:tcBorders>
          </w:tcPr>
          <w:p>
            <w:pPr>
              <w:pStyle w:val="8"/>
              <w:rPr>
                <w:rFonts w:ascii="Times New Roman"/>
                <w:sz w:val="20"/>
              </w:rPr>
            </w:pPr>
          </w:p>
        </w:tc>
        <w:tc>
          <w:tcPr>
            <w:tcW w:w="1140" w:type="dxa"/>
            <w:tcBorders>
              <w:left w:val="single" w:color="000000" w:sz="4" w:space="0"/>
              <w:right w:val="single" w:color="000000" w:sz="4" w:space="0"/>
            </w:tcBorders>
          </w:tcPr>
          <w:p>
            <w:pPr>
              <w:pStyle w:val="8"/>
              <w:rPr>
                <w:rFonts w:ascii="Times New Roman"/>
                <w:sz w:val="20"/>
              </w:rPr>
            </w:pPr>
          </w:p>
        </w:tc>
        <w:tc>
          <w:tcPr>
            <w:tcW w:w="1785" w:type="dxa"/>
            <w:tcBorders>
              <w:left w:val="single" w:color="000000" w:sz="4" w:space="0"/>
              <w:right w:val="single" w:color="000000" w:sz="4" w:space="0"/>
            </w:tcBorders>
          </w:tcPr>
          <w:p>
            <w:pPr>
              <w:pStyle w:val="8"/>
              <w:rPr>
                <w:rFonts w:ascii="Times New Roman"/>
                <w:sz w:val="20"/>
              </w:rPr>
            </w:pPr>
          </w:p>
        </w:tc>
        <w:tc>
          <w:tcPr>
            <w:tcW w:w="1128" w:type="dxa"/>
            <w:tcBorders>
              <w:left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9" w:hRule="atLeast"/>
        </w:trPr>
        <w:tc>
          <w:tcPr>
            <w:tcW w:w="1267" w:type="dxa"/>
            <w:tcBorders>
              <w:right w:val="single" w:color="000000" w:sz="4" w:space="0"/>
            </w:tcBorders>
          </w:tcPr>
          <w:p>
            <w:pPr>
              <w:pStyle w:val="8"/>
              <w:spacing w:before="176"/>
              <w:ind w:left="14"/>
              <w:rPr>
                <w:sz w:val="20"/>
              </w:rPr>
            </w:pPr>
            <w:r>
              <w:rPr>
                <w:sz w:val="20"/>
              </w:rPr>
              <w:t>2080505</w:t>
            </w:r>
          </w:p>
        </w:tc>
        <w:tc>
          <w:tcPr>
            <w:tcW w:w="3230" w:type="dxa"/>
            <w:tcBorders>
              <w:left w:val="single" w:color="000000" w:sz="4" w:space="0"/>
              <w:right w:val="single" w:color="000000" w:sz="4" w:space="0"/>
            </w:tcBorders>
          </w:tcPr>
          <w:p>
            <w:pPr>
              <w:pStyle w:val="8"/>
              <w:spacing w:before="88" w:line="280" w:lineRule="atLeast"/>
              <w:ind w:left="19" w:right="772" w:firstLine="28"/>
              <w:rPr>
                <w:sz w:val="20"/>
              </w:rPr>
            </w:pPr>
            <w:r>
              <w:rPr>
                <w:sz w:val="20"/>
              </w:rPr>
              <w:t>机关事业单位基本养老保险缴费支出</w:t>
            </w:r>
          </w:p>
        </w:tc>
        <w:tc>
          <w:tcPr>
            <w:tcW w:w="1305" w:type="dxa"/>
            <w:tcBorders>
              <w:left w:val="single" w:color="000000" w:sz="4" w:space="0"/>
              <w:right w:val="single" w:color="000000" w:sz="4" w:space="0"/>
            </w:tcBorders>
          </w:tcPr>
          <w:p>
            <w:pPr>
              <w:pStyle w:val="8"/>
              <w:spacing w:before="176"/>
              <w:ind w:left="406"/>
              <w:rPr>
                <w:sz w:val="20"/>
              </w:rPr>
            </w:pPr>
            <w:r>
              <w:rPr>
                <w:sz w:val="20"/>
              </w:rPr>
              <w:t>27.61</w:t>
            </w:r>
          </w:p>
        </w:tc>
        <w:tc>
          <w:tcPr>
            <w:tcW w:w="1470" w:type="dxa"/>
            <w:tcBorders>
              <w:left w:val="single" w:color="000000" w:sz="4" w:space="0"/>
              <w:right w:val="single" w:color="000000" w:sz="4" w:space="0"/>
            </w:tcBorders>
          </w:tcPr>
          <w:p>
            <w:pPr>
              <w:pStyle w:val="8"/>
              <w:spacing w:before="176"/>
              <w:ind w:left="488"/>
              <w:rPr>
                <w:sz w:val="20"/>
              </w:rPr>
            </w:pPr>
            <w:r>
              <w:rPr>
                <w:sz w:val="20"/>
              </w:rPr>
              <w:t>27.61</w:t>
            </w:r>
          </w:p>
        </w:tc>
        <w:tc>
          <w:tcPr>
            <w:tcW w:w="1387" w:type="dxa"/>
            <w:tcBorders>
              <w:left w:val="single" w:color="000000" w:sz="4" w:space="0"/>
              <w:right w:val="single" w:color="000000" w:sz="4" w:space="0"/>
            </w:tcBorders>
          </w:tcPr>
          <w:p>
            <w:pPr>
              <w:pStyle w:val="8"/>
              <w:rPr>
                <w:rFonts w:ascii="Times New Roman"/>
                <w:sz w:val="20"/>
              </w:rPr>
            </w:pPr>
          </w:p>
        </w:tc>
        <w:tc>
          <w:tcPr>
            <w:tcW w:w="1133" w:type="dxa"/>
            <w:tcBorders>
              <w:left w:val="single" w:color="000000" w:sz="4" w:space="0"/>
              <w:right w:val="single" w:color="000000" w:sz="4" w:space="0"/>
            </w:tcBorders>
          </w:tcPr>
          <w:p>
            <w:pPr>
              <w:pStyle w:val="8"/>
              <w:rPr>
                <w:rFonts w:ascii="Times New Roman"/>
                <w:sz w:val="20"/>
              </w:rPr>
            </w:pPr>
          </w:p>
        </w:tc>
        <w:tc>
          <w:tcPr>
            <w:tcW w:w="1140" w:type="dxa"/>
            <w:tcBorders>
              <w:left w:val="single" w:color="000000" w:sz="4" w:space="0"/>
              <w:right w:val="single" w:color="000000" w:sz="4" w:space="0"/>
            </w:tcBorders>
          </w:tcPr>
          <w:p>
            <w:pPr>
              <w:pStyle w:val="8"/>
              <w:rPr>
                <w:rFonts w:ascii="Times New Roman"/>
                <w:sz w:val="20"/>
              </w:rPr>
            </w:pPr>
          </w:p>
        </w:tc>
        <w:tc>
          <w:tcPr>
            <w:tcW w:w="1785" w:type="dxa"/>
            <w:tcBorders>
              <w:left w:val="single" w:color="000000" w:sz="4" w:space="0"/>
              <w:right w:val="single" w:color="000000" w:sz="4" w:space="0"/>
            </w:tcBorders>
          </w:tcPr>
          <w:p>
            <w:pPr>
              <w:pStyle w:val="8"/>
              <w:rPr>
                <w:rFonts w:ascii="Times New Roman"/>
                <w:sz w:val="20"/>
              </w:rPr>
            </w:pPr>
          </w:p>
        </w:tc>
        <w:tc>
          <w:tcPr>
            <w:tcW w:w="1128" w:type="dxa"/>
            <w:tcBorders>
              <w:left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1" w:hRule="atLeast"/>
        </w:trPr>
        <w:tc>
          <w:tcPr>
            <w:tcW w:w="1267" w:type="dxa"/>
            <w:tcBorders>
              <w:right w:val="single" w:color="000000" w:sz="4" w:space="0"/>
            </w:tcBorders>
          </w:tcPr>
          <w:p>
            <w:pPr>
              <w:pStyle w:val="8"/>
              <w:spacing w:line="254" w:lineRule="exact"/>
              <w:ind w:left="14"/>
              <w:rPr>
                <w:sz w:val="20"/>
              </w:rPr>
            </w:pPr>
            <w:r>
              <w:rPr>
                <w:sz w:val="20"/>
              </w:rPr>
              <w:t>20808</w:t>
            </w:r>
          </w:p>
        </w:tc>
        <w:tc>
          <w:tcPr>
            <w:tcW w:w="3230" w:type="dxa"/>
            <w:tcBorders>
              <w:left w:val="single" w:color="000000" w:sz="4" w:space="0"/>
              <w:right w:val="single" w:color="000000" w:sz="4" w:space="0"/>
            </w:tcBorders>
          </w:tcPr>
          <w:p>
            <w:pPr>
              <w:pStyle w:val="8"/>
              <w:spacing w:line="254" w:lineRule="exact"/>
              <w:ind w:left="19"/>
              <w:rPr>
                <w:sz w:val="20"/>
              </w:rPr>
            </w:pPr>
            <w:r>
              <w:rPr>
                <w:sz w:val="20"/>
              </w:rPr>
              <w:t>抚恤</w:t>
            </w:r>
          </w:p>
        </w:tc>
        <w:tc>
          <w:tcPr>
            <w:tcW w:w="1305" w:type="dxa"/>
            <w:tcBorders>
              <w:left w:val="single" w:color="000000" w:sz="4" w:space="0"/>
              <w:right w:val="single" w:color="000000" w:sz="4" w:space="0"/>
            </w:tcBorders>
          </w:tcPr>
          <w:p>
            <w:pPr>
              <w:pStyle w:val="8"/>
              <w:spacing w:line="254" w:lineRule="exact"/>
              <w:ind w:left="436" w:right="418"/>
              <w:jc w:val="center"/>
              <w:rPr>
                <w:sz w:val="20"/>
              </w:rPr>
            </w:pPr>
            <w:r>
              <w:rPr>
                <w:sz w:val="20"/>
              </w:rPr>
              <w:t>6.87</w:t>
            </w:r>
          </w:p>
        </w:tc>
        <w:tc>
          <w:tcPr>
            <w:tcW w:w="1470" w:type="dxa"/>
            <w:tcBorders>
              <w:left w:val="single" w:color="000000" w:sz="4" w:space="0"/>
              <w:right w:val="single" w:color="000000" w:sz="4" w:space="0"/>
            </w:tcBorders>
          </w:tcPr>
          <w:p>
            <w:pPr>
              <w:pStyle w:val="8"/>
              <w:spacing w:line="254" w:lineRule="exact"/>
              <w:ind w:left="518" w:right="501"/>
              <w:jc w:val="center"/>
              <w:rPr>
                <w:sz w:val="20"/>
              </w:rPr>
            </w:pPr>
            <w:r>
              <w:rPr>
                <w:sz w:val="20"/>
              </w:rPr>
              <w:t>6.87</w:t>
            </w:r>
          </w:p>
        </w:tc>
        <w:tc>
          <w:tcPr>
            <w:tcW w:w="1387" w:type="dxa"/>
            <w:tcBorders>
              <w:left w:val="single" w:color="000000" w:sz="4" w:space="0"/>
              <w:right w:val="single" w:color="000000" w:sz="4" w:space="0"/>
            </w:tcBorders>
          </w:tcPr>
          <w:p>
            <w:pPr>
              <w:pStyle w:val="8"/>
              <w:rPr>
                <w:rFonts w:ascii="Times New Roman"/>
                <w:sz w:val="20"/>
              </w:rPr>
            </w:pPr>
          </w:p>
        </w:tc>
        <w:tc>
          <w:tcPr>
            <w:tcW w:w="1133" w:type="dxa"/>
            <w:tcBorders>
              <w:left w:val="single" w:color="000000" w:sz="4" w:space="0"/>
              <w:right w:val="single" w:color="000000" w:sz="4" w:space="0"/>
            </w:tcBorders>
          </w:tcPr>
          <w:p>
            <w:pPr>
              <w:pStyle w:val="8"/>
              <w:rPr>
                <w:rFonts w:ascii="Times New Roman"/>
                <w:sz w:val="20"/>
              </w:rPr>
            </w:pPr>
          </w:p>
        </w:tc>
        <w:tc>
          <w:tcPr>
            <w:tcW w:w="1140" w:type="dxa"/>
            <w:tcBorders>
              <w:left w:val="single" w:color="000000" w:sz="4" w:space="0"/>
              <w:right w:val="single" w:color="000000" w:sz="4" w:space="0"/>
            </w:tcBorders>
          </w:tcPr>
          <w:p>
            <w:pPr>
              <w:pStyle w:val="8"/>
              <w:rPr>
                <w:rFonts w:ascii="Times New Roman"/>
                <w:sz w:val="20"/>
              </w:rPr>
            </w:pPr>
          </w:p>
        </w:tc>
        <w:tc>
          <w:tcPr>
            <w:tcW w:w="1785" w:type="dxa"/>
            <w:tcBorders>
              <w:left w:val="single" w:color="000000" w:sz="4" w:space="0"/>
              <w:right w:val="single" w:color="000000" w:sz="4" w:space="0"/>
            </w:tcBorders>
          </w:tcPr>
          <w:p>
            <w:pPr>
              <w:pStyle w:val="8"/>
              <w:rPr>
                <w:rFonts w:ascii="Times New Roman"/>
                <w:sz w:val="20"/>
              </w:rPr>
            </w:pPr>
          </w:p>
        </w:tc>
        <w:tc>
          <w:tcPr>
            <w:tcW w:w="1128" w:type="dxa"/>
            <w:tcBorders>
              <w:left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1" w:hRule="atLeast"/>
        </w:trPr>
        <w:tc>
          <w:tcPr>
            <w:tcW w:w="1267" w:type="dxa"/>
            <w:tcBorders>
              <w:right w:val="single" w:color="000000" w:sz="4" w:space="0"/>
            </w:tcBorders>
          </w:tcPr>
          <w:p>
            <w:pPr>
              <w:pStyle w:val="8"/>
              <w:spacing w:line="242" w:lineRule="exact"/>
              <w:ind w:left="14"/>
              <w:rPr>
                <w:sz w:val="20"/>
              </w:rPr>
            </w:pPr>
            <w:r>
              <w:rPr>
                <w:sz w:val="20"/>
              </w:rPr>
              <w:t>2080801</w:t>
            </w:r>
          </w:p>
        </w:tc>
        <w:tc>
          <w:tcPr>
            <w:tcW w:w="3230" w:type="dxa"/>
            <w:tcBorders>
              <w:left w:val="single" w:color="000000" w:sz="4" w:space="0"/>
              <w:right w:val="single" w:color="000000" w:sz="4" w:space="0"/>
            </w:tcBorders>
          </w:tcPr>
          <w:p>
            <w:pPr>
              <w:pStyle w:val="8"/>
              <w:spacing w:line="242" w:lineRule="exact"/>
              <w:ind w:left="19"/>
              <w:rPr>
                <w:sz w:val="20"/>
              </w:rPr>
            </w:pPr>
            <w:r>
              <w:rPr>
                <w:sz w:val="20"/>
              </w:rPr>
              <w:t>死亡抚恤</w:t>
            </w:r>
          </w:p>
        </w:tc>
        <w:tc>
          <w:tcPr>
            <w:tcW w:w="1305" w:type="dxa"/>
            <w:tcBorders>
              <w:left w:val="single" w:color="000000" w:sz="4" w:space="0"/>
              <w:right w:val="single" w:color="000000" w:sz="4" w:space="0"/>
            </w:tcBorders>
          </w:tcPr>
          <w:p>
            <w:pPr>
              <w:pStyle w:val="8"/>
              <w:spacing w:line="242" w:lineRule="exact"/>
              <w:ind w:left="436" w:right="418"/>
              <w:jc w:val="center"/>
              <w:rPr>
                <w:sz w:val="20"/>
              </w:rPr>
            </w:pPr>
            <w:r>
              <w:rPr>
                <w:sz w:val="20"/>
              </w:rPr>
              <w:t>6.87</w:t>
            </w:r>
          </w:p>
        </w:tc>
        <w:tc>
          <w:tcPr>
            <w:tcW w:w="1470" w:type="dxa"/>
            <w:tcBorders>
              <w:left w:val="single" w:color="000000" w:sz="4" w:space="0"/>
              <w:right w:val="single" w:color="000000" w:sz="4" w:space="0"/>
            </w:tcBorders>
          </w:tcPr>
          <w:p>
            <w:pPr>
              <w:pStyle w:val="8"/>
              <w:spacing w:line="242" w:lineRule="exact"/>
              <w:ind w:left="518" w:right="501"/>
              <w:jc w:val="center"/>
              <w:rPr>
                <w:sz w:val="20"/>
              </w:rPr>
            </w:pPr>
            <w:r>
              <w:rPr>
                <w:sz w:val="20"/>
              </w:rPr>
              <w:t>6.87</w:t>
            </w:r>
          </w:p>
        </w:tc>
        <w:tc>
          <w:tcPr>
            <w:tcW w:w="1387" w:type="dxa"/>
            <w:tcBorders>
              <w:left w:val="single" w:color="000000" w:sz="4" w:space="0"/>
              <w:right w:val="single" w:color="000000" w:sz="4" w:space="0"/>
            </w:tcBorders>
          </w:tcPr>
          <w:p>
            <w:pPr>
              <w:pStyle w:val="8"/>
              <w:rPr>
                <w:rFonts w:ascii="Times New Roman"/>
                <w:sz w:val="18"/>
              </w:rPr>
            </w:pPr>
          </w:p>
        </w:tc>
        <w:tc>
          <w:tcPr>
            <w:tcW w:w="1133" w:type="dxa"/>
            <w:tcBorders>
              <w:left w:val="single" w:color="000000" w:sz="4" w:space="0"/>
              <w:right w:val="single" w:color="000000" w:sz="4" w:space="0"/>
            </w:tcBorders>
          </w:tcPr>
          <w:p>
            <w:pPr>
              <w:pStyle w:val="8"/>
              <w:rPr>
                <w:rFonts w:ascii="Times New Roman"/>
                <w:sz w:val="18"/>
              </w:rPr>
            </w:pPr>
          </w:p>
        </w:tc>
        <w:tc>
          <w:tcPr>
            <w:tcW w:w="1140" w:type="dxa"/>
            <w:tcBorders>
              <w:left w:val="single" w:color="000000" w:sz="4" w:space="0"/>
              <w:right w:val="single" w:color="000000" w:sz="4" w:space="0"/>
            </w:tcBorders>
          </w:tcPr>
          <w:p>
            <w:pPr>
              <w:pStyle w:val="8"/>
              <w:rPr>
                <w:rFonts w:ascii="Times New Roman"/>
                <w:sz w:val="18"/>
              </w:rPr>
            </w:pPr>
          </w:p>
        </w:tc>
        <w:tc>
          <w:tcPr>
            <w:tcW w:w="1785" w:type="dxa"/>
            <w:tcBorders>
              <w:left w:val="single" w:color="000000" w:sz="4" w:space="0"/>
              <w:right w:val="single" w:color="000000" w:sz="4" w:space="0"/>
            </w:tcBorders>
          </w:tcPr>
          <w:p>
            <w:pPr>
              <w:pStyle w:val="8"/>
              <w:rPr>
                <w:rFonts w:ascii="Times New Roman"/>
                <w:sz w:val="18"/>
              </w:rPr>
            </w:pPr>
          </w:p>
        </w:tc>
        <w:tc>
          <w:tcPr>
            <w:tcW w:w="1128" w:type="dxa"/>
            <w:tcBorders>
              <w:left w:val="single" w:color="000000" w:sz="4" w:space="0"/>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2" w:hRule="atLeast"/>
        </w:trPr>
        <w:tc>
          <w:tcPr>
            <w:tcW w:w="1267" w:type="dxa"/>
            <w:tcBorders>
              <w:right w:val="single" w:color="000000" w:sz="4" w:space="0"/>
            </w:tcBorders>
          </w:tcPr>
          <w:p>
            <w:pPr>
              <w:pStyle w:val="8"/>
              <w:spacing w:line="242" w:lineRule="exact"/>
              <w:ind w:left="14"/>
              <w:rPr>
                <w:sz w:val="20"/>
              </w:rPr>
            </w:pPr>
            <w:r>
              <w:rPr>
                <w:sz w:val="20"/>
              </w:rPr>
              <w:t>210</w:t>
            </w:r>
          </w:p>
        </w:tc>
        <w:tc>
          <w:tcPr>
            <w:tcW w:w="3230" w:type="dxa"/>
            <w:tcBorders>
              <w:left w:val="single" w:color="000000" w:sz="4" w:space="0"/>
              <w:right w:val="single" w:color="000000" w:sz="4" w:space="0"/>
            </w:tcBorders>
          </w:tcPr>
          <w:p>
            <w:pPr>
              <w:pStyle w:val="8"/>
              <w:spacing w:line="242" w:lineRule="exact"/>
              <w:ind w:left="19"/>
              <w:rPr>
                <w:sz w:val="20"/>
              </w:rPr>
            </w:pPr>
            <w:r>
              <w:rPr>
                <w:sz w:val="20"/>
              </w:rPr>
              <w:t>卫生健康支出</w:t>
            </w:r>
          </w:p>
        </w:tc>
        <w:tc>
          <w:tcPr>
            <w:tcW w:w="1305" w:type="dxa"/>
            <w:tcBorders>
              <w:left w:val="single" w:color="000000" w:sz="4" w:space="0"/>
              <w:right w:val="single" w:color="000000" w:sz="4" w:space="0"/>
            </w:tcBorders>
          </w:tcPr>
          <w:p>
            <w:pPr>
              <w:pStyle w:val="8"/>
              <w:spacing w:line="242" w:lineRule="exact"/>
              <w:ind w:left="406"/>
              <w:rPr>
                <w:sz w:val="20"/>
              </w:rPr>
            </w:pPr>
            <w:r>
              <w:rPr>
                <w:sz w:val="20"/>
              </w:rPr>
              <w:t>15.01</w:t>
            </w:r>
          </w:p>
        </w:tc>
        <w:tc>
          <w:tcPr>
            <w:tcW w:w="1470" w:type="dxa"/>
            <w:tcBorders>
              <w:left w:val="single" w:color="000000" w:sz="4" w:space="0"/>
              <w:right w:val="single" w:color="000000" w:sz="4" w:space="0"/>
            </w:tcBorders>
          </w:tcPr>
          <w:p>
            <w:pPr>
              <w:pStyle w:val="8"/>
              <w:spacing w:line="242" w:lineRule="exact"/>
              <w:ind w:left="488"/>
              <w:rPr>
                <w:sz w:val="20"/>
              </w:rPr>
            </w:pPr>
            <w:r>
              <w:rPr>
                <w:sz w:val="20"/>
              </w:rPr>
              <w:t>14.25</w:t>
            </w:r>
          </w:p>
        </w:tc>
        <w:tc>
          <w:tcPr>
            <w:tcW w:w="1387" w:type="dxa"/>
            <w:tcBorders>
              <w:left w:val="single" w:color="000000" w:sz="4" w:space="0"/>
              <w:right w:val="single" w:color="000000" w:sz="4" w:space="0"/>
            </w:tcBorders>
          </w:tcPr>
          <w:p>
            <w:pPr>
              <w:pStyle w:val="8"/>
              <w:rPr>
                <w:rFonts w:ascii="Times New Roman"/>
                <w:sz w:val="18"/>
              </w:rPr>
            </w:pPr>
          </w:p>
        </w:tc>
        <w:tc>
          <w:tcPr>
            <w:tcW w:w="1133" w:type="dxa"/>
            <w:tcBorders>
              <w:left w:val="single" w:color="000000" w:sz="4" w:space="0"/>
              <w:right w:val="single" w:color="000000" w:sz="4" w:space="0"/>
            </w:tcBorders>
          </w:tcPr>
          <w:p>
            <w:pPr>
              <w:pStyle w:val="8"/>
              <w:spacing w:line="242" w:lineRule="exact"/>
              <w:ind w:left="370"/>
              <w:rPr>
                <w:sz w:val="20"/>
              </w:rPr>
            </w:pPr>
            <w:r>
              <w:rPr>
                <w:sz w:val="20"/>
              </w:rPr>
              <w:t>0.76</w:t>
            </w:r>
          </w:p>
        </w:tc>
        <w:tc>
          <w:tcPr>
            <w:tcW w:w="1140" w:type="dxa"/>
            <w:tcBorders>
              <w:left w:val="single" w:color="000000" w:sz="4" w:space="0"/>
              <w:right w:val="single" w:color="000000" w:sz="4" w:space="0"/>
            </w:tcBorders>
          </w:tcPr>
          <w:p>
            <w:pPr>
              <w:pStyle w:val="8"/>
              <w:rPr>
                <w:rFonts w:ascii="Times New Roman"/>
                <w:sz w:val="18"/>
              </w:rPr>
            </w:pPr>
          </w:p>
        </w:tc>
        <w:tc>
          <w:tcPr>
            <w:tcW w:w="1785" w:type="dxa"/>
            <w:tcBorders>
              <w:left w:val="single" w:color="000000" w:sz="4" w:space="0"/>
              <w:right w:val="single" w:color="000000" w:sz="4" w:space="0"/>
            </w:tcBorders>
          </w:tcPr>
          <w:p>
            <w:pPr>
              <w:pStyle w:val="8"/>
              <w:rPr>
                <w:rFonts w:ascii="Times New Roman"/>
                <w:sz w:val="18"/>
              </w:rPr>
            </w:pPr>
          </w:p>
        </w:tc>
        <w:tc>
          <w:tcPr>
            <w:tcW w:w="1128" w:type="dxa"/>
            <w:tcBorders>
              <w:left w:val="single" w:color="000000" w:sz="4" w:space="0"/>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5" w:hRule="atLeast"/>
        </w:trPr>
        <w:tc>
          <w:tcPr>
            <w:tcW w:w="1267" w:type="dxa"/>
            <w:tcBorders>
              <w:right w:val="single" w:color="000000" w:sz="4" w:space="0"/>
            </w:tcBorders>
          </w:tcPr>
          <w:p>
            <w:pPr>
              <w:pStyle w:val="8"/>
              <w:spacing w:line="185" w:lineRule="exact"/>
              <w:ind w:left="14"/>
              <w:rPr>
                <w:sz w:val="20"/>
              </w:rPr>
            </w:pPr>
            <w:r>
              <w:rPr>
                <w:sz w:val="20"/>
              </w:rPr>
              <w:t>21011</w:t>
            </w:r>
          </w:p>
        </w:tc>
        <w:tc>
          <w:tcPr>
            <w:tcW w:w="3230" w:type="dxa"/>
            <w:tcBorders>
              <w:left w:val="single" w:color="000000" w:sz="4" w:space="0"/>
              <w:right w:val="single" w:color="000000" w:sz="4" w:space="0"/>
            </w:tcBorders>
          </w:tcPr>
          <w:p>
            <w:pPr>
              <w:pStyle w:val="8"/>
              <w:spacing w:line="185" w:lineRule="exact"/>
              <w:ind w:left="19"/>
              <w:rPr>
                <w:sz w:val="20"/>
              </w:rPr>
            </w:pPr>
            <w:r>
              <w:rPr>
                <w:sz w:val="20"/>
              </w:rPr>
              <w:t>行政事业单位医疗</w:t>
            </w:r>
          </w:p>
        </w:tc>
        <w:tc>
          <w:tcPr>
            <w:tcW w:w="1305" w:type="dxa"/>
            <w:tcBorders>
              <w:left w:val="single" w:color="000000" w:sz="4" w:space="0"/>
              <w:right w:val="single" w:color="000000" w:sz="4" w:space="0"/>
            </w:tcBorders>
          </w:tcPr>
          <w:p>
            <w:pPr>
              <w:pStyle w:val="8"/>
              <w:spacing w:line="185" w:lineRule="exact"/>
              <w:ind w:left="406"/>
              <w:rPr>
                <w:sz w:val="20"/>
              </w:rPr>
            </w:pPr>
            <w:r>
              <w:rPr>
                <w:sz w:val="20"/>
              </w:rPr>
              <w:t>15.01</w:t>
            </w:r>
          </w:p>
        </w:tc>
        <w:tc>
          <w:tcPr>
            <w:tcW w:w="1470" w:type="dxa"/>
            <w:tcBorders>
              <w:left w:val="single" w:color="000000" w:sz="4" w:space="0"/>
              <w:right w:val="single" w:color="000000" w:sz="4" w:space="0"/>
            </w:tcBorders>
          </w:tcPr>
          <w:p>
            <w:pPr>
              <w:pStyle w:val="8"/>
              <w:spacing w:line="185" w:lineRule="exact"/>
              <w:ind w:left="488"/>
              <w:rPr>
                <w:sz w:val="20"/>
              </w:rPr>
            </w:pPr>
            <w:r>
              <w:rPr>
                <w:sz w:val="20"/>
              </w:rPr>
              <w:t>14.25</w:t>
            </w:r>
          </w:p>
        </w:tc>
        <w:tc>
          <w:tcPr>
            <w:tcW w:w="1387" w:type="dxa"/>
            <w:tcBorders>
              <w:left w:val="single" w:color="000000" w:sz="4" w:space="0"/>
              <w:right w:val="single" w:color="000000" w:sz="4" w:space="0"/>
            </w:tcBorders>
          </w:tcPr>
          <w:p>
            <w:pPr>
              <w:pStyle w:val="8"/>
              <w:rPr>
                <w:rFonts w:ascii="Times New Roman"/>
                <w:sz w:val="14"/>
              </w:rPr>
            </w:pPr>
          </w:p>
        </w:tc>
        <w:tc>
          <w:tcPr>
            <w:tcW w:w="1133" w:type="dxa"/>
            <w:tcBorders>
              <w:left w:val="single" w:color="000000" w:sz="4" w:space="0"/>
              <w:right w:val="single" w:color="000000" w:sz="4" w:space="0"/>
            </w:tcBorders>
          </w:tcPr>
          <w:p>
            <w:pPr>
              <w:pStyle w:val="8"/>
              <w:spacing w:line="185" w:lineRule="exact"/>
              <w:ind w:left="370"/>
              <w:rPr>
                <w:sz w:val="20"/>
              </w:rPr>
            </w:pPr>
            <w:r>
              <w:rPr>
                <w:sz w:val="20"/>
              </w:rPr>
              <w:t>0.76</w:t>
            </w:r>
          </w:p>
        </w:tc>
        <w:tc>
          <w:tcPr>
            <w:tcW w:w="1140" w:type="dxa"/>
            <w:tcBorders>
              <w:left w:val="single" w:color="000000" w:sz="4" w:space="0"/>
              <w:right w:val="single" w:color="000000" w:sz="4" w:space="0"/>
            </w:tcBorders>
          </w:tcPr>
          <w:p>
            <w:pPr>
              <w:pStyle w:val="8"/>
              <w:rPr>
                <w:rFonts w:ascii="Times New Roman"/>
                <w:sz w:val="14"/>
              </w:rPr>
            </w:pPr>
          </w:p>
        </w:tc>
        <w:tc>
          <w:tcPr>
            <w:tcW w:w="1785" w:type="dxa"/>
            <w:tcBorders>
              <w:left w:val="single" w:color="000000" w:sz="4" w:space="0"/>
              <w:right w:val="single" w:color="000000" w:sz="4" w:space="0"/>
            </w:tcBorders>
          </w:tcPr>
          <w:p>
            <w:pPr>
              <w:pStyle w:val="8"/>
              <w:rPr>
                <w:rFonts w:ascii="Times New Roman"/>
                <w:sz w:val="14"/>
              </w:rPr>
            </w:pPr>
          </w:p>
        </w:tc>
        <w:tc>
          <w:tcPr>
            <w:tcW w:w="1128" w:type="dxa"/>
            <w:tcBorders>
              <w:left w:val="single" w:color="000000" w:sz="4" w:space="0"/>
            </w:tcBorders>
          </w:tcPr>
          <w:p>
            <w:pPr>
              <w:pStyle w:val="8"/>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5" w:hRule="atLeast"/>
        </w:trPr>
        <w:tc>
          <w:tcPr>
            <w:tcW w:w="1267" w:type="dxa"/>
            <w:tcBorders>
              <w:right w:val="single" w:color="000000" w:sz="4" w:space="0"/>
            </w:tcBorders>
          </w:tcPr>
          <w:p>
            <w:pPr>
              <w:pStyle w:val="8"/>
              <w:spacing w:before="26"/>
              <w:ind w:left="14"/>
              <w:rPr>
                <w:sz w:val="20"/>
              </w:rPr>
            </w:pPr>
            <w:r>
              <w:rPr>
                <w:sz w:val="20"/>
              </w:rPr>
              <w:t>2101102</w:t>
            </w:r>
          </w:p>
        </w:tc>
        <w:tc>
          <w:tcPr>
            <w:tcW w:w="3230" w:type="dxa"/>
            <w:tcBorders>
              <w:left w:val="single" w:color="000000" w:sz="4" w:space="0"/>
              <w:right w:val="single" w:color="000000" w:sz="4" w:space="0"/>
            </w:tcBorders>
          </w:tcPr>
          <w:p>
            <w:pPr>
              <w:pStyle w:val="8"/>
              <w:spacing w:before="26"/>
              <w:ind w:left="19"/>
              <w:rPr>
                <w:sz w:val="20"/>
              </w:rPr>
            </w:pPr>
            <w:r>
              <w:rPr>
                <w:sz w:val="20"/>
              </w:rPr>
              <w:t>事业单位医疗</w:t>
            </w:r>
          </w:p>
        </w:tc>
        <w:tc>
          <w:tcPr>
            <w:tcW w:w="1305" w:type="dxa"/>
            <w:tcBorders>
              <w:left w:val="single" w:color="000000" w:sz="4" w:space="0"/>
              <w:right w:val="single" w:color="000000" w:sz="4" w:space="0"/>
            </w:tcBorders>
          </w:tcPr>
          <w:p>
            <w:pPr>
              <w:pStyle w:val="8"/>
              <w:spacing w:before="26"/>
              <w:ind w:left="406"/>
              <w:rPr>
                <w:sz w:val="20"/>
              </w:rPr>
            </w:pPr>
            <w:r>
              <w:rPr>
                <w:sz w:val="20"/>
              </w:rPr>
              <w:t>15.01</w:t>
            </w:r>
          </w:p>
        </w:tc>
        <w:tc>
          <w:tcPr>
            <w:tcW w:w="1470" w:type="dxa"/>
            <w:tcBorders>
              <w:left w:val="single" w:color="000000" w:sz="4" w:space="0"/>
              <w:right w:val="single" w:color="000000" w:sz="4" w:space="0"/>
            </w:tcBorders>
          </w:tcPr>
          <w:p>
            <w:pPr>
              <w:pStyle w:val="8"/>
              <w:spacing w:before="26"/>
              <w:ind w:left="488"/>
              <w:rPr>
                <w:sz w:val="20"/>
              </w:rPr>
            </w:pPr>
            <w:r>
              <w:rPr>
                <w:sz w:val="20"/>
              </w:rPr>
              <w:t>14.25</w:t>
            </w:r>
          </w:p>
        </w:tc>
        <w:tc>
          <w:tcPr>
            <w:tcW w:w="1387" w:type="dxa"/>
            <w:tcBorders>
              <w:left w:val="single" w:color="000000" w:sz="4" w:space="0"/>
              <w:right w:val="single" w:color="000000" w:sz="4" w:space="0"/>
            </w:tcBorders>
          </w:tcPr>
          <w:p>
            <w:pPr>
              <w:pStyle w:val="8"/>
              <w:rPr>
                <w:rFonts w:ascii="Times New Roman"/>
                <w:sz w:val="20"/>
              </w:rPr>
            </w:pPr>
          </w:p>
        </w:tc>
        <w:tc>
          <w:tcPr>
            <w:tcW w:w="1133" w:type="dxa"/>
            <w:tcBorders>
              <w:left w:val="single" w:color="000000" w:sz="4" w:space="0"/>
              <w:right w:val="single" w:color="000000" w:sz="4" w:space="0"/>
            </w:tcBorders>
          </w:tcPr>
          <w:p>
            <w:pPr>
              <w:pStyle w:val="8"/>
              <w:spacing w:before="26"/>
              <w:ind w:left="370"/>
              <w:rPr>
                <w:sz w:val="20"/>
              </w:rPr>
            </w:pPr>
            <w:r>
              <w:rPr>
                <w:sz w:val="20"/>
              </w:rPr>
              <w:t>0.76</w:t>
            </w:r>
          </w:p>
        </w:tc>
        <w:tc>
          <w:tcPr>
            <w:tcW w:w="1140" w:type="dxa"/>
            <w:tcBorders>
              <w:left w:val="single" w:color="000000" w:sz="4" w:space="0"/>
              <w:right w:val="single" w:color="000000" w:sz="4" w:space="0"/>
            </w:tcBorders>
          </w:tcPr>
          <w:p>
            <w:pPr>
              <w:pStyle w:val="8"/>
              <w:rPr>
                <w:rFonts w:ascii="Times New Roman"/>
                <w:sz w:val="20"/>
              </w:rPr>
            </w:pPr>
          </w:p>
        </w:tc>
        <w:tc>
          <w:tcPr>
            <w:tcW w:w="1785" w:type="dxa"/>
            <w:tcBorders>
              <w:left w:val="single" w:color="000000" w:sz="4" w:space="0"/>
              <w:right w:val="single" w:color="000000" w:sz="4" w:space="0"/>
            </w:tcBorders>
          </w:tcPr>
          <w:p>
            <w:pPr>
              <w:pStyle w:val="8"/>
              <w:rPr>
                <w:rFonts w:ascii="Times New Roman"/>
                <w:sz w:val="20"/>
              </w:rPr>
            </w:pPr>
          </w:p>
        </w:tc>
        <w:tc>
          <w:tcPr>
            <w:tcW w:w="1128" w:type="dxa"/>
            <w:tcBorders>
              <w:left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2" w:hRule="atLeast"/>
        </w:trPr>
        <w:tc>
          <w:tcPr>
            <w:tcW w:w="1267" w:type="dxa"/>
            <w:tcBorders>
              <w:right w:val="single" w:color="000000" w:sz="4" w:space="0"/>
            </w:tcBorders>
          </w:tcPr>
          <w:p>
            <w:pPr>
              <w:pStyle w:val="8"/>
              <w:spacing w:before="24"/>
              <w:ind w:left="14"/>
              <w:rPr>
                <w:sz w:val="20"/>
              </w:rPr>
            </w:pPr>
            <w:r>
              <w:rPr>
                <w:sz w:val="20"/>
              </w:rPr>
              <w:t>213</w:t>
            </w:r>
          </w:p>
        </w:tc>
        <w:tc>
          <w:tcPr>
            <w:tcW w:w="3230" w:type="dxa"/>
            <w:tcBorders>
              <w:left w:val="single" w:color="000000" w:sz="4" w:space="0"/>
              <w:right w:val="single" w:color="000000" w:sz="4" w:space="0"/>
            </w:tcBorders>
          </w:tcPr>
          <w:p>
            <w:pPr>
              <w:pStyle w:val="8"/>
              <w:spacing w:before="24"/>
              <w:ind w:left="19"/>
              <w:rPr>
                <w:sz w:val="20"/>
              </w:rPr>
            </w:pPr>
            <w:r>
              <w:rPr>
                <w:sz w:val="20"/>
              </w:rPr>
              <w:t>农林水支出</w:t>
            </w:r>
          </w:p>
        </w:tc>
        <w:tc>
          <w:tcPr>
            <w:tcW w:w="1305" w:type="dxa"/>
            <w:tcBorders>
              <w:left w:val="single" w:color="000000" w:sz="4" w:space="0"/>
              <w:right w:val="single" w:color="000000" w:sz="4" w:space="0"/>
            </w:tcBorders>
          </w:tcPr>
          <w:p>
            <w:pPr>
              <w:pStyle w:val="8"/>
              <w:spacing w:before="24"/>
              <w:ind w:left="436" w:right="418"/>
              <w:jc w:val="center"/>
              <w:rPr>
                <w:sz w:val="20"/>
              </w:rPr>
            </w:pPr>
            <w:r>
              <w:rPr>
                <w:sz w:val="20"/>
              </w:rPr>
              <w:t>370</w:t>
            </w:r>
          </w:p>
        </w:tc>
        <w:tc>
          <w:tcPr>
            <w:tcW w:w="1470" w:type="dxa"/>
            <w:tcBorders>
              <w:left w:val="single" w:color="000000" w:sz="4" w:space="0"/>
              <w:right w:val="single" w:color="000000" w:sz="4" w:space="0"/>
            </w:tcBorders>
          </w:tcPr>
          <w:p>
            <w:pPr>
              <w:pStyle w:val="8"/>
              <w:spacing w:before="24"/>
              <w:ind w:left="518" w:right="498"/>
              <w:jc w:val="center"/>
              <w:rPr>
                <w:sz w:val="20"/>
              </w:rPr>
            </w:pPr>
            <w:r>
              <w:rPr>
                <w:sz w:val="20"/>
              </w:rPr>
              <w:t>370</w:t>
            </w:r>
          </w:p>
        </w:tc>
        <w:tc>
          <w:tcPr>
            <w:tcW w:w="1387" w:type="dxa"/>
            <w:tcBorders>
              <w:left w:val="single" w:color="000000" w:sz="4" w:space="0"/>
              <w:right w:val="single" w:color="000000" w:sz="4" w:space="0"/>
            </w:tcBorders>
          </w:tcPr>
          <w:p>
            <w:pPr>
              <w:pStyle w:val="8"/>
              <w:rPr>
                <w:rFonts w:ascii="Times New Roman"/>
                <w:sz w:val="20"/>
              </w:rPr>
            </w:pPr>
          </w:p>
        </w:tc>
        <w:tc>
          <w:tcPr>
            <w:tcW w:w="1133" w:type="dxa"/>
            <w:tcBorders>
              <w:left w:val="single" w:color="000000" w:sz="4" w:space="0"/>
              <w:right w:val="single" w:color="000000" w:sz="4" w:space="0"/>
            </w:tcBorders>
          </w:tcPr>
          <w:p>
            <w:pPr>
              <w:pStyle w:val="8"/>
              <w:rPr>
                <w:rFonts w:ascii="Times New Roman"/>
                <w:sz w:val="20"/>
              </w:rPr>
            </w:pPr>
          </w:p>
        </w:tc>
        <w:tc>
          <w:tcPr>
            <w:tcW w:w="1140" w:type="dxa"/>
            <w:tcBorders>
              <w:left w:val="single" w:color="000000" w:sz="4" w:space="0"/>
              <w:right w:val="single" w:color="000000" w:sz="4" w:space="0"/>
            </w:tcBorders>
          </w:tcPr>
          <w:p>
            <w:pPr>
              <w:pStyle w:val="8"/>
              <w:rPr>
                <w:rFonts w:ascii="Times New Roman"/>
                <w:sz w:val="20"/>
              </w:rPr>
            </w:pPr>
          </w:p>
        </w:tc>
        <w:tc>
          <w:tcPr>
            <w:tcW w:w="1785" w:type="dxa"/>
            <w:tcBorders>
              <w:left w:val="single" w:color="000000" w:sz="4" w:space="0"/>
              <w:right w:val="single" w:color="000000" w:sz="4" w:space="0"/>
            </w:tcBorders>
          </w:tcPr>
          <w:p>
            <w:pPr>
              <w:pStyle w:val="8"/>
              <w:rPr>
                <w:rFonts w:ascii="Times New Roman"/>
                <w:sz w:val="20"/>
              </w:rPr>
            </w:pPr>
          </w:p>
        </w:tc>
        <w:tc>
          <w:tcPr>
            <w:tcW w:w="1128" w:type="dxa"/>
            <w:tcBorders>
              <w:left w:val="single" w:color="000000" w:sz="4" w:space="0"/>
            </w:tcBorders>
          </w:tcPr>
          <w:p>
            <w:pPr>
              <w:pStyle w:val="8"/>
              <w:rPr>
                <w:rFonts w:ascii="Times New Roman"/>
                <w:sz w:val="20"/>
              </w:rPr>
            </w:pPr>
          </w:p>
        </w:tc>
      </w:tr>
    </w:tbl>
    <w:p>
      <w:pPr>
        <w:spacing w:after="0"/>
        <w:rPr>
          <w:rFonts w:ascii="Times New Roman"/>
          <w:sz w:val="20"/>
        </w:rPr>
        <w:sectPr>
          <w:pgSz w:w="16840" w:h="11910" w:orient="landscape"/>
          <w:pgMar w:top="1100" w:right="1280" w:bottom="280" w:left="1300" w:header="720" w:footer="720" w:gutter="0"/>
          <w:cols w:space="720" w:num="1"/>
        </w:sectPr>
      </w:pPr>
    </w:p>
    <w:p>
      <w:pPr>
        <w:pStyle w:val="3"/>
        <w:rPr>
          <w:rFonts w:ascii="宋体"/>
          <w:sz w:val="20"/>
        </w:rPr>
      </w:pPr>
    </w:p>
    <w:p>
      <w:pPr>
        <w:pStyle w:val="3"/>
        <w:rPr>
          <w:rFonts w:ascii="宋体"/>
          <w:sz w:val="20"/>
        </w:rPr>
      </w:pPr>
    </w:p>
    <w:p>
      <w:pPr>
        <w:pStyle w:val="3"/>
        <w:spacing w:before="2"/>
        <w:rPr>
          <w:rFonts w:ascii="宋体"/>
          <w:sz w:val="14"/>
        </w:rPr>
      </w:pPr>
    </w:p>
    <w:tbl>
      <w:tblPr>
        <w:tblStyle w:val="4"/>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7"/>
        <w:gridCol w:w="3230"/>
        <w:gridCol w:w="1305"/>
        <w:gridCol w:w="1470"/>
        <w:gridCol w:w="1387"/>
        <w:gridCol w:w="1133"/>
        <w:gridCol w:w="1140"/>
        <w:gridCol w:w="1785"/>
        <w:gridCol w:w="1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4" w:hRule="atLeast"/>
        </w:trPr>
        <w:tc>
          <w:tcPr>
            <w:tcW w:w="1267" w:type="dxa"/>
            <w:tcBorders>
              <w:left w:val="single" w:color="000000" w:sz="8" w:space="0"/>
              <w:bottom w:val="single" w:color="000000" w:sz="8" w:space="0"/>
            </w:tcBorders>
          </w:tcPr>
          <w:p>
            <w:pPr>
              <w:pStyle w:val="8"/>
              <w:spacing w:before="36"/>
              <w:ind w:left="14"/>
              <w:rPr>
                <w:sz w:val="20"/>
              </w:rPr>
            </w:pPr>
            <w:r>
              <w:rPr>
                <w:sz w:val="20"/>
              </w:rPr>
              <w:t>21301</w:t>
            </w:r>
          </w:p>
        </w:tc>
        <w:tc>
          <w:tcPr>
            <w:tcW w:w="3230" w:type="dxa"/>
            <w:tcBorders>
              <w:bottom w:val="single" w:color="000000" w:sz="8" w:space="0"/>
            </w:tcBorders>
          </w:tcPr>
          <w:p>
            <w:pPr>
              <w:pStyle w:val="8"/>
              <w:spacing w:before="36"/>
              <w:ind w:left="19"/>
              <w:rPr>
                <w:sz w:val="20"/>
              </w:rPr>
            </w:pPr>
            <w:r>
              <w:rPr>
                <w:sz w:val="20"/>
              </w:rPr>
              <w:t>农业农村</w:t>
            </w:r>
          </w:p>
        </w:tc>
        <w:tc>
          <w:tcPr>
            <w:tcW w:w="1305" w:type="dxa"/>
            <w:tcBorders>
              <w:bottom w:val="single" w:color="000000" w:sz="8" w:space="0"/>
            </w:tcBorders>
          </w:tcPr>
          <w:p>
            <w:pPr>
              <w:pStyle w:val="8"/>
              <w:spacing w:before="36"/>
              <w:ind w:left="436" w:right="418"/>
              <w:jc w:val="center"/>
              <w:rPr>
                <w:sz w:val="20"/>
              </w:rPr>
            </w:pPr>
            <w:r>
              <w:rPr>
                <w:sz w:val="20"/>
              </w:rPr>
              <w:t>370</w:t>
            </w:r>
          </w:p>
        </w:tc>
        <w:tc>
          <w:tcPr>
            <w:tcW w:w="1470" w:type="dxa"/>
            <w:tcBorders>
              <w:bottom w:val="single" w:color="000000" w:sz="8" w:space="0"/>
            </w:tcBorders>
          </w:tcPr>
          <w:p>
            <w:pPr>
              <w:pStyle w:val="8"/>
              <w:spacing w:before="36"/>
              <w:ind w:left="518" w:right="498"/>
              <w:jc w:val="center"/>
              <w:rPr>
                <w:sz w:val="20"/>
              </w:rPr>
            </w:pPr>
            <w:r>
              <w:rPr>
                <w:sz w:val="20"/>
              </w:rPr>
              <w:t>370</w:t>
            </w:r>
          </w:p>
        </w:tc>
        <w:tc>
          <w:tcPr>
            <w:tcW w:w="1387" w:type="dxa"/>
            <w:tcBorders>
              <w:bottom w:val="single" w:color="000000" w:sz="8" w:space="0"/>
            </w:tcBorders>
          </w:tcPr>
          <w:p>
            <w:pPr>
              <w:pStyle w:val="8"/>
              <w:rPr>
                <w:rFonts w:ascii="Times New Roman"/>
                <w:sz w:val="18"/>
              </w:rPr>
            </w:pPr>
          </w:p>
        </w:tc>
        <w:tc>
          <w:tcPr>
            <w:tcW w:w="1133" w:type="dxa"/>
            <w:tcBorders>
              <w:bottom w:val="single" w:color="000000" w:sz="8" w:space="0"/>
            </w:tcBorders>
          </w:tcPr>
          <w:p>
            <w:pPr>
              <w:pStyle w:val="8"/>
              <w:rPr>
                <w:rFonts w:ascii="Times New Roman"/>
                <w:sz w:val="18"/>
              </w:rPr>
            </w:pPr>
          </w:p>
        </w:tc>
        <w:tc>
          <w:tcPr>
            <w:tcW w:w="1140" w:type="dxa"/>
            <w:tcBorders>
              <w:bottom w:val="single" w:color="000000" w:sz="8" w:space="0"/>
            </w:tcBorders>
          </w:tcPr>
          <w:p>
            <w:pPr>
              <w:pStyle w:val="8"/>
              <w:rPr>
                <w:rFonts w:ascii="Times New Roman"/>
                <w:sz w:val="18"/>
              </w:rPr>
            </w:pPr>
          </w:p>
        </w:tc>
        <w:tc>
          <w:tcPr>
            <w:tcW w:w="1785" w:type="dxa"/>
            <w:tcBorders>
              <w:bottom w:val="single" w:color="000000" w:sz="8" w:space="0"/>
            </w:tcBorders>
          </w:tcPr>
          <w:p>
            <w:pPr>
              <w:pStyle w:val="8"/>
              <w:rPr>
                <w:rFonts w:ascii="Times New Roman"/>
                <w:sz w:val="18"/>
              </w:rPr>
            </w:pPr>
          </w:p>
        </w:tc>
        <w:tc>
          <w:tcPr>
            <w:tcW w:w="1128" w:type="dxa"/>
            <w:tcBorders>
              <w:bottom w:val="single" w:color="000000" w:sz="8" w:space="0"/>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267" w:type="dxa"/>
            <w:tcBorders>
              <w:top w:val="single" w:color="000000" w:sz="8" w:space="0"/>
              <w:left w:val="single" w:color="000000" w:sz="8" w:space="0"/>
              <w:bottom w:val="single" w:color="000000" w:sz="8" w:space="0"/>
            </w:tcBorders>
          </w:tcPr>
          <w:p>
            <w:pPr>
              <w:pStyle w:val="8"/>
              <w:spacing w:before="26"/>
              <w:ind w:left="14"/>
              <w:rPr>
                <w:sz w:val="20"/>
              </w:rPr>
            </w:pPr>
            <w:r>
              <w:rPr>
                <w:sz w:val="20"/>
              </w:rPr>
              <w:t>2130122</w:t>
            </w:r>
          </w:p>
        </w:tc>
        <w:tc>
          <w:tcPr>
            <w:tcW w:w="3230" w:type="dxa"/>
            <w:tcBorders>
              <w:top w:val="single" w:color="000000" w:sz="8" w:space="0"/>
              <w:bottom w:val="single" w:color="000000" w:sz="8" w:space="0"/>
            </w:tcBorders>
          </w:tcPr>
          <w:p>
            <w:pPr>
              <w:pStyle w:val="8"/>
              <w:spacing w:before="26"/>
              <w:ind w:left="19"/>
              <w:rPr>
                <w:sz w:val="20"/>
              </w:rPr>
            </w:pPr>
            <w:r>
              <w:rPr>
                <w:sz w:val="20"/>
              </w:rPr>
              <w:t>农业生产发展</w:t>
            </w:r>
          </w:p>
        </w:tc>
        <w:tc>
          <w:tcPr>
            <w:tcW w:w="1305" w:type="dxa"/>
            <w:tcBorders>
              <w:top w:val="single" w:color="000000" w:sz="8" w:space="0"/>
              <w:bottom w:val="single" w:color="000000" w:sz="8" w:space="0"/>
            </w:tcBorders>
          </w:tcPr>
          <w:p>
            <w:pPr>
              <w:pStyle w:val="8"/>
              <w:spacing w:before="26"/>
              <w:ind w:left="436" w:right="418"/>
              <w:jc w:val="center"/>
              <w:rPr>
                <w:sz w:val="20"/>
              </w:rPr>
            </w:pPr>
            <w:r>
              <w:rPr>
                <w:sz w:val="20"/>
              </w:rPr>
              <w:t>370</w:t>
            </w:r>
          </w:p>
        </w:tc>
        <w:tc>
          <w:tcPr>
            <w:tcW w:w="1470" w:type="dxa"/>
            <w:tcBorders>
              <w:top w:val="single" w:color="000000" w:sz="8" w:space="0"/>
              <w:bottom w:val="single" w:color="000000" w:sz="8" w:space="0"/>
            </w:tcBorders>
          </w:tcPr>
          <w:p>
            <w:pPr>
              <w:pStyle w:val="8"/>
              <w:spacing w:before="26"/>
              <w:ind w:left="518" w:right="498"/>
              <w:jc w:val="center"/>
              <w:rPr>
                <w:sz w:val="20"/>
              </w:rPr>
            </w:pPr>
            <w:r>
              <w:rPr>
                <w:sz w:val="20"/>
              </w:rPr>
              <w:t>370</w:t>
            </w:r>
          </w:p>
        </w:tc>
        <w:tc>
          <w:tcPr>
            <w:tcW w:w="1387" w:type="dxa"/>
            <w:tcBorders>
              <w:top w:val="single" w:color="000000" w:sz="8" w:space="0"/>
              <w:bottom w:val="single" w:color="000000" w:sz="8" w:space="0"/>
            </w:tcBorders>
          </w:tcPr>
          <w:p>
            <w:pPr>
              <w:pStyle w:val="8"/>
              <w:rPr>
                <w:rFonts w:ascii="Times New Roman"/>
                <w:sz w:val="18"/>
              </w:rPr>
            </w:pPr>
          </w:p>
        </w:tc>
        <w:tc>
          <w:tcPr>
            <w:tcW w:w="1133" w:type="dxa"/>
            <w:tcBorders>
              <w:top w:val="single" w:color="000000" w:sz="8" w:space="0"/>
              <w:bottom w:val="single" w:color="000000" w:sz="8" w:space="0"/>
            </w:tcBorders>
          </w:tcPr>
          <w:p>
            <w:pPr>
              <w:pStyle w:val="8"/>
              <w:rPr>
                <w:rFonts w:ascii="Times New Roman"/>
                <w:sz w:val="18"/>
              </w:rPr>
            </w:pPr>
          </w:p>
        </w:tc>
        <w:tc>
          <w:tcPr>
            <w:tcW w:w="1140" w:type="dxa"/>
            <w:tcBorders>
              <w:top w:val="single" w:color="000000" w:sz="8" w:space="0"/>
              <w:bottom w:val="single" w:color="000000" w:sz="8" w:space="0"/>
            </w:tcBorders>
          </w:tcPr>
          <w:p>
            <w:pPr>
              <w:pStyle w:val="8"/>
              <w:rPr>
                <w:rFonts w:ascii="Times New Roman"/>
                <w:sz w:val="18"/>
              </w:rPr>
            </w:pPr>
          </w:p>
        </w:tc>
        <w:tc>
          <w:tcPr>
            <w:tcW w:w="1785" w:type="dxa"/>
            <w:tcBorders>
              <w:top w:val="single" w:color="000000" w:sz="8" w:space="0"/>
              <w:bottom w:val="single" w:color="000000" w:sz="8" w:space="0"/>
            </w:tcBorders>
          </w:tcPr>
          <w:p>
            <w:pPr>
              <w:pStyle w:val="8"/>
              <w:rPr>
                <w:rFonts w:ascii="Times New Roman"/>
                <w:sz w:val="18"/>
              </w:rPr>
            </w:pPr>
          </w:p>
        </w:tc>
        <w:tc>
          <w:tcPr>
            <w:tcW w:w="1128" w:type="dxa"/>
            <w:tcBorders>
              <w:top w:val="single" w:color="000000" w:sz="8" w:space="0"/>
              <w:bottom w:val="single" w:color="000000" w:sz="8" w:space="0"/>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267" w:type="dxa"/>
            <w:tcBorders>
              <w:top w:val="single" w:color="000000" w:sz="8" w:space="0"/>
              <w:left w:val="single" w:color="000000" w:sz="8" w:space="0"/>
              <w:bottom w:val="single" w:color="000000" w:sz="8" w:space="0"/>
            </w:tcBorders>
          </w:tcPr>
          <w:p>
            <w:pPr>
              <w:pStyle w:val="8"/>
              <w:spacing w:before="27"/>
              <w:ind w:left="14"/>
              <w:rPr>
                <w:sz w:val="20"/>
              </w:rPr>
            </w:pPr>
            <w:r>
              <w:rPr>
                <w:sz w:val="20"/>
              </w:rPr>
              <w:t>221</w:t>
            </w:r>
          </w:p>
        </w:tc>
        <w:tc>
          <w:tcPr>
            <w:tcW w:w="3230" w:type="dxa"/>
            <w:tcBorders>
              <w:top w:val="single" w:color="000000" w:sz="8" w:space="0"/>
              <w:bottom w:val="single" w:color="000000" w:sz="8" w:space="0"/>
            </w:tcBorders>
          </w:tcPr>
          <w:p>
            <w:pPr>
              <w:pStyle w:val="8"/>
              <w:spacing w:before="27"/>
              <w:ind w:left="19"/>
              <w:rPr>
                <w:sz w:val="20"/>
              </w:rPr>
            </w:pPr>
            <w:r>
              <w:rPr>
                <w:sz w:val="20"/>
              </w:rPr>
              <w:t>住房保障支出</w:t>
            </w:r>
          </w:p>
        </w:tc>
        <w:tc>
          <w:tcPr>
            <w:tcW w:w="1305" w:type="dxa"/>
            <w:tcBorders>
              <w:top w:val="single" w:color="000000" w:sz="8" w:space="0"/>
              <w:bottom w:val="single" w:color="000000" w:sz="8" w:space="0"/>
            </w:tcBorders>
          </w:tcPr>
          <w:p>
            <w:pPr>
              <w:pStyle w:val="8"/>
              <w:spacing w:before="27"/>
              <w:ind w:left="436" w:right="418"/>
              <w:jc w:val="center"/>
              <w:rPr>
                <w:sz w:val="20"/>
              </w:rPr>
            </w:pPr>
            <w:r>
              <w:rPr>
                <w:sz w:val="20"/>
              </w:rPr>
              <w:t>21.3</w:t>
            </w:r>
          </w:p>
        </w:tc>
        <w:tc>
          <w:tcPr>
            <w:tcW w:w="1470" w:type="dxa"/>
            <w:tcBorders>
              <w:top w:val="single" w:color="000000" w:sz="8" w:space="0"/>
              <w:bottom w:val="single" w:color="000000" w:sz="8" w:space="0"/>
            </w:tcBorders>
          </w:tcPr>
          <w:p>
            <w:pPr>
              <w:pStyle w:val="8"/>
              <w:spacing w:before="27"/>
              <w:ind w:left="518" w:right="501"/>
              <w:jc w:val="center"/>
              <w:rPr>
                <w:sz w:val="20"/>
              </w:rPr>
            </w:pPr>
            <w:r>
              <w:rPr>
                <w:sz w:val="20"/>
              </w:rPr>
              <w:t>20.7</w:t>
            </w:r>
          </w:p>
        </w:tc>
        <w:tc>
          <w:tcPr>
            <w:tcW w:w="1387" w:type="dxa"/>
            <w:tcBorders>
              <w:top w:val="single" w:color="000000" w:sz="8" w:space="0"/>
              <w:bottom w:val="single" w:color="000000" w:sz="8" w:space="0"/>
            </w:tcBorders>
          </w:tcPr>
          <w:p>
            <w:pPr>
              <w:pStyle w:val="8"/>
              <w:rPr>
                <w:rFonts w:ascii="Times New Roman"/>
                <w:sz w:val="18"/>
              </w:rPr>
            </w:pPr>
          </w:p>
        </w:tc>
        <w:tc>
          <w:tcPr>
            <w:tcW w:w="1133" w:type="dxa"/>
            <w:tcBorders>
              <w:top w:val="single" w:color="000000" w:sz="8" w:space="0"/>
              <w:bottom w:val="single" w:color="000000" w:sz="8" w:space="0"/>
            </w:tcBorders>
          </w:tcPr>
          <w:p>
            <w:pPr>
              <w:pStyle w:val="8"/>
              <w:spacing w:before="27"/>
              <w:ind w:left="401" w:right="382"/>
              <w:jc w:val="center"/>
              <w:rPr>
                <w:sz w:val="20"/>
              </w:rPr>
            </w:pPr>
            <w:r>
              <w:rPr>
                <w:sz w:val="20"/>
              </w:rPr>
              <w:t>0.6</w:t>
            </w:r>
          </w:p>
        </w:tc>
        <w:tc>
          <w:tcPr>
            <w:tcW w:w="1140" w:type="dxa"/>
            <w:tcBorders>
              <w:top w:val="single" w:color="000000" w:sz="8" w:space="0"/>
              <w:bottom w:val="single" w:color="000000" w:sz="8" w:space="0"/>
            </w:tcBorders>
          </w:tcPr>
          <w:p>
            <w:pPr>
              <w:pStyle w:val="8"/>
              <w:rPr>
                <w:rFonts w:ascii="Times New Roman"/>
                <w:sz w:val="18"/>
              </w:rPr>
            </w:pPr>
          </w:p>
        </w:tc>
        <w:tc>
          <w:tcPr>
            <w:tcW w:w="1785" w:type="dxa"/>
            <w:tcBorders>
              <w:top w:val="single" w:color="000000" w:sz="8" w:space="0"/>
              <w:bottom w:val="single" w:color="000000" w:sz="8" w:space="0"/>
            </w:tcBorders>
          </w:tcPr>
          <w:p>
            <w:pPr>
              <w:pStyle w:val="8"/>
              <w:rPr>
                <w:rFonts w:ascii="Times New Roman"/>
                <w:sz w:val="18"/>
              </w:rPr>
            </w:pPr>
          </w:p>
        </w:tc>
        <w:tc>
          <w:tcPr>
            <w:tcW w:w="1128" w:type="dxa"/>
            <w:tcBorders>
              <w:top w:val="single" w:color="000000" w:sz="8" w:space="0"/>
              <w:bottom w:val="single" w:color="000000" w:sz="8" w:space="0"/>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267" w:type="dxa"/>
            <w:tcBorders>
              <w:top w:val="single" w:color="000000" w:sz="8" w:space="0"/>
              <w:left w:val="single" w:color="000000" w:sz="8" w:space="0"/>
              <w:bottom w:val="single" w:color="000000" w:sz="8" w:space="0"/>
            </w:tcBorders>
          </w:tcPr>
          <w:p>
            <w:pPr>
              <w:pStyle w:val="8"/>
              <w:spacing w:before="25"/>
              <w:ind w:left="14"/>
              <w:rPr>
                <w:sz w:val="20"/>
              </w:rPr>
            </w:pPr>
            <w:r>
              <w:rPr>
                <w:sz w:val="20"/>
              </w:rPr>
              <w:t>22102</w:t>
            </w:r>
          </w:p>
        </w:tc>
        <w:tc>
          <w:tcPr>
            <w:tcW w:w="3230" w:type="dxa"/>
            <w:tcBorders>
              <w:top w:val="single" w:color="000000" w:sz="8" w:space="0"/>
              <w:bottom w:val="single" w:color="000000" w:sz="8" w:space="0"/>
            </w:tcBorders>
          </w:tcPr>
          <w:p>
            <w:pPr>
              <w:pStyle w:val="8"/>
              <w:spacing w:before="25"/>
              <w:ind w:left="19"/>
              <w:rPr>
                <w:sz w:val="20"/>
              </w:rPr>
            </w:pPr>
            <w:r>
              <w:rPr>
                <w:sz w:val="20"/>
              </w:rPr>
              <w:t>住房改革支出</w:t>
            </w:r>
          </w:p>
        </w:tc>
        <w:tc>
          <w:tcPr>
            <w:tcW w:w="1305" w:type="dxa"/>
            <w:tcBorders>
              <w:top w:val="single" w:color="000000" w:sz="8" w:space="0"/>
              <w:bottom w:val="single" w:color="000000" w:sz="8" w:space="0"/>
            </w:tcBorders>
          </w:tcPr>
          <w:p>
            <w:pPr>
              <w:pStyle w:val="8"/>
              <w:spacing w:before="25"/>
              <w:ind w:left="436" w:right="418"/>
              <w:jc w:val="center"/>
              <w:rPr>
                <w:sz w:val="20"/>
              </w:rPr>
            </w:pPr>
            <w:r>
              <w:rPr>
                <w:sz w:val="20"/>
              </w:rPr>
              <w:t>21.3</w:t>
            </w:r>
          </w:p>
        </w:tc>
        <w:tc>
          <w:tcPr>
            <w:tcW w:w="1470" w:type="dxa"/>
            <w:tcBorders>
              <w:top w:val="single" w:color="000000" w:sz="8" w:space="0"/>
              <w:bottom w:val="single" w:color="000000" w:sz="8" w:space="0"/>
            </w:tcBorders>
          </w:tcPr>
          <w:p>
            <w:pPr>
              <w:pStyle w:val="8"/>
              <w:spacing w:before="25"/>
              <w:ind w:left="518" w:right="501"/>
              <w:jc w:val="center"/>
              <w:rPr>
                <w:sz w:val="20"/>
              </w:rPr>
            </w:pPr>
            <w:r>
              <w:rPr>
                <w:sz w:val="20"/>
              </w:rPr>
              <w:t>20.7</w:t>
            </w:r>
          </w:p>
        </w:tc>
        <w:tc>
          <w:tcPr>
            <w:tcW w:w="1387" w:type="dxa"/>
            <w:tcBorders>
              <w:top w:val="single" w:color="000000" w:sz="8" w:space="0"/>
              <w:bottom w:val="single" w:color="000000" w:sz="8" w:space="0"/>
            </w:tcBorders>
          </w:tcPr>
          <w:p>
            <w:pPr>
              <w:pStyle w:val="8"/>
              <w:rPr>
                <w:rFonts w:ascii="Times New Roman"/>
                <w:sz w:val="18"/>
              </w:rPr>
            </w:pPr>
          </w:p>
        </w:tc>
        <w:tc>
          <w:tcPr>
            <w:tcW w:w="1133" w:type="dxa"/>
            <w:tcBorders>
              <w:top w:val="single" w:color="000000" w:sz="8" w:space="0"/>
              <w:bottom w:val="single" w:color="000000" w:sz="8" w:space="0"/>
            </w:tcBorders>
          </w:tcPr>
          <w:p>
            <w:pPr>
              <w:pStyle w:val="8"/>
              <w:spacing w:before="25"/>
              <w:ind w:left="401" w:right="382"/>
              <w:jc w:val="center"/>
              <w:rPr>
                <w:sz w:val="20"/>
              </w:rPr>
            </w:pPr>
            <w:r>
              <w:rPr>
                <w:sz w:val="20"/>
              </w:rPr>
              <w:t>0.6</w:t>
            </w:r>
          </w:p>
        </w:tc>
        <w:tc>
          <w:tcPr>
            <w:tcW w:w="1140" w:type="dxa"/>
            <w:tcBorders>
              <w:top w:val="single" w:color="000000" w:sz="8" w:space="0"/>
              <w:bottom w:val="single" w:color="000000" w:sz="8" w:space="0"/>
            </w:tcBorders>
          </w:tcPr>
          <w:p>
            <w:pPr>
              <w:pStyle w:val="8"/>
              <w:rPr>
                <w:rFonts w:ascii="Times New Roman"/>
                <w:sz w:val="18"/>
              </w:rPr>
            </w:pPr>
          </w:p>
        </w:tc>
        <w:tc>
          <w:tcPr>
            <w:tcW w:w="1785" w:type="dxa"/>
            <w:tcBorders>
              <w:top w:val="single" w:color="000000" w:sz="8" w:space="0"/>
              <w:bottom w:val="single" w:color="000000" w:sz="8" w:space="0"/>
            </w:tcBorders>
          </w:tcPr>
          <w:p>
            <w:pPr>
              <w:pStyle w:val="8"/>
              <w:rPr>
                <w:rFonts w:ascii="Times New Roman"/>
                <w:sz w:val="18"/>
              </w:rPr>
            </w:pPr>
          </w:p>
        </w:tc>
        <w:tc>
          <w:tcPr>
            <w:tcW w:w="1128" w:type="dxa"/>
            <w:tcBorders>
              <w:top w:val="single" w:color="000000" w:sz="8" w:space="0"/>
              <w:bottom w:val="single" w:color="000000" w:sz="8" w:space="0"/>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5" w:hRule="atLeast"/>
        </w:trPr>
        <w:tc>
          <w:tcPr>
            <w:tcW w:w="1267" w:type="dxa"/>
            <w:tcBorders>
              <w:top w:val="single" w:color="000000" w:sz="8" w:space="0"/>
              <w:left w:val="single" w:color="000000" w:sz="8" w:space="0"/>
              <w:bottom w:val="single" w:color="000000" w:sz="8" w:space="0"/>
            </w:tcBorders>
          </w:tcPr>
          <w:p>
            <w:pPr>
              <w:pStyle w:val="8"/>
              <w:spacing w:before="26"/>
              <w:ind w:left="14"/>
              <w:rPr>
                <w:sz w:val="20"/>
              </w:rPr>
            </w:pPr>
            <w:r>
              <w:rPr>
                <w:sz w:val="20"/>
              </w:rPr>
              <w:t>2210201</w:t>
            </w:r>
          </w:p>
        </w:tc>
        <w:tc>
          <w:tcPr>
            <w:tcW w:w="3230" w:type="dxa"/>
            <w:tcBorders>
              <w:top w:val="single" w:color="000000" w:sz="8" w:space="0"/>
              <w:bottom w:val="single" w:color="000000" w:sz="8" w:space="0"/>
            </w:tcBorders>
          </w:tcPr>
          <w:p>
            <w:pPr>
              <w:pStyle w:val="8"/>
              <w:spacing w:before="26"/>
              <w:ind w:left="19"/>
              <w:rPr>
                <w:sz w:val="20"/>
              </w:rPr>
            </w:pPr>
            <w:r>
              <w:rPr>
                <w:sz w:val="20"/>
              </w:rPr>
              <w:t>住房公积金</w:t>
            </w:r>
          </w:p>
        </w:tc>
        <w:tc>
          <w:tcPr>
            <w:tcW w:w="1305" w:type="dxa"/>
            <w:tcBorders>
              <w:top w:val="single" w:color="000000" w:sz="8" w:space="0"/>
              <w:bottom w:val="single" w:color="000000" w:sz="8" w:space="0"/>
            </w:tcBorders>
          </w:tcPr>
          <w:p>
            <w:pPr>
              <w:pStyle w:val="8"/>
              <w:spacing w:before="26"/>
              <w:ind w:left="436" w:right="418"/>
              <w:jc w:val="center"/>
              <w:rPr>
                <w:sz w:val="20"/>
              </w:rPr>
            </w:pPr>
            <w:r>
              <w:rPr>
                <w:sz w:val="20"/>
              </w:rPr>
              <w:t>21.3</w:t>
            </w:r>
          </w:p>
        </w:tc>
        <w:tc>
          <w:tcPr>
            <w:tcW w:w="1470" w:type="dxa"/>
            <w:tcBorders>
              <w:top w:val="single" w:color="000000" w:sz="8" w:space="0"/>
              <w:bottom w:val="single" w:color="000000" w:sz="8" w:space="0"/>
            </w:tcBorders>
          </w:tcPr>
          <w:p>
            <w:pPr>
              <w:pStyle w:val="8"/>
              <w:spacing w:before="26"/>
              <w:ind w:left="518" w:right="501"/>
              <w:jc w:val="center"/>
              <w:rPr>
                <w:sz w:val="20"/>
              </w:rPr>
            </w:pPr>
            <w:r>
              <w:rPr>
                <w:sz w:val="20"/>
              </w:rPr>
              <w:t>20.7</w:t>
            </w:r>
          </w:p>
        </w:tc>
        <w:tc>
          <w:tcPr>
            <w:tcW w:w="1387" w:type="dxa"/>
            <w:tcBorders>
              <w:top w:val="single" w:color="000000" w:sz="8" w:space="0"/>
              <w:bottom w:val="single" w:color="000000" w:sz="8" w:space="0"/>
            </w:tcBorders>
          </w:tcPr>
          <w:p>
            <w:pPr>
              <w:pStyle w:val="8"/>
              <w:rPr>
                <w:rFonts w:ascii="Times New Roman"/>
                <w:sz w:val="18"/>
              </w:rPr>
            </w:pPr>
          </w:p>
        </w:tc>
        <w:tc>
          <w:tcPr>
            <w:tcW w:w="1133" w:type="dxa"/>
            <w:tcBorders>
              <w:top w:val="single" w:color="000000" w:sz="8" w:space="0"/>
              <w:bottom w:val="single" w:color="000000" w:sz="8" w:space="0"/>
            </w:tcBorders>
          </w:tcPr>
          <w:p>
            <w:pPr>
              <w:pStyle w:val="8"/>
              <w:spacing w:before="26"/>
              <w:ind w:left="401" w:right="382"/>
              <w:jc w:val="center"/>
              <w:rPr>
                <w:sz w:val="20"/>
              </w:rPr>
            </w:pPr>
            <w:r>
              <w:rPr>
                <w:sz w:val="20"/>
              </w:rPr>
              <w:t>0.6</w:t>
            </w:r>
          </w:p>
        </w:tc>
        <w:tc>
          <w:tcPr>
            <w:tcW w:w="1140" w:type="dxa"/>
            <w:tcBorders>
              <w:top w:val="single" w:color="000000" w:sz="8" w:space="0"/>
              <w:bottom w:val="single" w:color="000000" w:sz="8" w:space="0"/>
            </w:tcBorders>
          </w:tcPr>
          <w:p>
            <w:pPr>
              <w:pStyle w:val="8"/>
              <w:rPr>
                <w:rFonts w:ascii="Times New Roman"/>
                <w:sz w:val="18"/>
              </w:rPr>
            </w:pPr>
          </w:p>
        </w:tc>
        <w:tc>
          <w:tcPr>
            <w:tcW w:w="1785" w:type="dxa"/>
            <w:tcBorders>
              <w:top w:val="single" w:color="000000" w:sz="8" w:space="0"/>
              <w:bottom w:val="single" w:color="000000" w:sz="8" w:space="0"/>
            </w:tcBorders>
          </w:tcPr>
          <w:p>
            <w:pPr>
              <w:pStyle w:val="8"/>
              <w:rPr>
                <w:rFonts w:ascii="Times New Roman"/>
                <w:sz w:val="18"/>
              </w:rPr>
            </w:pPr>
          </w:p>
        </w:tc>
        <w:tc>
          <w:tcPr>
            <w:tcW w:w="1128" w:type="dxa"/>
            <w:tcBorders>
              <w:top w:val="single" w:color="000000" w:sz="8" w:space="0"/>
              <w:bottom w:val="single" w:color="000000" w:sz="8" w:space="0"/>
              <w:right w:val="single" w:color="000000" w:sz="8" w:space="0"/>
            </w:tcBorders>
          </w:tcPr>
          <w:p>
            <w:pPr>
              <w:pStyle w:val="8"/>
              <w:rPr>
                <w:rFonts w:ascii="Times New Roman"/>
                <w:sz w:val="18"/>
              </w:rPr>
            </w:pPr>
          </w:p>
        </w:tc>
      </w:tr>
    </w:tbl>
    <w:p>
      <w:pPr>
        <w:pStyle w:val="3"/>
        <w:spacing w:before="8"/>
        <w:rPr>
          <w:rFonts w:ascii="宋体"/>
          <w:sz w:val="9"/>
        </w:rPr>
      </w:pPr>
    </w:p>
    <w:p>
      <w:pPr>
        <w:spacing w:before="72"/>
        <w:ind w:left="140" w:right="0" w:firstLine="0"/>
        <w:jc w:val="left"/>
        <w:rPr>
          <w:rFonts w:hint="eastAsia" w:ascii="宋体" w:eastAsia="宋体"/>
          <w:sz w:val="20"/>
        </w:rPr>
      </w:pPr>
      <w:r>
        <w:rPr>
          <w:rFonts w:hint="eastAsia" w:ascii="宋体" w:eastAsia="宋体"/>
          <w:sz w:val="20"/>
        </w:rPr>
        <w:t>注：本表反映部门本年度取得的各项收入情况。本表金额转换为万元时，因四舍五入可能存在尾差。</w:t>
      </w:r>
    </w:p>
    <w:p>
      <w:pPr>
        <w:spacing w:after="0"/>
        <w:jc w:val="left"/>
        <w:rPr>
          <w:rFonts w:hint="eastAsia" w:ascii="宋体" w:eastAsia="宋体"/>
          <w:sz w:val="20"/>
        </w:rPr>
        <w:sectPr>
          <w:pgSz w:w="16840" w:h="11910" w:orient="landscape"/>
          <w:pgMar w:top="1100" w:right="1280" w:bottom="280" w:left="1300" w:header="720" w:footer="720" w:gutter="0"/>
          <w:cols w:space="720" w:num="1"/>
        </w:sectPr>
      </w:pPr>
    </w:p>
    <w:p>
      <w:pPr>
        <w:pStyle w:val="3"/>
        <w:rPr>
          <w:rFonts w:ascii="宋体"/>
          <w:sz w:val="20"/>
        </w:rPr>
      </w:pPr>
    </w:p>
    <w:p>
      <w:pPr>
        <w:pStyle w:val="3"/>
        <w:rPr>
          <w:rFonts w:ascii="宋体"/>
          <w:sz w:val="20"/>
        </w:rPr>
      </w:pPr>
    </w:p>
    <w:p>
      <w:pPr>
        <w:pStyle w:val="3"/>
        <w:spacing w:before="6"/>
        <w:rPr>
          <w:rFonts w:ascii="宋体"/>
          <w:sz w:val="19"/>
        </w:rPr>
      </w:pPr>
    </w:p>
    <w:p>
      <w:pPr>
        <w:pStyle w:val="3"/>
        <w:spacing w:before="54"/>
        <w:ind w:left="3141" w:right="3158"/>
        <w:jc w:val="center"/>
        <w:rPr>
          <w:rFonts w:hint="eastAsia" w:ascii="宋体" w:eastAsia="宋体"/>
        </w:rPr>
      </w:pPr>
      <w:r>
        <w:rPr>
          <w:rFonts w:hint="eastAsia" w:ascii="宋体" w:eastAsia="宋体"/>
          <w:lang w:val="en-US" w:eastAsia="zh-CN"/>
        </w:rPr>
        <w:t>2020年</w:t>
      </w:r>
      <w:r>
        <w:rPr>
          <w:rFonts w:hint="eastAsia" w:ascii="宋体" w:eastAsia="宋体"/>
        </w:rPr>
        <w:t>支出决算表</w:t>
      </w:r>
    </w:p>
    <w:p>
      <w:pPr>
        <w:spacing w:before="150"/>
        <w:ind w:left="0" w:right="153"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03</w:t>
      </w:r>
      <w:r>
        <w:rPr>
          <w:rFonts w:hint="eastAsia" w:ascii="宋体" w:eastAsia="宋体"/>
          <w:spacing w:val="-25"/>
          <w:sz w:val="20"/>
        </w:rPr>
        <w:t xml:space="preserve"> 表</w:t>
      </w:r>
    </w:p>
    <w:p>
      <w:pPr>
        <w:tabs>
          <w:tab w:val="left" w:pos="12962"/>
        </w:tabs>
        <w:spacing w:before="55" w:after="22"/>
        <w:ind w:left="0" w:right="155" w:firstLine="0"/>
        <w:jc w:val="right"/>
        <w:rPr>
          <w:rFonts w:hint="eastAsia" w:ascii="宋体" w:eastAsia="宋体"/>
          <w:sz w:val="20"/>
        </w:rPr>
      </w:pPr>
      <w:r>
        <w:rPr>
          <w:rFonts w:hint="eastAsia" w:ascii="宋体" w:eastAsia="宋体"/>
          <w:position w:val="1"/>
          <w:sz w:val="20"/>
        </w:rPr>
        <w:t>部门：</w:t>
      </w:r>
      <w:r>
        <w:rPr>
          <w:rFonts w:hint="eastAsia" w:ascii="宋体" w:eastAsia="宋体"/>
          <w:sz w:val="20"/>
        </w:rPr>
        <w:t>罗山县</w:t>
      </w:r>
      <w:r>
        <w:rPr>
          <w:rFonts w:hint="eastAsia" w:ascii="宋体" w:eastAsia="宋体"/>
          <w:sz w:val="20"/>
          <w:lang w:eastAsia="zh-CN"/>
        </w:rPr>
        <w:t>农业科学研究所</w:t>
      </w:r>
      <w:r>
        <w:rPr>
          <w:rFonts w:hint="eastAsia" w:ascii="宋体" w:eastAsia="宋体"/>
          <w:position w:val="1"/>
          <w:sz w:val="20"/>
        </w:rPr>
        <w:tab/>
      </w:r>
      <w:r>
        <w:rPr>
          <w:rFonts w:hint="eastAsia" w:ascii="宋体" w:eastAsia="宋体"/>
          <w:w w:val="95"/>
          <w:sz w:val="20"/>
        </w:rPr>
        <w:t>单位：万元</w:t>
      </w:r>
    </w:p>
    <w:tbl>
      <w:tblPr>
        <w:tblStyle w:val="4"/>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87"/>
        <w:gridCol w:w="3255"/>
        <w:gridCol w:w="1785"/>
        <w:gridCol w:w="1425"/>
        <w:gridCol w:w="1425"/>
        <w:gridCol w:w="1695"/>
        <w:gridCol w:w="1507"/>
        <w:gridCol w:w="19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0" w:hRule="atLeast"/>
        </w:trPr>
        <w:tc>
          <w:tcPr>
            <w:tcW w:w="4242" w:type="dxa"/>
            <w:gridSpan w:val="2"/>
            <w:tcBorders>
              <w:bottom w:val="single" w:color="000000" w:sz="4" w:space="0"/>
              <w:right w:val="single" w:color="000000" w:sz="4" w:space="0"/>
            </w:tcBorders>
          </w:tcPr>
          <w:p>
            <w:pPr>
              <w:pStyle w:val="8"/>
              <w:tabs>
                <w:tab w:val="left" w:pos="613"/>
              </w:tabs>
              <w:spacing w:before="55"/>
              <w:ind w:left="14"/>
              <w:jc w:val="center"/>
              <w:rPr>
                <w:sz w:val="20"/>
              </w:rPr>
            </w:pPr>
            <w:r>
              <w:rPr>
                <w:sz w:val="20"/>
              </w:rPr>
              <w:t>项</w:t>
            </w:r>
            <w:r>
              <w:rPr>
                <w:sz w:val="20"/>
              </w:rPr>
              <w:tab/>
            </w:r>
            <w:r>
              <w:rPr>
                <w:sz w:val="20"/>
              </w:rPr>
              <w:t>目</w:t>
            </w:r>
          </w:p>
        </w:tc>
        <w:tc>
          <w:tcPr>
            <w:tcW w:w="1785" w:type="dxa"/>
            <w:vMerge w:val="restart"/>
            <w:tcBorders>
              <w:left w:val="single" w:color="000000" w:sz="4" w:space="0"/>
              <w:bottom w:val="single" w:color="000000" w:sz="4" w:space="0"/>
              <w:right w:val="single" w:color="000000" w:sz="4" w:space="0"/>
            </w:tcBorders>
          </w:tcPr>
          <w:p>
            <w:pPr>
              <w:pStyle w:val="8"/>
              <w:rPr>
                <w:sz w:val="20"/>
              </w:rPr>
            </w:pPr>
          </w:p>
          <w:p>
            <w:pPr>
              <w:pStyle w:val="8"/>
              <w:spacing w:before="9"/>
              <w:rPr>
                <w:sz w:val="16"/>
              </w:rPr>
            </w:pPr>
          </w:p>
          <w:p>
            <w:pPr>
              <w:pStyle w:val="8"/>
              <w:ind w:left="296"/>
              <w:rPr>
                <w:sz w:val="20"/>
              </w:rPr>
            </w:pPr>
            <w:r>
              <w:rPr>
                <w:sz w:val="20"/>
              </w:rPr>
              <w:t>本年支出合计</w:t>
            </w:r>
          </w:p>
        </w:tc>
        <w:tc>
          <w:tcPr>
            <w:tcW w:w="1425" w:type="dxa"/>
            <w:vMerge w:val="restart"/>
            <w:tcBorders>
              <w:left w:val="single" w:color="000000" w:sz="4" w:space="0"/>
              <w:bottom w:val="single" w:color="000000" w:sz="4" w:space="0"/>
              <w:right w:val="single" w:color="000000" w:sz="4" w:space="0"/>
            </w:tcBorders>
          </w:tcPr>
          <w:p>
            <w:pPr>
              <w:pStyle w:val="8"/>
              <w:rPr>
                <w:sz w:val="20"/>
              </w:rPr>
            </w:pPr>
          </w:p>
          <w:p>
            <w:pPr>
              <w:pStyle w:val="8"/>
              <w:spacing w:before="9"/>
              <w:rPr>
                <w:sz w:val="16"/>
              </w:rPr>
            </w:pPr>
          </w:p>
          <w:p>
            <w:pPr>
              <w:pStyle w:val="8"/>
              <w:ind w:left="316"/>
              <w:rPr>
                <w:sz w:val="20"/>
              </w:rPr>
            </w:pPr>
            <w:r>
              <w:rPr>
                <w:sz w:val="20"/>
              </w:rPr>
              <w:t>基本支出</w:t>
            </w:r>
          </w:p>
        </w:tc>
        <w:tc>
          <w:tcPr>
            <w:tcW w:w="1425" w:type="dxa"/>
            <w:vMerge w:val="restart"/>
            <w:tcBorders>
              <w:left w:val="single" w:color="000000" w:sz="4" w:space="0"/>
              <w:bottom w:val="single" w:color="000000" w:sz="4" w:space="0"/>
              <w:right w:val="single" w:color="000000" w:sz="4" w:space="0"/>
            </w:tcBorders>
          </w:tcPr>
          <w:p>
            <w:pPr>
              <w:pStyle w:val="8"/>
              <w:rPr>
                <w:sz w:val="20"/>
              </w:rPr>
            </w:pPr>
          </w:p>
          <w:p>
            <w:pPr>
              <w:pStyle w:val="8"/>
              <w:spacing w:before="9"/>
              <w:rPr>
                <w:sz w:val="16"/>
              </w:rPr>
            </w:pPr>
          </w:p>
          <w:p>
            <w:pPr>
              <w:pStyle w:val="8"/>
              <w:ind w:left="317"/>
              <w:rPr>
                <w:sz w:val="20"/>
              </w:rPr>
            </w:pPr>
            <w:r>
              <w:rPr>
                <w:sz w:val="20"/>
              </w:rPr>
              <w:t>项目支出</w:t>
            </w:r>
          </w:p>
        </w:tc>
        <w:tc>
          <w:tcPr>
            <w:tcW w:w="1695" w:type="dxa"/>
            <w:vMerge w:val="restart"/>
            <w:tcBorders>
              <w:left w:val="single" w:color="000000" w:sz="4" w:space="0"/>
              <w:bottom w:val="single" w:color="000000" w:sz="4" w:space="0"/>
              <w:right w:val="single" w:color="000000" w:sz="4" w:space="0"/>
            </w:tcBorders>
          </w:tcPr>
          <w:p>
            <w:pPr>
              <w:pStyle w:val="8"/>
              <w:rPr>
                <w:sz w:val="20"/>
              </w:rPr>
            </w:pPr>
          </w:p>
          <w:p>
            <w:pPr>
              <w:pStyle w:val="8"/>
              <w:spacing w:before="9"/>
              <w:rPr>
                <w:sz w:val="16"/>
              </w:rPr>
            </w:pPr>
          </w:p>
          <w:p>
            <w:pPr>
              <w:pStyle w:val="8"/>
              <w:ind w:left="250"/>
              <w:rPr>
                <w:sz w:val="20"/>
              </w:rPr>
            </w:pPr>
            <w:r>
              <w:rPr>
                <w:sz w:val="20"/>
              </w:rPr>
              <w:t>上缴上级支出</w:t>
            </w:r>
          </w:p>
        </w:tc>
        <w:tc>
          <w:tcPr>
            <w:tcW w:w="1507" w:type="dxa"/>
            <w:vMerge w:val="restart"/>
            <w:tcBorders>
              <w:left w:val="single" w:color="000000" w:sz="4" w:space="0"/>
              <w:bottom w:val="single" w:color="000000" w:sz="4" w:space="0"/>
              <w:right w:val="single" w:color="000000" w:sz="4" w:space="0"/>
            </w:tcBorders>
          </w:tcPr>
          <w:p>
            <w:pPr>
              <w:pStyle w:val="8"/>
              <w:rPr>
                <w:sz w:val="20"/>
              </w:rPr>
            </w:pPr>
          </w:p>
          <w:p>
            <w:pPr>
              <w:pStyle w:val="8"/>
              <w:spacing w:before="9"/>
              <w:rPr>
                <w:sz w:val="16"/>
              </w:rPr>
            </w:pPr>
          </w:p>
          <w:p>
            <w:pPr>
              <w:pStyle w:val="8"/>
              <w:ind w:left="357"/>
              <w:rPr>
                <w:sz w:val="20"/>
              </w:rPr>
            </w:pPr>
            <w:r>
              <w:rPr>
                <w:sz w:val="20"/>
              </w:rPr>
              <w:t>经营支出</w:t>
            </w:r>
          </w:p>
        </w:tc>
        <w:tc>
          <w:tcPr>
            <w:tcW w:w="1914" w:type="dxa"/>
            <w:vMerge w:val="restart"/>
            <w:tcBorders>
              <w:left w:val="single" w:color="000000" w:sz="4" w:space="0"/>
              <w:bottom w:val="single" w:color="000000" w:sz="4" w:space="0"/>
            </w:tcBorders>
          </w:tcPr>
          <w:p>
            <w:pPr>
              <w:pStyle w:val="8"/>
              <w:rPr>
                <w:sz w:val="20"/>
              </w:rPr>
            </w:pPr>
          </w:p>
          <w:p>
            <w:pPr>
              <w:pStyle w:val="8"/>
              <w:spacing w:before="9"/>
              <w:rPr>
                <w:sz w:val="16"/>
              </w:rPr>
            </w:pPr>
          </w:p>
          <w:p>
            <w:pPr>
              <w:pStyle w:val="8"/>
              <w:ind w:left="60"/>
              <w:rPr>
                <w:sz w:val="20"/>
              </w:rPr>
            </w:pPr>
            <w:r>
              <w:rPr>
                <w:sz w:val="20"/>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987" w:type="dxa"/>
            <w:tcBorders>
              <w:top w:val="single" w:color="000000" w:sz="4" w:space="0"/>
              <w:bottom w:val="single" w:color="000000" w:sz="4" w:space="0"/>
              <w:right w:val="single" w:color="000000" w:sz="4" w:space="0"/>
            </w:tcBorders>
          </w:tcPr>
          <w:p>
            <w:pPr>
              <w:pStyle w:val="8"/>
              <w:spacing w:before="10"/>
              <w:rPr>
                <w:sz w:val="18"/>
              </w:rPr>
            </w:pPr>
          </w:p>
          <w:p>
            <w:pPr>
              <w:pStyle w:val="8"/>
              <w:spacing w:line="187" w:lineRule="auto"/>
              <w:ind w:left="91" w:right="79"/>
              <w:rPr>
                <w:sz w:val="20"/>
              </w:rPr>
            </w:pPr>
            <w:r>
              <w:rPr>
                <w:sz w:val="20"/>
              </w:rPr>
              <w:t>功能分类科目编码</w:t>
            </w:r>
          </w:p>
        </w:tc>
        <w:tc>
          <w:tcPr>
            <w:tcW w:w="3255" w:type="dxa"/>
            <w:tcBorders>
              <w:top w:val="single" w:color="000000" w:sz="4" w:space="0"/>
              <w:left w:val="single" w:color="000000" w:sz="4" w:space="0"/>
              <w:bottom w:val="single" w:color="000000" w:sz="4" w:space="0"/>
              <w:right w:val="single" w:color="000000" w:sz="4" w:space="0"/>
            </w:tcBorders>
          </w:tcPr>
          <w:p>
            <w:pPr>
              <w:pStyle w:val="8"/>
              <w:rPr>
                <w:sz w:val="23"/>
              </w:rPr>
            </w:pPr>
          </w:p>
          <w:p>
            <w:pPr>
              <w:pStyle w:val="8"/>
              <w:ind w:left="1210" w:right="1195"/>
              <w:jc w:val="center"/>
              <w:rPr>
                <w:sz w:val="20"/>
              </w:rPr>
            </w:pPr>
            <w:r>
              <w:rPr>
                <w:sz w:val="20"/>
              </w:rPr>
              <w:t>科目名称</w:t>
            </w:r>
          </w:p>
        </w:tc>
        <w:tc>
          <w:tcPr>
            <w:tcW w:w="1785" w:type="dxa"/>
            <w:vMerge w:val="continue"/>
            <w:tcBorders>
              <w:top w:val="nil"/>
              <w:left w:val="single" w:color="000000" w:sz="4" w:space="0"/>
              <w:bottom w:val="single" w:color="000000" w:sz="4" w:space="0"/>
              <w:right w:val="single" w:color="000000" w:sz="4" w:space="0"/>
            </w:tcBorders>
          </w:tcPr>
          <w:p>
            <w:pPr>
              <w:rPr>
                <w:sz w:val="2"/>
                <w:szCs w:val="2"/>
              </w:rPr>
            </w:pPr>
          </w:p>
        </w:tc>
        <w:tc>
          <w:tcPr>
            <w:tcW w:w="1425" w:type="dxa"/>
            <w:vMerge w:val="continue"/>
            <w:tcBorders>
              <w:top w:val="nil"/>
              <w:left w:val="single" w:color="000000" w:sz="4" w:space="0"/>
              <w:bottom w:val="single" w:color="000000" w:sz="4" w:space="0"/>
              <w:right w:val="single" w:color="000000" w:sz="4" w:space="0"/>
            </w:tcBorders>
          </w:tcPr>
          <w:p>
            <w:pPr>
              <w:rPr>
                <w:sz w:val="2"/>
                <w:szCs w:val="2"/>
              </w:rPr>
            </w:pPr>
          </w:p>
        </w:tc>
        <w:tc>
          <w:tcPr>
            <w:tcW w:w="1425" w:type="dxa"/>
            <w:vMerge w:val="continue"/>
            <w:tcBorders>
              <w:top w:val="nil"/>
              <w:left w:val="single" w:color="000000" w:sz="4" w:space="0"/>
              <w:bottom w:val="single" w:color="000000" w:sz="4" w:space="0"/>
              <w:right w:val="single" w:color="000000" w:sz="4" w:space="0"/>
            </w:tcBorders>
          </w:tcPr>
          <w:p>
            <w:pPr>
              <w:rPr>
                <w:sz w:val="2"/>
                <w:szCs w:val="2"/>
              </w:rPr>
            </w:pPr>
          </w:p>
        </w:tc>
        <w:tc>
          <w:tcPr>
            <w:tcW w:w="1695" w:type="dxa"/>
            <w:vMerge w:val="continue"/>
            <w:tcBorders>
              <w:top w:val="nil"/>
              <w:left w:val="single" w:color="000000" w:sz="4" w:space="0"/>
              <w:bottom w:val="single" w:color="000000" w:sz="4" w:space="0"/>
              <w:right w:val="single" w:color="000000" w:sz="4" w:space="0"/>
            </w:tcBorders>
          </w:tcPr>
          <w:p>
            <w:pPr>
              <w:rPr>
                <w:sz w:val="2"/>
                <w:szCs w:val="2"/>
              </w:rPr>
            </w:pPr>
          </w:p>
        </w:tc>
        <w:tc>
          <w:tcPr>
            <w:tcW w:w="1507" w:type="dxa"/>
            <w:vMerge w:val="continue"/>
            <w:tcBorders>
              <w:top w:val="nil"/>
              <w:left w:val="single" w:color="000000" w:sz="4" w:space="0"/>
              <w:bottom w:val="single" w:color="000000" w:sz="4" w:space="0"/>
              <w:right w:val="single" w:color="000000" w:sz="4" w:space="0"/>
            </w:tcBorders>
          </w:tcPr>
          <w:p>
            <w:pPr>
              <w:rPr>
                <w:sz w:val="2"/>
                <w:szCs w:val="2"/>
              </w:rPr>
            </w:pPr>
          </w:p>
        </w:tc>
        <w:tc>
          <w:tcPr>
            <w:tcW w:w="1914"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4242" w:type="dxa"/>
            <w:gridSpan w:val="2"/>
            <w:tcBorders>
              <w:top w:val="single" w:color="000000" w:sz="4" w:space="0"/>
              <w:bottom w:val="single" w:color="000000" w:sz="4" w:space="0"/>
              <w:right w:val="single" w:color="000000" w:sz="4" w:space="0"/>
            </w:tcBorders>
          </w:tcPr>
          <w:p>
            <w:pPr>
              <w:pStyle w:val="8"/>
              <w:spacing w:before="63"/>
              <w:ind w:left="11"/>
              <w:jc w:val="center"/>
              <w:rPr>
                <w:sz w:val="20"/>
              </w:rPr>
            </w:pPr>
            <w:r>
              <w:rPr>
                <w:sz w:val="20"/>
              </w:rPr>
              <w:t>栏次</w:t>
            </w:r>
          </w:p>
        </w:tc>
        <w:tc>
          <w:tcPr>
            <w:tcW w:w="1785" w:type="dxa"/>
            <w:tcBorders>
              <w:top w:val="single" w:color="000000" w:sz="4" w:space="0"/>
              <w:left w:val="single" w:color="000000" w:sz="4" w:space="0"/>
              <w:bottom w:val="single" w:color="000000" w:sz="4" w:space="0"/>
              <w:right w:val="single" w:color="000000" w:sz="4" w:space="0"/>
            </w:tcBorders>
          </w:tcPr>
          <w:p>
            <w:pPr>
              <w:pStyle w:val="8"/>
              <w:spacing w:before="63"/>
              <w:ind w:left="17"/>
              <w:jc w:val="center"/>
              <w:rPr>
                <w:sz w:val="20"/>
              </w:rPr>
            </w:pPr>
            <w:r>
              <w:rPr>
                <w:w w:val="99"/>
                <w:sz w:val="20"/>
              </w:rPr>
              <w:t>1</w:t>
            </w:r>
          </w:p>
        </w:tc>
        <w:tc>
          <w:tcPr>
            <w:tcW w:w="1425" w:type="dxa"/>
            <w:tcBorders>
              <w:top w:val="single" w:color="000000" w:sz="4" w:space="0"/>
              <w:left w:val="single" w:color="000000" w:sz="4" w:space="0"/>
              <w:bottom w:val="single" w:color="000000" w:sz="4" w:space="0"/>
              <w:right w:val="single" w:color="000000" w:sz="4" w:space="0"/>
            </w:tcBorders>
          </w:tcPr>
          <w:p>
            <w:pPr>
              <w:pStyle w:val="8"/>
              <w:spacing w:before="63"/>
              <w:ind w:left="18"/>
              <w:jc w:val="center"/>
              <w:rPr>
                <w:sz w:val="20"/>
              </w:rPr>
            </w:pPr>
            <w:r>
              <w:rPr>
                <w:w w:val="99"/>
                <w:sz w:val="20"/>
              </w:rPr>
              <w:t>2</w:t>
            </w:r>
          </w:p>
        </w:tc>
        <w:tc>
          <w:tcPr>
            <w:tcW w:w="1425" w:type="dxa"/>
            <w:tcBorders>
              <w:top w:val="single" w:color="000000" w:sz="4" w:space="0"/>
              <w:left w:val="single" w:color="000000" w:sz="4" w:space="0"/>
              <w:bottom w:val="single" w:color="000000" w:sz="4" w:space="0"/>
              <w:right w:val="single" w:color="000000" w:sz="4" w:space="0"/>
            </w:tcBorders>
          </w:tcPr>
          <w:p>
            <w:pPr>
              <w:pStyle w:val="8"/>
              <w:spacing w:before="63"/>
              <w:ind w:left="19"/>
              <w:jc w:val="center"/>
              <w:rPr>
                <w:sz w:val="20"/>
              </w:rPr>
            </w:pPr>
            <w:r>
              <w:rPr>
                <w:w w:val="99"/>
                <w:sz w:val="20"/>
              </w:rPr>
              <w:t>3</w:t>
            </w:r>
          </w:p>
        </w:tc>
        <w:tc>
          <w:tcPr>
            <w:tcW w:w="1695" w:type="dxa"/>
            <w:tcBorders>
              <w:top w:val="single" w:color="000000" w:sz="4" w:space="0"/>
              <w:left w:val="single" w:color="000000" w:sz="4" w:space="0"/>
              <w:bottom w:val="single" w:color="000000" w:sz="4" w:space="0"/>
              <w:right w:val="single" w:color="000000" w:sz="4" w:space="0"/>
            </w:tcBorders>
          </w:tcPr>
          <w:p>
            <w:pPr>
              <w:pStyle w:val="8"/>
              <w:spacing w:before="63"/>
              <w:ind w:left="19"/>
              <w:jc w:val="center"/>
              <w:rPr>
                <w:sz w:val="20"/>
              </w:rPr>
            </w:pPr>
            <w:r>
              <w:rPr>
                <w:w w:val="99"/>
                <w:sz w:val="20"/>
              </w:rPr>
              <w:t>4</w:t>
            </w:r>
          </w:p>
        </w:tc>
        <w:tc>
          <w:tcPr>
            <w:tcW w:w="1507" w:type="dxa"/>
            <w:tcBorders>
              <w:top w:val="single" w:color="000000" w:sz="4" w:space="0"/>
              <w:left w:val="single" w:color="000000" w:sz="4" w:space="0"/>
              <w:bottom w:val="single" w:color="000000" w:sz="4" w:space="0"/>
              <w:right w:val="single" w:color="000000" w:sz="4" w:space="0"/>
            </w:tcBorders>
          </w:tcPr>
          <w:p>
            <w:pPr>
              <w:pStyle w:val="8"/>
              <w:spacing w:before="63"/>
              <w:ind w:left="19"/>
              <w:jc w:val="center"/>
              <w:rPr>
                <w:sz w:val="20"/>
              </w:rPr>
            </w:pPr>
            <w:r>
              <w:rPr>
                <w:w w:val="99"/>
                <w:sz w:val="20"/>
              </w:rPr>
              <w:t>5</w:t>
            </w:r>
          </w:p>
        </w:tc>
        <w:tc>
          <w:tcPr>
            <w:tcW w:w="1914" w:type="dxa"/>
            <w:tcBorders>
              <w:top w:val="single" w:color="000000" w:sz="4" w:space="0"/>
              <w:left w:val="single" w:color="000000" w:sz="4" w:space="0"/>
              <w:bottom w:val="single" w:color="000000" w:sz="4" w:space="0"/>
            </w:tcBorders>
          </w:tcPr>
          <w:p>
            <w:pPr>
              <w:pStyle w:val="8"/>
              <w:spacing w:before="63"/>
              <w:ind w:left="25"/>
              <w:jc w:val="center"/>
              <w:rPr>
                <w:sz w:val="20"/>
              </w:rPr>
            </w:pPr>
            <w:r>
              <w:rPr>
                <w:w w:val="99"/>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4242" w:type="dxa"/>
            <w:gridSpan w:val="2"/>
            <w:tcBorders>
              <w:top w:val="single" w:color="000000" w:sz="4" w:space="0"/>
              <w:bottom w:val="single" w:color="000000" w:sz="4" w:space="0"/>
              <w:right w:val="single" w:color="000000" w:sz="4" w:space="0"/>
            </w:tcBorders>
          </w:tcPr>
          <w:p>
            <w:pPr>
              <w:pStyle w:val="8"/>
              <w:spacing w:before="60"/>
              <w:ind w:left="11"/>
              <w:jc w:val="center"/>
              <w:rPr>
                <w:sz w:val="20"/>
              </w:rPr>
            </w:pPr>
            <w:r>
              <w:rPr>
                <w:sz w:val="20"/>
              </w:rPr>
              <w:t>合计</w:t>
            </w:r>
          </w:p>
        </w:tc>
        <w:tc>
          <w:tcPr>
            <w:tcW w:w="1785" w:type="dxa"/>
            <w:tcBorders>
              <w:top w:val="single" w:color="000000" w:sz="4" w:space="0"/>
              <w:left w:val="single" w:color="000000" w:sz="4" w:space="0"/>
              <w:bottom w:val="single" w:color="000000" w:sz="4" w:space="0"/>
              <w:right w:val="single" w:color="000000" w:sz="4" w:space="0"/>
            </w:tcBorders>
          </w:tcPr>
          <w:p>
            <w:pPr>
              <w:pStyle w:val="8"/>
              <w:spacing w:before="48"/>
              <w:ind w:left="75" w:right="56"/>
              <w:jc w:val="center"/>
              <w:rPr>
                <w:sz w:val="20"/>
              </w:rPr>
            </w:pPr>
            <w:r>
              <w:rPr>
                <w:sz w:val="20"/>
              </w:rPr>
              <w:t>843.89</w:t>
            </w:r>
          </w:p>
        </w:tc>
        <w:tc>
          <w:tcPr>
            <w:tcW w:w="1425" w:type="dxa"/>
            <w:tcBorders>
              <w:top w:val="single" w:color="000000" w:sz="4" w:space="0"/>
              <w:left w:val="single" w:color="000000" w:sz="4" w:space="0"/>
              <w:bottom w:val="single" w:color="000000" w:sz="4" w:space="0"/>
              <w:right w:val="single" w:color="000000" w:sz="4" w:space="0"/>
            </w:tcBorders>
          </w:tcPr>
          <w:p>
            <w:pPr>
              <w:pStyle w:val="8"/>
              <w:spacing w:before="48"/>
              <w:ind w:right="396"/>
              <w:jc w:val="right"/>
              <w:rPr>
                <w:sz w:val="20"/>
              </w:rPr>
            </w:pPr>
            <w:r>
              <w:rPr>
                <w:sz w:val="20"/>
              </w:rPr>
              <w:t>843.89</w:t>
            </w:r>
          </w:p>
        </w:tc>
        <w:tc>
          <w:tcPr>
            <w:tcW w:w="1425" w:type="dxa"/>
            <w:tcBorders>
              <w:top w:val="single" w:color="000000" w:sz="4" w:space="0"/>
              <w:left w:val="single" w:color="000000" w:sz="4" w:space="0"/>
              <w:bottom w:val="single" w:color="000000" w:sz="4" w:space="0"/>
              <w:right w:val="single" w:color="000000" w:sz="4" w:space="0"/>
            </w:tcBorders>
          </w:tcPr>
          <w:p>
            <w:pPr>
              <w:pStyle w:val="8"/>
              <w:spacing w:before="48"/>
              <w:ind w:left="547" w:right="528"/>
              <w:jc w:val="center"/>
              <w:rPr>
                <w:sz w:val="20"/>
              </w:rPr>
            </w:pPr>
            <w:r>
              <w:rPr>
                <w:sz w:val="20"/>
              </w:rPr>
              <w:t>370</w:t>
            </w:r>
          </w:p>
        </w:tc>
        <w:tc>
          <w:tcPr>
            <w:tcW w:w="169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50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914"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5" w:hRule="atLeast"/>
        </w:trPr>
        <w:tc>
          <w:tcPr>
            <w:tcW w:w="987" w:type="dxa"/>
            <w:tcBorders>
              <w:top w:val="single" w:color="000000" w:sz="4" w:space="0"/>
              <w:bottom w:val="single" w:color="000000" w:sz="4" w:space="0"/>
              <w:right w:val="single" w:color="000000" w:sz="4" w:space="0"/>
            </w:tcBorders>
          </w:tcPr>
          <w:p>
            <w:pPr>
              <w:pStyle w:val="8"/>
              <w:spacing w:before="45"/>
              <w:ind w:left="14"/>
              <w:rPr>
                <w:sz w:val="20"/>
              </w:rPr>
            </w:pPr>
            <w:r>
              <w:rPr>
                <w:sz w:val="20"/>
              </w:rPr>
              <w:t>206</w:t>
            </w:r>
          </w:p>
        </w:tc>
        <w:tc>
          <w:tcPr>
            <w:tcW w:w="3255" w:type="dxa"/>
            <w:tcBorders>
              <w:top w:val="single" w:color="000000" w:sz="4" w:space="0"/>
              <w:left w:val="single" w:color="000000" w:sz="4" w:space="0"/>
              <w:bottom w:val="single" w:color="000000" w:sz="4" w:space="0"/>
              <w:right w:val="single" w:color="000000" w:sz="4" w:space="0"/>
            </w:tcBorders>
          </w:tcPr>
          <w:p>
            <w:pPr>
              <w:pStyle w:val="8"/>
              <w:spacing w:before="45"/>
              <w:ind w:left="18"/>
              <w:rPr>
                <w:sz w:val="20"/>
              </w:rPr>
            </w:pPr>
            <w:r>
              <w:rPr>
                <w:sz w:val="20"/>
              </w:rPr>
              <w:t>科学技术支出</w:t>
            </w:r>
          </w:p>
        </w:tc>
        <w:tc>
          <w:tcPr>
            <w:tcW w:w="1785" w:type="dxa"/>
            <w:tcBorders>
              <w:top w:val="single" w:color="000000" w:sz="4" w:space="0"/>
              <w:left w:val="single" w:color="000000" w:sz="4" w:space="0"/>
              <w:bottom w:val="single" w:color="000000" w:sz="4" w:space="0"/>
              <w:right w:val="single" w:color="000000" w:sz="4" w:space="0"/>
            </w:tcBorders>
          </w:tcPr>
          <w:p>
            <w:pPr>
              <w:pStyle w:val="8"/>
              <w:spacing w:before="45"/>
              <w:ind w:left="75" w:right="56"/>
              <w:jc w:val="center"/>
              <w:rPr>
                <w:sz w:val="20"/>
              </w:rPr>
            </w:pPr>
            <w:r>
              <w:rPr>
                <w:sz w:val="20"/>
              </w:rPr>
              <w:t>403.1</w:t>
            </w:r>
          </w:p>
        </w:tc>
        <w:tc>
          <w:tcPr>
            <w:tcW w:w="1425" w:type="dxa"/>
            <w:tcBorders>
              <w:top w:val="single" w:color="000000" w:sz="4" w:space="0"/>
              <w:left w:val="single" w:color="000000" w:sz="4" w:space="0"/>
              <w:bottom w:val="single" w:color="000000" w:sz="4" w:space="0"/>
              <w:right w:val="single" w:color="000000" w:sz="4" w:space="0"/>
            </w:tcBorders>
          </w:tcPr>
          <w:p>
            <w:pPr>
              <w:pStyle w:val="8"/>
              <w:spacing w:before="45"/>
              <w:ind w:right="447"/>
              <w:jc w:val="right"/>
              <w:rPr>
                <w:sz w:val="20"/>
              </w:rPr>
            </w:pPr>
            <w:r>
              <w:rPr>
                <w:w w:val="95"/>
                <w:sz w:val="20"/>
              </w:rPr>
              <w:t>403.1</w:t>
            </w:r>
          </w:p>
        </w:tc>
        <w:tc>
          <w:tcPr>
            <w:tcW w:w="142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9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50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914"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trPr>
        <w:tc>
          <w:tcPr>
            <w:tcW w:w="987" w:type="dxa"/>
            <w:tcBorders>
              <w:top w:val="single" w:color="000000" w:sz="4" w:space="0"/>
              <w:bottom w:val="single" w:color="000000" w:sz="4" w:space="0"/>
              <w:right w:val="single" w:color="000000" w:sz="4" w:space="0"/>
            </w:tcBorders>
          </w:tcPr>
          <w:p>
            <w:pPr>
              <w:pStyle w:val="8"/>
              <w:spacing w:before="38"/>
              <w:ind w:left="14"/>
              <w:rPr>
                <w:sz w:val="20"/>
              </w:rPr>
            </w:pPr>
            <w:r>
              <w:rPr>
                <w:sz w:val="20"/>
              </w:rPr>
              <w:t>20602</w:t>
            </w:r>
          </w:p>
        </w:tc>
        <w:tc>
          <w:tcPr>
            <w:tcW w:w="3255" w:type="dxa"/>
            <w:tcBorders>
              <w:top w:val="single" w:color="000000" w:sz="4" w:space="0"/>
              <w:left w:val="single" w:color="000000" w:sz="4" w:space="0"/>
              <w:bottom w:val="single" w:color="000000" w:sz="4" w:space="0"/>
              <w:right w:val="single" w:color="000000" w:sz="4" w:space="0"/>
            </w:tcBorders>
          </w:tcPr>
          <w:p>
            <w:pPr>
              <w:pStyle w:val="8"/>
              <w:spacing w:before="38"/>
              <w:ind w:left="18"/>
              <w:rPr>
                <w:sz w:val="20"/>
              </w:rPr>
            </w:pPr>
            <w:r>
              <w:rPr>
                <w:sz w:val="20"/>
              </w:rPr>
              <w:t>基础研究</w:t>
            </w:r>
          </w:p>
        </w:tc>
        <w:tc>
          <w:tcPr>
            <w:tcW w:w="1785" w:type="dxa"/>
            <w:tcBorders>
              <w:top w:val="single" w:color="000000" w:sz="4" w:space="0"/>
              <w:left w:val="single" w:color="000000" w:sz="4" w:space="0"/>
              <w:bottom w:val="single" w:color="000000" w:sz="4" w:space="0"/>
              <w:right w:val="single" w:color="000000" w:sz="4" w:space="0"/>
            </w:tcBorders>
          </w:tcPr>
          <w:p>
            <w:pPr>
              <w:pStyle w:val="8"/>
              <w:spacing w:before="38"/>
              <w:ind w:left="17"/>
              <w:jc w:val="center"/>
              <w:rPr>
                <w:sz w:val="20"/>
              </w:rPr>
            </w:pPr>
            <w:r>
              <w:rPr>
                <w:w w:val="99"/>
                <w:sz w:val="20"/>
              </w:rPr>
              <w:t>7</w:t>
            </w:r>
          </w:p>
        </w:tc>
        <w:tc>
          <w:tcPr>
            <w:tcW w:w="1425" w:type="dxa"/>
            <w:tcBorders>
              <w:top w:val="single" w:color="000000" w:sz="4" w:space="0"/>
              <w:left w:val="single" w:color="000000" w:sz="4" w:space="0"/>
              <w:bottom w:val="single" w:color="000000" w:sz="4" w:space="0"/>
              <w:right w:val="single" w:color="000000" w:sz="4" w:space="0"/>
            </w:tcBorders>
          </w:tcPr>
          <w:p>
            <w:pPr>
              <w:pStyle w:val="8"/>
              <w:spacing w:before="38"/>
              <w:ind w:left="18"/>
              <w:jc w:val="center"/>
              <w:rPr>
                <w:sz w:val="20"/>
              </w:rPr>
            </w:pPr>
            <w:r>
              <w:rPr>
                <w:w w:val="99"/>
                <w:sz w:val="20"/>
              </w:rPr>
              <w:t>7</w:t>
            </w:r>
          </w:p>
        </w:tc>
        <w:tc>
          <w:tcPr>
            <w:tcW w:w="142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9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50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914"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0" w:hRule="atLeast"/>
        </w:trPr>
        <w:tc>
          <w:tcPr>
            <w:tcW w:w="987" w:type="dxa"/>
            <w:tcBorders>
              <w:top w:val="single" w:color="000000" w:sz="4" w:space="0"/>
              <w:bottom w:val="single" w:color="000000" w:sz="4" w:space="0"/>
              <w:right w:val="single" w:color="000000" w:sz="4" w:space="0"/>
            </w:tcBorders>
          </w:tcPr>
          <w:p>
            <w:pPr>
              <w:pStyle w:val="8"/>
              <w:spacing w:before="12"/>
              <w:ind w:left="14"/>
              <w:rPr>
                <w:sz w:val="20"/>
              </w:rPr>
            </w:pPr>
            <w:r>
              <w:rPr>
                <w:sz w:val="20"/>
              </w:rPr>
              <w:t>2060201</w:t>
            </w:r>
          </w:p>
        </w:tc>
        <w:tc>
          <w:tcPr>
            <w:tcW w:w="3255" w:type="dxa"/>
            <w:tcBorders>
              <w:top w:val="single" w:color="000000" w:sz="4" w:space="0"/>
              <w:left w:val="single" w:color="000000" w:sz="4" w:space="0"/>
              <w:bottom w:val="single" w:color="000000" w:sz="4" w:space="0"/>
              <w:right w:val="single" w:color="000000" w:sz="4" w:space="0"/>
            </w:tcBorders>
          </w:tcPr>
          <w:p>
            <w:pPr>
              <w:pStyle w:val="8"/>
              <w:spacing w:before="12"/>
              <w:ind w:left="18"/>
              <w:rPr>
                <w:sz w:val="20"/>
              </w:rPr>
            </w:pPr>
            <w:r>
              <w:rPr>
                <w:sz w:val="20"/>
              </w:rPr>
              <w:t>机构运行</w:t>
            </w:r>
          </w:p>
        </w:tc>
        <w:tc>
          <w:tcPr>
            <w:tcW w:w="1785" w:type="dxa"/>
            <w:tcBorders>
              <w:top w:val="single" w:color="000000" w:sz="4" w:space="0"/>
              <w:left w:val="single" w:color="000000" w:sz="4" w:space="0"/>
              <w:bottom w:val="single" w:color="000000" w:sz="4" w:space="0"/>
              <w:right w:val="single" w:color="000000" w:sz="4" w:space="0"/>
            </w:tcBorders>
          </w:tcPr>
          <w:p>
            <w:pPr>
              <w:pStyle w:val="8"/>
              <w:spacing w:before="12"/>
              <w:ind w:left="17"/>
              <w:jc w:val="center"/>
              <w:rPr>
                <w:sz w:val="20"/>
              </w:rPr>
            </w:pPr>
            <w:r>
              <w:rPr>
                <w:w w:val="99"/>
                <w:sz w:val="20"/>
              </w:rPr>
              <w:t>7</w:t>
            </w:r>
          </w:p>
        </w:tc>
        <w:tc>
          <w:tcPr>
            <w:tcW w:w="1425" w:type="dxa"/>
            <w:tcBorders>
              <w:top w:val="single" w:color="000000" w:sz="4" w:space="0"/>
              <w:left w:val="single" w:color="000000" w:sz="4" w:space="0"/>
              <w:bottom w:val="single" w:color="000000" w:sz="4" w:space="0"/>
              <w:right w:val="single" w:color="000000" w:sz="4" w:space="0"/>
            </w:tcBorders>
          </w:tcPr>
          <w:p>
            <w:pPr>
              <w:pStyle w:val="8"/>
              <w:spacing w:before="12"/>
              <w:ind w:left="18"/>
              <w:jc w:val="center"/>
              <w:rPr>
                <w:sz w:val="20"/>
              </w:rPr>
            </w:pPr>
            <w:r>
              <w:rPr>
                <w:w w:val="99"/>
                <w:sz w:val="20"/>
              </w:rPr>
              <w:t>7</w:t>
            </w:r>
          </w:p>
        </w:tc>
        <w:tc>
          <w:tcPr>
            <w:tcW w:w="142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9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50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914"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50" w:hRule="atLeast"/>
        </w:trPr>
        <w:tc>
          <w:tcPr>
            <w:tcW w:w="987" w:type="dxa"/>
            <w:tcBorders>
              <w:top w:val="single" w:color="000000" w:sz="4" w:space="0"/>
              <w:bottom w:val="single" w:color="000000" w:sz="4" w:space="0"/>
              <w:right w:val="single" w:color="000000" w:sz="4" w:space="0"/>
            </w:tcBorders>
          </w:tcPr>
          <w:p>
            <w:pPr>
              <w:pStyle w:val="8"/>
              <w:spacing w:line="230" w:lineRule="exact"/>
              <w:ind w:left="14"/>
              <w:rPr>
                <w:sz w:val="20"/>
              </w:rPr>
            </w:pPr>
            <w:r>
              <w:rPr>
                <w:sz w:val="20"/>
              </w:rPr>
              <w:t>20603</w:t>
            </w:r>
          </w:p>
        </w:tc>
        <w:tc>
          <w:tcPr>
            <w:tcW w:w="3255" w:type="dxa"/>
            <w:tcBorders>
              <w:top w:val="single" w:color="000000" w:sz="4" w:space="0"/>
              <w:left w:val="single" w:color="000000" w:sz="4" w:space="0"/>
              <w:bottom w:val="single" w:color="000000" w:sz="4" w:space="0"/>
              <w:right w:val="single" w:color="000000" w:sz="4" w:space="0"/>
            </w:tcBorders>
          </w:tcPr>
          <w:p>
            <w:pPr>
              <w:pStyle w:val="8"/>
              <w:spacing w:line="230" w:lineRule="exact"/>
              <w:ind w:left="18"/>
              <w:rPr>
                <w:sz w:val="20"/>
              </w:rPr>
            </w:pPr>
            <w:r>
              <w:rPr>
                <w:sz w:val="20"/>
              </w:rPr>
              <w:t>应用研究</w:t>
            </w:r>
          </w:p>
        </w:tc>
        <w:tc>
          <w:tcPr>
            <w:tcW w:w="1785" w:type="dxa"/>
            <w:tcBorders>
              <w:top w:val="single" w:color="000000" w:sz="4" w:space="0"/>
              <w:left w:val="single" w:color="000000" w:sz="4" w:space="0"/>
              <w:bottom w:val="single" w:color="000000" w:sz="4" w:space="0"/>
              <w:right w:val="single" w:color="000000" w:sz="4" w:space="0"/>
            </w:tcBorders>
          </w:tcPr>
          <w:p>
            <w:pPr>
              <w:pStyle w:val="8"/>
              <w:spacing w:line="230" w:lineRule="exact"/>
              <w:ind w:left="75" w:right="56"/>
              <w:jc w:val="center"/>
              <w:rPr>
                <w:sz w:val="20"/>
              </w:rPr>
            </w:pPr>
            <w:r>
              <w:rPr>
                <w:sz w:val="20"/>
              </w:rPr>
              <w:t>28.7</w:t>
            </w:r>
          </w:p>
        </w:tc>
        <w:tc>
          <w:tcPr>
            <w:tcW w:w="1425" w:type="dxa"/>
            <w:tcBorders>
              <w:top w:val="single" w:color="000000" w:sz="4" w:space="0"/>
              <w:left w:val="single" w:color="000000" w:sz="4" w:space="0"/>
              <w:bottom w:val="single" w:color="000000" w:sz="4" w:space="0"/>
              <w:right w:val="single" w:color="000000" w:sz="4" w:space="0"/>
            </w:tcBorders>
          </w:tcPr>
          <w:p>
            <w:pPr>
              <w:pStyle w:val="8"/>
              <w:spacing w:line="230" w:lineRule="exact"/>
              <w:ind w:right="497"/>
              <w:jc w:val="right"/>
              <w:rPr>
                <w:sz w:val="20"/>
              </w:rPr>
            </w:pPr>
            <w:r>
              <w:rPr>
                <w:w w:val="95"/>
                <w:sz w:val="20"/>
              </w:rPr>
              <w:t>28.7</w:t>
            </w:r>
          </w:p>
        </w:tc>
        <w:tc>
          <w:tcPr>
            <w:tcW w:w="1425"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tc>
        <w:tc>
          <w:tcPr>
            <w:tcW w:w="1695"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tc>
        <w:tc>
          <w:tcPr>
            <w:tcW w:w="1507"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tc>
        <w:tc>
          <w:tcPr>
            <w:tcW w:w="1914" w:type="dxa"/>
            <w:tcBorders>
              <w:top w:val="single" w:color="000000" w:sz="4" w:space="0"/>
              <w:left w:val="single" w:color="000000" w:sz="4" w:space="0"/>
              <w:bottom w:val="single" w:color="000000" w:sz="4" w:space="0"/>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5" w:hRule="atLeast"/>
        </w:trPr>
        <w:tc>
          <w:tcPr>
            <w:tcW w:w="987" w:type="dxa"/>
            <w:tcBorders>
              <w:top w:val="single" w:color="000000" w:sz="4" w:space="0"/>
              <w:bottom w:val="single" w:color="000000" w:sz="4" w:space="0"/>
              <w:right w:val="single" w:color="000000" w:sz="4" w:space="0"/>
            </w:tcBorders>
          </w:tcPr>
          <w:p>
            <w:pPr>
              <w:pStyle w:val="8"/>
              <w:spacing w:before="16"/>
              <w:ind w:left="14"/>
              <w:rPr>
                <w:sz w:val="20"/>
              </w:rPr>
            </w:pPr>
            <w:r>
              <w:rPr>
                <w:sz w:val="20"/>
              </w:rPr>
              <w:t>2060301</w:t>
            </w:r>
          </w:p>
        </w:tc>
        <w:tc>
          <w:tcPr>
            <w:tcW w:w="3255" w:type="dxa"/>
            <w:tcBorders>
              <w:top w:val="single" w:color="000000" w:sz="4" w:space="0"/>
              <w:left w:val="single" w:color="000000" w:sz="4" w:space="0"/>
              <w:bottom w:val="single" w:color="000000" w:sz="4" w:space="0"/>
              <w:right w:val="single" w:color="000000" w:sz="4" w:space="0"/>
            </w:tcBorders>
          </w:tcPr>
          <w:p>
            <w:pPr>
              <w:pStyle w:val="8"/>
              <w:spacing w:before="16"/>
              <w:ind w:left="18"/>
              <w:rPr>
                <w:sz w:val="20"/>
              </w:rPr>
            </w:pPr>
            <w:r>
              <w:rPr>
                <w:sz w:val="20"/>
              </w:rPr>
              <w:t>机构运行</w:t>
            </w:r>
          </w:p>
        </w:tc>
        <w:tc>
          <w:tcPr>
            <w:tcW w:w="1785" w:type="dxa"/>
            <w:tcBorders>
              <w:top w:val="single" w:color="000000" w:sz="4" w:space="0"/>
              <w:left w:val="single" w:color="000000" w:sz="4" w:space="0"/>
              <w:bottom w:val="single" w:color="000000" w:sz="4" w:space="0"/>
              <w:right w:val="single" w:color="000000" w:sz="4" w:space="0"/>
            </w:tcBorders>
          </w:tcPr>
          <w:p>
            <w:pPr>
              <w:pStyle w:val="8"/>
              <w:spacing w:before="16"/>
              <w:ind w:left="75" w:right="56"/>
              <w:jc w:val="center"/>
              <w:rPr>
                <w:sz w:val="20"/>
              </w:rPr>
            </w:pPr>
            <w:r>
              <w:rPr>
                <w:sz w:val="20"/>
              </w:rPr>
              <w:t>28.7</w:t>
            </w:r>
          </w:p>
        </w:tc>
        <w:tc>
          <w:tcPr>
            <w:tcW w:w="1425" w:type="dxa"/>
            <w:tcBorders>
              <w:top w:val="single" w:color="000000" w:sz="4" w:space="0"/>
              <w:left w:val="single" w:color="000000" w:sz="4" w:space="0"/>
              <w:bottom w:val="single" w:color="000000" w:sz="4" w:space="0"/>
              <w:right w:val="single" w:color="000000" w:sz="4" w:space="0"/>
            </w:tcBorders>
          </w:tcPr>
          <w:p>
            <w:pPr>
              <w:pStyle w:val="8"/>
              <w:spacing w:before="16"/>
              <w:ind w:right="497"/>
              <w:jc w:val="right"/>
              <w:rPr>
                <w:sz w:val="20"/>
              </w:rPr>
            </w:pPr>
            <w:r>
              <w:rPr>
                <w:w w:val="95"/>
                <w:sz w:val="20"/>
              </w:rPr>
              <w:t>28.7</w:t>
            </w:r>
          </w:p>
        </w:tc>
        <w:tc>
          <w:tcPr>
            <w:tcW w:w="142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9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50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914"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5" w:hRule="atLeast"/>
        </w:trPr>
        <w:tc>
          <w:tcPr>
            <w:tcW w:w="987" w:type="dxa"/>
            <w:tcBorders>
              <w:top w:val="single" w:color="000000" w:sz="4" w:space="0"/>
              <w:bottom w:val="single" w:color="000000" w:sz="4" w:space="0"/>
              <w:right w:val="single" w:color="000000" w:sz="4" w:space="0"/>
            </w:tcBorders>
          </w:tcPr>
          <w:p>
            <w:pPr>
              <w:pStyle w:val="8"/>
              <w:spacing w:before="35"/>
              <w:ind w:left="14"/>
              <w:rPr>
                <w:sz w:val="20"/>
              </w:rPr>
            </w:pPr>
            <w:r>
              <w:rPr>
                <w:sz w:val="20"/>
              </w:rPr>
              <w:t>20604</w:t>
            </w:r>
          </w:p>
        </w:tc>
        <w:tc>
          <w:tcPr>
            <w:tcW w:w="3255" w:type="dxa"/>
            <w:tcBorders>
              <w:top w:val="single" w:color="000000" w:sz="4" w:space="0"/>
              <w:left w:val="single" w:color="000000" w:sz="4" w:space="0"/>
              <w:bottom w:val="single" w:color="000000" w:sz="4" w:space="0"/>
              <w:right w:val="single" w:color="000000" w:sz="4" w:space="0"/>
            </w:tcBorders>
          </w:tcPr>
          <w:p>
            <w:pPr>
              <w:pStyle w:val="8"/>
              <w:spacing w:before="35"/>
              <w:ind w:left="18"/>
              <w:rPr>
                <w:sz w:val="20"/>
              </w:rPr>
            </w:pPr>
            <w:r>
              <w:rPr>
                <w:sz w:val="20"/>
              </w:rPr>
              <w:t>技术研究与开发</w:t>
            </w:r>
          </w:p>
        </w:tc>
        <w:tc>
          <w:tcPr>
            <w:tcW w:w="1785" w:type="dxa"/>
            <w:tcBorders>
              <w:top w:val="single" w:color="000000" w:sz="4" w:space="0"/>
              <w:left w:val="single" w:color="000000" w:sz="4" w:space="0"/>
              <w:bottom w:val="single" w:color="000000" w:sz="4" w:space="0"/>
              <w:right w:val="single" w:color="000000" w:sz="4" w:space="0"/>
            </w:tcBorders>
          </w:tcPr>
          <w:p>
            <w:pPr>
              <w:pStyle w:val="8"/>
              <w:spacing w:before="35"/>
              <w:ind w:left="75" w:right="56"/>
              <w:jc w:val="center"/>
              <w:rPr>
                <w:sz w:val="20"/>
              </w:rPr>
            </w:pPr>
            <w:r>
              <w:rPr>
                <w:sz w:val="20"/>
              </w:rPr>
              <w:t>367.4</w:t>
            </w:r>
          </w:p>
        </w:tc>
        <w:tc>
          <w:tcPr>
            <w:tcW w:w="1425" w:type="dxa"/>
            <w:tcBorders>
              <w:top w:val="single" w:color="000000" w:sz="4" w:space="0"/>
              <w:left w:val="single" w:color="000000" w:sz="4" w:space="0"/>
              <w:bottom w:val="single" w:color="000000" w:sz="4" w:space="0"/>
              <w:right w:val="single" w:color="000000" w:sz="4" w:space="0"/>
            </w:tcBorders>
          </w:tcPr>
          <w:p>
            <w:pPr>
              <w:pStyle w:val="8"/>
              <w:spacing w:before="35"/>
              <w:ind w:right="447"/>
              <w:jc w:val="right"/>
              <w:rPr>
                <w:sz w:val="20"/>
              </w:rPr>
            </w:pPr>
            <w:r>
              <w:rPr>
                <w:w w:val="95"/>
                <w:sz w:val="20"/>
              </w:rPr>
              <w:t>367.4</w:t>
            </w:r>
          </w:p>
        </w:tc>
        <w:tc>
          <w:tcPr>
            <w:tcW w:w="142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9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50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914"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987" w:type="dxa"/>
            <w:tcBorders>
              <w:top w:val="single" w:color="000000" w:sz="4" w:space="0"/>
              <w:bottom w:val="single" w:color="000000" w:sz="4" w:space="0"/>
              <w:right w:val="single" w:color="000000" w:sz="4" w:space="0"/>
            </w:tcBorders>
          </w:tcPr>
          <w:p>
            <w:pPr>
              <w:pStyle w:val="8"/>
              <w:spacing w:before="2" w:line="243" w:lineRule="exact"/>
              <w:ind w:left="14"/>
              <w:rPr>
                <w:sz w:val="20"/>
              </w:rPr>
            </w:pPr>
            <w:r>
              <w:rPr>
                <w:sz w:val="20"/>
              </w:rPr>
              <w:t>2060401</w:t>
            </w:r>
          </w:p>
        </w:tc>
        <w:tc>
          <w:tcPr>
            <w:tcW w:w="3255" w:type="dxa"/>
            <w:tcBorders>
              <w:top w:val="single" w:color="000000" w:sz="4" w:space="0"/>
              <w:left w:val="single" w:color="000000" w:sz="4" w:space="0"/>
              <w:bottom w:val="single" w:color="000000" w:sz="4" w:space="0"/>
              <w:right w:val="single" w:color="000000" w:sz="4" w:space="0"/>
            </w:tcBorders>
          </w:tcPr>
          <w:p>
            <w:pPr>
              <w:pStyle w:val="8"/>
              <w:spacing w:before="2" w:line="243" w:lineRule="exact"/>
              <w:ind w:left="18"/>
              <w:rPr>
                <w:sz w:val="20"/>
              </w:rPr>
            </w:pPr>
            <w:r>
              <w:rPr>
                <w:sz w:val="20"/>
              </w:rPr>
              <w:t>机构运行</w:t>
            </w:r>
          </w:p>
        </w:tc>
        <w:tc>
          <w:tcPr>
            <w:tcW w:w="1785" w:type="dxa"/>
            <w:tcBorders>
              <w:top w:val="single" w:color="000000" w:sz="4" w:space="0"/>
              <w:left w:val="single" w:color="000000" w:sz="4" w:space="0"/>
              <w:bottom w:val="single" w:color="000000" w:sz="4" w:space="0"/>
              <w:right w:val="single" w:color="000000" w:sz="4" w:space="0"/>
            </w:tcBorders>
          </w:tcPr>
          <w:p>
            <w:pPr>
              <w:pStyle w:val="8"/>
              <w:spacing w:before="2" w:line="243" w:lineRule="exact"/>
              <w:ind w:left="75" w:right="56"/>
              <w:jc w:val="center"/>
              <w:rPr>
                <w:sz w:val="20"/>
              </w:rPr>
            </w:pPr>
            <w:r>
              <w:rPr>
                <w:sz w:val="20"/>
              </w:rPr>
              <w:t>367.4</w:t>
            </w:r>
          </w:p>
        </w:tc>
        <w:tc>
          <w:tcPr>
            <w:tcW w:w="1425" w:type="dxa"/>
            <w:tcBorders>
              <w:top w:val="single" w:color="000000" w:sz="4" w:space="0"/>
              <w:left w:val="single" w:color="000000" w:sz="4" w:space="0"/>
              <w:bottom w:val="single" w:color="000000" w:sz="4" w:space="0"/>
              <w:right w:val="single" w:color="000000" w:sz="4" w:space="0"/>
            </w:tcBorders>
          </w:tcPr>
          <w:p>
            <w:pPr>
              <w:pStyle w:val="8"/>
              <w:spacing w:before="2" w:line="243" w:lineRule="exact"/>
              <w:ind w:right="447"/>
              <w:jc w:val="right"/>
              <w:rPr>
                <w:sz w:val="20"/>
              </w:rPr>
            </w:pPr>
            <w:r>
              <w:rPr>
                <w:w w:val="95"/>
                <w:sz w:val="20"/>
              </w:rPr>
              <w:t>367.4</w:t>
            </w:r>
          </w:p>
        </w:tc>
        <w:tc>
          <w:tcPr>
            <w:tcW w:w="1425"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tc>
        <w:tc>
          <w:tcPr>
            <w:tcW w:w="1695"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tc>
        <w:tc>
          <w:tcPr>
            <w:tcW w:w="1507"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tc>
        <w:tc>
          <w:tcPr>
            <w:tcW w:w="1914" w:type="dxa"/>
            <w:tcBorders>
              <w:top w:val="single" w:color="000000" w:sz="4" w:space="0"/>
              <w:left w:val="single" w:color="000000" w:sz="4" w:space="0"/>
              <w:bottom w:val="single" w:color="000000" w:sz="4" w:space="0"/>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0" w:hRule="atLeast"/>
        </w:trPr>
        <w:tc>
          <w:tcPr>
            <w:tcW w:w="987" w:type="dxa"/>
            <w:tcBorders>
              <w:top w:val="single" w:color="000000" w:sz="4" w:space="0"/>
              <w:bottom w:val="single" w:color="000000" w:sz="4" w:space="0"/>
              <w:right w:val="single" w:color="000000" w:sz="4" w:space="0"/>
            </w:tcBorders>
          </w:tcPr>
          <w:p>
            <w:pPr>
              <w:pStyle w:val="8"/>
              <w:spacing w:line="240" w:lineRule="exact"/>
              <w:ind w:left="14"/>
              <w:rPr>
                <w:sz w:val="20"/>
              </w:rPr>
            </w:pPr>
            <w:r>
              <w:rPr>
                <w:sz w:val="20"/>
              </w:rPr>
              <w:t>208</w:t>
            </w:r>
          </w:p>
        </w:tc>
        <w:tc>
          <w:tcPr>
            <w:tcW w:w="3255" w:type="dxa"/>
            <w:tcBorders>
              <w:top w:val="single" w:color="000000" w:sz="4" w:space="0"/>
              <w:left w:val="single" w:color="000000" w:sz="4" w:space="0"/>
              <w:bottom w:val="single" w:color="000000" w:sz="4" w:space="0"/>
              <w:right w:val="single" w:color="000000" w:sz="4" w:space="0"/>
            </w:tcBorders>
          </w:tcPr>
          <w:p>
            <w:pPr>
              <w:pStyle w:val="8"/>
              <w:spacing w:line="240" w:lineRule="exact"/>
              <w:ind w:left="18"/>
              <w:rPr>
                <w:sz w:val="20"/>
              </w:rPr>
            </w:pPr>
            <w:r>
              <w:rPr>
                <w:sz w:val="20"/>
              </w:rPr>
              <w:t>社会保障和就业支出</w:t>
            </w:r>
          </w:p>
        </w:tc>
        <w:tc>
          <w:tcPr>
            <w:tcW w:w="1785" w:type="dxa"/>
            <w:tcBorders>
              <w:top w:val="single" w:color="000000" w:sz="4" w:space="0"/>
              <w:left w:val="single" w:color="000000" w:sz="4" w:space="0"/>
              <w:bottom w:val="single" w:color="000000" w:sz="4" w:space="0"/>
              <w:right w:val="single" w:color="000000" w:sz="4" w:space="0"/>
            </w:tcBorders>
          </w:tcPr>
          <w:p>
            <w:pPr>
              <w:pStyle w:val="8"/>
              <w:spacing w:line="240" w:lineRule="exact"/>
              <w:ind w:left="75" w:right="56"/>
              <w:jc w:val="center"/>
              <w:rPr>
                <w:sz w:val="20"/>
              </w:rPr>
            </w:pPr>
            <w:r>
              <w:rPr>
                <w:sz w:val="20"/>
              </w:rPr>
              <w:t>34.48</w:t>
            </w:r>
          </w:p>
        </w:tc>
        <w:tc>
          <w:tcPr>
            <w:tcW w:w="1425" w:type="dxa"/>
            <w:tcBorders>
              <w:top w:val="single" w:color="000000" w:sz="4" w:space="0"/>
              <w:left w:val="single" w:color="000000" w:sz="4" w:space="0"/>
              <w:bottom w:val="single" w:color="000000" w:sz="4" w:space="0"/>
              <w:right w:val="single" w:color="000000" w:sz="4" w:space="0"/>
            </w:tcBorders>
          </w:tcPr>
          <w:p>
            <w:pPr>
              <w:pStyle w:val="8"/>
              <w:spacing w:line="240" w:lineRule="exact"/>
              <w:ind w:right="447"/>
              <w:jc w:val="right"/>
              <w:rPr>
                <w:sz w:val="20"/>
              </w:rPr>
            </w:pPr>
            <w:r>
              <w:rPr>
                <w:w w:val="95"/>
                <w:sz w:val="20"/>
              </w:rPr>
              <w:t>34.48</w:t>
            </w:r>
          </w:p>
        </w:tc>
        <w:tc>
          <w:tcPr>
            <w:tcW w:w="1425"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tc>
        <w:tc>
          <w:tcPr>
            <w:tcW w:w="1695"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tc>
        <w:tc>
          <w:tcPr>
            <w:tcW w:w="1507" w:type="dxa"/>
            <w:tcBorders>
              <w:top w:val="single" w:color="000000" w:sz="4" w:space="0"/>
              <w:left w:val="single" w:color="000000" w:sz="4" w:space="0"/>
              <w:bottom w:val="single" w:color="000000" w:sz="4" w:space="0"/>
              <w:right w:val="single" w:color="000000" w:sz="4" w:space="0"/>
            </w:tcBorders>
          </w:tcPr>
          <w:p>
            <w:pPr>
              <w:pStyle w:val="8"/>
              <w:rPr>
                <w:rFonts w:ascii="Times New Roman"/>
                <w:sz w:val="18"/>
              </w:rPr>
            </w:pPr>
          </w:p>
        </w:tc>
        <w:tc>
          <w:tcPr>
            <w:tcW w:w="1914" w:type="dxa"/>
            <w:tcBorders>
              <w:top w:val="single" w:color="000000" w:sz="4" w:space="0"/>
              <w:left w:val="single" w:color="000000" w:sz="4" w:space="0"/>
              <w:bottom w:val="single" w:color="000000" w:sz="4" w:space="0"/>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0" w:hRule="atLeast"/>
        </w:trPr>
        <w:tc>
          <w:tcPr>
            <w:tcW w:w="987" w:type="dxa"/>
            <w:tcBorders>
              <w:top w:val="single" w:color="000000" w:sz="4" w:space="0"/>
              <w:bottom w:val="single" w:color="000000" w:sz="4" w:space="0"/>
              <w:right w:val="single" w:color="000000" w:sz="4" w:space="0"/>
            </w:tcBorders>
          </w:tcPr>
          <w:p>
            <w:pPr>
              <w:pStyle w:val="8"/>
              <w:spacing w:before="14" w:line="256" w:lineRule="exact"/>
              <w:ind w:left="14"/>
              <w:rPr>
                <w:sz w:val="20"/>
              </w:rPr>
            </w:pPr>
            <w:r>
              <w:rPr>
                <w:sz w:val="20"/>
              </w:rPr>
              <w:t>20805</w:t>
            </w:r>
          </w:p>
        </w:tc>
        <w:tc>
          <w:tcPr>
            <w:tcW w:w="3255" w:type="dxa"/>
            <w:tcBorders>
              <w:top w:val="single" w:color="000000" w:sz="4" w:space="0"/>
              <w:left w:val="single" w:color="000000" w:sz="4" w:space="0"/>
              <w:bottom w:val="single" w:color="000000" w:sz="4" w:space="0"/>
              <w:right w:val="single" w:color="000000" w:sz="4" w:space="0"/>
            </w:tcBorders>
          </w:tcPr>
          <w:p>
            <w:pPr>
              <w:pStyle w:val="8"/>
              <w:spacing w:before="14" w:line="256" w:lineRule="exact"/>
              <w:ind w:left="18"/>
              <w:rPr>
                <w:sz w:val="20"/>
              </w:rPr>
            </w:pPr>
            <w:r>
              <w:rPr>
                <w:sz w:val="20"/>
              </w:rPr>
              <w:t>行政事业单位养老支出</w:t>
            </w:r>
          </w:p>
        </w:tc>
        <w:tc>
          <w:tcPr>
            <w:tcW w:w="1785" w:type="dxa"/>
            <w:tcBorders>
              <w:top w:val="single" w:color="000000" w:sz="4" w:space="0"/>
              <w:left w:val="single" w:color="000000" w:sz="4" w:space="0"/>
              <w:bottom w:val="single" w:color="000000" w:sz="4" w:space="0"/>
              <w:right w:val="single" w:color="000000" w:sz="4" w:space="0"/>
            </w:tcBorders>
          </w:tcPr>
          <w:p>
            <w:pPr>
              <w:pStyle w:val="8"/>
              <w:spacing w:before="14" w:line="256" w:lineRule="exact"/>
              <w:ind w:left="75" w:right="56"/>
              <w:jc w:val="center"/>
              <w:rPr>
                <w:sz w:val="20"/>
              </w:rPr>
            </w:pPr>
            <w:r>
              <w:rPr>
                <w:sz w:val="20"/>
              </w:rPr>
              <w:t>27.61</w:t>
            </w:r>
          </w:p>
        </w:tc>
        <w:tc>
          <w:tcPr>
            <w:tcW w:w="1425" w:type="dxa"/>
            <w:tcBorders>
              <w:top w:val="single" w:color="000000" w:sz="4" w:space="0"/>
              <w:left w:val="single" w:color="000000" w:sz="4" w:space="0"/>
              <w:bottom w:val="single" w:color="000000" w:sz="4" w:space="0"/>
              <w:right w:val="single" w:color="000000" w:sz="4" w:space="0"/>
            </w:tcBorders>
          </w:tcPr>
          <w:p>
            <w:pPr>
              <w:pStyle w:val="8"/>
              <w:spacing w:before="14" w:line="256" w:lineRule="exact"/>
              <w:ind w:right="447"/>
              <w:jc w:val="right"/>
              <w:rPr>
                <w:sz w:val="20"/>
              </w:rPr>
            </w:pPr>
            <w:r>
              <w:rPr>
                <w:w w:val="95"/>
                <w:sz w:val="20"/>
              </w:rPr>
              <w:t>27.61</w:t>
            </w:r>
          </w:p>
        </w:tc>
        <w:tc>
          <w:tcPr>
            <w:tcW w:w="142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9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50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914"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8" w:hRule="atLeast"/>
        </w:trPr>
        <w:tc>
          <w:tcPr>
            <w:tcW w:w="987" w:type="dxa"/>
            <w:tcBorders>
              <w:top w:val="single" w:color="000000" w:sz="4" w:space="0"/>
              <w:bottom w:val="single" w:color="000000" w:sz="4" w:space="0"/>
              <w:right w:val="single" w:color="000000" w:sz="4" w:space="0"/>
            </w:tcBorders>
          </w:tcPr>
          <w:p>
            <w:pPr>
              <w:pStyle w:val="8"/>
              <w:spacing w:before="7"/>
              <w:rPr>
                <w:sz w:val="14"/>
              </w:rPr>
            </w:pPr>
          </w:p>
          <w:p>
            <w:pPr>
              <w:pStyle w:val="8"/>
              <w:ind w:left="14"/>
              <w:rPr>
                <w:sz w:val="20"/>
              </w:rPr>
            </w:pPr>
            <w:r>
              <w:rPr>
                <w:sz w:val="20"/>
              </w:rPr>
              <w:t>2080505</w:t>
            </w:r>
          </w:p>
        </w:tc>
        <w:tc>
          <w:tcPr>
            <w:tcW w:w="3255" w:type="dxa"/>
            <w:tcBorders>
              <w:top w:val="single" w:color="000000" w:sz="4" w:space="0"/>
              <w:left w:val="single" w:color="000000" w:sz="4" w:space="0"/>
              <w:bottom w:val="single" w:color="000000" w:sz="4" w:space="0"/>
              <w:right w:val="single" w:color="000000" w:sz="4" w:space="0"/>
            </w:tcBorders>
          </w:tcPr>
          <w:p>
            <w:pPr>
              <w:pStyle w:val="8"/>
              <w:spacing w:before="108" w:line="270" w:lineRule="atLeast"/>
              <w:ind w:left="18" w:right="795" w:firstLine="28"/>
              <w:rPr>
                <w:sz w:val="20"/>
              </w:rPr>
            </w:pPr>
            <w:r>
              <w:rPr>
                <w:sz w:val="20"/>
              </w:rPr>
              <w:t>机关事业单位基本养老保险缴费支出</w:t>
            </w:r>
          </w:p>
        </w:tc>
        <w:tc>
          <w:tcPr>
            <w:tcW w:w="1785" w:type="dxa"/>
            <w:tcBorders>
              <w:top w:val="single" w:color="000000" w:sz="4" w:space="0"/>
              <w:left w:val="single" w:color="000000" w:sz="4" w:space="0"/>
              <w:bottom w:val="single" w:color="000000" w:sz="4" w:space="0"/>
              <w:right w:val="single" w:color="000000" w:sz="4" w:space="0"/>
            </w:tcBorders>
          </w:tcPr>
          <w:p>
            <w:pPr>
              <w:pStyle w:val="8"/>
              <w:spacing w:before="7"/>
              <w:rPr>
                <w:sz w:val="14"/>
              </w:rPr>
            </w:pPr>
          </w:p>
          <w:p>
            <w:pPr>
              <w:pStyle w:val="8"/>
              <w:ind w:left="75" w:right="56"/>
              <w:jc w:val="center"/>
              <w:rPr>
                <w:sz w:val="20"/>
              </w:rPr>
            </w:pPr>
            <w:r>
              <w:rPr>
                <w:sz w:val="20"/>
              </w:rPr>
              <w:t>27.61</w:t>
            </w:r>
          </w:p>
        </w:tc>
        <w:tc>
          <w:tcPr>
            <w:tcW w:w="1425" w:type="dxa"/>
            <w:tcBorders>
              <w:top w:val="single" w:color="000000" w:sz="4" w:space="0"/>
              <w:left w:val="single" w:color="000000" w:sz="4" w:space="0"/>
              <w:bottom w:val="single" w:color="000000" w:sz="4" w:space="0"/>
              <w:right w:val="single" w:color="000000" w:sz="4" w:space="0"/>
            </w:tcBorders>
          </w:tcPr>
          <w:p>
            <w:pPr>
              <w:pStyle w:val="8"/>
              <w:spacing w:before="7"/>
              <w:rPr>
                <w:sz w:val="14"/>
              </w:rPr>
            </w:pPr>
          </w:p>
          <w:p>
            <w:pPr>
              <w:pStyle w:val="8"/>
              <w:ind w:right="447"/>
              <w:jc w:val="right"/>
              <w:rPr>
                <w:sz w:val="20"/>
              </w:rPr>
            </w:pPr>
            <w:r>
              <w:rPr>
                <w:w w:val="95"/>
                <w:sz w:val="20"/>
              </w:rPr>
              <w:t>27.61</w:t>
            </w:r>
          </w:p>
        </w:tc>
        <w:tc>
          <w:tcPr>
            <w:tcW w:w="142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95"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50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914"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0" w:hRule="atLeast"/>
        </w:trPr>
        <w:tc>
          <w:tcPr>
            <w:tcW w:w="987" w:type="dxa"/>
            <w:tcBorders>
              <w:top w:val="single" w:color="000000" w:sz="4" w:space="0"/>
              <w:right w:val="single" w:color="000000" w:sz="4" w:space="0"/>
            </w:tcBorders>
          </w:tcPr>
          <w:p>
            <w:pPr>
              <w:pStyle w:val="8"/>
              <w:spacing w:before="28"/>
              <w:ind w:left="14"/>
              <w:rPr>
                <w:sz w:val="20"/>
              </w:rPr>
            </w:pPr>
            <w:r>
              <w:rPr>
                <w:sz w:val="20"/>
              </w:rPr>
              <w:t>20808</w:t>
            </w:r>
          </w:p>
        </w:tc>
        <w:tc>
          <w:tcPr>
            <w:tcW w:w="3255" w:type="dxa"/>
            <w:tcBorders>
              <w:top w:val="single" w:color="000000" w:sz="4" w:space="0"/>
              <w:left w:val="single" w:color="000000" w:sz="4" w:space="0"/>
              <w:right w:val="single" w:color="000000" w:sz="4" w:space="0"/>
            </w:tcBorders>
          </w:tcPr>
          <w:p>
            <w:pPr>
              <w:pStyle w:val="8"/>
              <w:spacing w:before="28"/>
              <w:ind w:left="18"/>
              <w:rPr>
                <w:sz w:val="20"/>
              </w:rPr>
            </w:pPr>
            <w:r>
              <w:rPr>
                <w:sz w:val="20"/>
              </w:rPr>
              <w:t>抚恤</w:t>
            </w:r>
          </w:p>
        </w:tc>
        <w:tc>
          <w:tcPr>
            <w:tcW w:w="1785" w:type="dxa"/>
            <w:tcBorders>
              <w:top w:val="single" w:color="000000" w:sz="4" w:space="0"/>
              <w:left w:val="single" w:color="000000" w:sz="4" w:space="0"/>
              <w:right w:val="single" w:color="000000" w:sz="4" w:space="0"/>
            </w:tcBorders>
          </w:tcPr>
          <w:p>
            <w:pPr>
              <w:pStyle w:val="8"/>
              <w:spacing w:before="28"/>
              <w:ind w:left="75" w:right="56"/>
              <w:jc w:val="center"/>
              <w:rPr>
                <w:sz w:val="20"/>
              </w:rPr>
            </w:pPr>
            <w:r>
              <w:rPr>
                <w:sz w:val="20"/>
              </w:rPr>
              <w:t>6.87</w:t>
            </w:r>
          </w:p>
        </w:tc>
        <w:tc>
          <w:tcPr>
            <w:tcW w:w="1425" w:type="dxa"/>
            <w:tcBorders>
              <w:top w:val="single" w:color="000000" w:sz="4" w:space="0"/>
              <w:left w:val="single" w:color="000000" w:sz="4" w:space="0"/>
              <w:right w:val="single" w:color="000000" w:sz="4" w:space="0"/>
            </w:tcBorders>
          </w:tcPr>
          <w:p>
            <w:pPr>
              <w:pStyle w:val="8"/>
              <w:spacing w:before="28"/>
              <w:ind w:right="497"/>
              <w:jc w:val="right"/>
              <w:rPr>
                <w:sz w:val="20"/>
              </w:rPr>
            </w:pPr>
            <w:r>
              <w:rPr>
                <w:w w:val="95"/>
                <w:sz w:val="20"/>
              </w:rPr>
              <w:t>6.87</w:t>
            </w:r>
          </w:p>
        </w:tc>
        <w:tc>
          <w:tcPr>
            <w:tcW w:w="1425" w:type="dxa"/>
            <w:tcBorders>
              <w:top w:val="single" w:color="000000" w:sz="4" w:space="0"/>
              <w:left w:val="single" w:color="000000" w:sz="4" w:space="0"/>
              <w:right w:val="single" w:color="000000" w:sz="4" w:space="0"/>
            </w:tcBorders>
          </w:tcPr>
          <w:p>
            <w:pPr>
              <w:pStyle w:val="8"/>
              <w:rPr>
                <w:rFonts w:ascii="Times New Roman"/>
                <w:sz w:val="20"/>
              </w:rPr>
            </w:pPr>
          </w:p>
        </w:tc>
        <w:tc>
          <w:tcPr>
            <w:tcW w:w="1695" w:type="dxa"/>
            <w:tcBorders>
              <w:top w:val="single" w:color="000000" w:sz="4" w:space="0"/>
              <w:left w:val="single" w:color="000000" w:sz="4" w:space="0"/>
              <w:right w:val="single" w:color="000000" w:sz="4" w:space="0"/>
            </w:tcBorders>
          </w:tcPr>
          <w:p>
            <w:pPr>
              <w:pStyle w:val="8"/>
              <w:rPr>
                <w:rFonts w:ascii="Times New Roman"/>
                <w:sz w:val="20"/>
              </w:rPr>
            </w:pPr>
          </w:p>
        </w:tc>
        <w:tc>
          <w:tcPr>
            <w:tcW w:w="1507" w:type="dxa"/>
            <w:tcBorders>
              <w:top w:val="single" w:color="000000" w:sz="4" w:space="0"/>
              <w:left w:val="single" w:color="000000" w:sz="4" w:space="0"/>
              <w:right w:val="single" w:color="000000" w:sz="4" w:space="0"/>
            </w:tcBorders>
          </w:tcPr>
          <w:p>
            <w:pPr>
              <w:pStyle w:val="8"/>
              <w:rPr>
                <w:rFonts w:ascii="Times New Roman"/>
                <w:sz w:val="20"/>
              </w:rPr>
            </w:pPr>
          </w:p>
        </w:tc>
        <w:tc>
          <w:tcPr>
            <w:tcW w:w="1914" w:type="dxa"/>
            <w:tcBorders>
              <w:top w:val="single" w:color="000000" w:sz="4" w:space="0"/>
              <w:left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987" w:type="dxa"/>
            <w:tcBorders>
              <w:right w:val="single" w:color="000000" w:sz="4" w:space="0"/>
            </w:tcBorders>
          </w:tcPr>
          <w:p>
            <w:pPr>
              <w:pStyle w:val="8"/>
              <w:spacing w:line="245" w:lineRule="exact"/>
              <w:ind w:left="14"/>
              <w:rPr>
                <w:sz w:val="20"/>
              </w:rPr>
            </w:pPr>
            <w:r>
              <w:rPr>
                <w:sz w:val="20"/>
              </w:rPr>
              <w:t>2080801</w:t>
            </w:r>
          </w:p>
        </w:tc>
        <w:tc>
          <w:tcPr>
            <w:tcW w:w="3255" w:type="dxa"/>
            <w:tcBorders>
              <w:left w:val="single" w:color="000000" w:sz="4" w:space="0"/>
              <w:right w:val="single" w:color="000000" w:sz="4" w:space="0"/>
            </w:tcBorders>
          </w:tcPr>
          <w:p>
            <w:pPr>
              <w:pStyle w:val="8"/>
              <w:spacing w:line="245" w:lineRule="exact"/>
              <w:ind w:left="18"/>
              <w:rPr>
                <w:sz w:val="20"/>
              </w:rPr>
            </w:pPr>
            <w:r>
              <w:rPr>
                <w:sz w:val="20"/>
              </w:rPr>
              <w:t>死亡抚恤</w:t>
            </w:r>
          </w:p>
        </w:tc>
        <w:tc>
          <w:tcPr>
            <w:tcW w:w="1785" w:type="dxa"/>
            <w:tcBorders>
              <w:left w:val="single" w:color="000000" w:sz="4" w:space="0"/>
              <w:right w:val="single" w:color="000000" w:sz="4" w:space="0"/>
            </w:tcBorders>
          </w:tcPr>
          <w:p>
            <w:pPr>
              <w:pStyle w:val="8"/>
              <w:spacing w:line="245" w:lineRule="exact"/>
              <w:ind w:left="75" w:right="56"/>
              <w:jc w:val="center"/>
              <w:rPr>
                <w:sz w:val="20"/>
              </w:rPr>
            </w:pPr>
            <w:r>
              <w:rPr>
                <w:sz w:val="20"/>
              </w:rPr>
              <w:t>6.87</w:t>
            </w:r>
          </w:p>
        </w:tc>
        <w:tc>
          <w:tcPr>
            <w:tcW w:w="1425" w:type="dxa"/>
            <w:tcBorders>
              <w:left w:val="single" w:color="000000" w:sz="4" w:space="0"/>
              <w:right w:val="single" w:color="000000" w:sz="4" w:space="0"/>
            </w:tcBorders>
          </w:tcPr>
          <w:p>
            <w:pPr>
              <w:pStyle w:val="8"/>
              <w:spacing w:line="245" w:lineRule="exact"/>
              <w:ind w:right="497"/>
              <w:jc w:val="right"/>
              <w:rPr>
                <w:sz w:val="20"/>
              </w:rPr>
            </w:pPr>
            <w:r>
              <w:rPr>
                <w:w w:val="95"/>
                <w:sz w:val="20"/>
              </w:rPr>
              <w:t>6.87</w:t>
            </w:r>
          </w:p>
        </w:tc>
        <w:tc>
          <w:tcPr>
            <w:tcW w:w="1425" w:type="dxa"/>
            <w:tcBorders>
              <w:left w:val="single" w:color="000000" w:sz="4" w:space="0"/>
              <w:right w:val="single" w:color="000000" w:sz="4" w:space="0"/>
            </w:tcBorders>
          </w:tcPr>
          <w:p>
            <w:pPr>
              <w:pStyle w:val="8"/>
              <w:rPr>
                <w:rFonts w:ascii="Times New Roman"/>
                <w:sz w:val="18"/>
              </w:rPr>
            </w:pPr>
          </w:p>
        </w:tc>
        <w:tc>
          <w:tcPr>
            <w:tcW w:w="1695" w:type="dxa"/>
            <w:tcBorders>
              <w:left w:val="single" w:color="000000" w:sz="4" w:space="0"/>
              <w:right w:val="single" w:color="000000" w:sz="4" w:space="0"/>
            </w:tcBorders>
          </w:tcPr>
          <w:p>
            <w:pPr>
              <w:pStyle w:val="8"/>
              <w:rPr>
                <w:rFonts w:ascii="Times New Roman"/>
                <w:sz w:val="18"/>
              </w:rPr>
            </w:pPr>
          </w:p>
        </w:tc>
        <w:tc>
          <w:tcPr>
            <w:tcW w:w="1507" w:type="dxa"/>
            <w:tcBorders>
              <w:left w:val="single" w:color="000000" w:sz="4" w:space="0"/>
              <w:right w:val="single" w:color="000000" w:sz="4" w:space="0"/>
            </w:tcBorders>
          </w:tcPr>
          <w:p>
            <w:pPr>
              <w:pStyle w:val="8"/>
              <w:rPr>
                <w:rFonts w:ascii="Times New Roman"/>
                <w:sz w:val="18"/>
              </w:rPr>
            </w:pPr>
          </w:p>
        </w:tc>
        <w:tc>
          <w:tcPr>
            <w:tcW w:w="1914" w:type="dxa"/>
            <w:tcBorders>
              <w:left w:val="single" w:color="000000" w:sz="4" w:space="0"/>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0" w:hRule="atLeast"/>
        </w:trPr>
        <w:tc>
          <w:tcPr>
            <w:tcW w:w="987" w:type="dxa"/>
            <w:tcBorders>
              <w:right w:val="single" w:color="000000" w:sz="4" w:space="0"/>
            </w:tcBorders>
          </w:tcPr>
          <w:p>
            <w:pPr>
              <w:pStyle w:val="8"/>
              <w:spacing w:before="1"/>
              <w:ind w:left="14"/>
              <w:rPr>
                <w:sz w:val="20"/>
              </w:rPr>
            </w:pPr>
            <w:r>
              <w:rPr>
                <w:sz w:val="20"/>
              </w:rPr>
              <w:t>210</w:t>
            </w:r>
          </w:p>
        </w:tc>
        <w:tc>
          <w:tcPr>
            <w:tcW w:w="3255" w:type="dxa"/>
            <w:tcBorders>
              <w:left w:val="single" w:color="000000" w:sz="4" w:space="0"/>
              <w:right w:val="single" w:color="000000" w:sz="4" w:space="0"/>
            </w:tcBorders>
          </w:tcPr>
          <w:p>
            <w:pPr>
              <w:pStyle w:val="8"/>
              <w:spacing w:before="1"/>
              <w:ind w:left="18"/>
              <w:rPr>
                <w:sz w:val="20"/>
              </w:rPr>
            </w:pPr>
            <w:r>
              <w:rPr>
                <w:sz w:val="20"/>
              </w:rPr>
              <w:t>卫生健康支出</w:t>
            </w:r>
          </w:p>
        </w:tc>
        <w:tc>
          <w:tcPr>
            <w:tcW w:w="1785" w:type="dxa"/>
            <w:tcBorders>
              <w:left w:val="single" w:color="000000" w:sz="4" w:space="0"/>
              <w:right w:val="single" w:color="000000" w:sz="4" w:space="0"/>
            </w:tcBorders>
          </w:tcPr>
          <w:p>
            <w:pPr>
              <w:pStyle w:val="8"/>
              <w:spacing w:before="1"/>
              <w:ind w:left="75" w:right="56"/>
              <w:jc w:val="center"/>
              <w:rPr>
                <w:sz w:val="20"/>
              </w:rPr>
            </w:pPr>
            <w:r>
              <w:rPr>
                <w:sz w:val="20"/>
              </w:rPr>
              <w:t>15.01</w:t>
            </w:r>
          </w:p>
        </w:tc>
        <w:tc>
          <w:tcPr>
            <w:tcW w:w="1425" w:type="dxa"/>
            <w:tcBorders>
              <w:left w:val="single" w:color="000000" w:sz="4" w:space="0"/>
              <w:right w:val="single" w:color="000000" w:sz="4" w:space="0"/>
            </w:tcBorders>
          </w:tcPr>
          <w:p>
            <w:pPr>
              <w:pStyle w:val="8"/>
              <w:spacing w:before="1"/>
              <w:ind w:right="447"/>
              <w:jc w:val="right"/>
              <w:rPr>
                <w:sz w:val="20"/>
              </w:rPr>
            </w:pPr>
            <w:r>
              <w:rPr>
                <w:w w:val="95"/>
                <w:sz w:val="20"/>
              </w:rPr>
              <w:t>15.01</w:t>
            </w:r>
          </w:p>
        </w:tc>
        <w:tc>
          <w:tcPr>
            <w:tcW w:w="1425" w:type="dxa"/>
            <w:tcBorders>
              <w:left w:val="single" w:color="000000" w:sz="4" w:space="0"/>
              <w:right w:val="single" w:color="000000" w:sz="4" w:space="0"/>
            </w:tcBorders>
          </w:tcPr>
          <w:p>
            <w:pPr>
              <w:pStyle w:val="8"/>
              <w:rPr>
                <w:rFonts w:ascii="Times New Roman"/>
                <w:sz w:val="20"/>
              </w:rPr>
            </w:pPr>
          </w:p>
        </w:tc>
        <w:tc>
          <w:tcPr>
            <w:tcW w:w="1695" w:type="dxa"/>
            <w:tcBorders>
              <w:left w:val="single" w:color="000000" w:sz="4" w:space="0"/>
              <w:right w:val="single" w:color="000000" w:sz="4" w:space="0"/>
            </w:tcBorders>
          </w:tcPr>
          <w:p>
            <w:pPr>
              <w:pStyle w:val="8"/>
              <w:rPr>
                <w:rFonts w:ascii="Times New Roman"/>
                <w:sz w:val="20"/>
              </w:rPr>
            </w:pPr>
          </w:p>
        </w:tc>
        <w:tc>
          <w:tcPr>
            <w:tcW w:w="1507" w:type="dxa"/>
            <w:tcBorders>
              <w:left w:val="single" w:color="000000" w:sz="4" w:space="0"/>
              <w:right w:val="single" w:color="000000" w:sz="4" w:space="0"/>
            </w:tcBorders>
          </w:tcPr>
          <w:p>
            <w:pPr>
              <w:pStyle w:val="8"/>
              <w:rPr>
                <w:rFonts w:ascii="Times New Roman"/>
                <w:sz w:val="20"/>
              </w:rPr>
            </w:pPr>
          </w:p>
        </w:tc>
        <w:tc>
          <w:tcPr>
            <w:tcW w:w="1914" w:type="dxa"/>
            <w:tcBorders>
              <w:left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987" w:type="dxa"/>
            <w:tcBorders>
              <w:right w:val="single" w:color="000000" w:sz="4" w:space="0"/>
            </w:tcBorders>
          </w:tcPr>
          <w:p>
            <w:pPr>
              <w:pStyle w:val="8"/>
              <w:spacing w:line="245" w:lineRule="exact"/>
              <w:ind w:left="14"/>
              <w:rPr>
                <w:sz w:val="20"/>
              </w:rPr>
            </w:pPr>
            <w:r>
              <w:rPr>
                <w:sz w:val="20"/>
              </w:rPr>
              <w:t>21011</w:t>
            </w:r>
          </w:p>
        </w:tc>
        <w:tc>
          <w:tcPr>
            <w:tcW w:w="3255" w:type="dxa"/>
            <w:tcBorders>
              <w:left w:val="single" w:color="000000" w:sz="4" w:space="0"/>
              <w:right w:val="single" w:color="000000" w:sz="4" w:space="0"/>
            </w:tcBorders>
          </w:tcPr>
          <w:p>
            <w:pPr>
              <w:pStyle w:val="8"/>
              <w:spacing w:line="245" w:lineRule="exact"/>
              <w:ind w:left="18"/>
              <w:rPr>
                <w:sz w:val="20"/>
              </w:rPr>
            </w:pPr>
            <w:r>
              <w:rPr>
                <w:sz w:val="20"/>
              </w:rPr>
              <w:t>行政事业单位医疗</w:t>
            </w:r>
          </w:p>
        </w:tc>
        <w:tc>
          <w:tcPr>
            <w:tcW w:w="1785" w:type="dxa"/>
            <w:tcBorders>
              <w:left w:val="single" w:color="000000" w:sz="4" w:space="0"/>
              <w:right w:val="single" w:color="000000" w:sz="4" w:space="0"/>
            </w:tcBorders>
          </w:tcPr>
          <w:p>
            <w:pPr>
              <w:pStyle w:val="8"/>
              <w:spacing w:line="245" w:lineRule="exact"/>
              <w:ind w:left="75" w:right="56"/>
              <w:jc w:val="center"/>
              <w:rPr>
                <w:sz w:val="20"/>
              </w:rPr>
            </w:pPr>
            <w:r>
              <w:rPr>
                <w:sz w:val="20"/>
              </w:rPr>
              <w:t>15.01</w:t>
            </w:r>
          </w:p>
        </w:tc>
        <w:tc>
          <w:tcPr>
            <w:tcW w:w="1425" w:type="dxa"/>
            <w:tcBorders>
              <w:left w:val="single" w:color="000000" w:sz="4" w:space="0"/>
              <w:right w:val="single" w:color="000000" w:sz="4" w:space="0"/>
            </w:tcBorders>
          </w:tcPr>
          <w:p>
            <w:pPr>
              <w:pStyle w:val="8"/>
              <w:spacing w:line="245" w:lineRule="exact"/>
              <w:ind w:right="447"/>
              <w:jc w:val="right"/>
              <w:rPr>
                <w:sz w:val="20"/>
              </w:rPr>
            </w:pPr>
            <w:r>
              <w:rPr>
                <w:w w:val="95"/>
                <w:sz w:val="20"/>
              </w:rPr>
              <w:t>15.01</w:t>
            </w:r>
          </w:p>
        </w:tc>
        <w:tc>
          <w:tcPr>
            <w:tcW w:w="1425" w:type="dxa"/>
            <w:tcBorders>
              <w:left w:val="single" w:color="000000" w:sz="4" w:space="0"/>
              <w:right w:val="single" w:color="000000" w:sz="4" w:space="0"/>
            </w:tcBorders>
          </w:tcPr>
          <w:p>
            <w:pPr>
              <w:pStyle w:val="8"/>
              <w:rPr>
                <w:rFonts w:ascii="Times New Roman"/>
                <w:sz w:val="18"/>
              </w:rPr>
            </w:pPr>
          </w:p>
        </w:tc>
        <w:tc>
          <w:tcPr>
            <w:tcW w:w="1695" w:type="dxa"/>
            <w:tcBorders>
              <w:left w:val="single" w:color="000000" w:sz="4" w:space="0"/>
              <w:right w:val="single" w:color="000000" w:sz="4" w:space="0"/>
            </w:tcBorders>
          </w:tcPr>
          <w:p>
            <w:pPr>
              <w:pStyle w:val="8"/>
              <w:rPr>
                <w:rFonts w:ascii="Times New Roman"/>
                <w:sz w:val="18"/>
              </w:rPr>
            </w:pPr>
          </w:p>
        </w:tc>
        <w:tc>
          <w:tcPr>
            <w:tcW w:w="1507" w:type="dxa"/>
            <w:tcBorders>
              <w:left w:val="single" w:color="000000" w:sz="4" w:space="0"/>
              <w:right w:val="single" w:color="000000" w:sz="4" w:space="0"/>
            </w:tcBorders>
          </w:tcPr>
          <w:p>
            <w:pPr>
              <w:pStyle w:val="8"/>
              <w:rPr>
                <w:rFonts w:ascii="Times New Roman"/>
                <w:sz w:val="18"/>
              </w:rPr>
            </w:pPr>
          </w:p>
        </w:tc>
        <w:tc>
          <w:tcPr>
            <w:tcW w:w="1914" w:type="dxa"/>
            <w:tcBorders>
              <w:left w:val="single" w:color="000000" w:sz="4" w:space="0"/>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3" w:hRule="atLeast"/>
        </w:trPr>
        <w:tc>
          <w:tcPr>
            <w:tcW w:w="987" w:type="dxa"/>
            <w:tcBorders>
              <w:right w:val="single" w:color="000000" w:sz="4" w:space="0"/>
            </w:tcBorders>
          </w:tcPr>
          <w:p>
            <w:pPr>
              <w:pStyle w:val="8"/>
              <w:spacing w:line="243" w:lineRule="exact"/>
              <w:ind w:left="14"/>
              <w:rPr>
                <w:sz w:val="20"/>
              </w:rPr>
            </w:pPr>
            <w:r>
              <w:rPr>
                <w:sz w:val="20"/>
              </w:rPr>
              <w:t>2101102</w:t>
            </w:r>
          </w:p>
        </w:tc>
        <w:tc>
          <w:tcPr>
            <w:tcW w:w="3255" w:type="dxa"/>
            <w:tcBorders>
              <w:left w:val="single" w:color="000000" w:sz="4" w:space="0"/>
              <w:right w:val="single" w:color="000000" w:sz="4" w:space="0"/>
            </w:tcBorders>
          </w:tcPr>
          <w:p>
            <w:pPr>
              <w:pStyle w:val="8"/>
              <w:spacing w:line="243" w:lineRule="exact"/>
              <w:ind w:left="18"/>
              <w:rPr>
                <w:sz w:val="20"/>
              </w:rPr>
            </w:pPr>
            <w:r>
              <w:rPr>
                <w:sz w:val="20"/>
              </w:rPr>
              <w:t>事业单位医疗</w:t>
            </w:r>
          </w:p>
        </w:tc>
        <w:tc>
          <w:tcPr>
            <w:tcW w:w="1785" w:type="dxa"/>
            <w:tcBorders>
              <w:left w:val="single" w:color="000000" w:sz="4" w:space="0"/>
              <w:right w:val="single" w:color="000000" w:sz="4" w:space="0"/>
            </w:tcBorders>
          </w:tcPr>
          <w:p>
            <w:pPr>
              <w:pStyle w:val="8"/>
              <w:spacing w:line="243" w:lineRule="exact"/>
              <w:ind w:left="75" w:right="56"/>
              <w:jc w:val="center"/>
              <w:rPr>
                <w:sz w:val="20"/>
              </w:rPr>
            </w:pPr>
            <w:r>
              <w:rPr>
                <w:sz w:val="20"/>
              </w:rPr>
              <w:t>15.01</w:t>
            </w:r>
          </w:p>
        </w:tc>
        <w:tc>
          <w:tcPr>
            <w:tcW w:w="1425" w:type="dxa"/>
            <w:tcBorders>
              <w:left w:val="single" w:color="000000" w:sz="4" w:space="0"/>
              <w:right w:val="single" w:color="000000" w:sz="4" w:space="0"/>
            </w:tcBorders>
          </w:tcPr>
          <w:p>
            <w:pPr>
              <w:pStyle w:val="8"/>
              <w:spacing w:line="243" w:lineRule="exact"/>
              <w:ind w:right="447"/>
              <w:jc w:val="right"/>
              <w:rPr>
                <w:sz w:val="20"/>
              </w:rPr>
            </w:pPr>
            <w:r>
              <w:rPr>
                <w:w w:val="95"/>
                <w:sz w:val="20"/>
              </w:rPr>
              <w:t>15.01</w:t>
            </w:r>
          </w:p>
        </w:tc>
        <w:tc>
          <w:tcPr>
            <w:tcW w:w="1425" w:type="dxa"/>
            <w:tcBorders>
              <w:left w:val="single" w:color="000000" w:sz="4" w:space="0"/>
              <w:right w:val="single" w:color="000000" w:sz="4" w:space="0"/>
            </w:tcBorders>
          </w:tcPr>
          <w:p>
            <w:pPr>
              <w:pStyle w:val="8"/>
              <w:rPr>
                <w:rFonts w:ascii="Times New Roman"/>
                <w:sz w:val="18"/>
              </w:rPr>
            </w:pPr>
          </w:p>
        </w:tc>
        <w:tc>
          <w:tcPr>
            <w:tcW w:w="1695" w:type="dxa"/>
            <w:tcBorders>
              <w:left w:val="single" w:color="000000" w:sz="4" w:space="0"/>
              <w:right w:val="single" w:color="000000" w:sz="4" w:space="0"/>
            </w:tcBorders>
          </w:tcPr>
          <w:p>
            <w:pPr>
              <w:pStyle w:val="8"/>
              <w:rPr>
                <w:rFonts w:ascii="Times New Roman"/>
                <w:sz w:val="18"/>
              </w:rPr>
            </w:pPr>
          </w:p>
        </w:tc>
        <w:tc>
          <w:tcPr>
            <w:tcW w:w="1507" w:type="dxa"/>
            <w:tcBorders>
              <w:left w:val="single" w:color="000000" w:sz="4" w:space="0"/>
              <w:right w:val="single" w:color="000000" w:sz="4" w:space="0"/>
            </w:tcBorders>
          </w:tcPr>
          <w:p>
            <w:pPr>
              <w:pStyle w:val="8"/>
              <w:rPr>
                <w:rFonts w:ascii="Times New Roman"/>
                <w:sz w:val="18"/>
              </w:rPr>
            </w:pPr>
          </w:p>
        </w:tc>
        <w:tc>
          <w:tcPr>
            <w:tcW w:w="1914" w:type="dxa"/>
            <w:tcBorders>
              <w:left w:val="single" w:color="000000" w:sz="4" w:space="0"/>
            </w:tcBorders>
          </w:tcPr>
          <w:p>
            <w:pPr>
              <w:pStyle w:val="8"/>
              <w:rPr>
                <w:rFonts w:ascii="Times New Roman"/>
                <w:sz w:val="18"/>
              </w:rPr>
            </w:pPr>
          </w:p>
        </w:tc>
      </w:tr>
    </w:tbl>
    <w:p>
      <w:pPr>
        <w:spacing w:after="0"/>
        <w:rPr>
          <w:rFonts w:ascii="Times New Roman"/>
          <w:sz w:val="18"/>
        </w:rPr>
        <w:sectPr>
          <w:pgSz w:w="16840" w:h="11910" w:orient="landscape"/>
          <w:pgMar w:top="1100" w:right="1280" w:bottom="280" w:left="1300" w:header="720" w:footer="720" w:gutter="0"/>
          <w:cols w:space="720" w:num="1"/>
        </w:sectPr>
      </w:pPr>
    </w:p>
    <w:p>
      <w:pPr>
        <w:pStyle w:val="3"/>
        <w:rPr>
          <w:rFonts w:ascii="宋体"/>
          <w:sz w:val="20"/>
        </w:rPr>
      </w:pPr>
    </w:p>
    <w:p>
      <w:pPr>
        <w:pStyle w:val="3"/>
        <w:rPr>
          <w:rFonts w:ascii="宋体"/>
          <w:sz w:val="20"/>
        </w:rPr>
      </w:pPr>
    </w:p>
    <w:p>
      <w:pPr>
        <w:pStyle w:val="3"/>
        <w:spacing w:before="2"/>
        <w:rPr>
          <w:rFonts w:ascii="宋体"/>
          <w:sz w:val="14"/>
        </w:rPr>
      </w:pPr>
    </w:p>
    <w:tbl>
      <w:tblPr>
        <w:tblStyle w:val="4"/>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7"/>
        <w:gridCol w:w="3255"/>
        <w:gridCol w:w="1785"/>
        <w:gridCol w:w="1425"/>
        <w:gridCol w:w="1425"/>
        <w:gridCol w:w="1695"/>
        <w:gridCol w:w="1507"/>
        <w:gridCol w:w="1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987" w:type="dxa"/>
            <w:tcBorders>
              <w:left w:val="single" w:color="000000" w:sz="8" w:space="0"/>
              <w:bottom w:val="single" w:color="000000" w:sz="8" w:space="0"/>
            </w:tcBorders>
          </w:tcPr>
          <w:p>
            <w:pPr>
              <w:pStyle w:val="8"/>
              <w:spacing w:before="7" w:line="248" w:lineRule="exact"/>
              <w:ind w:left="14"/>
              <w:rPr>
                <w:sz w:val="20"/>
              </w:rPr>
            </w:pPr>
            <w:r>
              <w:rPr>
                <w:sz w:val="20"/>
              </w:rPr>
              <w:t>213</w:t>
            </w:r>
          </w:p>
        </w:tc>
        <w:tc>
          <w:tcPr>
            <w:tcW w:w="3255" w:type="dxa"/>
            <w:tcBorders>
              <w:bottom w:val="single" w:color="000000" w:sz="8" w:space="0"/>
            </w:tcBorders>
          </w:tcPr>
          <w:p>
            <w:pPr>
              <w:pStyle w:val="8"/>
              <w:spacing w:before="7" w:line="248" w:lineRule="exact"/>
              <w:ind w:left="18"/>
              <w:rPr>
                <w:sz w:val="20"/>
              </w:rPr>
            </w:pPr>
            <w:r>
              <w:rPr>
                <w:sz w:val="20"/>
              </w:rPr>
              <w:t>农林水支出</w:t>
            </w:r>
          </w:p>
        </w:tc>
        <w:tc>
          <w:tcPr>
            <w:tcW w:w="1785" w:type="dxa"/>
            <w:tcBorders>
              <w:bottom w:val="single" w:color="000000" w:sz="8" w:space="0"/>
            </w:tcBorders>
          </w:tcPr>
          <w:p>
            <w:pPr>
              <w:pStyle w:val="8"/>
              <w:spacing w:before="7" w:line="248" w:lineRule="exact"/>
              <w:ind w:left="75" w:right="58"/>
              <w:jc w:val="center"/>
              <w:rPr>
                <w:sz w:val="20"/>
              </w:rPr>
            </w:pPr>
            <w:r>
              <w:rPr>
                <w:sz w:val="20"/>
              </w:rPr>
              <w:t>370</w:t>
            </w:r>
          </w:p>
        </w:tc>
        <w:tc>
          <w:tcPr>
            <w:tcW w:w="1425" w:type="dxa"/>
            <w:tcBorders>
              <w:bottom w:val="single" w:color="000000" w:sz="8" w:space="0"/>
            </w:tcBorders>
          </w:tcPr>
          <w:p>
            <w:pPr>
              <w:pStyle w:val="8"/>
              <w:rPr>
                <w:rFonts w:ascii="Times New Roman"/>
                <w:sz w:val="18"/>
              </w:rPr>
            </w:pPr>
          </w:p>
        </w:tc>
        <w:tc>
          <w:tcPr>
            <w:tcW w:w="1425" w:type="dxa"/>
            <w:tcBorders>
              <w:bottom w:val="single" w:color="000000" w:sz="8" w:space="0"/>
            </w:tcBorders>
          </w:tcPr>
          <w:p>
            <w:pPr>
              <w:pStyle w:val="8"/>
              <w:spacing w:before="7" w:line="248" w:lineRule="exact"/>
              <w:ind w:left="547" w:right="528"/>
              <w:jc w:val="center"/>
              <w:rPr>
                <w:sz w:val="20"/>
              </w:rPr>
            </w:pPr>
            <w:r>
              <w:rPr>
                <w:sz w:val="20"/>
              </w:rPr>
              <w:t>370</w:t>
            </w:r>
          </w:p>
        </w:tc>
        <w:tc>
          <w:tcPr>
            <w:tcW w:w="1695" w:type="dxa"/>
            <w:tcBorders>
              <w:bottom w:val="single" w:color="000000" w:sz="8" w:space="0"/>
            </w:tcBorders>
          </w:tcPr>
          <w:p>
            <w:pPr>
              <w:pStyle w:val="8"/>
              <w:rPr>
                <w:rFonts w:ascii="Times New Roman"/>
                <w:sz w:val="18"/>
              </w:rPr>
            </w:pPr>
          </w:p>
        </w:tc>
        <w:tc>
          <w:tcPr>
            <w:tcW w:w="1507" w:type="dxa"/>
            <w:tcBorders>
              <w:bottom w:val="single" w:color="000000" w:sz="8" w:space="0"/>
            </w:tcBorders>
          </w:tcPr>
          <w:p>
            <w:pPr>
              <w:pStyle w:val="8"/>
              <w:rPr>
                <w:rFonts w:ascii="Times New Roman"/>
                <w:sz w:val="18"/>
              </w:rPr>
            </w:pPr>
          </w:p>
        </w:tc>
        <w:tc>
          <w:tcPr>
            <w:tcW w:w="1914" w:type="dxa"/>
            <w:tcBorders>
              <w:bottom w:val="single" w:color="000000" w:sz="8" w:space="0"/>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987" w:type="dxa"/>
            <w:tcBorders>
              <w:top w:val="single" w:color="000000" w:sz="8" w:space="0"/>
              <w:left w:val="single" w:color="000000" w:sz="8" w:space="0"/>
              <w:bottom w:val="single" w:color="000000" w:sz="8" w:space="0"/>
            </w:tcBorders>
          </w:tcPr>
          <w:p>
            <w:pPr>
              <w:pStyle w:val="8"/>
              <w:spacing w:line="245" w:lineRule="exact"/>
              <w:ind w:left="14"/>
              <w:rPr>
                <w:sz w:val="20"/>
              </w:rPr>
            </w:pPr>
            <w:r>
              <w:rPr>
                <w:sz w:val="20"/>
              </w:rPr>
              <w:t>21301</w:t>
            </w:r>
          </w:p>
        </w:tc>
        <w:tc>
          <w:tcPr>
            <w:tcW w:w="3255" w:type="dxa"/>
            <w:tcBorders>
              <w:top w:val="single" w:color="000000" w:sz="8" w:space="0"/>
              <w:bottom w:val="single" w:color="000000" w:sz="8" w:space="0"/>
            </w:tcBorders>
          </w:tcPr>
          <w:p>
            <w:pPr>
              <w:pStyle w:val="8"/>
              <w:spacing w:line="245" w:lineRule="exact"/>
              <w:ind w:left="18"/>
              <w:rPr>
                <w:sz w:val="20"/>
              </w:rPr>
            </w:pPr>
            <w:r>
              <w:rPr>
                <w:sz w:val="20"/>
              </w:rPr>
              <w:t>农业农村</w:t>
            </w:r>
          </w:p>
        </w:tc>
        <w:tc>
          <w:tcPr>
            <w:tcW w:w="1785" w:type="dxa"/>
            <w:tcBorders>
              <w:top w:val="single" w:color="000000" w:sz="8" w:space="0"/>
              <w:bottom w:val="single" w:color="000000" w:sz="8" w:space="0"/>
            </w:tcBorders>
          </w:tcPr>
          <w:p>
            <w:pPr>
              <w:pStyle w:val="8"/>
              <w:spacing w:line="245" w:lineRule="exact"/>
              <w:ind w:left="75" w:right="58"/>
              <w:jc w:val="center"/>
              <w:rPr>
                <w:sz w:val="20"/>
              </w:rPr>
            </w:pPr>
            <w:r>
              <w:rPr>
                <w:sz w:val="20"/>
              </w:rPr>
              <w:t>370</w:t>
            </w:r>
          </w:p>
        </w:tc>
        <w:tc>
          <w:tcPr>
            <w:tcW w:w="1425" w:type="dxa"/>
            <w:tcBorders>
              <w:top w:val="single" w:color="000000" w:sz="8" w:space="0"/>
              <w:bottom w:val="single" w:color="000000" w:sz="8" w:space="0"/>
            </w:tcBorders>
          </w:tcPr>
          <w:p>
            <w:pPr>
              <w:pStyle w:val="8"/>
              <w:rPr>
                <w:rFonts w:ascii="Times New Roman"/>
                <w:sz w:val="18"/>
              </w:rPr>
            </w:pPr>
          </w:p>
        </w:tc>
        <w:tc>
          <w:tcPr>
            <w:tcW w:w="1425" w:type="dxa"/>
            <w:tcBorders>
              <w:top w:val="single" w:color="000000" w:sz="8" w:space="0"/>
              <w:bottom w:val="single" w:color="000000" w:sz="8" w:space="0"/>
            </w:tcBorders>
          </w:tcPr>
          <w:p>
            <w:pPr>
              <w:pStyle w:val="8"/>
              <w:spacing w:line="245" w:lineRule="exact"/>
              <w:ind w:left="547" w:right="528"/>
              <w:jc w:val="center"/>
              <w:rPr>
                <w:sz w:val="20"/>
              </w:rPr>
            </w:pPr>
            <w:r>
              <w:rPr>
                <w:sz w:val="20"/>
              </w:rPr>
              <w:t>370</w:t>
            </w:r>
          </w:p>
        </w:tc>
        <w:tc>
          <w:tcPr>
            <w:tcW w:w="1695" w:type="dxa"/>
            <w:tcBorders>
              <w:top w:val="single" w:color="000000" w:sz="8" w:space="0"/>
              <w:bottom w:val="single" w:color="000000" w:sz="8" w:space="0"/>
            </w:tcBorders>
          </w:tcPr>
          <w:p>
            <w:pPr>
              <w:pStyle w:val="8"/>
              <w:rPr>
                <w:rFonts w:ascii="Times New Roman"/>
                <w:sz w:val="18"/>
              </w:rPr>
            </w:pPr>
          </w:p>
        </w:tc>
        <w:tc>
          <w:tcPr>
            <w:tcW w:w="1507" w:type="dxa"/>
            <w:tcBorders>
              <w:top w:val="single" w:color="000000" w:sz="8" w:space="0"/>
              <w:bottom w:val="single" w:color="000000" w:sz="8" w:space="0"/>
            </w:tcBorders>
          </w:tcPr>
          <w:p>
            <w:pPr>
              <w:pStyle w:val="8"/>
              <w:rPr>
                <w:rFonts w:ascii="Times New Roman"/>
                <w:sz w:val="18"/>
              </w:rPr>
            </w:pPr>
          </w:p>
        </w:tc>
        <w:tc>
          <w:tcPr>
            <w:tcW w:w="1914" w:type="dxa"/>
            <w:tcBorders>
              <w:top w:val="single" w:color="000000" w:sz="8" w:space="0"/>
              <w:bottom w:val="single" w:color="000000" w:sz="8" w:space="0"/>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987" w:type="dxa"/>
            <w:tcBorders>
              <w:top w:val="single" w:color="000000" w:sz="8" w:space="0"/>
              <w:left w:val="single" w:color="000000" w:sz="8" w:space="0"/>
              <w:bottom w:val="single" w:color="000000" w:sz="8" w:space="0"/>
            </w:tcBorders>
          </w:tcPr>
          <w:p>
            <w:pPr>
              <w:pStyle w:val="8"/>
              <w:spacing w:line="245" w:lineRule="exact"/>
              <w:ind w:left="14"/>
              <w:rPr>
                <w:sz w:val="20"/>
              </w:rPr>
            </w:pPr>
            <w:r>
              <w:rPr>
                <w:sz w:val="20"/>
              </w:rPr>
              <w:t>2130122</w:t>
            </w:r>
          </w:p>
        </w:tc>
        <w:tc>
          <w:tcPr>
            <w:tcW w:w="3255" w:type="dxa"/>
            <w:tcBorders>
              <w:top w:val="single" w:color="000000" w:sz="8" w:space="0"/>
              <w:bottom w:val="single" w:color="000000" w:sz="8" w:space="0"/>
            </w:tcBorders>
          </w:tcPr>
          <w:p>
            <w:pPr>
              <w:pStyle w:val="8"/>
              <w:spacing w:line="245" w:lineRule="exact"/>
              <w:ind w:left="18"/>
              <w:rPr>
                <w:sz w:val="20"/>
              </w:rPr>
            </w:pPr>
            <w:r>
              <w:rPr>
                <w:sz w:val="20"/>
              </w:rPr>
              <w:t>农业生产发展</w:t>
            </w:r>
          </w:p>
        </w:tc>
        <w:tc>
          <w:tcPr>
            <w:tcW w:w="1785" w:type="dxa"/>
            <w:tcBorders>
              <w:top w:val="single" w:color="000000" w:sz="8" w:space="0"/>
              <w:bottom w:val="single" w:color="000000" w:sz="8" w:space="0"/>
            </w:tcBorders>
          </w:tcPr>
          <w:p>
            <w:pPr>
              <w:pStyle w:val="8"/>
              <w:spacing w:line="245" w:lineRule="exact"/>
              <w:ind w:left="75" w:right="58"/>
              <w:jc w:val="center"/>
              <w:rPr>
                <w:sz w:val="20"/>
              </w:rPr>
            </w:pPr>
            <w:r>
              <w:rPr>
                <w:sz w:val="20"/>
              </w:rPr>
              <w:t>370</w:t>
            </w:r>
          </w:p>
        </w:tc>
        <w:tc>
          <w:tcPr>
            <w:tcW w:w="1425" w:type="dxa"/>
            <w:tcBorders>
              <w:top w:val="single" w:color="000000" w:sz="8" w:space="0"/>
              <w:bottom w:val="single" w:color="000000" w:sz="8" w:space="0"/>
            </w:tcBorders>
          </w:tcPr>
          <w:p>
            <w:pPr>
              <w:pStyle w:val="8"/>
              <w:rPr>
                <w:rFonts w:ascii="Times New Roman"/>
                <w:sz w:val="18"/>
              </w:rPr>
            </w:pPr>
          </w:p>
        </w:tc>
        <w:tc>
          <w:tcPr>
            <w:tcW w:w="1425" w:type="dxa"/>
            <w:tcBorders>
              <w:top w:val="single" w:color="000000" w:sz="8" w:space="0"/>
              <w:bottom w:val="single" w:color="000000" w:sz="8" w:space="0"/>
            </w:tcBorders>
          </w:tcPr>
          <w:p>
            <w:pPr>
              <w:pStyle w:val="8"/>
              <w:spacing w:line="245" w:lineRule="exact"/>
              <w:ind w:left="547" w:right="528"/>
              <w:jc w:val="center"/>
              <w:rPr>
                <w:sz w:val="20"/>
              </w:rPr>
            </w:pPr>
            <w:r>
              <w:rPr>
                <w:sz w:val="20"/>
              </w:rPr>
              <w:t>370</w:t>
            </w:r>
          </w:p>
        </w:tc>
        <w:tc>
          <w:tcPr>
            <w:tcW w:w="1695" w:type="dxa"/>
            <w:tcBorders>
              <w:top w:val="single" w:color="000000" w:sz="8" w:space="0"/>
              <w:bottom w:val="single" w:color="000000" w:sz="8" w:space="0"/>
            </w:tcBorders>
          </w:tcPr>
          <w:p>
            <w:pPr>
              <w:pStyle w:val="8"/>
              <w:rPr>
                <w:rFonts w:ascii="Times New Roman"/>
                <w:sz w:val="18"/>
              </w:rPr>
            </w:pPr>
          </w:p>
        </w:tc>
        <w:tc>
          <w:tcPr>
            <w:tcW w:w="1507" w:type="dxa"/>
            <w:tcBorders>
              <w:top w:val="single" w:color="000000" w:sz="8" w:space="0"/>
              <w:bottom w:val="single" w:color="000000" w:sz="8" w:space="0"/>
            </w:tcBorders>
          </w:tcPr>
          <w:p>
            <w:pPr>
              <w:pStyle w:val="8"/>
              <w:rPr>
                <w:rFonts w:ascii="Times New Roman"/>
                <w:sz w:val="18"/>
              </w:rPr>
            </w:pPr>
          </w:p>
        </w:tc>
        <w:tc>
          <w:tcPr>
            <w:tcW w:w="1914" w:type="dxa"/>
            <w:tcBorders>
              <w:top w:val="single" w:color="000000" w:sz="8" w:space="0"/>
              <w:bottom w:val="single" w:color="000000" w:sz="8" w:space="0"/>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987" w:type="dxa"/>
            <w:tcBorders>
              <w:top w:val="single" w:color="000000" w:sz="8" w:space="0"/>
              <w:left w:val="single" w:color="000000" w:sz="8" w:space="0"/>
              <w:bottom w:val="single" w:color="000000" w:sz="8" w:space="0"/>
            </w:tcBorders>
          </w:tcPr>
          <w:p>
            <w:pPr>
              <w:pStyle w:val="8"/>
              <w:spacing w:line="245" w:lineRule="exact"/>
              <w:ind w:left="14"/>
              <w:rPr>
                <w:sz w:val="20"/>
              </w:rPr>
            </w:pPr>
            <w:r>
              <w:rPr>
                <w:sz w:val="20"/>
              </w:rPr>
              <w:t>221</w:t>
            </w:r>
          </w:p>
        </w:tc>
        <w:tc>
          <w:tcPr>
            <w:tcW w:w="3255" w:type="dxa"/>
            <w:tcBorders>
              <w:top w:val="single" w:color="000000" w:sz="8" w:space="0"/>
              <w:bottom w:val="single" w:color="000000" w:sz="8" w:space="0"/>
            </w:tcBorders>
          </w:tcPr>
          <w:p>
            <w:pPr>
              <w:pStyle w:val="8"/>
              <w:spacing w:line="245" w:lineRule="exact"/>
              <w:ind w:left="18"/>
              <w:rPr>
                <w:sz w:val="20"/>
              </w:rPr>
            </w:pPr>
            <w:r>
              <w:rPr>
                <w:sz w:val="20"/>
              </w:rPr>
              <w:t>住房保障支出</w:t>
            </w:r>
          </w:p>
        </w:tc>
        <w:tc>
          <w:tcPr>
            <w:tcW w:w="1785" w:type="dxa"/>
            <w:tcBorders>
              <w:top w:val="single" w:color="000000" w:sz="8" w:space="0"/>
              <w:bottom w:val="single" w:color="000000" w:sz="8" w:space="0"/>
            </w:tcBorders>
          </w:tcPr>
          <w:p>
            <w:pPr>
              <w:pStyle w:val="8"/>
              <w:spacing w:line="245" w:lineRule="exact"/>
              <w:ind w:left="75" w:right="56"/>
              <w:jc w:val="center"/>
              <w:rPr>
                <w:sz w:val="20"/>
              </w:rPr>
            </w:pPr>
            <w:r>
              <w:rPr>
                <w:sz w:val="20"/>
              </w:rPr>
              <w:t>21.3</w:t>
            </w:r>
          </w:p>
        </w:tc>
        <w:tc>
          <w:tcPr>
            <w:tcW w:w="1425" w:type="dxa"/>
            <w:tcBorders>
              <w:top w:val="single" w:color="000000" w:sz="8" w:space="0"/>
              <w:bottom w:val="single" w:color="000000" w:sz="8" w:space="0"/>
            </w:tcBorders>
          </w:tcPr>
          <w:p>
            <w:pPr>
              <w:pStyle w:val="8"/>
              <w:spacing w:line="245" w:lineRule="exact"/>
              <w:ind w:right="497"/>
              <w:jc w:val="right"/>
              <w:rPr>
                <w:sz w:val="20"/>
              </w:rPr>
            </w:pPr>
            <w:r>
              <w:rPr>
                <w:w w:val="95"/>
                <w:sz w:val="20"/>
              </w:rPr>
              <w:t>21.3</w:t>
            </w:r>
          </w:p>
        </w:tc>
        <w:tc>
          <w:tcPr>
            <w:tcW w:w="1425" w:type="dxa"/>
            <w:tcBorders>
              <w:top w:val="single" w:color="000000" w:sz="8" w:space="0"/>
              <w:bottom w:val="single" w:color="000000" w:sz="8" w:space="0"/>
            </w:tcBorders>
          </w:tcPr>
          <w:p>
            <w:pPr>
              <w:pStyle w:val="8"/>
              <w:rPr>
                <w:rFonts w:ascii="Times New Roman"/>
                <w:sz w:val="18"/>
              </w:rPr>
            </w:pPr>
          </w:p>
        </w:tc>
        <w:tc>
          <w:tcPr>
            <w:tcW w:w="1695" w:type="dxa"/>
            <w:tcBorders>
              <w:top w:val="single" w:color="000000" w:sz="8" w:space="0"/>
              <w:bottom w:val="single" w:color="000000" w:sz="8" w:space="0"/>
            </w:tcBorders>
          </w:tcPr>
          <w:p>
            <w:pPr>
              <w:pStyle w:val="8"/>
              <w:rPr>
                <w:rFonts w:ascii="Times New Roman"/>
                <w:sz w:val="18"/>
              </w:rPr>
            </w:pPr>
          </w:p>
        </w:tc>
        <w:tc>
          <w:tcPr>
            <w:tcW w:w="1507" w:type="dxa"/>
            <w:tcBorders>
              <w:top w:val="single" w:color="000000" w:sz="8" w:space="0"/>
              <w:bottom w:val="single" w:color="000000" w:sz="8" w:space="0"/>
            </w:tcBorders>
          </w:tcPr>
          <w:p>
            <w:pPr>
              <w:pStyle w:val="8"/>
              <w:rPr>
                <w:rFonts w:ascii="Times New Roman"/>
                <w:sz w:val="18"/>
              </w:rPr>
            </w:pPr>
          </w:p>
        </w:tc>
        <w:tc>
          <w:tcPr>
            <w:tcW w:w="1914" w:type="dxa"/>
            <w:tcBorders>
              <w:top w:val="single" w:color="000000" w:sz="8" w:space="0"/>
              <w:bottom w:val="single" w:color="000000" w:sz="8" w:space="0"/>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987" w:type="dxa"/>
            <w:tcBorders>
              <w:top w:val="single" w:color="000000" w:sz="8" w:space="0"/>
              <w:left w:val="single" w:color="000000" w:sz="8" w:space="0"/>
              <w:bottom w:val="single" w:color="000000" w:sz="8" w:space="0"/>
            </w:tcBorders>
          </w:tcPr>
          <w:p>
            <w:pPr>
              <w:pStyle w:val="8"/>
              <w:spacing w:line="245" w:lineRule="exact"/>
              <w:ind w:left="14"/>
              <w:rPr>
                <w:sz w:val="20"/>
              </w:rPr>
            </w:pPr>
            <w:r>
              <w:rPr>
                <w:sz w:val="20"/>
              </w:rPr>
              <w:t>22102</w:t>
            </w:r>
          </w:p>
        </w:tc>
        <w:tc>
          <w:tcPr>
            <w:tcW w:w="3255" w:type="dxa"/>
            <w:tcBorders>
              <w:top w:val="single" w:color="000000" w:sz="8" w:space="0"/>
              <w:bottom w:val="single" w:color="000000" w:sz="8" w:space="0"/>
            </w:tcBorders>
          </w:tcPr>
          <w:p>
            <w:pPr>
              <w:pStyle w:val="8"/>
              <w:spacing w:line="245" w:lineRule="exact"/>
              <w:ind w:left="18"/>
              <w:rPr>
                <w:sz w:val="20"/>
              </w:rPr>
            </w:pPr>
            <w:r>
              <w:rPr>
                <w:sz w:val="20"/>
              </w:rPr>
              <w:t>住房改革支出</w:t>
            </w:r>
          </w:p>
        </w:tc>
        <w:tc>
          <w:tcPr>
            <w:tcW w:w="1785" w:type="dxa"/>
            <w:tcBorders>
              <w:top w:val="single" w:color="000000" w:sz="8" w:space="0"/>
              <w:bottom w:val="single" w:color="000000" w:sz="8" w:space="0"/>
            </w:tcBorders>
          </w:tcPr>
          <w:p>
            <w:pPr>
              <w:pStyle w:val="8"/>
              <w:spacing w:line="245" w:lineRule="exact"/>
              <w:ind w:left="75" w:right="56"/>
              <w:jc w:val="center"/>
              <w:rPr>
                <w:sz w:val="20"/>
              </w:rPr>
            </w:pPr>
            <w:r>
              <w:rPr>
                <w:sz w:val="20"/>
              </w:rPr>
              <w:t>21.3</w:t>
            </w:r>
          </w:p>
        </w:tc>
        <w:tc>
          <w:tcPr>
            <w:tcW w:w="1425" w:type="dxa"/>
            <w:tcBorders>
              <w:top w:val="single" w:color="000000" w:sz="8" w:space="0"/>
              <w:bottom w:val="single" w:color="000000" w:sz="8" w:space="0"/>
            </w:tcBorders>
          </w:tcPr>
          <w:p>
            <w:pPr>
              <w:pStyle w:val="8"/>
              <w:spacing w:line="245" w:lineRule="exact"/>
              <w:ind w:right="497"/>
              <w:jc w:val="right"/>
              <w:rPr>
                <w:sz w:val="20"/>
              </w:rPr>
            </w:pPr>
            <w:r>
              <w:rPr>
                <w:w w:val="95"/>
                <w:sz w:val="20"/>
              </w:rPr>
              <w:t>21.3</w:t>
            </w:r>
          </w:p>
        </w:tc>
        <w:tc>
          <w:tcPr>
            <w:tcW w:w="1425" w:type="dxa"/>
            <w:tcBorders>
              <w:top w:val="single" w:color="000000" w:sz="8" w:space="0"/>
              <w:bottom w:val="single" w:color="000000" w:sz="8" w:space="0"/>
            </w:tcBorders>
          </w:tcPr>
          <w:p>
            <w:pPr>
              <w:pStyle w:val="8"/>
              <w:rPr>
                <w:rFonts w:ascii="Times New Roman"/>
                <w:sz w:val="18"/>
              </w:rPr>
            </w:pPr>
          </w:p>
        </w:tc>
        <w:tc>
          <w:tcPr>
            <w:tcW w:w="1695" w:type="dxa"/>
            <w:tcBorders>
              <w:top w:val="single" w:color="000000" w:sz="8" w:space="0"/>
              <w:bottom w:val="single" w:color="000000" w:sz="8" w:space="0"/>
            </w:tcBorders>
          </w:tcPr>
          <w:p>
            <w:pPr>
              <w:pStyle w:val="8"/>
              <w:rPr>
                <w:rFonts w:ascii="Times New Roman"/>
                <w:sz w:val="18"/>
              </w:rPr>
            </w:pPr>
          </w:p>
        </w:tc>
        <w:tc>
          <w:tcPr>
            <w:tcW w:w="1507" w:type="dxa"/>
            <w:tcBorders>
              <w:top w:val="single" w:color="000000" w:sz="8" w:space="0"/>
              <w:bottom w:val="single" w:color="000000" w:sz="8" w:space="0"/>
            </w:tcBorders>
          </w:tcPr>
          <w:p>
            <w:pPr>
              <w:pStyle w:val="8"/>
              <w:rPr>
                <w:rFonts w:ascii="Times New Roman"/>
                <w:sz w:val="18"/>
              </w:rPr>
            </w:pPr>
          </w:p>
        </w:tc>
        <w:tc>
          <w:tcPr>
            <w:tcW w:w="1914" w:type="dxa"/>
            <w:tcBorders>
              <w:top w:val="single" w:color="000000" w:sz="8" w:space="0"/>
              <w:bottom w:val="single" w:color="000000" w:sz="8" w:space="0"/>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987" w:type="dxa"/>
            <w:tcBorders>
              <w:top w:val="single" w:color="000000" w:sz="8" w:space="0"/>
              <w:left w:val="single" w:color="000000" w:sz="8" w:space="0"/>
              <w:bottom w:val="single" w:color="000000" w:sz="8" w:space="0"/>
            </w:tcBorders>
          </w:tcPr>
          <w:p>
            <w:pPr>
              <w:pStyle w:val="8"/>
              <w:spacing w:line="245" w:lineRule="exact"/>
              <w:ind w:left="14"/>
              <w:rPr>
                <w:sz w:val="20"/>
              </w:rPr>
            </w:pPr>
            <w:r>
              <w:rPr>
                <w:sz w:val="20"/>
              </w:rPr>
              <w:t>2210201</w:t>
            </w:r>
          </w:p>
        </w:tc>
        <w:tc>
          <w:tcPr>
            <w:tcW w:w="3255" w:type="dxa"/>
            <w:tcBorders>
              <w:top w:val="single" w:color="000000" w:sz="8" w:space="0"/>
              <w:bottom w:val="single" w:color="000000" w:sz="8" w:space="0"/>
            </w:tcBorders>
          </w:tcPr>
          <w:p>
            <w:pPr>
              <w:pStyle w:val="8"/>
              <w:spacing w:line="245" w:lineRule="exact"/>
              <w:ind w:left="18"/>
              <w:rPr>
                <w:sz w:val="20"/>
              </w:rPr>
            </w:pPr>
            <w:r>
              <w:rPr>
                <w:sz w:val="20"/>
              </w:rPr>
              <w:t>住房公积金</w:t>
            </w:r>
          </w:p>
        </w:tc>
        <w:tc>
          <w:tcPr>
            <w:tcW w:w="1785" w:type="dxa"/>
            <w:tcBorders>
              <w:top w:val="single" w:color="000000" w:sz="8" w:space="0"/>
              <w:bottom w:val="single" w:color="000000" w:sz="8" w:space="0"/>
            </w:tcBorders>
          </w:tcPr>
          <w:p>
            <w:pPr>
              <w:pStyle w:val="8"/>
              <w:spacing w:line="245" w:lineRule="exact"/>
              <w:ind w:left="75" w:right="56"/>
              <w:jc w:val="center"/>
              <w:rPr>
                <w:sz w:val="20"/>
              </w:rPr>
            </w:pPr>
            <w:r>
              <w:rPr>
                <w:sz w:val="20"/>
              </w:rPr>
              <w:t>21.3</w:t>
            </w:r>
          </w:p>
        </w:tc>
        <w:tc>
          <w:tcPr>
            <w:tcW w:w="1425" w:type="dxa"/>
            <w:tcBorders>
              <w:top w:val="single" w:color="000000" w:sz="8" w:space="0"/>
              <w:bottom w:val="single" w:color="000000" w:sz="8" w:space="0"/>
            </w:tcBorders>
          </w:tcPr>
          <w:p>
            <w:pPr>
              <w:pStyle w:val="8"/>
              <w:spacing w:line="245" w:lineRule="exact"/>
              <w:ind w:right="497"/>
              <w:jc w:val="right"/>
              <w:rPr>
                <w:sz w:val="20"/>
              </w:rPr>
            </w:pPr>
            <w:r>
              <w:rPr>
                <w:w w:val="95"/>
                <w:sz w:val="20"/>
              </w:rPr>
              <w:t>21.3</w:t>
            </w:r>
          </w:p>
        </w:tc>
        <w:tc>
          <w:tcPr>
            <w:tcW w:w="1425" w:type="dxa"/>
            <w:tcBorders>
              <w:top w:val="single" w:color="000000" w:sz="8" w:space="0"/>
              <w:bottom w:val="single" w:color="000000" w:sz="8" w:space="0"/>
            </w:tcBorders>
          </w:tcPr>
          <w:p>
            <w:pPr>
              <w:pStyle w:val="8"/>
              <w:rPr>
                <w:rFonts w:ascii="Times New Roman"/>
                <w:sz w:val="18"/>
              </w:rPr>
            </w:pPr>
          </w:p>
        </w:tc>
        <w:tc>
          <w:tcPr>
            <w:tcW w:w="1695" w:type="dxa"/>
            <w:tcBorders>
              <w:top w:val="single" w:color="000000" w:sz="8" w:space="0"/>
              <w:bottom w:val="single" w:color="000000" w:sz="8" w:space="0"/>
            </w:tcBorders>
          </w:tcPr>
          <w:p>
            <w:pPr>
              <w:pStyle w:val="8"/>
              <w:rPr>
                <w:rFonts w:ascii="Times New Roman"/>
                <w:sz w:val="18"/>
              </w:rPr>
            </w:pPr>
          </w:p>
        </w:tc>
        <w:tc>
          <w:tcPr>
            <w:tcW w:w="1507" w:type="dxa"/>
            <w:tcBorders>
              <w:top w:val="single" w:color="000000" w:sz="8" w:space="0"/>
              <w:bottom w:val="single" w:color="000000" w:sz="8" w:space="0"/>
            </w:tcBorders>
          </w:tcPr>
          <w:p>
            <w:pPr>
              <w:pStyle w:val="8"/>
              <w:rPr>
                <w:rFonts w:ascii="Times New Roman"/>
                <w:sz w:val="18"/>
              </w:rPr>
            </w:pPr>
          </w:p>
        </w:tc>
        <w:tc>
          <w:tcPr>
            <w:tcW w:w="1914" w:type="dxa"/>
            <w:tcBorders>
              <w:top w:val="single" w:color="000000" w:sz="8" w:space="0"/>
              <w:bottom w:val="single" w:color="000000" w:sz="8" w:space="0"/>
              <w:right w:val="single" w:color="000000" w:sz="8" w:space="0"/>
            </w:tcBorders>
          </w:tcPr>
          <w:p>
            <w:pPr>
              <w:pStyle w:val="8"/>
              <w:rPr>
                <w:rFonts w:ascii="Times New Roman"/>
                <w:sz w:val="18"/>
              </w:rPr>
            </w:pPr>
          </w:p>
        </w:tc>
      </w:tr>
    </w:tbl>
    <w:p>
      <w:pPr>
        <w:pStyle w:val="3"/>
        <w:spacing w:before="3"/>
        <w:rPr>
          <w:rFonts w:ascii="宋体"/>
          <w:sz w:val="10"/>
        </w:rPr>
      </w:pPr>
    </w:p>
    <w:p>
      <w:pPr>
        <w:spacing w:before="72"/>
        <w:ind w:left="140" w:right="0" w:firstLine="0"/>
        <w:jc w:val="left"/>
        <w:rPr>
          <w:rFonts w:hint="eastAsia" w:ascii="宋体" w:eastAsia="宋体"/>
          <w:sz w:val="20"/>
        </w:rPr>
      </w:pPr>
      <w:r>
        <w:rPr>
          <w:rFonts w:hint="eastAsia" w:ascii="宋体" w:eastAsia="宋体"/>
          <w:sz w:val="20"/>
        </w:rPr>
        <w:t>注：本表反映部门本年度各项支出情况。本表金额转换为万元时，因四舍五入可能存在尾差。</w:t>
      </w:r>
    </w:p>
    <w:p>
      <w:pPr>
        <w:spacing w:after="0"/>
        <w:jc w:val="left"/>
        <w:rPr>
          <w:rFonts w:hint="eastAsia" w:ascii="宋体" w:eastAsia="宋体"/>
          <w:sz w:val="20"/>
        </w:rPr>
        <w:sectPr>
          <w:pgSz w:w="16840" w:h="11910" w:orient="landscape"/>
          <w:pgMar w:top="1100" w:right="1280" w:bottom="280" w:left="1300" w:header="720" w:footer="720" w:gutter="0"/>
          <w:cols w:space="720" w:num="1"/>
        </w:sectPr>
      </w:pPr>
    </w:p>
    <w:p>
      <w:pPr>
        <w:pStyle w:val="3"/>
        <w:rPr>
          <w:rFonts w:ascii="宋体"/>
          <w:sz w:val="20"/>
        </w:rPr>
      </w:pPr>
    </w:p>
    <w:p>
      <w:pPr>
        <w:pStyle w:val="3"/>
        <w:rPr>
          <w:rFonts w:ascii="宋体"/>
          <w:sz w:val="20"/>
        </w:rPr>
      </w:pPr>
    </w:p>
    <w:p>
      <w:pPr>
        <w:pStyle w:val="3"/>
        <w:spacing w:before="6"/>
        <w:rPr>
          <w:rFonts w:ascii="宋体"/>
          <w:sz w:val="19"/>
        </w:rPr>
      </w:pPr>
    </w:p>
    <w:p>
      <w:pPr>
        <w:pStyle w:val="3"/>
        <w:spacing w:before="54"/>
        <w:ind w:left="3141" w:right="3158"/>
        <w:jc w:val="center"/>
        <w:rPr>
          <w:rFonts w:hint="eastAsia" w:ascii="宋体" w:eastAsia="宋体"/>
        </w:rPr>
      </w:pPr>
      <w:r>
        <w:rPr>
          <w:rFonts w:hint="eastAsia" w:ascii="宋体" w:eastAsia="宋体"/>
          <w:lang w:val="en-US" w:eastAsia="zh-CN"/>
        </w:rPr>
        <w:t>2020年</w:t>
      </w:r>
      <w:r>
        <w:rPr>
          <w:rFonts w:hint="eastAsia" w:ascii="宋体" w:eastAsia="宋体"/>
        </w:rPr>
        <w:t>财政拨款收入支出决算总表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04</w:t>
      </w:r>
      <w:r>
        <w:rPr>
          <w:rFonts w:hint="eastAsia" w:ascii="宋体" w:eastAsia="宋体"/>
          <w:spacing w:val="-26"/>
          <w:sz w:val="20"/>
        </w:rPr>
        <w:t xml:space="preserve"> 表</w:t>
      </w:r>
    </w:p>
    <w:p>
      <w:pPr>
        <w:tabs>
          <w:tab w:val="left" w:pos="12957"/>
        </w:tabs>
        <w:spacing w:before="72" w:after="27"/>
        <w:ind w:left="0" w:right="160" w:firstLine="0"/>
        <w:jc w:val="right"/>
        <w:rPr>
          <w:rFonts w:hint="eastAsia" w:ascii="宋体" w:eastAsia="宋体"/>
          <w:sz w:val="20"/>
        </w:rPr>
      </w:pPr>
      <w:r>
        <w:rPr>
          <w:rFonts w:hint="eastAsia" w:ascii="宋体" w:eastAsia="宋体"/>
          <w:sz w:val="20"/>
        </w:rPr>
        <w:t>部门：罗山县</w:t>
      </w:r>
      <w:r>
        <w:rPr>
          <w:rFonts w:hint="eastAsia" w:ascii="宋体" w:eastAsia="宋体"/>
          <w:sz w:val="20"/>
          <w:lang w:eastAsia="zh-CN"/>
        </w:rPr>
        <w:t>农业科学研究所</w:t>
      </w:r>
      <w:r>
        <w:rPr>
          <w:rFonts w:hint="eastAsia" w:ascii="宋体" w:eastAsia="宋体"/>
          <w:sz w:val="20"/>
        </w:rPr>
        <w:tab/>
      </w:r>
      <w:r>
        <w:rPr>
          <w:rFonts w:hint="eastAsia" w:ascii="宋体" w:eastAsia="宋体"/>
          <w:w w:val="95"/>
          <w:sz w:val="20"/>
        </w:rPr>
        <w:t>单位：万元</w:t>
      </w:r>
    </w:p>
    <w:tbl>
      <w:tblPr>
        <w:tblStyle w:val="4"/>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94"/>
        <w:gridCol w:w="720"/>
        <w:gridCol w:w="1210"/>
        <w:gridCol w:w="3400"/>
        <w:gridCol w:w="597"/>
        <w:gridCol w:w="944"/>
        <w:gridCol w:w="1443"/>
        <w:gridCol w:w="16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7" w:hRule="atLeast"/>
        </w:trPr>
        <w:tc>
          <w:tcPr>
            <w:tcW w:w="5924" w:type="dxa"/>
            <w:gridSpan w:val="3"/>
            <w:tcBorders>
              <w:bottom w:val="single" w:color="000000" w:sz="4" w:space="0"/>
              <w:right w:val="single" w:color="000000" w:sz="4" w:space="0"/>
            </w:tcBorders>
          </w:tcPr>
          <w:p>
            <w:pPr>
              <w:pStyle w:val="8"/>
              <w:spacing w:before="89"/>
              <w:ind w:left="2741" w:right="2727"/>
              <w:jc w:val="center"/>
              <w:rPr>
                <w:sz w:val="20"/>
              </w:rPr>
            </w:pPr>
            <w:r>
              <w:rPr>
                <w:sz w:val="20"/>
              </w:rPr>
              <w:t>收入</w:t>
            </w:r>
          </w:p>
        </w:tc>
        <w:tc>
          <w:tcPr>
            <w:tcW w:w="8064" w:type="dxa"/>
            <w:gridSpan w:val="5"/>
            <w:tcBorders>
              <w:left w:val="single" w:color="000000" w:sz="4" w:space="0"/>
              <w:bottom w:val="single" w:color="000000" w:sz="4" w:space="0"/>
              <w:right w:val="single" w:color="000000" w:sz="4" w:space="0"/>
            </w:tcBorders>
          </w:tcPr>
          <w:p>
            <w:pPr>
              <w:pStyle w:val="8"/>
              <w:spacing w:before="89"/>
              <w:ind w:left="3816" w:right="3798"/>
              <w:jc w:val="center"/>
              <w:rPr>
                <w:sz w:val="20"/>
              </w:rPr>
            </w:pPr>
            <w:r>
              <w:rPr>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3994" w:type="dxa"/>
            <w:tcBorders>
              <w:top w:val="single" w:color="000000" w:sz="4" w:space="0"/>
              <w:bottom w:val="single" w:color="000000" w:sz="4" w:space="0"/>
              <w:right w:val="single" w:color="000000" w:sz="4" w:space="0"/>
            </w:tcBorders>
          </w:tcPr>
          <w:p>
            <w:pPr>
              <w:pStyle w:val="8"/>
              <w:spacing w:before="9"/>
              <w:rPr>
                <w:sz w:val="15"/>
              </w:rPr>
            </w:pPr>
          </w:p>
          <w:p>
            <w:pPr>
              <w:pStyle w:val="8"/>
              <w:tabs>
                <w:tab w:val="left" w:pos="612"/>
              </w:tabs>
              <w:spacing w:before="1"/>
              <w:ind w:left="12"/>
              <w:jc w:val="center"/>
              <w:rPr>
                <w:sz w:val="20"/>
              </w:rPr>
            </w:pPr>
            <w:r>
              <w:rPr>
                <w:sz w:val="20"/>
              </w:rPr>
              <w:t>项</w:t>
            </w:r>
            <w:r>
              <w:rPr>
                <w:sz w:val="20"/>
              </w:rPr>
              <w:tab/>
            </w:r>
            <w:r>
              <w:rPr>
                <w:sz w:val="20"/>
              </w:rPr>
              <w:t>目</w:t>
            </w:r>
          </w:p>
        </w:tc>
        <w:tc>
          <w:tcPr>
            <w:tcW w:w="720" w:type="dxa"/>
            <w:tcBorders>
              <w:top w:val="single" w:color="000000" w:sz="4" w:space="0"/>
              <w:left w:val="single" w:color="000000" w:sz="4" w:space="0"/>
              <w:bottom w:val="single" w:color="000000" w:sz="4" w:space="0"/>
              <w:right w:val="single" w:color="000000" w:sz="4" w:space="0"/>
            </w:tcBorders>
          </w:tcPr>
          <w:p>
            <w:pPr>
              <w:pStyle w:val="8"/>
              <w:spacing w:before="9"/>
              <w:rPr>
                <w:sz w:val="15"/>
              </w:rPr>
            </w:pPr>
          </w:p>
          <w:p>
            <w:pPr>
              <w:pStyle w:val="8"/>
              <w:spacing w:before="1"/>
              <w:ind w:left="144" w:right="125"/>
              <w:jc w:val="center"/>
              <w:rPr>
                <w:sz w:val="20"/>
              </w:rPr>
            </w:pPr>
            <w:r>
              <w:rPr>
                <w:sz w:val="20"/>
              </w:rPr>
              <w:t>行次</w:t>
            </w:r>
          </w:p>
        </w:tc>
        <w:tc>
          <w:tcPr>
            <w:tcW w:w="1210" w:type="dxa"/>
            <w:tcBorders>
              <w:top w:val="single" w:color="000000" w:sz="4" w:space="0"/>
              <w:left w:val="single" w:color="000000" w:sz="4" w:space="0"/>
              <w:bottom w:val="single" w:color="000000" w:sz="4" w:space="0"/>
              <w:right w:val="single" w:color="000000" w:sz="4" w:space="0"/>
            </w:tcBorders>
          </w:tcPr>
          <w:p>
            <w:pPr>
              <w:pStyle w:val="8"/>
              <w:spacing w:before="9"/>
              <w:rPr>
                <w:sz w:val="15"/>
              </w:rPr>
            </w:pPr>
          </w:p>
          <w:p>
            <w:pPr>
              <w:pStyle w:val="8"/>
              <w:spacing w:before="1"/>
              <w:ind w:left="288" w:right="270"/>
              <w:jc w:val="center"/>
              <w:rPr>
                <w:sz w:val="20"/>
              </w:rPr>
            </w:pPr>
            <w:r>
              <w:rPr>
                <w:sz w:val="20"/>
              </w:rPr>
              <w:t>金额</w:t>
            </w: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9"/>
              <w:rPr>
                <w:sz w:val="15"/>
              </w:rPr>
            </w:pPr>
          </w:p>
          <w:p>
            <w:pPr>
              <w:pStyle w:val="8"/>
              <w:tabs>
                <w:tab w:val="left" w:pos="619"/>
              </w:tabs>
              <w:spacing w:before="1"/>
              <w:ind w:left="19"/>
              <w:jc w:val="center"/>
              <w:rPr>
                <w:sz w:val="20"/>
              </w:rPr>
            </w:pPr>
            <w:r>
              <w:rPr>
                <w:sz w:val="20"/>
              </w:rPr>
              <w:t>项</w:t>
            </w:r>
            <w:r>
              <w:rPr>
                <w:sz w:val="20"/>
              </w:rPr>
              <w:tab/>
            </w:r>
            <w:r>
              <w:rPr>
                <w:sz w:val="20"/>
              </w:rPr>
              <w:t>目</w:t>
            </w:r>
          </w:p>
        </w:tc>
        <w:tc>
          <w:tcPr>
            <w:tcW w:w="597" w:type="dxa"/>
            <w:tcBorders>
              <w:top w:val="single" w:color="000000" w:sz="4" w:space="0"/>
              <w:left w:val="single" w:color="000000" w:sz="4" w:space="0"/>
              <w:bottom w:val="single" w:color="000000" w:sz="4" w:space="0"/>
              <w:right w:val="single" w:color="000000" w:sz="4" w:space="0"/>
            </w:tcBorders>
          </w:tcPr>
          <w:p>
            <w:pPr>
              <w:pStyle w:val="8"/>
              <w:spacing w:before="9"/>
              <w:rPr>
                <w:sz w:val="15"/>
              </w:rPr>
            </w:pPr>
          </w:p>
          <w:p>
            <w:pPr>
              <w:pStyle w:val="8"/>
              <w:spacing w:before="1"/>
              <w:ind w:left="82" w:right="64"/>
              <w:jc w:val="center"/>
              <w:rPr>
                <w:sz w:val="20"/>
              </w:rPr>
            </w:pPr>
            <w:r>
              <w:rPr>
                <w:sz w:val="20"/>
              </w:rPr>
              <w:t>行次</w:t>
            </w:r>
          </w:p>
        </w:tc>
        <w:tc>
          <w:tcPr>
            <w:tcW w:w="944" w:type="dxa"/>
            <w:tcBorders>
              <w:top w:val="single" w:color="000000" w:sz="4" w:space="0"/>
              <w:left w:val="single" w:color="000000" w:sz="4" w:space="0"/>
              <w:bottom w:val="single" w:color="000000" w:sz="4" w:space="0"/>
              <w:right w:val="single" w:color="000000" w:sz="4" w:space="0"/>
            </w:tcBorders>
          </w:tcPr>
          <w:p>
            <w:pPr>
              <w:pStyle w:val="8"/>
              <w:spacing w:before="9"/>
              <w:rPr>
                <w:sz w:val="15"/>
              </w:rPr>
            </w:pPr>
          </w:p>
          <w:p>
            <w:pPr>
              <w:pStyle w:val="8"/>
              <w:spacing w:before="1"/>
              <w:ind w:left="276"/>
              <w:rPr>
                <w:sz w:val="20"/>
              </w:rPr>
            </w:pPr>
            <w:r>
              <w:rPr>
                <w:sz w:val="20"/>
              </w:rPr>
              <w:t>合计</w:t>
            </w:r>
          </w:p>
        </w:tc>
        <w:tc>
          <w:tcPr>
            <w:tcW w:w="1443" w:type="dxa"/>
            <w:tcBorders>
              <w:top w:val="single" w:color="000000" w:sz="4" w:space="0"/>
              <w:left w:val="single" w:color="000000" w:sz="4" w:space="0"/>
              <w:bottom w:val="single" w:color="000000" w:sz="4" w:space="0"/>
              <w:right w:val="single" w:color="000000" w:sz="4" w:space="0"/>
            </w:tcBorders>
          </w:tcPr>
          <w:p>
            <w:pPr>
              <w:pStyle w:val="8"/>
              <w:spacing w:before="46"/>
              <w:ind w:left="19"/>
              <w:jc w:val="center"/>
              <w:rPr>
                <w:sz w:val="20"/>
              </w:rPr>
            </w:pPr>
            <w:r>
              <w:rPr>
                <w:sz w:val="20"/>
              </w:rPr>
              <w:t>一般公共预算财</w:t>
            </w:r>
          </w:p>
          <w:p>
            <w:pPr>
              <w:pStyle w:val="8"/>
              <w:spacing w:before="55"/>
              <w:ind w:left="16"/>
              <w:jc w:val="center"/>
              <w:rPr>
                <w:sz w:val="20"/>
              </w:rPr>
            </w:pPr>
            <w:r>
              <w:rPr>
                <w:sz w:val="20"/>
              </w:rPr>
              <w:t>政拨款</w:t>
            </w:r>
          </w:p>
        </w:tc>
        <w:tc>
          <w:tcPr>
            <w:tcW w:w="1680" w:type="dxa"/>
            <w:tcBorders>
              <w:top w:val="single" w:color="000000" w:sz="4" w:space="0"/>
              <w:left w:val="single" w:color="000000" w:sz="4" w:space="0"/>
              <w:bottom w:val="single" w:color="000000" w:sz="4" w:space="0"/>
            </w:tcBorders>
          </w:tcPr>
          <w:p>
            <w:pPr>
              <w:pStyle w:val="8"/>
              <w:spacing w:before="46"/>
              <w:ind w:left="24" w:right="1"/>
              <w:jc w:val="center"/>
              <w:rPr>
                <w:sz w:val="20"/>
              </w:rPr>
            </w:pPr>
            <w:r>
              <w:rPr>
                <w:sz w:val="20"/>
              </w:rPr>
              <w:t>政府性基金预算财</w:t>
            </w:r>
          </w:p>
          <w:p>
            <w:pPr>
              <w:pStyle w:val="8"/>
              <w:spacing w:before="55"/>
              <w:ind w:left="24" w:right="1"/>
              <w:jc w:val="center"/>
              <w:rPr>
                <w:sz w:val="20"/>
              </w:rPr>
            </w:pPr>
            <w:r>
              <w:rPr>
                <w:sz w:val="20"/>
              </w:rPr>
              <w:t>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 w:hRule="atLeast"/>
        </w:trPr>
        <w:tc>
          <w:tcPr>
            <w:tcW w:w="3994" w:type="dxa"/>
            <w:tcBorders>
              <w:top w:val="single" w:color="000000" w:sz="4" w:space="0"/>
              <w:bottom w:val="single" w:color="000000" w:sz="4" w:space="0"/>
              <w:right w:val="single" w:color="000000" w:sz="4" w:space="0"/>
            </w:tcBorders>
          </w:tcPr>
          <w:p>
            <w:pPr>
              <w:pStyle w:val="8"/>
              <w:tabs>
                <w:tab w:val="left" w:pos="612"/>
              </w:tabs>
              <w:spacing w:before="89"/>
              <w:ind w:left="12"/>
              <w:jc w:val="center"/>
              <w:rPr>
                <w:sz w:val="20"/>
              </w:rPr>
            </w:pPr>
            <w:r>
              <w:rPr>
                <w:sz w:val="20"/>
              </w:rPr>
              <w:t>栏</w:t>
            </w:r>
            <w:r>
              <w:rPr>
                <w:sz w:val="20"/>
              </w:rPr>
              <w:tab/>
            </w:r>
            <w:r>
              <w:rPr>
                <w:sz w:val="20"/>
              </w:rPr>
              <w:t>次</w:t>
            </w:r>
          </w:p>
        </w:tc>
        <w:tc>
          <w:tcPr>
            <w:tcW w:w="72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8"/>
              <w:spacing w:before="89"/>
              <w:ind w:left="17"/>
              <w:jc w:val="center"/>
              <w:rPr>
                <w:sz w:val="20"/>
              </w:rPr>
            </w:pPr>
            <w:r>
              <w:rPr>
                <w:w w:val="99"/>
                <w:sz w:val="20"/>
              </w:rPr>
              <w:t>1</w:t>
            </w:r>
          </w:p>
        </w:tc>
        <w:tc>
          <w:tcPr>
            <w:tcW w:w="3400" w:type="dxa"/>
            <w:tcBorders>
              <w:top w:val="single" w:color="000000" w:sz="4" w:space="0"/>
              <w:left w:val="single" w:color="000000" w:sz="4" w:space="0"/>
              <w:bottom w:val="single" w:color="000000" w:sz="4" w:space="0"/>
              <w:right w:val="single" w:color="000000" w:sz="4" w:space="0"/>
            </w:tcBorders>
          </w:tcPr>
          <w:p>
            <w:pPr>
              <w:pStyle w:val="8"/>
              <w:tabs>
                <w:tab w:val="left" w:pos="619"/>
              </w:tabs>
              <w:spacing w:before="89"/>
              <w:ind w:left="19"/>
              <w:jc w:val="center"/>
              <w:rPr>
                <w:sz w:val="20"/>
              </w:rPr>
            </w:pPr>
            <w:r>
              <w:rPr>
                <w:sz w:val="20"/>
              </w:rPr>
              <w:t>栏</w:t>
            </w:r>
            <w:r>
              <w:rPr>
                <w:sz w:val="20"/>
              </w:rPr>
              <w:tab/>
            </w:r>
            <w:r>
              <w:rPr>
                <w:sz w:val="20"/>
              </w:rPr>
              <w:t>次</w:t>
            </w:r>
          </w:p>
        </w:tc>
        <w:tc>
          <w:tcPr>
            <w:tcW w:w="59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944" w:type="dxa"/>
            <w:tcBorders>
              <w:top w:val="single" w:color="000000" w:sz="4" w:space="0"/>
              <w:left w:val="single" w:color="000000" w:sz="4" w:space="0"/>
              <w:bottom w:val="single" w:color="000000" w:sz="4" w:space="0"/>
              <w:right w:val="single" w:color="000000" w:sz="4" w:space="0"/>
            </w:tcBorders>
          </w:tcPr>
          <w:p>
            <w:pPr>
              <w:pStyle w:val="8"/>
              <w:spacing w:before="89"/>
              <w:ind w:left="17"/>
              <w:jc w:val="center"/>
              <w:rPr>
                <w:sz w:val="20"/>
              </w:rPr>
            </w:pPr>
            <w:r>
              <w:rPr>
                <w:w w:val="99"/>
                <w:sz w:val="20"/>
              </w:rPr>
              <w:t>2</w:t>
            </w:r>
          </w:p>
        </w:tc>
        <w:tc>
          <w:tcPr>
            <w:tcW w:w="1443" w:type="dxa"/>
            <w:tcBorders>
              <w:top w:val="single" w:color="000000" w:sz="4" w:space="0"/>
              <w:left w:val="single" w:color="000000" w:sz="4" w:space="0"/>
              <w:bottom w:val="single" w:color="000000" w:sz="4" w:space="0"/>
              <w:right w:val="single" w:color="000000" w:sz="4" w:space="0"/>
            </w:tcBorders>
          </w:tcPr>
          <w:p>
            <w:pPr>
              <w:pStyle w:val="8"/>
              <w:spacing w:before="89"/>
              <w:ind w:left="15"/>
              <w:jc w:val="center"/>
              <w:rPr>
                <w:sz w:val="20"/>
              </w:rPr>
            </w:pPr>
            <w:r>
              <w:rPr>
                <w:w w:val="99"/>
                <w:sz w:val="20"/>
              </w:rPr>
              <w:t>3</w:t>
            </w:r>
          </w:p>
        </w:tc>
        <w:tc>
          <w:tcPr>
            <w:tcW w:w="1680" w:type="dxa"/>
            <w:tcBorders>
              <w:top w:val="single" w:color="000000" w:sz="4" w:space="0"/>
              <w:left w:val="single" w:color="000000" w:sz="4" w:space="0"/>
              <w:bottom w:val="single" w:color="000000" w:sz="4" w:space="0"/>
            </w:tcBorders>
          </w:tcPr>
          <w:p>
            <w:pPr>
              <w:pStyle w:val="8"/>
              <w:spacing w:before="89"/>
              <w:ind w:left="22"/>
              <w:jc w:val="center"/>
              <w:rPr>
                <w:sz w:val="20"/>
              </w:rPr>
            </w:pPr>
            <w:r>
              <w:rPr>
                <w:w w:val="99"/>
                <w:sz w:val="20"/>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3994" w:type="dxa"/>
            <w:tcBorders>
              <w:top w:val="single" w:color="000000" w:sz="4" w:space="0"/>
              <w:bottom w:val="single" w:color="000000" w:sz="4" w:space="0"/>
              <w:right w:val="single" w:color="000000" w:sz="4" w:space="0"/>
            </w:tcBorders>
          </w:tcPr>
          <w:p>
            <w:pPr>
              <w:pStyle w:val="8"/>
              <w:spacing w:before="44"/>
              <w:ind w:left="14"/>
              <w:rPr>
                <w:sz w:val="20"/>
              </w:rPr>
            </w:pPr>
            <w:r>
              <w:rPr>
                <w:sz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8"/>
              <w:spacing w:before="44"/>
              <w:ind w:left="18"/>
              <w:jc w:val="center"/>
              <w:rPr>
                <w:sz w:val="20"/>
              </w:rPr>
            </w:pPr>
            <w:r>
              <w:rPr>
                <w:w w:val="99"/>
                <w:sz w:val="20"/>
              </w:rPr>
              <w:t>1</w:t>
            </w:r>
          </w:p>
        </w:tc>
        <w:tc>
          <w:tcPr>
            <w:tcW w:w="1210" w:type="dxa"/>
            <w:tcBorders>
              <w:top w:val="single" w:color="000000" w:sz="4" w:space="0"/>
              <w:left w:val="single" w:color="000000" w:sz="4" w:space="0"/>
              <w:bottom w:val="single" w:color="000000" w:sz="4" w:space="0"/>
              <w:right w:val="single" w:color="000000" w:sz="4" w:space="0"/>
            </w:tcBorders>
          </w:tcPr>
          <w:p>
            <w:pPr>
              <w:pStyle w:val="8"/>
              <w:spacing w:before="44"/>
              <w:ind w:left="290" w:right="270"/>
              <w:jc w:val="center"/>
              <w:rPr>
                <w:sz w:val="20"/>
              </w:rPr>
            </w:pPr>
            <w:r>
              <w:rPr>
                <w:sz w:val="20"/>
              </w:rPr>
              <w:t>754.86</w:t>
            </w: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44"/>
              <w:ind w:left="18"/>
              <w:rPr>
                <w:sz w:val="20"/>
              </w:rPr>
            </w:pPr>
            <w:r>
              <w:rPr>
                <w:sz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tcPr>
          <w:p>
            <w:pPr>
              <w:pStyle w:val="8"/>
              <w:spacing w:before="44"/>
              <w:ind w:left="81" w:right="64"/>
              <w:jc w:val="center"/>
              <w:rPr>
                <w:sz w:val="20"/>
              </w:rPr>
            </w:pPr>
            <w:r>
              <w:rPr>
                <w:sz w:val="20"/>
              </w:rPr>
              <w:t>15</w:t>
            </w:r>
          </w:p>
        </w:tc>
        <w:tc>
          <w:tcPr>
            <w:tcW w:w="94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4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2" w:hRule="atLeast"/>
        </w:trPr>
        <w:tc>
          <w:tcPr>
            <w:tcW w:w="3994" w:type="dxa"/>
            <w:tcBorders>
              <w:top w:val="single" w:color="000000" w:sz="4" w:space="0"/>
              <w:bottom w:val="single" w:color="000000" w:sz="4" w:space="0"/>
              <w:right w:val="single" w:color="000000" w:sz="4" w:space="0"/>
            </w:tcBorders>
          </w:tcPr>
          <w:p>
            <w:pPr>
              <w:pStyle w:val="8"/>
              <w:spacing w:before="45"/>
              <w:ind w:left="14"/>
              <w:rPr>
                <w:sz w:val="20"/>
              </w:rPr>
            </w:pPr>
            <w:r>
              <w:rPr>
                <w:sz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8"/>
              <w:spacing w:before="45"/>
              <w:ind w:left="18"/>
              <w:jc w:val="center"/>
              <w:rPr>
                <w:sz w:val="20"/>
              </w:rPr>
            </w:pPr>
            <w:r>
              <w:rPr>
                <w:w w:val="99"/>
                <w:sz w:val="20"/>
              </w:rPr>
              <w:t>2</w:t>
            </w:r>
          </w:p>
        </w:tc>
        <w:tc>
          <w:tcPr>
            <w:tcW w:w="121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45"/>
              <w:ind w:left="18"/>
              <w:rPr>
                <w:sz w:val="20"/>
              </w:rPr>
            </w:pPr>
            <w:r>
              <w:rPr>
                <w:sz w:val="20"/>
              </w:rPr>
              <w:t>二、外交支出</w:t>
            </w:r>
          </w:p>
        </w:tc>
        <w:tc>
          <w:tcPr>
            <w:tcW w:w="597" w:type="dxa"/>
            <w:tcBorders>
              <w:top w:val="single" w:color="000000" w:sz="4" w:space="0"/>
              <w:left w:val="single" w:color="000000" w:sz="4" w:space="0"/>
              <w:bottom w:val="single" w:color="000000" w:sz="4" w:space="0"/>
              <w:right w:val="single" w:color="000000" w:sz="4" w:space="0"/>
            </w:tcBorders>
          </w:tcPr>
          <w:p>
            <w:pPr>
              <w:pStyle w:val="8"/>
              <w:spacing w:before="45"/>
              <w:ind w:left="81" w:right="64"/>
              <w:jc w:val="center"/>
              <w:rPr>
                <w:sz w:val="20"/>
              </w:rPr>
            </w:pPr>
            <w:r>
              <w:rPr>
                <w:sz w:val="20"/>
              </w:rPr>
              <w:t>16</w:t>
            </w:r>
          </w:p>
        </w:tc>
        <w:tc>
          <w:tcPr>
            <w:tcW w:w="94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4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6" w:hRule="atLeast"/>
        </w:trPr>
        <w:tc>
          <w:tcPr>
            <w:tcW w:w="3994" w:type="dxa"/>
            <w:tcBorders>
              <w:top w:val="single" w:color="000000" w:sz="4" w:space="0"/>
              <w:bottom w:val="single" w:color="000000" w:sz="4" w:space="0"/>
              <w:right w:val="single" w:color="000000" w:sz="4" w:space="0"/>
            </w:tcBorders>
          </w:tcPr>
          <w:p>
            <w:pPr>
              <w:pStyle w:val="8"/>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8"/>
              <w:spacing w:before="44"/>
              <w:ind w:left="18"/>
              <w:jc w:val="center"/>
              <w:rPr>
                <w:sz w:val="20"/>
              </w:rPr>
            </w:pPr>
            <w:r>
              <w:rPr>
                <w:w w:val="99"/>
                <w:sz w:val="20"/>
              </w:rPr>
              <w:t>3</w:t>
            </w:r>
          </w:p>
        </w:tc>
        <w:tc>
          <w:tcPr>
            <w:tcW w:w="121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44"/>
              <w:ind w:left="18"/>
              <w:rPr>
                <w:sz w:val="20"/>
              </w:rPr>
            </w:pPr>
            <w:r>
              <w:rPr>
                <w:sz w:val="20"/>
              </w:rPr>
              <w:t>三、国防支出</w:t>
            </w:r>
          </w:p>
        </w:tc>
        <w:tc>
          <w:tcPr>
            <w:tcW w:w="597" w:type="dxa"/>
            <w:tcBorders>
              <w:top w:val="single" w:color="000000" w:sz="4" w:space="0"/>
              <w:left w:val="single" w:color="000000" w:sz="4" w:space="0"/>
              <w:bottom w:val="single" w:color="000000" w:sz="4" w:space="0"/>
              <w:right w:val="single" w:color="000000" w:sz="4" w:space="0"/>
            </w:tcBorders>
          </w:tcPr>
          <w:p>
            <w:pPr>
              <w:pStyle w:val="8"/>
              <w:spacing w:before="44"/>
              <w:ind w:left="81" w:right="64"/>
              <w:jc w:val="center"/>
              <w:rPr>
                <w:sz w:val="20"/>
              </w:rPr>
            </w:pPr>
            <w:r>
              <w:rPr>
                <w:sz w:val="20"/>
              </w:rPr>
              <w:t>17</w:t>
            </w:r>
          </w:p>
        </w:tc>
        <w:tc>
          <w:tcPr>
            <w:tcW w:w="94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4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7" w:hRule="atLeast"/>
        </w:trPr>
        <w:tc>
          <w:tcPr>
            <w:tcW w:w="3994" w:type="dxa"/>
            <w:tcBorders>
              <w:top w:val="single" w:color="000000" w:sz="4" w:space="0"/>
              <w:bottom w:val="single" w:color="000000" w:sz="4" w:space="0"/>
              <w:right w:val="single" w:color="000000" w:sz="4" w:space="0"/>
            </w:tcBorders>
          </w:tcPr>
          <w:p>
            <w:pPr>
              <w:pStyle w:val="8"/>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8"/>
              <w:spacing w:before="43"/>
              <w:ind w:left="18"/>
              <w:jc w:val="center"/>
              <w:rPr>
                <w:sz w:val="20"/>
              </w:rPr>
            </w:pPr>
            <w:r>
              <w:rPr>
                <w:w w:val="99"/>
                <w:sz w:val="20"/>
              </w:rPr>
              <w:t>4</w:t>
            </w:r>
          </w:p>
        </w:tc>
        <w:tc>
          <w:tcPr>
            <w:tcW w:w="121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43"/>
              <w:ind w:left="18"/>
              <w:rPr>
                <w:sz w:val="20"/>
              </w:rPr>
            </w:pPr>
            <w:r>
              <w:rPr>
                <w:sz w:val="20"/>
              </w:rPr>
              <w:t>四、公共安全支出</w:t>
            </w:r>
          </w:p>
        </w:tc>
        <w:tc>
          <w:tcPr>
            <w:tcW w:w="597" w:type="dxa"/>
            <w:tcBorders>
              <w:top w:val="single" w:color="000000" w:sz="4" w:space="0"/>
              <w:left w:val="single" w:color="000000" w:sz="4" w:space="0"/>
              <w:bottom w:val="single" w:color="000000" w:sz="4" w:space="0"/>
              <w:right w:val="single" w:color="000000" w:sz="4" w:space="0"/>
            </w:tcBorders>
          </w:tcPr>
          <w:p>
            <w:pPr>
              <w:pStyle w:val="8"/>
              <w:spacing w:before="43"/>
              <w:ind w:left="81" w:right="64"/>
              <w:jc w:val="center"/>
              <w:rPr>
                <w:sz w:val="20"/>
              </w:rPr>
            </w:pPr>
            <w:r>
              <w:rPr>
                <w:sz w:val="20"/>
              </w:rPr>
              <w:t>18</w:t>
            </w:r>
          </w:p>
        </w:tc>
        <w:tc>
          <w:tcPr>
            <w:tcW w:w="94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4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6" w:hRule="atLeast"/>
        </w:trPr>
        <w:tc>
          <w:tcPr>
            <w:tcW w:w="3994" w:type="dxa"/>
            <w:tcBorders>
              <w:top w:val="single" w:color="000000" w:sz="4" w:space="0"/>
              <w:bottom w:val="single" w:color="000000" w:sz="4" w:space="0"/>
              <w:right w:val="single" w:color="000000" w:sz="4" w:space="0"/>
            </w:tcBorders>
          </w:tcPr>
          <w:p>
            <w:pPr>
              <w:pStyle w:val="8"/>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8"/>
              <w:spacing w:before="44"/>
              <w:ind w:left="18"/>
              <w:jc w:val="center"/>
              <w:rPr>
                <w:sz w:val="20"/>
              </w:rPr>
            </w:pPr>
            <w:r>
              <w:rPr>
                <w:w w:val="99"/>
                <w:sz w:val="20"/>
              </w:rPr>
              <w:t>5</w:t>
            </w:r>
          </w:p>
        </w:tc>
        <w:tc>
          <w:tcPr>
            <w:tcW w:w="121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44"/>
              <w:ind w:left="18"/>
              <w:rPr>
                <w:sz w:val="20"/>
              </w:rPr>
            </w:pPr>
            <w:r>
              <w:rPr>
                <w:sz w:val="20"/>
              </w:rPr>
              <w:t>五、教育支出</w:t>
            </w:r>
          </w:p>
        </w:tc>
        <w:tc>
          <w:tcPr>
            <w:tcW w:w="597" w:type="dxa"/>
            <w:tcBorders>
              <w:top w:val="single" w:color="000000" w:sz="4" w:space="0"/>
              <w:left w:val="single" w:color="000000" w:sz="4" w:space="0"/>
              <w:bottom w:val="single" w:color="000000" w:sz="4" w:space="0"/>
              <w:right w:val="single" w:color="000000" w:sz="4" w:space="0"/>
            </w:tcBorders>
          </w:tcPr>
          <w:p>
            <w:pPr>
              <w:pStyle w:val="8"/>
              <w:spacing w:before="44"/>
              <w:ind w:left="81" w:right="64"/>
              <w:jc w:val="center"/>
              <w:rPr>
                <w:sz w:val="20"/>
              </w:rPr>
            </w:pPr>
            <w:r>
              <w:rPr>
                <w:sz w:val="20"/>
              </w:rPr>
              <w:t>19</w:t>
            </w:r>
          </w:p>
        </w:tc>
        <w:tc>
          <w:tcPr>
            <w:tcW w:w="94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4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7" w:hRule="atLeast"/>
        </w:trPr>
        <w:tc>
          <w:tcPr>
            <w:tcW w:w="3994" w:type="dxa"/>
            <w:tcBorders>
              <w:top w:val="single" w:color="000000" w:sz="4" w:space="0"/>
              <w:bottom w:val="single" w:color="000000" w:sz="4" w:space="0"/>
              <w:right w:val="single" w:color="000000" w:sz="4" w:space="0"/>
            </w:tcBorders>
          </w:tcPr>
          <w:p>
            <w:pPr>
              <w:pStyle w:val="8"/>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8"/>
              <w:spacing w:before="43"/>
              <w:ind w:left="18"/>
              <w:jc w:val="center"/>
              <w:rPr>
                <w:sz w:val="20"/>
              </w:rPr>
            </w:pPr>
            <w:r>
              <w:rPr>
                <w:w w:val="99"/>
                <w:sz w:val="20"/>
              </w:rPr>
              <w:t>6</w:t>
            </w:r>
          </w:p>
        </w:tc>
        <w:tc>
          <w:tcPr>
            <w:tcW w:w="121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43"/>
              <w:ind w:left="18"/>
              <w:rPr>
                <w:sz w:val="20"/>
              </w:rPr>
            </w:pPr>
            <w:r>
              <w:rPr>
                <w:sz w:val="20"/>
              </w:rPr>
              <w:t>六、科学技术支出</w:t>
            </w:r>
          </w:p>
        </w:tc>
        <w:tc>
          <w:tcPr>
            <w:tcW w:w="597" w:type="dxa"/>
            <w:tcBorders>
              <w:top w:val="single" w:color="000000" w:sz="4" w:space="0"/>
              <w:left w:val="single" w:color="000000" w:sz="4" w:space="0"/>
              <w:bottom w:val="single" w:color="000000" w:sz="4" w:space="0"/>
              <w:right w:val="single" w:color="000000" w:sz="4" w:space="0"/>
            </w:tcBorders>
          </w:tcPr>
          <w:p>
            <w:pPr>
              <w:pStyle w:val="8"/>
              <w:spacing w:before="43"/>
              <w:ind w:left="81" w:right="64"/>
              <w:jc w:val="center"/>
              <w:rPr>
                <w:sz w:val="20"/>
              </w:rPr>
            </w:pPr>
            <w:r>
              <w:rPr>
                <w:sz w:val="20"/>
              </w:rPr>
              <w:t>20</w:t>
            </w:r>
          </w:p>
        </w:tc>
        <w:tc>
          <w:tcPr>
            <w:tcW w:w="944" w:type="dxa"/>
            <w:tcBorders>
              <w:top w:val="single" w:color="000000" w:sz="4" w:space="0"/>
              <w:left w:val="single" w:color="000000" w:sz="4" w:space="0"/>
              <w:bottom w:val="single" w:color="000000" w:sz="4" w:space="0"/>
              <w:right w:val="single" w:color="000000" w:sz="4" w:space="0"/>
            </w:tcBorders>
          </w:tcPr>
          <w:p>
            <w:pPr>
              <w:pStyle w:val="8"/>
              <w:spacing w:before="43"/>
              <w:ind w:right="154"/>
              <w:jc w:val="right"/>
              <w:rPr>
                <w:sz w:val="20"/>
              </w:rPr>
            </w:pPr>
            <w:r>
              <w:rPr>
                <w:w w:val="95"/>
                <w:sz w:val="20"/>
              </w:rPr>
              <w:t>342.84</w:t>
            </w:r>
          </w:p>
        </w:tc>
        <w:tc>
          <w:tcPr>
            <w:tcW w:w="1443" w:type="dxa"/>
            <w:tcBorders>
              <w:top w:val="single" w:color="000000" w:sz="4" w:space="0"/>
              <w:left w:val="single" w:color="000000" w:sz="4" w:space="0"/>
              <w:bottom w:val="single" w:color="000000" w:sz="4" w:space="0"/>
              <w:right w:val="single" w:color="000000" w:sz="4" w:space="0"/>
            </w:tcBorders>
          </w:tcPr>
          <w:p>
            <w:pPr>
              <w:pStyle w:val="8"/>
              <w:spacing w:before="43"/>
              <w:ind w:right="404"/>
              <w:jc w:val="right"/>
              <w:rPr>
                <w:sz w:val="20"/>
              </w:rPr>
            </w:pPr>
            <w:r>
              <w:rPr>
                <w:w w:val="95"/>
                <w:sz w:val="20"/>
              </w:rPr>
              <w:t>342.84</w:t>
            </w: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3" w:hRule="atLeast"/>
        </w:trPr>
        <w:tc>
          <w:tcPr>
            <w:tcW w:w="3994" w:type="dxa"/>
            <w:tcBorders>
              <w:top w:val="single" w:color="000000" w:sz="4" w:space="0"/>
              <w:bottom w:val="single" w:color="000000" w:sz="4" w:space="0"/>
              <w:right w:val="single" w:color="000000" w:sz="4" w:space="0"/>
            </w:tcBorders>
          </w:tcPr>
          <w:p>
            <w:pPr>
              <w:pStyle w:val="8"/>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8"/>
              <w:spacing w:before="88"/>
              <w:ind w:left="18"/>
              <w:jc w:val="center"/>
              <w:rPr>
                <w:sz w:val="20"/>
              </w:rPr>
            </w:pPr>
            <w:r>
              <w:rPr>
                <w:w w:val="99"/>
                <w:sz w:val="20"/>
              </w:rPr>
              <w:t>7</w:t>
            </w:r>
          </w:p>
        </w:tc>
        <w:tc>
          <w:tcPr>
            <w:tcW w:w="121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129"/>
              <w:ind w:left="47"/>
              <w:rPr>
                <w:sz w:val="20"/>
              </w:rPr>
            </w:pPr>
            <w:r>
              <w:rPr>
                <w:sz w:val="20"/>
              </w:rPr>
              <w:t>七、文化旅游体育与传媒支出</w:t>
            </w:r>
          </w:p>
        </w:tc>
        <w:tc>
          <w:tcPr>
            <w:tcW w:w="597" w:type="dxa"/>
            <w:tcBorders>
              <w:top w:val="single" w:color="000000" w:sz="4" w:space="0"/>
              <w:left w:val="single" w:color="000000" w:sz="4" w:space="0"/>
              <w:bottom w:val="single" w:color="000000" w:sz="4" w:space="0"/>
              <w:right w:val="single" w:color="000000" w:sz="4" w:space="0"/>
            </w:tcBorders>
          </w:tcPr>
          <w:p>
            <w:pPr>
              <w:pStyle w:val="8"/>
              <w:spacing w:before="88"/>
              <w:ind w:left="81" w:right="64"/>
              <w:jc w:val="center"/>
              <w:rPr>
                <w:sz w:val="20"/>
              </w:rPr>
            </w:pPr>
            <w:r>
              <w:rPr>
                <w:sz w:val="20"/>
              </w:rPr>
              <w:t>21</w:t>
            </w:r>
          </w:p>
        </w:tc>
        <w:tc>
          <w:tcPr>
            <w:tcW w:w="94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4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3" w:hRule="atLeast"/>
        </w:trPr>
        <w:tc>
          <w:tcPr>
            <w:tcW w:w="3994" w:type="dxa"/>
            <w:tcBorders>
              <w:top w:val="single" w:color="000000" w:sz="4" w:space="0"/>
              <w:bottom w:val="single" w:color="000000" w:sz="4" w:space="0"/>
              <w:right w:val="single" w:color="000000" w:sz="4" w:space="0"/>
            </w:tcBorders>
          </w:tcPr>
          <w:p>
            <w:pPr>
              <w:pStyle w:val="8"/>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130"/>
              <w:ind w:left="47"/>
              <w:rPr>
                <w:sz w:val="20"/>
              </w:rPr>
            </w:pPr>
            <w:r>
              <w:rPr>
                <w:sz w:val="20"/>
              </w:rPr>
              <w:t>八、社会保障和就业支出</w:t>
            </w:r>
          </w:p>
        </w:tc>
        <w:tc>
          <w:tcPr>
            <w:tcW w:w="59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944" w:type="dxa"/>
            <w:tcBorders>
              <w:top w:val="single" w:color="000000" w:sz="4" w:space="0"/>
              <w:left w:val="single" w:color="000000" w:sz="4" w:space="0"/>
              <w:bottom w:val="single" w:color="000000" w:sz="4" w:space="0"/>
              <w:right w:val="single" w:color="000000" w:sz="4" w:space="0"/>
            </w:tcBorders>
          </w:tcPr>
          <w:p>
            <w:pPr>
              <w:pStyle w:val="8"/>
              <w:spacing w:before="86"/>
              <w:ind w:right="205"/>
              <w:jc w:val="right"/>
              <w:rPr>
                <w:sz w:val="20"/>
              </w:rPr>
            </w:pPr>
            <w:r>
              <w:rPr>
                <w:w w:val="95"/>
                <w:sz w:val="20"/>
              </w:rPr>
              <w:t>34.48</w:t>
            </w:r>
          </w:p>
        </w:tc>
        <w:tc>
          <w:tcPr>
            <w:tcW w:w="1443" w:type="dxa"/>
            <w:tcBorders>
              <w:top w:val="single" w:color="000000" w:sz="4" w:space="0"/>
              <w:left w:val="single" w:color="000000" w:sz="4" w:space="0"/>
              <w:bottom w:val="single" w:color="000000" w:sz="4" w:space="0"/>
              <w:right w:val="single" w:color="000000" w:sz="4" w:space="0"/>
            </w:tcBorders>
          </w:tcPr>
          <w:p>
            <w:pPr>
              <w:pStyle w:val="8"/>
              <w:spacing w:before="86"/>
              <w:ind w:right="455"/>
              <w:jc w:val="right"/>
              <w:rPr>
                <w:sz w:val="20"/>
              </w:rPr>
            </w:pPr>
            <w:r>
              <w:rPr>
                <w:w w:val="95"/>
                <w:sz w:val="20"/>
              </w:rPr>
              <w:t>34.48</w:t>
            </w: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3" w:hRule="atLeast"/>
        </w:trPr>
        <w:tc>
          <w:tcPr>
            <w:tcW w:w="3994" w:type="dxa"/>
            <w:tcBorders>
              <w:top w:val="single" w:color="000000" w:sz="4" w:space="0"/>
              <w:bottom w:val="single" w:color="000000" w:sz="4" w:space="0"/>
              <w:right w:val="single" w:color="000000" w:sz="4" w:space="0"/>
            </w:tcBorders>
          </w:tcPr>
          <w:p>
            <w:pPr>
              <w:pStyle w:val="8"/>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128"/>
              <w:ind w:left="47"/>
              <w:rPr>
                <w:sz w:val="20"/>
              </w:rPr>
            </w:pPr>
            <w:r>
              <w:rPr>
                <w:sz w:val="20"/>
              </w:rPr>
              <w:t>九、医疗卫生与计划生育支出</w:t>
            </w:r>
          </w:p>
        </w:tc>
        <w:tc>
          <w:tcPr>
            <w:tcW w:w="59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944" w:type="dxa"/>
            <w:tcBorders>
              <w:top w:val="single" w:color="000000" w:sz="4" w:space="0"/>
              <w:left w:val="single" w:color="000000" w:sz="4" w:space="0"/>
              <w:bottom w:val="single" w:color="000000" w:sz="4" w:space="0"/>
              <w:right w:val="single" w:color="000000" w:sz="4" w:space="0"/>
            </w:tcBorders>
          </w:tcPr>
          <w:p>
            <w:pPr>
              <w:pStyle w:val="8"/>
              <w:spacing w:before="85"/>
              <w:ind w:right="205"/>
              <w:jc w:val="right"/>
              <w:rPr>
                <w:sz w:val="20"/>
              </w:rPr>
            </w:pPr>
            <w:r>
              <w:rPr>
                <w:w w:val="95"/>
                <w:sz w:val="20"/>
              </w:rPr>
              <w:t>14.25</w:t>
            </w:r>
          </w:p>
        </w:tc>
        <w:tc>
          <w:tcPr>
            <w:tcW w:w="1443" w:type="dxa"/>
            <w:tcBorders>
              <w:top w:val="single" w:color="000000" w:sz="4" w:space="0"/>
              <w:left w:val="single" w:color="000000" w:sz="4" w:space="0"/>
              <w:bottom w:val="single" w:color="000000" w:sz="4" w:space="0"/>
              <w:right w:val="single" w:color="000000" w:sz="4" w:space="0"/>
            </w:tcBorders>
          </w:tcPr>
          <w:p>
            <w:pPr>
              <w:pStyle w:val="8"/>
              <w:spacing w:before="85"/>
              <w:ind w:right="455"/>
              <w:jc w:val="right"/>
              <w:rPr>
                <w:sz w:val="20"/>
              </w:rPr>
            </w:pPr>
            <w:r>
              <w:rPr>
                <w:w w:val="95"/>
                <w:sz w:val="20"/>
              </w:rPr>
              <w:t>14.25</w:t>
            </w: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5" w:hRule="atLeast"/>
        </w:trPr>
        <w:tc>
          <w:tcPr>
            <w:tcW w:w="3994" w:type="dxa"/>
            <w:tcBorders>
              <w:top w:val="single" w:color="000000" w:sz="4" w:space="0"/>
              <w:bottom w:val="single" w:color="000000" w:sz="4" w:space="0"/>
              <w:right w:val="single" w:color="000000" w:sz="4" w:space="0"/>
            </w:tcBorders>
          </w:tcPr>
          <w:p>
            <w:pPr>
              <w:pStyle w:val="8"/>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130"/>
              <w:ind w:left="47"/>
              <w:rPr>
                <w:sz w:val="20"/>
              </w:rPr>
            </w:pPr>
            <w:r>
              <w:rPr>
                <w:sz w:val="20"/>
              </w:rPr>
              <w:t>十二、农林水支出</w:t>
            </w:r>
          </w:p>
        </w:tc>
        <w:tc>
          <w:tcPr>
            <w:tcW w:w="597"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944" w:type="dxa"/>
            <w:tcBorders>
              <w:top w:val="single" w:color="000000" w:sz="4" w:space="0"/>
              <w:left w:val="single" w:color="000000" w:sz="4" w:space="0"/>
              <w:bottom w:val="single" w:color="000000" w:sz="4" w:space="0"/>
              <w:right w:val="single" w:color="000000" w:sz="4" w:space="0"/>
            </w:tcBorders>
          </w:tcPr>
          <w:p>
            <w:pPr>
              <w:pStyle w:val="8"/>
              <w:spacing w:before="86"/>
              <w:ind w:left="327"/>
              <w:rPr>
                <w:sz w:val="20"/>
              </w:rPr>
            </w:pPr>
            <w:r>
              <w:rPr>
                <w:sz w:val="20"/>
              </w:rPr>
              <w:t>370</w:t>
            </w:r>
          </w:p>
        </w:tc>
        <w:tc>
          <w:tcPr>
            <w:tcW w:w="1443" w:type="dxa"/>
            <w:tcBorders>
              <w:top w:val="single" w:color="000000" w:sz="4" w:space="0"/>
              <w:left w:val="single" w:color="000000" w:sz="4" w:space="0"/>
              <w:bottom w:val="single" w:color="000000" w:sz="4" w:space="0"/>
              <w:right w:val="single" w:color="000000" w:sz="4" w:space="0"/>
            </w:tcBorders>
          </w:tcPr>
          <w:p>
            <w:pPr>
              <w:pStyle w:val="8"/>
              <w:spacing w:before="86"/>
              <w:ind w:left="20"/>
              <w:jc w:val="center"/>
              <w:rPr>
                <w:sz w:val="20"/>
              </w:rPr>
            </w:pPr>
            <w:r>
              <w:rPr>
                <w:sz w:val="20"/>
              </w:rPr>
              <w:t>370</w:t>
            </w: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3" w:hRule="atLeast"/>
        </w:trPr>
        <w:tc>
          <w:tcPr>
            <w:tcW w:w="3994" w:type="dxa"/>
            <w:tcBorders>
              <w:top w:val="single" w:color="000000" w:sz="4" w:space="0"/>
              <w:bottom w:val="single" w:color="000000" w:sz="4" w:space="0"/>
              <w:right w:val="single" w:color="000000" w:sz="4" w:space="0"/>
            </w:tcBorders>
          </w:tcPr>
          <w:p>
            <w:pPr>
              <w:pStyle w:val="8"/>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8"/>
              <w:spacing w:before="86"/>
              <w:ind w:left="18"/>
              <w:jc w:val="center"/>
              <w:rPr>
                <w:sz w:val="20"/>
              </w:rPr>
            </w:pPr>
            <w:r>
              <w:rPr>
                <w:w w:val="99"/>
                <w:sz w:val="20"/>
              </w:rPr>
              <w:t>8</w:t>
            </w:r>
          </w:p>
        </w:tc>
        <w:tc>
          <w:tcPr>
            <w:tcW w:w="121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129"/>
              <w:ind w:left="47"/>
              <w:rPr>
                <w:sz w:val="20"/>
              </w:rPr>
            </w:pPr>
            <w:r>
              <w:rPr>
                <w:sz w:val="20"/>
              </w:rPr>
              <w:t>十九、住房保障支出</w:t>
            </w:r>
          </w:p>
        </w:tc>
        <w:tc>
          <w:tcPr>
            <w:tcW w:w="597" w:type="dxa"/>
            <w:tcBorders>
              <w:top w:val="single" w:color="000000" w:sz="4" w:space="0"/>
              <w:left w:val="single" w:color="000000" w:sz="4" w:space="0"/>
              <w:bottom w:val="single" w:color="000000" w:sz="4" w:space="0"/>
              <w:right w:val="single" w:color="000000" w:sz="4" w:space="0"/>
            </w:tcBorders>
          </w:tcPr>
          <w:p>
            <w:pPr>
              <w:pStyle w:val="8"/>
              <w:spacing w:before="86"/>
              <w:ind w:left="81" w:right="64"/>
              <w:jc w:val="center"/>
              <w:rPr>
                <w:sz w:val="20"/>
              </w:rPr>
            </w:pPr>
            <w:r>
              <w:rPr>
                <w:sz w:val="20"/>
              </w:rPr>
              <w:t>22</w:t>
            </w:r>
          </w:p>
        </w:tc>
        <w:tc>
          <w:tcPr>
            <w:tcW w:w="944" w:type="dxa"/>
            <w:tcBorders>
              <w:top w:val="single" w:color="000000" w:sz="4" w:space="0"/>
              <w:left w:val="single" w:color="000000" w:sz="4" w:space="0"/>
              <w:bottom w:val="single" w:color="000000" w:sz="4" w:space="0"/>
              <w:right w:val="single" w:color="000000" w:sz="4" w:space="0"/>
            </w:tcBorders>
          </w:tcPr>
          <w:p>
            <w:pPr>
              <w:pStyle w:val="8"/>
              <w:spacing w:before="86"/>
              <w:ind w:left="276"/>
              <w:rPr>
                <w:sz w:val="20"/>
              </w:rPr>
            </w:pPr>
            <w:r>
              <w:rPr>
                <w:sz w:val="20"/>
              </w:rPr>
              <w:t>20.7</w:t>
            </w:r>
          </w:p>
        </w:tc>
        <w:tc>
          <w:tcPr>
            <w:tcW w:w="1443" w:type="dxa"/>
            <w:tcBorders>
              <w:top w:val="single" w:color="000000" w:sz="4" w:space="0"/>
              <w:left w:val="single" w:color="000000" w:sz="4" w:space="0"/>
              <w:bottom w:val="single" w:color="000000" w:sz="4" w:space="0"/>
              <w:right w:val="single" w:color="000000" w:sz="4" w:space="0"/>
            </w:tcBorders>
          </w:tcPr>
          <w:p>
            <w:pPr>
              <w:pStyle w:val="8"/>
              <w:spacing w:before="86"/>
              <w:ind w:left="18"/>
              <w:jc w:val="center"/>
              <w:rPr>
                <w:sz w:val="20"/>
              </w:rPr>
            </w:pPr>
            <w:r>
              <w:rPr>
                <w:sz w:val="20"/>
              </w:rPr>
              <w:t>20.7</w:t>
            </w: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7" w:hRule="atLeast"/>
        </w:trPr>
        <w:tc>
          <w:tcPr>
            <w:tcW w:w="3994" w:type="dxa"/>
            <w:tcBorders>
              <w:top w:val="single" w:color="000000" w:sz="4" w:space="0"/>
              <w:bottom w:val="single" w:color="000000" w:sz="4" w:space="0"/>
              <w:right w:val="single" w:color="000000" w:sz="4" w:space="0"/>
            </w:tcBorders>
          </w:tcPr>
          <w:p>
            <w:pPr>
              <w:pStyle w:val="8"/>
              <w:spacing w:before="44"/>
              <w:ind w:left="17"/>
              <w:jc w:val="center"/>
              <w:rPr>
                <w:b/>
                <w:sz w:val="20"/>
              </w:rPr>
            </w:pPr>
            <w:r>
              <w:rPr>
                <w:b/>
                <w:sz w:val="20"/>
              </w:rPr>
              <w:t>本年收入合计</w:t>
            </w:r>
          </w:p>
        </w:tc>
        <w:tc>
          <w:tcPr>
            <w:tcW w:w="720" w:type="dxa"/>
            <w:tcBorders>
              <w:top w:val="single" w:color="000000" w:sz="4" w:space="0"/>
              <w:left w:val="single" w:color="000000" w:sz="4" w:space="0"/>
              <w:bottom w:val="single" w:color="000000" w:sz="4" w:space="0"/>
              <w:right w:val="single" w:color="000000" w:sz="4" w:space="0"/>
            </w:tcBorders>
          </w:tcPr>
          <w:p>
            <w:pPr>
              <w:pStyle w:val="8"/>
              <w:spacing w:before="44"/>
              <w:ind w:left="18"/>
              <w:jc w:val="center"/>
              <w:rPr>
                <w:sz w:val="20"/>
              </w:rPr>
            </w:pPr>
            <w:r>
              <w:rPr>
                <w:w w:val="99"/>
                <w:sz w:val="20"/>
              </w:rPr>
              <w:t>9</w:t>
            </w:r>
          </w:p>
        </w:tc>
        <w:tc>
          <w:tcPr>
            <w:tcW w:w="1210" w:type="dxa"/>
            <w:tcBorders>
              <w:top w:val="single" w:color="000000" w:sz="4" w:space="0"/>
              <w:left w:val="single" w:color="000000" w:sz="4" w:space="0"/>
              <w:bottom w:val="single" w:color="000000" w:sz="4" w:space="0"/>
              <w:right w:val="single" w:color="000000" w:sz="4" w:space="0"/>
            </w:tcBorders>
          </w:tcPr>
          <w:p>
            <w:pPr>
              <w:pStyle w:val="8"/>
              <w:spacing w:before="44"/>
              <w:ind w:left="290" w:right="270"/>
              <w:jc w:val="center"/>
              <w:rPr>
                <w:sz w:val="20"/>
              </w:rPr>
            </w:pPr>
            <w:r>
              <w:rPr>
                <w:sz w:val="20"/>
              </w:rPr>
              <w:t>754.86</w:t>
            </w: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44"/>
              <w:ind w:left="1103"/>
              <w:rPr>
                <w:b/>
                <w:sz w:val="20"/>
              </w:rPr>
            </w:pPr>
            <w:r>
              <w:rPr>
                <w:b/>
                <w:sz w:val="20"/>
              </w:rPr>
              <w:t>本年支出合计</w:t>
            </w:r>
          </w:p>
        </w:tc>
        <w:tc>
          <w:tcPr>
            <w:tcW w:w="597" w:type="dxa"/>
            <w:tcBorders>
              <w:top w:val="single" w:color="000000" w:sz="4" w:space="0"/>
              <w:left w:val="single" w:color="000000" w:sz="4" w:space="0"/>
              <w:bottom w:val="single" w:color="000000" w:sz="4" w:space="0"/>
              <w:right w:val="single" w:color="000000" w:sz="4" w:space="0"/>
            </w:tcBorders>
          </w:tcPr>
          <w:p>
            <w:pPr>
              <w:pStyle w:val="8"/>
              <w:spacing w:before="44"/>
              <w:ind w:left="81" w:right="64"/>
              <w:jc w:val="center"/>
              <w:rPr>
                <w:sz w:val="20"/>
              </w:rPr>
            </w:pPr>
            <w:r>
              <w:rPr>
                <w:sz w:val="20"/>
              </w:rPr>
              <w:t>23</w:t>
            </w:r>
          </w:p>
        </w:tc>
        <w:tc>
          <w:tcPr>
            <w:tcW w:w="944" w:type="dxa"/>
            <w:tcBorders>
              <w:top w:val="single" w:color="000000" w:sz="4" w:space="0"/>
              <w:left w:val="single" w:color="000000" w:sz="4" w:space="0"/>
              <w:bottom w:val="single" w:color="000000" w:sz="4" w:space="0"/>
              <w:right w:val="single" w:color="000000" w:sz="4" w:space="0"/>
            </w:tcBorders>
          </w:tcPr>
          <w:p>
            <w:pPr>
              <w:pStyle w:val="8"/>
              <w:spacing w:before="44"/>
              <w:ind w:right="154"/>
              <w:jc w:val="right"/>
              <w:rPr>
                <w:sz w:val="20"/>
              </w:rPr>
            </w:pPr>
            <w:r>
              <w:rPr>
                <w:w w:val="95"/>
                <w:sz w:val="20"/>
              </w:rPr>
              <w:t>782.27</w:t>
            </w:r>
          </w:p>
        </w:tc>
        <w:tc>
          <w:tcPr>
            <w:tcW w:w="1443" w:type="dxa"/>
            <w:tcBorders>
              <w:top w:val="single" w:color="000000" w:sz="4" w:space="0"/>
              <w:left w:val="single" w:color="000000" w:sz="4" w:space="0"/>
              <w:bottom w:val="single" w:color="000000" w:sz="4" w:space="0"/>
              <w:right w:val="single" w:color="000000" w:sz="4" w:space="0"/>
            </w:tcBorders>
          </w:tcPr>
          <w:p>
            <w:pPr>
              <w:pStyle w:val="8"/>
              <w:spacing w:before="44"/>
              <w:ind w:right="404"/>
              <w:jc w:val="right"/>
              <w:rPr>
                <w:sz w:val="20"/>
              </w:rPr>
            </w:pPr>
            <w:r>
              <w:rPr>
                <w:w w:val="95"/>
                <w:sz w:val="20"/>
              </w:rPr>
              <w:t>782.27</w:t>
            </w: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6" w:hRule="atLeast"/>
        </w:trPr>
        <w:tc>
          <w:tcPr>
            <w:tcW w:w="3994" w:type="dxa"/>
            <w:tcBorders>
              <w:top w:val="single" w:color="000000" w:sz="4" w:space="0"/>
              <w:bottom w:val="single" w:color="000000" w:sz="4" w:space="0"/>
              <w:right w:val="single" w:color="000000" w:sz="4" w:space="0"/>
            </w:tcBorders>
          </w:tcPr>
          <w:p>
            <w:pPr>
              <w:pStyle w:val="8"/>
              <w:spacing w:before="43"/>
              <w:ind w:left="895"/>
              <w:rPr>
                <w:sz w:val="20"/>
              </w:rPr>
            </w:pPr>
            <w:r>
              <w:rPr>
                <w:sz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tcPr>
          <w:p>
            <w:pPr>
              <w:pStyle w:val="8"/>
              <w:spacing w:before="43"/>
              <w:ind w:left="143" w:right="125"/>
              <w:jc w:val="center"/>
              <w:rPr>
                <w:sz w:val="20"/>
              </w:rPr>
            </w:pPr>
            <w:r>
              <w:rPr>
                <w:sz w:val="20"/>
              </w:rPr>
              <w:t>10</w:t>
            </w:r>
          </w:p>
        </w:tc>
        <w:tc>
          <w:tcPr>
            <w:tcW w:w="1210" w:type="dxa"/>
            <w:tcBorders>
              <w:top w:val="single" w:color="000000" w:sz="4" w:space="0"/>
              <w:left w:val="single" w:color="000000" w:sz="4" w:space="0"/>
              <w:bottom w:val="single" w:color="000000" w:sz="4" w:space="0"/>
              <w:right w:val="single" w:color="000000" w:sz="4" w:space="0"/>
            </w:tcBorders>
          </w:tcPr>
          <w:p>
            <w:pPr>
              <w:pStyle w:val="8"/>
              <w:spacing w:before="43"/>
              <w:ind w:left="290" w:right="270"/>
              <w:jc w:val="center"/>
              <w:rPr>
                <w:sz w:val="20"/>
              </w:rPr>
            </w:pPr>
            <w:r>
              <w:rPr>
                <w:sz w:val="20"/>
              </w:rPr>
              <w:t>213.38</w:t>
            </w:r>
          </w:p>
        </w:tc>
        <w:tc>
          <w:tcPr>
            <w:tcW w:w="3400" w:type="dxa"/>
            <w:tcBorders>
              <w:top w:val="single" w:color="000000" w:sz="4" w:space="0"/>
              <w:left w:val="single" w:color="000000" w:sz="4" w:space="0"/>
              <w:bottom w:val="single" w:color="000000" w:sz="4" w:space="0"/>
              <w:right w:val="single" w:color="000000" w:sz="4" w:space="0"/>
            </w:tcBorders>
          </w:tcPr>
          <w:p>
            <w:pPr>
              <w:pStyle w:val="8"/>
              <w:spacing w:before="43"/>
              <w:ind w:left="604"/>
              <w:rPr>
                <w:sz w:val="20"/>
              </w:rPr>
            </w:pPr>
            <w:r>
              <w:rPr>
                <w:sz w:val="2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tcPr>
          <w:p>
            <w:pPr>
              <w:pStyle w:val="8"/>
              <w:spacing w:before="43"/>
              <w:ind w:left="81" w:right="64"/>
              <w:jc w:val="center"/>
              <w:rPr>
                <w:sz w:val="20"/>
              </w:rPr>
            </w:pPr>
            <w:r>
              <w:rPr>
                <w:sz w:val="20"/>
              </w:rPr>
              <w:t>24</w:t>
            </w:r>
          </w:p>
        </w:tc>
        <w:tc>
          <w:tcPr>
            <w:tcW w:w="944" w:type="dxa"/>
            <w:tcBorders>
              <w:top w:val="single" w:color="000000" w:sz="4" w:space="0"/>
              <w:left w:val="single" w:color="000000" w:sz="4" w:space="0"/>
              <w:bottom w:val="single" w:color="000000" w:sz="4" w:space="0"/>
              <w:right w:val="single" w:color="000000" w:sz="4" w:space="0"/>
            </w:tcBorders>
          </w:tcPr>
          <w:p>
            <w:pPr>
              <w:pStyle w:val="8"/>
              <w:spacing w:before="43"/>
              <w:ind w:right="154"/>
              <w:jc w:val="right"/>
              <w:rPr>
                <w:sz w:val="20"/>
              </w:rPr>
            </w:pPr>
            <w:r>
              <w:rPr>
                <w:w w:val="95"/>
                <w:sz w:val="20"/>
              </w:rPr>
              <w:t>185.97</w:t>
            </w:r>
          </w:p>
        </w:tc>
        <w:tc>
          <w:tcPr>
            <w:tcW w:w="1443" w:type="dxa"/>
            <w:tcBorders>
              <w:top w:val="single" w:color="000000" w:sz="4" w:space="0"/>
              <w:left w:val="single" w:color="000000" w:sz="4" w:space="0"/>
              <w:bottom w:val="single" w:color="000000" w:sz="4" w:space="0"/>
              <w:right w:val="single" w:color="000000" w:sz="4" w:space="0"/>
            </w:tcBorders>
          </w:tcPr>
          <w:p>
            <w:pPr>
              <w:pStyle w:val="8"/>
              <w:spacing w:before="43"/>
              <w:ind w:right="404"/>
              <w:jc w:val="right"/>
              <w:rPr>
                <w:sz w:val="20"/>
              </w:rPr>
            </w:pPr>
            <w:r>
              <w:rPr>
                <w:w w:val="95"/>
                <w:sz w:val="20"/>
              </w:rPr>
              <w:t>185.97</w:t>
            </w: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5" w:hRule="atLeast"/>
        </w:trPr>
        <w:tc>
          <w:tcPr>
            <w:tcW w:w="3994" w:type="dxa"/>
            <w:tcBorders>
              <w:top w:val="single" w:color="000000" w:sz="4" w:space="0"/>
              <w:bottom w:val="single" w:color="000000" w:sz="4" w:space="0"/>
              <w:right w:val="single" w:color="000000" w:sz="4" w:space="0"/>
            </w:tcBorders>
          </w:tcPr>
          <w:p>
            <w:pPr>
              <w:pStyle w:val="8"/>
              <w:spacing w:before="44"/>
              <w:ind w:left="813"/>
              <w:rPr>
                <w:sz w:val="20"/>
              </w:rPr>
            </w:pPr>
            <w:r>
              <w:rPr>
                <w:sz w:val="20"/>
              </w:rPr>
              <w:t>一般公共预算财政拨款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8"/>
              <w:spacing w:before="44"/>
              <w:ind w:left="143" w:right="125"/>
              <w:jc w:val="center"/>
              <w:rPr>
                <w:sz w:val="20"/>
              </w:rPr>
            </w:pPr>
            <w:r>
              <w:rPr>
                <w:sz w:val="20"/>
              </w:rPr>
              <w:t>11</w:t>
            </w:r>
          </w:p>
        </w:tc>
        <w:tc>
          <w:tcPr>
            <w:tcW w:w="1210" w:type="dxa"/>
            <w:tcBorders>
              <w:top w:val="single" w:color="000000" w:sz="4" w:space="0"/>
              <w:left w:val="single" w:color="000000" w:sz="4" w:space="0"/>
              <w:bottom w:val="single" w:color="000000" w:sz="4" w:space="0"/>
              <w:right w:val="single" w:color="000000" w:sz="4" w:space="0"/>
            </w:tcBorders>
          </w:tcPr>
          <w:p>
            <w:pPr>
              <w:pStyle w:val="8"/>
              <w:spacing w:before="42"/>
              <w:ind w:left="290" w:right="270"/>
              <w:jc w:val="center"/>
              <w:rPr>
                <w:sz w:val="20"/>
              </w:rPr>
            </w:pPr>
            <w:r>
              <w:rPr>
                <w:sz w:val="20"/>
              </w:rPr>
              <w:t>213.38</w:t>
            </w:r>
          </w:p>
        </w:tc>
        <w:tc>
          <w:tcPr>
            <w:tcW w:w="3400"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tcPr>
          <w:p>
            <w:pPr>
              <w:pStyle w:val="8"/>
              <w:spacing w:before="44"/>
              <w:ind w:left="81" w:right="64"/>
              <w:jc w:val="center"/>
              <w:rPr>
                <w:sz w:val="20"/>
              </w:rPr>
            </w:pPr>
            <w:r>
              <w:rPr>
                <w:sz w:val="20"/>
              </w:rPr>
              <w:t>25</w:t>
            </w:r>
          </w:p>
        </w:tc>
        <w:tc>
          <w:tcPr>
            <w:tcW w:w="944"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4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1680" w:type="dxa"/>
            <w:tcBorders>
              <w:top w:val="single" w:color="000000" w:sz="4" w:space="0"/>
              <w:left w:val="single" w:color="000000" w:sz="4" w:space="0"/>
              <w:bottom w:val="single" w:color="000000" w:sz="4" w:space="0"/>
            </w:tcBorders>
          </w:tcPr>
          <w:p>
            <w:pPr>
              <w:pStyle w:val="8"/>
              <w:rPr>
                <w:rFonts w:ascii="Times New Roman"/>
                <w:sz w:val="20"/>
              </w:rPr>
            </w:pPr>
          </w:p>
        </w:tc>
      </w:tr>
    </w:tbl>
    <w:p>
      <w:pPr>
        <w:spacing w:after="0"/>
        <w:rPr>
          <w:rFonts w:ascii="Times New Roman"/>
          <w:sz w:val="20"/>
        </w:rPr>
        <w:sectPr>
          <w:pgSz w:w="16840" w:h="11910" w:orient="landscape"/>
          <w:pgMar w:top="1100" w:right="1280" w:bottom="280" w:left="1300" w:header="720" w:footer="720" w:gutter="0"/>
          <w:cols w:space="720" w:num="1"/>
        </w:sectPr>
      </w:pPr>
    </w:p>
    <w:p>
      <w:pPr>
        <w:pStyle w:val="3"/>
        <w:rPr>
          <w:rFonts w:ascii="宋体"/>
          <w:sz w:val="20"/>
        </w:rPr>
      </w:pPr>
    </w:p>
    <w:p>
      <w:pPr>
        <w:pStyle w:val="3"/>
        <w:rPr>
          <w:rFonts w:ascii="宋体"/>
          <w:sz w:val="20"/>
        </w:rPr>
      </w:pPr>
    </w:p>
    <w:p>
      <w:pPr>
        <w:pStyle w:val="3"/>
        <w:spacing w:before="2"/>
        <w:rPr>
          <w:rFonts w:ascii="宋体"/>
          <w:sz w:val="14"/>
        </w:rPr>
      </w:pPr>
    </w:p>
    <w:tbl>
      <w:tblPr>
        <w:tblStyle w:val="4"/>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94"/>
        <w:gridCol w:w="720"/>
        <w:gridCol w:w="1210"/>
        <w:gridCol w:w="3400"/>
        <w:gridCol w:w="597"/>
        <w:gridCol w:w="944"/>
        <w:gridCol w:w="1443"/>
        <w:gridCol w:w="1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3994" w:type="dxa"/>
            <w:tcBorders>
              <w:left w:val="single" w:color="000000" w:sz="8" w:space="0"/>
            </w:tcBorders>
          </w:tcPr>
          <w:p>
            <w:pPr>
              <w:pStyle w:val="8"/>
              <w:spacing w:before="43"/>
              <w:ind w:left="9"/>
              <w:jc w:val="center"/>
              <w:rPr>
                <w:sz w:val="20"/>
              </w:rPr>
            </w:pPr>
            <w:r>
              <w:rPr>
                <w:sz w:val="20"/>
              </w:rPr>
              <w:t>政府性基金预算财政拨款</w:t>
            </w:r>
          </w:p>
        </w:tc>
        <w:tc>
          <w:tcPr>
            <w:tcW w:w="720" w:type="dxa"/>
          </w:tcPr>
          <w:p>
            <w:pPr>
              <w:pStyle w:val="8"/>
              <w:spacing w:before="43"/>
              <w:ind w:left="264"/>
              <w:rPr>
                <w:sz w:val="20"/>
              </w:rPr>
            </w:pPr>
            <w:r>
              <w:rPr>
                <w:sz w:val="20"/>
              </w:rPr>
              <w:t>12</w:t>
            </w:r>
          </w:p>
        </w:tc>
        <w:tc>
          <w:tcPr>
            <w:tcW w:w="1210" w:type="dxa"/>
          </w:tcPr>
          <w:p>
            <w:pPr>
              <w:pStyle w:val="8"/>
              <w:rPr>
                <w:rFonts w:ascii="Times New Roman"/>
                <w:sz w:val="18"/>
              </w:rPr>
            </w:pPr>
          </w:p>
        </w:tc>
        <w:tc>
          <w:tcPr>
            <w:tcW w:w="3400" w:type="dxa"/>
          </w:tcPr>
          <w:p>
            <w:pPr>
              <w:pStyle w:val="8"/>
              <w:rPr>
                <w:rFonts w:ascii="Times New Roman"/>
                <w:sz w:val="18"/>
              </w:rPr>
            </w:pPr>
          </w:p>
        </w:tc>
        <w:tc>
          <w:tcPr>
            <w:tcW w:w="597" w:type="dxa"/>
          </w:tcPr>
          <w:p>
            <w:pPr>
              <w:pStyle w:val="8"/>
              <w:spacing w:before="43"/>
              <w:ind w:left="81" w:right="64"/>
              <w:jc w:val="center"/>
              <w:rPr>
                <w:sz w:val="20"/>
              </w:rPr>
            </w:pPr>
            <w:r>
              <w:rPr>
                <w:sz w:val="20"/>
              </w:rPr>
              <w:t>26</w:t>
            </w:r>
          </w:p>
        </w:tc>
        <w:tc>
          <w:tcPr>
            <w:tcW w:w="944" w:type="dxa"/>
          </w:tcPr>
          <w:p>
            <w:pPr>
              <w:pStyle w:val="8"/>
              <w:rPr>
                <w:rFonts w:ascii="Times New Roman"/>
                <w:sz w:val="18"/>
              </w:rPr>
            </w:pPr>
          </w:p>
        </w:tc>
        <w:tc>
          <w:tcPr>
            <w:tcW w:w="1443" w:type="dxa"/>
          </w:tcPr>
          <w:p>
            <w:pPr>
              <w:pStyle w:val="8"/>
              <w:rPr>
                <w:rFonts w:ascii="Times New Roman"/>
                <w:sz w:val="18"/>
              </w:rPr>
            </w:pPr>
          </w:p>
        </w:tc>
        <w:tc>
          <w:tcPr>
            <w:tcW w:w="1680"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3994" w:type="dxa"/>
            <w:tcBorders>
              <w:left w:val="single" w:color="000000" w:sz="8" w:space="0"/>
            </w:tcBorders>
          </w:tcPr>
          <w:p>
            <w:pPr>
              <w:pStyle w:val="8"/>
              <w:rPr>
                <w:rFonts w:ascii="Times New Roman"/>
                <w:sz w:val="18"/>
              </w:rPr>
            </w:pPr>
          </w:p>
        </w:tc>
        <w:tc>
          <w:tcPr>
            <w:tcW w:w="720" w:type="dxa"/>
          </w:tcPr>
          <w:p>
            <w:pPr>
              <w:pStyle w:val="8"/>
              <w:spacing w:before="78"/>
              <w:ind w:left="264"/>
              <w:rPr>
                <w:sz w:val="20"/>
              </w:rPr>
            </w:pPr>
            <w:r>
              <w:rPr>
                <w:sz w:val="20"/>
              </w:rPr>
              <w:t>13</w:t>
            </w:r>
          </w:p>
        </w:tc>
        <w:tc>
          <w:tcPr>
            <w:tcW w:w="1210" w:type="dxa"/>
          </w:tcPr>
          <w:p>
            <w:pPr>
              <w:pStyle w:val="8"/>
              <w:rPr>
                <w:rFonts w:ascii="Times New Roman"/>
                <w:sz w:val="18"/>
              </w:rPr>
            </w:pPr>
          </w:p>
        </w:tc>
        <w:tc>
          <w:tcPr>
            <w:tcW w:w="3400" w:type="dxa"/>
          </w:tcPr>
          <w:p>
            <w:pPr>
              <w:pStyle w:val="8"/>
              <w:rPr>
                <w:rFonts w:ascii="Times New Roman"/>
                <w:sz w:val="18"/>
              </w:rPr>
            </w:pPr>
          </w:p>
        </w:tc>
        <w:tc>
          <w:tcPr>
            <w:tcW w:w="597" w:type="dxa"/>
          </w:tcPr>
          <w:p>
            <w:pPr>
              <w:pStyle w:val="8"/>
              <w:spacing w:before="78"/>
              <w:ind w:left="81" w:right="64"/>
              <w:jc w:val="center"/>
              <w:rPr>
                <w:sz w:val="20"/>
              </w:rPr>
            </w:pPr>
            <w:r>
              <w:rPr>
                <w:sz w:val="20"/>
              </w:rPr>
              <w:t>27</w:t>
            </w:r>
          </w:p>
        </w:tc>
        <w:tc>
          <w:tcPr>
            <w:tcW w:w="944" w:type="dxa"/>
          </w:tcPr>
          <w:p>
            <w:pPr>
              <w:pStyle w:val="8"/>
              <w:rPr>
                <w:rFonts w:ascii="Times New Roman"/>
                <w:sz w:val="18"/>
              </w:rPr>
            </w:pPr>
          </w:p>
        </w:tc>
        <w:tc>
          <w:tcPr>
            <w:tcW w:w="1443" w:type="dxa"/>
          </w:tcPr>
          <w:p>
            <w:pPr>
              <w:pStyle w:val="8"/>
              <w:rPr>
                <w:rFonts w:ascii="Times New Roman"/>
                <w:sz w:val="18"/>
              </w:rPr>
            </w:pPr>
          </w:p>
        </w:tc>
        <w:tc>
          <w:tcPr>
            <w:tcW w:w="1680"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994" w:type="dxa"/>
            <w:tcBorders>
              <w:left w:val="single" w:color="000000" w:sz="8" w:space="0"/>
              <w:bottom w:val="single" w:color="000000" w:sz="8" w:space="0"/>
            </w:tcBorders>
          </w:tcPr>
          <w:p>
            <w:pPr>
              <w:pStyle w:val="8"/>
              <w:spacing w:before="43"/>
              <w:ind w:left="12"/>
              <w:jc w:val="center"/>
              <w:rPr>
                <w:b/>
                <w:sz w:val="20"/>
              </w:rPr>
            </w:pPr>
            <w:r>
              <w:rPr>
                <w:b/>
                <w:sz w:val="20"/>
              </w:rPr>
              <w:t>总计</w:t>
            </w:r>
          </w:p>
        </w:tc>
        <w:tc>
          <w:tcPr>
            <w:tcW w:w="720" w:type="dxa"/>
            <w:tcBorders>
              <w:bottom w:val="single" w:color="000000" w:sz="8" w:space="0"/>
            </w:tcBorders>
          </w:tcPr>
          <w:p>
            <w:pPr>
              <w:pStyle w:val="8"/>
              <w:spacing w:before="43"/>
              <w:ind w:left="264"/>
              <w:rPr>
                <w:sz w:val="20"/>
              </w:rPr>
            </w:pPr>
            <w:r>
              <w:rPr>
                <w:sz w:val="20"/>
              </w:rPr>
              <w:t>14</w:t>
            </w:r>
          </w:p>
        </w:tc>
        <w:tc>
          <w:tcPr>
            <w:tcW w:w="1210" w:type="dxa"/>
            <w:tcBorders>
              <w:bottom w:val="single" w:color="000000" w:sz="8" w:space="0"/>
            </w:tcBorders>
          </w:tcPr>
          <w:p>
            <w:pPr>
              <w:pStyle w:val="8"/>
              <w:spacing w:before="43"/>
              <w:ind w:left="309"/>
              <w:rPr>
                <w:sz w:val="20"/>
              </w:rPr>
            </w:pPr>
            <w:r>
              <w:rPr>
                <w:sz w:val="20"/>
              </w:rPr>
              <w:t>968.24</w:t>
            </w:r>
          </w:p>
        </w:tc>
        <w:tc>
          <w:tcPr>
            <w:tcW w:w="3400" w:type="dxa"/>
            <w:tcBorders>
              <w:bottom w:val="single" w:color="000000" w:sz="8" w:space="0"/>
            </w:tcBorders>
          </w:tcPr>
          <w:p>
            <w:pPr>
              <w:pStyle w:val="8"/>
              <w:spacing w:before="43"/>
              <w:ind w:left="19"/>
              <w:jc w:val="center"/>
              <w:rPr>
                <w:b/>
                <w:sz w:val="20"/>
              </w:rPr>
            </w:pPr>
            <w:r>
              <w:rPr>
                <w:b/>
                <w:sz w:val="20"/>
              </w:rPr>
              <w:t>总计</w:t>
            </w:r>
          </w:p>
        </w:tc>
        <w:tc>
          <w:tcPr>
            <w:tcW w:w="597" w:type="dxa"/>
            <w:tcBorders>
              <w:bottom w:val="single" w:color="000000" w:sz="8" w:space="0"/>
            </w:tcBorders>
          </w:tcPr>
          <w:p>
            <w:pPr>
              <w:pStyle w:val="8"/>
              <w:spacing w:before="43"/>
              <w:ind w:left="81" w:right="64"/>
              <w:jc w:val="center"/>
              <w:rPr>
                <w:sz w:val="20"/>
              </w:rPr>
            </w:pPr>
            <w:r>
              <w:rPr>
                <w:sz w:val="20"/>
              </w:rPr>
              <w:t>28</w:t>
            </w:r>
          </w:p>
        </w:tc>
        <w:tc>
          <w:tcPr>
            <w:tcW w:w="944" w:type="dxa"/>
            <w:tcBorders>
              <w:bottom w:val="single" w:color="000000" w:sz="8" w:space="0"/>
            </w:tcBorders>
          </w:tcPr>
          <w:p>
            <w:pPr>
              <w:pStyle w:val="8"/>
              <w:spacing w:before="43"/>
              <w:ind w:left="176"/>
              <w:rPr>
                <w:sz w:val="20"/>
              </w:rPr>
            </w:pPr>
            <w:r>
              <w:rPr>
                <w:sz w:val="20"/>
              </w:rPr>
              <w:t>968.24</w:t>
            </w:r>
          </w:p>
        </w:tc>
        <w:tc>
          <w:tcPr>
            <w:tcW w:w="1443" w:type="dxa"/>
            <w:tcBorders>
              <w:bottom w:val="single" w:color="000000" w:sz="8" w:space="0"/>
            </w:tcBorders>
          </w:tcPr>
          <w:p>
            <w:pPr>
              <w:pStyle w:val="8"/>
              <w:spacing w:before="43"/>
              <w:ind w:left="424"/>
              <w:rPr>
                <w:sz w:val="20"/>
              </w:rPr>
            </w:pPr>
            <w:r>
              <w:rPr>
                <w:sz w:val="20"/>
              </w:rPr>
              <w:t>968.24</w:t>
            </w:r>
          </w:p>
        </w:tc>
        <w:tc>
          <w:tcPr>
            <w:tcW w:w="1680" w:type="dxa"/>
            <w:tcBorders>
              <w:bottom w:val="single" w:color="000000" w:sz="8" w:space="0"/>
              <w:right w:val="single" w:color="000000" w:sz="8" w:space="0"/>
            </w:tcBorders>
          </w:tcPr>
          <w:p>
            <w:pPr>
              <w:pStyle w:val="8"/>
              <w:rPr>
                <w:rFonts w:ascii="Times New Roman"/>
                <w:sz w:val="18"/>
              </w:rPr>
            </w:pPr>
          </w:p>
        </w:tc>
      </w:tr>
    </w:tbl>
    <w:p>
      <w:pPr>
        <w:pStyle w:val="3"/>
        <w:spacing w:before="6"/>
        <w:rPr>
          <w:rFonts w:ascii="宋体"/>
          <w:sz w:val="8"/>
        </w:rPr>
      </w:pPr>
    </w:p>
    <w:p>
      <w:pPr>
        <w:spacing w:before="71"/>
        <w:ind w:left="140" w:right="0" w:firstLine="0"/>
        <w:jc w:val="left"/>
        <w:rPr>
          <w:rFonts w:hint="eastAsia" w:ascii="宋体" w:eastAsia="宋体"/>
          <w:sz w:val="20"/>
        </w:rPr>
      </w:pPr>
      <w:r>
        <w:rPr>
          <w:rFonts w:hint="eastAsia" w:ascii="宋体" w:eastAsia="宋体"/>
          <w:sz w:val="20"/>
        </w:rPr>
        <w:t>注：本表反映部门本年度一般公共预算财政拨款和政府性基金预算财政拨款的总收支和年末结转结余情况。本表金额转换为万元时，因四舍五入可能存在尾差。</w:t>
      </w:r>
    </w:p>
    <w:p>
      <w:pPr>
        <w:spacing w:after="0"/>
        <w:jc w:val="left"/>
        <w:rPr>
          <w:rFonts w:hint="eastAsia" w:ascii="宋体" w:eastAsia="宋体"/>
          <w:sz w:val="20"/>
        </w:rPr>
        <w:sectPr>
          <w:pgSz w:w="16840" w:h="11910" w:orient="landscape"/>
          <w:pgMar w:top="1100" w:right="1280" w:bottom="280" w:left="1300" w:header="720" w:footer="720" w:gutter="0"/>
          <w:cols w:space="720" w:num="1"/>
        </w:sectPr>
      </w:pPr>
    </w:p>
    <w:p>
      <w:pPr>
        <w:pStyle w:val="3"/>
        <w:rPr>
          <w:rFonts w:ascii="宋体"/>
          <w:sz w:val="20"/>
        </w:rPr>
      </w:pPr>
    </w:p>
    <w:p>
      <w:pPr>
        <w:pStyle w:val="3"/>
        <w:rPr>
          <w:rFonts w:ascii="宋体"/>
          <w:sz w:val="20"/>
        </w:rPr>
      </w:pPr>
    </w:p>
    <w:p>
      <w:pPr>
        <w:pStyle w:val="3"/>
        <w:spacing w:before="6"/>
        <w:rPr>
          <w:rFonts w:ascii="宋体"/>
          <w:sz w:val="19"/>
        </w:rPr>
      </w:pPr>
    </w:p>
    <w:p>
      <w:pPr>
        <w:pStyle w:val="3"/>
        <w:spacing w:before="54"/>
        <w:ind w:left="3141" w:right="3158"/>
        <w:jc w:val="center"/>
        <w:rPr>
          <w:rFonts w:hint="eastAsia" w:ascii="宋体" w:eastAsia="宋体"/>
        </w:rPr>
      </w:pPr>
      <w:r>
        <w:rPr>
          <w:rFonts w:hint="eastAsia" w:ascii="宋体" w:eastAsia="宋体"/>
          <w:lang w:val="en-US" w:eastAsia="zh-CN"/>
        </w:rPr>
        <w:t>2020年</w:t>
      </w:r>
      <w:r>
        <w:rPr>
          <w:rFonts w:hint="eastAsia" w:ascii="宋体" w:eastAsia="宋体"/>
        </w:rPr>
        <w:t>一般公共预算财政拨款支出决算表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05</w:t>
      </w:r>
      <w:r>
        <w:rPr>
          <w:rFonts w:hint="eastAsia" w:ascii="宋体" w:eastAsia="宋体"/>
          <w:spacing w:val="-26"/>
          <w:sz w:val="20"/>
        </w:rPr>
        <w:t xml:space="preserve"> 表</w:t>
      </w:r>
    </w:p>
    <w:p>
      <w:pPr>
        <w:tabs>
          <w:tab w:val="left" w:pos="12957"/>
        </w:tabs>
        <w:spacing w:before="55" w:after="22"/>
        <w:ind w:left="0" w:right="160" w:firstLine="0"/>
        <w:jc w:val="right"/>
        <w:rPr>
          <w:rFonts w:hint="eastAsia" w:ascii="宋体" w:eastAsia="宋体"/>
          <w:sz w:val="20"/>
        </w:rPr>
      </w:pPr>
      <w:r>
        <w:rPr>
          <w:rFonts w:hint="eastAsia" w:ascii="宋体" w:eastAsia="宋体"/>
          <w:position w:val="1"/>
          <w:sz w:val="20"/>
        </w:rPr>
        <w:t>部门：</w:t>
      </w:r>
      <w:r>
        <w:rPr>
          <w:rFonts w:hint="eastAsia" w:ascii="宋体" w:eastAsia="宋体"/>
          <w:sz w:val="20"/>
        </w:rPr>
        <w:t>罗山县</w:t>
      </w:r>
      <w:r>
        <w:rPr>
          <w:rFonts w:hint="eastAsia" w:ascii="宋体" w:eastAsia="宋体"/>
          <w:sz w:val="20"/>
          <w:lang w:eastAsia="zh-CN"/>
        </w:rPr>
        <w:t>农业科学研究所</w:t>
      </w:r>
      <w:r>
        <w:rPr>
          <w:rFonts w:hint="eastAsia" w:ascii="宋体" w:eastAsia="宋体"/>
          <w:position w:val="1"/>
          <w:sz w:val="20"/>
        </w:rPr>
        <w:tab/>
      </w:r>
      <w:r>
        <w:rPr>
          <w:rFonts w:hint="eastAsia" w:ascii="宋体" w:eastAsia="宋体"/>
          <w:w w:val="95"/>
          <w:sz w:val="20"/>
        </w:rPr>
        <w:t>单位：万元</w:t>
      </w:r>
    </w:p>
    <w:tbl>
      <w:tblPr>
        <w:tblStyle w:val="4"/>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4"/>
        <w:gridCol w:w="2225"/>
        <w:gridCol w:w="3449"/>
        <w:gridCol w:w="3449"/>
        <w:gridCol w:w="34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0" w:hRule="atLeast"/>
        </w:trPr>
        <w:tc>
          <w:tcPr>
            <w:tcW w:w="3639" w:type="dxa"/>
            <w:gridSpan w:val="2"/>
            <w:tcBorders>
              <w:bottom w:val="single" w:color="000000" w:sz="4" w:space="0"/>
              <w:right w:val="single" w:color="000000" w:sz="4" w:space="0"/>
            </w:tcBorders>
          </w:tcPr>
          <w:p>
            <w:pPr>
              <w:pStyle w:val="8"/>
              <w:spacing w:before="89"/>
              <w:ind w:left="1546" w:right="1537"/>
              <w:jc w:val="center"/>
              <w:rPr>
                <w:sz w:val="20"/>
              </w:rPr>
            </w:pPr>
            <w:r>
              <w:rPr>
                <w:sz w:val="20"/>
              </w:rPr>
              <w:t>项 目</w:t>
            </w:r>
          </w:p>
        </w:tc>
        <w:tc>
          <w:tcPr>
            <w:tcW w:w="10349" w:type="dxa"/>
            <w:gridSpan w:val="3"/>
            <w:tcBorders>
              <w:left w:val="single" w:color="000000" w:sz="4" w:space="0"/>
              <w:bottom w:val="single" w:color="000000" w:sz="4" w:space="0"/>
            </w:tcBorders>
          </w:tcPr>
          <w:p>
            <w:pPr>
              <w:pStyle w:val="8"/>
              <w:spacing w:before="89"/>
              <w:ind w:left="4757" w:right="4736"/>
              <w:jc w:val="center"/>
              <w:rPr>
                <w:sz w:val="20"/>
              </w:rPr>
            </w:pPr>
            <w:r>
              <w:rPr>
                <w:sz w:val="20"/>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2" w:hRule="atLeast"/>
        </w:trPr>
        <w:tc>
          <w:tcPr>
            <w:tcW w:w="1414" w:type="dxa"/>
            <w:tcBorders>
              <w:top w:val="single" w:color="000000" w:sz="4" w:space="0"/>
              <w:bottom w:val="single" w:color="000000" w:sz="4" w:space="0"/>
              <w:right w:val="single" w:color="000000" w:sz="4" w:space="0"/>
            </w:tcBorders>
          </w:tcPr>
          <w:p>
            <w:pPr>
              <w:pStyle w:val="8"/>
              <w:rPr>
                <w:sz w:val="20"/>
              </w:rPr>
            </w:pPr>
          </w:p>
          <w:p>
            <w:pPr>
              <w:pStyle w:val="8"/>
              <w:spacing w:before="4"/>
              <w:rPr>
                <w:sz w:val="14"/>
              </w:rPr>
            </w:pPr>
          </w:p>
          <w:p>
            <w:pPr>
              <w:pStyle w:val="8"/>
              <w:spacing w:line="187" w:lineRule="auto"/>
              <w:ind w:left="307" w:right="290"/>
              <w:rPr>
                <w:sz w:val="20"/>
              </w:rPr>
            </w:pPr>
            <w:r>
              <w:rPr>
                <w:sz w:val="20"/>
              </w:rPr>
              <w:t>功能分类科目编码</w:t>
            </w:r>
          </w:p>
        </w:tc>
        <w:tc>
          <w:tcPr>
            <w:tcW w:w="2225" w:type="dxa"/>
            <w:tcBorders>
              <w:top w:val="single" w:color="000000" w:sz="4" w:space="0"/>
              <w:left w:val="single" w:color="000000" w:sz="4" w:space="0"/>
              <w:bottom w:val="single" w:color="000000" w:sz="4" w:space="0"/>
              <w:right w:val="single" w:color="000000" w:sz="4" w:space="0"/>
            </w:tcBorders>
          </w:tcPr>
          <w:p>
            <w:pPr>
              <w:pStyle w:val="8"/>
              <w:rPr>
                <w:sz w:val="20"/>
              </w:rPr>
            </w:pPr>
          </w:p>
          <w:p>
            <w:pPr>
              <w:pStyle w:val="8"/>
              <w:spacing w:before="9"/>
              <w:rPr>
                <w:sz w:val="18"/>
              </w:rPr>
            </w:pPr>
          </w:p>
          <w:p>
            <w:pPr>
              <w:pStyle w:val="8"/>
              <w:ind w:left="717"/>
              <w:rPr>
                <w:sz w:val="20"/>
              </w:rPr>
            </w:pPr>
            <w:r>
              <w:rPr>
                <w:sz w:val="20"/>
              </w:rPr>
              <w:t>科目名称</w:t>
            </w:r>
          </w:p>
        </w:tc>
        <w:tc>
          <w:tcPr>
            <w:tcW w:w="3449" w:type="dxa"/>
            <w:tcBorders>
              <w:top w:val="single" w:color="000000" w:sz="4" w:space="0"/>
              <w:left w:val="single" w:color="000000" w:sz="4" w:space="0"/>
              <w:bottom w:val="single" w:color="000000" w:sz="4" w:space="0"/>
              <w:right w:val="single" w:color="000000" w:sz="4" w:space="0"/>
            </w:tcBorders>
          </w:tcPr>
          <w:p>
            <w:pPr>
              <w:pStyle w:val="8"/>
              <w:rPr>
                <w:sz w:val="20"/>
              </w:rPr>
            </w:pPr>
          </w:p>
          <w:p>
            <w:pPr>
              <w:pStyle w:val="8"/>
              <w:spacing w:before="9"/>
              <w:rPr>
                <w:sz w:val="18"/>
              </w:rPr>
            </w:pPr>
          </w:p>
          <w:p>
            <w:pPr>
              <w:pStyle w:val="8"/>
              <w:ind w:left="1306" w:right="1290"/>
              <w:jc w:val="center"/>
              <w:rPr>
                <w:sz w:val="20"/>
              </w:rPr>
            </w:pPr>
            <w:r>
              <w:rPr>
                <w:sz w:val="20"/>
              </w:rPr>
              <w:t>小计</w:t>
            </w:r>
          </w:p>
        </w:tc>
        <w:tc>
          <w:tcPr>
            <w:tcW w:w="3449" w:type="dxa"/>
            <w:tcBorders>
              <w:top w:val="single" w:color="000000" w:sz="4" w:space="0"/>
              <w:left w:val="single" w:color="000000" w:sz="4" w:space="0"/>
              <w:bottom w:val="single" w:color="000000" w:sz="4" w:space="0"/>
              <w:right w:val="single" w:color="000000" w:sz="4" w:space="0"/>
            </w:tcBorders>
          </w:tcPr>
          <w:p>
            <w:pPr>
              <w:pStyle w:val="8"/>
              <w:rPr>
                <w:sz w:val="20"/>
              </w:rPr>
            </w:pPr>
          </w:p>
          <w:p>
            <w:pPr>
              <w:pStyle w:val="8"/>
              <w:spacing w:before="9"/>
              <w:rPr>
                <w:sz w:val="18"/>
              </w:rPr>
            </w:pPr>
          </w:p>
          <w:p>
            <w:pPr>
              <w:pStyle w:val="8"/>
              <w:ind w:left="1308" w:right="1290"/>
              <w:jc w:val="center"/>
              <w:rPr>
                <w:sz w:val="20"/>
              </w:rPr>
            </w:pPr>
            <w:r>
              <w:rPr>
                <w:sz w:val="20"/>
              </w:rPr>
              <w:t>基本支出</w:t>
            </w:r>
          </w:p>
        </w:tc>
        <w:tc>
          <w:tcPr>
            <w:tcW w:w="3451" w:type="dxa"/>
            <w:tcBorders>
              <w:top w:val="single" w:color="000000" w:sz="4" w:space="0"/>
              <w:left w:val="single" w:color="000000" w:sz="4" w:space="0"/>
              <w:bottom w:val="single" w:color="000000" w:sz="4" w:space="0"/>
            </w:tcBorders>
          </w:tcPr>
          <w:p>
            <w:pPr>
              <w:pStyle w:val="8"/>
              <w:rPr>
                <w:sz w:val="20"/>
              </w:rPr>
            </w:pPr>
          </w:p>
          <w:p>
            <w:pPr>
              <w:pStyle w:val="8"/>
              <w:spacing w:before="9"/>
              <w:rPr>
                <w:sz w:val="18"/>
              </w:rPr>
            </w:pPr>
          </w:p>
          <w:p>
            <w:pPr>
              <w:pStyle w:val="8"/>
              <w:ind w:left="1308" w:right="1288"/>
              <w:jc w:val="center"/>
              <w:rPr>
                <w:sz w:val="20"/>
              </w:rPr>
            </w:pPr>
            <w:r>
              <w:rPr>
                <w:sz w:val="20"/>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639" w:type="dxa"/>
            <w:gridSpan w:val="2"/>
            <w:tcBorders>
              <w:top w:val="single" w:color="000000" w:sz="4" w:space="0"/>
              <w:bottom w:val="single" w:color="000000" w:sz="4" w:space="0"/>
              <w:right w:val="single" w:color="000000" w:sz="4" w:space="0"/>
            </w:tcBorders>
          </w:tcPr>
          <w:p>
            <w:pPr>
              <w:pStyle w:val="8"/>
              <w:spacing w:before="113"/>
              <w:ind w:left="1546" w:right="1537"/>
              <w:jc w:val="center"/>
              <w:rPr>
                <w:sz w:val="20"/>
              </w:rPr>
            </w:pPr>
            <w:r>
              <w:rPr>
                <w:sz w:val="20"/>
              </w:rPr>
              <w:t>栏次</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13"/>
              <w:ind w:left="15"/>
              <w:jc w:val="center"/>
              <w:rPr>
                <w:sz w:val="20"/>
              </w:rPr>
            </w:pPr>
            <w:r>
              <w:rPr>
                <w:w w:val="99"/>
                <w:sz w:val="20"/>
              </w:rPr>
              <w:t>1</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13"/>
              <w:ind w:left="19"/>
              <w:jc w:val="center"/>
              <w:rPr>
                <w:sz w:val="20"/>
              </w:rPr>
            </w:pPr>
            <w:r>
              <w:rPr>
                <w:w w:val="99"/>
                <w:sz w:val="20"/>
              </w:rPr>
              <w:t>2</w:t>
            </w:r>
          </w:p>
        </w:tc>
        <w:tc>
          <w:tcPr>
            <w:tcW w:w="3451" w:type="dxa"/>
            <w:tcBorders>
              <w:top w:val="single" w:color="000000" w:sz="4" w:space="0"/>
              <w:left w:val="single" w:color="000000" w:sz="4" w:space="0"/>
              <w:bottom w:val="single" w:color="000000" w:sz="4" w:space="0"/>
            </w:tcBorders>
          </w:tcPr>
          <w:p>
            <w:pPr>
              <w:pStyle w:val="8"/>
              <w:spacing w:before="113"/>
              <w:ind w:left="22"/>
              <w:jc w:val="center"/>
              <w:rPr>
                <w:sz w:val="20"/>
              </w:rPr>
            </w:pPr>
            <w:r>
              <w:rPr>
                <w:w w:val="99"/>
                <w:sz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3639" w:type="dxa"/>
            <w:gridSpan w:val="2"/>
            <w:tcBorders>
              <w:top w:val="single" w:color="000000" w:sz="4" w:space="0"/>
              <w:bottom w:val="single" w:color="000000" w:sz="4" w:space="0"/>
              <w:right w:val="single" w:color="000000" w:sz="4" w:space="0"/>
            </w:tcBorders>
          </w:tcPr>
          <w:p>
            <w:pPr>
              <w:pStyle w:val="8"/>
              <w:spacing w:before="145"/>
              <w:ind w:left="1546" w:right="1537"/>
              <w:jc w:val="center"/>
              <w:rPr>
                <w:sz w:val="20"/>
              </w:rPr>
            </w:pPr>
            <w:r>
              <w:rPr>
                <w:sz w:val="20"/>
              </w:rPr>
              <w:t>合计</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33"/>
              <w:ind w:left="1427"/>
              <w:rPr>
                <w:sz w:val="20"/>
              </w:rPr>
            </w:pPr>
            <w:r>
              <w:rPr>
                <w:sz w:val="20"/>
              </w:rPr>
              <w:t>782.27</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33"/>
              <w:ind w:left="1307" w:right="1290"/>
              <w:jc w:val="center"/>
              <w:rPr>
                <w:sz w:val="20"/>
              </w:rPr>
            </w:pPr>
            <w:r>
              <w:rPr>
                <w:sz w:val="20"/>
              </w:rPr>
              <w:t>412.27</w:t>
            </w:r>
          </w:p>
        </w:tc>
        <w:tc>
          <w:tcPr>
            <w:tcW w:w="3451" w:type="dxa"/>
            <w:tcBorders>
              <w:top w:val="single" w:color="000000" w:sz="4" w:space="0"/>
              <w:left w:val="single" w:color="000000" w:sz="4" w:space="0"/>
              <w:bottom w:val="single" w:color="000000" w:sz="4" w:space="0"/>
            </w:tcBorders>
          </w:tcPr>
          <w:p>
            <w:pPr>
              <w:pStyle w:val="8"/>
              <w:spacing w:before="133"/>
              <w:ind w:left="1308" w:right="1286"/>
              <w:jc w:val="center"/>
              <w:rPr>
                <w:sz w:val="20"/>
              </w:rPr>
            </w:pPr>
            <w:r>
              <w:rPr>
                <w:sz w:val="20"/>
              </w:rPr>
              <w:t>370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5" w:hRule="atLeast"/>
        </w:trPr>
        <w:tc>
          <w:tcPr>
            <w:tcW w:w="1414" w:type="dxa"/>
            <w:tcBorders>
              <w:top w:val="single" w:color="000000" w:sz="4" w:space="0"/>
              <w:bottom w:val="single" w:color="000000" w:sz="4" w:space="0"/>
              <w:right w:val="single" w:color="000000" w:sz="4" w:space="0"/>
            </w:tcBorders>
          </w:tcPr>
          <w:p>
            <w:pPr>
              <w:pStyle w:val="8"/>
              <w:spacing w:before="101"/>
              <w:ind w:left="14"/>
              <w:rPr>
                <w:sz w:val="20"/>
              </w:rPr>
            </w:pPr>
            <w:r>
              <w:rPr>
                <w:sz w:val="20"/>
              </w:rPr>
              <w:t>206</w:t>
            </w:r>
          </w:p>
        </w:tc>
        <w:tc>
          <w:tcPr>
            <w:tcW w:w="2225" w:type="dxa"/>
            <w:tcBorders>
              <w:top w:val="single" w:color="000000" w:sz="4" w:space="0"/>
              <w:left w:val="single" w:color="000000" w:sz="4" w:space="0"/>
              <w:bottom w:val="single" w:color="000000" w:sz="4" w:space="0"/>
              <w:right w:val="single" w:color="000000" w:sz="4" w:space="0"/>
            </w:tcBorders>
          </w:tcPr>
          <w:p>
            <w:pPr>
              <w:pStyle w:val="8"/>
              <w:spacing w:before="101"/>
              <w:ind w:left="19"/>
              <w:rPr>
                <w:sz w:val="20"/>
              </w:rPr>
            </w:pPr>
            <w:r>
              <w:rPr>
                <w:sz w:val="20"/>
              </w:rPr>
              <w:t>科学技术支出</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1"/>
              <w:ind w:left="1427"/>
              <w:rPr>
                <w:sz w:val="20"/>
              </w:rPr>
            </w:pPr>
            <w:r>
              <w:rPr>
                <w:sz w:val="20"/>
              </w:rPr>
              <w:t>342.84</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1"/>
              <w:ind w:left="1307" w:right="1290"/>
              <w:jc w:val="center"/>
              <w:rPr>
                <w:sz w:val="20"/>
              </w:rPr>
            </w:pPr>
            <w:r>
              <w:rPr>
                <w:sz w:val="20"/>
              </w:rPr>
              <w:t>342.84</w:t>
            </w:r>
          </w:p>
        </w:tc>
        <w:tc>
          <w:tcPr>
            <w:tcW w:w="3451"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5" w:hRule="atLeast"/>
        </w:trPr>
        <w:tc>
          <w:tcPr>
            <w:tcW w:w="1414" w:type="dxa"/>
            <w:tcBorders>
              <w:top w:val="single" w:color="000000" w:sz="4" w:space="0"/>
              <w:bottom w:val="single" w:color="000000" w:sz="4" w:space="0"/>
              <w:right w:val="single" w:color="000000" w:sz="4" w:space="0"/>
            </w:tcBorders>
          </w:tcPr>
          <w:p>
            <w:pPr>
              <w:pStyle w:val="8"/>
              <w:spacing w:before="101"/>
              <w:ind w:left="14"/>
              <w:rPr>
                <w:sz w:val="20"/>
              </w:rPr>
            </w:pPr>
            <w:r>
              <w:rPr>
                <w:sz w:val="20"/>
              </w:rPr>
              <w:t>20602</w:t>
            </w:r>
          </w:p>
        </w:tc>
        <w:tc>
          <w:tcPr>
            <w:tcW w:w="2225" w:type="dxa"/>
            <w:tcBorders>
              <w:top w:val="single" w:color="000000" w:sz="4" w:space="0"/>
              <w:left w:val="single" w:color="000000" w:sz="4" w:space="0"/>
              <w:bottom w:val="single" w:color="000000" w:sz="4" w:space="0"/>
              <w:right w:val="single" w:color="000000" w:sz="4" w:space="0"/>
            </w:tcBorders>
          </w:tcPr>
          <w:p>
            <w:pPr>
              <w:pStyle w:val="8"/>
              <w:spacing w:before="101"/>
              <w:ind w:left="19"/>
              <w:rPr>
                <w:sz w:val="20"/>
              </w:rPr>
            </w:pPr>
            <w:r>
              <w:rPr>
                <w:sz w:val="20"/>
              </w:rPr>
              <w:t>基础研究</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1"/>
              <w:ind w:left="15"/>
              <w:jc w:val="center"/>
              <w:rPr>
                <w:sz w:val="20"/>
              </w:rPr>
            </w:pPr>
            <w:r>
              <w:rPr>
                <w:w w:val="99"/>
                <w:sz w:val="20"/>
              </w:rPr>
              <w:t>7</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1"/>
              <w:ind w:left="19"/>
              <w:jc w:val="center"/>
              <w:rPr>
                <w:sz w:val="20"/>
              </w:rPr>
            </w:pPr>
            <w:r>
              <w:rPr>
                <w:w w:val="99"/>
                <w:sz w:val="20"/>
              </w:rPr>
              <w:t>7</w:t>
            </w:r>
          </w:p>
        </w:tc>
        <w:tc>
          <w:tcPr>
            <w:tcW w:w="3451"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5" w:hRule="atLeast"/>
        </w:trPr>
        <w:tc>
          <w:tcPr>
            <w:tcW w:w="1414" w:type="dxa"/>
            <w:tcBorders>
              <w:top w:val="single" w:color="000000" w:sz="4" w:space="0"/>
              <w:bottom w:val="single" w:color="000000" w:sz="4" w:space="0"/>
              <w:right w:val="single" w:color="000000" w:sz="4" w:space="0"/>
            </w:tcBorders>
          </w:tcPr>
          <w:p>
            <w:pPr>
              <w:pStyle w:val="8"/>
              <w:spacing w:before="102"/>
              <w:ind w:left="14"/>
              <w:rPr>
                <w:sz w:val="20"/>
              </w:rPr>
            </w:pPr>
            <w:r>
              <w:rPr>
                <w:sz w:val="20"/>
              </w:rPr>
              <w:t>2060201</w:t>
            </w:r>
          </w:p>
        </w:tc>
        <w:tc>
          <w:tcPr>
            <w:tcW w:w="2225" w:type="dxa"/>
            <w:tcBorders>
              <w:top w:val="single" w:color="000000" w:sz="4" w:space="0"/>
              <w:left w:val="single" w:color="000000" w:sz="4" w:space="0"/>
              <w:bottom w:val="single" w:color="000000" w:sz="4" w:space="0"/>
              <w:right w:val="single" w:color="000000" w:sz="4" w:space="0"/>
            </w:tcBorders>
          </w:tcPr>
          <w:p>
            <w:pPr>
              <w:pStyle w:val="8"/>
              <w:spacing w:before="102"/>
              <w:ind w:left="19"/>
              <w:rPr>
                <w:sz w:val="20"/>
              </w:rPr>
            </w:pPr>
            <w:r>
              <w:rPr>
                <w:sz w:val="20"/>
              </w:rPr>
              <w:t>机构运行</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2"/>
              <w:ind w:left="15"/>
              <w:jc w:val="center"/>
              <w:rPr>
                <w:sz w:val="20"/>
              </w:rPr>
            </w:pPr>
            <w:r>
              <w:rPr>
                <w:w w:val="99"/>
                <w:sz w:val="20"/>
              </w:rPr>
              <w:t>7</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2"/>
              <w:ind w:left="19"/>
              <w:jc w:val="center"/>
              <w:rPr>
                <w:sz w:val="20"/>
              </w:rPr>
            </w:pPr>
            <w:r>
              <w:rPr>
                <w:w w:val="99"/>
                <w:sz w:val="20"/>
              </w:rPr>
              <w:t>7</w:t>
            </w:r>
          </w:p>
        </w:tc>
        <w:tc>
          <w:tcPr>
            <w:tcW w:w="3451"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5" w:hRule="atLeast"/>
        </w:trPr>
        <w:tc>
          <w:tcPr>
            <w:tcW w:w="1414" w:type="dxa"/>
            <w:tcBorders>
              <w:top w:val="single" w:color="000000" w:sz="4" w:space="0"/>
              <w:bottom w:val="single" w:color="000000" w:sz="4" w:space="0"/>
              <w:right w:val="single" w:color="000000" w:sz="4" w:space="0"/>
            </w:tcBorders>
          </w:tcPr>
          <w:p>
            <w:pPr>
              <w:pStyle w:val="8"/>
              <w:spacing w:before="102"/>
              <w:ind w:left="14"/>
              <w:rPr>
                <w:sz w:val="20"/>
              </w:rPr>
            </w:pPr>
            <w:r>
              <w:rPr>
                <w:sz w:val="20"/>
              </w:rPr>
              <w:t>20603</w:t>
            </w:r>
          </w:p>
        </w:tc>
        <w:tc>
          <w:tcPr>
            <w:tcW w:w="2225" w:type="dxa"/>
            <w:tcBorders>
              <w:top w:val="single" w:color="000000" w:sz="4" w:space="0"/>
              <w:left w:val="single" w:color="000000" w:sz="4" w:space="0"/>
              <w:bottom w:val="single" w:color="000000" w:sz="4" w:space="0"/>
              <w:right w:val="single" w:color="000000" w:sz="4" w:space="0"/>
            </w:tcBorders>
          </w:tcPr>
          <w:p>
            <w:pPr>
              <w:pStyle w:val="8"/>
              <w:spacing w:before="102"/>
              <w:ind w:left="19"/>
              <w:rPr>
                <w:sz w:val="20"/>
              </w:rPr>
            </w:pPr>
            <w:r>
              <w:rPr>
                <w:sz w:val="20"/>
              </w:rPr>
              <w:t>应用研究</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2"/>
              <w:ind w:left="1307" w:right="1290"/>
              <w:jc w:val="center"/>
              <w:rPr>
                <w:sz w:val="20"/>
              </w:rPr>
            </w:pPr>
            <w:r>
              <w:rPr>
                <w:sz w:val="20"/>
              </w:rPr>
              <w:t>28.7</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2"/>
              <w:ind w:left="1307" w:right="1290"/>
              <w:jc w:val="center"/>
              <w:rPr>
                <w:sz w:val="20"/>
              </w:rPr>
            </w:pPr>
            <w:r>
              <w:rPr>
                <w:sz w:val="20"/>
              </w:rPr>
              <w:t>28.7</w:t>
            </w:r>
          </w:p>
        </w:tc>
        <w:tc>
          <w:tcPr>
            <w:tcW w:w="3451"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5" w:hRule="atLeast"/>
        </w:trPr>
        <w:tc>
          <w:tcPr>
            <w:tcW w:w="1414" w:type="dxa"/>
            <w:tcBorders>
              <w:top w:val="single" w:color="000000" w:sz="4" w:space="0"/>
              <w:bottom w:val="single" w:color="000000" w:sz="4" w:space="0"/>
              <w:right w:val="single" w:color="000000" w:sz="4" w:space="0"/>
            </w:tcBorders>
          </w:tcPr>
          <w:p>
            <w:pPr>
              <w:pStyle w:val="8"/>
              <w:spacing w:before="100"/>
              <w:ind w:left="14"/>
              <w:rPr>
                <w:sz w:val="20"/>
              </w:rPr>
            </w:pPr>
            <w:r>
              <w:rPr>
                <w:sz w:val="20"/>
              </w:rPr>
              <w:t>2060301</w:t>
            </w:r>
          </w:p>
        </w:tc>
        <w:tc>
          <w:tcPr>
            <w:tcW w:w="2225" w:type="dxa"/>
            <w:tcBorders>
              <w:top w:val="single" w:color="000000" w:sz="4" w:space="0"/>
              <w:left w:val="single" w:color="000000" w:sz="4" w:space="0"/>
              <w:bottom w:val="single" w:color="000000" w:sz="4" w:space="0"/>
              <w:right w:val="single" w:color="000000" w:sz="4" w:space="0"/>
            </w:tcBorders>
          </w:tcPr>
          <w:p>
            <w:pPr>
              <w:pStyle w:val="8"/>
              <w:spacing w:before="100"/>
              <w:ind w:left="19"/>
              <w:rPr>
                <w:sz w:val="20"/>
              </w:rPr>
            </w:pPr>
            <w:r>
              <w:rPr>
                <w:sz w:val="20"/>
              </w:rPr>
              <w:t>机构运行</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0"/>
              <w:ind w:left="1307" w:right="1290"/>
              <w:jc w:val="center"/>
              <w:rPr>
                <w:sz w:val="20"/>
              </w:rPr>
            </w:pPr>
            <w:r>
              <w:rPr>
                <w:sz w:val="20"/>
              </w:rPr>
              <w:t>28.7</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0"/>
              <w:ind w:left="1307" w:right="1290"/>
              <w:jc w:val="center"/>
              <w:rPr>
                <w:sz w:val="20"/>
              </w:rPr>
            </w:pPr>
            <w:r>
              <w:rPr>
                <w:sz w:val="20"/>
              </w:rPr>
              <w:t>28.7</w:t>
            </w:r>
          </w:p>
        </w:tc>
        <w:tc>
          <w:tcPr>
            <w:tcW w:w="3451"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5" w:hRule="atLeast"/>
        </w:trPr>
        <w:tc>
          <w:tcPr>
            <w:tcW w:w="1414" w:type="dxa"/>
            <w:tcBorders>
              <w:top w:val="single" w:color="000000" w:sz="4" w:space="0"/>
              <w:bottom w:val="single" w:color="000000" w:sz="4" w:space="0"/>
              <w:right w:val="single" w:color="000000" w:sz="4" w:space="0"/>
            </w:tcBorders>
          </w:tcPr>
          <w:p>
            <w:pPr>
              <w:pStyle w:val="8"/>
              <w:spacing w:before="100"/>
              <w:ind w:left="14"/>
              <w:rPr>
                <w:sz w:val="20"/>
              </w:rPr>
            </w:pPr>
            <w:r>
              <w:rPr>
                <w:sz w:val="20"/>
              </w:rPr>
              <w:t>20604</w:t>
            </w:r>
          </w:p>
        </w:tc>
        <w:tc>
          <w:tcPr>
            <w:tcW w:w="2225" w:type="dxa"/>
            <w:tcBorders>
              <w:top w:val="single" w:color="000000" w:sz="4" w:space="0"/>
              <w:left w:val="single" w:color="000000" w:sz="4" w:space="0"/>
              <w:bottom w:val="single" w:color="000000" w:sz="4" w:space="0"/>
              <w:right w:val="single" w:color="000000" w:sz="4" w:space="0"/>
            </w:tcBorders>
          </w:tcPr>
          <w:p>
            <w:pPr>
              <w:pStyle w:val="8"/>
              <w:spacing w:before="100"/>
              <w:ind w:left="19"/>
              <w:rPr>
                <w:sz w:val="20"/>
              </w:rPr>
            </w:pPr>
            <w:r>
              <w:rPr>
                <w:sz w:val="20"/>
              </w:rPr>
              <w:t>技术研究与开发</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0"/>
              <w:ind w:left="1427"/>
              <w:rPr>
                <w:sz w:val="20"/>
              </w:rPr>
            </w:pPr>
            <w:r>
              <w:rPr>
                <w:sz w:val="20"/>
              </w:rPr>
              <w:t>307.14</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0"/>
              <w:ind w:left="1307" w:right="1290"/>
              <w:jc w:val="center"/>
              <w:rPr>
                <w:sz w:val="20"/>
              </w:rPr>
            </w:pPr>
            <w:r>
              <w:rPr>
                <w:sz w:val="20"/>
              </w:rPr>
              <w:t>307.14</w:t>
            </w:r>
          </w:p>
        </w:tc>
        <w:tc>
          <w:tcPr>
            <w:tcW w:w="3451"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5" w:hRule="atLeast"/>
        </w:trPr>
        <w:tc>
          <w:tcPr>
            <w:tcW w:w="1414" w:type="dxa"/>
            <w:tcBorders>
              <w:top w:val="single" w:color="000000" w:sz="4" w:space="0"/>
              <w:bottom w:val="single" w:color="000000" w:sz="4" w:space="0"/>
              <w:right w:val="single" w:color="000000" w:sz="4" w:space="0"/>
            </w:tcBorders>
          </w:tcPr>
          <w:p>
            <w:pPr>
              <w:pStyle w:val="8"/>
              <w:spacing w:before="100"/>
              <w:ind w:left="14"/>
              <w:rPr>
                <w:sz w:val="20"/>
              </w:rPr>
            </w:pPr>
            <w:r>
              <w:rPr>
                <w:sz w:val="20"/>
              </w:rPr>
              <w:t>2060401</w:t>
            </w:r>
          </w:p>
        </w:tc>
        <w:tc>
          <w:tcPr>
            <w:tcW w:w="2225" w:type="dxa"/>
            <w:tcBorders>
              <w:top w:val="single" w:color="000000" w:sz="4" w:space="0"/>
              <w:left w:val="single" w:color="000000" w:sz="4" w:space="0"/>
              <w:bottom w:val="single" w:color="000000" w:sz="4" w:space="0"/>
              <w:right w:val="single" w:color="000000" w:sz="4" w:space="0"/>
            </w:tcBorders>
          </w:tcPr>
          <w:p>
            <w:pPr>
              <w:pStyle w:val="8"/>
              <w:spacing w:before="100"/>
              <w:ind w:left="19"/>
              <w:rPr>
                <w:sz w:val="20"/>
              </w:rPr>
            </w:pPr>
            <w:r>
              <w:rPr>
                <w:sz w:val="20"/>
              </w:rPr>
              <w:t>机构运行</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0"/>
              <w:ind w:left="1427"/>
              <w:rPr>
                <w:sz w:val="20"/>
              </w:rPr>
            </w:pPr>
            <w:r>
              <w:rPr>
                <w:sz w:val="20"/>
              </w:rPr>
              <w:t>307.14</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0"/>
              <w:ind w:left="1307" w:right="1290"/>
              <w:jc w:val="center"/>
              <w:rPr>
                <w:sz w:val="20"/>
              </w:rPr>
            </w:pPr>
            <w:r>
              <w:rPr>
                <w:sz w:val="20"/>
              </w:rPr>
              <w:t>307.14</w:t>
            </w:r>
          </w:p>
        </w:tc>
        <w:tc>
          <w:tcPr>
            <w:tcW w:w="3451"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5" w:hRule="atLeast"/>
        </w:trPr>
        <w:tc>
          <w:tcPr>
            <w:tcW w:w="1414" w:type="dxa"/>
            <w:tcBorders>
              <w:top w:val="single" w:color="000000" w:sz="4" w:space="0"/>
              <w:bottom w:val="single" w:color="000000" w:sz="4" w:space="0"/>
              <w:right w:val="single" w:color="000000" w:sz="4" w:space="0"/>
            </w:tcBorders>
          </w:tcPr>
          <w:p>
            <w:pPr>
              <w:pStyle w:val="8"/>
              <w:spacing w:before="100"/>
              <w:ind w:left="14"/>
              <w:rPr>
                <w:sz w:val="20"/>
              </w:rPr>
            </w:pPr>
            <w:r>
              <w:rPr>
                <w:sz w:val="20"/>
              </w:rPr>
              <w:t>208</w:t>
            </w:r>
          </w:p>
        </w:tc>
        <w:tc>
          <w:tcPr>
            <w:tcW w:w="2225" w:type="dxa"/>
            <w:tcBorders>
              <w:top w:val="single" w:color="000000" w:sz="4" w:space="0"/>
              <w:left w:val="single" w:color="000000" w:sz="4" w:space="0"/>
              <w:bottom w:val="single" w:color="000000" w:sz="4" w:space="0"/>
              <w:right w:val="single" w:color="000000" w:sz="4" w:space="0"/>
            </w:tcBorders>
          </w:tcPr>
          <w:p>
            <w:pPr>
              <w:pStyle w:val="8"/>
              <w:spacing w:before="100"/>
              <w:ind w:left="19"/>
              <w:rPr>
                <w:sz w:val="20"/>
              </w:rPr>
            </w:pPr>
            <w:r>
              <w:rPr>
                <w:sz w:val="20"/>
              </w:rPr>
              <w:t>社会保障和就业支出</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0"/>
              <w:ind w:left="1478"/>
              <w:rPr>
                <w:sz w:val="20"/>
              </w:rPr>
            </w:pPr>
            <w:r>
              <w:rPr>
                <w:sz w:val="20"/>
              </w:rPr>
              <w:t>34.48</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0"/>
              <w:ind w:left="1307" w:right="1290"/>
              <w:jc w:val="center"/>
              <w:rPr>
                <w:sz w:val="20"/>
              </w:rPr>
            </w:pPr>
            <w:r>
              <w:rPr>
                <w:sz w:val="20"/>
              </w:rPr>
              <w:t>34.48</w:t>
            </w:r>
          </w:p>
        </w:tc>
        <w:tc>
          <w:tcPr>
            <w:tcW w:w="3451"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2" w:hRule="atLeast"/>
        </w:trPr>
        <w:tc>
          <w:tcPr>
            <w:tcW w:w="1414" w:type="dxa"/>
            <w:tcBorders>
              <w:top w:val="single" w:color="000000" w:sz="4" w:space="0"/>
              <w:bottom w:val="single" w:color="000000" w:sz="4" w:space="0"/>
              <w:right w:val="single" w:color="000000" w:sz="4" w:space="0"/>
            </w:tcBorders>
          </w:tcPr>
          <w:p>
            <w:pPr>
              <w:pStyle w:val="8"/>
              <w:spacing w:before="100"/>
              <w:ind w:left="14"/>
              <w:rPr>
                <w:sz w:val="20"/>
              </w:rPr>
            </w:pPr>
            <w:r>
              <w:rPr>
                <w:sz w:val="20"/>
              </w:rPr>
              <w:t>20805</w:t>
            </w:r>
          </w:p>
        </w:tc>
        <w:tc>
          <w:tcPr>
            <w:tcW w:w="2225" w:type="dxa"/>
            <w:tcBorders>
              <w:top w:val="single" w:color="000000" w:sz="4" w:space="0"/>
              <w:left w:val="single" w:color="000000" w:sz="4" w:space="0"/>
              <w:bottom w:val="single" w:color="000000" w:sz="4" w:space="0"/>
              <w:right w:val="single" w:color="000000" w:sz="4" w:space="0"/>
            </w:tcBorders>
          </w:tcPr>
          <w:p>
            <w:pPr>
              <w:pStyle w:val="8"/>
              <w:spacing w:before="100"/>
              <w:ind w:left="19"/>
              <w:rPr>
                <w:sz w:val="20"/>
              </w:rPr>
            </w:pPr>
            <w:r>
              <w:rPr>
                <w:sz w:val="20"/>
              </w:rPr>
              <w:t>行政事业单位养老支出</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0"/>
              <w:ind w:left="1478"/>
              <w:rPr>
                <w:sz w:val="20"/>
              </w:rPr>
            </w:pPr>
            <w:r>
              <w:rPr>
                <w:sz w:val="20"/>
              </w:rPr>
              <w:t>27.61</w:t>
            </w:r>
          </w:p>
        </w:tc>
        <w:tc>
          <w:tcPr>
            <w:tcW w:w="3449" w:type="dxa"/>
            <w:tcBorders>
              <w:top w:val="single" w:color="000000" w:sz="4" w:space="0"/>
              <w:left w:val="single" w:color="000000" w:sz="4" w:space="0"/>
              <w:bottom w:val="single" w:color="000000" w:sz="4" w:space="0"/>
              <w:right w:val="single" w:color="000000" w:sz="4" w:space="0"/>
            </w:tcBorders>
          </w:tcPr>
          <w:p>
            <w:pPr>
              <w:pStyle w:val="8"/>
              <w:spacing w:before="100"/>
              <w:ind w:left="1307" w:right="1290"/>
              <w:jc w:val="center"/>
              <w:rPr>
                <w:sz w:val="20"/>
              </w:rPr>
            </w:pPr>
            <w:r>
              <w:rPr>
                <w:sz w:val="20"/>
              </w:rPr>
              <w:t>27.61</w:t>
            </w:r>
          </w:p>
        </w:tc>
        <w:tc>
          <w:tcPr>
            <w:tcW w:w="3451" w:type="dxa"/>
            <w:tcBorders>
              <w:top w:val="single" w:color="000000" w:sz="4" w:space="0"/>
              <w:left w:val="single" w:color="000000" w:sz="4" w:space="0"/>
              <w:bottom w:val="single" w:color="000000" w:sz="4" w:space="0"/>
            </w:tcBorders>
          </w:tcPr>
          <w:p>
            <w:pPr>
              <w:pStyle w:val="8"/>
              <w:rPr>
                <w:rFonts w:ascii="Times New Roman"/>
                <w:sz w:val="20"/>
              </w:rPr>
            </w:pPr>
          </w:p>
        </w:tc>
      </w:tr>
    </w:tbl>
    <w:p>
      <w:pPr>
        <w:spacing w:after="0"/>
        <w:rPr>
          <w:rFonts w:ascii="Times New Roman"/>
          <w:sz w:val="20"/>
        </w:rPr>
        <w:sectPr>
          <w:pgSz w:w="16840" w:h="11910" w:orient="landscape"/>
          <w:pgMar w:top="1100" w:right="1280" w:bottom="280" w:left="1300" w:header="720" w:footer="720" w:gutter="0"/>
          <w:cols w:space="720" w:num="1"/>
        </w:sectPr>
      </w:pPr>
    </w:p>
    <w:p>
      <w:pPr>
        <w:pStyle w:val="3"/>
        <w:rPr>
          <w:rFonts w:ascii="宋体"/>
          <w:sz w:val="20"/>
        </w:rPr>
      </w:pPr>
    </w:p>
    <w:p>
      <w:pPr>
        <w:pStyle w:val="3"/>
        <w:rPr>
          <w:rFonts w:ascii="宋体"/>
          <w:sz w:val="20"/>
        </w:rPr>
      </w:pPr>
    </w:p>
    <w:p>
      <w:pPr>
        <w:pStyle w:val="3"/>
        <w:spacing w:before="2"/>
        <w:rPr>
          <w:rFonts w:ascii="宋体"/>
          <w:sz w:val="14"/>
        </w:rPr>
      </w:pPr>
    </w:p>
    <w:tbl>
      <w:tblPr>
        <w:tblStyle w:val="4"/>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4"/>
        <w:gridCol w:w="2225"/>
        <w:gridCol w:w="3449"/>
        <w:gridCol w:w="3449"/>
        <w:gridCol w:w="3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 w:hRule="atLeast"/>
        </w:trPr>
        <w:tc>
          <w:tcPr>
            <w:tcW w:w="1414" w:type="dxa"/>
            <w:tcBorders>
              <w:left w:val="single" w:color="000000" w:sz="8" w:space="0"/>
            </w:tcBorders>
          </w:tcPr>
          <w:p>
            <w:pPr>
              <w:pStyle w:val="8"/>
              <w:spacing w:before="6"/>
              <w:rPr>
                <w:sz w:val="21"/>
              </w:rPr>
            </w:pPr>
          </w:p>
          <w:p>
            <w:pPr>
              <w:pStyle w:val="8"/>
              <w:spacing w:before="1"/>
              <w:ind w:left="14"/>
              <w:rPr>
                <w:sz w:val="20"/>
              </w:rPr>
            </w:pPr>
            <w:r>
              <w:rPr>
                <w:sz w:val="20"/>
              </w:rPr>
              <w:t>2080505</w:t>
            </w:r>
          </w:p>
        </w:tc>
        <w:tc>
          <w:tcPr>
            <w:tcW w:w="2225" w:type="dxa"/>
          </w:tcPr>
          <w:p>
            <w:pPr>
              <w:pStyle w:val="8"/>
              <w:spacing w:before="16" w:line="380" w:lineRule="exact"/>
              <w:ind w:left="48" w:right="127"/>
              <w:rPr>
                <w:sz w:val="20"/>
              </w:rPr>
            </w:pPr>
            <w:r>
              <w:rPr>
                <w:sz w:val="20"/>
              </w:rPr>
              <w:t>机关事业单位基本养老保险缴费支出</w:t>
            </w:r>
          </w:p>
        </w:tc>
        <w:tc>
          <w:tcPr>
            <w:tcW w:w="3449" w:type="dxa"/>
          </w:tcPr>
          <w:p>
            <w:pPr>
              <w:pStyle w:val="8"/>
              <w:spacing w:before="6"/>
              <w:rPr>
                <w:sz w:val="21"/>
              </w:rPr>
            </w:pPr>
          </w:p>
          <w:p>
            <w:pPr>
              <w:pStyle w:val="8"/>
              <w:spacing w:before="1"/>
              <w:ind w:left="1307" w:right="1290"/>
              <w:jc w:val="center"/>
              <w:rPr>
                <w:sz w:val="20"/>
              </w:rPr>
            </w:pPr>
            <w:r>
              <w:rPr>
                <w:sz w:val="20"/>
              </w:rPr>
              <w:t>27.61</w:t>
            </w:r>
          </w:p>
        </w:tc>
        <w:tc>
          <w:tcPr>
            <w:tcW w:w="3449" w:type="dxa"/>
          </w:tcPr>
          <w:p>
            <w:pPr>
              <w:pStyle w:val="8"/>
              <w:spacing w:before="6"/>
              <w:rPr>
                <w:sz w:val="21"/>
              </w:rPr>
            </w:pPr>
          </w:p>
          <w:p>
            <w:pPr>
              <w:pStyle w:val="8"/>
              <w:spacing w:before="1"/>
              <w:ind w:left="1307" w:right="1290"/>
              <w:jc w:val="center"/>
              <w:rPr>
                <w:sz w:val="20"/>
              </w:rPr>
            </w:pPr>
            <w:r>
              <w:rPr>
                <w:sz w:val="20"/>
              </w:rPr>
              <w:t>27.61</w:t>
            </w:r>
          </w:p>
        </w:tc>
        <w:tc>
          <w:tcPr>
            <w:tcW w:w="3451"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14" w:type="dxa"/>
            <w:tcBorders>
              <w:left w:val="single" w:color="000000" w:sz="8" w:space="0"/>
            </w:tcBorders>
          </w:tcPr>
          <w:p>
            <w:pPr>
              <w:pStyle w:val="8"/>
              <w:spacing w:before="101"/>
              <w:ind w:left="14"/>
              <w:rPr>
                <w:sz w:val="20"/>
              </w:rPr>
            </w:pPr>
            <w:r>
              <w:rPr>
                <w:sz w:val="20"/>
              </w:rPr>
              <w:t>20808</w:t>
            </w:r>
          </w:p>
        </w:tc>
        <w:tc>
          <w:tcPr>
            <w:tcW w:w="2225" w:type="dxa"/>
          </w:tcPr>
          <w:p>
            <w:pPr>
              <w:pStyle w:val="8"/>
              <w:spacing w:before="101"/>
              <w:ind w:left="19"/>
              <w:rPr>
                <w:sz w:val="20"/>
              </w:rPr>
            </w:pPr>
            <w:r>
              <w:rPr>
                <w:sz w:val="20"/>
              </w:rPr>
              <w:t>抚恤</w:t>
            </w:r>
          </w:p>
        </w:tc>
        <w:tc>
          <w:tcPr>
            <w:tcW w:w="3449" w:type="dxa"/>
          </w:tcPr>
          <w:p>
            <w:pPr>
              <w:pStyle w:val="8"/>
              <w:spacing w:before="101"/>
              <w:ind w:left="1307" w:right="1290"/>
              <w:jc w:val="center"/>
              <w:rPr>
                <w:sz w:val="20"/>
              </w:rPr>
            </w:pPr>
            <w:r>
              <w:rPr>
                <w:sz w:val="20"/>
              </w:rPr>
              <w:t>6.87</w:t>
            </w:r>
          </w:p>
        </w:tc>
        <w:tc>
          <w:tcPr>
            <w:tcW w:w="3449" w:type="dxa"/>
          </w:tcPr>
          <w:p>
            <w:pPr>
              <w:pStyle w:val="8"/>
              <w:spacing w:before="101"/>
              <w:ind w:left="1307" w:right="1290"/>
              <w:jc w:val="center"/>
              <w:rPr>
                <w:sz w:val="20"/>
              </w:rPr>
            </w:pPr>
            <w:r>
              <w:rPr>
                <w:sz w:val="20"/>
              </w:rPr>
              <w:t>6.87</w:t>
            </w:r>
          </w:p>
        </w:tc>
        <w:tc>
          <w:tcPr>
            <w:tcW w:w="3451"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14" w:type="dxa"/>
            <w:tcBorders>
              <w:left w:val="single" w:color="000000" w:sz="8" w:space="0"/>
            </w:tcBorders>
          </w:tcPr>
          <w:p>
            <w:pPr>
              <w:pStyle w:val="8"/>
              <w:spacing w:before="101"/>
              <w:ind w:left="14"/>
              <w:rPr>
                <w:sz w:val="20"/>
              </w:rPr>
            </w:pPr>
            <w:r>
              <w:rPr>
                <w:sz w:val="20"/>
              </w:rPr>
              <w:t>2080801</w:t>
            </w:r>
          </w:p>
        </w:tc>
        <w:tc>
          <w:tcPr>
            <w:tcW w:w="2225" w:type="dxa"/>
          </w:tcPr>
          <w:p>
            <w:pPr>
              <w:pStyle w:val="8"/>
              <w:spacing w:before="101"/>
              <w:ind w:left="19"/>
              <w:rPr>
                <w:sz w:val="20"/>
              </w:rPr>
            </w:pPr>
            <w:r>
              <w:rPr>
                <w:sz w:val="20"/>
              </w:rPr>
              <w:t>死亡抚恤</w:t>
            </w:r>
          </w:p>
        </w:tc>
        <w:tc>
          <w:tcPr>
            <w:tcW w:w="3449" w:type="dxa"/>
          </w:tcPr>
          <w:p>
            <w:pPr>
              <w:pStyle w:val="8"/>
              <w:spacing w:before="101"/>
              <w:ind w:left="1307" w:right="1290"/>
              <w:jc w:val="center"/>
              <w:rPr>
                <w:sz w:val="20"/>
              </w:rPr>
            </w:pPr>
            <w:r>
              <w:rPr>
                <w:sz w:val="20"/>
              </w:rPr>
              <w:t>6.87</w:t>
            </w:r>
          </w:p>
        </w:tc>
        <w:tc>
          <w:tcPr>
            <w:tcW w:w="3449" w:type="dxa"/>
          </w:tcPr>
          <w:p>
            <w:pPr>
              <w:pStyle w:val="8"/>
              <w:spacing w:before="101"/>
              <w:ind w:left="1307" w:right="1290"/>
              <w:jc w:val="center"/>
              <w:rPr>
                <w:sz w:val="20"/>
              </w:rPr>
            </w:pPr>
            <w:r>
              <w:rPr>
                <w:sz w:val="20"/>
              </w:rPr>
              <w:t>6.87</w:t>
            </w:r>
          </w:p>
        </w:tc>
        <w:tc>
          <w:tcPr>
            <w:tcW w:w="3451"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14" w:type="dxa"/>
            <w:tcBorders>
              <w:left w:val="single" w:color="000000" w:sz="8" w:space="0"/>
            </w:tcBorders>
          </w:tcPr>
          <w:p>
            <w:pPr>
              <w:pStyle w:val="8"/>
              <w:spacing w:before="101"/>
              <w:ind w:left="14"/>
              <w:rPr>
                <w:sz w:val="20"/>
              </w:rPr>
            </w:pPr>
            <w:r>
              <w:rPr>
                <w:sz w:val="20"/>
              </w:rPr>
              <w:t>210</w:t>
            </w:r>
          </w:p>
        </w:tc>
        <w:tc>
          <w:tcPr>
            <w:tcW w:w="2225" w:type="dxa"/>
          </w:tcPr>
          <w:p>
            <w:pPr>
              <w:pStyle w:val="8"/>
              <w:spacing w:before="101"/>
              <w:ind w:left="19"/>
              <w:rPr>
                <w:sz w:val="20"/>
              </w:rPr>
            </w:pPr>
            <w:r>
              <w:rPr>
                <w:sz w:val="20"/>
              </w:rPr>
              <w:t>卫生健康支出</w:t>
            </w:r>
          </w:p>
        </w:tc>
        <w:tc>
          <w:tcPr>
            <w:tcW w:w="3449" w:type="dxa"/>
          </w:tcPr>
          <w:p>
            <w:pPr>
              <w:pStyle w:val="8"/>
              <w:spacing w:before="101"/>
              <w:ind w:left="1307" w:right="1290"/>
              <w:jc w:val="center"/>
              <w:rPr>
                <w:sz w:val="20"/>
              </w:rPr>
            </w:pPr>
            <w:r>
              <w:rPr>
                <w:sz w:val="20"/>
              </w:rPr>
              <w:t>14.25</w:t>
            </w:r>
          </w:p>
        </w:tc>
        <w:tc>
          <w:tcPr>
            <w:tcW w:w="3449" w:type="dxa"/>
          </w:tcPr>
          <w:p>
            <w:pPr>
              <w:pStyle w:val="8"/>
              <w:spacing w:before="101"/>
              <w:ind w:left="1307" w:right="1290"/>
              <w:jc w:val="center"/>
              <w:rPr>
                <w:sz w:val="20"/>
              </w:rPr>
            </w:pPr>
            <w:r>
              <w:rPr>
                <w:sz w:val="20"/>
              </w:rPr>
              <w:t>14.25</w:t>
            </w:r>
          </w:p>
        </w:tc>
        <w:tc>
          <w:tcPr>
            <w:tcW w:w="3451"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414" w:type="dxa"/>
            <w:tcBorders>
              <w:left w:val="single" w:color="000000" w:sz="8" w:space="0"/>
            </w:tcBorders>
          </w:tcPr>
          <w:p>
            <w:pPr>
              <w:pStyle w:val="8"/>
              <w:spacing w:before="101"/>
              <w:ind w:left="14"/>
              <w:rPr>
                <w:sz w:val="20"/>
              </w:rPr>
            </w:pPr>
            <w:r>
              <w:rPr>
                <w:sz w:val="20"/>
              </w:rPr>
              <w:t>21011</w:t>
            </w:r>
          </w:p>
        </w:tc>
        <w:tc>
          <w:tcPr>
            <w:tcW w:w="2225" w:type="dxa"/>
          </w:tcPr>
          <w:p>
            <w:pPr>
              <w:pStyle w:val="8"/>
              <w:spacing w:before="101"/>
              <w:ind w:left="19"/>
              <w:rPr>
                <w:sz w:val="20"/>
              </w:rPr>
            </w:pPr>
            <w:r>
              <w:rPr>
                <w:sz w:val="20"/>
              </w:rPr>
              <w:t>行政事业单位医疗</w:t>
            </w:r>
          </w:p>
        </w:tc>
        <w:tc>
          <w:tcPr>
            <w:tcW w:w="3449" w:type="dxa"/>
          </w:tcPr>
          <w:p>
            <w:pPr>
              <w:pStyle w:val="8"/>
              <w:spacing w:before="101"/>
              <w:ind w:left="1307" w:right="1290"/>
              <w:jc w:val="center"/>
              <w:rPr>
                <w:sz w:val="20"/>
              </w:rPr>
            </w:pPr>
            <w:r>
              <w:rPr>
                <w:sz w:val="20"/>
              </w:rPr>
              <w:t>14.25</w:t>
            </w:r>
          </w:p>
        </w:tc>
        <w:tc>
          <w:tcPr>
            <w:tcW w:w="3449" w:type="dxa"/>
          </w:tcPr>
          <w:p>
            <w:pPr>
              <w:pStyle w:val="8"/>
              <w:spacing w:before="101"/>
              <w:ind w:left="1307" w:right="1290"/>
              <w:jc w:val="center"/>
              <w:rPr>
                <w:sz w:val="20"/>
              </w:rPr>
            </w:pPr>
            <w:r>
              <w:rPr>
                <w:sz w:val="20"/>
              </w:rPr>
              <w:t>14.25</w:t>
            </w:r>
          </w:p>
        </w:tc>
        <w:tc>
          <w:tcPr>
            <w:tcW w:w="3451"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414" w:type="dxa"/>
            <w:tcBorders>
              <w:left w:val="single" w:color="000000" w:sz="8" w:space="0"/>
            </w:tcBorders>
          </w:tcPr>
          <w:p>
            <w:pPr>
              <w:pStyle w:val="8"/>
              <w:spacing w:before="101"/>
              <w:ind w:left="14"/>
              <w:rPr>
                <w:sz w:val="20"/>
              </w:rPr>
            </w:pPr>
            <w:r>
              <w:rPr>
                <w:sz w:val="20"/>
              </w:rPr>
              <w:t>2101101</w:t>
            </w:r>
          </w:p>
        </w:tc>
        <w:tc>
          <w:tcPr>
            <w:tcW w:w="2225" w:type="dxa"/>
          </w:tcPr>
          <w:p>
            <w:pPr>
              <w:pStyle w:val="8"/>
              <w:spacing w:before="101"/>
              <w:ind w:left="19"/>
              <w:rPr>
                <w:sz w:val="20"/>
              </w:rPr>
            </w:pPr>
            <w:r>
              <w:rPr>
                <w:sz w:val="20"/>
              </w:rPr>
              <w:t>事业单位医疗</w:t>
            </w:r>
          </w:p>
        </w:tc>
        <w:tc>
          <w:tcPr>
            <w:tcW w:w="3449" w:type="dxa"/>
          </w:tcPr>
          <w:p>
            <w:pPr>
              <w:pStyle w:val="8"/>
              <w:spacing w:before="101"/>
              <w:ind w:left="1307" w:right="1290"/>
              <w:jc w:val="center"/>
              <w:rPr>
                <w:sz w:val="20"/>
              </w:rPr>
            </w:pPr>
            <w:r>
              <w:rPr>
                <w:sz w:val="20"/>
              </w:rPr>
              <w:t>14.25</w:t>
            </w:r>
          </w:p>
        </w:tc>
        <w:tc>
          <w:tcPr>
            <w:tcW w:w="3449" w:type="dxa"/>
          </w:tcPr>
          <w:p>
            <w:pPr>
              <w:pStyle w:val="8"/>
              <w:spacing w:before="101"/>
              <w:ind w:left="1307" w:right="1290"/>
              <w:jc w:val="center"/>
              <w:rPr>
                <w:sz w:val="20"/>
              </w:rPr>
            </w:pPr>
            <w:r>
              <w:rPr>
                <w:sz w:val="20"/>
              </w:rPr>
              <w:t>14.25</w:t>
            </w:r>
          </w:p>
        </w:tc>
        <w:tc>
          <w:tcPr>
            <w:tcW w:w="3451"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414" w:type="dxa"/>
            <w:tcBorders>
              <w:left w:val="single" w:color="000000" w:sz="8" w:space="0"/>
            </w:tcBorders>
          </w:tcPr>
          <w:p>
            <w:pPr>
              <w:pStyle w:val="8"/>
              <w:spacing w:before="101"/>
              <w:ind w:left="14"/>
              <w:rPr>
                <w:sz w:val="20"/>
              </w:rPr>
            </w:pPr>
            <w:r>
              <w:rPr>
                <w:sz w:val="20"/>
              </w:rPr>
              <w:t>213</w:t>
            </w:r>
          </w:p>
        </w:tc>
        <w:tc>
          <w:tcPr>
            <w:tcW w:w="2225" w:type="dxa"/>
          </w:tcPr>
          <w:p>
            <w:pPr>
              <w:pStyle w:val="8"/>
              <w:spacing w:before="101"/>
              <w:ind w:left="19"/>
              <w:rPr>
                <w:sz w:val="20"/>
              </w:rPr>
            </w:pPr>
            <w:r>
              <w:rPr>
                <w:sz w:val="20"/>
              </w:rPr>
              <w:t>农林水支出</w:t>
            </w:r>
          </w:p>
        </w:tc>
        <w:tc>
          <w:tcPr>
            <w:tcW w:w="3449" w:type="dxa"/>
          </w:tcPr>
          <w:p>
            <w:pPr>
              <w:pStyle w:val="8"/>
              <w:spacing w:before="101"/>
              <w:ind w:left="1308" w:right="1288"/>
              <w:jc w:val="center"/>
              <w:rPr>
                <w:sz w:val="20"/>
              </w:rPr>
            </w:pPr>
            <w:r>
              <w:rPr>
                <w:sz w:val="20"/>
              </w:rPr>
              <w:t>370</w:t>
            </w:r>
          </w:p>
        </w:tc>
        <w:tc>
          <w:tcPr>
            <w:tcW w:w="3449" w:type="dxa"/>
          </w:tcPr>
          <w:p>
            <w:pPr>
              <w:pStyle w:val="8"/>
              <w:rPr>
                <w:rFonts w:ascii="Times New Roman"/>
                <w:sz w:val="18"/>
              </w:rPr>
            </w:pPr>
          </w:p>
        </w:tc>
        <w:tc>
          <w:tcPr>
            <w:tcW w:w="3451" w:type="dxa"/>
            <w:tcBorders>
              <w:right w:val="single" w:color="000000" w:sz="8" w:space="0"/>
            </w:tcBorders>
          </w:tcPr>
          <w:p>
            <w:pPr>
              <w:pStyle w:val="8"/>
              <w:spacing w:before="101"/>
              <w:ind w:left="1578"/>
              <w:rPr>
                <w:sz w:val="20"/>
              </w:rPr>
            </w:pPr>
            <w:r>
              <w:rPr>
                <w:sz w:val="20"/>
              </w:rPr>
              <w:t>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414" w:type="dxa"/>
            <w:tcBorders>
              <w:left w:val="single" w:color="000000" w:sz="8" w:space="0"/>
            </w:tcBorders>
          </w:tcPr>
          <w:p>
            <w:pPr>
              <w:pStyle w:val="8"/>
              <w:spacing w:before="102"/>
              <w:ind w:left="14"/>
              <w:rPr>
                <w:sz w:val="20"/>
              </w:rPr>
            </w:pPr>
            <w:r>
              <w:rPr>
                <w:sz w:val="20"/>
              </w:rPr>
              <w:t>21301</w:t>
            </w:r>
          </w:p>
        </w:tc>
        <w:tc>
          <w:tcPr>
            <w:tcW w:w="2225" w:type="dxa"/>
          </w:tcPr>
          <w:p>
            <w:pPr>
              <w:pStyle w:val="8"/>
              <w:spacing w:before="102"/>
              <w:ind w:left="19"/>
              <w:rPr>
                <w:sz w:val="20"/>
              </w:rPr>
            </w:pPr>
            <w:r>
              <w:rPr>
                <w:sz w:val="20"/>
              </w:rPr>
              <w:t>农业农村</w:t>
            </w:r>
          </w:p>
        </w:tc>
        <w:tc>
          <w:tcPr>
            <w:tcW w:w="3449" w:type="dxa"/>
          </w:tcPr>
          <w:p>
            <w:pPr>
              <w:pStyle w:val="8"/>
              <w:spacing w:before="102"/>
              <w:ind w:left="1308" w:right="1288"/>
              <w:jc w:val="center"/>
              <w:rPr>
                <w:sz w:val="20"/>
              </w:rPr>
            </w:pPr>
            <w:r>
              <w:rPr>
                <w:sz w:val="20"/>
              </w:rPr>
              <w:t>370</w:t>
            </w:r>
          </w:p>
        </w:tc>
        <w:tc>
          <w:tcPr>
            <w:tcW w:w="3449" w:type="dxa"/>
          </w:tcPr>
          <w:p>
            <w:pPr>
              <w:pStyle w:val="8"/>
              <w:rPr>
                <w:rFonts w:ascii="Times New Roman"/>
                <w:sz w:val="18"/>
              </w:rPr>
            </w:pPr>
          </w:p>
        </w:tc>
        <w:tc>
          <w:tcPr>
            <w:tcW w:w="3451" w:type="dxa"/>
            <w:tcBorders>
              <w:right w:val="single" w:color="000000" w:sz="8" w:space="0"/>
            </w:tcBorders>
          </w:tcPr>
          <w:p>
            <w:pPr>
              <w:pStyle w:val="8"/>
              <w:spacing w:before="102"/>
              <w:ind w:left="1578"/>
              <w:rPr>
                <w:sz w:val="20"/>
              </w:rPr>
            </w:pPr>
            <w:r>
              <w:rPr>
                <w:sz w:val="20"/>
              </w:rPr>
              <w:t>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hRule="atLeast"/>
        </w:trPr>
        <w:tc>
          <w:tcPr>
            <w:tcW w:w="1414" w:type="dxa"/>
            <w:tcBorders>
              <w:left w:val="single" w:color="000000" w:sz="8" w:space="0"/>
            </w:tcBorders>
          </w:tcPr>
          <w:p>
            <w:pPr>
              <w:pStyle w:val="8"/>
              <w:spacing w:before="97"/>
              <w:ind w:left="14"/>
              <w:rPr>
                <w:sz w:val="20"/>
              </w:rPr>
            </w:pPr>
            <w:r>
              <w:rPr>
                <w:sz w:val="20"/>
              </w:rPr>
              <w:t>2130122</w:t>
            </w:r>
          </w:p>
        </w:tc>
        <w:tc>
          <w:tcPr>
            <w:tcW w:w="2225" w:type="dxa"/>
          </w:tcPr>
          <w:p>
            <w:pPr>
              <w:pStyle w:val="8"/>
              <w:spacing w:before="97"/>
              <w:ind w:left="19"/>
              <w:rPr>
                <w:sz w:val="20"/>
              </w:rPr>
            </w:pPr>
            <w:r>
              <w:rPr>
                <w:sz w:val="20"/>
              </w:rPr>
              <w:t>农业生产发展</w:t>
            </w:r>
          </w:p>
        </w:tc>
        <w:tc>
          <w:tcPr>
            <w:tcW w:w="3449" w:type="dxa"/>
          </w:tcPr>
          <w:p>
            <w:pPr>
              <w:pStyle w:val="8"/>
              <w:spacing w:before="97"/>
              <w:ind w:left="1308" w:right="1288"/>
              <w:jc w:val="center"/>
              <w:rPr>
                <w:sz w:val="20"/>
              </w:rPr>
            </w:pPr>
            <w:r>
              <w:rPr>
                <w:sz w:val="20"/>
              </w:rPr>
              <w:t>370</w:t>
            </w:r>
          </w:p>
        </w:tc>
        <w:tc>
          <w:tcPr>
            <w:tcW w:w="3449" w:type="dxa"/>
          </w:tcPr>
          <w:p>
            <w:pPr>
              <w:pStyle w:val="8"/>
              <w:rPr>
                <w:rFonts w:ascii="Times New Roman"/>
                <w:sz w:val="18"/>
              </w:rPr>
            </w:pPr>
          </w:p>
        </w:tc>
        <w:tc>
          <w:tcPr>
            <w:tcW w:w="3451" w:type="dxa"/>
            <w:tcBorders>
              <w:right w:val="single" w:color="000000" w:sz="8" w:space="0"/>
            </w:tcBorders>
          </w:tcPr>
          <w:p>
            <w:pPr>
              <w:pStyle w:val="8"/>
              <w:spacing w:before="97"/>
              <w:ind w:left="1578"/>
              <w:rPr>
                <w:sz w:val="20"/>
              </w:rPr>
            </w:pPr>
            <w:r>
              <w:rPr>
                <w:sz w:val="20"/>
              </w:rPr>
              <w:t>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414" w:type="dxa"/>
            <w:tcBorders>
              <w:left w:val="single" w:color="000000" w:sz="8" w:space="0"/>
            </w:tcBorders>
          </w:tcPr>
          <w:p>
            <w:pPr>
              <w:pStyle w:val="8"/>
              <w:spacing w:before="102"/>
              <w:ind w:left="14"/>
              <w:rPr>
                <w:sz w:val="20"/>
              </w:rPr>
            </w:pPr>
            <w:r>
              <w:rPr>
                <w:sz w:val="20"/>
              </w:rPr>
              <w:t>221</w:t>
            </w:r>
          </w:p>
        </w:tc>
        <w:tc>
          <w:tcPr>
            <w:tcW w:w="2225" w:type="dxa"/>
          </w:tcPr>
          <w:p>
            <w:pPr>
              <w:pStyle w:val="8"/>
              <w:spacing w:before="102"/>
              <w:ind w:left="19"/>
              <w:rPr>
                <w:sz w:val="20"/>
              </w:rPr>
            </w:pPr>
            <w:r>
              <w:rPr>
                <w:sz w:val="20"/>
              </w:rPr>
              <w:t>住房保障支出</w:t>
            </w:r>
          </w:p>
        </w:tc>
        <w:tc>
          <w:tcPr>
            <w:tcW w:w="3449" w:type="dxa"/>
          </w:tcPr>
          <w:p>
            <w:pPr>
              <w:pStyle w:val="8"/>
              <w:spacing w:before="102"/>
              <w:ind w:left="1307" w:right="1290"/>
              <w:jc w:val="center"/>
              <w:rPr>
                <w:sz w:val="20"/>
              </w:rPr>
            </w:pPr>
            <w:r>
              <w:rPr>
                <w:sz w:val="20"/>
              </w:rPr>
              <w:t>20.7</w:t>
            </w:r>
          </w:p>
        </w:tc>
        <w:tc>
          <w:tcPr>
            <w:tcW w:w="3449" w:type="dxa"/>
          </w:tcPr>
          <w:p>
            <w:pPr>
              <w:pStyle w:val="8"/>
              <w:spacing w:before="102"/>
              <w:ind w:left="1307" w:right="1290"/>
              <w:jc w:val="center"/>
              <w:rPr>
                <w:sz w:val="20"/>
              </w:rPr>
            </w:pPr>
            <w:r>
              <w:rPr>
                <w:sz w:val="20"/>
              </w:rPr>
              <w:t>20.7</w:t>
            </w:r>
          </w:p>
        </w:tc>
        <w:tc>
          <w:tcPr>
            <w:tcW w:w="3451"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414" w:type="dxa"/>
            <w:tcBorders>
              <w:left w:val="single" w:color="000000" w:sz="8" w:space="0"/>
            </w:tcBorders>
          </w:tcPr>
          <w:p>
            <w:pPr>
              <w:pStyle w:val="8"/>
              <w:spacing w:before="100"/>
              <w:ind w:left="14"/>
              <w:rPr>
                <w:sz w:val="20"/>
              </w:rPr>
            </w:pPr>
            <w:r>
              <w:rPr>
                <w:sz w:val="20"/>
              </w:rPr>
              <w:t>22102</w:t>
            </w:r>
          </w:p>
        </w:tc>
        <w:tc>
          <w:tcPr>
            <w:tcW w:w="2225" w:type="dxa"/>
          </w:tcPr>
          <w:p>
            <w:pPr>
              <w:pStyle w:val="8"/>
              <w:spacing w:before="100"/>
              <w:ind w:left="19"/>
              <w:rPr>
                <w:sz w:val="20"/>
              </w:rPr>
            </w:pPr>
            <w:r>
              <w:rPr>
                <w:sz w:val="20"/>
              </w:rPr>
              <w:t>住房改革支出</w:t>
            </w:r>
          </w:p>
        </w:tc>
        <w:tc>
          <w:tcPr>
            <w:tcW w:w="3449" w:type="dxa"/>
          </w:tcPr>
          <w:p>
            <w:pPr>
              <w:pStyle w:val="8"/>
              <w:spacing w:before="100"/>
              <w:ind w:left="1307" w:right="1290"/>
              <w:jc w:val="center"/>
              <w:rPr>
                <w:sz w:val="20"/>
              </w:rPr>
            </w:pPr>
            <w:r>
              <w:rPr>
                <w:sz w:val="20"/>
              </w:rPr>
              <w:t>20.7</w:t>
            </w:r>
          </w:p>
        </w:tc>
        <w:tc>
          <w:tcPr>
            <w:tcW w:w="3449" w:type="dxa"/>
          </w:tcPr>
          <w:p>
            <w:pPr>
              <w:pStyle w:val="8"/>
              <w:spacing w:before="100"/>
              <w:ind w:left="1307" w:right="1290"/>
              <w:jc w:val="center"/>
              <w:rPr>
                <w:sz w:val="20"/>
              </w:rPr>
            </w:pPr>
            <w:r>
              <w:rPr>
                <w:sz w:val="20"/>
              </w:rPr>
              <w:t>20.7</w:t>
            </w:r>
          </w:p>
        </w:tc>
        <w:tc>
          <w:tcPr>
            <w:tcW w:w="3451"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414" w:type="dxa"/>
            <w:tcBorders>
              <w:left w:val="single" w:color="000000" w:sz="8" w:space="0"/>
            </w:tcBorders>
          </w:tcPr>
          <w:p>
            <w:pPr>
              <w:pStyle w:val="8"/>
              <w:spacing w:before="100"/>
              <w:ind w:left="14"/>
              <w:rPr>
                <w:sz w:val="20"/>
              </w:rPr>
            </w:pPr>
            <w:r>
              <w:rPr>
                <w:sz w:val="20"/>
              </w:rPr>
              <w:t>2210201</w:t>
            </w:r>
          </w:p>
        </w:tc>
        <w:tc>
          <w:tcPr>
            <w:tcW w:w="2225" w:type="dxa"/>
          </w:tcPr>
          <w:p>
            <w:pPr>
              <w:pStyle w:val="8"/>
              <w:spacing w:before="100"/>
              <w:ind w:left="19"/>
              <w:rPr>
                <w:sz w:val="20"/>
              </w:rPr>
            </w:pPr>
            <w:r>
              <w:rPr>
                <w:sz w:val="20"/>
              </w:rPr>
              <w:t>住房公积金</w:t>
            </w:r>
          </w:p>
        </w:tc>
        <w:tc>
          <w:tcPr>
            <w:tcW w:w="3449" w:type="dxa"/>
          </w:tcPr>
          <w:p>
            <w:pPr>
              <w:pStyle w:val="8"/>
              <w:spacing w:before="100"/>
              <w:ind w:left="1307" w:right="1290"/>
              <w:jc w:val="center"/>
              <w:rPr>
                <w:sz w:val="20"/>
              </w:rPr>
            </w:pPr>
            <w:r>
              <w:rPr>
                <w:sz w:val="20"/>
              </w:rPr>
              <w:t>20.7</w:t>
            </w:r>
          </w:p>
        </w:tc>
        <w:tc>
          <w:tcPr>
            <w:tcW w:w="3449" w:type="dxa"/>
          </w:tcPr>
          <w:p>
            <w:pPr>
              <w:pStyle w:val="8"/>
              <w:spacing w:before="100"/>
              <w:ind w:left="1307" w:right="1290"/>
              <w:jc w:val="center"/>
              <w:rPr>
                <w:sz w:val="20"/>
              </w:rPr>
            </w:pPr>
            <w:r>
              <w:rPr>
                <w:sz w:val="20"/>
              </w:rPr>
              <w:t>20.7</w:t>
            </w:r>
          </w:p>
        </w:tc>
        <w:tc>
          <w:tcPr>
            <w:tcW w:w="3451" w:type="dxa"/>
            <w:tcBorders>
              <w:right w:val="single" w:color="000000" w:sz="8" w:space="0"/>
            </w:tcBorders>
          </w:tcPr>
          <w:p>
            <w:pPr>
              <w:pStyle w:val="8"/>
              <w:rPr>
                <w:rFonts w:ascii="Times New Roman"/>
                <w:sz w:val="18"/>
              </w:rPr>
            </w:pPr>
          </w:p>
        </w:tc>
      </w:tr>
    </w:tbl>
    <w:p>
      <w:pPr>
        <w:pStyle w:val="3"/>
        <w:spacing w:before="2"/>
        <w:rPr>
          <w:rFonts w:ascii="宋体"/>
          <w:sz w:val="10"/>
        </w:rPr>
      </w:pPr>
    </w:p>
    <w:p>
      <w:pPr>
        <w:spacing w:before="71"/>
        <w:ind w:left="140" w:right="0" w:firstLine="0"/>
        <w:jc w:val="left"/>
        <w:rPr>
          <w:rFonts w:hint="eastAsia" w:ascii="宋体" w:eastAsia="宋体"/>
          <w:sz w:val="20"/>
        </w:rPr>
      </w:pPr>
      <w:r>
        <w:rPr>
          <w:rFonts w:hint="eastAsia" w:ascii="宋体" w:eastAsia="宋体"/>
          <w:sz w:val="20"/>
        </w:rPr>
        <w:t>注：本表反映部门本年度一般公共预算财政拨款支出情况。本表金额转换为万元时，因四舍五入可能存在尾差。</w:t>
      </w:r>
    </w:p>
    <w:p>
      <w:pPr>
        <w:spacing w:after="0"/>
        <w:jc w:val="left"/>
        <w:rPr>
          <w:rFonts w:hint="eastAsia" w:ascii="宋体" w:eastAsia="宋体"/>
          <w:sz w:val="20"/>
        </w:rPr>
        <w:sectPr>
          <w:pgSz w:w="16840" w:h="11910" w:orient="landscape"/>
          <w:pgMar w:top="1100" w:right="1280" w:bottom="280" w:left="1300" w:header="720" w:footer="720" w:gutter="0"/>
          <w:cols w:space="720" w:num="1"/>
        </w:sectPr>
      </w:pPr>
    </w:p>
    <w:p>
      <w:pPr>
        <w:pStyle w:val="3"/>
        <w:rPr>
          <w:rFonts w:ascii="宋体"/>
          <w:sz w:val="20"/>
        </w:rPr>
      </w:pPr>
    </w:p>
    <w:p>
      <w:pPr>
        <w:pStyle w:val="3"/>
        <w:rPr>
          <w:rFonts w:ascii="宋体"/>
          <w:sz w:val="20"/>
        </w:rPr>
      </w:pPr>
    </w:p>
    <w:p>
      <w:pPr>
        <w:pStyle w:val="3"/>
        <w:spacing w:before="6"/>
        <w:rPr>
          <w:rFonts w:ascii="宋体"/>
          <w:sz w:val="19"/>
        </w:rPr>
      </w:pPr>
    </w:p>
    <w:p>
      <w:pPr>
        <w:pStyle w:val="3"/>
        <w:spacing w:before="54"/>
        <w:ind w:left="3141" w:right="3158"/>
        <w:jc w:val="center"/>
        <w:rPr>
          <w:rFonts w:hint="eastAsia" w:ascii="宋体" w:eastAsia="宋体"/>
        </w:rPr>
      </w:pPr>
      <w:r>
        <w:rPr>
          <w:rFonts w:hint="eastAsia" w:ascii="宋体" w:eastAsia="宋体"/>
          <w:lang w:val="en-US" w:eastAsia="zh-CN"/>
        </w:rPr>
        <w:t>2020年</w:t>
      </w:r>
      <w:r>
        <w:rPr>
          <w:rFonts w:hint="eastAsia" w:ascii="宋体" w:eastAsia="宋体"/>
        </w:rPr>
        <w:t>一般公共预算财政拨款基本支出决算表</w:t>
      </w:r>
    </w:p>
    <w:p>
      <w:pPr>
        <w:spacing w:before="198"/>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06</w:t>
      </w:r>
      <w:r>
        <w:rPr>
          <w:rFonts w:hint="eastAsia" w:ascii="宋体" w:eastAsia="宋体"/>
          <w:spacing w:val="-26"/>
          <w:sz w:val="20"/>
        </w:rPr>
        <w:t xml:space="preserve"> 表</w:t>
      </w:r>
    </w:p>
    <w:p>
      <w:pPr>
        <w:tabs>
          <w:tab w:val="left" w:pos="13048"/>
        </w:tabs>
        <w:spacing w:before="115" w:after="29"/>
        <w:ind w:left="0" w:right="160" w:firstLine="0"/>
        <w:jc w:val="right"/>
        <w:rPr>
          <w:rFonts w:hint="eastAsia" w:ascii="宋体" w:eastAsia="宋体"/>
          <w:sz w:val="20"/>
        </w:rPr>
      </w:pPr>
      <w:r>
        <w:rPr>
          <w:rFonts w:hint="eastAsia" w:ascii="宋体" w:eastAsia="宋体"/>
          <w:sz w:val="20"/>
        </w:rPr>
        <w:t>部门：罗山县</w:t>
      </w:r>
      <w:r>
        <w:rPr>
          <w:rFonts w:hint="eastAsia" w:ascii="宋体" w:eastAsia="宋体"/>
          <w:sz w:val="20"/>
          <w:lang w:eastAsia="zh-CN"/>
        </w:rPr>
        <w:t>农业科学研究所</w:t>
      </w:r>
      <w:r>
        <w:rPr>
          <w:rFonts w:hint="eastAsia" w:ascii="宋体" w:eastAsia="宋体"/>
          <w:sz w:val="20"/>
        </w:rPr>
        <w:tab/>
      </w:r>
      <w:r>
        <w:rPr>
          <w:rFonts w:hint="eastAsia" w:ascii="宋体" w:eastAsia="宋体"/>
          <w:w w:val="95"/>
          <w:sz w:val="20"/>
        </w:rPr>
        <w:t>单位</w:t>
      </w:r>
      <w:r>
        <w:rPr>
          <w:rFonts w:hint="eastAsia" w:ascii="宋体" w:eastAsia="宋体"/>
          <w:spacing w:val="-91"/>
          <w:w w:val="95"/>
          <w:sz w:val="20"/>
        </w:rPr>
        <w:t>：</w:t>
      </w:r>
      <w:r>
        <w:rPr>
          <w:rFonts w:hint="eastAsia" w:ascii="宋体" w:eastAsia="宋体"/>
          <w:w w:val="95"/>
          <w:sz w:val="20"/>
        </w:rPr>
        <w:t>万元</w:t>
      </w:r>
    </w:p>
    <w:tbl>
      <w:tblPr>
        <w:tblStyle w:val="4"/>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9" w:hRule="atLeast"/>
        </w:trPr>
        <w:tc>
          <w:tcPr>
            <w:tcW w:w="870" w:type="dxa"/>
            <w:tcBorders>
              <w:bottom w:val="single" w:color="000000" w:sz="4" w:space="0"/>
              <w:right w:val="single" w:color="000000" w:sz="4" w:space="0"/>
            </w:tcBorders>
          </w:tcPr>
          <w:p>
            <w:pPr>
              <w:pStyle w:val="8"/>
              <w:spacing w:before="44"/>
              <w:ind w:left="33"/>
              <w:rPr>
                <w:sz w:val="20"/>
              </w:rPr>
            </w:pPr>
            <w:r>
              <w:rPr>
                <w:w w:val="95"/>
                <w:sz w:val="20"/>
              </w:rPr>
              <w:t>经济分类</w:t>
            </w:r>
          </w:p>
          <w:p>
            <w:pPr>
              <w:pStyle w:val="8"/>
              <w:spacing w:before="56"/>
              <w:ind w:left="33"/>
              <w:rPr>
                <w:sz w:val="20"/>
              </w:rPr>
            </w:pPr>
            <w:r>
              <w:rPr>
                <w:w w:val="95"/>
                <w:sz w:val="20"/>
              </w:rPr>
              <w:t>科目编码</w:t>
            </w:r>
          </w:p>
        </w:tc>
        <w:tc>
          <w:tcPr>
            <w:tcW w:w="2923" w:type="dxa"/>
            <w:tcBorders>
              <w:left w:val="single" w:color="000000" w:sz="4" w:space="0"/>
              <w:bottom w:val="single" w:color="000000" w:sz="4" w:space="0"/>
              <w:right w:val="single" w:color="000000" w:sz="4" w:space="0"/>
            </w:tcBorders>
          </w:tcPr>
          <w:p>
            <w:pPr>
              <w:pStyle w:val="8"/>
              <w:spacing w:before="8"/>
              <w:rPr>
                <w:sz w:val="15"/>
              </w:rPr>
            </w:pPr>
          </w:p>
          <w:p>
            <w:pPr>
              <w:pStyle w:val="8"/>
              <w:ind w:left="1044" w:right="1029"/>
              <w:jc w:val="center"/>
              <w:rPr>
                <w:sz w:val="20"/>
              </w:rPr>
            </w:pPr>
            <w:r>
              <w:rPr>
                <w:sz w:val="20"/>
              </w:rPr>
              <w:t>科目名称</w:t>
            </w:r>
          </w:p>
        </w:tc>
        <w:tc>
          <w:tcPr>
            <w:tcW w:w="938" w:type="dxa"/>
            <w:tcBorders>
              <w:left w:val="single" w:color="000000" w:sz="4" w:space="0"/>
              <w:bottom w:val="single" w:color="000000" w:sz="4" w:space="0"/>
            </w:tcBorders>
          </w:tcPr>
          <w:p>
            <w:pPr>
              <w:pStyle w:val="8"/>
              <w:spacing w:before="8"/>
              <w:rPr>
                <w:sz w:val="15"/>
              </w:rPr>
            </w:pPr>
          </w:p>
          <w:p>
            <w:pPr>
              <w:pStyle w:val="8"/>
              <w:ind w:left="154" w:right="129"/>
              <w:jc w:val="center"/>
              <w:rPr>
                <w:sz w:val="20"/>
              </w:rPr>
            </w:pPr>
            <w:r>
              <w:rPr>
                <w:sz w:val="20"/>
              </w:rPr>
              <w:t>决算数</w:t>
            </w:r>
          </w:p>
        </w:tc>
        <w:tc>
          <w:tcPr>
            <w:tcW w:w="870" w:type="dxa"/>
            <w:tcBorders>
              <w:bottom w:val="single" w:color="000000" w:sz="4" w:space="0"/>
              <w:right w:val="single" w:color="000000" w:sz="4" w:space="0"/>
            </w:tcBorders>
          </w:tcPr>
          <w:p>
            <w:pPr>
              <w:pStyle w:val="8"/>
              <w:spacing w:before="44"/>
              <w:ind w:left="35"/>
              <w:rPr>
                <w:sz w:val="20"/>
              </w:rPr>
            </w:pPr>
            <w:r>
              <w:rPr>
                <w:w w:val="95"/>
                <w:sz w:val="20"/>
              </w:rPr>
              <w:t>经济分类</w:t>
            </w:r>
          </w:p>
          <w:p>
            <w:pPr>
              <w:pStyle w:val="8"/>
              <w:spacing w:before="56"/>
              <w:ind w:left="35"/>
              <w:rPr>
                <w:sz w:val="20"/>
              </w:rPr>
            </w:pPr>
            <w:r>
              <w:rPr>
                <w:w w:val="95"/>
                <w:sz w:val="20"/>
              </w:rPr>
              <w:t>科目编码</w:t>
            </w:r>
          </w:p>
        </w:tc>
        <w:tc>
          <w:tcPr>
            <w:tcW w:w="2066" w:type="dxa"/>
            <w:tcBorders>
              <w:left w:val="single" w:color="000000" w:sz="4" w:space="0"/>
              <w:bottom w:val="single" w:color="000000" w:sz="4" w:space="0"/>
              <w:right w:val="single" w:color="000000" w:sz="4" w:space="0"/>
            </w:tcBorders>
          </w:tcPr>
          <w:p>
            <w:pPr>
              <w:pStyle w:val="8"/>
              <w:spacing w:before="8"/>
              <w:rPr>
                <w:sz w:val="15"/>
              </w:rPr>
            </w:pPr>
          </w:p>
          <w:p>
            <w:pPr>
              <w:pStyle w:val="8"/>
              <w:ind w:left="636"/>
              <w:rPr>
                <w:sz w:val="20"/>
              </w:rPr>
            </w:pPr>
            <w:r>
              <w:rPr>
                <w:sz w:val="20"/>
              </w:rPr>
              <w:t>科目名称</w:t>
            </w:r>
          </w:p>
        </w:tc>
        <w:tc>
          <w:tcPr>
            <w:tcW w:w="938" w:type="dxa"/>
            <w:tcBorders>
              <w:left w:val="single" w:color="000000" w:sz="4" w:space="0"/>
              <w:bottom w:val="single" w:color="000000" w:sz="4" w:space="0"/>
            </w:tcBorders>
          </w:tcPr>
          <w:p>
            <w:pPr>
              <w:pStyle w:val="8"/>
              <w:spacing w:before="8"/>
              <w:rPr>
                <w:sz w:val="15"/>
              </w:rPr>
            </w:pPr>
          </w:p>
          <w:p>
            <w:pPr>
              <w:pStyle w:val="8"/>
              <w:ind w:left="154" w:right="129"/>
              <w:jc w:val="center"/>
              <w:rPr>
                <w:sz w:val="20"/>
              </w:rPr>
            </w:pPr>
            <w:r>
              <w:rPr>
                <w:sz w:val="20"/>
              </w:rPr>
              <w:t>决算数</w:t>
            </w:r>
          </w:p>
        </w:tc>
        <w:tc>
          <w:tcPr>
            <w:tcW w:w="870" w:type="dxa"/>
            <w:tcBorders>
              <w:bottom w:val="single" w:color="000000" w:sz="4" w:space="0"/>
              <w:right w:val="single" w:color="000000" w:sz="4" w:space="0"/>
            </w:tcBorders>
          </w:tcPr>
          <w:p>
            <w:pPr>
              <w:pStyle w:val="8"/>
              <w:spacing w:before="44"/>
              <w:ind w:left="35"/>
              <w:rPr>
                <w:sz w:val="20"/>
              </w:rPr>
            </w:pPr>
            <w:r>
              <w:rPr>
                <w:w w:val="95"/>
                <w:sz w:val="20"/>
              </w:rPr>
              <w:t>经济分类</w:t>
            </w:r>
          </w:p>
          <w:p>
            <w:pPr>
              <w:pStyle w:val="8"/>
              <w:spacing w:before="56"/>
              <w:ind w:left="35"/>
              <w:rPr>
                <w:sz w:val="20"/>
              </w:rPr>
            </w:pPr>
            <w:r>
              <w:rPr>
                <w:w w:val="95"/>
                <w:sz w:val="20"/>
              </w:rPr>
              <w:t>科目编码</w:t>
            </w:r>
          </w:p>
        </w:tc>
        <w:tc>
          <w:tcPr>
            <w:tcW w:w="3575" w:type="dxa"/>
            <w:tcBorders>
              <w:left w:val="single" w:color="000000" w:sz="4" w:space="0"/>
              <w:bottom w:val="single" w:color="000000" w:sz="4" w:space="0"/>
              <w:right w:val="single" w:color="000000" w:sz="4" w:space="0"/>
            </w:tcBorders>
          </w:tcPr>
          <w:p>
            <w:pPr>
              <w:pStyle w:val="8"/>
              <w:spacing w:before="8"/>
              <w:rPr>
                <w:sz w:val="15"/>
              </w:rPr>
            </w:pPr>
          </w:p>
          <w:p>
            <w:pPr>
              <w:pStyle w:val="8"/>
              <w:ind w:left="1372" w:right="1353"/>
              <w:jc w:val="center"/>
              <w:rPr>
                <w:sz w:val="20"/>
              </w:rPr>
            </w:pPr>
            <w:r>
              <w:rPr>
                <w:sz w:val="20"/>
              </w:rPr>
              <w:t>科目名称</w:t>
            </w:r>
          </w:p>
        </w:tc>
        <w:tc>
          <w:tcPr>
            <w:tcW w:w="938" w:type="dxa"/>
            <w:tcBorders>
              <w:left w:val="single" w:color="000000" w:sz="4" w:space="0"/>
              <w:bottom w:val="single" w:color="000000" w:sz="4" w:space="0"/>
            </w:tcBorders>
          </w:tcPr>
          <w:p>
            <w:pPr>
              <w:pStyle w:val="8"/>
              <w:spacing w:before="8"/>
              <w:rPr>
                <w:sz w:val="15"/>
              </w:rPr>
            </w:pPr>
          </w:p>
          <w:p>
            <w:pPr>
              <w:pStyle w:val="8"/>
              <w:ind w:left="154" w:right="129"/>
              <w:jc w:val="center"/>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8"/>
              <w:spacing w:before="43"/>
              <w:ind w:left="14"/>
              <w:rPr>
                <w:sz w:val="20"/>
              </w:rPr>
            </w:pPr>
            <w:r>
              <w:rPr>
                <w:sz w:val="20"/>
              </w:rPr>
              <w:t>301</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43"/>
              <w:ind w:left="18"/>
              <w:rPr>
                <w:sz w:val="20"/>
              </w:rPr>
            </w:pPr>
            <w:r>
              <w:rPr>
                <w:sz w:val="20"/>
              </w:rPr>
              <w:t>工资福利支出</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43"/>
              <w:ind w:left="140" w:right="121"/>
              <w:jc w:val="center"/>
              <w:rPr>
                <w:sz w:val="20"/>
              </w:rPr>
            </w:pPr>
            <w:r>
              <w:rPr>
                <w:sz w:val="20"/>
              </w:rPr>
              <w:t>352.27</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43"/>
              <w:ind w:left="18"/>
              <w:rPr>
                <w:sz w:val="20"/>
              </w:rPr>
            </w:pPr>
            <w:r>
              <w:rPr>
                <w:sz w:val="20"/>
              </w:rPr>
              <w:t>302</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43"/>
              <w:ind w:left="20"/>
              <w:rPr>
                <w:sz w:val="20"/>
              </w:rPr>
            </w:pPr>
            <w:r>
              <w:rPr>
                <w:sz w:val="20"/>
              </w:rPr>
              <w:t>商品和服务支出</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43"/>
              <w:ind w:left="142" w:right="121"/>
              <w:jc w:val="center"/>
              <w:rPr>
                <w:sz w:val="20"/>
              </w:rPr>
            </w:pPr>
            <w:r>
              <w:rPr>
                <w:sz w:val="20"/>
              </w:rPr>
              <w:t>50.99</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43"/>
              <w:ind w:left="18"/>
              <w:rPr>
                <w:sz w:val="20"/>
              </w:rPr>
            </w:pPr>
            <w:r>
              <w:rPr>
                <w:sz w:val="20"/>
              </w:rPr>
              <w:t>310</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43"/>
              <w:ind w:left="19"/>
              <w:rPr>
                <w:sz w:val="20"/>
              </w:rPr>
            </w:pPr>
            <w:r>
              <w:rPr>
                <w:sz w:val="20"/>
              </w:rPr>
              <w:t>资本性支出</w:t>
            </w:r>
          </w:p>
        </w:tc>
        <w:tc>
          <w:tcPr>
            <w:tcW w:w="938" w:type="dxa"/>
            <w:tcBorders>
              <w:top w:val="single" w:color="000000" w:sz="4" w:space="0"/>
              <w:left w:val="single" w:color="000000" w:sz="4" w:space="0"/>
              <w:bottom w:val="single" w:color="000000" w:sz="4" w:space="0"/>
            </w:tcBorders>
          </w:tcPr>
          <w:p>
            <w:pPr>
              <w:pStyle w:val="8"/>
              <w:spacing w:before="43"/>
              <w:ind w:left="24"/>
              <w:jc w:val="center"/>
              <w:rPr>
                <w:sz w:val="20"/>
              </w:rPr>
            </w:pPr>
            <w:r>
              <w:rPr>
                <w:w w:val="99"/>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870" w:type="dxa"/>
            <w:tcBorders>
              <w:top w:val="single" w:color="000000" w:sz="4" w:space="0"/>
              <w:bottom w:val="single" w:color="000000" w:sz="4" w:space="0"/>
              <w:right w:val="single" w:color="000000" w:sz="4" w:space="0"/>
            </w:tcBorders>
          </w:tcPr>
          <w:p>
            <w:pPr>
              <w:pStyle w:val="8"/>
              <w:spacing w:before="66"/>
              <w:ind w:left="14"/>
              <w:rPr>
                <w:sz w:val="20"/>
              </w:rPr>
            </w:pPr>
            <w:r>
              <w:rPr>
                <w:sz w:val="20"/>
              </w:rPr>
              <w:t>30101</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66"/>
              <w:ind w:left="220"/>
              <w:rPr>
                <w:sz w:val="20"/>
              </w:rPr>
            </w:pPr>
            <w:r>
              <w:rPr>
                <w:sz w:val="20"/>
              </w:rPr>
              <w:t>基本工资</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5"/>
              <w:ind w:left="153" w:right="107"/>
              <w:jc w:val="center"/>
              <w:rPr>
                <w:sz w:val="20"/>
              </w:rPr>
            </w:pPr>
            <w:r>
              <w:rPr>
                <w:sz w:val="20"/>
              </w:rPr>
              <w:t>195.09</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6"/>
              <w:ind w:left="18"/>
              <w:rPr>
                <w:sz w:val="20"/>
              </w:rPr>
            </w:pPr>
            <w:r>
              <w:rPr>
                <w:sz w:val="20"/>
              </w:rPr>
              <w:t>30201</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66"/>
              <w:ind w:left="219"/>
              <w:rPr>
                <w:sz w:val="20"/>
              </w:rPr>
            </w:pPr>
            <w:r>
              <w:rPr>
                <w:sz w:val="20"/>
              </w:rPr>
              <w:t>办公费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5"/>
              <w:ind w:left="153" w:right="106"/>
              <w:jc w:val="center"/>
              <w:rPr>
                <w:sz w:val="20"/>
              </w:rPr>
            </w:pPr>
            <w:r>
              <w:rPr>
                <w:sz w:val="20"/>
              </w:rPr>
              <w:t>5.4</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6"/>
              <w:ind w:left="18"/>
              <w:rPr>
                <w:sz w:val="20"/>
              </w:rPr>
            </w:pPr>
            <w:r>
              <w:rPr>
                <w:sz w:val="20"/>
              </w:rPr>
              <w:t>31001</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66"/>
              <w:ind w:left="218"/>
              <w:rPr>
                <w:sz w:val="20"/>
              </w:rPr>
            </w:pPr>
            <w:r>
              <w:rPr>
                <w:sz w:val="20"/>
              </w:rPr>
              <w:t>房屋建筑物购建</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870" w:type="dxa"/>
            <w:tcBorders>
              <w:top w:val="single" w:color="000000" w:sz="4" w:space="0"/>
              <w:bottom w:val="single" w:color="000000" w:sz="4" w:space="0"/>
              <w:right w:val="single" w:color="000000" w:sz="4" w:space="0"/>
            </w:tcBorders>
          </w:tcPr>
          <w:p>
            <w:pPr>
              <w:pStyle w:val="8"/>
              <w:spacing w:before="65"/>
              <w:ind w:left="14"/>
              <w:rPr>
                <w:sz w:val="20"/>
              </w:rPr>
            </w:pPr>
            <w:r>
              <w:rPr>
                <w:sz w:val="20"/>
              </w:rPr>
              <w:t>30102</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65"/>
              <w:ind w:left="220"/>
              <w:rPr>
                <w:sz w:val="20"/>
              </w:rPr>
            </w:pPr>
            <w:r>
              <w:rPr>
                <w:sz w:val="20"/>
              </w:rPr>
              <w:t>津贴补贴</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7"/>
              <w:ind w:left="153" w:right="107"/>
              <w:jc w:val="center"/>
              <w:rPr>
                <w:sz w:val="20"/>
              </w:rPr>
            </w:pPr>
            <w:r>
              <w:rPr>
                <w:sz w:val="20"/>
              </w:rPr>
              <w:t>5.51</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5"/>
              <w:ind w:left="18"/>
              <w:rPr>
                <w:sz w:val="20"/>
              </w:rPr>
            </w:pPr>
            <w:r>
              <w:rPr>
                <w:sz w:val="20"/>
              </w:rPr>
              <w:t>30202</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65"/>
              <w:ind w:left="219"/>
              <w:rPr>
                <w:sz w:val="20"/>
              </w:rPr>
            </w:pPr>
            <w:r>
              <w:rPr>
                <w:sz w:val="20"/>
              </w:rPr>
              <w:t>印刷费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7"/>
              <w:ind w:left="153" w:right="106"/>
              <w:jc w:val="center"/>
              <w:rPr>
                <w:sz w:val="20"/>
              </w:rPr>
            </w:pPr>
            <w:r>
              <w:rPr>
                <w:sz w:val="20"/>
              </w:rPr>
              <w:t>0.8</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5"/>
              <w:ind w:left="18"/>
              <w:rPr>
                <w:sz w:val="20"/>
              </w:rPr>
            </w:pPr>
            <w:r>
              <w:rPr>
                <w:sz w:val="20"/>
              </w:rPr>
              <w:t>31002</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65"/>
              <w:ind w:left="218"/>
              <w:rPr>
                <w:sz w:val="20"/>
              </w:rPr>
            </w:pPr>
            <w:r>
              <w:rPr>
                <w:sz w:val="20"/>
              </w:rPr>
              <w:t>办公设备购置</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0" w:hRule="atLeast"/>
        </w:trPr>
        <w:tc>
          <w:tcPr>
            <w:tcW w:w="870" w:type="dxa"/>
            <w:tcBorders>
              <w:top w:val="single" w:color="000000" w:sz="4" w:space="0"/>
              <w:bottom w:val="single" w:color="000000" w:sz="4" w:space="0"/>
              <w:right w:val="single" w:color="000000" w:sz="4" w:space="0"/>
            </w:tcBorders>
          </w:tcPr>
          <w:p>
            <w:pPr>
              <w:pStyle w:val="8"/>
              <w:spacing w:before="67"/>
              <w:ind w:left="14"/>
              <w:rPr>
                <w:sz w:val="20"/>
              </w:rPr>
            </w:pPr>
            <w:r>
              <w:rPr>
                <w:sz w:val="20"/>
              </w:rPr>
              <w:t>30103</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67"/>
              <w:ind w:left="220"/>
              <w:rPr>
                <w:sz w:val="20"/>
              </w:rPr>
            </w:pPr>
            <w:r>
              <w:rPr>
                <w:sz w:val="20"/>
              </w:rPr>
              <w:t>奖金</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6"/>
              <w:ind w:left="153" w:right="107"/>
              <w:jc w:val="center"/>
              <w:rPr>
                <w:sz w:val="20"/>
              </w:rPr>
            </w:pPr>
            <w:r>
              <w:rPr>
                <w:sz w:val="20"/>
              </w:rPr>
              <w:t>32.64</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7"/>
              <w:ind w:left="18"/>
              <w:rPr>
                <w:sz w:val="20"/>
              </w:rPr>
            </w:pPr>
            <w:r>
              <w:rPr>
                <w:sz w:val="20"/>
              </w:rPr>
              <w:t>30203</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67"/>
              <w:ind w:left="219"/>
              <w:rPr>
                <w:sz w:val="20"/>
              </w:rPr>
            </w:pPr>
            <w:r>
              <w:rPr>
                <w:sz w:val="20"/>
              </w:rPr>
              <w:t>咨询费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6"/>
              <w:ind w:left="153" w:right="106"/>
              <w:jc w:val="center"/>
              <w:rPr>
                <w:sz w:val="20"/>
              </w:rPr>
            </w:pPr>
            <w:r>
              <w:rPr>
                <w:sz w:val="20"/>
              </w:rPr>
              <w:t>2.2</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7"/>
              <w:ind w:left="18"/>
              <w:rPr>
                <w:sz w:val="20"/>
              </w:rPr>
            </w:pPr>
            <w:r>
              <w:rPr>
                <w:sz w:val="20"/>
              </w:rPr>
              <w:t>31003</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67"/>
              <w:ind w:left="218"/>
              <w:rPr>
                <w:sz w:val="20"/>
              </w:rPr>
            </w:pPr>
            <w:r>
              <w:rPr>
                <w:sz w:val="20"/>
              </w:rPr>
              <w:t>专用设备购置</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7" w:hRule="atLeast"/>
        </w:trPr>
        <w:tc>
          <w:tcPr>
            <w:tcW w:w="870" w:type="dxa"/>
            <w:tcBorders>
              <w:top w:val="single" w:color="000000" w:sz="4" w:space="0"/>
              <w:bottom w:val="single" w:color="000000" w:sz="4" w:space="0"/>
              <w:right w:val="single" w:color="000000" w:sz="4" w:space="0"/>
            </w:tcBorders>
          </w:tcPr>
          <w:p>
            <w:pPr>
              <w:pStyle w:val="8"/>
              <w:spacing w:before="43"/>
              <w:ind w:left="14"/>
              <w:rPr>
                <w:sz w:val="20"/>
              </w:rPr>
            </w:pPr>
            <w:r>
              <w:rPr>
                <w:sz w:val="20"/>
              </w:rPr>
              <w:t>30106</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43"/>
              <w:ind w:left="220"/>
              <w:rPr>
                <w:sz w:val="20"/>
              </w:rPr>
            </w:pPr>
            <w:r>
              <w:rPr>
                <w:sz w:val="20"/>
              </w:rPr>
              <w:t>伙食补助费</w:t>
            </w:r>
          </w:p>
        </w:tc>
        <w:tc>
          <w:tcPr>
            <w:tcW w:w="938"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8"/>
              <w:spacing w:before="43"/>
              <w:ind w:left="18"/>
              <w:rPr>
                <w:sz w:val="20"/>
              </w:rPr>
            </w:pPr>
            <w:r>
              <w:rPr>
                <w:sz w:val="20"/>
              </w:rPr>
              <w:t>30204</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43"/>
              <w:ind w:left="219"/>
              <w:rPr>
                <w:sz w:val="20"/>
              </w:rPr>
            </w:pPr>
            <w:r>
              <w:rPr>
                <w:sz w:val="20"/>
              </w:rPr>
              <w:t>手续费</w:t>
            </w:r>
          </w:p>
        </w:tc>
        <w:tc>
          <w:tcPr>
            <w:tcW w:w="938"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8"/>
              <w:spacing w:before="43"/>
              <w:ind w:left="18"/>
              <w:rPr>
                <w:sz w:val="20"/>
              </w:rPr>
            </w:pPr>
            <w:r>
              <w:rPr>
                <w:sz w:val="20"/>
              </w:rPr>
              <w:t>31005</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43"/>
              <w:ind w:left="218"/>
              <w:rPr>
                <w:sz w:val="20"/>
              </w:rPr>
            </w:pPr>
            <w:r>
              <w:rPr>
                <w:sz w:val="20"/>
              </w:rPr>
              <w:t>基础设施建设</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atLeast"/>
        </w:trPr>
        <w:tc>
          <w:tcPr>
            <w:tcW w:w="870" w:type="dxa"/>
            <w:tcBorders>
              <w:top w:val="single" w:color="000000" w:sz="4" w:space="0"/>
              <w:bottom w:val="single" w:color="000000" w:sz="4" w:space="0"/>
              <w:right w:val="single" w:color="000000" w:sz="4" w:space="0"/>
            </w:tcBorders>
          </w:tcPr>
          <w:p>
            <w:pPr>
              <w:pStyle w:val="8"/>
              <w:spacing w:before="66"/>
              <w:ind w:left="14"/>
              <w:rPr>
                <w:sz w:val="20"/>
              </w:rPr>
            </w:pPr>
            <w:r>
              <w:rPr>
                <w:sz w:val="20"/>
              </w:rPr>
              <w:t>30107</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66"/>
              <w:ind w:left="220"/>
              <w:rPr>
                <w:sz w:val="20"/>
              </w:rPr>
            </w:pPr>
            <w:r>
              <w:rPr>
                <w:sz w:val="20"/>
              </w:rPr>
              <w:t>绩效工资</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8"/>
              <w:ind w:left="153" w:right="107"/>
              <w:jc w:val="center"/>
              <w:rPr>
                <w:sz w:val="20"/>
              </w:rPr>
            </w:pPr>
            <w:r>
              <w:rPr>
                <w:sz w:val="20"/>
              </w:rPr>
              <w:t>34.11</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6"/>
              <w:ind w:left="18"/>
              <w:rPr>
                <w:sz w:val="20"/>
              </w:rPr>
            </w:pPr>
            <w:r>
              <w:rPr>
                <w:sz w:val="20"/>
              </w:rPr>
              <w:t>30205</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66"/>
              <w:ind w:left="219"/>
              <w:rPr>
                <w:sz w:val="20"/>
              </w:rPr>
            </w:pPr>
            <w:r>
              <w:rPr>
                <w:sz w:val="20"/>
              </w:rPr>
              <w:t>水费</w:t>
            </w:r>
          </w:p>
        </w:tc>
        <w:tc>
          <w:tcPr>
            <w:tcW w:w="938"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6"/>
              <w:ind w:left="18"/>
              <w:rPr>
                <w:sz w:val="20"/>
              </w:rPr>
            </w:pPr>
            <w:r>
              <w:rPr>
                <w:sz w:val="20"/>
              </w:rPr>
              <w:t>31006</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66"/>
              <w:ind w:left="218"/>
              <w:rPr>
                <w:sz w:val="20"/>
              </w:rPr>
            </w:pPr>
            <w:r>
              <w:rPr>
                <w:sz w:val="20"/>
              </w:rPr>
              <w:t>大型修缮</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0" w:hRule="atLeast"/>
        </w:trPr>
        <w:tc>
          <w:tcPr>
            <w:tcW w:w="870" w:type="dxa"/>
            <w:tcBorders>
              <w:top w:val="single" w:color="000000" w:sz="4" w:space="0"/>
              <w:bottom w:val="single" w:color="000000" w:sz="4" w:space="0"/>
              <w:right w:val="single" w:color="000000" w:sz="4" w:space="0"/>
            </w:tcBorders>
          </w:tcPr>
          <w:p>
            <w:pPr>
              <w:pStyle w:val="8"/>
              <w:spacing w:before="67"/>
              <w:ind w:left="14"/>
              <w:rPr>
                <w:sz w:val="20"/>
              </w:rPr>
            </w:pPr>
            <w:r>
              <w:rPr>
                <w:sz w:val="20"/>
              </w:rPr>
              <w:t>30108</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67"/>
              <w:ind w:left="220"/>
              <w:rPr>
                <w:sz w:val="20"/>
              </w:rPr>
            </w:pPr>
            <w:r>
              <w:rPr>
                <w:sz w:val="20"/>
              </w:rPr>
              <w:t>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6"/>
              <w:ind w:left="153" w:right="107"/>
              <w:jc w:val="center"/>
              <w:rPr>
                <w:sz w:val="20"/>
              </w:rPr>
            </w:pPr>
            <w:r>
              <w:rPr>
                <w:sz w:val="20"/>
              </w:rPr>
              <w:t>27.61</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7"/>
              <w:ind w:left="18"/>
              <w:rPr>
                <w:sz w:val="20"/>
              </w:rPr>
            </w:pPr>
            <w:r>
              <w:rPr>
                <w:sz w:val="20"/>
              </w:rPr>
              <w:t>30206</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67"/>
              <w:ind w:left="219"/>
              <w:rPr>
                <w:sz w:val="20"/>
              </w:rPr>
            </w:pPr>
            <w:r>
              <w:rPr>
                <w:sz w:val="20"/>
              </w:rPr>
              <w:t>电费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56"/>
              <w:ind w:left="142" w:right="121"/>
              <w:jc w:val="center"/>
              <w:rPr>
                <w:rFonts w:ascii="Times New Roman"/>
                <w:sz w:val="20"/>
              </w:rPr>
            </w:pPr>
            <w:r>
              <w:rPr>
                <w:rFonts w:ascii="Times New Roman"/>
                <w:sz w:val="20"/>
              </w:rPr>
              <w:t>0.1</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7"/>
              <w:ind w:left="18"/>
              <w:rPr>
                <w:sz w:val="20"/>
              </w:rPr>
            </w:pPr>
            <w:r>
              <w:rPr>
                <w:sz w:val="20"/>
              </w:rPr>
              <w:t>31007</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67"/>
              <w:ind w:left="218"/>
              <w:rPr>
                <w:sz w:val="20"/>
              </w:rPr>
            </w:pPr>
            <w:r>
              <w:rPr>
                <w:sz w:val="20"/>
              </w:rPr>
              <w:t>信息网络及软件购置更新</w:t>
            </w:r>
          </w:p>
        </w:tc>
        <w:tc>
          <w:tcPr>
            <w:tcW w:w="938" w:type="dxa"/>
            <w:tcBorders>
              <w:top w:val="single" w:color="000000" w:sz="4" w:space="0"/>
              <w:left w:val="single" w:color="000000" w:sz="4" w:space="0"/>
              <w:bottom w:val="single" w:color="000000" w:sz="4" w:space="0"/>
            </w:tcBorders>
          </w:tcPr>
          <w:p>
            <w:pPr>
              <w:pStyle w:val="8"/>
              <w:spacing w:before="64"/>
              <w:ind w:left="24"/>
              <w:jc w:val="center"/>
              <w:rPr>
                <w:sz w:val="20"/>
              </w:rPr>
            </w:pPr>
            <w:r>
              <w:rPr>
                <w:w w:val="99"/>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0" w:hRule="atLeast"/>
        </w:trPr>
        <w:tc>
          <w:tcPr>
            <w:tcW w:w="870" w:type="dxa"/>
            <w:tcBorders>
              <w:top w:val="single" w:color="000000" w:sz="4" w:space="0"/>
              <w:bottom w:val="single" w:color="000000" w:sz="4" w:space="0"/>
              <w:right w:val="single" w:color="000000" w:sz="4" w:space="0"/>
            </w:tcBorders>
          </w:tcPr>
          <w:p>
            <w:pPr>
              <w:pStyle w:val="8"/>
              <w:spacing w:before="65"/>
              <w:ind w:left="14"/>
              <w:rPr>
                <w:sz w:val="20"/>
              </w:rPr>
            </w:pPr>
            <w:r>
              <w:rPr>
                <w:sz w:val="20"/>
              </w:rPr>
              <w:t>30109</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65"/>
              <w:ind w:left="220"/>
              <w:rPr>
                <w:sz w:val="20"/>
              </w:rPr>
            </w:pPr>
            <w:r>
              <w:rPr>
                <w:sz w:val="20"/>
              </w:rPr>
              <w:t>职业年金缴费</w:t>
            </w:r>
          </w:p>
        </w:tc>
        <w:tc>
          <w:tcPr>
            <w:tcW w:w="938"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5"/>
              <w:ind w:left="18"/>
              <w:rPr>
                <w:sz w:val="20"/>
              </w:rPr>
            </w:pPr>
            <w:r>
              <w:rPr>
                <w:sz w:val="20"/>
              </w:rPr>
              <w:t>30207</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65"/>
              <w:ind w:left="219"/>
              <w:rPr>
                <w:sz w:val="20"/>
              </w:rPr>
            </w:pPr>
            <w:r>
              <w:rPr>
                <w:sz w:val="20"/>
              </w:rPr>
              <w:t>邮电费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7"/>
              <w:ind w:left="153" w:right="108"/>
              <w:jc w:val="center"/>
              <w:rPr>
                <w:sz w:val="20"/>
              </w:rPr>
            </w:pPr>
            <w:r>
              <w:rPr>
                <w:sz w:val="20"/>
              </w:rPr>
              <w:t>1.66</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5"/>
              <w:ind w:left="18"/>
              <w:rPr>
                <w:sz w:val="20"/>
              </w:rPr>
            </w:pPr>
            <w:r>
              <w:rPr>
                <w:sz w:val="20"/>
              </w:rPr>
              <w:t>31008</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65"/>
              <w:ind w:left="218"/>
              <w:rPr>
                <w:sz w:val="20"/>
              </w:rPr>
            </w:pPr>
            <w:r>
              <w:rPr>
                <w:sz w:val="20"/>
              </w:rPr>
              <w:t>物资储备</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9" w:hRule="atLeast"/>
        </w:trPr>
        <w:tc>
          <w:tcPr>
            <w:tcW w:w="870" w:type="dxa"/>
            <w:tcBorders>
              <w:top w:val="single" w:color="000000" w:sz="4" w:space="0"/>
              <w:bottom w:val="single" w:color="000000" w:sz="4" w:space="0"/>
              <w:right w:val="single" w:color="000000" w:sz="4" w:space="0"/>
            </w:tcBorders>
          </w:tcPr>
          <w:p>
            <w:pPr>
              <w:pStyle w:val="8"/>
              <w:spacing w:before="64"/>
              <w:ind w:left="14"/>
              <w:rPr>
                <w:sz w:val="20"/>
              </w:rPr>
            </w:pPr>
            <w:r>
              <w:rPr>
                <w:sz w:val="20"/>
              </w:rPr>
              <w:t>30110</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64"/>
              <w:ind w:left="220"/>
              <w:rPr>
                <w:sz w:val="20"/>
              </w:rPr>
            </w:pPr>
            <w:r>
              <w:rPr>
                <w:sz w:val="20"/>
              </w:rPr>
              <w:t>职工基本医疗保险缴费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6"/>
              <w:ind w:left="153" w:right="107"/>
              <w:jc w:val="center"/>
              <w:rPr>
                <w:sz w:val="20"/>
              </w:rPr>
            </w:pPr>
            <w:r>
              <w:rPr>
                <w:sz w:val="20"/>
              </w:rPr>
              <w:t>14.25</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4"/>
              <w:ind w:left="18"/>
              <w:rPr>
                <w:sz w:val="20"/>
              </w:rPr>
            </w:pPr>
            <w:r>
              <w:rPr>
                <w:sz w:val="20"/>
              </w:rPr>
              <w:t>30208</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64"/>
              <w:ind w:left="219"/>
              <w:rPr>
                <w:sz w:val="20"/>
              </w:rPr>
            </w:pPr>
            <w:r>
              <w:rPr>
                <w:sz w:val="20"/>
              </w:rPr>
              <w:t>取暖费</w:t>
            </w:r>
          </w:p>
        </w:tc>
        <w:tc>
          <w:tcPr>
            <w:tcW w:w="938"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4"/>
              <w:ind w:left="18"/>
              <w:rPr>
                <w:sz w:val="20"/>
              </w:rPr>
            </w:pPr>
            <w:r>
              <w:rPr>
                <w:sz w:val="20"/>
              </w:rPr>
              <w:t>31009</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64"/>
              <w:ind w:left="218"/>
              <w:rPr>
                <w:sz w:val="20"/>
              </w:rPr>
            </w:pPr>
            <w:r>
              <w:rPr>
                <w:sz w:val="20"/>
              </w:rPr>
              <w:t>土地补偿</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0" w:hRule="atLeast"/>
        </w:trPr>
        <w:tc>
          <w:tcPr>
            <w:tcW w:w="870" w:type="dxa"/>
            <w:tcBorders>
              <w:top w:val="single" w:color="000000" w:sz="4" w:space="0"/>
              <w:bottom w:val="single" w:color="000000" w:sz="4" w:space="0"/>
              <w:right w:val="single" w:color="000000" w:sz="4" w:space="0"/>
            </w:tcBorders>
          </w:tcPr>
          <w:p>
            <w:pPr>
              <w:pStyle w:val="8"/>
              <w:spacing w:before="67"/>
              <w:ind w:left="14"/>
              <w:rPr>
                <w:sz w:val="20"/>
              </w:rPr>
            </w:pPr>
            <w:r>
              <w:rPr>
                <w:sz w:val="20"/>
              </w:rPr>
              <w:t>30111</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67"/>
              <w:ind w:left="220"/>
              <w:rPr>
                <w:sz w:val="20"/>
              </w:rPr>
            </w:pPr>
            <w:r>
              <w:rPr>
                <w:sz w:val="20"/>
              </w:rPr>
              <w:t>公务员医疗补助缴费</w:t>
            </w:r>
          </w:p>
        </w:tc>
        <w:tc>
          <w:tcPr>
            <w:tcW w:w="938"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7"/>
              <w:ind w:left="18"/>
              <w:rPr>
                <w:sz w:val="20"/>
              </w:rPr>
            </w:pPr>
            <w:r>
              <w:rPr>
                <w:sz w:val="20"/>
              </w:rPr>
              <w:t>30209</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67"/>
              <w:ind w:left="219"/>
              <w:rPr>
                <w:sz w:val="20"/>
              </w:rPr>
            </w:pPr>
            <w:r>
              <w:rPr>
                <w:sz w:val="20"/>
              </w:rPr>
              <w:t>物业管理费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6"/>
              <w:ind w:left="47"/>
              <w:jc w:val="center"/>
              <w:rPr>
                <w:sz w:val="20"/>
              </w:rPr>
            </w:pPr>
            <w:r>
              <w:rPr>
                <w:w w:val="99"/>
                <w:sz w:val="20"/>
              </w:rPr>
              <w:t>5</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7"/>
              <w:ind w:left="18"/>
              <w:rPr>
                <w:sz w:val="20"/>
              </w:rPr>
            </w:pPr>
            <w:r>
              <w:rPr>
                <w:sz w:val="20"/>
              </w:rPr>
              <w:t>31010</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67"/>
              <w:ind w:left="218"/>
              <w:rPr>
                <w:sz w:val="20"/>
              </w:rPr>
            </w:pPr>
            <w:r>
              <w:rPr>
                <w:sz w:val="20"/>
              </w:rPr>
              <w:t>安置补助</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0" w:hRule="atLeast"/>
        </w:trPr>
        <w:tc>
          <w:tcPr>
            <w:tcW w:w="870" w:type="dxa"/>
            <w:tcBorders>
              <w:top w:val="single" w:color="000000" w:sz="4" w:space="0"/>
              <w:bottom w:val="single" w:color="000000" w:sz="4" w:space="0"/>
              <w:right w:val="single" w:color="000000" w:sz="4" w:space="0"/>
            </w:tcBorders>
          </w:tcPr>
          <w:p>
            <w:pPr>
              <w:pStyle w:val="8"/>
              <w:spacing w:before="65"/>
              <w:ind w:left="14"/>
              <w:rPr>
                <w:sz w:val="20"/>
              </w:rPr>
            </w:pPr>
            <w:r>
              <w:rPr>
                <w:sz w:val="20"/>
              </w:rPr>
              <w:t>30112</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65"/>
              <w:ind w:left="220"/>
              <w:rPr>
                <w:sz w:val="20"/>
              </w:rPr>
            </w:pPr>
            <w:r>
              <w:rPr>
                <w:sz w:val="20"/>
              </w:rPr>
              <w:t>其他社会保障缴费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7"/>
              <w:ind w:left="153" w:right="107"/>
              <w:jc w:val="center"/>
              <w:rPr>
                <w:sz w:val="20"/>
              </w:rPr>
            </w:pPr>
            <w:r>
              <w:rPr>
                <w:sz w:val="20"/>
              </w:rPr>
              <w:t>0.36</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5"/>
              <w:ind w:left="18"/>
              <w:rPr>
                <w:sz w:val="20"/>
              </w:rPr>
            </w:pPr>
            <w:r>
              <w:rPr>
                <w:sz w:val="20"/>
              </w:rPr>
              <w:t>30211</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65"/>
              <w:ind w:left="219"/>
              <w:rPr>
                <w:sz w:val="20"/>
              </w:rPr>
            </w:pPr>
            <w:r>
              <w:rPr>
                <w:sz w:val="20"/>
              </w:rPr>
              <w:t>差旅费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7"/>
              <w:ind w:left="153" w:right="108"/>
              <w:jc w:val="center"/>
              <w:rPr>
                <w:sz w:val="20"/>
              </w:rPr>
            </w:pPr>
            <w:r>
              <w:rPr>
                <w:sz w:val="20"/>
              </w:rPr>
              <w:t>15.67</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5"/>
              <w:ind w:left="18"/>
              <w:rPr>
                <w:sz w:val="20"/>
              </w:rPr>
            </w:pPr>
            <w:r>
              <w:rPr>
                <w:sz w:val="20"/>
              </w:rPr>
              <w:t>31011</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65"/>
              <w:ind w:left="218"/>
              <w:rPr>
                <w:sz w:val="20"/>
              </w:rPr>
            </w:pPr>
            <w:r>
              <w:rPr>
                <w:sz w:val="20"/>
              </w:rPr>
              <w:t>地上附着物和青苗补偿</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3" w:hRule="atLeast"/>
        </w:trPr>
        <w:tc>
          <w:tcPr>
            <w:tcW w:w="870" w:type="dxa"/>
            <w:tcBorders>
              <w:top w:val="single" w:color="000000" w:sz="4" w:space="0"/>
              <w:bottom w:val="single" w:color="000000" w:sz="4" w:space="0"/>
              <w:right w:val="single" w:color="000000" w:sz="4" w:space="0"/>
            </w:tcBorders>
          </w:tcPr>
          <w:p>
            <w:pPr>
              <w:pStyle w:val="8"/>
              <w:spacing w:before="67"/>
              <w:ind w:left="14"/>
              <w:rPr>
                <w:sz w:val="20"/>
              </w:rPr>
            </w:pPr>
            <w:r>
              <w:rPr>
                <w:sz w:val="20"/>
              </w:rPr>
              <w:t>30113</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67"/>
              <w:ind w:left="220"/>
              <w:rPr>
                <w:sz w:val="20"/>
              </w:rPr>
            </w:pPr>
            <w:r>
              <w:rPr>
                <w:sz w:val="20"/>
              </w:rPr>
              <w:t>住房公积金</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8"/>
              <w:ind w:left="153" w:right="107"/>
              <w:jc w:val="center"/>
              <w:rPr>
                <w:sz w:val="20"/>
              </w:rPr>
            </w:pPr>
            <w:r>
              <w:rPr>
                <w:sz w:val="20"/>
              </w:rPr>
              <w:t>20.7</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7"/>
              <w:ind w:left="18"/>
              <w:rPr>
                <w:sz w:val="20"/>
              </w:rPr>
            </w:pPr>
            <w:r>
              <w:rPr>
                <w:sz w:val="20"/>
              </w:rPr>
              <w:t>30212</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67"/>
              <w:ind w:left="219"/>
              <w:rPr>
                <w:sz w:val="20"/>
              </w:rPr>
            </w:pPr>
            <w:r>
              <w:rPr>
                <w:sz w:val="20"/>
              </w:rPr>
              <w:t>因公出国（境）费用</w:t>
            </w:r>
          </w:p>
        </w:tc>
        <w:tc>
          <w:tcPr>
            <w:tcW w:w="938"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7"/>
              <w:ind w:left="18"/>
              <w:rPr>
                <w:sz w:val="20"/>
              </w:rPr>
            </w:pPr>
            <w:r>
              <w:rPr>
                <w:sz w:val="20"/>
              </w:rPr>
              <w:t>31012</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67"/>
              <w:ind w:left="218"/>
              <w:rPr>
                <w:sz w:val="20"/>
              </w:rPr>
            </w:pPr>
            <w:r>
              <w:rPr>
                <w:sz w:val="20"/>
              </w:rPr>
              <w:t>拆迁补偿</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atLeast"/>
        </w:trPr>
        <w:tc>
          <w:tcPr>
            <w:tcW w:w="870" w:type="dxa"/>
            <w:tcBorders>
              <w:top w:val="single" w:color="000000" w:sz="4" w:space="0"/>
              <w:bottom w:val="single" w:color="000000" w:sz="4" w:space="0"/>
              <w:right w:val="single" w:color="000000" w:sz="4" w:space="0"/>
            </w:tcBorders>
          </w:tcPr>
          <w:p>
            <w:pPr>
              <w:pStyle w:val="8"/>
              <w:spacing w:before="65"/>
              <w:ind w:left="14"/>
              <w:rPr>
                <w:sz w:val="20"/>
              </w:rPr>
            </w:pPr>
            <w:r>
              <w:rPr>
                <w:sz w:val="20"/>
              </w:rPr>
              <w:t>30114</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65"/>
              <w:ind w:left="220"/>
              <w:rPr>
                <w:sz w:val="20"/>
              </w:rPr>
            </w:pPr>
            <w:r>
              <w:rPr>
                <w:sz w:val="20"/>
              </w:rPr>
              <w:t>医疗费</w:t>
            </w:r>
          </w:p>
        </w:tc>
        <w:tc>
          <w:tcPr>
            <w:tcW w:w="938"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5"/>
              <w:ind w:left="18"/>
              <w:rPr>
                <w:sz w:val="20"/>
              </w:rPr>
            </w:pPr>
            <w:r>
              <w:rPr>
                <w:sz w:val="20"/>
              </w:rPr>
              <w:t>30213</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65"/>
              <w:ind w:left="219"/>
              <w:rPr>
                <w:sz w:val="20"/>
              </w:rPr>
            </w:pPr>
            <w:r>
              <w:rPr>
                <w:sz w:val="20"/>
              </w:rPr>
              <w:t>维修（护）费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87"/>
              <w:ind w:left="153" w:right="108"/>
              <w:jc w:val="center"/>
              <w:rPr>
                <w:sz w:val="20"/>
              </w:rPr>
            </w:pPr>
            <w:r>
              <w:rPr>
                <w:sz w:val="20"/>
              </w:rPr>
              <w:t>1.22</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65"/>
              <w:ind w:left="18"/>
              <w:rPr>
                <w:sz w:val="20"/>
              </w:rPr>
            </w:pPr>
            <w:r>
              <w:rPr>
                <w:sz w:val="20"/>
              </w:rPr>
              <w:t>31013</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65"/>
              <w:ind w:left="218"/>
              <w:rPr>
                <w:sz w:val="20"/>
              </w:rPr>
            </w:pPr>
            <w:r>
              <w:rPr>
                <w:sz w:val="20"/>
              </w:rPr>
              <w:t>公务用车购置</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7" w:hRule="atLeast"/>
        </w:trPr>
        <w:tc>
          <w:tcPr>
            <w:tcW w:w="870" w:type="dxa"/>
            <w:tcBorders>
              <w:top w:val="single" w:color="000000" w:sz="4" w:space="0"/>
              <w:bottom w:val="single" w:color="000000" w:sz="4" w:space="0"/>
              <w:right w:val="single" w:color="000000" w:sz="4" w:space="0"/>
            </w:tcBorders>
          </w:tcPr>
          <w:p>
            <w:pPr>
              <w:pStyle w:val="8"/>
              <w:spacing w:before="43"/>
              <w:ind w:left="14"/>
              <w:rPr>
                <w:sz w:val="20"/>
              </w:rPr>
            </w:pPr>
            <w:r>
              <w:rPr>
                <w:sz w:val="20"/>
              </w:rPr>
              <w:t>30199</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43"/>
              <w:ind w:left="220"/>
              <w:rPr>
                <w:sz w:val="20"/>
              </w:rPr>
            </w:pPr>
            <w:r>
              <w:rPr>
                <w:sz w:val="20"/>
              </w:rPr>
              <w:t>其他工资福利支出</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43"/>
              <w:ind w:left="140" w:right="121"/>
              <w:jc w:val="center"/>
              <w:rPr>
                <w:sz w:val="20"/>
              </w:rPr>
            </w:pPr>
            <w:r>
              <w:rPr>
                <w:sz w:val="20"/>
              </w:rPr>
              <w:t>22</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43"/>
              <w:ind w:left="18"/>
              <w:rPr>
                <w:sz w:val="20"/>
              </w:rPr>
            </w:pPr>
            <w:r>
              <w:rPr>
                <w:sz w:val="20"/>
              </w:rPr>
              <w:t>30214</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43"/>
              <w:ind w:left="219"/>
              <w:rPr>
                <w:sz w:val="20"/>
              </w:rPr>
            </w:pPr>
            <w:r>
              <w:rPr>
                <w:sz w:val="20"/>
              </w:rPr>
              <w:t>租赁费</w:t>
            </w:r>
          </w:p>
        </w:tc>
        <w:tc>
          <w:tcPr>
            <w:tcW w:w="938"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8"/>
              <w:spacing w:before="43"/>
              <w:ind w:left="18"/>
              <w:rPr>
                <w:sz w:val="20"/>
              </w:rPr>
            </w:pPr>
            <w:r>
              <w:rPr>
                <w:sz w:val="20"/>
              </w:rPr>
              <w:t>31019</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43"/>
              <w:ind w:left="218"/>
              <w:rPr>
                <w:sz w:val="20"/>
              </w:rPr>
            </w:pPr>
            <w:r>
              <w:rPr>
                <w:sz w:val="20"/>
              </w:rPr>
              <w:t>其他交通工具购置</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7" w:hRule="atLeast"/>
        </w:trPr>
        <w:tc>
          <w:tcPr>
            <w:tcW w:w="870" w:type="dxa"/>
            <w:tcBorders>
              <w:top w:val="single" w:color="000000" w:sz="4" w:space="0"/>
              <w:bottom w:val="single" w:color="000000" w:sz="4" w:space="0"/>
              <w:right w:val="single" w:color="000000" w:sz="4" w:space="0"/>
            </w:tcBorders>
          </w:tcPr>
          <w:p>
            <w:pPr>
              <w:pStyle w:val="8"/>
              <w:spacing w:before="45"/>
              <w:ind w:left="14"/>
              <w:rPr>
                <w:sz w:val="20"/>
              </w:rPr>
            </w:pPr>
            <w:r>
              <w:rPr>
                <w:sz w:val="20"/>
              </w:rPr>
              <w:t>303</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45"/>
              <w:ind w:left="18"/>
              <w:rPr>
                <w:sz w:val="20"/>
              </w:rPr>
            </w:pPr>
            <w:r>
              <w:rPr>
                <w:sz w:val="20"/>
              </w:rPr>
              <w:t>对个人和家庭的补助</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42"/>
              <w:ind w:left="138" w:right="121"/>
              <w:jc w:val="center"/>
              <w:rPr>
                <w:sz w:val="20"/>
              </w:rPr>
            </w:pPr>
            <w:r>
              <w:rPr>
                <w:sz w:val="20"/>
              </w:rPr>
              <w:t>7.01</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45"/>
              <w:ind w:left="18"/>
              <w:rPr>
                <w:sz w:val="20"/>
              </w:rPr>
            </w:pPr>
            <w:r>
              <w:rPr>
                <w:sz w:val="20"/>
              </w:rPr>
              <w:t>30215</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45"/>
              <w:ind w:left="219"/>
              <w:rPr>
                <w:sz w:val="20"/>
              </w:rPr>
            </w:pPr>
            <w:r>
              <w:rPr>
                <w:sz w:val="20"/>
              </w:rPr>
              <w:t>会议费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42"/>
              <w:ind w:left="19"/>
              <w:jc w:val="center"/>
              <w:rPr>
                <w:sz w:val="20"/>
              </w:rPr>
            </w:pPr>
            <w:r>
              <w:rPr>
                <w:w w:val="99"/>
                <w:sz w:val="20"/>
              </w:rPr>
              <w:t>1</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45"/>
              <w:ind w:left="18"/>
              <w:rPr>
                <w:sz w:val="20"/>
              </w:rPr>
            </w:pPr>
            <w:r>
              <w:rPr>
                <w:sz w:val="20"/>
              </w:rPr>
              <w:t>31021</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45"/>
              <w:ind w:left="218"/>
              <w:rPr>
                <w:sz w:val="20"/>
              </w:rPr>
            </w:pPr>
            <w:r>
              <w:rPr>
                <w:sz w:val="20"/>
              </w:rPr>
              <w:t>文物和陈列品购置</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6" w:hRule="atLeast"/>
        </w:trPr>
        <w:tc>
          <w:tcPr>
            <w:tcW w:w="870" w:type="dxa"/>
            <w:tcBorders>
              <w:top w:val="single" w:color="000000" w:sz="4" w:space="0"/>
              <w:bottom w:val="single" w:color="000000" w:sz="4" w:space="0"/>
              <w:right w:val="single" w:color="000000" w:sz="4" w:space="0"/>
            </w:tcBorders>
          </w:tcPr>
          <w:p>
            <w:pPr>
              <w:pStyle w:val="8"/>
              <w:spacing w:before="44"/>
              <w:ind w:left="14"/>
              <w:rPr>
                <w:sz w:val="20"/>
              </w:rPr>
            </w:pPr>
            <w:r>
              <w:rPr>
                <w:sz w:val="20"/>
              </w:rPr>
              <w:t>30301</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44"/>
              <w:ind w:left="220"/>
              <w:rPr>
                <w:sz w:val="20"/>
              </w:rPr>
            </w:pPr>
            <w:r>
              <w:rPr>
                <w:sz w:val="20"/>
              </w:rPr>
              <w:t>离休费</w:t>
            </w:r>
          </w:p>
        </w:tc>
        <w:tc>
          <w:tcPr>
            <w:tcW w:w="938"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8"/>
              <w:spacing w:before="44"/>
              <w:ind w:left="18"/>
              <w:rPr>
                <w:sz w:val="20"/>
              </w:rPr>
            </w:pPr>
            <w:r>
              <w:rPr>
                <w:sz w:val="20"/>
              </w:rPr>
              <w:t>30216</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44"/>
              <w:ind w:left="219"/>
              <w:rPr>
                <w:sz w:val="20"/>
              </w:rPr>
            </w:pPr>
            <w:r>
              <w:rPr>
                <w:sz w:val="20"/>
              </w:rPr>
              <w:t>培训费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44"/>
              <w:ind w:left="19"/>
              <w:jc w:val="center"/>
              <w:rPr>
                <w:sz w:val="20"/>
              </w:rPr>
            </w:pPr>
            <w:r>
              <w:rPr>
                <w:w w:val="99"/>
                <w:sz w:val="20"/>
              </w:rPr>
              <w:t>5</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44"/>
              <w:ind w:left="18"/>
              <w:rPr>
                <w:sz w:val="20"/>
              </w:rPr>
            </w:pPr>
            <w:r>
              <w:rPr>
                <w:sz w:val="20"/>
              </w:rPr>
              <w:t>31022</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44"/>
              <w:ind w:left="218"/>
              <w:rPr>
                <w:sz w:val="20"/>
              </w:rPr>
            </w:pPr>
            <w:r>
              <w:rPr>
                <w:sz w:val="20"/>
              </w:rPr>
              <w:t>无形资产购置</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5" w:hRule="atLeast"/>
        </w:trPr>
        <w:tc>
          <w:tcPr>
            <w:tcW w:w="870" w:type="dxa"/>
            <w:tcBorders>
              <w:top w:val="single" w:color="000000" w:sz="4" w:space="0"/>
              <w:bottom w:val="single" w:color="000000" w:sz="4" w:space="0"/>
              <w:right w:val="single" w:color="000000" w:sz="4" w:space="0"/>
            </w:tcBorders>
          </w:tcPr>
          <w:p>
            <w:pPr>
              <w:pStyle w:val="8"/>
              <w:spacing w:before="45"/>
              <w:ind w:left="14"/>
              <w:rPr>
                <w:sz w:val="20"/>
              </w:rPr>
            </w:pPr>
            <w:r>
              <w:rPr>
                <w:sz w:val="20"/>
              </w:rPr>
              <w:t>30302</w:t>
            </w:r>
          </w:p>
        </w:tc>
        <w:tc>
          <w:tcPr>
            <w:tcW w:w="2923" w:type="dxa"/>
            <w:tcBorders>
              <w:top w:val="single" w:color="000000" w:sz="4" w:space="0"/>
              <w:left w:val="single" w:color="000000" w:sz="4" w:space="0"/>
              <w:bottom w:val="single" w:color="000000" w:sz="4" w:space="0"/>
              <w:right w:val="single" w:color="000000" w:sz="4" w:space="0"/>
            </w:tcBorders>
          </w:tcPr>
          <w:p>
            <w:pPr>
              <w:pStyle w:val="8"/>
              <w:spacing w:before="45"/>
              <w:ind w:left="220"/>
              <w:rPr>
                <w:sz w:val="20"/>
              </w:rPr>
            </w:pPr>
            <w:r>
              <w:rPr>
                <w:sz w:val="20"/>
              </w:rPr>
              <w:t>退休费</w:t>
            </w:r>
          </w:p>
        </w:tc>
        <w:tc>
          <w:tcPr>
            <w:tcW w:w="938" w:type="dxa"/>
            <w:tcBorders>
              <w:top w:val="single" w:color="000000" w:sz="4" w:space="0"/>
              <w:left w:val="single" w:color="000000" w:sz="4" w:space="0"/>
              <w:bottom w:val="single" w:color="000000" w:sz="4" w:space="0"/>
              <w:right w:val="single" w:color="000000" w:sz="4" w:space="0"/>
            </w:tcBorders>
          </w:tcPr>
          <w:p>
            <w:pPr>
              <w:pStyle w:val="8"/>
              <w:rPr>
                <w:rFonts w:ascii="Times New Roman"/>
                <w:sz w:val="20"/>
              </w:rPr>
            </w:pPr>
          </w:p>
        </w:tc>
        <w:tc>
          <w:tcPr>
            <w:tcW w:w="870" w:type="dxa"/>
            <w:tcBorders>
              <w:top w:val="single" w:color="000000" w:sz="4" w:space="0"/>
              <w:left w:val="single" w:color="000000" w:sz="4" w:space="0"/>
              <w:bottom w:val="single" w:color="000000" w:sz="4" w:space="0"/>
              <w:right w:val="single" w:color="000000" w:sz="4" w:space="0"/>
            </w:tcBorders>
          </w:tcPr>
          <w:p>
            <w:pPr>
              <w:pStyle w:val="8"/>
              <w:spacing w:before="45"/>
              <w:ind w:left="18"/>
              <w:rPr>
                <w:sz w:val="20"/>
              </w:rPr>
            </w:pPr>
            <w:r>
              <w:rPr>
                <w:sz w:val="20"/>
              </w:rPr>
              <w:t>30217</w:t>
            </w:r>
          </w:p>
        </w:tc>
        <w:tc>
          <w:tcPr>
            <w:tcW w:w="2066" w:type="dxa"/>
            <w:tcBorders>
              <w:top w:val="single" w:color="000000" w:sz="4" w:space="0"/>
              <w:left w:val="single" w:color="000000" w:sz="4" w:space="0"/>
              <w:bottom w:val="single" w:color="000000" w:sz="4" w:space="0"/>
              <w:right w:val="single" w:color="000000" w:sz="4" w:space="0"/>
            </w:tcBorders>
          </w:tcPr>
          <w:p>
            <w:pPr>
              <w:pStyle w:val="8"/>
              <w:spacing w:before="45"/>
              <w:ind w:left="219"/>
              <w:rPr>
                <w:sz w:val="20"/>
              </w:rPr>
            </w:pPr>
            <w:r>
              <w:rPr>
                <w:sz w:val="20"/>
              </w:rPr>
              <w:t>公务招待费</w:t>
            </w:r>
          </w:p>
        </w:tc>
        <w:tc>
          <w:tcPr>
            <w:tcW w:w="938" w:type="dxa"/>
            <w:tcBorders>
              <w:top w:val="single" w:color="000000" w:sz="4" w:space="0"/>
              <w:left w:val="single" w:color="000000" w:sz="4" w:space="0"/>
              <w:bottom w:val="single" w:color="000000" w:sz="4" w:space="0"/>
              <w:right w:val="single" w:color="000000" w:sz="4" w:space="0"/>
            </w:tcBorders>
          </w:tcPr>
          <w:p>
            <w:pPr>
              <w:pStyle w:val="8"/>
              <w:spacing w:before="43"/>
              <w:ind w:left="140" w:right="121"/>
              <w:jc w:val="center"/>
              <w:rPr>
                <w:sz w:val="20"/>
              </w:rPr>
            </w:pPr>
            <w:r>
              <w:rPr>
                <w:sz w:val="20"/>
              </w:rPr>
              <w:t>2.6</w:t>
            </w:r>
          </w:p>
        </w:tc>
        <w:tc>
          <w:tcPr>
            <w:tcW w:w="870" w:type="dxa"/>
            <w:tcBorders>
              <w:top w:val="single" w:color="000000" w:sz="4" w:space="0"/>
              <w:left w:val="single" w:color="000000" w:sz="4" w:space="0"/>
              <w:bottom w:val="single" w:color="000000" w:sz="4" w:space="0"/>
              <w:right w:val="single" w:color="000000" w:sz="4" w:space="0"/>
            </w:tcBorders>
          </w:tcPr>
          <w:p>
            <w:pPr>
              <w:pStyle w:val="8"/>
              <w:spacing w:before="45"/>
              <w:ind w:left="18"/>
              <w:rPr>
                <w:sz w:val="20"/>
              </w:rPr>
            </w:pPr>
            <w:r>
              <w:rPr>
                <w:sz w:val="20"/>
              </w:rPr>
              <w:t>31099</w:t>
            </w:r>
          </w:p>
        </w:tc>
        <w:tc>
          <w:tcPr>
            <w:tcW w:w="3575" w:type="dxa"/>
            <w:tcBorders>
              <w:top w:val="single" w:color="000000" w:sz="4" w:space="0"/>
              <w:left w:val="single" w:color="000000" w:sz="4" w:space="0"/>
              <w:bottom w:val="single" w:color="000000" w:sz="4" w:space="0"/>
              <w:right w:val="single" w:color="000000" w:sz="4" w:space="0"/>
            </w:tcBorders>
          </w:tcPr>
          <w:p>
            <w:pPr>
              <w:pStyle w:val="8"/>
              <w:spacing w:before="45"/>
              <w:ind w:left="218"/>
              <w:rPr>
                <w:sz w:val="20"/>
              </w:rPr>
            </w:pPr>
            <w:r>
              <w:rPr>
                <w:sz w:val="20"/>
              </w:rPr>
              <w:t>其他资本性支出</w:t>
            </w:r>
          </w:p>
        </w:tc>
        <w:tc>
          <w:tcPr>
            <w:tcW w:w="938" w:type="dxa"/>
            <w:tcBorders>
              <w:top w:val="single" w:color="000000" w:sz="4" w:space="0"/>
              <w:left w:val="single" w:color="000000" w:sz="4" w:space="0"/>
              <w:bottom w:val="single" w:color="000000" w:sz="4" w:space="0"/>
            </w:tcBorders>
          </w:tcPr>
          <w:p>
            <w:pPr>
              <w:pStyle w:val="8"/>
              <w:rPr>
                <w:rFonts w:ascii="Times New Roman"/>
                <w:sz w:val="20"/>
              </w:rPr>
            </w:pPr>
          </w:p>
        </w:tc>
      </w:tr>
    </w:tbl>
    <w:p>
      <w:pPr>
        <w:spacing w:after="0"/>
        <w:rPr>
          <w:rFonts w:ascii="Times New Roman"/>
          <w:sz w:val="20"/>
        </w:rPr>
        <w:sectPr>
          <w:pgSz w:w="16840" w:h="11910" w:orient="landscape"/>
          <w:pgMar w:top="1100" w:right="1280" w:bottom="280" w:left="1300" w:header="720" w:footer="720" w:gutter="0"/>
          <w:cols w:space="720" w:num="1"/>
        </w:sectPr>
      </w:pPr>
    </w:p>
    <w:p>
      <w:pPr>
        <w:pStyle w:val="3"/>
        <w:rPr>
          <w:rFonts w:ascii="宋体"/>
          <w:sz w:val="20"/>
        </w:rPr>
      </w:pPr>
    </w:p>
    <w:p>
      <w:pPr>
        <w:pStyle w:val="3"/>
        <w:rPr>
          <w:rFonts w:ascii="宋体"/>
          <w:sz w:val="20"/>
        </w:rPr>
      </w:pPr>
    </w:p>
    <w:p>
      <w:pPr>
        <w:pStyle w:val="3"/>
        <w:spacing w:before="2"/>
        <w:rPr>
          <w:rFonts w:ascii="宋体"/>
          <w:sz w:val="14"/>
        </w:rPr>
      </w:pPr>
    </w:p>
    <w:tbl>
      <w:tblPr>
        <w:tblStyle w:val="4"/>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870" w:type="dxa"/>
            <w:tcBorders>
              <w:left w:val="single" w:color="000000" w:sz="8" w:space="0"/>
            </w:tcBorders>
          </w:tcPr>
          <w:p>
            <w:pPr>
              <w:pStyle w:val="8"/>
              <w:spacing w:before="43"/>
              <w:ind w:left="14"/>
              <w:rPr>
                <w:sz w:val="20"/>
              </w:rPr>
            </w:pPr>
            <w:r>
              <w:rPr>
                <w:sz w:val="20"/>
              </w:rPr>
              <w:t>30303</w:t>
            </w:r>
          </w:p>
        </w:tc>
        <w:tc>
          <w:tcPr>
            <w:tcW w:w="2923" w:type="dxa"/>
          </w:tcPr>
          <w:p>
            <w:pPr>
              <w:pStyle w:val="8"/>
              <w:spacing w:before="43"/>
              <w:ind w:left="220"/>
              <w:rPr>
                <w:sz w:val="20"/>
              </w:rPr>
            </w:pPr>
            <w:r>
              <w:rPr>
                <w:sz w:val="20"/>
              </w:rPr>
              <w:t>退职（役）费</w:t>
            </w:r>
          </w:p>
        </w:tc>
        <w:tc>
          <w:tcPr>
            <w:tcW w:w="938" w:type="dxa"/>
          </w:tcPr>
          <w:p>
            <w:pPr>
              <w:pStyle w:val="8"/>
              <w:rPr>
                <w:rFonts w:ascii="Times New Roman"/>
                <w:sz w:val="18"/>
              </w:rPr>
            </w:pPr>
          </w:p>
        </w:tc>
        <w:tc>
          <w:tcPr>
            <w:tcW w:w="870" w:type="dxa"/>
          </w:tcPr>
          <w:p>
            <w:pPr>
              <w:pStyle w:val="8"/>
              <w:spacing w:before="43"/>
              <w:ind w:left="18"/>
              <w:rPr>
                <w:sz w:val="20"/>
              </w:rPr>
            </w:pPr>
            <w:r>
              <w:rPr>
                <w:sz w:val="20"/>
              </w:rPr>
              <w:t>30218</w:t>
            </w:r>
          </w:p>
        </w:tc>
        <w:tc>
          <w:tcPr>
            <w:tcW w:w="2066" w:type="dxa"/>
          </w:tcPr>
          <w:p>
            <w:pPr>
              <w:pStyle w:val="8"/>
              <w:spacing w:before="43"/>
              <w:ind w:left="219"/>
              <w:rPr>
                <w:sz w:val="20"/>
              </w:rPr>
            </w:pPr>
            <w:r>
              <w:rPr>
                <w:sz w:val="20"/>
              </w:rPr>
              <w:t>专用材料费</w:t>
            </w:r>
          </w:p>
        </w:tc>
        <w:tc>
          <w:tcPr>
            <w:tcW w:w="938" w:type="dxa"/>
          </w:tcPr>
          <w:p>
            <w:pPr>
              <w:pStyle w:val="8"/>
              <w:rPr>
                <w:rFonts w:ascii="Times New Roman"/>
                <w:sz w:val="18"/>
              </w:rPr>
            </w:pPr>
          </w:p>
        </w:tc>
        <w:tc>
          <w:tcPr>
            <w:tcW w:w="870" w:type="dxa"/>
          </w:tcPr>
          <w:p>
            <w:pPr>
              <w:pStyle w:val="8"/>
              <w:spacing w:before="43"/>
              <w:ind w:left="18"/>
              <w:rPr>
                <w:sz w:val="20"/>
              </w:rPr>
            </w:pPr>
            <w:r>
              <w:rPr>
                <w:sz w:val="20"/>
              </w:rPr>
              <w:t>312</w:t>
            </w:r>
          </w:p>
        </w:tc>
        <w:tc>
          <w:tcPr>
            <w:tcW w:w="3575" w:type="dxa"/>
          </w:tcPr>
          <w:p>
            <w:pPr>
              <w:pStyle w:val="8"/>
              <w:spacing w:before="43"/>
              <w:ind w:left="19"/>
              <w:rPr>
                <w:sz w:val="20"/>
              </w:rPr>
            </w:pPr>
            <w:r>
              <w:rPr>
                <w:sz w:val="20"/>
              </w:rPr>
              <w:t>对企业补助</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8"/>
              <w:spacing w:before="44"/>
              <w:ind w:left="14"/>
              <w:rPr>
                <w:sz w:val="20"/>
              </w:rPr>
            </w:pPr>
            <w:r>
              <w:rPr>
                <w:sz w:val="20"/>
              </w:rPr>
              <w:t>30304</w:t>
            </w:r>
          </w:p>
        </w:tc>
        <w:tc>
          <w:tcPr>
            <w:tcW w:w="2923" w:type="dxa"/>
          </w:tcPr>
          <w:p>
            <w:pPr>
              <w:pStyle w:val="8"/>
              <w:spacing w:before="44"/>
              <w:ind w:left="220"/>
              <w:rPr>
                <w:sz w:val="20"/>
              </w:rPr>
            </w:pPr>
            <w:r>
              <w:rPr>
                <w:sz w:val="20"/>
              </w:rPr>
              <w:t>抚恤金</w:t>
            </w:r>
          </w:p>
        </w:tc>
        <w:tc>
          <w:tcPr>
            <w:tcW w:w="938" w:type="dxa"/>
          </w:tcPr>
          <w:p>
            <w:pPr>
              <w:pStyle w:val="8"/>
              <w:spacing w:before="42"/>
              <w:ind w:left="138" w:right="121"/>
              <w:jc w:val="center"/>
              <w:rPr>
                <w:sz w:val="20"/>
              </w:rPr>
            </w:pPr>
            <w:r>
              <w:rPr>
                <w:sz w:val="20"/>
              </w:rPr>
              <w:t>6.87</w:t>
            </w:r>
          </w:p>
        </w:tc>
        <w:tc>
          <w:tcPr>
            <w:tcW w:w="870" w:type="dxa"/>
          </w:tcPr>
          <w:p>
            <w:pPr>
              <w:pStyle w:val="8"/>
              <w:spacing w:before="44"/>
              <w:ind w:left="18"/>
              <w:rPr>
                <w:sz w:val="20"/>
              </w:rPr>
            </w:pPr>
            <w:r>
              <w:rPr>
                <w:sz w:val="20"/>
              </w:rPr>
              <w:t>30224</w:t>
            </w:r>
          </w:p>
        </w:tc>
        <w:tc>
          <w:tcPr>
            <w:tcW w:w="2066" w:type="dxa"/>
          </w:tcPr>
          <w:p>
            <w:pPr>
              <w:pStyle w:val="8"/>
              <w:spacing w:before="44"/>
              <w:ind w:left="219"/>
              <w:rPr>
                <w:sz w:val="20"/>
              </w:rPr>
            </w:pPr>
            <w:r>
              <w:rPr>
                <w:sz w:val="20"/>
              </w:rPr>
              <w:t>被装购置费</w:t>
            </w:r>
          </w:p>
        </w:tc>
        <w:tc>
          <w:tcPr>
            <w:tcW w:w="938" w:type="dxa"/>
          </w:tcPr>
          <w:p>
            <w:pPr>
              <w:pStyle w:val="8"/>
              <w:rPr>
                <w:rFonts w:ascii="Times New Roman"/>
                <w:sz w:val="18"/>
              </w:rPr>
            </w:pPr>
          </w:p>
        </w:tc>
        <w:tc>
          <w:tcPr>
            <w:tcW w:w="870" w:type="dxa"/>
          </w:tcPr>
          <w:p>
            <w:pPr>
              <w:pStyle w:val="8"/>
              <w:spacing w:before="44"/>
              <w:ind w:left="18"/>
              <w:rPr>
                <w:sz w:val="20"/>
              </w:rPr>
            </w:pPr>
            <w:r>
              <w:rPr>
                <w:sz w:val="20"/>
              </w:rPr>
              <w:t>31201</w:t>
            </w:r>
          </w:p>
        </w:tc>
        <w:tc>
          <w:tcPr>
            <w:tcW w:w="3575" w:type="dxa"/>
          </w:tcPr>
          <w:p>
            <w:pPr>
              <w:pStyle w:val="8"/>
              <w:spacing w:before="44"/>
              <w:ind w:left="218"/>
              <w:rPr>
                <w:sz w:val="20"/>
              </w:rPr>
            </w:pPr>
            <w:r>
              <w:rPr>
                <w:sz w:val="20"/>
              </w:rPr>
              <w:t>资本金注入</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8"/>
              <w:spacing w:before="43"/>
              <w:ind w:left="14"/>
              <w:rPr>
                <w:sz w:val="20"/>
              </w:rPr>
            </w:pPr>
            <w:r>
              <w:rPr>
                <w:sz w:val="20"/>
              </w:rPr>
              <w:t>30305</w:t>
            </w:r>
          </w:p>
        </w:tc>
        <w:tc>
          <w:tcPr>
            <w:tcW w:w="2923" w:type="dxa"/>
          </w:tcPr>
          <w:p>
            <w:pPr>
              <w:pStyle w:val="8"/>
              <w:spacing w:before="43"/>
              <w:ind w:left="220"/>
              <w:rPr>
                <w:sz w:val="20"/>
              </w:rPr>
            </w:pPr>
            <w:r>
              <w:rPr>
                <w:sz w:val="20"/>
              </w:rPr>
              <w:t>生活补助</w:t>
            </w:r>
          </w:p>
        </w:tc>
        <w:tc>
          <w:tcPr>
            <w:tcW w:w="938" w:type="dxa"/>
          </w:tcPr>
          <w:p>
            <w:pPr>
              <w:pStyle w:val="8"/>
              <w:spacing w:before="43"/>
              <w:ind w:left="138" w:right="121"/>
              <w:jc w:val="center"/>
              <w:rPr>
                <w:sz w:val="20"/>
              </w:rPr>
            </w:pPr>
            <w:r>
              <w:rPr>
                <w:sz w:val="20"/>
              </w:rPr>
              <w:t>0.14</w:t>
            </w:r>
          </w:p>
        </w:tc>
        <w:tc>
          <w:tcPr>
            <w:tcW w:w="870" w:type="dxa"/>
          </w:tcPr>
          <w:p>
            <w:pPr>
              <w:pStyle w:val="8"/>
              <w:spacing w:before="43"/>
              <w:ind w:left="18"/>
              <w:rPr>
                <w:sz w:val="20"/>
              </w:rPr>
            </w:pPr>
            <w:r>
              <w:rPr>
                <w:sz w:val="20"/>
              </w:rPr>
              <w:t>30225</w:t>
            </w:r>
          </w:p>
        </w:tc>
        <w:tc>
          <w:tcPr>
            <w:tcW w:w="2066" w:type="dxa"/>
          </w:tcPr>
          <w:p>
            <w:pPr>
              <w:pStyle w:val="8"/>
              <w:spacing w:before="43"/>
              <w:ind w:left="219"/>
              <w:rPr>
                <w:sz w:val="20"/>
              </w:rPr>
            </w:pPr>
            <w:r>
              <w:rPr>
                <w:sz w:val="20"/>
              </w:rPr>
              <w:t>专用燃料费</w:t>
            </w:r>
          </w:p>
        </w:tc>
        <w:tc>
          <w:tcPr>
            <w:tcW w:w="938" w:type="dxa"/>
          </w:tcPr>
          <w:p>
            <w:pPr>
              <w:pStyle w:val="8"/>
              <w:rPr>
                <w:rFonts w:ascii="Times New Roman"/>
                <w:sz w:val="18"/>
              </w:rPr>
            </w:pPr>
          </w:p>
        </w:tc>
        <w:tc>
          <w:tcPr>
            <w:tcW w:w="870" w:type="dxa"/>
          </w:tcPr>
          <w:p>
            <w:pPr>
              <w:pStyle w:val="8"/>
              <w:spacing w:before="43"/>
              <w:ind w:left="18"/>
              <w:rPr>
                <w:sz w:val="20"/>
              </w:rPr>
            </w:pPr>
            <w:r>
              <w:rPr>
                <w:sz w:val="20"/>
              </w:rPr>
              <w:t>31203</w:t>
            </w:r>
          </w:p>
        </w:tc>
        <w:tc>
          <w:tcPr>
            <w:tcW w:w="3575" w:type="dxa"/>
          </w:tcPr>
          <w:p>
            <w:pPr>
              <w:pStyle w:val="8"/>
              <w:spacing w:before="43"/>
              <w:ind w:right="1345"/>
              <w:jc w:val="right"/>
              <w:rPr>
                <w:sz w:val="20"/>
              </w:rPr>
            </w:pPr>
            <w:r>
              <w:rPr>
                <w:w w:val="95"/>
                <w:sz w:val="20"/>
              </w:rPr>
              <w:t>政府投资基金股权投资</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8"/>
              <w:spacing w:before="45"/>
              <w:ind w:left="14"/>
              <w:rPr>
                <w:sz w:val="20"/>
              </w:rPr>
            </w:pPr>
            <w:r>
              <w:rPr>
                <w:sz w:val="20"/>
              </w:rPr>
              <w:t>30306</w:t>
            </w:r>
          </w:p>
        </w:tc>
        <w:tc>
          <w:tcPr>
            <w:tcW w:w="2923" w:type="dxa"/>
          </w:tcPr>
          <w:p>
            <w:pPr>
              <w:pStyle w:val="8"/>
              <w:spacing w:before="45"/>
              <w:ind w:left="220"/>
              <w:rPr>
                <w:sz w:val="20"/>
              </w:rPr>
            </w:pPr>
            <w:r>
              <w:rPr>
                <w:sz w:val="20"/>
              </w:rPr>
              <w:t>救济费</w:t>
            </w:r>
          </w:p>
        </w:tc>
        <w:tc>
          <w:tcPr>
            <w:tcW w:w="938" w:type="dxa"/>
          </w:tcPr>
          <w:p>
            <w:pPr>
              <w:pStyle w:val="8"/>
              <w:rPr>
                <w:rFonts w:ascii="Times New Roman"/>
                <w:sz w:val="18"/>
              </w:rPr>
            </w:pPr>
          </w:p>
        </w:tc>
        <w:tc>
          <w:tcPr>
            <w:tcW w:w="870" w:type="dxa"/>
          </w:tcPr>
          <w:p>
            <w:pPr>
              <w:pStyle w:val="8"/>
              <w:spacing w:before="45"/>
              <w:ind w:left="18"/>
              <w:rPr>
                <w:sz w:val="20"/>
              </w:rPr>
            </w:pPr>
            <w:r>
              <w:rPr>
                <w:sz w:val="20"/>
              </w:rPr>
              <w:t>30226</w:t>
            </w:r>
          </w:p>
        </w:tc>
        <w:tc>
          <w:tcPr>
            <w:tcW w:w="2066" w:type="dxa"/>
          </w:tcPr>
          <w:p>
            <w:pPr>
              <w:pStyle w:val="8"/>
              <w:spacing w:before="45"/>
              <w:ind w:left="219"/>
              <w:rPr>
                <w:sz w:val="20"/>
              </w:rPr>
            </w:pPr>
            <w:r>
              <w:rPr>
                <w:sz w:val="20"/>
              </w:rPr>
              <w:t>劳务费</w:t>
            </w:r>
          </w:p>
        </w:tc>
        <w:tc>
          <w:tcPr>
            <w:tcW w:w="938" w:type="dxa"/>
          </w:tcPr>
          <w:p>
            <w:pPr>
              <w:pStyle w:val="8"/>
              <w:rPr>
                <w:rFonts w:ascii="Times New Roman"/>
                <w:sz w:val="18"/>
              </w:rPr>
            </w:pPr>
          </w:p>
        </w:tc>
        <w:tc>
          <w:tcPr>
            <w:tcW w:w="870" w:type="dxa"/>
          </w:tcPr>
          <w:p>
            <w:pPr>
              <w:pStyle w:val="8"/>
              <w:spacing w:before="45"/>
              <w:ind w:left="18"/>
              <w:rPr>
                <w:sz w:val="20"/>
              </w:rPr>
            </w:pPr>
            <w:r>
              <w:rPr>
                <w:sz w:val="20"/>
              </w:rPr>
              <w:t>31204</w:t>
            </w:r>
          </w:p>
        </w:tc>
        <w:tc>
          <w:tcPr>
            <w:tcW w:w="3575" w:type="dxa"/>
          </w:tcPr>
          <w:p>
            <w:pPr>
              <w:pStyle w:val="8"/>
              <w:spacing w:before="45"/>
              <w:ind w:left="218"/>
              <w:rPr>
                <w:sz w:val="20"/>
              </w:rPr>
            </w:pPr>
            <w:r>
              <w:rPr>
                <w:sz w:val="20"/>
              </w:rPr>
              <w:t>费用补贴</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870" w:type="dxa"/>
            <w:tcBorders>
              <w:left w:val="single" w:color="000000" w:sz="8" w:space="0"/>
            </w:tcBorders>
          </w:tcPr>
          <w:p>
            <w:pPr>
              <w:pStyle w:val="8"/>
              <w:spacing w:before="44"/>
              <w:ind w:left="14"/>
              <w:rPr>
                <w:sz w:val="20"/>
              </w:rPr>
            </w:pPr>
            <w:r>
              <w:rPr>
                <w:sz w:val="20"/>
              </w:rPr>
              <w:t>30307</w:t>
            </w:r>
          </w:p>
        </w:tc>
        <w:tc>
          <w:tcPr>
            <w:tcW w:w="2923" w:type="dxa"/>
          </w:tcPr>
          <w:p>
            <w:pPr>
              <w:pStyle w:val="8"/>
              <w:spacing w:before="44"/>
              <w:ind w:left="220"/>
              <w:rPr>
                <w:sz w:val="20"/>
              </w:rPr>
            </w:pPr>
            <w:r>
              <w:rPr>
                <w:sz w:val="20"/>
              </w:rPr>
              <w:t>医疗费补助</w:t>
            </w:r>
          </w:p>
        </w:tc>
        <w:tc>
          <w:tcPr>
            <w:tcW w:w="938" w:type="dxa"/>
          </w:tcPr>
          <w:p>
            <w:pPr>
              <w:pStyle w:val="8"/>
              <w:rPr>
                <w:rFonts w:ascii="Times New Roman"/>
                <w:sz w:val="18"/>
              </w:rPr>
            </w:pPr>
          </w:p>
        </w:tc>
        <w:tc>
          <w:tcPr>
            <w:tcW w:w="870" w:type="dxa"/>
          </w:tcPr>
          <w:p>
            <w:pPr>
              <w:pStyle w:val="8"/>
              <w:spacing w:before="44"/>
              <w:ind w:left="18"/>
              <w:rPr>
                <w:sz w:val="20"/>
              </w:rPr>
            </w:pPr>
            <w:r>
              <w:rPr>
                <w:sz w:val="20"/>
              </w:rPr>
              <w:t>30227</w:t>
            </w:r>
          </w:p>
        </w:tc>
        <w:tc>
          <w:tcPr>
            <w:tcW w:w="2066" w:type="dxa"/>
          </w:tcPr>
          <w:p>
            <w:pPr>
              <w:pStyle w:val="8"/>
              <w:spacing w:before="44"/>
              <w:ind w:left="219"/>
              <w:rPr>
                <w:sz w:val="20"/>
              </w:rPr>
            </w:pPr>
            <w:r>
              <w:rPr>
                <w:sz w:val="20"/>
              </w:rPr>
              <w:t>委托业务费</w:t>
            </w:r>
          </w:p>
        </w:tc>
        <w:tc>
          <w:tcPr>
            <w:tcW w:w="938" w:type="dxa"/>
          </w:tcPr>
          <w:p>
            <w:pPr>
              <w:pStyle w:val="8"/>
              <w:rPr>
                <w:rFonts w:ascii="Times New Roman"/>
                <w:sz w:val="18"/>
              </w:rPr>
            </w:pPr>
          </w:p>
        </w:tc>
        <w:tc>
          <w:tcPr>
            <w:tcW w:w="870" w:type="dxa"/>
          </w:tcPr>
          <w:p>
            <w:pPr>
              <w:pStyle w:val="8"/>
              <w:spacing w:before="44"/>
              <w:ind w:left="18"/>
              <w:rPr>
                <w:sz w:val="20"/>
              </w:rPr>
            </w:pPr>
            <w:r>
              <w:rPr>
                <w:sz w:val="20"/>
              </w:rPr>
              <w:t>31205</w:t>
            </w:r>
          </w:p>
        </w:tc>
        <w:tc>
          <w:tcPr>
            <w:tcW w:w="3575" w:type="dxa"/>
          </w:tcPr>
          <w:p>
            <w:pPr>
              <w:pStyle w:val="8"/>
              <w:spacing w:before="44"/>
              <w:ind w:left="218"/>
              <w:rPr>
                <w:sz w:val="20"/>
              </w:rPr>
            </w:pPr>
            <w:r>
              <w:rPr>
                <w:sz w:val="20"/>
              </w:rPr>
              <w:t>利息补贴</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870" w:type="dxa"/>
            <w:tcBorders>
              <w:left w:val="single" w:color="000000" w:sz="8" w:space="0"/>
            </w:tcBorders>
          </w:tcPr>
          <w:p>
            <w:pPr>
              <w:pStyle w:val="8"/>
              <w:spacing w:before="43"/>
              <w:ind w:left="14"/>
              <w:rPr>
                <w:sz w:val="20"/>
              </w:rPr>
            </w:pPr>
            <w:r>
              <w:rPr>
                <w:sz w:val="20"/>
              </w:rPr>
              <w:t>30308</w:t>
            </w:r>
          </w:p>
        </w:tc>
        <w:tc>
          <w:tcPr>
            <w:tcW w:w="2923" w:type="dxa"/>
          </w:tcPr>
          <w:p>
            <w:pPr>
              <w:pStyle w:val="8"/>
              <w:spacing w:before="43"/>
              <w:ind w:left="220"/>
              <w:rPr>
                <w:sz w:val="20"/>
              </w:rPr>
            </w:pPr>
            <w:r>
              <w:rPr>
                <w:sz w:val="20"/>
              </w:rPr>
              <w:t>助学金</w:t>
            </w:r>
          </w:p>
        </w:tc>
        <w:tc>
          <w:tcPr>
            <w:tcW w:w="938" w:type="dxa"/>
          </w:tcPr>
          <w:p>
            <w:pPr>
              <w:pStyle w:val="8"/>
              <w:rPr>
                <w:rFonts w:ascii="Times New Roman"/>
                <w:sz w:val="18"/>
              </w:rPr>
            </w:pPr>
          </w:p>
        </w:tc>
        <w:tc>
          <w:tcPr>
            <w:tcW w:w="870" w:type="dxa"/>
          </w:tcPr>
          <w:p>
            <w:pPr>
              <w:pStyle w:val="8"/>
              <w:spacing w:before="43"/>
              <w:ind w:left="18"/>
              <w:rPr>
                <w:sz w:val="20"/>
              </w:rPr>
            </w:pPr>
            <w:r>
              <w:rPr>
                <w:sz w:val="20"/>
              </w:rPr>
              <w:t>30228</w:t>
            </w:r>
          </w:p>
        </w:tc>
        <w:tc>
          <w:tcPr>
            <w:tcW w:w="2066" w:type="dxa"/>
          </w:tcPr>
          <w:p>
            <w:pPr>
              <w:pStyle w:val="8"/>
              <w:spacing w:before="43"/>
              <w:ind w:left="219"/>
              <w:rPr>
                <w:sz w:val="20"/>
              </w:rPr>
            </w:pPr>
            <w:r>
              <w:rPr>
                <w:sz w:val="20"/>
              </w:rPr>
              <w:t>工会经费</w:t>
            </w:r>
          </w:p>
        </w:tc>
        <w:tc>
          <w:tcPr>
            <w:tcW w:w="938" w:type="dxa"/>
          </w:tcPr>
          <w:p>
            <w:pPr>
              <w:pStyle w:val="8"/>
              <w:rPr>
                <w:rFonts w:ascii="Times New Roman"/>
                <w:sz w:val="18"/>
              </w:rPr>
            </w:pPr>
          </w:p>
        </w:tc>
        <w:tc>
          <w:tcPr>
            <w:tcW w:w="870" w:type="dxa"/>
          </w:tcPr>
          <w:p>
            <w:pPr>
              <w:pStyle w:val="8"/>
              <w:spacing w:before="43"/>
              <w:ind w:left="18"/>
              <w:rPr>
                <w:sz w:val="20"/>
              </w:rPr>
            </w:pPr>
            <w:r>
              <w:rPr>
                <w:sz w:val="20"/>
              </w:rPr>
              <w:t>31299</w:t>
            </w:r>
          </w:p>
        </w:tc>
        <w:tc>
          <w:tcPr>
            <w:tcW w:w="3575" w:type="dxa"/>
          </w:tcPr>
          <w:p>
            <w:pPr>
              <w:pStyle w:val="8"/>
              <w:spacing w:before="43"/>
              <w:ind w:left="218"/>
              <w:rPr>
                <w:sz w:val="20"/>
              </w:rPr>
            </w:pPr>
            <w:r>
              <w:rPr>
                <w:sz w:val="20"/>
              </w:rPr>
              <w:t>其他对企业补助</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hRule="atLeast"/>
        </w:trPr>
        <w:tc>
          <w:tcPr>
            <w:tcW w:w="870" w:type="dxa"/>
            <w:tcBorders>
              <w:left w:val="single" w:color="000000" w:sz="8" w:space="0"/>
            </w:tcBorders>
          </w:tcPr>
          <w:p>
            <w:pPr>
              <w:pStyle w:val="8"/>
              <w:spacing w:before="44"/>
              <w:ind w:left="14"/>
              <w:rPr>
                <w:sz w:val="20"/>
              </w:rPr>
            </w:pPr>
            <w:r>
              <w:rPr>
                <w:sz w:val="20"/>
              </w:rPr>
              <w:t>30309</w:t>
            </w:r>
          </w:p>
        </w:tc>
        <w:tc>
          <w:tcPr>
            <w:tcW w:w="2923" w:type="dxa"/>
          </w:tcPr>
          <w:p>
            <w:pPr>
              <w:pStyle w:val="8"/>
              <w:spacing w:before="44"/>
              <w:ind w:left="220"/>
              <w:rPr>
                <w:sz w:val="20"/>
              </w:rPr>
            </w:pPr>
            <w:r>
              <w:rPr>
                <w:sz w:val="20"/>
              </w:rPr>
              <w:t>奖励金</w:t>
            </w:r>
          </w:p>
        </w:tc>
        <w:tc>
          <w:tcPr>
            <w:tcW w:w="938" w:type="dxa"/>
          </w:tcPr>
          <w:p>
            <w:pPr>
              <w:pStyle w:val="8"/>
              <w:rPr>
                <w:rFonts w:ascii="Times New Roman"/>
                <w:sz w:val="18"/>
              </w:rPr>
            </w:pPr>
          </w:p>
        </w:tc>
        <w:tc>
          <w:tcPr>
            <w:tcW w:w="870" w:type="dxa"/>
          </w:tcPr>
          <w:p>
            <w:pPr>
              <w:pStyle w:val="8"/>
              <w:spacing w:before="44"/>
              <w:ind w:left="18"/>
              <w:rPr>
                <w:sz w:val="20"/>
              </w:rPr>
            </w:pPr>
            <w:r>
              <w:rPr>
                <w:sz w:val="20"/>
              </w:rPr>
              <w:t>30229</w:t>
            </w:r>
          </w:p>
        </w:tc>
        <w:tc>
          <w:tcPr>
            <w:tcW w:w="2066" w:type="dxa"/>
          </w:tcPr>
          <w:p>
            <w:pPr>
              <w:pStyle w:val="8"/>
              <w:spacing w:before="44"/>
              <w:ind w:left="219"/>
              <w:rPr>
                <w:sz w:val="20"/>
              </w:rPr>
            </w:pPr>
            <w:r>
              <w:rPr>
                <w:sz w:val="20"/>
              </w:rPr>
              <w:t>福利费</w:t>
            </w:r>
          </w:p>
        </w:tc>
        <w:tc>
          <w:tcPr>
            <w:tcW w:w="938" w:type="dxa"/>
          </w:tcPr>
          <w:p>
            <w:pPr>
              <w:pStyle w:val="8"/>
              <w:spacing w:before="42"/>
              <w:ind w:left="140" w:right="121"/>
              <w:jc w:val="center"/>
              <w:rPr>
                <w:sz w:val="20"/>
              </w:rPr>
            </w:pPr>
            <w:r>
              <w:rPr>
                <w:sz w:val="20"/>
              </w:rPr>
              <w:t>4.1</w:t>
            </w:r>
          </w:p>
        </w:tc>
        <w:tc>
          <w:tcPr>
            <w:tcW w:w="870" w:type="dxa"/>
          </w:tcPr>
          <w:p>
            <w:pPr>
              <w:pStyle w:val="8"/>
              <w:spacing w:before="44"/>
              <w:ind w:left="18"/>
              <w:rPr>
                <w:sz w:val="20"/>
              </w:rPr>
            </w:pPr>
            <w:r>
              <w:rPr>
                <w:sz w:val="20"/>
              </w:rPr>
              <w:t>313</w:t>
            </w:r>
          </w:p>
        </w:tc>
        <w:tc>
          <w:tcPr>
            <w:tcW w:w="3575" w:type="dxa"/>
          </w:tcPr>
          <w:p>
            <w:pPr>
              <w:pStyle w:val="8"/>
              <w:spacing w:before="44"/>
              <w:ind w:left="19"/>
              <w:rPr>
                <w:sz w:val="20"/>
              </w:rPr>
            </w:pPr>
            <w:r>
              <w:rPr>
                <w:sz w:val="20"/>
              </w:rPr>
              <w:t>对社会保障基金补助</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hRule="atLeast"/>
        </w:trPr>
        <w:tc>
          <w:tcPr>
            <w:tcW w:w="870" w:type="dxa"/>
            <w:tcBorders>
              <w:left w:val="single" w:color="000000" w:sz="8" w:space="0"/>
            </w:tcBorders>
          </w:tcPr>
          <w:p>
            <w:pPr>
              <w:pStyle w:val="8"/>
              <w:spacing w:before="43"/>
              <w:ind w:left="14"/>
              <w:rPr>
                <w:sz w:val="20"/>
              </w:rPr>
            </w:pPr>
            <w:r>
              <w:rPr>
                <w:sz w:val="20"/>
              </w:rPr>
              <w:t>30310</w:t>
            </w:r>
          </w:p>
        </w:tc>
        <w:tc>
          <w:tcPr>
            <w:tcW w:w="2923" w:type="dxa"/>
          </w:tcPr>
          <w:p>
            <w:pPr>
              <w:pStyle w:val="8"/>
              <w:spacing w:before="43"/>
              <w:ind w:left="220"/>
              <w:rPr>
                <w:sz w:val="20"/>
              </w:rPr>
            </w:pPr>
            <w:r>
              <w:rPr>
                <w:sz w:val="20"/>
              </w:rPr>
              <w:t>个人农业生产补贴</w:t>
            </w:r>
          </w:p>
        </w:tc>
        <w:tc>
          <w:tcPr>
            <w:tcW w:w="938" w:type="dxa"/>
          </w:tcPr>
          <w:p>
            <w:pPr>
              <w:pStyle w:val="8"/>
              <w:rPr>
                <w:rFonts w:ascii="Times New Roman"/>
                <w:sz w:val="18"/>
              </w:rPr>
            </w:pPr>
          </w:p>
        </w:tc>
        <w:tc>
          <w:tcPr>
            <w:tcW w:w="870" w:type="dxa"/>
          </w:tcPr>
          <w:p>
            <w:pPr>
              <w:pStyle w:val="8"/>
              <w:spacing w:before="43"/>
              <w:ind w:left="18"/>
              <w:rPr>
                <w:sz w:val="20"/>
              </w:rPr>
            </w:pPr>
            <w:r>
              <w:rPr>
                <w:sz w:val="20"/>
              </w:rPr>
              <w:t>30231</w:t>
            </w:r>
          </w:p>
        </w:tc>
        <w:tc>
          <w:tcPr>
            <w:tcW w:w="2066" w:type="dxa"/>
          </w:tcPr>
          <w:p>
            <w:pPr>
              <w:pStyle w:val="8"/>
              <w:spacing w:before="43"/>
              <w:ind w:right="34"/>
              <w:jc w:val="right"/>
              <w:rPr>
                <w:sz w:val="20"/>
              </w:rPr>
            </w:pPr>
            <w:r>
              <w:rPr>
                <w:w w:val="95"/>
                <w:sz w:val="20"/>
              </w:rPr>
              <w:t>公务用车运行维护费</w:t>
            </w:r>
          </w:p>
        </w:tc>
        <w:tc>
          <w:tcPr>
            <w:tcW w:w="938" w:type="dxa"/>
          </w:tcPr>
          <w:p>
            <w:pPr>
              <w:pStyle w:val="8"/>
              <w:spacing w:before="43"/>
              <w:ind w:left="137" w:right="121"/>
              <w:jc w:val="center"/>
              <w:rPr>
                <w:sz w:val="20"/>
              </w:rPr>
            </w:pPr>
            <w:r>
              <w:rPr>
                <w:sz w:val="20"/>
              </w:rPr>
              <w:t>1.24</w:t>
            </w:r>
          </w:p>
        </w:tc>
        <w:tc>
          <w:tcPr>
            <w:tcW w:w="870" w:type="dxa"/>
          </w:tcPr>
          <w:p>
            <w:pPr>
              <w:pStyle w:val="8"/>
              <w:spacing w:before="43"/>
              <w:ind w:left="18"/>
              <w:rPr>
                <w:sz w:val="20"/>
              </w:rPr>
            </w:pPr>
            <w:r>
              <w:rPr>
                <w:sz w:val="20"/>
              </w:rPr>
              <w:t>31302</w:t>
            </w:r>
          </w:p>
        </w:tc>
        <w:tc>
          <w:tcPr>
            <w:tcW w:w="3575" w:type="dxa"/>
          </w:tcPr>
          <w:p>
            <w:pPr>
              <w:pStyle w:val="8"/>
              <w:spacing w:before="43"/>
              <w:ind w:left="218"/>
              <w:rPr>
                <w:sz w:val="20"/>
              </w:rPr>
            </w:pPr>
            <w:r>
              <w:rPr>
                <w:sz w:val="20"/>
              </w:rPr>
              <w:t>对社会保险基金补助</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870" w:type="dxa"/>
            <w:tcBorders>
              <w:left w:val="single" w:color="000000" w:sz="8" w:space="0"/>
            </w:tcBorders>
          </w:tcPr>
          <w:p>
            <w:pPr>
              <w:pStyle w:val="8"/>
              <w:spacing w:before="45"/>
              <w:ind w:left="14"/>
              <w:rPr>
                <w:sz w:val="20"/>
              </w:rPr>
            </w:pPr>
            <w:r>
              <w:rPr>
                <w:sz w:val="20"/>
              </w:rPr>
              <w:t>30399</w:t>
            </w:r>
          </w:p>
        </w:tc>
        <w:tc>
          <w:tcPr>
            <w:tcW w:w="2923" w:type="dxa"/>
          </w:tcPr>
          <w:p>
            <w:pPr>
              <w:pStyle w:val="8"/>
              <w:spacing w:before="45"/>
              <w:ind w:left="220"/>
              <w:rPr>
                <w:sz w:val="20"/>
              </w:rPr>
            </w:pPr>
            <w:r>
              <w:rPr>
                <w:sz w:val="20"/>
              </w:rPr>
              <w:t>对其他个人和家庭的补助支出</w:t>
            </w:r>
          </w:p>
        </w:tc>
        <w:tc>
          <w:tcPr>
            <w:tcW w:w="938" w:type="dxa"/>
          </w:tcPr>
          <w:p>
            <w:pPr>
              <w:pStyle w:val="8"/>
              <w:rPr>
                <w:rFonts w:ascii="Times New Roman"/>
                <w:sz w:val="18"/>
              </w:rPr>
            </w:pPr>
          </w:p>
        </w:tc>
        <w:tc>
          <w:tcPr>
            <w:tcW w:w="870" w:type="dxa"/>
          </w:tcPr>
          <w:p>
            <w:pPr>
              <w:pStyle w:val="8"/>
              <w:spacing w:before="45"/>
              <w:ind w:left="18"/>
              <w:rPr>
                <w:sz w:val="20"/>
              </w:rPr>
            </w:pPr>
            <w:r>
              <w:rPr>
                <w:sz w:val="20"/>
              </w:rPr>
              <w:t>30239</w:t>
            </w:r>
          </w:p>
        </w:tc>
        <w:tc>
          <w:tcPr>
            <w:tcW w:w="2066" w:type="dxa"/>
          </w:tcPr>
          <w:p>
            <w:pPr>
              <w:pStyle w:val="8"/>
              <w:spacing w:before="45"/>
              <w:ind w:left="219"/>
              <w:rPr>
                <w:sz w:val="20"/>
              </w:rPr>
            </w:pPr>
            <w:r>
              <w:rPr>
                <w:sz w:val="20"/>
              </w:rPr>
              <w:t>其他交通费用</w:t>
            </w:r>
          </w:p>
        </w:tc>
        <w:tc>
          <w:tcPr>
            <w:tcW w:w="938" w:type="dxa"/>
          </w:tcPr>
          <w:p>
            <w:pPr>
              <w:pStyle w:val="8"/>
              <w:rPr>
                <w:rFonts w:ascii="Times New Roman"/>
                <w:sz w:val="18"/>
              </w:rPr>
            </w:pPr>
          </w:p>
        </w:tc>
        <w:tc>
          <w:tcPr>
            <w:tcW w:w="870" w:type="dxa"/>
          </w:tcPr>
          <w:p>
            <w:pPr>
              <w:pStyle w:val="8"/>
              <w:spacing w:before="45"/>
              <w:ind w:left="18"/>
              <w:rPr>
                <w:sz w:val="20"/>
              </w:rPr>
            </w:pPr>
            <w:r>
              <w:rPr>
                <w:sz w:val="20"/>
              </w:rPr>
              <w:t>31303</w:t>
            </w:r>
          </w:p>
        </w:tc>
        <w:tc>
          <w:tcPr>
            <w:tcW w:w="3575" w:type="dxa"/>
          </w:tcPr>
          <w:p>
            <w:pPr>
              <w:pStyle w:val="8"/>
              <w:spacing w:before="45"/>
              <w:ind w:right="1345"/>
              <w:jc w:val="right"/>
              <w:rPr>
                <w:sz w:val="20"/>
              </w:rPr>
            </w:pPr>
            <w:r>
              <w:rPr>
                <w:w w:val="95"/>
                <w:sz w:val="20"/>
              </w:rPr>
              <w:t>补充全国社会保障基金</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870" w:type="dxa"/>
            <w:tcBorders>
              <w:left w:val="single" w:color="000000" w:sz="8" w:space="0"/>
            </w:tcBorders>
          </w:tcPr>
          <w:p>
            <w:pPr>
              <w:pStyle w:val="8"/>
              <w:rPr>
                <w:rFonts w:ascii="Times New Roman"/>
                <w:sz w:val="18"/>
              </w:rPr>
            </w:pPr>
          </w:p>
        </w:tc>
        <w:tc>
          <w:tcPr>
            <w:tcW w:w="2923" w:type="dxa"/>
          </w:tcPr>
          <w:p>
            <w:pPr>
              <w:pStyle w:val="8"/>
              <w:rPr>
                <w:rFonts w:ascii="Times New Roman"/>
                <w:sz w:val="18"/>
              </w:rPr>
            </w:pPr>
          </w:p>
        </w:tc>
        <w:tc>
          <w:tcPr>
            <w:tcW w:w="938" w:type="dxa"/>
          </w:tcPr>
          <w:p>
            <w:pPr>
              <w:pStyle w:val="8"/>
              <w:rPr>
                <w:rFonts w:ascii="Times New Roman"/>
                <w:sz w:val="18"/>
              </w:rPr>
            </w:pPr>
          </w:p>
        </w:tc>
        <w:tc>
          <w:tcPr>
            <w:tcW w:w="870" w:type="dxa"/>
          </w:tcPr>
          <w:p>
            <w:pPr>
              <w:pStyle w:val="8"/>
              <w:spacing w:before="43"/>
              <w:ind w:left="18"/>
              <w:rPr>
                <w:sz w:val="20"/>
              </w:rPr>
            </w:pPr>
            <w:r>
              <w:rPr>
                <w:sz w:val="20"/>
              </w:rPr>
              <w:t>30240</w:t>
            </w:r>
          </w:p>
        </w:tc>
        <w:tc>
          <w:tcPr>
            <w:tcW w:w="2066" w:type="dxa"/>
          </w:tcPr>
          <w:p>
            <w:pPr>
              <w:pStyle w:val="8"/>
              <w:spacing w:before="43"/>
              <w:ind w:left="219"/>
              <w:rPr>
                <w:sz w:val="20"/>
              </w:rPr>
            </w:pPr>
            <w:r>
              <w:rPr>
                <w:sz w:val="20"/>
              </w:rPr>
              <w:t>税金及附加费用</w:t>
            </w:r>
          </w:p>
        </w:tc>
        <w:tc>
          <w:tcPr>
            <w:tcW w:w="938" w:type="dxa"/>
          </w:tcPr>
          <w:p>
            <w:pPr>
              <w:pStyle w:val="8"/>
              <w:rPr>
                <w:rFonts w:ascii="Times New Roman"/>
                <w:sz w:val="18"/>
              </w:rPr>
            </w:pPr>
          </w:p>
        </w:tc>
        <w:tc>
          <w:tcPr>
            <w:tcW w:w="870" w:type="dxa"/>
          </w:tcPr>
          <w:p>
            <w:pPr>
              <w:pStyle w:val="8"/>
              <w:spacing w:before="43"/>
              <w:ind w:left="18"/>
              <w:rPr>
                <w:sz w:val="20"/>
              </w:rPr>
            </w:pPr>
            <w:r>
              <w:rPr>
                <w:sz w:val="20"/>
              </w:rPr>
              <w:t>399</w:t>
            </w:r>
          </w:p>
        </w:tc>
        <w:tc>
          <w:tcPr>
            <w:tcW w:w="3575" w:type="dxa"/>
          </w:tcPr>
          <w:p>
            <w:pPr>
              <w:pStyle w:val="8"/>
              <w:spacing w:before="43"/>
              <w:ind w:left="19"/>
              <w:rPr>
                <w:sz w:val="20"/>
              </w:rPr>
            </w:pPr>
            <w:r>
              <w:rPr>
                <w:sz w:val="20"/>
              </w:rPr>
              <w:t>其他支出</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hRule="atLeast"/>
        </w:trPr>
        <w:tc>
          <w:tcPr>
            <w:tcW w:w="870" w:type="dxa"/>
            <w:tcBorders>
              <w:left w:val="single" w:color="000000" w:sz="8" w:space="0"/>
            </w:tcBorders>
          </w:tcPr>
          <w:p>
            <w:pPr>
              <w:pStyle w:val="8"/>
              <w:rPr>
                <w:rFonts w:ascii="Times New Roman"/>
                <w:sz w:val="18"/>
              </w:rPr>
            </w:pPr>
          </w:p>
        </w:tc>
        <w:tc>
          <w:tcPr>
            <w:tcW w:w="2923" w:type="dxa"/>
          </w:tcPr>
          <w:p>
            <w:pPr>
              <w:pStyle w:val="8"/>
              <w:rPr>
                <w:rFonts w:ascii="Times New Roman"/>
                <w:sz w:val="18"/>
              </w:rPr>
            </w:pPr>
          </w:p>
        </w:tc>
        <w:tc>
          <w:tcPr>
            <w:tcW w:w="938" w:type="dxa"/>
          </w:tcPr>
          <w:p>
            <w:pPr>
              <w:pStyle w:val="8"/>
              <w:rPr>
                <w:rFonts w:ascii="Times New Roman"/>
                <w:sz w:val="18"/>
              </w:rPr>
            </w:pPr>
          </w:p>
        </w:tc>
        <w:tc>
          <w:tcPr>
            <w:tcW w:w="870" w:type="dxa"/>
          </w:tcPr>
          <w:p>
            <w:pPr>
              <w:pStyle w:val="8"/>
              <w:spacing w:before="45"/>
              <w:ind w:left="18"/>
              <w:rPr>
                <w:sz w:val="20"/>
              </w:rPr>
            </w:pPr>
            <w:r>
              <w:rPr>
                <w:sz w:val="20"/>
              </w:rPr>
              <w:t>30299</w:t>
            </w:r>
          </w:p>
        </w:tc>
        <w:tc>
          <w:tcPr>
            <w:tcW w:w="2066" w:type="dxa"/>
          </w:tcPr>
          <w:p>
            <w:pPr>
              <w:pStyle w:val="8"/>
              <w:spacing w:before="45"/>
              <w:ind w:right="34"/>
              <w:jc w:val="right"/>
              <w:rPr>
                <w:sz w:val="20"/>
              </w:rPr>
            </w:pPr>
            <w:r>
              <w:rPr>
                <w:w w:val="95"/>
                <w:sz w:val="20"/>
              </w:rPr>
              <w:t>其他商品和服务支出</w:t>
            </w:r>
          </w:p>
        </w:tc>
        <w:tc>
          <w:tcPr>
            <w:tcW w:w="938" w:type="dxa"/>
          </w:tcPr>
          <w:p>
            <w:pPr>
              <w:pStyle w:val="8"/>
              <w:spacing w:before="42"/>
              <w:ind w:left="19"/>
              <w:jc w:val="center"/>
              <w:rPr>
                <w:sz w:val="20"/>
              </w:rPr>
            </w:pPr>
            <w:r>
              <w:rPr>
                <w:w w:val="99"/>
                <w:sz w:val="20"/>
              </w:rPr>
              <w:t>5</w:t>
            </w:r>
          </w:p>
        </w:tc>
        <w:tc>
          <w:tcPr>
            <w:tcW w:w="870" w:type="dxa"/>
          </w:tcPr>
          <w:p>
            <w:pPr>
              <w:pStyle w:val="8"/>
              <w:spacing w:before="45"/>
              <w:ind w:left="18"/>
              <w:rPr>
                <w:sz w:val="20"/>
              </w:rPr>
            </w:pPr>
            <w:r>
              <w:rPr>
                <w:sz w:val="20"/>
              </w:rPr>
              <w:t>39906</w:t>
            </w:r>
          </w:p>
        </w:tc>
        <w:tc>
          <w:tcPr>
            <w:tcW w:w="3575" w:type="dxa"/>
          </w:tcPr>
          <w:p>
            <w:pPr>
              <w:pStyle w:val="8"/>
              <w:spacing w:before="45"/>
              <w:ind w:left="218"/>
              <w:rPr>
                <w:sz w:val="20"/>
              </w:rPr>
            </w:pPr>
            <w:r>
              <w:rPr>
                <w:sz w:val="20"/>
              </w:rPr>
              <w:t>赠与</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870" w:type="dxa"/>
            <w:tcBorders>
              <w:left w:val="single" w:color="000000" w:sz="8" w:space="0"/>
            </w:tcBorders>
          </w:tcPr>
          <w:p>
            <w:pPr>
              <w:pStyle w:val="8"/>
              <w:rPr>
                <w:rFonts w:ascii="Times New Roman"/>
                <w:sz w:val="18"/>
              </w:rPr>
            </w:pPr>
          </w:p>
        </w:tc>
        <w:tc>
          <w:tcPr>
            <w:tcW w:w="2923" w:type="dxa"/>
          </w:tcPr>
          <w:p>
            <w:pPr>
              <w:pStyle w:val="8"/>
              <w:rPr>
                <w:rFonts w:ascii="Times New Roman"/>
                <w:sz w:val="18"/>
              </w:rPr>
            </w:pPr>
          </w:p>
        </w:tc>
        <w:tc>
          <w:tcPr>
            <w:tcW w:w="938" w:type="dxa"/>
          </w:tcPr>
          <w:p>
            <w:pPr>
              <w:pStyle w:val="8"/>
              <w:rPr>
                <w:rFonts w:ascii="Times New Roman"/>
                <w:sz w:val="18"/>
              </w:rPr>
            </w:pPr>
          </w:p>
        </w:tc>
        <w:tc>
          <w:tcPr>
            <w:tcW w:w="870" w:type="dxa"/>
          </w:tcPr>
          <w:p>
            <w:pPr>
              <w:pStyle w:val="8"/>
              <w:spacing w:before="44"/>
              <w:ind w:left="18"/>
              <w:rPr>
                <w:sz w:val="20"/>
              </w:rPr>
            </w:pPr>
            <w:r>
              <w:rPr>
                <w:sz w:val="20"/>
              </w:rPr>
              <w:t>307</w:t>
            </w:r>
          </w:p>
        </w:tc>
        <w:tc>
          <w:tcPr>
            <w:tcW w:w="2066" w:type="dxa"/>
          </w:tcPr>
          <w:p>
            <w:pPr>
              <w:pStyle w:val="8"/>
              <w:spacing w:before="44"/>
              <w:ind w:left="20"/>
              <w:rPr>
                <w:sz w:val="20"/>
              </w:rPr>
            </w:pPr>
            <w:r>
              <w:rPr>
                <w:sz w:val="20"/>
              </w:rPr>
              <w:t>债务利息及费用支出</w:t>
            </w:r>
          </w:p>
        </w:tc>
        <w:tc>
          <w:tcPr>
            <w:tcW w:w="938" w:type="dxa"/>
          </w:tcPr>
          <w:p>
            <w:pPr>
              <w:pStyle w:val="8"/>
              <w:rPr>
                <w:rFonts w:ascii="Times New Roman"/>
                <w:sz w:val="18"/>
              </w:rPr>
            </w:pPr>
          </w:p>
        </w:tc>
        <w:tc>
          <w:tcPr>
            <w:tcW w:w="870" w:type="dxa"/>
          </w:tcPr>
          <w:p>
            <w:pPr>
              <w:pStyle w:val="8"/>
              <w:spacing w:before="44"/>
              <w:ind w:left="18"/>
              <w:rPr>
                <w:sz w:val="20"/>
              </w:rPr>
            </w:pPr>
            <w:r>
              <w:rPr>
                <w:sz w:val="20"/>
              </w:rPr>
              <w:t>39907</w:t>
            </w:r>
          </w:p>
        </w:tc>
        <w:tc>
          <w:tcPr>
            <w:tcW w:w="3575" w:type="dxa"/>
          </w:tcPr>
          <w:p>
            <w:pPr>
              <w:pStyle w:val="8"/>
              <w:spacing w:before="44"/>
              <w:ind w:left="218"/>
              <w:rPr>
                <w:sz w:val="20"/>
              </w:rPr>
            </w:pPr>
            <w:r>
              <w:rPr>
                <w:sz w:val="20"/>
              </w:rPr>
              <w:t>国家赔偿费用支出</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8" w:hRule="atLeast"/>
        </w:trPr>
        <w:tc>
          <w:tcPr>
            <w:tcW w:w="870" w:type="dxa"/>
            <w:tcBorders>
              <w:left w:val="single" w:color="000000" w:sz="8" w:space="0"/>
            </w:tcBorders>
          </w:tcPr>
          <w:p>
            <w:pPr>
              <w:pStyle w:val="8"/>
              <w:rPr>
                <w:rFonts w:ascii="Times New Roman"/>
                <w:sz w:val="18"/>
              </w:rPr>
            </w:pPr>
          </w:p>
        </w:tc>
        <w:tc>
          <w:tcPr>
            <w:tcW w:w="2923" w:type="dxa"/>
          </w:tcPr>
          <w:p>
            <w:pPr>
              <w:pStyle w:val="8"/>
              <w:rPr>
                <w:rFonts w:ascii="Times New Roman"/>
                <w:sz w:val="18"/>
              </w:rPr>
            </w:pPr>
          </w:p>
        </w:tc>
        <w:tc>
          <w:tcPr>
            <w:tcW w:w="938" w:type="dxa"/>
          </w:tcPr>
          <w:p>
            <w:pPr>
              <w:pStyle w:val="8"/>
              <w:rPr>
                <w:rFonts w:ascii="Times New Roman"/>
                <w:sz w:val="18"/>
              </w:rPr>
            </w:pPr>
          </w:p>
        </w:tc>
        <w:tc>
          <w:tcPr>
            <w:tcW w:w="870" w:type="dxa"/>
          </w:tcPr>
          <w:p>
            <w:pPr>
              <w:pStyle w:val="8"/>
              <w:spacing w:before="7"/>
              <w:rPr>
                <w:sz w:val="15"/>
              </w:rPr>
            </w:pPr>
          </w:p>
          <w:p>
            <w:pPr>
              <w:pStyle w:val="8"/>
              <w:ind w:left="18"/>
              <w:rPr>
                <w:sz w:val="20"/>
              </w:rPr>
            </w:pPr>
            <w:r>
              <w:rPr>
                <w:sz w:val="20"/>
              </w:rPr>
              <w:t>30701</w:t>
            </w:r>
          </w:p>
        </w:tc>
        <w:tc>
          <w:tcPr>
            <w:tcW w:w="2066" w:type="dxa"/>
          </w:tcPr>
          <w:p>
            <w:pPr>
              <w:pStyle w:val="8"/>
              <w:spacing w:before="7"/>
              <w:rPr>
                <w:sz w:val="15"/>
              </w:rPr>
            </w:pPr>
          </w:p>
          <w:p>
            <w:pPr>
              <w:pStyle w:val="8"/>
              <w:ind w:left="219"/>
              <w:rPr>
                <w:sz w:val="20"/>
              </w:rPr>
            </w:pPr>
            <w:r>
              <w:rPr>
                <w:sz w:val="20"/>
              </w:rPr>
              <w:t>国内债务付息</w:t>
            </w:r>
          </w:p>
        </w:tc>
        <w:tc>
          <w:tcPr>
            <w:tcW w:w="938" w:type="dxa"/>
          </w:tcPr>
          <w:p>
            <w:pPr>
              <w:pStyle w:val="8"/>
              <w:rPr>
                <w:rFonts w:ascii="Times New Roman"/>
                <w:sz w:val="18"/>
              </w:rPr>
            </w:pPr>
          </w:p>
        </w:tc>
        <w:tc>
          <w:tcPr>
            <w:tcW w:w="870" w:type="dxa"/>
          </w:tcPr>
          <w:p>
            <w:pPr>
              <w:pStyle w:val="8"/>
              <w:spacing w:before="7"/>
              <w:rPr>
                <w:sz w:val="15"/>
              </w:rPr>
            </w:pPr>
          </w:p>
          <w:p>
            <w:pPr>
              <w:pStyle w:val="8"/>
              <w:ind w:left="18"/>
              <w:rPr>
                <w:sz w:val="20"/>
              </w:rPr>
            </w:pPr>
            <w:r>
              <w:rPr>
                <w:sz w:val="20"/>
              </w:rPr>
              <w:t>39908</w:t>
            </w:r>
          </w:p>
        </w:tc>
        <w:tc>
          <w:tcPr>
            <w:tcW w:w="3575" w:type="dxa"/>
          </w:tcPr>
          <w:p>
            <w:pPr>
              <w:pStyle w:val="8"/>
              <w:spacing w:before="43"/>
              <w:ind w:left="218"/>
              <w:rPr>
                <w:sz w:val="20"/>
              </w:rPr>
            </w:pPr>
            <w:r>
              <w:rPr>
                <w:sz w:val="20"/>
              </w:rPr>
              <w:t>对民间非营利组织和群众性自治组织</w:t>
            </w:r>
          </w:p>
          <w:p>
            <w:pPr>
              <w:pStyle w:val="8"/>
              <w:spacing w:before="56"/>
              <w:ind w:left="19"/>
              <w:rPr>
                <w:sz w:val="20"/>
              </w:rPr>
            </w:pPr>
            <w:r>
              <w:rPr>
                <w:sz w:val="20"/>
              </w:rPr>
              <w:t>补贴</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870" w:type="dxa"/>
            <w:tcBorders>
              <w:left w:val="single" w:color="000000" w:sz="8" w:space="0"/>
            </w:tcBorders>
          </w:tcPr>
          <w:p>
            <w:pPr>
              <w:pStyle w:val="8"/>
              <w:rPr>
                <w:rFonts w:ascii="Times New Roman"/>
                <w:sz w:val="18"/>
              </w:rPr>
            </w:pPr>
          </w:p>
        </w:tc>
        <w:tc>
          <w:tcPr>
            <w:tcW w:w="2923" w:type="dxa"/>
          </w:tcPr>
          <w:p>
            <w:pPr>
              <w:pStyle w:val="8"/>
              <w:rPr>
                <w:rFonts w:ascii="Times New Roman"/>
                <w:sz w:val="18"/>
              </w:rPr>
            </w:pPr>
          </w:p>
        </w:tc>
        <w:tc>
          <w:tcPr>
            <w:tcW w:w="938" w:type="dxa"/>
          </w:tcPr>
          <w:p>
            <w:pPr>
              <w:pStyle w:val="8"/>
              <w:rPr>
                <w:rFonts w:ascii="Times New Roman"/>
                <w:sz w:val="18"/>
              </w:rPr>
            </w:pPr>
          </w:p>
        </w:tc>
        <w:tc>
          <w:tcPr>
            <w:tcW w:w="870" w:type="dxa"/>
          </w:tcPr>
          <w:p>
            <w:pPr>
              <w:pStyle w:val="8"/>
              <w:spacing w:before="44"/>
              <w:ind w:left="18"/>
              <w:rPr>
                <w:sz w:val="20"/>
              </w:rPr>
            </w:pPr>
            <w:r>
              <w:rPr>
                <w:sz w:val="20"/>
              </w:rPr>
              <w:t>30702</w:t>
            </w:r>
          </w:p>
        </w:tc>
        <w:tc>
          <w:tcPr>
            <w:tcW w:w="2066" w:type="dxa"/>
          </w:tcPr>
          <w:p>
            <w:pPr>
              <w:pStyle w:val="8"/>
              <w:spacing w:before="44"/>
              <w:ind w:left="219"/>
              <w:rPr>
                <w:sz w:val="20"/>
              </w:rPr>
            </w:pPr>
            <w:r>
              <w:rPr>
                <w:sz w:val="20"/>
              </w:rPr>
              <w:t>国外债务付息</w:t>
            </w:r>
          </w:p>
        </w:tc>
        <w:tc>
          <w:tcPr>
            <w:tcW w:w="938" w:type="dxa"/>
          </w:tcPr>
          <w:p>
            <w:pPr>
              <w:pStyle w:val="8"/>
              <w:rPr>
                <w:rFonts w:ascii="Times New Roman"/>
                <w:sz w:val="18"/>
              </w:rPr>
            </w:pPr>
          </w:p>
        </w:tc>
        <w:tc>
          <w:tcPr>
            <w:tcW w:w="870" w:type="dxa"/>
          </w:tcPr>
          <w:p>
            <w:pPr>
              <w:pStyle w:val="8"/>
              <w:spacing w:before="44"/>
              <w:ind w:left="18"/>
              <w:rPr>
                <w:sz w:val="20"/>
              </w:rPr>
            </w:pPr>
            <w:r>
              <w:rPr>
                <w:sz w:val="20"/>
              </w:rPr>
              <w:t>39999</w:t>
            </w:r>
          </w:p>
        </w:tc>
        <w:tc>
          <w:tcPr>
            <w:tcW w:w="3575" w:type="dxa"/>
          </w:tcPr>
          <w:p>
            <w:pPr>
              <w:pStyle w:val="8"/>
              <w:spacing w:before="44"/>
              <w:ind w:left="218"/>
              <w:rPr>
                <w:sz w:val="20"/>
              </w:rPr>
            </w:pPr>
            <w:r>
              <w:rPr>
                <w:sz w:val="20"/>
              </w:rPr>
              <w:t>其他支出</w:t>
            </w: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hRule="atLeast"/>
        </w:trPr>
        <w:tc>
          <w:tcPr>
            <w:tcW w:w="870" w:type="dxa"/>
            <w:tcBorders>
              <w:left w:val="single" w:color="000000" w:sz="8" w:space="0"/>
            </w:tcBorders>
          </w:tcPr>
          <w:p>
            <w:pPr>
              <w:pStyle w:val="8"/>
              <w:rPr>
                <w:rFonts w:ascii="Times New Roman"/>
                <w:sz w:val="18"/>
              </w:rPr>
            </w:pPr>
          </w:p>
        </w:tc>
        <w:tc>
          <w:tcPr>
            <w:tcW w:w="2923" w:type="dxa"/>
          </w:tcPr>
          <w:p>
            <w:pPr>
              <w:pStyle w:val="8"/>
              <w:rPr>
                <w:rFonts w:ascii="Times New Roman"/>
                <w:sz w:val="18"/>
              </w:rPr>
            </w:pPr>
          </w:p>
        </w:tc>
        <w:tc>
          <w:tcPr>
            <w:tcW w:w="938" w:type="dxa"/>
          </w:tcPr>
          <w:p>
            <w:pPr>
              <w:pStyle w:val="8"/>
              <w:rPr>
                <w:rFonts w:ascii="Times New Roman"/>
                <w:sz w:val="18"/>
              </w:rPr>
            </w:pPr>
          </w:p>
        </w:tc>
        <w:tc>
          <w:tcPr>
            <w:tcW w:w="870" w:type="dxa"/>
          </w:tcPr>
          <w:p>
            <w:pPr>
              <w:pStyle w:val="8"/>
              <w:spacing w:before="43"/>
              <w:ind w:left="18"/>
              <w:rPr>
                <w:sz w:val="20"/>
              </w:rPr>
            </w:pPr>
            <w:r>
              <w:rPr>
                <w:sz w:val="20"/>
              </w:rPr>
              <w:t>30703</w:t>
            </w:r>
          </w:p>
        </w:tc>
        <w:tc>
          <w:tcPr>
            <w:tcW w:w="2066" w:type="dxa"/>
          </w:tcPr>
          <w:p>
            <w:pPr>
              <w:pStyle w:val="8"/>
              <w:spacing w:before="43"/>
              <w:ind w:left="219"/>
              <w:rPr>
                <w:sz w:val="20"/>
              </w:rPr>
            </w:pPr>
            <w:r>
              <w:rPr>
                <w:sz w:val="20"/>
              </w:rPr>
              <w:t>国内债务发行费用</w:t>
            </w:r>
          </w:p>
        </w:tc>
        <w:tc>
          <w:tcPr>
            <w:tcW w:w="938" w:type="dxa"/>
          </w:tcPr>
          <w:p>
            <w:pPr>
              <w:pStyle w:val="8"/>
              <w:rPr>
                <w:rFonts w:ascii="Times New Roman"/>
                <w:sz w:val="18"/>
              </w:rPr>
            </w:pPr>
          </w:p>
        </w:tc>
        <w:tc>
          <w:tcPr>
            <w:tcW w:w="870" w:type="dxa"/>
          </w:tcPr>
          <w:p>
            <w:pPr>
              <w:pStyle w:val="8"/>
              <w:rPr>
                <w:rFonts w:ascii="Times New Roman"/>
                <w:sz w:val="18"/>
              </w:rPr>
            </w:pPr>
          </w:p>
        </w:tc>
        <w:tc>
          <w:tcPr>
            <w:tcW w:w="3575" w:type="dxa"/>
          </w:tcPr>
          <w:p>
            <w:pPr>
              <w:pStyle w:val="8"/>
              <w:rPr>
                <w:rFonts w:ascii="Times New Roman"/>
                <w:sz w:val="18"/>
              </w:rPr>
            </w:pP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3793" w:type="dxa"/>
            <w:gridSpan w:val="2"/>
            <w:tcBorders>
              <w:left w:val="single" w:color="000000" w:sz="8" w:space="0"/>
            </w:tcBorders>
          </w:tcPr>
          <w:p>
            <w:pPr>
              <w:pStyle w:val="8"/>
              <w:rPr>
                <w:rFonts w:ascii="Times New Roman"/>
                <w:sz w:val="18"/>
              </w:rPr>
            </w:pPr>
          </w:p>
        </w:tc>
        <w:tc>
          <w:tcPr>
            <w:tcW w:w="938" w:type="dxa"/>
          </w:tcPr>
          <w:p>
            <w:pPr>
              <w:pStyle w:val="8"/>
              <w:rPr>
                <w:rFonts w:ascii="Times New Roman"/>
                <w:sz w:val="18"/>
              </w:rPr>
            </w:pPr>
          </w:p>
        </w:tc>
        <w:tc>
          <w:tcPr>
            <w:tcW w:w="870" w:type="dxa"/>
          </w:tcPr>
          <w:p>
            <w:pPr>
              <w:pStyle w:val="8"/>
              <w:spacing w:before="45"/>
              <w:ind w:left="18"/>
              <w:rPr>
                <w:sz w:val="20"/>
              </w:rPr>
            </w:pPr>
            <w:r>
              <w:rPr>
                <w:sz w:val="20"/>
              </w:rPr>
              <w:t>30704</w:t>
            </w:r>
          </w:p>
        </w:tc>
        <w:tc>
          <w:tcPr>
            <w:tcW w:w="2066" w:type="dxa"/>
          </w:tcPr>
          <w:p>
            <w:pPr>
              <w:pStyle w:val="8"/>
              <w:spacing w:before="45"/>
              <w:ind w:left="219"/>
              <w:rPr>
                <w:sz w:val="20"/>
              </w:rPr>
            </w:pPr>
            <w:r>
              <w:rPr>
                <w:sz w:val="20"/>
              </w:rPr>
              <w:t>国外债务发行费用</w:t>
            </w:r>
          </w:p>
        </w:tc>
        <w:tc>
          <w:tcPr>
            <w:tcW w:w="938" w:type="dxa"/>
          </w:tcPr>
          <w:p>
            <w:pPr>
              <w:pStyle w:val="8"/>
              <w:rPr>
                <w:rFonts w:ascii="Times New Roman"/>
                <w:sz w:val="18"/>
              </w:rPr>
            </w:pPr>
          </w:p>
        </w:tc>
        <w:tc>
          <w:tcPr>
            <w:tcW w:w="870" w:type="dxa"/>
          </w:tcPr>
          <w:p>
            <w:pPr>
              <w:pStyle w:val="8"/>
              <w:rPr>
                <w:rFonts w:ascii="Times New Roman"/>
                <w:sz w:val="18"/>
              </w:rPr>
            </w:pPr>
          </w:p>
        </w:tc>
        <w:tc>
          <w:tcPr>
            <w:tcW w:w="3575" w:type="dxa"/>
          </w:tcPr>
          <w:p>
            <w:pPr>
              <w:pStyle w:val="8"/>
              <w:rPr>
                <w:rFonts w:ascii="Times New Roman"/>
                <w:sz w:val="18"/>
              </w:rPr>
            </w:pPr>
          </w:p>
        </w:tc>
        <w:tc>
          <w:tcPr>
            <w:tcW w:w="938" w:type="dxa"/>
            <w:tcBorders>
              <w:right w:val="single" w:color="000000" w:sz="8" w:space="0"/>
            </w:tcBorders>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hRule="atLeast"/>
        </w:trPr>
        <w:tc>
          <w:tcPr>
            <w:tcW w:w="3793" w:type="dxa"/>
            <w:gridSpan w:val="2"/>
            <w:tcBorders>
              <w:left w:val="single" w:color="000000" w:sz="8" w:space="0"/>
              <w:bottom w:val="single" w:color="000000" w:sz="8" w:space="0"/>
            </w:tcBorders>
          </w:tcPr>
          <w:p>
            <w:pPr>
              <w:pStyle w:val="8"/>
              <w:spacing w:before="44"/>
              <w:ind w:left="1276" w:right="1262"/>
              <w:jc w:val="center"/>
              <w:rPr>
                <w:sz w:val="20"/>
              </w:rPr>
            </w:pPr>
            <w:r>
              <w:rPr>
                <w:sz w:val="20"/>
              </w:rPr>
              <w:t>人员经费合计</w:t>
            </w:r>
          </w:p>
        </w:tc>
        <w:tc>
          <w:tcPr>
            <w:tcW w:w="938" w:type="dxa"/>
            <w:tcBorders>
              <w:bottom w:val="single" w:color="000000" w:sz="8" w:space="0"/>
            </w:tcBorders>
          </w:tcPr>
          <w:p>
            <w:pPr>
              <w:pStyle w:val="8"/>
              <w:spacing w:before="44"/>
              <w:ind w:left="140" w:right="121"/>
              <w:jc w:val="center"/>
              <w:rPr>
                <w:sz w:val="20"/>
              </w:rPr>
            </w:pPr>
            <w:r>
              <w:rPr>
                <w:sz w:val="20"/>
              </w:rPr>
              <w:t>359.28</w:t>
            </w:r>
          </w:p>
        </w:tc>
        <w:tc>
          <w:tcPr>
            <w:tcW w:w="8319" w:type="dxa"/>
            <w:gridSpan w:val="5"/>
            <w:tcBorders>
              <w:bottom w:val="single" w:color="000000" w:sz="8" w:space="0"/>
            </w:tcBorders>
          </w:tcPr>
          <w:p>
            <w:pPr>
              <w:pStyle w:val="8"/>
              <w:spacing w:before="44"/>
              <w:ind w:left="3543" w:right="3525"/>
              <w:jc w:val="center"/>
              <w:rPr>
                <w:sz w:val="20"/>
              </w:rPr>
            </w:pPr>
            <w:r>
              <w:rPr>
                <w:sz w:val="20"/>
              </w:rPr>
              <w:t>公用经费合计</w:t>
            </w:r>
          </w:p>
        </w:tc>
        <w:tc>
          <w:tcPr>
            <w:tcW w:w="938" w:type="dxa"/>
            <w:tcBorders>
              <w:bottom w:val="single" w:color="000000" w:sz="8" w:space="0"/>
              <w:right w:val="single" w:color="000000" w:sz="8" w:space="0"/>
            </w:tcBorders>
          </w:tcPr>
          <w:p>
            <w:pPr>
              <w:pStyle w:val="8"/>
              <w:spacing w:before="44"/>
              <w:ind w:left="18"/>
              <w:rPr>
                <w:sz w:val="20"/>
              </w:rPr>
            </w:pPr>
            <w:r>
              <w:rPr>
                <w:sz w:val="20"/>
              </w:rPr>
              <w:t>52.99</w:t>
            </w:r>
          </w:p>
        </w:tc>
      </w:tr>
    </w:tbl>
    <w:p>
      <w:pPr>
        <w:spacing w:before="69"/>
        <w:ind w:left="140" w:right="0" w:firstLine="0"/>
        <w:jc w:val="left"/>
        <w:rPr>
          <w:rFonts w:hint="eastAsia" w:ascii="宋体" w:eastAsia="宋体"/>
          <w:sz w:val="20"/>
        </w:rPr>
      </w:pPr>
      <w:r>
        <w:rPr>
          <w:rFonts w:hint="eastAsia" w:ascii="宋体" w:eastAsia="宋体"/>
          <w:sz w:val="20"/>
        </w:rPr>
        <w:t>注：本表反映部门本年度一般公共预算财政拨款基本支出明细情况。本表金额转换为万元时，因四舍五入可能存在尾差。</w:t>
      </w:r>
    </w:p>
    <w:p>
      <w:pPr>
        <w:spacing w:after="0"/>
        <w:jc w:val="left"/>
        <w:rPr>
          <w:rFonts w:hint="eastAsia" w:ascii="宋体" w:eastAsia="宋体"/>
          <w:sz w:val="20"/>
        </w:rPr>
        <w:sectPr>
          <w:pgSz w:w="16840" w:h="11910" w:orient="landscape"/>
          <w:pgMar w:top="1100" w:right="1280" w:bottom="280" w:left="1300" w:header="720" w:footer="720" w:gutter="0"/>
          <w:cols w:space="720" w:num="1"/>
        </w:sectPr>
      </w:pPr>
    </w:p>
    <w:p>
      <w:pPr>
        <w:pStyle w:val="3"/>
        <w:rPr>
          <w:rFonts w:ascii="宋体"/>
          <w:sz w:val="20"/>
        </w:rPr>
      </w:pPr>
    </w:p>
    <w:p>
      <w:pPr>
        <w:pStyle w:val="3"/>
        <w:rPr>
          <w:rFonts w:ascii="宋体"/>
          <w:sz w:val="20"/>
        </w:rPr>
      </w:pPr>
    </w:p>
    <w:p>
      <w:pPr>
        <w:pStyle w:val="3"/>
        <w:rPr>
          <w:rFonts w:ascii="宋体"/>
          <w:sz w:val="20"/>
        </w:rPr>
      </w:pPr>
    </w:p>
    <w:p>
      <w:pPr>
        <w:pStyle w:val="3"/>
        <w:spacing w:before="9"/>
        <w:rPr>
          <w:rFonts w:ascii="宋体"/>
          <w:sz w:val="22"/>
        </w:rPr>
      </w:pPr>
    </w:p>
    <w:p>
      <w:pPr>
        <w:pStyle w:val="3"/>
        <w:spacing w:before="54"/>
        <w:ind w:left="3141" w:right="3051"/>
        <w:jc w:val="center"/>
        <w:rPr>
          <w:rFonts w:hint="eastAsia" w:ascii="宋体" w:hAnsi="宋体" w:eastAsia="宋体"/>
        </w:rPr>
      </w:pPr>
      <w:r>
        <w:rPr>
          <w:rFonts w:hint="eastAsia" w:ascii="宋体" w:hAnsi="宋体" w:eastAsia="宋体"/>
          <w:lang w:val="en-US" w:eastAsia="zh-CN"/>
        </w:rPr>
        <w:t>2020年</w:t>
      </w:r>
      <w:r>
        <w:rPr>
          <w:rFonts w:hint="eastAsia" w:ascii="宋体" w:hAnsi="宋体" w:eastAsia="宋体"/>
        </w:rPr>
        <w:t>一般公共预算财政拨款“三公”经费支出决算表</w:t>
      </w:r>
    </w:p>
    <w:p>
      <w:pPr>
        <w:spacing w:before="152"/>
        <w:ind w:left="0" w:right="193"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07</w:t>
      </w:r>
      <w:r>
        <w:rPr>
          <w:rFonts w:hint="eastAsia" w:ascii="宋体" w:eastAsia="宋体"/>
          <w:spacing w:val="-26"/>
          <w:sz w:val="20"/>
        </w:rPr>
        <w:t xml:space="preserve"> 表</w:t>
      </w:r>
    </w:p>
    <w:p>
      <w:pPr>
        <w:tabs>
          <w:tab w:val="left" w:pos="12777"/>
        </w:tabs>
        <w:spacing w:before="70" w:after="27"/>
        <w:ind w:left="0" w:right="193" w:firstLine="0"/>
        <w:jc w:val="right"/>
        <w:rPr>
          <w:rFonts w:hint="eastAsia" w:ascii="宋体" w:eastAsia="宋体"/>
          <w:sz w:val="20"/>
        </w:rPr>
      </w:pPr>
      <w:r>
        <w:rPr>
          <w:rFonts w:hint="eastAsia" w:ascii="宋体" w:eastAsia="宋体"/>
          <w:sz w:val="20"/>
        </w:rPr>
        <w:t>部门：罗山县</w:t>
      </w:r>
      <w:r>
        <w:rPr>
          <w:rFonts w:hint="eastAsia" w:ascii="宋体" w:eastAsia="宋体"/>
          <w:sz w:val="20"/>
          <w:lang w:eastAsia="zh-CN"/>
        </w:rPr>
        <w:t>农业科学研究所</w:t>
      </w:r>
      <w:r>
        <w:rPr>
          <w:rFonts w:hint="eastAsia" w:ascii="宋体" w:eastAsia="宋体"/>
          <w:sz w:val="20"/>
        </w:rPr>
        <w:tab/>
      </w:r>
      <w:r>
        <w:rPr>
          <w:rFonts w:hint="eastAsia" w:ascii="宋体" w:eastAsia="宋体"/>
          <w:w w:val="95"/>
          <w:sz w:val="20"/>
        </w:rPr>
        <w:t>单位：万元</w:t>
      </w:r>
    </w:p>
    <w:tbl>
      <w:tblPr>
        <w:tblStyle w:val="4"/>
        <w:tblW w:w="0" w:type="auto"/>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6901" w:type="dxa"/>
            <w:gridSpan w:val="6"/>
            <w:tcBorders>
              <w:bottom w:val="single" w:color="000000" w:sz="4" w:space="0"/>
              <w:right w:val="single" w:color="000000" w:sz="4" w:space="0"/>
            </w:tcBorders>
          </w:tcPr>
          <w:p>
            <w:pPr>
              <w:pStyle w:val="8"/>
              <w:spacing w:before="168"/>
              <w:ind w:left="3128" w:right="3118"/>
              <w:jc w:val="center"/>
              <w:rPr>
                <w:sz w:val="20"/>
              </w:rPr>
            </w:pPr>
            <w:r>
              <w:rPr>
                <w:sz w:val="20"/>
              </w:rPr>
              <w:t>预算数</w:t>
            </w:r>
          </w:p>
        </w:tc>
        <w:tc>
          <w:tcPr>
            <w:tcW w:w="6906" w:type="dxa"/>
            <w:gridSpan w:val="6"/>
            <w:tcBorders>
              <w:left w:val="single" w:color="000000" w:sz="4" w:space="0"/>
              <w:bottom w:val="single" w:color="000000" w:sz="4" w:space="0"/>
            </w:tcBorders>
          </w:tcPr>
          <w:p>
            <w:pPr>
              <w:pStyle w:val="8"/>
              <w:spacing w:before="168"/>
              <w:ind w:left="3137" w:right="3114"/>
              <w:jc w:val="center"/>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5" w:hRule="atLeast"/>
        </w:trPr>
        <w:tc>
          <w:tcPr>
            <w:tcW w:w="1151" w:type="dxa"/>
            <w:vMerge w:val="restart"/>
            <w:tcBorders>
              <w:top w:val="single" w:color="000000" w:sz="4" w:space="0"/>
              <w:bottom w:val="single" w:color="000000" w:sz="4" w:space="0"/>
              <w:right w:val="single" w:color="000000" w:sz="4" w:space="0"/>
            </w:tcBorders>
          </w:tcPr>
          <w:p>
            <w:pPr>
              <w:pStyle w:val="8"/>
              <w:rPr>
                <w:sz w:val="20"/>
              </w:rPr>
            </w:pPr>
          </w:p>
          <w:p>
            <w:pPr>
              <w:pStyle w:val="8"/>
              <w:rPr>
                <w:sz w:val="20"/>
              </w:rPr>
            </w:pPr>
          </w:p>
          <w:p>
            <w:pPr>
              <w:pStyle w:val="8"/>
              <w:ind w:left="374"/>
              <w:rPr>
                <w:sz w:val="20"/>
              </w:rPr>
            </w:pPr>
            <w:r>
              <w:rPr>
                <w:sz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Pr>
          <w:p>
            <w:pPr>
              <w:pStyle w:val="8"/>
              <w:spacing w:before="10"/>
              <w:rPr>
                <w:sz w:val="27"/>
              </w:rPr>
            </w:pPr>
          </w:p>
          <w:p>
            <w:pPr>
              <w:pStyle w:val="8"/>
              <w:ind w:left="178"/>
              <w:rPr>
                <w:sz w:val="20"/>
              </w:rPr>
            </w:pPr>
            <w:r>
              <w:rPr>
                <w:w w:val="95"/>
                <w:sz w:val="20"/>
              </w:rPr>
              <w:t>因公出国</w:t>
            </w:r>
          </w:p>
          <w:p>
            <w:pPr>
              <w:pStyle w:val="8"/>
              <w:spacing w:before="56"/>
              <w:ind w:left="178"/>
              <w:rPr>
                <w:sz w:val="20"/>
              </w:rPr>
            </w:pPr>
            <w:r>
              <w:rPr>
                <w:w w:val="95"/>
                <w:sz w:val="20"/>
              </w:rPr>
              <w:t>（境）费</w:t>
            </w:r>
          </w:p>
        </w:tc>
        <w:tc>
          <w:tcPr>
            <w:tcW w:w="3451" w:type="dxa"/>
            <w:gridSpan w:val="3"/>
            <w:tcBorders>
              <w:top w:val="single" w:color="000000" w:sz="4" w:space="0"/>
              <w:left w:val="single" w:color="000000" w:sz="4" w:space="0"/>
              <w:bottom w:val="single" w:color="000000" w:sz="4" w:space="0"/>
              <w:right w:val="single" w:color="000000" w:sz="4" w:space="0"/>
            </w:tcBorders>
          </w:tcPr>
          <w:p>
            <w:pPr>
              <w:pStyle w:val="8"/>
              <w:spacing w:before="9"/>
              <w:rPr>
                <w:sz w:val="14"/>
              </w:rPr>
            </w:pPr>
          </w:p>
          <w:p>
            <w:pPr>
              <w:pStyle w:val="8"/>
              <w:ind w:left="728"/>
              <w:rPr>
                <w:sz w:val="20"/>
              </w:rPr>
            </w:pPr>
            <w:r>
              <w:rPr>
                <w:sz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Pr>
          <w:p>
            <w:pPr>
              <w:pStyle w:val="8"/>
              <w:rPr>
                <w:sz w:val="20"/>
              </w:rPr>
            </w:pPr>
          </w:p>
          <w:p>
            <w:pPr>
              <w:pStyle w:val="8"/>
              <w:rPr>
                <w:sz w:val="20"/>
              </w:rPr>
            </w:pPr>
          </w:p>
          <w:p>
            <w:pPr>
              <w:pStyle w:val="8"/>
              <w:ind w:left="78"/>
              <w:rPr>
                <w:sz w:val="20"/>
              </w:rPr>
            </w:pPr>
            <w:r>
              <w:rPr>
                <w:sz w:val="20"/>
              </w:rPr>
              <w:t>公务接待费</w:t>
            </w:r>
          </w:p>
        </w:tc>
        <w:tc>
          <w:tcPr>
            <w:tcW w:w="1151" w:type="dxa"/>
            <w:vMerge w:val="restart"/>
            <w:tcBorders>
              <w:top w:val="single" w:color="000000" w:sz="4" w:space="0"/>
              <w:left w:val="single" w:color="000000" w:sz="4" w:space="0"/>
              <w:bottom w:val="single" w:color="000000" w:sz="4" w:space="0"/>
              <w:right w:val="single" w:color="000000" w:sz="4" w:space="0"/>
            </w:tcBorders>
          </w:tcPr>
          <w:p>
            <w:pPr>
              <w:pStyle w:val="8"/>
              <w:rPr>
                <w:sz w:val="20"/>
              </w:rPr>
            </w:pPr>
          </w:p>
          <w:p>
            <w:pPr>
              <w:pStyle w:val="8"/>
              <w:rPr>
                <w:sz w:val="20"/>
              </w:rPr>
            </w:pPr>
          </w:p>
          <w:p>
            <w:pPr>
              <w:pStyle w:val="8"/>
              <w:ind w:left="380"/>
              <w:rPr>
                <w:sz w:val="20"/>
              </w:rPr>
            </w:pPr>
            <w:r>
              <w:rPr>
                <w:sz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Pr>
          <w:p>
            <w:pPr>
              <w:pStyle w:val="8"/>
              <w:spacing w:before="10"/>
              <w:rPr>
                <w:sz w:val="27"/>
              </w:rPr>
            </w:pPr>
          </w:p>
          <w:p>
            <w:pPr>
              <w:pStyle w:val="8"/>
              <w:ind w:left="179"/>
              <w:rPr>
                <w:sz w:val="20"/>
              </w:rPr>
            </w:pPr>
            <w:r>
              <w:rPr>
                <w:w w:val="95"/>
                <w:sz w:val="20"/>
              </w:rPr>
              <w:t>因公出国</w:t>
            </w:r>
          </w:p>
          <w:p>
            <w:pPr>
              <w:pStyle w:val="8"/>
              <w:spacing w:before="56"/>
              <w:ind w:left="179"/>
              <w:rPr>
                <w:sz w:val="20"/>
              </w:rPr>
            </w:pPr>
            <w:r>
              <w:rPr>
                <w:w w:val="95"/>
                <w:sz w:val="20"/>
              </w:rPr>
              <w:t>（境）费</w:t>
            </w:r>
          </w:p>
        </w:tc>
        <w:tc>
          <w:tcPr>
            <w:tcW w:w="3453" w:type="dxa"/>
            <w:gridSpan w:val="3"/>
            <w:tcBorders>
              <w:top w:val="single" w:color="000000" w:sz="4" w:space="0"/>
              <w:left w:val="single" w:color="000000" w:sz="4" w:space="0"/>
              <w:bottom w:val="single" w:color="000000" w:sz="4" w:space="0"/>
              <w:right w:val="single" w:color="000000" w:sz="4" w:space="0"/>
            </w:tcBorders>
          </w:tcPr>
          <w:p>
            <w:pPr>
              <w:pStyle w:val="8"/>
              <w:spacing w:before="9"/>
              <w:rPr>
                <w:sz w:val="14"/>
              </w:rPr>
            </w:pPr>
          </w:p>
          <w:p>
            <w:pPr>
              <w:pStyle w:val="8"/>
              <w:ind w:left="730"/>
              <w:rPr>
                <w:sz w:val="20"/>
              </w:rPr>
            </w:pPr>
            <w:r>
              <w:rPr>
                <w:sz w:val="20"/>
              </w:rPr>
              <w:t>公务用车购置及运行费</w:t>
            </w:r>
          </w:p>
        </w:tc>
        <w:tc>
          <w:tcPr>
            <w:tcW w:w="1151" w:type="dxa"/>
            <w:tcBorders>
              <w:top w:val="single" w:color="000000" w:sz="4" w:space="0"/>
              <w:left w:val="single" w:color="000000" w:sz="4" w:space="0"/>
              <w:bottom w:val="single" w:color="000000" w:sz="4" w:space="0"/>
            </w:tcBorders>
          </w:tcPr>
          <w:p>
            <w:pPr>
              <w:pStyle w:val="8"/>
              <w:spacing w:before="9"/>
              <w:rPr>
                <w:sz w:val="14"/>
              </w:rPr>
            </w:pPr>
          </w:p>
          <w:p>
            <w:pPr>
              <w:pStyle w:val="8"/>
              <w:ind w:left="80"/>
              <w:rPr>
                <w:sz w:val="20"/>
              </w:rPr>
            </w:pPr>
            <w:r>
              <w:rPr>
                <w:sz w:val="20"/>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151" w:type="dxa"/>
            <w:vMerge w:val="continue"/>
            <w:tcBorders>
              <w:top w:val="nil"/>
              <w:bottom w:val="single" w:color="000000" w:sz="4" w:space="0"/>
              <w:right w:val="single" w:color="000000" w:sz="4" w:space="0"/>
            </w:tcBorders>
          </w:tcPr>
          <w:p>
            <w:pPr>
              <w:rPr>
                <w:sz w:val="2"/>
                <w:szCs w:val="2"/>
              </w:rPr>
            </w:pPr>
          </w:p>
        </w:tc>
        <w:tc>
          <w:tcPr>
            <w:tcW w:w="1149" w:type="dxa"/>
            <w:vMerge w:val="continue"/>
            <w:tcBorders>
              <w:top w:val="nil"/>
              <w:left w:val="single" w:color="000000" w:sz="4" w:space="0"/>
              <w:bottom w:val="single" w:color="000000" w:sz="4" w:space="0"/>
              <w:right w:val="single" w:color="000000" w:sz="4" w:space="0"/>
            </w:tcBorders>
          </w:tcPr>
          <w:p>
            <w:pPr>
              <w:rPr>
                <w:sz w:val="2"/>
                <w:szCs w:val="2"/>
              </w:rPr>
            </w:pPr>
          </w:p>
        </w:tc>
        <w:tc>
          <w:tcPr>
            <w:tcW w:w="1150" w:type="dxa"/>
            <w:tcBorders>
              <w:top w:val="single" w:color="000000" w:sz="4" w:space="0"/>
              <w:left w:val="single" w:color="000000" w:sz="4" w:space="0"/>
              <w:bottom w:val="single" w:color="000000" w:sz="4" w:space="0"/>
              <w:right w:val="single" w:color="000000" w:sz="4" w:space="0"/>
            </w:tcBorders>
          </w:tcPr>
          <w:p>
            <w:pPr>
              <w:pStyle w:val="8"/>
              <w:spacing w:before="7"/>
              <w:rPr>
                <w:sz w:val="15"/>
              </w:rPr>
            </w:pPr>
          </w:p>
          <w:p>
            <w:pPr>
              <w:pStyle w:val="8"/>
              <w:ind w:left="380"/>
              <w:rPr>
                <w:sz w:val="20"/>
              </w:rPr>
            </w:pPr>
            <w:r>
              <w:rPr>
                <w:sz w:val="20"/>
              </w:rPr>
              <w:t>小计</w:t>
            </w:r>
          </w:p>
        </w:tc>
        <w:tc>
          <w:tcPr>
            <w:tcW w:w="1150" w:type="dxa"/>
            <w:tcBorders>
              <w:top w:val="single" w:color="000000" w:sz="4" w:space="0"/>
              <w:left w:val="single" w:color="000000" w:sz="4" w:space="0"/>
              <w:bottom w:val="single" w:color="000000" w:sz="4" w:space="0"/>
              <w:right w:val="single" w:color="000000" w:sz="4" w:space="0"/>
            </w:tcBorders>
          </w:tcPr>
          <w:p>
            <w:pPr>
              <w:pStyle w:val="8"/>
              <w:spacing w:before="43"/>
              <w:ind w:right="160"/>
              <w:jc w:val="right"/>
              <w:rPr>
                <w:sz w:val="20"/>
              </w:rPr>
            </w:pPr>
            <w:r>
              <w:rPr>
                <w:w w:val="95"/>
                <w:sz w:val="20"/>
              </w:rPr>
              <w:t>公务用车</w:t>
            </w:r>
          </w:p>
          <w:p>
            <w:pPr>
              <w:pStyle w:val="8"/>
              <w:spacing w:before="56"/>
              <w:ind w:right="258"/>
              <w:jc w:val="right"/>
              <w:rPr>
                <w:sz w:val="20"/>
              </w:rPr>
            </w:pPr>
            <w:r>
              <w:rPr>
                <w:w w:val="95"/>
                <w:sz w:val="20"/>
              </w:rPr>
              <w:t>购置费</w:t>
            </w:r>
          </w:p>
        </w:tc>
        <w:tc>
          <w:tcPr>
            <w:tcW w:w="1151" w:type="dxa"/>
            <w:tcBorders>
              <w:top w:val="single" w:color="000000" w:sz="4" w:space="0"/>
              <w:left w:val="single" w:color="000000" w:sz="4" w:space="0"/>
              <w:bottom w:val="single" w:color="000000" w:sz="4" w:space="0"/>
              <w:right w:val="single" w:color="000000" w:sz="4" w:space="0"/>
            </w:tcBorders>
          </w:tcPr>
          <w:p>
            <w:pPr>
              <w:pStyle w:val="8"/>
              <w:spacing w:before="43"/>
              <w:ind w:left="180"/>
              <w:rPr>
                <w:sz w:val="20"/>
              </w:rPr>
            </w:pPr>
            <w:r>
              <w:rPr>
                <w:sz w:val="20"/>
              </w:rPr>
              <w:t>公务用车</w:t>
            </w:r>
          </w:p>
          <w:p>
            <w:pPr>
              <w:pStyle w:val="8"/>
              <w:spacing w:before="56"/>
              <w:ind w:left="278"/>
              <w:rPr>
                <w:sz w:val="20"/>
              </w:rPr>
            </w:pPr>
            <w:r>
              <w:rPr>
                <w:sz w:val="20"/>
              </w:rPr>
              <w:t>运行费</w:t>
            </w:r>
          </w:p>
        </w:tc>
        <w:tc>
          <w:tcPr>
            <w:tcW w:w="1150"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tcBorders>
              <w:top w:val="single" w:color="000000" w:sz="4" w:space="0"/>
              <w:left w:val="single" w:color="000000" w:sz="4" w:space="0"/>
              <w:bottom w:val="single" w:color="000000" w:sz="4" w:space="0"/>
              <w:right w:val="single" w:color="000000" w:sz="4" w:space="0"/>
            </w:tcBorders>
          </w:tcPr>
          <w:p>
            <w:pPr>
              <w:pStyle w:val="8"/>
              <w:spacing w:before="7"/>
              <w:rPr>
                <w:sz w:val="15"/>
              </w:rPr>
            </w:pPr>
          </w:p>
          <w:p>
            <w:pPr>
              <w:pStyle w:val="8"/>
              <w:ind w:left="379"/>
              <w:rPr>
                <w:sz w:val="20"/>
              </w:rPr>
            </w:pPr>
            <w:r>
              <w:rPr>
                <w:sz w:val="20"/>
              </w:rPr>
              <w:t>小计</w:t>
            </w:r>
          </w:p>
        </w:tc>
        <w:tc>
          <w:tcPr>
            <w:tcW w:w="1151" w:type="dxa"/>
            <w:tcBorders>
              <w:top w:val="single" w:color="000000" w:sz="4" w:space="0"/>
              <w:left w:val="single" w:color="000000" w:sz="4" w:space="0"/>
              <w:bottom w:val="single" w:color="000000" w:sz="4" w:space="0"/>
              <w:right w:val="single" w:color="000000" w:sz="4" w:space="0"/>
            </w:tcBorders>
          </w:tcPr>
          <w:p>
            <w:pPr>
              <w:pStyle w:val="8"/>
              <w:spacing w:before="43"/>
              <w:ind w:right="160"/>
              <w:jc w:val="right"/>
              <w:rPr>
                <w:sz w:val="20"/>
              </w:rPr>
            </w:pPr>
            <w:r>
              <w:rPr>
                <w:w w:val="95"/>
                <w:sz w:val="20"/>
              </w:rPr>
              <w:t>公务用车</w:t>
            </w:r>
          </w:p>
          <w:p>
            <w:pPr>
              <w:pStyle w:val="8"/>
              <w:spacing w:before="56"/>
              <w:ind w:right="259"/>
              <w:jc w:val="right"/>
              <w:rPr>
                <w:sz w:val="20"/>
              </w:rPr>
            </w:pPr>
            <w:r>
              <w:rPr>
                <w:w w:val="95"/>
                <w:sz w:val="20"/>
              </w:rPr>
              <w:t>购置费</w:t>
            </w:r>
          </w:p>
        </w:tc>
        <w:tc>
          <w:tcPr>
            <w:tcW w:w="1151" w:type="dxa"/>
            <w:tcBorders>
              <w:top w:val="single" w:color="000000" w:sz="4" w:space="0"/>
              <w:left w:val="single" w:color="000000" w:sz="4" w:space="0"/>
              <w:bottom w:val="single" w:color="000000" w:sz="4" w:space="0"/>
              <w:right w:val="single" w:color="000000" w:sz="4" w:space="0"/>
            </w:tcBorders>
          </w:tcPr>
          <w:p>
            <w:pPr>
              <w:pStyle w:val="8"/>
              <w:spacing w:before="43"/>
              <w:ind w:left="180"/>
              <w:rPr>
                <w:sz w:val="20"/>
              </w:rPr>
            </w:pPr>
            <w:r>
              <w:rPr>
                <w:sz w:val="20"/>
              </w:rPr>
              <w:t>公务用车</w:t>
            </w:r>
          </w:p>
          <w:p>
            <w:pPr>
              <w:pStyle w:val="8"/>
              <w:spacing w:before="56"/>
              <w:ind w:left="278"/>
              <w:rPr>
                <w:sz w:val="20"/>
              </w:rPr>
            </w:pPr>
            <w:r>
              <w:rPr>
                <w:sz w:val="20"/>
              </w:rPr>
              <w:t>运行费</w:t>
            </w:r>
          </w:p>
        </w:tc>
        <w:tc>
          <w:tcPr>
            <w:tcW w:w="1151" w:type="dxa"/>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3" w:hRule="atLeast"/>
        </w:trPr>
        <w:tc>
          <w:tcPr>
            <w:tcW w:w="1151" w:type="dxa"/>
            <w:tcBorders>
              <w:top w:val="single" w:color="000000" w:sz="4" w:space="0"/>
              <w:bottom w:val="single" w:color="000000" w:sz="4" w:space="0"/>
              <w:right w:val="single" w:color="000000" w:sz="4" w:space="0"/>
            </w:tcBorders>
          </w:tcPr>
          <w:p>
            <w:pPr>
              <w:pStyle w:val="8"/>
              <w:spacing w:before="167"/>
              <w:ind w:left="13"/>
              <w:jc w:val="center"/>
              <w:rPr>
                <w:sz w:val="20"/>
              </w:rPr>
            </w:pPr>
            <w:r>
              <w:rPr>
                <w:w w:val="99"/>
                <w:sz w:val="20"/>
              </w:rPr>
              <w:t>1</w:t>
            </w:r>
          </w:p>
        </w:tc>
        <w:tc>
          <w:tcPr>
            <w:tcW w:w="1149" w:type="dxa"/>
            <w:tcBorders>
              <w:top w:val="single" w:color="000000" w:sz="4" w:space="0"/>
              <w:left w:val="single" w:color="000000" w:sz="4" w:space="0"/>
              <w:bottom w:val="single" w:color="000000" w:sz="4" w:space="0"/>
              <w:right w:val="single" w:color="000000" w:sz="4" w:space="0"/>
            </w:tcBorders>
          </w:tcPr>
          <w:p>
            <w:pPr>
              <w:pStyle w:val="8"/>
              <w:spacing w:before="167"/>
              <w:ind w:left="18"/>
              <w:jc w:val="center"/>
              <w:rPr>
                <w:sz w:val="20"/>
              </w:rPr>
            </w:pPr>
            <w:r>
              <w:rPr>
                <w:w w:val="99"/>
                <w:sz w:val="20"/>
              </w:rPr>
              <w:t>2</w:t>
            </w:r>
          </w:p>
        </w:tc>
        <w:tc>
          <w:tcPr>
            <w:tcW w:w="1150" w:type="dxa"/>
            <w:tcBorders>
              <w:top w:val="single" w:color="000000" w:sz="4" w:space="0"/>
              <w:left w:val="single" w:color="000000" w:sz="4" w:space="0"/>
              <w:bottom w:val="single" w:color="000000" w:sz="4" w:space="0"/>
              <w:right w:val="single" w:color="000000" w:sz="4" w:space="0"/>
            </w:tcBorders>
          </w:tcPr>
          <w:p>
            <w:pPr>
              <w:pStyle w:val="8"/>
              <w:spacing w:before="167"/>
              <w:ind w:left="18"/>
              <w:jc w:val="center"/>
              <w:rPr>
                <w:sz w:val="20"/>
              </w:rPr>
            </w:pPr>
            <w:r>
              <w:rPr>
                <w:w w:val="99"/>
                <w:sz w:val="20"/>
              </w:rPr>
              <w:t>3</w:t>
            </w:r>
          </w:p>
        </w:tc>
        <w:tc>
          <w:tcPr>
            <w:tcW w:w="1150" w:type="dxa"/>
            <w:tcBorders>
              <w:top w:val="single" w:color="000000" w:sz="4" w:space="0"/>
              <w:left w:val="single" w:color="000000" w:sz="4" w:space="0"/>
              <w:bottom w:val="single" w:color="000000" w:sz="4" w:space="0"/>
              <w:right w:val="single" w:color="000000" w:sz="4" w:space="0"/>
            </w:tcBorders>
          </w:tcPr>
          <w:p>
            <w:pPr>
              <w:pStyle w:val="8"/>
              <w:spacing w:before="167"/>
              <w:ind w:left="17"/>
              <w:jc w:val="center"/>
              <w:rPr>
                <w:sz w:val="20"/>
              </w:rPr>
            </w:pPr>
            <w:r>
              <w:rPr>
                <w:w w:val="99"/>
                <w:sz w:val="20"/>
              </w:rPr>
              <w:t>4</w:t>
            </w:r>
          </w:p>
        </w:tc>
        <w:tc>
          <w:tcPr>
            <w:tcW w:w="1151" w:type="dxa"/>
            <w:tcBorders>
              <w:top w:val="single" w:color="000000" w:sz="4" w:space="0"/>
              <w:left w:val="single" w:color="000000" w:sz="4" w:space="0"/>
              <w:bottom w:val="single" w:color="000000" w:sz="4" w:space="0"/>
              <w:right w:val="single" w:color="000000" w:sz="4" w:space="0"/>
            </w:tcBorders>
          </w:tcPr>
          <w:p>
            <w:pPr>
              <w:pStyle w:val="8"/>
              <w:spacing w:before="167"/>
              <w:ind w:left="15"/>
              <w:jc w:val="center"/>
              <w:rPr>
                <w:sz w:val="20"/>
              </w:rPr>
            </w:pPr>
            <w:r>
              <w:rPr>
                <w:w w:val="99"/>
                <w:sz w:val="20"/>
              </w:rPr>
              <w:t>5</w:t>
            </w:r>
          </w:p>
        </w:tc>
        <w:tc>
          <w:tcPr>
            <w:tcW w:w="1150" w:type="dxa"/>
            <w:tcBorders>
              <w:top w:val="single" w:color="000000" w:sz="4" w:space="0"/>
              <w:left w:val="single" w:color="000000" w:sz="4" w:space="0"/>
              <w:bottom w:val="single" w:color="000000" w:sz="4" w:space="0"/>
              <w:right w:val="single" w:color="000000" w:sz="4" w:space="0"/>
            </w:tcBorders>
          </w:tcPr>
          <w:p>
            <w:pPr>
              <w:pStyle w:val="8"/>
              <w:spacing w:before="167"/>
              <w:ind w:left="18"/>
              <w:jc w:val="center"/>
              <w:rPr>
                <w:sz w:val="20"/>
              </w:rPr>
            </w:pPr>
            <w:r>
              <w:rPr>
                <w:w w:val="99"/>
                <w:sz w:val="20"/>
              </w:rPr>
              <w:t>6</w:t>
            </w:r>
          </w:p>
        </w:tc>
        <w:tc>
          <w:tcPr>
            <w:tcW w:w="1151" w:type="dxa"/>
            <w:tcBorders>
              <w:top w:val="single" w:color="000000" w:sz="4" w:space="0"/>
              <w:left w:val="single" w:color="000000" w:sz="4" w:space="0"/>
              <w:bottom w:val="single" w:color="000000" w:sz="4" w:space="0"/>
              <w:right w:val="single" w:color="000000" w:sz="4" w:space="0"/>
            </w:tcBorders>
          </w:tcPr>
          <w:p>
            <w:pPr>
              <w:pStyle w:val="8"/>
              <w:spacing w:before="167"/>
              <w:ind w:left="16"/>
              <w:jc w:val="center"/>
              <w:rPr>
                <w:sz w:val="20"/>
              </w:rPr>
            </w:pPr>
            <w:r>
              <w:rPr>
                <w:w w:val="99"/>
                <w:sz w:val="20"/>
              </w:rPr>
              <w:t>7</w:t>
            </w:r>
          </w:p>
        </w:tc>
        <w:tc>
          <w:tcPr>
            <w:tcW w:w="1151" w:type="dxa"/>
            <w:tcBorders>
              <w:top w:val="single" w:color="000000" w:sz="4" w:space="0"/>
              <w:left w:val="single" w:color="000000" w:sz="4" w:space="0"/>
              <w:bottom w:val="single" w:color="000000" w:sz="4" w:space="0"/>
              <w:right w:val="single" w:color="000000" w:sz="4" w:space="0"/>
            </w:tcBorders>
          </w:tcPr>
          <w:p>
            <w:pPr>
              <w:pStyle w:val="8"/>
              <w:spacing w:before="167"/>
              <w:ind w:left="18"/>
              <w:jc w:val="center"/>
              <w:rPr>
                <w:sz w:val="20"/>
              </w:rPr>
            </w:pPr>
            <w:r>
              <w:rPr>
                <w:w w:val="99"/>
                <w:sz w:val="20"/>
              </w:rPr>
              <w:t>8</w:t>
            </w:r>
          </w:p>
        </w:tc>
        <w:tc>
          <w:tcPr>
            <w:tcW w:w="1151" w:type="dxa"/>
            <w:tcBorders>
              <w:top w:val="single" w:color="000000" w:sz="4" w:space="0"/>
              <w:left w:val="single" w:color="000000" w:sz="4" w:space="0"/>
              <w:bottom w:val="single" w:color="000000" w:sz="4" w:space="0"/>
              <w:right w:val="single" w:color="000000" w:sz="4" w:space="0"/>
            </w:tcBorders>
          </w:tcPr>
          <w:p>
            <w:pPr>
              <w:pStyle w:val="8"/>
              <w:spacing w:before="167"/>
              <w:ind w:left="16"/>
              <w:jc w:val="center"/>
              <w:rPr>
                <w:sz w:val="20"/>
              </w:rPr>
            </w:pPr>
            <w:r>
              <w:rPr>
                <w:w w:val="99"/>
                <w:sz w:val="20"/>
              </w:rPr>
              <w:t>9</w:t>
            </w:r>
          </w:p>
        </w:tc>
        <w:tc>
          <w:tcPr>
            <w:tcW w:w="1151" w:type="dxa"/>
            <w:tcBorders>
              <w:top w:val="single" w:color="000000" w:sz="4" w:space="0"/>
              <w:left w:val="single" w:color="000000" w:sz="4" w:space="0"/>
              <w:bottom w:val="single" w:color="000000" w:sz="4" w:space="0"/>
              <w:right w:val="single" w:color="000000" w:sz="4" w:space="0"/>
            </w:tcBorders>
          </w:tcPr>
          <w:p>
            <w:pPr>
              <w:pStyle w:val="8"/>
              <w:spacing w:before="167"/>
              <w:ind w:left="458" w:right="440"/>
              <w:jc w:val="center"/>
              <w:rPr>
                <w:sz w:val="20"/>
              </w:rPr>
            </w:pPr>
            <w:r>
              <w:rPr>
                <w:sz w:val="20"/>
              </w:rPr>
              <w:t>10</w:t>
            </w:r>
          </w:p>
        </w:tc>
        <w:tc>
          <w:tcPr>
            <w:tcW w:w="1151" w:type="dxa"/>
            <w:tcBorders>
              <w:top w:val="single" w:color="000000" w:sz="4" w:space="0"/>
              <w:left w:val="single" w:color="000000" w:sz="4" w:space="0"/>
              <w:bottom w:val="single" w:color="000000" w:sz="4" w:space="0"/>
              <w:right w:val="single" w:color="000000" w:sz="4" w:space="0"/>
            </w:tcBorders>
          </w:tcPr>
          <w:p>
            <w:pPr>
              <w:pStyle w:val="8"/>
              <w:spacing w:before="167"/>
              <w:ind w:left="459" w:right="439"/>
              <w:jc w:val="center"/>
              <w:rPr>
                <w:sz w:val="20"/>
              </w:rPr>
            </w:pPr>
            <w:r>
              <w:rPr>
                <w:sz w:val="20"/>
              </w:rPr>
              <w:t>11</w:t>
            </w:r>
          </w:p>
        </w:tc>
        <w:tc>
          <w:tcPr>
            <w:tcW w:w="1151" w:type="dxa"/>
            <w:tcBorders>
              <w:top w:val="single" w:color="000000" w:sz="4" w:space="0"/>
              <w:left w:val="single" w:color="000000" w:sz="4" w:space="0"/>
              <w:bottom w:val="single" w:color="000000" w:sz="4" w:space="0"/>
            </w:tcBorders>
          </w:tcPr>
          <w:p>
            <w:pPr>
              <w:pStyle w:val="8"/>
              <w:spacing w:before="167"/>
              <w:ind w:left="459" w:right="437"/>
              <w:jc w:val="center"/>
              <w:rPr>
                <w:sz w:val="20"/>
              </w:rPr>
            </w:pPr>
            <w:r>
              <w:rPr>
                <w:sz w:val="20"/>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9" w:hRule="atLeast"/>
        </w:trPr>
        <w:tc>
          <w:tcPr>
            <w:tcW w:w="1151" w:type="dxa"/>
            <w:tcBorders>
              <w:top w:val="single" w:color="000000" w:sz="4" w:space="0"/>
              <w:right w:val="single" w:color="000000" w:sz="4" w:space="0"/>
            </w:tcBorders>
          </w:tcPr>
          <w:p>
            <w:pPr>
              <w:pStyle w:val="8"/>
              <w:spacing w:before="7"/>
              <w:rPr>
                <w:sz w:val="28"/>
              </w:rPr>
            </w:pPr>
          </w:p>
          <w:p>
            <w:pPr>
              <w:pStyle w:val="8"/>
              <w:ind w:left="38"/>
              <w:rPr>
                <w:sz w:val="20"/>
              </w:rPr>
            </w:pPr>
            <w:r>
              <w:rPr>
                <w:w w:val="99"/>
                <w:sz w:val="20"/>
              </w:rPr>
              <w:t>5</w:t>
            </w:r>
          </w:p>
        </w:tc>
        <w:tc>
          <w:tcPr>
            <w:tcW w:w="1149" w:type="dxa"/>
            <w:tcBorders>
              <w:top w:val="single" w:color="000000" w:sz="4" w:space="0"/>
              <w:left w:val="single" w:color="000000" w:sz="4" w:space="0"/>
              <w:right w:val="single" w:color="000000" w:sz="4" w:space="0"/>
            </w:tcBorders>
          </w:tcPr>
          <w:p>
            <w:pPr>
              <w:pStyle w:val="8"/>
              <w:spacing w:before="7"/>
              <w:rPr>
                <w:sz w:val="28"/>
              </w:rPr>
            </w:pPr>
          </w:p>
          <w:p>
            <w:pPr>
              <w:pStyle w:val="8"/>
              <w:ind w:left="48"/>
              <w:rPr>
                <w:sz w:val="20"/>
              </w:rPr>
            </w:pPr>
            <w:r>
              <w:rPr>
                <w:w w:val="95"/>
                <w:sz w:val="20"/>
              </w:rPr>
              <w:t>0</w:t>
            </w:r>
          </w:p>
        </w:tc>
        <w:tc>
          <w:tcPr>
            <w:tcW w:w="1150" w:type="dxa"/>
            <w:tcBorders>
              <w:top w:val="single" w:color="000000" w:sz="4" w:space="0"/>
              <w:left w:val="single" w:color="000000" w:sz="4" w:space="0"/>
              <w:right w:val="single" w:color="000000" w:sz="4" w:space="0"/>
            </w:tcBorders>
          </w:tcPr>
          <w:p>
            <w:pPr>
              <w:pStyle w:val="8"/>
              <w:spacing w:before="7"/>
              <w:rPr>
                <w:sz w:val="28"/>
              </w:rPr>
            </w:pPr>
          </w:p>
          <w:p>
            <w:pPr>
              <w:pStyle w:val="8"/>
              <w:ind w:left="49"/>
              <w:rPr>
                <w:sz w:val="20"/>
              </w:rPr>
            </w:pPr>
            <w:r>
              <w:rPr>
                <w:w w:val="99"/>
                <w:sz w:val="20"/>
              </w:rPr>
              <w:t>2</w:t>
            </w:r>
          </w:p>
        </w:tc>
        <w:tc>
          <w:tcPr>
            <w:tcW w:w="1150" w:type="dxa"/>
            <w:tcBorders>
              <w:top w:val="single" w:color="000000" w:sz="4" w:space="0"/>
              <w:left w:val="single" w:color="000000" w:sz="4" w:space="0"/>
              <w:right w:val="single" w:color="000000" w:sz="4" w:space="0"/>
            </w:tcBorders>
          </w:tcPr>
          <w:p>
            <w:pPr>
              <w:pStyle w:val="8"/>
              <w:spacing w:before="7"/>
              <w:rPr>
                <w:sz w:val="28"/>
              </w:rPr>
            </w:pPr>
          </w:p>
          <w:p>
            <w:pPr>
              <w:pStyle w:val="8"/>
              <w:ind w:left="48"/>
              <w:rPr>
                <w:sz w:val="20"/>
              </w:rPr>
            </w:pPr>
            <w:r>
              <w:rPr>
                <w:w w:val="95"/>
                <w:sz w:val="20"/>
              </w:rPr>
              <w:t>0</w:t>
            </w:r>
          </w:p>
        </w:tc>
        <w:tc>
          <w:tcPr>
            <w:tcW w:w="1151" w:type="dxa"/>
            <w:tcBorders>
              <w:top w:val="single" w:color="000000" w:sz="4" w:space="0"/>
              <w:left w:val="single" w:color="000000" w:sz="4" w:space="0"/>
              <w:right w:val="single" w:color="000000" w:sz="4" w:space="0"/>
            </w:tcBorders>
          </w:tcPr>
          <w:p>
            <w:pPr>
              <w:pStyle w:val="8"/>
              <w:spacing w:before="7"/>
              <w:rPr>
                <w:sz w:val="28"/>
              </w:rPr>
            </w:pPr>
          </w:p>
          <w:p>
            <w:pPr>
              <w:pStyle w:val="8"/>
              <w:ind w:left="48"/>
              <w:rPr>
                <w:sz w:val="20"/>
              </w:rPr>
            </w:pPr>
            <w:r>
              <w:rPr>
                <w:w w:val="99"/>
                <w:sz w:val="20"/>
              </w:rPr>
              <w:t>2</w:t>
            </w:r>
          </w:p>
        </w:tc>
        <w:tc>
          <w:tcPr>
            <w:tcW w:w="1150" w:type="dxa"/>
            <w:tcBorders>
              <w:top w:val="single" w:color="000000" w:sz="4" w:space="0"/>
              <w:left w:val="single" w:color="000000" w:sz="4" w:space="0"/>
              <w:right w:val="single" w:color="000000" w:sz="4" w:space="0"/>
            </w:tcBorders>
          </w:tcPr>
          <w:p>
            <w:pPr>
              <w:pStyle w:val="8"/>
              <w:spacing w:before="7"/>
              <w:rPr>
                <w:sz w:val="28"/>
              </w:rPr>
            </w:pPr>
          </w:p>
          <w:p>
            <w:pPr>
              <w:pStyle w:val="8"/>
              <w:ind w:left="47"/>
              <w:rPr>
                <w:sz w:val="20"/>
              </w:rPr>
            </w:pPr>
            <w:r>
              <w:rPr>
                <w:w w:val="95"/>
                <w:sz w:val="20"/>
              </w:rPr>
              <w:t>3</w:t>
            </w:r>
          </w:p>
        </w:tc>
        <w:tc>
          <w:tcPr>
            <w:tcW w:w="1151" w:type="dxa"/>
            <w:tcBorders>
              <w:top w:val="single" w:color="000000" w:sz="4" w:space="0"/>
              <w:left w:val="single" w:color="000000" w:sz="4" w:space="0"/>
              <w:right w:val="single" w:color="000000" w:sz="4" w:space="0"/>
            </w:tcBorders>
          </w:tcPr>
          <w:p>
            <w:pPr>
              <w:pStyle w:val="8"/>
              <w:spacing w:before="7"/>
              <w:rPr>
                <w:sz w:val="28"/>
              </w:rPr>
            </w:pPr>
          </w:p>
          <w:p>
            <w:pPr>
              <w:pStyle w:val="8"/>
              <w:ind w:left="49"/>
              <w:rPr>
                <w:sz w:val="20"/>
              </w:rPr>
            </w:pPr>
            <w:r>
              <w:rPr>
                <w:sz w:val="20"/>
              </w:rPr>
              <w:t>3.84</w:t>
            </w:r>
          </w:p>
        </w:tc>
        <w:tc>
          <w:tcPr>
            <w:tcW w:w="1151" w:type="dxa"/>
            <w:tcBorders>
              <w:top w:val="single" w:color="000000" w:sz="4" w:space="0"/>
              <w:left w:val="single" w:color="000000" w:sz="4" w:space="0"/>
              <w:right w:val="single" w:color="000000" w:sz="4" w:space="0"/>
            </w:tcBorders>
          </w:tcPr>
          <w:p>
            <w:pPr>
              <w:pStyle w:val="8"/>
              <w:spacing w:before="7"/>
              <w:rPr>
                <w:sz w:val="28"/>
              </w:rPr>
            </w:pPr>
          </w:p>
          <w:p>
            <w:pPr>
              <w:pStyle w:val="8"/>
              <w:ind w:left="47"/>
              <w:rPr>
                <w:sz w:val="20"/>
              </w:rPr>
            </w:pPr>
            <w:r>
              <w:rPr>
                <w:w w:val="95"/>
                <w:sz w:val="20"/>
              </w:rPr>
              <w:t>0</w:t>
            </w:r>
          </w:p>
        </w:tc>
        <w:tc>
          <w:tcPr>
            <w:tcW w:w="1151" w:type="dxa"/>
            <w:tcBorders>
              <w:top w:val="single" w:color="000000" w:sz="4" w:space="0"/>
              <w:left w:val="single" w:color="000000" w:sz="4" w:space="0"/>
              <w:right w:val="single" w:color="000000" w:sz="4" w:space="0"/>
            </w:tcBorders>
          </w:tcPr>
          <w:p>
            <w:pPr>
              <w:pStyle w:val="8"/>
              <w:spacing w:before="7"/>
              <w:rPr>
                <w:sz w:val="28"/>
              </w:rPr>
            </w:pPr>
          </w:p>
          <w:p>
            <w:pPr>
              <w:pStyle w:val="8"/>
              <w:ind w:left="48"/>
              <w:rPr>
                <w:sz w:val="20"/>
              </w:rPr>
            </w:pPr>
            <w:r>
              <w:rPr>
                <w:sz w:val="20"/>
              </w:rPr>
              <w:t>1.24</w:t>
            </w:r>
          </w:p>
        </w:tc>
        <w:tc>
          <w:tcPr>
            <w:tcW w:w="1151" w:type="dxa"/>
            <w:tcBorders>
              <w:top w:val="single" w:color="000000" w:sz="4" w:space="0"/>
              <w:left w:val="single" w:color="000000" w:sz="4" w:space="0"/>
              <w:right w:val="single" w:color="000000" w:sz="4" w:space="0"/>
            </w:tcBorders>
          </w:tcPr>
          <w:p>
            <w:pPr>
              <w:pStyle w:val="8"/>
              <w:spacing w:before="7"/>
              <w:rPr>
                <w:sz w:val="28"/>
              </w:rPr>
            </w:pPr>
          </w:p>
          <w:p>
            <w:pPr>
              <w:pStyle w:val="8"/>
              <w:ind w:left="47"/>
              <w:rPr>
                <w:sz w:val="20"/>
              </w:rPr>
            </w:pPr>
            <w:r>
              <w:rPr>
                <w:w w:val="95"/>
                <w:sz w:val="20"/>
              </w:rPr>
              <w:t>0</w:t>
            </w:r>
          </w:p>
        </w:tc>
        <w:tc>
          <w:tcPr>
            <w:tcW w:w="1151" w:type="dxa"/>
            <w:tcBorders>
              <w:top w:val="single" w:color="000000" w:sz="4" w:space="0"/>
              <w:left w:val="single" w:color="000000" w:sz="4" w:space="0"/>
              <w:right w:val="single" w:color="000000" w:sz="4" w:space="0"/>
            </w:tcBorders>
          </w:tcPr>
          <w:p>
            <w:pPr>
              <w:pStyle w:val="8"/>
              <w:spacing w:before="7"/>
              <w:rPr>
                <w:sz w:val="28"/>
              </w:rPr>
            </w:pPr>
          </w:p>
          <w:p>
            <w:pPr>
              <w:pStyle w:val="8"/>
              <w:ind w:left="48"/>
              <w:rPr>
                <w:sz w:val="20"/>
              </w:rPr>
            </w:pPr>
            <w:r>
              <w:rPr>
                <w:sz w:val="20"/>
              </w:rPr>
              <w:t>1.24</w:t>
            </w:r>
          </w:p>
        </w:tc>
        <w:tc>
          <w:tcPr>
            <w:tcW w:w="1151" w:type="dxa"/>
            <w:tcBorders>
              <w:top w:val="single" w:color="000000" w:sz="4" w:space="0"/>
              <w:left w:val="single" w:color="000000" w:sz="4" w:space="0"/>
            </w:tcBorders>
          </w:tcPr>
          <w:p>
            <w:pPr>
              <w:pStyle w:val="8"/>
              <w:spacing w:before="7"/>
              <w:rPr>
                <w:sz w:val="28"/>
              </w:rPr>
            </w:pPr>
          </w:p>
          <w:p>
            <w:pPr>
              <w:pStyle w:val="8"/>
              <w:ind w:left="49"/>
              <w:rPr>
                <w:sz w:val="20"/>
              </w:rPr>
            </w:pPr>
            <w:r>
              <w:rPr>
                <w:sz w:val="20"/>
              </w:rPr>
              <w:t>2.6</w:t>
            </w:r>
          </w:p>
        </w:tc>
      </w:tr>
    </w:tbl>
    <w:p>
      <w:pPr>
        <w:pStyle w:val="3"/>
        <w:spacing w:before="2"/>
        <w:rPr>
          <w:rFonts w:ascii="宋体"/>
          <w:sz w:val="14"/>
        </w:rPr>
      </w:pPr>
    </w:p>
    <w:p>
      <w:pPr>
        <w:spacing w:before="0" w:line="292" w:lineRule="auto"/>
        <w:ind w:left="286" w:right="194" w:firstLine="0"/>
        <w:jc w:val="left"/>
        <w:rPr>
          <w:rFonts w:hint="eastAsia" w:ascii="宋体" w:hAnsi="宋体" w:eastAsia="宋体"/>
          <w:sz w:val="20"/>
        </w:rPr>
      </w:pPr>
      <w:r>
        <w:rPr>
          <w:rFonts w:hint="eastAsia" w:ascii="宋体" w:hAnsi="宋体" w:eastAsia="宋体"/>
          <w:spacing w:val="-5"/>
          <w:w w:val="95"/>
          <w:sz w:val="20"/>
        </w:rPr>
        <w:t xml:space="preserve">注：本表反映部门本年度“三公”经费支出预决算情况。其中，预算数为“三公”经费年初预算数，决算数是包括当年一般公共预算财政拨款和以前年度结转      </w:t>
      </w:r>
      <w:r>
        <w:rPr>
          <w:rFonts w:hint="eastAsia" w:ascii="宋体" w:hAnsi="宋体" w:eastAsia="宋体"/>
          <w:spacing w:val="-5"/>
          <w:sz w:val="20"/>
        </w:rPr>
        <w:t>资金安排的实际支出。本表金额转换为万元时，因四舍五入可能存在尾差。</w:t>
      </w:r>
    </w:p>
    <w:p>
      <w:pPr>
        <w:spacing w:after="0" w:line="292" w:lineRule="auto"/>
        <w:jc w:val="left"/>
        <w:rPr>
          <w:rFonts w:hint="eastAsia" w:ascii="宋体" w:hAnsi="宋体" w:eastAsia="宋体"/>
          <w:sz w:val="20"/>
        </w:rPr>
        <w:sectPr>
          <w:pgSz w:w="16840" w:h="11910" w:orient="landscape"/>
          <w:pgMar w:top="1100" w:right="1280" w:bottom="280" w:left="1300" w:header="720" w:footer="720" w:gutter="0"/>
          <w:cols w:space="720" w:num="1"/>
        </w:sectPr>
      </w:pPr>
    </w:p>
    <w:p>
      <w:pPr>
        <w:pStyle w:val="3"/>
        <w:rPr>
          <w:rFonts w:ascii="宋体"/>
          <w:sz w:val="20"/>
        </w:rPr>
      </w:pPr>
    </w:p>
    <w:p>
      <w:pPr>
        <w:pStyle w:val="3"/>
        <w:rPr>
          <w:rFonts w:ascii="宋体"/>
          <w:sz w:val="20"/>
        </w:rPr>
      </w:pPr>
    </w:p>
    <w:p>
      <w:pPr>
        <w:pStyle w:val="3"/>
        <w:spacing w:before="6"/>
        <w:rPr>
          <w:rFonts w:ascii="宋体"/>
          <w:sz w:val="19"/>
        </w:rPr>
      </w:pPr>
    </w:p>
    <w:p>
      <w:pPr>
        <w:pStyle w:val="3"/>
        <w:spacing w:before="54"/>
        <w:ind w:left="3140" w:right="3158"/>
        <w:jc w:val="center"/>
        <w:rPr>
          <w:rFonts w:hint="eastAsia" w:ascii="宋体" w:eastAsia="宋体"/>
        </w:rPr>
      </w:pPr>
      <w:r>
        <w:rPr>
          <w:rFonts w:hint="eastAsia" w:ascii="宋体" w:eastAsia="宋体"/>
          <w:lang w:val="en-US" w:eastAsia="zh-CN"/>
        </w:rPr>
        <w:t>2020年</w:t>
      </w:r>
      <w:r>
        <w:rPr>
          <w:rFonts w:hint="eastAsia" w:ascii="宋体" w:eastAsia="宋体"/>
        </w:rPr>
        <w:t>政府性基金预算财政拨款收入支出决算表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08</w:t>
      </w:r>
      <w:r>
        <w:rPr>
          <w:rFonts w:hint="eastAsia" w:ascii="宋体" w:eastAsia="宋体"/>
          <w:spacing w:val="-26"/>
          <w:sz w:val="20"/>
        </w:rPr>
        <w:t xml:space="preserve"> 表</w:t>
      </w:r>
    </w:p>
    <w:p>
      <w:pPr>
        <w:tabs>
          <w:tab w:val="left" w:pos="12659"/>
        </w:tabs>
        <w:spacing w:before="72" w:after="27"/>
        <w:ind w:left="0" w:right="160" w:firstLine="0"/>
        <w:jc w:val="right"/>
        <w:rPr>
          <w:rFonts w:hint="eastAsia" w:ascii="宋体" w:eastAsia="宋体"/>
          <w:sz w:val="20"/>
        </w:rPr>
      </w:pPr>
      <w:r>
        <w:rPr>
          <w:rFonts w:hint="eastAsia" w:ascii="宋体" w:eastAsia="宋体"/>
          <w:sz w:val="20"/>
        </w:rPr>
        <w:t>部门：罗山县</w:t>
      </w:r>
      <w:r>
        <w:rPr>
          <w:rFonts w:hint="eastAsia" w:ascii="宋体" w:eastAsia="宋体"/>
          <w:sz w:val="20"/>
          <w:lang w:eastAsia="zh-CN"/>
        </w:rPr>
        <w:t>农业科学研究所</w:t>
      </w:r>
      <w:r>
        <w:rPr>
          <w:rFonts w:hint="eastAsia" w:ascii="宋体" w:eastAsia="宋体"/>
          <w:sz w:val="20"/>
        </w:rPr>
        <w:tab/>
      </w:r>
      <w:r>
        <w:rPr>
          <w:rFonts w:hint="eastAsia" w:ascii="宋体" w:eastAsia="宋体"/>
          <w:w w:val="95"/>
          <w:sz w:val="20"/>
        </w:rPr>
        <w:t>单位：万元</w:t>
      </w:r>
    </w:p>
    <w:tbl>
      <w:tblPr>
        <w:tblStyle w:val="4"/>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48"/>
        <w:gridCol w:w="1276"/>
        <w:gridCol w:w="1926"/>
        <w:gridCol w:w="1926"/>
        <w:gridCol w:w="1926"/>
        <w:gridCol w:w="1927"/>
        <w:gridCol w:w="1926"/>
        <w:gridCol w:w="19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0" w:hRule="atLeast"/>
        </w:trPr>
        <w:tc>
          <w:tcPr>
            <w:tcW w:w="2424" w:type="dxa"/>
            <w:gridSpan w:val="2"/>
            <w:tcBorders>
              <w:bottom w:val="single" w:color="000000" w:sz="4" w:space="0"/>
              <w:right w:val="single" w:color="000000" w:sz="4" w:space="0"/>
            </w:tcBorders>
          </w:tcPr>
          <w:p>
            <w:pPr>
              <w:pStyle w:val="8"/>
              <w:tabs>
                <w:tab w:val="left" w:pos="1411"/>
              </w:tabs>
              <w:spacing w:before="89"/>
              <w:ind w:left="811"/>
              <w:rPr>
                <w:sz w:val="20"/>
              </w:rPr>
            </w:pPr>
            <w:r>
              <w:rPr>
                <w:sz w:val="20"/>
              </w:rPr>
              <w:t>项</w:t>
            </w:r>
            <w:r>
              <w:rPr>
                <w:sz w:val="20"/>
              </w:rPr>
              <w:tab/>
            </w:r>
            <w:r>
              <w:rPr>
                <w:sz w:val="20"/>
              </w:rPr>
              <w:t>目</w:t>
            </w:r>
          </w:p>
        </w:tc>
        <w:tc>
          <w:tcPr>
            <w:tcW w:w="1926" w:type="dxa"/>
            <w:vMerge w:val="restart"/>
            <w:tcBorders>
              <w:left w:val="single" w:color="000000" w:sz="4" w:space="0"/>
              <w:bottom w:val="single" w:color="000000" w:sz="4" w:space="0"/>
              <w:right w:val="single" w:color="000000" w:sz="4" w:space="0"/>
            </w:tcBorders>
          </w:tcPr>
          <w:p>
            <w:pPr>
              <w:pStyle w:val="8"/>
              <w:rPr>
                <w:sz w:val="20"/>
              </w:rPr>
            </w:pPr>
          </w:p>
          <w:p>
            <w:pPr>
              <w:pStyle w:val="8"/>
              <w:rPr>
                <w:sz w:val="20"/>
              </w:rPr>
            </w:pPr>
          </w:p>
          <w:p>
            <w:pPr>
              <w:pStyle w:val="8"/>
              <w:spacing w:before="11"/>
              <w:rPr>
                <w:sz w:val="23"/>
              </w:rPr>
            </w:pPr>
          </w:p>
          <w:p>
            <w:pPr>
              <w:pStyle w:val="8"/>
              <w:ind w:left="266"/>
              <w:rPr>
                <w:sz w:val="20"/>
              </w:rPr>
            </w:pPr>
            <w:r>
              <w:rPr>
                <w:sz w:val="20"/>
              </w:rPr>
              <w:t>年初结转和结余</w:t>
            </w:r>
          </w:p>
        </w:tc>
        <w:tc>
          <w:tcPr>
            <w:tcW w:w="1926" w:type="dxa"/>
            <w:vMerge w:val="restart"/>
            <w:tcBorders>
              <w:left w:val="single" w:color="000000" w:sz="4" w:space="0"/>
              <w:bottom w:val="single" w:color="000000" w:sz="4" w:space="0"/>
              <w:right w:val="single" w:color="000000" w:sz="4" w:space="0"/>
            </w:tcBorders>
          </w:tcPr>
          <w:p>
            <w:pPr>
              <w:pStyle w:val="8"/>
              <w:rPr>
                <w:sz w:val="20"/>
              </w:rPr>
            </w:pPr>
          </w:p>
          <w:p>
            <w:pPr>
              <w:pStyle w:val="8"/>
              <w:rPr>
                <w:sz w:val="20"/>
              </w:rPr>
            </w:pPr>
          </w:p>
          <w:p>
            <w:pPr>
              <w:pStyle w:val="8"/>
              <w:spacing w:before="11"/>
              <w:rPr>
                <w:sz w:val="23"/>
              </w:rPr>
            </w:pPr>
          </w:p>
          <w:p>
            <w:pPr>
              <w:pStyle w:val="8"/>
              <w:ind w:left="568"/>
              <w:rPr>
                <w:sz w:val="20"/>
              </w:rPr>
            </w:pPr>
            <w:r>
              <w:rPr>
                <w:sz w:val="20"/>
              </w:rPr>
              <w:t>本年收入</w:t>
            </w:r>
          </w:p>
        </w:tc>
        <w:tc>
          <w:tcPr>
            <w:tcW w:w="5779" w:type="dxa"/>
            <w:gridSpan w:val="3"/>
            <w:tcBorders>
              <w:left w:val="single" w:color="000000" w:sz="4" w:space="0"/>
              <w:bottom w:val="single" w:color="000000" w:sz="4" w:space="0"/>
              <w:right w:val="single" w:color="000000" w:sz="4" w:space="0"/>
            </w:tcBorders>
          </w:tcPr>
          <w:p>
            <w:pPr>
              <w:pStyle w:val="8"/>
              <w:spacing w:before="89"/>
              <w:ind w:left="2473" w:right="2456"/>
              <w:jc w:val="center"/>
              <w:rPr>
                <w:sz w:val="20"/>
              </w:rPr>
            </w:pPr>
            <w:r>
              <w:rPr>
                <w:sz w:val="20"/>
              </w:rPr>
              <w:t>本年支出</w:t>
            </w:r>
          </w:p>
        </w:tc>
        <w:tc>
          <w:tcPr>
            <w:tcW w:w="1933" w:type="dxa"/>
            <w:vMerge w:val="restart"/>
            <w:tcBorders>
              <w:left w:val="single" w:color="000000" w:sz="4" w:space="0"/>
              <w:bottom w:val="single" w:color="000000" w:sz="4" w:space="0"/>
            </w:tcBorders>
          </w:tcPr>
          <w:p>
            <w:pPr>
              <w:pStyle w:val="8"/>
              <w:rPr>
                <w:sz w:val="20"/>
              </w:rPr>
            </w:pPr>
          </w:p>
          <w:p>
            <w:pPr>
              <w:pStyle w:val="8"/>
              <w:rPr>
                <w:sz w:val="20"/>
              </w:rPr>
            </w:pPr>
          </w:p>
          <w:p>
            <w:pPr>
              <w:pStyle w:val="8"/>
              <w:spacing w:before="11"/>
              <w:rPr>
                <w:sz w:val="23"/>
              </w:rPr>
            </w:pPr>
          </w:p>
          <w:p>
            <w:pPr>
              <w:pStyle w:val="8"/>
              <w:ind w:left="269"/>
              <w:rPr>
                <w:sz w:val="20"/>
              </w:rPr>
            </w:pPr>
            <w:r>
              <w:rPr>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5" w:hRule="atLeast"/>
        </w:trPr>
        <w:tc>
          <w:tcPr>
            <w:tcW w:w="1148" w:type="dxa"/>
            <w:tcBorders>
              <w:top w:val="single" w:color="000000" w:sz="4" w:space="0"/>
              <w:bottom w:val="single" w:color="000000" w:sz="4" w:space="0"/>
              <w:right w:val="single" w:color="000000" w:sz="4" w:space="0"/>
            </w:tcBorders>
          </w:tcPr>
          <w:p>
            <w:pPr>
              <w:pStyle w:val="8"/>
              <w:rPr>
                <w:sz w:val="20"/>
              </w:rPr>
            </w:pPr>
          </w:p>
          <w:p>
            <w:pPr>
              <w:pStyle w:val="8"/>
              <w:spacing w:before="2"/>
              <w:rPr>
                <w:sz w:val="15"/>
              </w:rPr>
            </w:pPr>
          </w:p>
          <w:p>
            <w:pPr>
              <w:pStyle w:val="8"/>
              <w:spacing w:line="292" w:lineRule="auto"/>
              <w:ind w:left="173" w:right="159"/>
              <w:rPr>
                <w:sz w:val="20"/>
              </w:rPr>
            </w:pPr>
            <w:r>
              <w:rPr>
                <w:sz w:val="20"/>
              </w:rPr>
              <w:t>功能分类科目编码</w:t>
            </w:r>
          </w:p>
        </w:tc>
        <w:tc>
          <w:tcPr>
            <w:tcW w:w="1276" w:type="dxa"/>
            <w:tcBorders>
              <w:top w:val="single" w:color="000000" w:sz="4" w:space="0"/>
              <w:left w:val="single" w:color="000000" w:sz="4" w:space="0"/>
              <w:bottom w:val="single" w:color="000000" w:sz="4" w:space="0"/>
              <w:right w:val="single" w:color="000000" w:sz="4" w:space="0"/>
            </w:tcBorders>
          </w:tcPr>
          <w:p>
            <w:pPr>
              <w:pStyle w:val="8"/>
              <w:rPr>
                <w:sz w:val="20"/>
              </w:rPr>
            </w:pPr>
          </w:p>
          <w:p>
            <w:pPr>
              <w:pStyle w:val="8"/>
              <w:spacing w:before="4"/>
              <w:rPr>
                <w:sz w:val="27"/>
              </w:rPr>
            </w:pPr>
          </w:p>
          <w:p>
            <w:pPr>
              <w:pStyle w:val="8"/>
              <w:spacing w:before="1"/>
              <w:ind w:left="242"/>
              <w:rPr>
                <w:sz w:val="20"/>
              </w:rPr>
            </w:pPr>
            <w:r>
              <w:rPr>
                <w:sz w:val="20"/>
              </w:rPr>
              <w:t>科目名称</w:t>
            </w:r>
          </w:p>
        </w:tc>
        <w:tc>
          <w:tcPr>
            <w:tcW w:w="1926" w:type="dxa"/>
            <w:vMerge w:val="continue"/>
            <w:tcBorders>
              <w:top w:val="nil"/>
              <w:left w:val="single" w:color="000000" w:sz="4" w:space="0"/>
              <w:bottom w:val="single" w:color="000000" w:sz="4" w:space="0"/>
              <w:right w:val="single" w:color="000000" w:sz="4" w:space="0"/>
            </w:tcBorders>
          </w:tcPr>
          <w:p>
            <w:pPr>
              <w:rPr>
                <w:sz w:val="2"/>
                <w:szCs w:val="2"/>
              </w:rPr>
            </w:pPr>
          </w:p>
        </w:tc>
        <w:tc>
          <w:tcPr>
            <w:tcW w:w="1926" w:type="dxa"/>
            <w:vMerge w:val="continue"/>
            <w:tcBorders>
              <w:top w:val="nil"/>
              <w:left w:val="single" w:color="000000" w:sz="4" w:space="0"/>
              <w:bottom w:val="single" w:color="000000" w:sz="4" w:space="0"/>
              <w:right w:val="single" w:color="000000" w:sz="4" w:space="0"/>
            </w:tcBorders>
          </w:tcPr>
          <w:p>
            <w:pPr>
              <w:rPr>
                <w:sz w:val="2"/>
                <w:szCs w:val="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sz w:val="20"/>
              </w:rPr>
            </w:pPr>
          </w:p>
          <w:p>
            <w:pPr>
              <w:pStyle w:val="8"/>
              <w:spacing w:before="4"/>
              <w:rPr>
                <w:sz w:val="27"/>
              </w:rPr>
            </w:pPr>
          </w:p>
          <w:p>
            <w:pPr>
              <w:pStyle w:val="8"/>
              <w:spacing w:before="1"/>
              <w:ind w:left="546" w:right="528"/>
              <w:jc w:val="center"/>
              <w:rPr>
                <w:sz w:val="20"/>
              </w:rPr>
            </w:pPr>
            <w:r>
              <w:rPr>
                <w:sz w:val="20"/>
              </w:rPr>
              <w:t>小计</w:t>
            </w:r>
          </w:p>
        </w:tc>
        <w:tc>
          <w:tcPr>
            <w:tcW w:w="1927" w:type="dxa"/>
            <w:tcBorders>
              <w:top w:val="single" w:color="000000" w:sz="4" w:space="0"/>
              <w:left w:val="single" w:color="000000" w:sz="4" w:space="0"/>
              <w:bottom w:val="single" w:color="000000" w:sz="4" w:space="0"/>
              <w:right w:val="single" w:color="000000" w:sz="4" w:space="0"/>
            </w:tcBorders>
          </w:tcPr>
          <w:p>
            <w:pPr>
              <w:pStyle w:val="8"/>
              <w:rPr>
                <w:sz w:val="20"/>
              </w:rPr>
            </w:pPr>
          </w:p>
          <w:p>
            <w:pPr>
              <w:pStyle w:val="8"/>
              <w:spacing w:before="4"/>
              <w:rPr>
                <w:sz w:val="27"/>
              </w:rPr>
            </w:pPr>
          </w:p>
          <w:p>
            <w:pPr>
              <w:pStyle w:val="8"/>
              <w:spacing w:before="1"/>
              <w:ind w:left="547" w:right="530"/>
              <w:jc w:val="center"/>
              <w:rPr>
                <w:sz w:val="20"/>
              </w:rPr>
            </w:pPr>
            <w:r>
              <w:rPr>
                <w:sz w:val="20"/>
              </w:rPr>
              <w:t>基本支出</w:t>
            </w:r>
          </w:p>
        </w:tc>
        <w:tc>
          <w:tcPr>
            <w:tcW w:w="1926" w:type="dxa"/>
            <w:tcBorders>
              <w:top w:val="single" w:color="000000" w:sz="4" w:space="0"/>
              <w:left w:val="single" w:color="000000" w:sz="4" w:space="0"/>
              <w:bottom w:val="single" w:color="000000" w:sz="4" w:space="0"/>
              <w:right w:val="single" w:color="000000" w:sz="4" w:space="0"/>
            </w:tcBorders>
          </w:tcPr>
          <w:p>
            <w:pPr>
              <w:pStyle w:val="8"/>
              <w:rPr>
                <w:sz w:val="20"/>
              </w:rPr>
            </w:pPr>
          </w:p>
          <w:p>
            <w:pPr>
              <w:pStyle w:val="8"/>
              <w:spacing w:before="4"/>
              <w:rPr>
                <w:sz w:val="27"/>
              </w:rPr>
            </w:pPr>
          </w:p>
          <w:p>
            <w:pPr>
              <w:pStyle w:val="8"/>
              <w:spacing w:before="1"/>
              <w:ind w:left="547" w:right="528"/>
              <w:jc w:val="center"/>
              <w:rPr>
                <w:sz w:val="20"/>
              </w:rPr>
            </w:pPr>
            <w:r>
              <w:rPr>
                <w:sz w:val="20"/>
              </w:rPr>
              <w:t>项目支出</w:t>
            </w:r>
          </w:p>
        </w:tc>
        <w:tc>
          <w:tcPr>
            <w:tcW w:w="1933"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424" w:type="dxa"/>
            <w:gridSpan w:val="2"/>
            <w:tcBorders>
              <w:top w:val="single" w:color="000000" w:sz="4" w:space="0"/>
              <w:bottom w:val="single" w:color="000000" w:sz="4" w:space="0"/>
              <w:right w:val="single" w:color="000000" w:sz="4" w:space="0"/>
            </w:tcBorders>
          </w:tcPr>
          <w:p>
            <w:pPr>
              <w:pStyle w:val="8"/>
              <w:spacing w:before="112"/>
              <w:ind w:left="989" w:right="979"/>
              <w:jc w:val="center"/>
              <w:rPr>
                <w:sz w:val="20"/>
              </w:rPr>
            </w:pPr>
            <w:r>
              <w:rPr>
                <w:sz w:val="20"/>
              </w:rPr>
              <w:t>栏次</w:t>
            </w:r>
          </w:p>
        </w:tc>
        <w:tc>
          <w:tcPr>
            <w:tcW w:w="1926" w:type="dxa"/>
            <w:tcBorders>
              <w:top w:val="single" w:color="000000" w:sz="4" w:space="0"/>
              <w:left w:val="single" w:color="000000" w:sz="4" w:space="0"/>
              <w:bottom w:val="single" w:color="000000" w:sz="4" w:space="0"/>
              <w:right w:val="single" w:color="000000" w:sz="4" w:space="0"/>
            </w:tcBorders>
          </w:tcPr>
          <w:p>
            <w:pPr>
              <w:pStyle w:val="8"/>
              <w:spacing w:before="112"/>
              <w:ind w:right="897"/>
              <w:jc w:val="right"/>
              <w:rPr>
                <w:sz w:val="20"/>
              </w:rPr>
            </w:pPr>
            <w:r>
              <w:rPr>
                <w:w w:val="99"/>
                <w:sz w:val="20"/>
              </w:rPr>
              <w:t>1</w:t>
            </w:r>
          </w:p>
        </w:tc>
        <w:tc>
          <w:tcPr>
            <w:tcW w:w="1926" w:type="dxa"/>
            <w:tcBorders>
              <w:top w:val="single" w:color="000000" w:sz="4" w:space="0"/>
              <w:left w:val="single" w:color="000000" w:sz="4" w:space="0"/>
              <w:bottom w:val="single" w:color="000000" w:sz="4" w:space="0"/>
              <w:right w:val="single" w:color="000000" w:sz="4" w:space="0"/>
            </w:tcBorders>
          </w:tcPr>
          <w:p>
            <w:pPr>
              <w:pStyle w:val="8"/>
              <w:spacing w:before="112"/>
              <w:ind w:right="896"/>
              <w:jc w:val="right"/>
              <w:rPr>
                <w:sz w:val="20"/>
              </w:rPr>
            </w:pPr>
            <w:r>
              <w:rPr>
                <w:w w:val="99"/>
                <w:sz w:val="20"/>
              </w:rPr>
              <w:t>2</w:t>
            </w:r>
          </w:p>
        </w:tc>
        <w:tc>
          <w:tcPr>
            <w:tcW w:w="1926" w:type="dxa"/>
            <w:tcBorders>
              <w:top w:val="single" w:color="000000" w:sz="4" w:space="0"/>
              <w:left w:val="single" w:color="000000" w:sz="4" w:space="0"/>
              <w:bottom w:val="single" w:color="000000" w:sz="4" w:space="0"/>
              <w:right w:val="single" w:color="000000" w:sz="4" w:space="0"/>
            </w:tcBorders>
          </w:tcPr>
          <w:p>
            <w:pPr>
              <w:pStyle w:val="8"/>
              <w:spacing w:before="112"/>
              <w:ind w:left="17"/>
              <w:jc w:val="center"/>
              <w:rPr>
                <w:sz w:val="20"/>
              </w:rPr>
            </w:pPr>
            <w:r>
              <w:rPr>
                <w:w w:val="99"/>
                <w:sz w:val="20"/>
              </w:rPr>
              <w:t>3</w:t>
            </w:r>
          </w:p>
        </w:tc>
        <w:tc>
          <w:tcPr>
            <w:tcW w:w="1927" w:type="dxa"/>
            <w:tcBorders>
              <w:top w:val="single" w:color="000000" w:sz="4" w:space="0"/>
              <w:left w:val="single" w:color="000000" w:sz="4" w:space="0"/>
              <w:bottom w:val="single" w:color="000000" w:sz="4" w:space="0"/>
              <w:right w:val="single" w:color="000000" w:sz="4" w:space="0"/>
            </w:tcBorders>
          </w:tcPr>
          <w:p>
            <w:pPr>
              <w:pStyle w:val="8"/>
              <w:spacing w:before="112"/>
              <w:ind w:left="19"/>
              <w:jc w:val="center"/>
              <w:rPr>
                <w:sz w:val="20"/>
              </w:rPr>
            </w:pPr>
            <w:r>
              <w:rPr>
                <w:w w:val="99"/>
                <w:sz w:val="20"/>
              </w:rPr>
              <w:t>4</w:t>
            </w:r>
          </w:p>
        </w:tc>
        <w:tc>
          <w:tcPr>
            <w:tcW w:w="1926" w:type="dxa"/>
            <w:tcBorders>
              <w:top w:val="single" w:color="000000" w:sz="4" w:space="0"/>
              <w:left w:val="single" w:color="000000" w:sz="4" w:space="0"/>
              <w:bottom w:val="single" w:color="000000" w:sz="4" w:space="0"/>
              <w:right w:val="single" w:color="000000" w:sz="4" w:space="0"/>
            </w:tcBorders>
          </w:tcPr>
          <w:p>
            <w:pPr>
              <w:pStyle w:val="8"/>
              <w:spacing w:before="112"/>
              <w:ind w:left="20"/>
              <w:jc w:val="center"/>
              <w:rPr>
                <w:sz w:val="20"/>
              </w:rPr>
            </w:pPr>
            <w:r>
              <w:rPr>
                <w:w w:val="99"/>
                <w:sz w:val="20"/>
              </w:rPr>
              <w:t>5</w:t>
            </w:r>
          </w:p>
        </w:tc>
        <w:tc>
          <w:tcPr>
            <w:tcW w:w="1933" w:type="dxa"/>
            <w:tcBorders>
              <w:top w:val="single" w:color="000000" w:sz="4" w:space="0"/>
              <w:left w:val="single" w:color="000000" w:sz="4" w:space="0"/>
              <w:bottom w:val="single" w:color="000000" w:sz="4" w:space="0"/>
            </w:tcBorders>
          </w:tcPr>
          <w:p>
            <w:pPr>
              <w:pStyle w:val="8"/>
              <w:spacing w:before="112"/>
              <w:ind w:left="919"/>
              <w:rPr>
                <w:sz w:val="20"/>
              </w:rPr>
            </w:pPr>
            <w:r>
              <w:rPr>
                <w:w w:val="99"/>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424" w:type="dxa"/>
            <w:gridSpan w:val="2"/>
            <w:tcBorders>
              <w:top w:val="single" w:color="000000" w:sz="4" w:space="0"/>
              <w:bottom w:val="single" w:color="000000" w:sz="4" w:space="0"/>
              <w:right w:val="single" w:color="000000" w:sz="4" w:space="0"/>
            </w:tcBorders>
          </w:tcPr>
          <w:p>
            <w:pPr>
              <w:pStyle w:val="8"/>
              <w:spacing w:before="112"/>
              <w:ind w:left="989" w:right="979"/>
              <w:jc w:val="center"/>
              <w:rPr>
                <w:sz w:val="20"/>
              </w:rPr>
            </w:pPr>
            <w:r>
              <w:rPr>
                <w:sz w:val="20"/>
              </w:rPr>
              <w:t>合计</w:t>
            </w:r>
          </w:p>
        </w:tc>
        <w:tc>
          <w:tcPr>
            <w:tcW w:w="1926" w:type="dxa"/>
            <w:tcBorders>
              <w:top w:val="single" w:color="000000" w:sz="4" w:space="0"/>
              <w:left w:val="single" w:color="000000" w:sz="4" w:space="0"/>
              <w:bottom w:val="single" w:color="000000" w:sz="4" w:space="0"/>
              <w:right w:val="single" w:color="000000" w:sz="4" w:space="0"/>
            </w:tcBorders>
          </w:tcPr>
          <w:p>
            <w:pPr>
              <w:pStyle w:val="8"/>
              <w:spacing w:before="112"/>
              <w:ind w:right="897"/>
              <w:jc w:val="right"/>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8"/>
              <w:spacing w:before="112"/>
              <w:ind w:right="896"/>
              <w:jc w:val="right"/>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8"/>
              <w:spacing w:before="112"/>
              <w:ind w:left="17"/>
              <w:jc w:val="center"/>
              <w:rPr>
                <w:sz w:val="20"/>
              </w:rPr>
            </w:pPr>
            <w:r>
              <w:rPr>
                <w:w w:val="99"/>
                <w:sz w:val="20"/>
              </w:rPr>
              <w:t>0</w:t>
            </w:r>
          </w:p>
        </w:tc>
        <w:tc>
          <w:tcPr>
            <w:tcW w:w="1927" w:type="dxa"/>
            <w:tcBorders>
              <w:top w:val="single" w:color="000000" w:sz="4" w:space="0"/>
              <w:left w:val="single" w:color="000000" w:sz="4" w:space="0"/>
              <w:bottom w:val="single" w:color="000000" w:sz="4" w:space="0"/>
              <w:right w:val="single" w:color="000000" w:sz="4" w:space="0"/>
            </w:tcBorders>
          </w:tcPr>
          <w:p>
            <w:pPr>
              <w:pStyle w:val="8"/>
              <w:spacing w:before="112"/>
              <w:ind w:left="19"/>
              <w:jc w:val="center"/>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8"/>
              <w:spacing w:before="112"/>
              <w:ind w:left="20"/>
              <w:jc w:val="center"/>
              <w:rPr>
                <w:sz w:val="20"/>
              </w:rPr>
            </w:pPr>
            <w:r>
              <w:rPr>
                <w:w w:val="99"/>
                <w:sz w:val="20"/>
              </w:rPr>
              <w:t>0</w:t>
            </w:r>
          </w:p>
        </w:tc>
        <w:tc>
          <w:tcPr>
            <w:tcW w:w="1933" w:type="dxa"/>
            <w:tcBorders>
              <w:top w:val="single" w:color="000000" w:sz="4" w:space="0"/>
              <w:left w:val="single" w:color="000000" w:sz="4" w:space="0"/>
              <w:bottom w:val="single" w:color="000000" w:sz="4" w:space="0"/>
            </w:tcBorders>
          </w:tcPr>
          <w:p>
            <w:pPr>
              <w:pStyle w:val="8"/>
              <w:spacing w:before="112"/>
              <w:ind w:left="919"/>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8"/>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33" w:type="dxa"/>
            <w:tcBorders>
              <w:top w:val="single" w:color="000000" w:sz="4" w:space="0"/>
              <w:left w:val="single" w:color="000000" w:sz="4" w:space="0"/>
              <w:bottom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5" w:hRule="atLeast"/>
        </w:trPr>
        <w:tc>
          <w:tcPr>
            <w:tcW w:w="1148" w:type="dxa"/>
            <w:tcBorders>
              <w:top w:val="single" w:color="000000" w:sz="4" w:space="0"/>
              <w:bottom w:val="single" w:color="000000" w:sz="4" w:space="0"/>
              <w:right w:val="single" w:color="000000" w:sz="4" w:space="0"/>
            </w:tcBorders>
          </w:tcPr>
          <w:p>
            <w:pPr>
              <w:pStyle w:val="8"/>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33" w:type="dxa"/>
            <w:tcBorders>
              <w:top w:val="single" w:color="000000" w:sz="4" w:space="0"/>
              <w:left w:val="single" w:color="000000" w:sz="4" w:space="0"/>
              <w:bottom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5" w:hRule="atLeast"/>
        </w:trPr>
        <w:tc>
          <w:tcPr>
            <w:tcW w:w="1148" w:type="dxa"/>
            <w:tcBorders>
              <w:top w:val="single" w:color="000000" w:sz="4" w:space="0"/>
              <w:bottom w:val="single" w:color="000000" w:sz="4" w:space="0"/>
              <w:right w:val="single" w:color="000000" w:sz="4" w:space="0"/>
            </w:tcBorders>
          </w:tcPr>
          <w:p>
            <w:pPr>
              <w:pStyle w:val="8"/>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33" w:type="dxa"/>
            <w:tcBorders>
              <w:top w:val="single" w:color="000000" w:sz="4" w:space="0"/>
              <w:left w:val="single" w:color="000000" w:sz="4" w:space="0"/>
              <w:bottom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5" w:hRule="atLeast"/>
        </w:trPr>
        <w:tc>
          <w:tcPr>
            <w:tcW w:w="1148" w:type="dxa"/>
            <w:tcBorders>
              <w:top w:val="single" w:color="000000" w:sz="4" w:space="0"/>
              <w:bottom w:val="single" w:color="000000" w:sz="4" w:space="0"/>
              <w:right w:val="single" w:color="000000" w:sz="4" w:space="0"/>
            </w:tcBorders>
          </w:tcPr>
          <w:p>
            <w:pPr>
              <w:pStyle w:val="8"/>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33" w:type="dxa"/>
            <w:tcBorders>
              <w:top w:val="single" w:color="000000" w:sz="4" w:space="0"/>
              <w:left w:val="single" w:color="000000" w:sz="4" w:space="0"/>
              <w:bottom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5" w:hRule="atLeast"/>
        </w:trPr>
        <w:tc>
          <w:tcPr>
            <w:tcW w:w="1148" w:type="dxa"/>
            <w:tcBorders>
              <w:top w:val="single" w:color="000000" w:sz="4" w:space="0"/>
              <w:bottom w:val="single" w:color="000000" w:sz="4" w:space="0"/>
              <w:right w:val="single" w:color="000000" w:sz="4" w:space="0"/>
            </w:tcBorders>
          </w:tcPr>
          <w:p>
            <w:pPr>
              <w:pStyle w:val="8"/>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1933" w:type="dxa"/>
            <w:tcBorders>
              <w:top w:val="single" w:color="000000" w:sz="4" w:space="0"/>
              <w:left w:val="single" w:color="000000" w:sz="4" w:space="0"/>
              <w:bottom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4" w:hRule="atLeast"/>
        </w:trPr>
        <w:tc>
          <w:tcPr>
            <w:tcW w:w="1148" w:type="dxa"/>
            <w:tcBorders>
              <w:top w:val="single" w:color="000000" w:sz="4" w:space="0"/>
              <w:right w:val="single" w:color="000000" w:sz="4" w:space="0"/>
            </w:tcBorders>
          </w:tcPr>
          <w:p>
            <w:pPr>
              <w:pStyle w:val="8"/>
              <w:rPr>
                <w:rFonts w:ascii="Times New Roman"/>
                <w:sz w:val="22"/>
              </w:rPr>
            </w:pPr>
          </w:p>
        </w:tc>
        <w:tc>
          <w:tcPr>
            <w:tcW w:w="1276" w:type="dxa"/>
            <w:tcBorders>
              <w:top w:val="single" w:color="000000" w:sz="4" w:space="0"/>
              <w:left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right w:val="single" w:color="000000" w:sz="4" w:space="0"/>
            </w:tcBorders>
          </w:tcPr>
          <w:p>
            <w:pPr>
              <w:pStyle w:val="8"/>
              <w:rPr>
                <w:rFonts w:ascii="Times New Roman"/>
                <w:sz w:val="22"/>
              </w:rPr>
            </w:pPr>
          </w:p>
        </w:tc>
        <w:tc>
          <w:tcPr>
            <w:tcW w:w="1927" w:type="dxa"/>
            <w:tcBorders>
              <w:top w:val="single" w:color="000000" w:sz="4" w:space="0"/>
              <w:left w:val="single" w:color="000000" w:sz="4" w:space="0"/>
              <w:right w:val="single" w:color="000000" w:sz="4" w:space="0"/>
            </w:tcBorders>
          </w:tcPr>
          <w:p>
            <w:pPr>
              <w:pStyle w:val="8"/>
              <w:rPr>
                <w:rFonts w:ascii="Times New Roman"/>
                <w:sz w:val="22"/>
              </w:rPr>
            </w:pPr>
          </w:p>
        </w:tc>
        <w:tc>
          <w:tcPr>
            <w:tcW w:w="1926" w:type="dxa"/>
            <w:tcBorders>
              <w:top w:val="single" w:color="000000" w:sz="4" w:space="0"/>
              <w:left w:val="single" w:color="000000" w:sz="4" w:space="0"/>
              <w:right w:val="single" w:color="000000" w:sz="4" w:space="0"/>
            </w:tcBorders>
          </w:tcPr>
          <w:p>
            <w:pPr>
              <w:pStyle w:val="8"/>
              <w:rPr>
                <w:rFonts w:ascii="Times New Roman"/>
                <w:sz w:val="22"/>
              </w:rPr>
            </w:pPr>
          </w:p>
        </w:tc>
        <w:tc>
          <w:tcPr>
            <w:tcW w:w="1933" w:type="dxa"/>
            <w:tcBorders>
              <w:top w:val="single" w:color="000000" w:sz="4" w:space="0"/>
              <w:left w:val="single" w:color="000000" w:sz="4" w:space="0"/>
            </w:tcBorders>
          </w:tcPr>
          <w:p>
            <w:pPr>
              <w:pStyle w:val="8"/>
              <w:rPr>
                <w:rFonts w:ascii="Times New Roman"/>
                <w:sz w:val="22"/>
              </w:rPr>
            </w:pPr>
          </w:p>
        </w:tc>
      </w:tr>
    </w:tbl>
    <w:p>
      <w:pPr>
        <w:pStyle w:val="3"/>
        <w:spacing w:before="4"/>
        <w:rPr>
          <w:rFonts w:ascii="宋体"/>
          <w:sz w:val="16"/>
        </w:rPr>
      </w:pPr>
    </w:p>
    <w:p>
      <w:pPr>
        <w:spacing w:before="1"/>
        <w:ind w:left="140" w:right="0" w:firstLine="0"/>
        <w:jc w:val="left"/>
        <w:rPr>
          <w:rFonts w:hint="eastAsia" w:ascii="宋体" w:eastAsia="宋体"/>
          <w:sz w:val="20"/>
        </w:rPr>
      </w:pPr>
      <w:r>
        <w:rPr>
          <w:rFonts w:hint="eastAsia" w:ascii="宋体" w:eastAsia="宋体"/>
          <w:sz w:val="20"/>
        </w:rPr>
        <w:t>注：本表反映部门本年度政府性基金预算财政拨款收入、支出及结转和结余情况。</w:t>
      </w:r>
    </w:p>
    <w:p>
      <w:pPr>
        <w:pStyle w:val="3"/>
        <w:spacing w:before="5"/>
        <w:rPr>
          <w:rFonts w:ascii="宋体"/>
          <w:sz w:val="19"/>
        </w:rPr>
      </w:pPr>
    </w:p>
    <w:p>
      <w:pPr>
        <w:pStyle w:val="3"/>
        <w:spacing w:before="54"/>
        <w:ind w:left="879"/>
        <w:sectPr>
          <w:pgSz w:w="16840" w:h="11910" w:orient="landscape"/>
          <w:pgMar w:top="1100" w:right="1280" w:bottom="280" w:left="1300" w:header="720" w:footer="720" w:gutter="0"/>
          <w:cols w:space="720" w:num="1"/>
        </w:sectPr>
      </w:pPr>
      <w:r>
        <w:t>说明：我单位没有政府性基金收入，也没有使用政府性基金安排的支出，故本表无数据。</w:t>
      </w:r>
    </w:p>
    <w:p>
      <w:pPr>
        <w:pStyle w:val="3"/>
        <w:spacing w:before="4"/>
        <w:rPr>
          <w:rFonts w:ascii="Times New Roman"/>
          <w:sz w:val="17"/>
        </w:rPr>
      </w:pPr>
    </w:p>
    <w:sectPr>
      <w:pgSz w:w="11910" w:h="16840"/>
      <w:pgMar w:top="1600" w:right="168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6"/>
      <w:numFmt w:val="decimal"/>
      <w:lvlText w:val="%1."/>
      <w:lvlJc w:val="left"/>
      <w:pPr>
        <w:ind w:left="280" w:hanging="481"/>
        <w:jc w:val="left"/>
      </w:pPr>
      <w:rPr>
        <w:rFonts w:hint="default" w:ascii="仿宋" w:hAnsi="仿宋" w:eastAsia="仿宋" w:cs="仿宋"/>
        <w:spacing w:val="0"/>
        <w:w w:val="99"/>
        <w:sz w:val="30"/>
        <w:szCs w:val="30"/>
        <w:lang w:val="zh-CN" w:eastAsia="zh-CN" w:bidi="zh-CN"/>
      </w:rPr>
    </w:lvl>
    <w:lvl w:ilvl="1" w:tentative="0">
      <w:start w:val="0"/>
      <w:numFmt w:val="bullet"/>
      <w:lvlText w:val="•"/>
      <w:lvlJc w:val="left"/>
      <w:pPr>
        <w:ind w:left="1136" w:hanging="481"/>
      </w:pPr>
      <w:rPr>
        <w:rFonts w:hint="default"/>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49" w:hanging="481"/>
      </w:pPr>
      <w:rPr>
        <w:rFonts w:hint="default"/>
        <w:lang w:val="zh-CN" w:eastAsia="zh-CN" w:bidi="zh-CN"/>
      </w:rPr>
    </w:lvl>
    <w:lvl w:ilvl="4" w:tentative="0">
      <w:start w:val="0"/>
      <w:numFmt w:val="bullet"/>
      <w:lvlText w:val="•"/>
      <w:lvlJc w:val="left"/>
      <w:pPr>
        <w:ind w:left="3706" w:hanging="481"/>
      </w:pPr>
      <w:rPr>
        <w:rFonts w:hint="default"/>
        <w:lang w:val="zh-CN" w:eastAsia="zh-CN" w:bidi="zh-CN"/>
      </w:rPr>
    </w:lvl>
    <w:lvl w:ilvl="5" w:tentative="0">
      <w:start w:val="0"/>
      <w:numFmt w:val="bullet"/>
      <w:lvlText w:val="•"/>
      <w:lvlJc w:val="left"/>
      <w:pPr>
        <w:ind w:left="4563" w:hanging="481"/>
      </w:pPr>
      <w:rPr>
        <w:rFonts w:hint="default"/>
        <w:lang w:val="zh-CN" w:eastAsia="zh-CN" w:bidi="zh-CN"/>
      </w:rPr>
    </w:lvl>
    <w:lvl w:ilvl="6" w:tentative="0">
      <w:start w:val="0"/>
      <w:numFmt w:val="bullet"/>
      <w:lvlText w:val="•"/>
      <w:lvlJc w:val="left"/>
      <w:pPr>
        <w:ind w:left="5419" w:hanging="481"/>
      </w:pPr>
      <w:rPr>
        <w:rFonts w:hint="default"/>
        <w:lang w:val="zh-CN" w:eastAsia="zh-CN" w:bidi="zh-CN"/>
      </w:rPr>
    </w:lvl>
    <w:lvl w:ilvl="7" w:tentative="0">
      <w:start w:val="0"/>
      <w:numFmt w:val="bullet"/>
      <w:lvlText w:val="•"/>
      <w:lvlJc w:val="left"/>
      <w:pPr>
        <w:ind w:left="6276" w:hanging="481"/>
      </w:pPr>
      <w:rPr>
        <w:rFonts w:hint="default"/>
        <w:lang w:val="zh-CN" w:eastAsia="zh-CN" w:bidi="zh-CN"/>
      </w:rPr>
    </w:lvl>
    <w:lvl w:ilvl="8" w:tentative="0">
      <w:start w:val="0"/>
      <w:numFmt w:val="bullet"/>
      <w:lvlText w:val="•"/>
      <w:lvlJc w:val="left"/>
      <w:pPr>
        <w:ind w:left="7132" w:hanging="481"/>
      </w:pPr>
      <w:rPr>
        <w:rFonts w:hint="default"/>
        <w:lang w:val="zh-CN" w:eastAsia="zh-CN" w:bidi="zh-CN"/>
      </w:rPr>
    </w:lvl>
  </w:abstractNum>
  <w:abstractNum w:abstractNumId="1">
    <w:nsid w:val="0053208E"/>
    <w:multiLevelType w:val="multilevel"/>
    <w:tmpl w:val="0053208E"/>
    <w:lvl w:ilvl="0" w:tentative="0">
      <w:start w:val="754"/>
      <w:numFmt w:val="decimal"/>
      <w:lvlText w:val="%1"/>
      <w:lvlJc w:val="left"/>
      <w:pPr>
        <w:ind w:left="280" w:hanging="1040"/>
        <w:jc w:val="left"/>
      </w:pPr>
      <w:rPr>
        <w:rFonts w:hint="default"/>
        <w:lang w:val="zh-CN" w:eastAsia="zh-CN" w:bidi="zh-CN"/>
      </w:rPr>
    </w:lvl>
    <w:lvl w:ilvl="1" w:tentative="0">
      <w:start w:val="86"/>
      <w:numFmt w:val="decimal"/>
      <w:lvlText w:val="%1.%2"/>
      <w:lvlJc w:val="left"/>
      <w:pPr>
        <w:ind w:left="280" w:hanging="1040"/>
        <w:jc w:val="left"/>
      </w:pPr>
      <w:rPr>
        <w:rFonts w:hint="default" w:ascii="仿宋" w:hAnsi="仿宋" w:eastAsia="仿宋" w:cs="仿宋"/>
        <w:spacing w:val="-2"/>
        <w:w w:val="99"/>
        <w:sz w:val="32"/>
        <w:szCs w:val="32"/>
        <w:lang w:val="zh-CN" w:eastAsia="zh-CN" w:bidi="zh-CN"/>
      </w:rPr>
    </w:lvl>
    <w:lvl w:ilvl="2" w:tentative="0">
      <w:start w:val="1"/>
      <w:numFmt w:val="decimal"/>
      <w:lvlText w:val="%3."/>
      <w:lvlJc w:val="left"/>
      <w:pPr>
        <w:ind w:left="280" w:hanging="322"/>
        <w:jc w:val="left"/>
      </w:pPr>
      <w:rPr>
        <w:rFonts w:hint="default" w:ascii="仿宋" w:hAnsi="仿宋" w:eastAsia="仿宋" w:cs="仿宋"/>
        <w:spacing w:val="-2"/>
        <w:w w:val="99"/>
        <w:sz w:val="30"/>
        <w:szCs w:val="30"/>
        <w:lang w:val="zh-CN" w:eastAsia="zh-CN" w:bidi="zh-CN"/>
      </w:rPr>
    </w:lvl>
    <w:lvl w:ilvl="3" w:tentative="0">
      <w:start w:val="0"/>
      <w:numFmt w:val="bullet"/>
      <w:lvlText w:val="•"/>
      <w:lvlJc w:val="left"/>
      <w:pPr>
        <w:ind w:left="2849" w:hanging="322"/>
      </w:pPr>
      <w:rPr>
        <w:rFonts w:hint="default"/>
        <w:lang w:val="zh-CN" w:eastAsia="zh-CN" w:bidi="zh-CN"/>
      </w:rPr>
    </w:lvl>
    <w:lvl w:ilvl="4" w:tentative="0">
      <w:start w:val="0"/>
      <w:numFmt w:val="bullet"/>
      <w:lvlText w:val="•"/>
      <w:lvlJc w:val="left"/>
      <w:pPr>
        <w:ind w:left="3706" w:hanging="322"/>
      </w:pPr>
      <w:rPr>
        <w:rFonts w:hint="default"/>
        <w:lang w:val="zh-CN" w:eastAsia="zh-CN" w:bidi="zh-CN"/>
      </w:rPr>
    </w:lvl>
    <w:lvl w:ilvl="5" w:tentative="0">
      <w:start w:val="0"/>
      <w:numFmt w:val="bullet"/>
      <w:lvlText w:val="•"/>
      <w:lvlJc w:val="left"/>
      <w:pPr>
        <w:ind w:left="4563" w:hanging="322"/>
      </w:pPr>
      <w:rPr>
        <w:rFonts w:hint="default"/>
        <w:lang w:val="zh-CN" w:eastAsia="zh-CN" w:bidi="zh-CN"/>
      </w:rPr>
    </w:lvl>
    <w:lvl w:ilvl="6" w:tentative="0">
      <w:start w:val="0"/>
      <w:numFmt w:val="bullet"/>
      <w:lvlText w:val="•"/>
      <w:lvlJc w:val="left"/>
      <w:pPr>
        <w:ind w:left="5419" w:hanging="322"/>
      </w:pPr>
      <w:rPr>
        <w:rFonts w:hint="default"/>
        <w:lang w:val="zh-CN" w:eastAsia="zh-CN" w:bidi="zh-CN"/>
      </w:rPr>
    </w:lvl>
    <w:lvl w:ilvl="7" w:tentative="0">
      <w:start w:val="0"/>
      <w:numFmt w:val="bullet"/>
      <w:lvlText w:val="•"/>
      <w:lvlJc w:val="left"/>
      <w:pPr>
        <w:ind w:left="6276" w:hanging="322"/>
      </w:pPr>
      <w:rPr>
        <w:rFonts w:hint="default"/>
        <w:lang w:val="zh-CN" w:eastAsia="zh-CN" w:bidi="zh-CN"/>
      </w:rPr>
    </w:lvl>
    <w:lvl w:ilvl="8" w:tentative="0">
      <w:start w:val="0"/>
      <w:numFmt w:val="bullet"/>
      <w:lvlText w:val="•"/>
      <w:lvlJc w:val="left"/>
      <w:pPr>
        <w:ind w:left="7132" w:hanging="322"/>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280" w:hanging="481"/>
        <w:jc w:val="left"/>
      </w:pPr>
      <w:rPr>
        <w:rFonts w:hint="default" w:ascii="仿宋" w:hAnsi="仿宋" w:eastAsia="仿宋" w:cs="仿宋"/>
        <w:spacing w:val="-5"/>
        <w:w w:val="99"/>
        <w:sz w:val="30"/>
        <w:szCs w:val="30"/>
        <w:lang w:val="zh-CN" w:eastAsia="zh-CN" w:bidi="zh-CN"/>
      </w:rPr>
    </w:lvl>
    <w:lvl w:ilvl="1" w:tentative="0">
      <w:start w:val="0"/>
      <w:numFmt w:val="bullet"/>
      <w:lvlText w:val="•"/>
      <w:lvlJc w:val="left"/>
      <w:pPr>
        <w:ind w:left="1136" w:hanging="481"/>
      </w:pPr>
      <w:rPr>
        <w:rFonts w:hint="default"/>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49" w:hanging="481"/>
      </w:pPr>
      <w:rPr>
        <w:rFonts w:hint="default"/>
        <w:lang w:val="zh-CN" w:eastAsia="zh-CN" w:bidi="zh-CN"/>
      </w:rPr>
    </w:lvl>
    <w:lvl w:ilvl="4" w:tentative="0">
      <w:start w:val="0"/>
      <w:numFmt w:val="bullet"/>
      <w:lvlText w:val="•"/>
      <w:lvlJc w:val="left"/>
      <w:pPr>
        <w:ind w:left="3706" w:hanging="481"/>
      </w:pPr>
      <w:rPr>
        <w:rFonts w:hint="default"/>
        <w:lang w:val="zh-CN" w:eastAsia="zh-CN" w:bidi="zh-CN"/>
      </w:rPr>
    </w:lvl>
    <w:lvl w:ilvl="5" w:tentative="0">
      <w:start w:val="0"/>
      <w:numFmt w:val="bullet"/>
      <w:lvlText w:val="•"/>
      <w:lvlJc w:val="left"/>
      <w:pPr>
        <w:ind w:left="4563" w:hanging="481"/>
      </w:pPr>
      <w:rPr>
        <w:rFonts w:hint="default"/>
        <w:lang w:val="zh-CN" w:eastAsia="zh-CN" w:bidi="zh-CN"/>
      </w:rPr>
    </w:lvl>
    <w:lvl w:ilvl="6" w:tentative="0">
      <w:start w:val="0"/>
      <w:numFmt w:val="bullet"/>
      <w:lvlText w:val="•"/>
      <w:lvlJc w:val="left"/>
      <w:pPr>
        <w:ind w:left="5419" w:hanging="481"/>
      </w:pPr>
      <w:rPr>
        <w:rFonts w:hint="default"/>
        <w:lang w:val="zh-CN" w:eastAsia="zh-CN" w:bidi="zh-CN"/>
      </w:rPr>
    </w:lvl>
    <w:lvl w:ilvl="7" w:tentative="0">
      <w:start w:val="0"/>
      <w:numFmt w:val="bullet"/>
      <w:lvlText w:val="•"/>
      <w:lvlJc w:val="left"/>
      <w:pPr>
        <w:ind w:left="6276" w:hanging="481"/>
      </w:pPr>
      <w:rPr>
        <w:rFonts w:hint="default"/>
        <w:lang w:val="zh-CN" w:eastAsia="zh-CN" w:bidi="zh-CN"/>
      </w:rPr>
    </w:lvl>
    <w:lvl w:ilvl="8" w:tentative="0">
      <w:start w:val="0"/>
      <w:numFmt w:val="bullet"/>
      <w:lvlText w:val="•"/>
      <w:lvlJc w:val="left"/>
      <w:pPr>
        <w:ind w:left="7132" w:hanging="481"/>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TczMGM0MTU3MGFjN2I1NDdiZGUwYjQwZDFlNzE5MmUifQ=="/>
  </w:docVars>
  <w:rsids>
    <w:rsidRoot w:val="00000000"/>
    <w:rsid w:val="04BF3FA5"/>
    <w:rsid w:val="0DBE484C"/>
    <w:rsid w:val="14E46BA4"/>
    <w:rsid w:val="1C3461A8"/>
    <w:rsid w:val="1D3B6EFF"/>
    <w:rsid w:val="246F75C6"/>
    <w:rsid w:val="26690CAD"/>
    <w:rsid w:val="281373FC"/>
    <w:rsid w:val="37E74EBB"/>
    <w:rsid w:val="3B1030A4"/>
    <w:rsid w:val="3FA84582"/>
    <w:rsid w:val="42857FA8"/>
    <w:rsid w:val="45CC2925"/>
    <w:rsid w:val="4AEC16A9"/>
    <w:rsid w:val="4BA24A03"/>
    <w:rsid w:val="4DF07ED2"/>
    <w:rsid w:val="50033E4B"/>
    <w:rsid w:val="6994296B"/>
    <w:rsid w:val="6E1B3F39"/>
    <w:rsid w:val="71BC56B3"/>
    <w:rsid w:val="733E58E5"/>
    <w:rsid w:val="7D0D49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right="297"/>
      <w:jc w:val="center"/>
      <w:outlineLvl w:val="1"/>
    </w:pPr>
    <w:rPr>
      <w:rFonts w:ascii="黑体" w:hAnsi="黑体" w:eastAsia="黑体" w:cs="黑体"/>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2"/>
      <w:ind w:left="280" w:right="259" w:firstLine="480"/>
    </w:pPr>
    <w:rPr>
      <w:rFonts w:ascii="仿宋" w:hAnsi="仿宋" w:eastAsia="仿宋" w:cs="仿宋"/>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8799</Words>
  <Characters>10740</Characters>
  <TotalTime>260</TotalTime>
  <ScaleCrop>false</ScaleCrop>
  <LinksUpToDate>false</LinksUpToDate>
  <CharactersWithSpaces>11099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2022-09-02T01:46:00Z</dcterms:created>
  <dc:creator>Administrator</dc:creator>
  <cp:lastModifiedBy>ZJM</cp:lastModifiedBy>
  <cp:lastPrinted>2022-09-02T09:23:00Z</cp:lastPrinted>
  <dcterms:modified xsi:type="dcterms:W3CDTF">2022-09-05T01:25:49Z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2021-10-28T00:00:00Z</vt:filetime>
  </property>
  <property fmtid="{D5CDD505-2E9C-101B-9397-08002B2CF9AE}" pid="3" name="Creator">
    <vt:lpwstr>WPS 文字</vt:lpwstr>
  </property>
  <property fmtid="{D5CDD505-2E9C-101B-9397-08002B2CF9AE}" pid="4" name="LastSaved">
    <vt:filetime>2022-09-02T00:00:00Z</vt:filetime>
  </property>
  <property fmtid="{D5CDD505-2E9C-101B-9397-08002B2CF9AE}" pid="5" name="KSOProductBuildVer">
    <vt:lpwstr>2052-11.1.0.12313</vt:lpwstr>
  </property>
  <property fmtid="{D5CDD505-2E9C-101B-9397-08002B2CF9AE}" pid="6" name="ICV">
    <vt:lpwstr>8A8F159A91544834B6D861D53F437AC3</vt:lpwstr>
  </property>
</Properties>
</file>