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57" w:rsidRDefault="00533657">
      <w:pPr>
        <w:widowControl/>
        <w:adjustRightInd w:val="0"/>
        <w:snapToGrid w:val="0"/>
        <w:spacing w:line="600" w:lineRule="exact"/>
        <w:rPr>
          <w:rFonts w:eastAsia="仿宋_GB2312"/>
          <w:color w:val="000000"/>
          <w:kern w:val="0"/>
          <w:sz w:val="32"/>
          <w:szCs w:val="32"/>
        </w:rPr>
      </w:pPr>
    </w:p>
    <w:p w:rsidR="00533657" w:rsidRDefault="00533657">
      <w:pPr>
        <w:widowControl/>
        <w:spacing w:line="600" w:lineRule="exact"/>
        <w:ind w:firstLine="640"/>
        <w:jc w:val="left"/>
        <w:rPr>
          <w:rFonts w:eastAsia="仿宋_GB2312"/>
          <w:color w:val="000000"/>
          <w:kern w:val="0"/>
          <w:sz w:val="32"/>
          <w:szCs w:val="32"/>
        </w:rPr>
      </w:pPr>
    </w:p>
    <w:p w:rsidR="00533657" w:rsidRDefault="00533657">
      <w:pPr>
        <w:widowControl/>
        <w:spacing w:line="600" w:lineRule="exact"/>
        <w:ind w:firstLine="640"/>
        <w:jc w:val="left"/>
        <w:rPr>
          <w:rFonts w:eastAsia="仿宋_GB2312"/>
          <w:color w:val="000000"/>
          <w:kern w:val="0"/>
          <w:sz w:val="32"/>
          <w:szCs w:val="32"/>
        </w:rPr>
      </w:pPr>
    </w:p>
    <w:p w:rsidR="00533657" w:rsidRDefault="00533657">
      <w:pPr>
        <w:widowControl/>
        <w:spacing w:line="600" w:lineRule="exact"/>
        <w:ind w:firstLine="640"/>
        <w:jc w:val="left"/>
        <w:rPr>
          <w:rFonts w:eastAsia="仿宋_GB2312"/>
          <w:color w:val="000000"/>
          <w:kern w:val="0"/>
          <w:sz w:val="32"/>
          <w:szCs w:val="32"/>
        </w:rPr>
      </w:pPr>
    </w:p>
    <w:p w:rsidR="00533657" w:rsidRDefault="00533657">
      <w:pPr>
        <w:widowControl/>
        <w:spacing w:line="600" w:lineRule="exact"/>
        <w:ind w:firstLine="640"/>
        <w:jc w:val="left"/>
        <w:rPr>
          <w:rFonts w:eastAsia="仿宋_GB2312"/>
          <w:color w:val="000000"/>
          <w:kern w:val="0"/>
          <w:sz w:val="32"/>
          <w:szCs w:val="32"/>
        </w:rPr>
      </w:pPr>
      <w:r>
        <w:rPr>
          <w:rFonts w:eastAsia="仿宋_GB2312" w:hint="eastAsia"/>
          <w:color w:val="000000"/>
          <w:kern w:val="0"/>
          <w:sz w:val="32"/>
          <w:szCs w:val="32"/>
        </w:rPr>
        <w:t>附件：</w:t>
      </w:r>
      <w:r>
        <w:rPr>
          <w:rFonts w:eastAsia="仿宋_GB2312"/>
          <w:color w:val="000000"/>
          <w:kern w:val="0"/>
          <w:sz w:val="32"/>
          <w:szCs w:val="32"/>
        </w:rPr>
        <w:t xml:space="preserve">   </w:t>
      </w:r>
    </w:p>
    <w:p w:rsidR="00533657" w:rsidRDefault="00533657">
      <w:pPr>
        <w:widowControl/>
        <w:adjustRightInd w:val="0"/>
        <w:snapToGrid w:val="0"/>
        <w:ind w:right="100"/>
        <w:jc w:val="left"/>
        <w:rPr>
          <w:rFonts w:ascii="黑体" w:eastAsia="黑体" w:hAnsi="黑体"/>
          <w:sz w:val="28"/>
          <w:szCs w:val="28"/>
        </w:rPr>
      </w:pPr>
    </w:p>
    <w:p w:rsidR="00533657" w:rsidRDefault="00533657">
      <w:pPr>
        <w:adjustRightInd w:val="0"/>
        <w:snapToGrid w:val="0"/>
        <w:spacing w:line="360" w:lineRule="auto"/>
        <w:jc w:val="center"/>
        <w:rPr>
          <w:rFonts w:ascii="黑体" w:eastAsia="黑体" w:hAnsi="黑体"/>
          <w:sz w:val="28"/>
          <w:szCs w:val="28"/>
        </w:rPr>
      </w:pPr>
    </w:p>
    <w:p w:rsidR="00533657" w:rsidRDefault="00533657">
      <w:pPr>
        <w:adjustRightInd w:val="0"/>
        <w:snapToGrid w:val="0"/>
        <w:spacing w:line="360" w:lineRule="auto"/>
        <w:jc w:val="center"/>
        <w:rPr>
          <w:rFonts w:ascii="黑体" w:eastAsia="黑体" w:hAnsi="黑体"/>
          <w:sz w:val="28"/>
          <w:szCs w:val="28"/>
        </w:rPr>
      </w:pPr>
      <w:r>
        <w:rPr>
          <w:rFonts w:ascii="黑体" w:eastAsia="黑体" w:hAnsi="黑体" w:hint="eastAsia"/>
          <w:sz w:val="28"/>
          <w:szCs w:val="28"/>
        </w:rPr>
        <w:t>罗山县文学艺术界联合会</w:t>
      </w:r>
      <w:r>
        <w:rPr>
          <w:rFonts w:ascii="黑体" w:eastAsia="黑体" w:hAnsi="黑体"/>
          <w:sz w:val="28"/>
          <w:szCs w:val="28"/>
        </w:rPr>
        <w:t>2021</w:t>
      </w:r>
      <w:r>
        <w:rPr>
          <w:rFonts w:ascii="黑体" w:eastAsia="黑体" w:hAnsi="黑体" w:hint="eastAsia"/>
          <w:sz w:val="28"/>
          <w:szCs w:val="28"/>
        </w:rPr>
        <w:t>年度部门预算表</w:t>
      </w: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r>
        <w:rPr>
          <w:rFonts w:ascii="方正小标宋简体" w:eastAsia="方正小标宋简体" w:hint="eastAsia"/>
          <w:sz w:val="36"/>
          <w:szCs w:val="36"/>
        </w:rPr>
        <w:t>收入支出预算总表</w:t>
      </w:r>
    </w:p>
    <w:p w:rsidR="00533657" w:rsidRDefault="00533657">
      <w:pPr>
        <w:widowControl/>
        <w:adjustRightInd w:val="0"/>
        <w:snapToGrid w:val="0"/>
        <w:ind w:right="1230" w:firstLine="400"/>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p w:rsidR="00533657" w:rsidRDefault="00533657">
      <w:pPr>
        <w:widowControl/>
        <w:adjustRightInd w:val="0"/>
        <w:snapToGrid w:val="0"/>
        <w:ind w:firstLineChars="400" w:firstLine="800"/>
        <w:jc w:val="left"/>
        <w:rPr>
          <w:rFonts w:ascii="宋体" w:cs="宋体"/>
          <w:color w:val="000000"/>
          <w:kern w:val="0"/>
          <w:sz w:val="20"/>
          <w:szCs w:val="20"/>
        </w:rPr>
      </w:pPr>
      <w:r>
        <w:rPr>
          <w:rFonts w:ascii="宋体" w:hAnsi="宋体" w:cs="宋体" w:hint="eastAsia"/>
          <w:color w:val="000000"/>
          <w:kern w:val="0"/>
          <w:sz w:val="20"/>
          <w:szCs w:val="20"/>
        </w:rPr>
        <w:t>部门：</w:t>
      </w:r>
      <w:r>
        <w:rPr>
          <w:rFonts w:ascii="宋体" w:hAnsi="宋体" w:cs="宋体"/>
          <w:color w:val="000000"/>
          <w:kern w:val="0"/>
          <w:sz w:val="20"/>
          <w:szCs w:val="20"/>
        </w:rPr>
        <w:t xml:space="preserve">  </w:t>
      </w:r>
      <w:r>
        <w:rPr>
          <w:rFonts w:ascii="黑体" w:eastAsia="黑体" w:hAnsi="黑体" w:hint="eastAsia"/>
          <w:sz w:val="28"/>
          <w:szCs w:val="28"/>
        </w:rPr>
        <w:t>罗山县文学艺术界联合会</w:t>
      </w:r>
      <w:r>
        <w:rPr>
          <w:rFonts w:ascii="宋体" w:hAnsi="宋体" w:cs="宋体"/>
          <w:color w:val="000000"/>
          <w:kern w:val="0"/>
          <w:sz w:val="20"/>
          <w:szCs w:val="20"/>
        </w:rPr>
        <w:t xml:space="preserve">                                                                              </w:t>
      </w:r>
      <w:r>
        <w:rPr>
          <w:rFonts w:ascii="宋体" w:hAnsi="宋体" w:cs="宋体" w:hint="eastAsia"/>
          <w:color w:val="000000"/>
          <w:kern w:val="0"/>
          <w:sz w:val="20"/>
          <w:szCs w:val="20"/>
        </w:rPr>
        <w:t>单位：万元</w:t>
      </w:r>
    </w:p>
    <w:tbl>
      <w:tblPr>
        <w:tblW w:w="0" w:type="auto"/>
        <w:jc w:val="center"/>
        <w:tblLayout w:type="fixed"/>
        <w:tblLook w:val="00A0"/>
      </w:tblPr>
      <w:tblGrid>
        <w:gridCol w:w="4929"/>
        <w:gridCol w:w="616"/>
        <w:gridCol w:w="1116"/>
        <w:gridCol w:w="4607"/>
        <w:gridCol w:w="595"/>
        <w:gridCol w:w="798"/>
      </w:tblGrid>
      <w:tr w:rsidR="00533657">
        <w:trPr>
          <w:trHeight w:val="439"/>
          <w:jc w:val="center"/>
        </w:trPr>
        <w:tc>
          <w:tcPr>
            <w:tcW w:w="6661"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ind w:firstLine="640"/>
              <w:jc w:val="center"/>
              <w:rPr>
                <w:rFonts w:ascii="宋体" w:cs="宋体"/>
                <w:kern w:val="0"/>
                <w:sz w:val="24"/>
              </w:rPr>
            </w:pPr>
            <w:r>
              <w:rPr>
                <w:rFonts w:ascii="宋体" w:hAnsi="宋体" w:cs="宋体" w:hint="eastAsia"/>
                <w:kern w:val="0"/>
                <w:sz w:val="24"/>
              </w:rPr>
              <w:t>收入</w:t>
            </w:r>
          </w:p>
        </w:tc>
        <w:tc>
          <w:tcPr>
            <w:tcW w:w="6000" w:type="dxa"/>
            <w:gridSpan w:val="3"/>
            <w:tcBorders>
              <w:top w:val="single" w:sz="8" w:space="0" w:color="auto"/>
              <w:left w:val="nil"/>
              <w:bottom w:val="single" w:sz="4" w:space="0" w:color="auto"/>
              <w:right w:val="single" w:sz="8" w:space="0" w:color="000000"/>
            </w:tcBorders>
            <w:shd w:val="clear" w:color="000000" w:fill="FFFFFF"/>
            <w:noWrap/>
            <w:vAlign w:val="center"/>
          </w:tcPr>
          <w:p w:rsidR="00533657" w:rsidRDefault="00533657">
            <w:pPr>
              <w:widowControl/>
              <w:adjustRightInd w:val="0"/>
              <w:snapToGrid w:val="0"/>
              <w:jc w:val="center"/>
              <w:rPr>
                <w:rFonts w:ascii="宋体" w:cs="宋体"/>
                <w:kern w:val="0"/>
                <w:sz w:val="24"/>
              </w:rPr>
            </w:pPr>
            <w:r>
              <w:rPr>
                <w:rFonts w:ascii="宋体" w:hAnsi="宋体" w:cs="宋体" w:hint="eastAsia"/>
                <w:kern w:val="0"/>
                <w:sz w:val="24"/>
              </w:rPr>
              <w:t>支出</w:t>
            </w:r>
          </w:p>
        </w:tc>
      </w:tr>
      <w:tr w:rsidR="00533657">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4"/>
              </w:rPr>
            </w:pPr>
            <w:r>
              <w:rPr>
                <w:rFonts w:ascii="宋体" w:hAnsi="宋体" w:cs="宋体" w:hint="eastAsia"/>
                <w:kern w:val="0"/>
                <w:sz w:val="24"/>
              </w:rPr>
              <w:t>项</w:t>
            </w:r>
            <w:r>
              <w:rPr>
                <w:rFonts w:ascii="宋体" w:hAnsi="宋体" w:cs="宋体"/>
                <w:kern w:val="0"/>
                <w:sz w:val="24"/>
              </w:rPr>
              <w:t xml:space="preserve">    </w:t>
            </w:r>
            <w:r>
              <w:rPr>
                <w:rFonts w:ascii="宋体" w:hAnsi="宋体" w:cs="宋体" w:hint="eastAsia"/>
                <w:kern w:val="0"/>
                <w:sz w:val="24"/>
              </w:rPr>
              <w:t>目</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0"/>
                <w:szCs w:val="20"/>
              </w:rPr>
            </w:pPr>
            <w:r>
              <w:rPr>
                <w:rFonts w:ascii="宋体" w:hAnsi="宋体" w:cs="宋体" w:hint="eastAsia"/>
                <w:kern w:val="0"/>
                <w:sz w:val="20"/>
                <w:szCs w:val="20"/>
              </w:rPr>
              <w:t>行次</w:t>
            </w:r>
          </w:p>
        </w:tc>
        <w:tc>
          <w:tcPr>
            <w:tcW w:w="11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4"/>
              </w:rPr>
            </w:pPr>
            <w:r>
              <w:rPr>
                <w:rFonts w:ascii="宋体" w:hAnsi="宋体" w:cs="宋体" w:hint="eastAsia"/>
                <w:kern w:val="0"/>
                <w:sz w:val="24"/>
              </w:rPr>
              <w:t>预算数</w:t>
            </w:r>
          </w:p>
        </w:tc>
        <w:tc>
          <w:tcPr>
            <w:tcW w:w="4607"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4"/>
              </w:rPr>
            </w:pPr>
            <w:r>
              <w:rPr>
                <w:rFonts w:ascii="宋体" w:hAnsi="宋体" w:cs="宋体" w:hint="eastAsia"/>
                <w:kern w:val="0"/>
                <w:sz w:val="24"/>
              </w:rPr>
              <w:t>项</w:t>
            </w:r>
            <w:r>
              <w:rPr>
                <w:rFonts w:ascii="宋体" w:hAnsi="宋体" w:cs="宋体"/>
                <w:kern w:val="0"/>
                <w:sz w:val="24"/>
              </w:rPr>
              <w:t xml:space="preserve">    </w:t>
            </w:r>
            <w:r>
              <w:rPr>
                <w:rFonts w:ascii="宋体" w:hAnsi="宋体" w:cs="宋体" w:hint="eastAsia"/>
                <w:kern w:val="0"/>
                <w:sz w:val="24"/>
              </w:rPr>
              <w:t>目</w:t>
            </w:r>
          </w:p>
        </w:tc>
        <w:tc>
          <w:tcPr>
            <w:tcW w:w="595"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0"/>
                <w:szCs w:val="20"/>
              </w:rPr>
            </w:pPr>
            <w:r>
              <w:rPr>
                <w:rFonts w:ascii="宋体" w:hAnsi="宋体" w:cs="宋体" w:hint="eastAsia"/>
                <w:kern w:val="0"/>
                <w:sz w:val="20"/>
                <w:szCs w:val="20"/>
              </w:rPr>
              <w:t>行次</w:t>
            </w:r>
          </w:p>
        </w:tc>
        <w:tc>
          <w:tcPr>
            <w:tcW w:w="798" w:type="dxa"/>
            <w:tcBorders>
              <w:top w:val="nil"/>
              <w:left w:val="nil"/>
              <w:bottom w:val="single" w:sz="4" w:space="0" w:color="auto"/>
              <w:right w:val="single" w:sz="8" w:space="0" w:color="auto"/>
            </w:tcBorders>
            <w:shd w:val="clear" w:color="000000" w:fill="FFFFFF"/>
            <w:noWrap/>
            <w:vAlign w:val="center"/>
          </w:tcPr>
          <w:p w:rsidR="00533657" w:rsidRDefault="00533657">
            <w:pPr>
              <w:widowControl/>
              <w:adjustRightInd w:val="0"/>
              <w:snapToGrid w:val="0"/>
              <w:jc w:val="center"/>
              <w:rPr>
                <w:rFonts w:ascii="宋体" w:cs="宋体"/>
                <w:kern w:val="0"/>
                <w:sz w:val="24"/>
              </w:rPr>
            </w:pPr>
            <w:r>
              <w:rPr>
                <w:rFonts w:ascii="宋体" w:hAnsi="宋体" w:cs="宋体" w:hint="eastAsia"/>
                <w:kern w:val="0"/>
                <w:sz w:val="24"/>
              </w:rPr>
              <w:t>预算数</w:t>
            </w:r>
          </w:p>
        </w:tc>
      </w:tr>
      <w:tr w:rsidR="00533657">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4"/>
              </w:rPr>
            </w:pPr>
            <w:r>
              <w:rPr>
                <w:rFonts w:ascii="宋体" w:hAnsi="宋体" w:cs="宋体" w:hint="eastAsia"/>
                <w:kern w:val="0"/>
                <w:sz w:val="24"/>
              </w:rPr>
              <w:t>栏</w:t>
            </w:r>
            <w:r>
              <w:rPr>
                <w:rFonts w:ascii="宋体" w:hAnsi="宋体" w:cs="宋体"/>
                <w:kern w:val="0"/>
                <w:sz w:val="24"/>
              </w:rPr>
              <w:t xml:space="preserve">    </w:t>
            </w:r>
            <w:r>
              <w:rPr>
                <w:rFonts w:ascii="宋体" w:hAnsi="宋体" w:cs="宋体" w:hint="eastAsia"/>
                <w:kern w:val="0"/>
                <w:sz w:val="24"/>
              </w:rPr>
              <w:t>次</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4"/>
              </w:rPr>
            </w:pPr>
            <w:r>
              <w:rPr>
                <w:rFonts w:ascii="宋体" w:hAnsi="宋体" w:cs="宋体" w:hint="eastAsia"/>
                <w:kern w:val="0"/>
                <w:sz w:val="24"/>
              </w:rPr>
              <w:t xml:space="preserve">　</w:t>
            </w:r>
          </w:p>
        </w:tc>
        <w:tc>
          <w:tcPr>
            <w:tcW w:w="11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4"/>
              </w:rPr>
            </w:pPr>
            <w:r>
              <w:rPr>
                <w:rFonts w:ascii="宋体" w:hAnsi="宋体" w:cs="宋体"/>
                <w:kern w:val="0"/>
                <w:sz w:val="24"/>
              </w:rPr>
              <w:t>1</w:t>
            </w:r>
          </w:p>
        </w:tc>
        <w:tc>
          <w:tcPr>
            <w:tcW w:w="4607"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4"/>
              </w:rPr>
            </w:pPr>
            <w:r>
              <w:rPr>
                <w:rFonts w:ascii="宋体" w:hAnsi="宋体" w:cs="宋体" w:hint="eastAsia"/>
                <w:kern w:val="0"/>
                <w:sz w:val="24"/>
              </w:rPr>
              <w:t>栏</w:t>
            </w:r>
            <w:r>
              <w:rPr>
                <w:rFonts w:ascii="宋体" w:hAnsi="宋体" w:cs="宋体"/>
                <w:kern w:val="0"/>
                <w:sz w:val="24"/>
              </w:rPr>
              <w:t xml:space="preserve">    </w:t>
            </w:r>
            <w:r>
              <w:rPr>
                <w:rFonts w:ascii="宋体" w:hAnsi="宋体" w:cs="宋体" w:hint="eastAsia"/>
                <w:kern w:val="0"/>
                <w:sz w:val="24"/>
              </w:rPr>
              <w:t>次</w:t>
            </w:r>
          </w:p>
        </w:tc>
        <w:tc>
          <w:tcPr>
            <w:tcW w:w="595"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4"/>
              </w:rPr>
            </w:pPr>
            <w:r>
              <w:rPr>
                <w:rFonts w:ascii="宋体" w:hAnsi="宋体" w:cs="宋体" w:hint="eastAsia"/>
                <w:kern w:val="0"/>
                <w:sz w:val="24"/>
              </w:rPr>
              <w:t xml:space="preserve">　</w:t>
            </w:r>
          </w:p>
        </w:tc>
        <w:tc>
          <w:tcPr>
            <w:tcW w:w="798" w:type="dxa"/>
            <w:tcBorders>
              <w:top w:val="nil"/>
              <w:left w:val="nil"/>
              <w:bottom w:val="single" w:sz="4" w:space="0" w:color="auto"/>
              <w:right w:val="single" w:sz="8" w:space="0" w:color="auto"/>
            </w:tcBorders>
            <w:shd w:val="clear" w:color="000000" w:fill="FFFFFF"/>
            <w:noWrap/>
            <w:vAlign w:val="center"/>
          </w:tcPr>
          <w:p w:rsidR="00533657" w:rsidRDefault="00533657">
            <w:pPr>
              <w:widowControl/>
              <w:adjustRightInd w:val="0"/>
              <w:snapToGrid w:val="0"/>
              <w:jc w:val="center"/>
              <w:rPr>
                <w:rFonts w:ascii="宋体" w:cs="宋体"/>
                <w:kern w:val="0"/>
                <w:sz w:val="24"/>
              </w:rPr>
            </w:pPr>
            <w:r>
              <w:rPr>
                <w:rFonts w:ascii="宋体" w:hAnsi="宋体" w:cs="宋体"/>
                <w:kern w:val="0"/>
                <w:sz w:val="24"/>
              </w:rPr>
              <w:t>2</w:t>
            </w:r>
          </w:p>
        </w:tc>
      </w:tr>
      <w:tr w:rsidR="00533657">
        <w:trPr>
          <w:trHeight w:val="439"/>
          <w:jc w:val="center"/>
        </w:trPr>
        <w:tc>
          <w:tcPr>
            <w:tcW w:w="4929" w:type="dxa"/>
            <w:tcBorders>
              <w:top w:val="nil"/>
              <w:left w:val="single" w:sz="8" w:space="0" w:color="auto"/>
              <w:bottom w:val="single" w:sz="4" w:space="0" w:color="auto"/>
              <w:right w:val="single" w:sz="4" w:space="0" w:color="auto"/>
            </w:tcBorders>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一、财政拨款收入</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w:t>
            </w:r>
          </w:p>
        </w:tc>
        <w:tc>
          <w:tcPr>
            <w:tcW w:w="1116"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12.2</w:t>
            </w:r>
          </w:p>
        </w:tc>
        <w:tc>
          <w:tcPr>
            <w:tcW w:w="4607"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一、一般公共服务支出</w:t>
            </w:r>
          </w:p>
        </w:tc>
        <w:tc>
          <w:tcPr>
            <w:tcW w:w="595"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14</w:t>
            </w:r>
          </w:p>
        </w:tc>
        <w:tc>
          <w:tcPr>
            <w:tcW w:w="798" w:type="dxa"/>
            <w:tcBorders>
              <w:top w:val="nil"/>
              <w:left w:val="nil"/>
              <w:bottom w:val="single" w:sz="4" w:space="0" w:color="auto"/>
              <w:right w:val="single" w:sz="8"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kern w:val="0"/>
                <w:sz w:val="22"/>
              </w:rPr>
              <w:t>12.2</w:t>
            </w:r>
            <w:r>
              <w:rPr>
                <w:rFonts w:ascii="宋体" w:hAnsi="宋体" w:cs="宋体" w:hint="eastAsia"/>
                <w:kern w:val="0"/>
                <w:sz w:val="22"/>
              </w:rPr>
              <w:t xml:space="preserve">　</w:t>
            </w:r>
          </w:p>
        </w:tc>
      </w:tr>
      <w:tr w:rsidR="00533657">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二、上级补助收入</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2</w:t>
            </w:r>
          </w:p>
        </w:tc>
        <w:tc>
          <w:tcPr>
            <w:tcW w:w="1116"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二、外交支出</w:t>
            </w:r>
          </w:p>
        </w:tc>
        <w:tc>
          <w:tcPr>
            <w:tcW w:w="595"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15</w:t>
            </w:r>
          </w:p>
        </w:tc>
        <w:tc>
          <w:tcPr>
            <w:tcW w:w="798" w:type="dxa"/>
            <w:tcBorders>
              <w:top w:val="nil"/>
              <w:left w:val="nil"/>
              <w:bottom w:val="single" w:sz="4" w:space="0" w:color="auto"/>
              <w:right w:val="single" w:sz="8"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r>
      <w:tr w:rsidR="00533657">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三、事业收入</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3</w:t>
            </w:r>
          </w:p>
        </w:tc>
        <w:tc>
          <w:tcPr>
            <w:tcW w:w="1116"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right"/>
              <w:rPr>
                <w:rFonts w:ascii="宋体" w:cs="宋体"/>
                <w:kern w:val="0"/>
                <w:sz w:val="22"/>
              </w:rPr>
            </w:pPr>
          </w:p>
        </w:tc>
        <w:tc>
          <w:tcPr>
            <w:tcW w:w="4607"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三、国防支出</w:t>
            </w:r>
          </w:p>
        </w:tc>
        <w:tc>
          <w:tcPr>
            <w:tcW w:w="595"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16</w:t>
            </w:r>
          </w:p>
        </w:tc>
        <w:tc>
          <w:tcPr>
            <w:tcW w:w="798" w:type="dxa"/>
            <w:tcBorders>
              <w:top w:val="nil"/>
              <w:left w:val="nil"/>
              <w:bottom w:val="single" w:sz="4" w:space="0" w:color="auto"/>
              <w:right w:val="single" w:sz="8"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r>
      <w:tr w:rsidR="00533657">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四、经营收入</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4</w:t>
            </w:r>
          </w:p>
        </w:tc>
        <w:tc>
          <w:tcPr>
            <w:tcW w:w="1116"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四、公共安全支出</w:t>
            </w:r>
          </w:p>
        </w:tc>
        <w:tc>
          <w:tcPr>
            <w:tcW w:w="595"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17</w:t>
            </w:r>
          </w:p>
        </w:tc>
        <w:tc>
          <w:tcPr>
            <w:tcW w:w="798" w:type="dxa"/>
            <w:tcBorders>
              <w:top w:val="nil"/>
              <w:left w:val="nil"/>
              <w:bottom w:val="single" w:sz="4" w:space="0" w:color="auto"/>
              <w:right w:val="single" w:sz="8"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r>
      <w:tr w:rsidR="00533657">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五、附属单位上缴收入</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5</w:t>
            </w:r>
          </w:p>
        </w:tc>
        <w:tc>
          <w:tcPr>
            <w:tcW w:w="1116"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五、教育支出</w:t>
            </w:r>
          </w:p>
        </w:tc>
        <w:tc>
          <w:tcPr>
            <w:tcW w:w="595"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18</w:t>
            </w:r>
          </w:p>
        </w:tc>
        <w:tc>
          <w:tcPr>
            <w:tcW w:w="798" w:type="dxa"/>
            <w:tcBorders>
              <w:top w:val="nil"/>
              <w:left w:val="nil"/>
              <w:bottom w:val="single" w:sz="4" w:space="0" w:color="auto"/>
              <w:right w:val="single" w:sz="8"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r>
      <w:tr w:rsidR="00533657">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六、其他收入</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6</w:t>
            </w:r>
          </w:p>
        </w:tc>
        <w:tc>
          <w:tcPr>
            <w:tcW w:w="1116"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六、科学技术支出</w:t>
            </w:r>
          </w:p>
        </w:tc>
        <w:tc>
          <w:tcPr>
            <w:tcW w:w="595"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19</w:t>
            </w:r>
          </w:p>
        </w:tc>
        <w:tc>
          <w:tcPr>
            <w:tcW w:w="798" w:type="dxa"/>
            <w:tcBorders>
              <w:top w:val="nil"/>
              <w:left w:val="nil"/>
              <w:bottom w:val="single" w:sz="4" w:space="0" w:color="auto"/>
              <w:right w:val="single" w:sz="8"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r>
      <w:tr w:rsidR="00533657">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 xml:space="preserve">　</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7</w:t>
            </w:r>
          </w:p>
        </w:tc>
        <w:tc>
          <w:tcPr>
            <w:tcW w:w="1116"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c>
          <w:tcPr>
            <w:tcW w:w="4607"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left"/>
              <w:rPr>
                <w:rFonts w:ascii="宋体" w:cs="宋体"/>
                <w:kern w:val="0"/>
                <w:sz w:val="24"/>
              </w:rPr>
            </w:pPr>
            <w:r>
              <w:rPr>
                <w:rFonts w:ascii="宋体" w:hAnsi="宋体" w:cs="宋体" w:hint="eastAsia"/>
                <w:kern w:val="0"/>
                <w:sz w:val="24"/>
              </w:rPr>
              <w:t>……</w:t>
            </w:r>
          </w:p>
        </w:tc>
        <w:tc>
          <w:tcPr>
            <w:tcW w:w="595"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20</w:t>
            </w:r>
          </w:p>
        </w:tc>
        <w:tc>
          <w:tcPr>
            <w:tcW w:w="798" w:type="dxa"/>
            <w:tcBorders>
              <w:top w:val="nil"/>
              <w:left w:val="nil"/>
              <w:bottom w:val="single" w:sz="4" w:space="0" w:color="auto"/>
              <w:right w:val="single" w:sz="8"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r>
      <w:tr w:rsidR="00533657">
        <w:trPr>
          <w:trHeight w:val="439"/>
          <w:jc w:val="center"/>
        </w:trPr>
        <w:tc>
          <w:tcPr>
            <w:tcW w:w="4929" w:type="dxa"/>
            <w:tcBorders>
              <w:top w:val="nil"/>
              <w:left w:val="single" w:sz="8" w:space="0" w:color="auto"/>
              <w:bottom w:val="single" w:sz="4" w:space="0" w:color="auto"/>
              <w:right w:val="single" w:sz="4" w:space="0" w:color="auto"/>
            </w:tcBorders>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 xml:space="preserve">　</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8</w:t>
            </w:r>
          </w:p>
        </w:tc>
        <w:tc>
          <w:tcPr>
            <w:tcW w:w="1116"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 xml:space="preserve">　</w:t>
            </w:r>
          </w:p>
        </w:tc>
        <w:tc>
          <w:tcPr>
            <w:tcW w:w="4607" w:type="dxa"/>
            <w:tcBorders>
              <w:top w:val="nil"/>
              <w:left w:val="nil"/>
              <w:bottom w:val="single" w:sz="4" w:space="0" w:color="auto"/>
              <w:right w:val="nil"/>
            </w:tcBorders>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十二、农林水支出</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21</w:t>
            </w:r>
          </w:p>
        </w:tc>
        <w:tc>
          <w:tcPr>
            <w:tcW w:w="798" w:type="dxa"/>
            <w:tcBorders>
              <w:top w:val="nil"/>
              <w:left w:val="nil"/>
              <w:bottom w:val="single" w:sz="4" w:space="0" w:color="auto"/>
              <w:right w:val="single" w:sz="8" w:space="0" w:color="auto"/>
            </w:tcBorders>
            <w:noWrap/>
            <w:vAlign w:val="center"/>
          </w:tcPr>
          <w:p w:rsidR="00533657" w:rsidRDefault="00533657">
            <w:pPr>
              <w:widowControl/>
              <w:adjustRightInd w:val="0"/>
              <w:snapToGrid w:val="0"/>
              <w:jc w:val="center"/>
              <w:rPr>
                <w:rFonts w:ascii="宋体" w:cs="宋体"/>
                <w:kern w:val="0"/>
                <w:sz w:val="22"/>
              </w:rPr>
            </w:pPr>
          </w:p>
        </w:tc>
      </w:tr>
      <w:tr w:rsidR="00533657">
        <w:trPr>
          <w:trHeight w:val="439"/>
          <w:jc w:val="center"/>
        </w:trPr>
        <w:tc>
          <w:tcPr>
            <w:tcW w:w="4929" w:type="dxa"/>
            <w:tcBorders>
              <w:top w:val="nil"/>
              <w:left w:val="single" w:sz="8" w:space="0" w:color="auto"/>
              <w:bottom w:val="single" w:sz="4" w:space="0" w:color="auto"/>
              <w:right w:val="single" w:sz="4" w:space="0" w:color="auto"/>
            </w:tcBorders>
            <w:noWrap/>
            <w:vAlign w:val="center"/>
          </w:tcPr>
          <w:p w:rsidR="00533657" w:rsidRDefault="00533657">
            <w:pPr>
              <w:widowControl/>
              <w:adjustRightInd w:val="0"/>
              <w:snapToGrid w:val="0"/>
              <w:jc w:val="center"/>
              <w:rPr>
                <w:rFonts w:ascii="宋体" w:cs="宋体"/>
                <w:b/>
                <w:bCs/>
                <w:kern w:val="0"/>
                <w:sz w:val="22"/>
              </w:rPr>
            </w:pPr>
            <w:r>
              <w:rPr>
                <w:rFonts w:ascii="宋体" w:hAnsi="宋体" w:cs="宋体" w:hint="eastAsia"/>
                <w:b/>
                <w:bCs/>
                <w:kern w:val="0"/>
                <w:sz w:val="22"/>
              </w:rPr>
              <w:t>本年收入合计</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9</w:t>
            </w:r>
          </w:p>
        </w:tc>
        <w:tc>
          <w:tcPr>
            <w:tcW w:w="1116"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right"/>
              <w:rPr>
                <w:rFonts w:ascii="宋体" w:cs="宋体"/>
                <w:b/>
                <w:kern w:val="0"/>
                <w:sz w:val="22"/>
              </w:rPr>
            </w:pPr>
            <w:r>
              <w:rPr>
                <w:rFonts w:ascii="宋体" w:hAnsi="宋体" w:cs="宋体"/>
                <w:kern w:val="0"/>
                <w:sz w:val="22"/>
              </w:rPr>
              <w:t>12.2</w:t>
            </w:r>
            <w:r>
              <w:rPr>
                <w:rFonts w:ascii="宋体" w:hAnsi="宋体" w:cs="宋体" w:hint="eastAsia"/>
                <w:b/>
                <w:kern w:val="0"/>
                <w:sz w:val="22"/>
              </w:rPr>
              <w:t xml:space="preserve">　</w:t>
            </w:r>
          </w:p>
        </w:tc>
        <w:tc>
          <w:tcPr>
            <w:tcW w:w="4607" w:type="dxa"/>
            <w:tcBorders>
              <w:top w:val="nil"/>
              <w:left w:val="nil"/>
              <w:bottom w:val="single" w:sz="4" w:space="0" w:color="auto"/>
              <w:right w:val="nil"/>
            </w:tcBorders>
            <w:noWrap/>
            <w:vAlign w:val="center"/>
          </w:tcPr>
          <w:p w:rsidR="00533657" w:rsidRDefault="00533657">
            <w:pPr>
              <w:widowControl/>
              <w:adjustRightInd w:val="0"/>
              <w:snapToGrid w:val="0"/>
              <w:jc w:val="center"/>
              <w:rPr>
                <w:rFonts w:ascii="宋体" w:cs="宋体"/>
                <w:b/>
                <w:bCs/>
                <w:kern w:val="0"/>
                <w:sz w:val="22"/>
              </w:rPr>
            </w:pPr>
            <w:r>
              <w:rPr>
                <w:rFonts w:ascii="宋体" w:hAnsi="宋体" w:cs="宋体" w:hint="eastAsia"/>
                <w:b/>
                <w:bCs/>
                <w:kern w:val="0"/>
                <w:sz w:val="22"/>
              </w:rPr>
              <w:t>本年支出合计</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22</w:t>
            </w:r>
          </w:p>
        </w:tc>
        <w:tc>
          <w:tcPr>
            <w:tcW w:w="798" w:type="dxa"/>
            <w:tcBorders>
              <w:top w:val="nil"/>
              <w:left w:val="nil"/>
              <w:bottom w:val="single" w:sz="4" w:space="0" w:color="auto"/>
              <w:right w:val="single" w:sz="8" w:space="0" w:color="auto"/>
            </w:tcBorders>
            <w:noWrap/>
            <w:vAlign w:val="center"/>
          </w:tcPr>
          <w:p w:rsidR="00533657" w:rsidRDefault="00533657">
            <w:pPr>
              <w:widowControl/>
              <w:adjustRightInd w:val="0"/>
              <w:snapToGrid w:val="0"/>
              <w:jc w:val="left"/>
              <w:rPr>
                <w:rFonts w:ascii="宋体" w:cs="宋体"/>
                <w:b/>
                <w:bCs/>
                <w:kern w:val="0"/>
                <w:sz w:val="22"/>
              </w:rPr>
            </w:pPr>
            <w:r>
              <w:rPr>
                <w:rFonts w:ascii="宋体" w:hAnsi="宋体" w:cs="宋体"/>
                <w:kern w:val="0"/>
                <w:sz w:val="22"/>
              </w:rPr>
              <w:t>12.2</w:t>
            </w:r>
          </w:p>
        </w:tc>
      </w:tr>
      <w:tr w:rsidR="00533657">
        <w:trPr>
          <w:trHeight w:val="439"/>
          <w:jc w:val="center"/>
        </w:trPr>
        <w:tc>
          <w:tcPr>
            <w:tcW w:w="4929" w:type="dxa"/>
            <w:tcBorders>
              <w:top w:val="nil"/>
              <w:left w:val="single" w:sz="8" w:space="0" w:color="auto"/>
              <w:bottom w:val="single" w:sz="4" w:space="0" w:color="auto"/>
              <w:right w:val="single" w:sz="4" w:space="0" w:color="auto"/>
            </w:tcBorders>
            <w:noWrap/>
            <w:vAlign w:val="center"/>
          </w:tcPr>
          <w:p w:rsidR="00533657" w:rsidRDefault="00533657">
            <w:pPr>
              <w:widowControl/>
              <w:adjustRightInd w:val="0"/>
              <w:snapToGrid w:val="0"/>
              <w:jc w:val="left"/>
              <w:rPr>
                <w:rFonts w:ascii="宋体" w:cs="宋体"/>
                <w:kern w:val="0"/>
                <w:sz w:val="22"/>
              </w:rPr>
            </w:pPr>
            <w:r>
              <w:rPr>
                <w:rFonts w:ascii="宋体" w:hAnsi="宋体" w:cs="宋体"/>
                <w:kern w:val="0"/>
                <w:sz w:val="22"/>
              </w:rPr>
              <w:t xml:space="preserve">         </w:t>
            </w:r>
            <w:r>
              <w:rPr>
                <w:rFonts w:ascii="宋体" w:hAnsi="宋体" w:cs="宋体" w:hint="eastAsia"/>
                <w:kern w:val="0"/>
                <w:sz w:val="22"/>
              </w:rPr>
              <w:t>用事业基金弥补收支差额</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10</w:t>
            </w:r>
          </w:p>
        </w:tc>
        <w:tc>
          <w:tcPr>
            <w:tcW w:w="1116"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c>
          <w:tcPr>
            <w:tcW w:w="4607" w:type="dxa"/>
            <w:tcBorders>
              <w:top w:val="nil"/>
              <w:left w:val="nil"/>
              <w:bottom w:val="single" w:sz="4" w:space="0" w:color="auto"/>
              <w:right w:val="nil"/>
            </w:tcBorders>
            <w:noWrap/>
            <w:vAlign w:val="center"/>
          </w:tcPr>
          <w:p w:rsidR="00533657" w:rsidRDefault="00533657">
            <w:pPr>
              <w:widowControl/>
              <w:adjustRightInd w:val="0"/>
              <w:snapToGrid w:val="0"/>
              <w:jc w:val="left"/>
              <w:rPr>
                <w:rFonts w:ascii="宋体" w:cs="宋体"/>
                <w:kern w:val="0"/>
                <w:sz w:val="22"/>
              </w:rPr>
            </w:pPr>
            <w:r>
              <w:rPr>
                <w:rFonts w:ascii="宋体" w:hAnsi="宋体" w:cs="宋体"/>
                <w:kern w:val="0"/>
                <w:sz w:val="22"/>
              </w:rPr>
              <w:t xml:space="preserve">                </w:t>
            </w:r>
            <w:r>
              <w:rPr>
                <w:rFonts w:ascii="宋体" w:hAnsi="宋体" w:cs="宋体" w:hint="eastAsia"/>
                <w:kern w:val="0"/>
                <w:sz w:val="22"/>
              </w:rPr>
              <w:t>结余分配</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23</w:t>
            </w:r>
          </w:p>
        </w:tc>
        <w:tc>
          <w:tcPr>
            <w:tcW w:w="798" w:type="dxa"/>
            <w:tcBorders>
              <w:top w:val="nil"/>
              <w:left w:val="nil"/>
              <w:bottom w:val="single" w:sz="4" w:space="0" w:color="auto"/>
              <w:right w:val="single" w:sz="8" w:space="0" w:color="auto"/>
            </w:tcBorders>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 xml:space="preserve">　</w:t>
            </w:r>
          </w:p>
        </w:tc>
      </w:tr>
      <w:tr w:rsidR="00533657">
        <w:trPr>
          <w:trHeight w:val="439"/>
          <w:jc w:val="center"/>
        </w:trPr>
        <w:tc>
          <w:tcPr>
            <w:tcW w:w="4929" w:type="dxa"/>
            <w:tcBorders>
              <w:top w:val="nil"/>
              <w:left w:val="single" w:sz="8" w:space="0" w:color="auto"/>
              <w:bottom w:val="single" w:sz="4" w:space="0" w:color="auto"/>
              <w:right w:val="single" w:sz="4" w:space="0" w:color="auto"/>
            </w:tcBorders>
            <w:noWrap/>
            <w:vAlign w:val="center"/>
          </w:tcPr>
          <w:p w:rsidR="00533657" w:rsidRDefault="00533657">
            <w:pPr>
              <w:widowControl/>
              <w:adjustRightInd w:val="0"/>
              <w:snapToGrid w:val="0"/>
              <w:jc w:val="left"/>
              <w:rPr>
                <w:rFonts w:ascii="宋体" w:cs="宋体"/>
                <w:kern w:val="0"/>
                <w:sz w:val="22"/>
              </w:rPr>
            </w:pPr>
            <w:r>
              <w:rPr>
                <w:rFonts w:ascii="宋体" w:hAnsi="宋体" w:cs="宋体"/>
                <w:kern w:val="0"/>
                <w:sz w:val="22"/>
              </w:rPr>
              <w:t xml:space="preserve">         </w:t>
            </w:r>
            <w:r>
              <w:rPr>
                <w:rFonts w:ascii="宋体" w:hAnsi="宋体" w:cs="宋体" w:hint="eastAsia"/>
                <w:kern w:val="0"/>
                <w:sz w:val="22"/>
              </w:rPr>
              <w:t>年初结转和结余</w:t>
            </w:r>
          </w:p>
        </w:tc>
        <w:tc>
          <w:tcPr>
            <w:tcW w:w="616" w:type="dxa"/>
            <w:tcBorders>
              <w:top w:val="nil"/>
              <w:left w:val="nil"/>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11</w:t>
            </w:r>
          </w:p>
        </w:tc>
        <w:tc>
          <w:tcPr>
            <w:tcW w:w="1116" w:type="dxa"/>
            <w:tcBorders>
              <w:top w:val="nil"/>
              <w:left w:val="nil"/>
              <w:bottom w:val="single" w:sz="4" w:space="0" w:color="auto"/>
              <w:right w:val="single" w:sz="4"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c>
          <w:tcPr>
            <w:tcW w:w="4607" w:type="dxa"/>
            <w:tcBorders>
              <w:top w:val="nil"/>
              <w:left w:val="nil"/>
              <w:bottom w:val="single" w:sz="4" w:space="0" w:color="auto"/>
              <w:right w:val="nil"/>
            </w:tcBorders>
            <w:noWrap/>
            <w:vAlign w:val="center"/>
          </w:tcPr>
          <w:p w:rsidR="00533657" w:rsidRDefault="00533657">
            <w:pPr>
              <w:widowControl/>
              <w:adjustRightInd w:val="0"/>
              <w:snapToGrid w:val="0"/>
              <w:jc w:val="left"/>
              <w:rPr>
                <w:rFonts w:ascii="宋体" w:cs="宋体"/>
                <w:kern w:val="0"/>
                <w:sz w:val="22"/>
              </w:rPr>
            </w:pPr>
            <w:r>
              <w:rPr>
                <w:rFonts w:ascii="宋体" w:hAnsi="宋体" w:cs="宋体"/>
                <w:kern w:val="0"/>
                <w:sz w:val="22"/>
              </w:rPr>
              <w:t xml:space="preserve">                </w:t>
            </w:r>
            <w:r>
              <w:rPr>
                <w:rFonts w:ascii="宋体" w:hAnsi="宋体" w:cs="宋体" w:hint="eastAsia"/>
                <w:kern w:val="0"/>
                <w:sz w:val="22"/>
              </w:rPr>
              <w:t>年末结转和结余</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24</w:t>
            </w:r>
          </w:p>
        </w:tc>
        <w:tc>
          <w:tcPr>
            <w:tcW w:w="798" w:type="dxa"/>
            <w:tcBorders>
              <w:top w:val="nil"/>
              <w:left w:val="nil"/>
              <w:bottom w:val="single" w:sz="4" w:space="0" w:color="auto"/>
              <w:right w:val="single" w:sz="8" w:space="0" w:color="auto"/>
            </w:tcBorders>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 xml:space="preserve">　</w:t>
            </w:r>
          </w:p>
        </w:tc>
      </w:tr>
      <w:tr w:rsidR="00533657">
        <w:trPr>
          <w:trHeight w:val="439"/>
          <w:jc w:val="center"/>
        </w:trPr>
        <w:tc>
          <w:tcPr>
            <w:tcW w:w="4929" w:type="dxa"/>
            <w:tcBorders>
              <w:top w:val="nil"/>
              <w:left w:val="single" w:sz="8" w:space="0" w:color="auto"/>
              <w:bottom w:val="nil"/>
              <w:right w:val="nil"/>
            </w:tcBorders>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 xml:space="preserve">　</w:t>
            </w:r>
          </w:p>
        </w:tc>
        <w:tc>
          <w:tcPr>
            <w:tcW w:w="616"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12</w:t>
            </w:r>
          </w:p>
        </w:tc>
        <w:tc>
          <w:tcPr>
            <w:tcW w:w="1116" w:type="dxa"/>
            <w:tcBorders>
              <w:top w:val="nil"/>
              <w:left w:val="nil"/>
              <w:bottom w:val="nil"/>
              <w:right w:val="single" w:sz="4" w:space="0" w:color="auto"/>
            </w:tcBorders>
            <w:noWrap/>
            <w:vAlign w:val="center"/>
          </w:tcPr>
          <w:p w:rsidR="00533657" w:rsidRDefault="00533657">
            <w:pPr>
              <w:widowControl/>
              <w:adjustRightInd w:val="0"/>
              <w:snapToGrid w:val="0"/>
              <w:jc w:val="right"/>
              <w:rPr>
                <w:rFonts w:ascii="宋体" w:cs="宋体"/>
                <w:kern w:val="0"/>
                <w:sz w:val="22"/>
              </w:rPr>
            </w:pPr>
            <w:r>
              <w:rPr>
                <w:rFonts w:ascii="宋体" w:hAnsi="宋体" w:cs="宋体" w:hint="eastAsia"/>
                <w:kern w:val="0"/>
                <w:sz w:val="22"/>
              </w:rPr>
              <w:t xml:space="preserve">　</w:t>
            </w:r>
          </w:p>
        </w:tc>
        <w:tc>
          <w:tcPr>
            <w:tcW w:w="4607" w:type="dxa"/>
            <w:tcBorders>
              <w:top w:val="nil"/>
              <w:left w:val="nil"/>
              <w:bottom w:val="nil"/>
              <w:right w:val="nil"/>
            </w:tcBorders>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25</w:t>
            </w:r>
          </w:p>
        </w:tc>
        <w:tc>
          <w:tcPr>
            <w:tcW w:w="798" w:type="dxa"/>
            <w:tcBorders>
              <w:top w:val="nil"/>
              <w:left w:val="nil"/>
              <w:bottom w:val="nil"/>
              <w:right w:val="single" w:sz="8" w:space="0" w:color="auto"/>
            </w:tcBorders>
            <w:noWrap/>
            <w:vAlign w:val="center"/>
          </w:tcPr>
          <w:p w:rsidR="00533657" w:rsidRDefault="00533657">
            <w:pPr>
              <w:widowControl/>
              <w:adjustRightInd w:val="0"/>
              <w:snapToGrid w:val="0"/>
              <w:jc w:val="left"/>
              <w:rPr>
                <w:rFonts w:ascii="宋体" w:cs="宋体"/>
                <w:kern w:val="0"/>
                <w:sz w:val="22"/>
              </w:rPr>
            </w:pPr>
            <w:r>
              <w:rPr>
                <w:rFonts w:ascii="宋体" w:hAnsi="宋体" w:cs="宋体" w:hint="eastAsia"/>
                <w:kern w:val="0"/>
                <w:sz w:val="22"/>
              </w:rPr>
              <w:t xml:space="preserve">　</w:t>
            </w:r>
          </w:p>
        </w:tc>
      </w:tr>
      <w:tr w:rsidR="00533657">
        <w:trPr>
          <w:trHeight w:val="439"/>
          <w:jc w:val="center"/>
        </w:trPr>
        <w:tc>
          <w:tcPr>
            <w:tcW w:w="4929" w:type="dxa"/>
            <w:tcBorders>
              <w:top w:val="single" w:sz="4" w:space="0" w:color="auto"/>
              <w:left w:val="single" w:sz="8" w:space="0" w:color="auto"/>
              <w:bottom w:val="single" w:sz="8" w:space="0" w:color="auto"/>
              <w:right w:val="nil"/>
            </w:tcBorders>
            <w:shd w:val="clear" w:color="000000" w:fill="FFFFFF"/>
            <w:noWrap/>
            <w:vAlign w:val="center"/>
          </w:tcPr>
          <w:p w:rsidR="00533657" w:rsidRDefault="00533657">
            <w:pPr>
              <w:widowControl/>
              <w:adjustRightInd w:val="0"/>
              <w:snapToGrid w:val="0"/>
              <w:jc w:val="center"/>
              <w:rPr>
                <w:rFonts w:ascii="宋体" w:cs="宋体"/>
                <w:b/>
                <w:bCs/>
                <w:kern w:val="0"/>
                <w:sz w:val="22"/>
              </w:rPr>
            </w:pPr>
            <w:r>
              <w:rPr>
                <w:rFonts w:ascii="宋体" w:hAnsi="宋体" w:cs="宋体" w:hint="eastAsia"/>
                <w:b/>
                <w:bCs/>
                <w:kern w:val="0"/>
                <w:sz w:val="22"/>
              </w:rPr>
              <w:t>合计</w:t>
            </w:r>
          </w:p>
        </w:tc>
        <w:tc>
          <w:tcPr>
            <w:tcW w:w="616"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13</w:t>
            </w:r>
          </w:p>
        </w:tc>
        <w:tc>
          <w:tcPr>
            <w:tcW w:w="1116" w:type="dxa"/>
            <w:tcBorders>
              <w:top w:val="single" w:sz="4" w:space="0" w:color="auto"/>
              <w:left w:val="nil"/>
              <w:bottom w:val="single" w:sz="8" w:space="0" w:color="auto"/>
              <w:right w:val="single" w:sz="4" w:space="0" w:color="auto"/>
            </w:tcBorders>
            <w:noWrap/>
            <w:vAlign w:val="center"/>
          </w:tcPr>
          <w:p w:rsidR="00533657" w:rsidRDefault="00533657">
            <w:pPr>
              <w:widowControl/>
              <w:adjustRightInd w:val="0"/>
              <w:snapToGrid w:val="0"/>
              <w:jc w:val="right"/>
              <w:rPr>
                <w:rFonts w:ascii="宋体" w:cs="宋体"/>
                <w:b/>
                <w:kern w:val="0"/>
                <w:sz w:val="22"/>
              </w:rPr>
            </w:pPr>
            <w:r>
              <w:rPr>
                <w:rFonts w:ascii="宋体" w:hAnsi="宋体" w:cs="宋体"/>
                <w:kern w:val="0"/>
                <w:sz w:val="22"/>
              </w:rPr>
              <w:t>12.2</w:t>
            </w:r>
            <w:r>
              <w:rPr>
                <w:rFonts w:ascii="宋体" w:hAnsi="宋体" w:cs="宋体" w:hint="eastAsia"/>
                <w:b/>
                <w:kern w:val="0"/>
                <w:sz w:val="22"/>
              </w:rPr>
              <w:t xml:space="preserve">　</w:t>
            </w:r>
          </w:p>
        </w:tc>
        <w:tc>
          <w:tcPr>
            <w:tcW w:w="4607" w:type="dxa"/>
            <w:tcBorders>
              <w:top w:val="single" w:sz="4" w:space="0" w:color="auto"/>
              <w:left w:val="nil"/>
              <w:bottom w:val="single" w:sz="8" w:space="0" w:color="auto"/>
              <w:right w:val="nil"/>
            </w:tcBorders>
            <w:shd w:val="clear" w:color="000000" w:fill="FFFFFF"/>
            <w:noWrap/>
            <w:vAlign w:val="center"/>
          </w:tcPr>
          <w:p w:rsidR="00533657" w:rsidRDefault="00533657">
            <w:pPr>
              <w:widowControl/>
              <w:adjustRightInd w:val="0"/>
              <w:snapToGrid w:val="0"/>
              <w:jc w:val="center"/>
              <w:rPr>
                <w:rFonts w:ascii="宋体" w:cs="宋体"/>
                <w:b/>
                <w:bCs/>
                <w:kern w:val="0"/>
                <w:sz w:val="22"/>
              </w:rPr>
            </w:pPr>
            <w:r>
              <w:rPr>
                <w:rFonts w:ascii="宋体" w:hAnsi="宋体" w:cs="宋体" w:hint="eastAsia"/>
                <w:b/>
                <w:bCs/>
                <w:kern w:val="0"/>
                <w:sz w:val="22"/>
              </w:rPr>
              <w:t>合计</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adjustRightInd w:val="0"/>
              <w:snapToGrid w:val="0"/>
              <w:jc w:val="center"/>
              <w:rPr>
                <w:rFonts w:ascii="宋体" w:cs="宋体"/>
                <w:kern w:val="0"/>
                <w:sz w:val="22"/>
              </w:rPr>
            </w:pPr>
            <w:r>
              <w:rPr>
                <w:rFonts w:ascii="宋体" w:hAnsi="宋体" w:cs="宋体"/>
                <w:kern w:val="0"/>
                <w:sz w:val="22"/>
              </w:rPr>
              <w:t>26</w:t>
            </w:r>
          </w:p>
        </w:tc>
        <w:tc>
          <w:tcPr>
            <w:tcW w:w="798" w:type="dxa"/>
            <w:tcBorders>
              <w:top w:val="single" w:sz="4" w:space="0" w:color="auto"/>
              <w:left w:val="nil"/>
              <w:bottom w:val="single" w:sz="8" w:space="0" w:color="auto"/>
              <w:right w:val="single" w:sz="8" w:space="0" w:color="auto"/>
            </w:tcBorders>
            <w:noWrap/>
            <w:vAlign w:val="center"/>
          </w:tcPr>
          <w:p w:rsidR="00533657" w:rsidRDefault="00533657">
            <w:pPr>
              <w:widowControl/>
              <w:adjustRightInd w:val="0"/>
              <w:snapToGrid w:val="0"/>
              <w:jc w:val="left"/>
              <w:rPr>
                <w:rFonts w:ascii="宋体" w:cs="宋体"/>
                <w:b/>
                <w:bCs/>
                <w:kern w:val="0"/>
                <w:sz w:val="22"/>
              </w:rPr>
            </w:pPr>
            <w:r>
              <w:rPr>
                <w:rFonts w:ascii="宋体" w:hAnsi="宋体" w:cs="宋体"/>
                <w:kern w:val="0"/>
                <w:sz w:val="22"/>
              </w:rPr>
              <w:t>12.2</w:t>
            </w:r>
          </w:p>
        </w:tc>
      </w:tr>
    </w:tbl>
    <w:p w:rsidR="00533657" w:rsidRDefault="00533657">
      <w:pPr>
        <w:widowControl/>
        <w:adjustRightInd w:val="0"/>
        <w:snapToGrid w:val="0"/>
        <w:ind w:right="102" w:firstLineChars="450" w:firstLine="900"/>
        <w:rPr>
          <w:rFonts w:ascii="宋体" w:cs="宋体"/>
          <w:color w:val="000000"/>
          <w:kern w:val="0"/>
          <w:sz w:val="20"/>
          <w:szCs w:val="20"/>
        </w:rPr>
      </w:pPr>
      <w:r>
        <w:rPr>
          <w:rFonts w:ascii="宋体" w:hAnsi="宋体" w:cs="宋体" w:hint="eastAsia"/>
          <w:color w:val="000000"/>
          <w:kern w:val="0"/>
          <w:sz w:val="20"/>
          <w:szCs w:val="20"/>
        </w:rPr>
        <w:t>注：本表反映部门本年度的总收支和年末结转结余情况。</w:t>
      </w: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r>
        <w:rPr>
          <w:rFonts w:ascii="方正小标宋简体" w:eastAsia="方正小标宋简体" w:hint="eastAsia"/>
          <w:sz w:val="36"/>
          <w:szCs w:val="36"/>
        </w:rPr>
        <w:t>收入预算表</w:t>
      </w:r>
    </w:p>
    <w:p w:rsidR="00533657" w:rsidRDefault="00533657">
      <w:pPr>
        <w:widowControl/>
        <w:adjustRightInd w:val="0"/>
        <w:snapToGrid w:val="0"/>
        <w:ind w:right="830" w:firstLine="400"/>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p w:rsidR="00533657" w:rsidRDefault="00533657">
      <w:pPr>
        <w:widowControl/>
        <w:adjustRightInd w:val="0"/>
        <w:snapToGrid w:val="0"/>
        <w:ind w:firstLineChars="300" w:firstLine="600"/>
        <w:jc w:val="left"/>
        <w:rPr>
          <w:rFonts w:ascii="宋体" w:cs="宋体"/>
          <w:color w:val="000000"/>
          <w:kern w:val="0"/>
          <w:sz w:val="20"/>
          <w:szCs w:val="20"/>
        </w:rPr>
      </w:pPr>
      <w:r>
        <w:rPr>
          <w:rFonts w:ascii="宋体" w:hAnsi="宋体" w:cs="宋体" w:hint="eastAsia"/>
          <w:color w:val="000000"/>
          <w:kern w:val="0"/>
          <w:sz w:val="20"/>
          <w:szCs w:val="20"/>
        </w:rPr>
        <w:t>部门：</w:t>
      </w:r>
      <w:r>
        <w:rPr>
          <w:rFonts w:ascii="宋体" w:hAnsi="宋体" w:cs="宋体"/>
          <w:color w:val="000000"/>
          <w:kern w:val="0"/>
          <w:sz w:val="20"/>
          <w:szCs w:val="20"/>
        </w:rPr>
        <w:t xml:space="preserve">  </w:t>
      </w:r>
      <w:r>
        <w:rPr>
          <w:rFonts w:ascii="黑体" w:eastAsia="黑体" w:hAnsi="黑体" w:hint="eastAsia"/>
          <w:sz w:val="28"/>
          <w:szCs w:val="28"/>
        </w:rPr>
        <w:t>罗山县文学艺术界联合会</w:t>
      </w:r>
      <w:r>
        <w:rPr>
          <w:rFonts w:ascii="宋体" w:hAnsi="宋体" w:cs="宋体"/>
          <w:color w:val="000000"/>
          <w:kern w:val="0"/>
          <w:sz w:val="20"/>
          <w:szCs w:val="20"/>
        </w:rPr>
        <w:t xml:space="preserve">                                                                                   </w:t>
      </w:r>
      <w:r>
        <w:rPr>
          <w:rFonts w:ascii="宋体" w:hAnsi="宋体" w:cs="宋体" w:hint="eastAsia"/>
          <w:color w:val="000000"/>
          <w:kern w:val="0"/>
          <w:sz w:val="20"/>
          <w:szCs w:val="20"/>
        </w:rPr>
        <w:t>单位：万元</w:t>
      </w:r>
    </w:p>
    <w:tbl>
      <w:tblPr>
        <w:tblW w:w="0" w:type="auto"/>
        <w:jc w:val="center"/>
        <w:tblLayout w:type="fixed"/>
        <w:tblLook w:val="00A0"/>
      </w:tblPr>
      <w:tblGrid>
        <w:gridCol w:w="1244"/>
        <w:gridCol w:w="2856"/>
        <w:gridCol w:w="1191"/>
        <w:gridCol w:w="995"/>
        <w:gridCol w:w="1548"/>
        <w:gridCol w:w="1262"/>
        <w:gridCol w:w="1299"/>
        <w:gridCol w:w="1517"/>
        <w:gridCol w:w="1324"/>
      </w:tblGrid>
      <w:tr w:rsidR="00533657">
        <w:trPr>
          <w:trHeight w:val="450"/>
          <w:jc w:val="center"/>
        </w:trPr>
        <w:tc>
          <w:tcPr>
            <w:tcW w:w="4100" w:type="dxa"/>
            <w:gridSpan w:val="2"/>
            <w:tcBorders>
              <w:top w:val="single" w:sz="8" w:space="0" w:color="auto"/>
              <w:left w:val="single" w:sz="8" w:space="0" w:color="auto"/>
              <w:bottom w:val="single" w:sz="4" w:space="0" w:color="auto"/>
              <w:right w:val="nil"/>
            </w:tcBorders>
            <w:shd w:val="clear" w:color="000000" w:fill="FFFFFF"/>
            <w:noWrap/>
            <w:vAlign w:val="center"/>
          </w:tcPr>
          <w:p w:rsidR="00533657" w:rsidRDefault="00533657">
            <w:pPr>
              <w:widowControl/>
              <w:ind w:firstLine="87"/>
              <w:jc w:val="center"/>
              <w:rPr>
                <w:rFonts w:ascii="宋体" w:cs="宋体"/>
                <w:kern w:val="0"/>
                <w:sz w:val="24"/>
              </w:rPr>
            </w:pPr>
            <w:r>
              <w:rPr>
                <w:rFonts w:ascii="宋体" w:hAnsi="宋体" w:cs="宋体" w:hint="eastAsia"/>
                <w:kern w:val="0"/>
                <w:sz w:val="24"/>
              </w:rPr>
              <w:t>项</w:t>
            </w:r>
            <w:r>
              <w:rPr>
                <w:rFonts w:ascii="宋体" w:hAnsi="宋体" w:cs="宋体"/>
                <w:kern w:val="0"/>
                <w:sz w:val="24"/>
              </w:rPr>
              <w:t xml:space="preserve">    </w:t>
            </w:r>
            <w:r>
              <w:rPr>
                <w:rFonts w:ascii="宋体" w:hAnsi="宋体" w:cs="宋体" w:hint="eastAsia"/>
                <w:kern w:val="0"/>
                <w:sz w:val="24"/>
              </w:rPr>
              <w:t>目</w:t>
            </w:r>
          </w:p>
        </w:tc>
        <w:tc>
          <w:tcPr>
            <w:tcW w:w="1191"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本年收入合计</w:t>
            </w:r>
          </w:p>
        </w:tc>
        <w:tc>
          <w:tcPr>
            <w:tcW w:w="995" w:type="dxa"/>
            <w:vMerge w:val="restart"/>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财政拨款收入</w:t>
            </w:r>
          </w:p>
        </w:tc>
        <w:tc>
          <w:tcPr>
            <w:tcW w:w="1548"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上级补助收入</w:t>
            </w:r>
          </w:p>
        </w:tc>
        <w:tc>
          <w:tcPr>
            <w:tcW w:w="1262"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事业收入</w:t>
            </w:r>
          </w:p>
        </w:tc>
        <w:tc>
          <w:tcPr>
            <w:tcW w:w="1299"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经营收入</w:t>
            </w:r>
          </w:p>
        </w:tc>
        <w:tc>
          <w:tcPr>
            <w:tcW w:w="1517"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附属单位上缴收入</w:t>
            </w:r>
          </w:p>
        </w:tc>
        <w:tc>
          <w:tcPr>
            <w:tcW w:w="1324" w:type="dxa"/>
            <w:vMerge w:val="restart"/>
            <w:tcBorders>
              <w:top w:val="single" w:sz="8" w:space="0" w:color="auto"/>
              <w:left w:val="single" w:sz="4" w:space="0" w:color="auto"/>
              <w:bottom w:val="single" w:sz="4" w:space="0" w:color="000000"/>
              <w:right w:val="single" w:sz="8"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其他收入</w:t>
            </w:r>
          </w:p>
        </w:tc>
      </w:tr>
      <w:tr w:rsidR="00533657">
        <w:trPr>
          <w:trHeight w:val="450"/>
          <w:jc w:val="center"/>
        </w:trPr>
        <w:tc>
          <w:tcPr>
            <w:tcW w:w="1244" w:type="dxa"/>
            <w:vMerge w:val="restart"/>
            <w:tcBorders>
              <w:top w:val="single" w:sz="4" w:space="0" w:color="auto"/>
              <w:left w:val="single" w:sz="8" w:space="0" w:color="auto"/>
              <w:bottom w:val="single" w:sz="4" w:space="0" w:color="000000"/>
              <w:right w:val="nil"/>
            </w:tcBorders>
            <w:shd w:val="clear" w:color="000000" w:fill="FFFFFF"/>
            <w:noWrap/>
            <w:vAlign w:val="center"/>
          </w:tcPr>
          <w:p w:rsidR="00533657" w:rsidRDefault="00533657">
            <w:pPr>
              <w:widowControl/>
              <w:rPr>
                <w:rFonts w:ascii="宋体" w:cs="宋体"/>
                <w:kern w:val="0"/>
                <w:sz w:val="24"/>
              </w:rPr>
            </w:pPr>
            <w:r>
              <w:rPr>
                <w:rFonts w:ascii="宋体" w:hAnsi="宋体" w:cs="宋体" w:hint="eastAsia"/>
                <w:kern w:val="0"/>
                <w:sz w:val="24"/>
              </w:rPr>
              <w:t>功能分类科目编码</w:t>
            </w:r>
          </w:p>
        </w:tc>
        <w:tc>
          <w:tcPr>
            <w:tcW w:w="2856" w:type="dxa"/>
            <w:vMerge w:val="restart"/>
            <w:tcBorders>
              <w:top w:val="nil"/>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科目名称</w:t>
            </w:r>
          </w:p>
        </w:tc>
        <w:tc>
          <w:tcPr>
            <w:tcW w:w="1191"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995"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548"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262"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299"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517"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324" w:type="dxa"/>
            <w:vMerge/>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left"/>
              <w:rPr>
                <w:rFonts w:ascii="宋体" w:cs="宋体"/>
                <w:kern w:val="0"/>
                <w:sz w:val="24"/>
              </w:rPr>
            </w:pPr>
          </w:p>
        </w:tc>
      </w:tr>
      <w:tr w:rsidR="00533657">
        <w:trPr>
          <w:trHeight w:val="450"/>
          <w:jc w:val="center"/>
        </w:trPr>
        <w:tc>
          <w:tcPr>
            <w:tcW w:w="1244" w:type="dxa"/>
            <w:vMerge/>
            <w:tcBorders>
              <w:top w:val="single" w:sz="4" w:space="0" w:color="auto"/>
              <w:left w:val="single" w:sz="8" w:space="0" w:color="auto"/>
              <w:bottom w:val="single" w:sz="4" w:space="0" w:color="000000"/>
              <w:right w:val="nil"/>
            </w:tcBorders>
            <w:noWrap/>
            <w:vAlign w:val="center"/>
          </w:tcPr>
          <w:p w:rsidR="00533657" w:rsidRDefault="00533657">
            <w:pPr>
              <w:widowControl/>
              <w:jc w:val="left"/>
              <w:rPr>
                <w:rFonts w:ascii="宋体" w:cs="宋体"/>
                <w:kern w:val="0"/>
                <w:sz w:val="24"/>
              </w:rPr>
            </w:pPr>
          </w:p>
        </w:tc>
        <w:tc>
          <w:tcPr>
            <w:tcW w:w="2856" w:type="dxa"/>
            <w:vMerge/>
            <w:tcBorders>
              <w:top w:val="nil"/>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191"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995"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548"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262"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299"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517"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324" w:type="dxa"/>
            <w:vMerge/>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left"/>
              <w:rPr>
                <w:rFonts w:ascii="宋体" w:cs="宋体"/>
                <w:kern w:val="0"/>
                <w:sz w:val="24"/>
              </w:rPr>
            </w:pPr>
          </w:p>
        </w:tc>
      </w:tr>
      <w:tr w:rsidR="00533657">
        <w:trPr>
          <w:trHeight w:val="450"/>
          <w:jc w:val="center"/>
        </w:trPr>
        <w:tc>
          <w:tcPr>
            <w:tcW w:w="4100"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栏次</w:t>
            </w:r>
          </w:p>
        </w:tc>
        <w:tc>
          <w:tcPr>
            <w:tcW w:w="1191"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1</w:t>
            </w:r>
          </w:p>
        </w:tc>
        <w:tc>
          <w:tcPr>
            <w:tcW w:w="995"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2</w:t>
            </w:r>
          </w:p>
        </w:tc>
        <w:tc>
          <w:tcPr>
            <w:tcW w:w="1548"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3</w:t>
            </w:r>
          </w:p>
        </w:tc>
        <w:tc>
          <w:tcPr>
            <w:tcW w:w="1262"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4</w:t>
            </w:r>
          </w:p>
        </w:tc>
        <w:tc>
          <w:tcPr>
            <w:tcW w:w="129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5</w:t>
            </w:r>
          </w:p>
        </w:tc>
        <w:tc>
          <w:tcPr>
            <w:tcW w:w="1517"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6</w:t>
            </w:r>
          </w:p>
        </w:tc>
        <w:tc>
          <w:tcPr>
            <w:tcW w:w="1324" w:type="dxa"/>
            <w:tcBorders>
              <w:top w:val="nil"/>
              <w:left w:val="nil"/>
              <w:bottom w:val="single" w:sz="4" w:space="0" w:color="auto"/>
              <w:right w:val="single" w:sz="8"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7</w:t>
            </w:r>
          </w:p>
        </w:tc>
      </w:tr>
      <w:tr w:rsidR="00533657">
        <w:trPr>
          <w:trHeight w:val="450"/>
          <w:jc w:val="center"/>
        </w:trPr>
        <w:tc>
          <w:tcPr>
            <w:tcW w:w="4100" w:type="dxa"/>
            <w:gridSpan w:val="2"/>
            <w:tcBorders>
              <w:top w:val="nil"/>
              <w:left w:val="single" w:sz="8" w:space="0" w:color="auto"/>
              <w:bottom w:val="single" w:sz="4" w:space="0" w:color="auto"/>
              <w:right w:val="single" w:sz="4" w:space="0" w:color="000000"/>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合计</w:t>
            </w:r>
          </w:p>
        </w:tc>
        <w:tc>
          <w:tcPr>
            <w:tcW w:w="1191"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kern w:val="0"/>
                <w:sz w:val="22"/>
              </w:rPr>
              <w:t>12.2</w:t>
            </w:r>
          </w:p>
        </w:tc>
        <w:tc>
          <w:tcPr>
            <w:tcW w:w="995"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kern w:val="0"/>
                <w:sz w:val="22"/>
              </w:rPr>
              <w:t>12.2</w:t>
            </w:r>
          </w:p>
        </w:tc>
        <w:tc>
          <w:tcPr>
            <w:tcW w:w="1548"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62"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517"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r w:rsidR="00533657">
        <w:trPr>
          <w:trHeight w:val="618"/>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533657" w:rsidRDefault="00533657">
            <w:pPr>
              <w:widowControl/>
              <w:rPr>
                <w:rFonts w:ascii="宋体" w:cs="宋体"/>
                <w:kern w:val="0"/>
                <w:sz w:val="24"/>
              </w:rPr>
            </w:pPr>
            <w:r>
              <w:rPr>
                <w:rFonts w:ascii="宋体" w:hAnsi="宋体" w:cs="宋体"/>
                <w:kern w:val="0"/>
                <w:sz w:val="24"/>
              </w:rPr>
              <w:t>2012999</w:t>
            </w:r>
          </w:p>
        </w:tc>
        <w:tc>
          <w:tcPr>
            <w:tcW w:w="2856"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kern w:val="0"/>
                <w:sz w:val="22"/>
              </w:rPr>
              <w:t>12.2</w:t>
            </w:r>
          </w:p>
        </w:tc>
        <w:tc>
          <w:tcPr>
            <w:tcW w:w="1191"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kern w:val="0"/>
                <w:sz w:val="22"/>
              </w:rPr>
              <w:t>12.2</w:t>
            </w:r>
          </w:p>
        </w:tc>
        <w:tc>
          <w:tcPr>
            <w:tcW w:w="995"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kern w:val="0"/>
                <w:sz w:val="22"/>
              </w:rPr>
              <w:t>12.2</w:t>
            </w:r>
          </w:p>
        </w:tc>
        <w:tc>
          <w:tcPr>
            <w:tcW w:w="1548"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p>
        </w:tc>
        <w:tc>
          <w:tcPr>
            <w:tcW w:w="1262"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p>
        </w:tc>
        <w:tc>
          <w:tcPr>
            <w:tcW w:w="129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p>
        </w:tc>
        <w:tc>
          <w:tcPr>
            <w:tcW w:w="1517"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r w:rsidR="00533657">
        <w:trPr>
          <w:trHeight w:val="571"/>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533657" w:rsidRDefault="00533657">
            <w:pPr>
              <w:widowControl/>
              <w:rPr>
                <w:rFonts w:ascii="宋体" w:cs="宋体"/>
                <w:kern w:val="0"/>
                <w:sz w:val="24"/>
              </w:rPr>
            </w:pPr>
          </w:p>
        </w:tc>
        <w:tc>
          <w:tcPr>
            <w:tcW w:w="2856"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p>
        </w:tc>
        <w:tc>
          <w:tcPr>
            <w:tcW w:w="1191" w:type="dxa"/>
            <w:tcBorders>
              <w:top w:val="nil"/>
              <w:left w:val="nil"/>
              <w:bottom w:val="single" w:sz="4" w:space="0" w:color="auto"/>
              <w:right w:val="single" w:sz="4" w:space="0" w:color="auto"/>
            </w:tcBorders>
            <w:noWrap/>
            <w:vAlign w:val="center"/>
          </w:tcPr>
          <w:p w:rsidR="00533657" w:rsidRDefault="00533657">
            <w:pPr>
              <w:widowControl/>
              <w:jc w:val="right"/>
              <w:rPr>
                <w:rFonts w:ascii="华文中宋" w:eastAsia="华文中宋" w:hAnsi="华文中宋" w:cs="宋体"/>
                <w:kern w:val="0"/>
                <w:sz w:val="24"/>
              </w:rPr>
            </w:pPr>
          </w:p>
        </w:tc>
        <w:tc>
          <w:tcPr>
            <w:tcW w:w="995"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p>
        </w:tc>
        <w:tc>
          <w:tcPr>
            <w:tcW w:w="1548"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62"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517"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856"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91"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995"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548"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62"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517"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856"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91"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995"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548"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62"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517"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244" w:type="dxa"/>
            <w:tcBorders>
              <w:top w:val="single" w:sz="4" w:space="0" w:color="auto"/>
              <w:left w:val="single" w:sz="8"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856"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91"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995"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548"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62"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9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517"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2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244" w:type="dxa"/>
            <w:tcBorders>
              <w:top w:val="single" w:sz="4" w:space="0" w:color="auto"/>
              <w:left w:val="single" w:sz="8" w:space="0" w:color="auto"/>
              <w:bottom w:val="single" w:sz="8"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856" w:type="dxa"/>
            <w:tcBorders>
              <w:top w:val="nil"/>
              <w:left w:val="nil"/>
              <w:bottom w:val="single" w:sz="8"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91" w:type="dxa"/>
            <w:tcBorders>
              <w:top w:val="nil"/>
              <w:left w:val="nil"/>
              <w:bottom w:val="single" w:sz="8"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995" w:type="dxa"/>
            <w:tcBorders>
              <w:top w:val="nil"/>
              <w:left w:val="nil"/>
              <w:bottom w:val="single" w:sz="8"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548" w:type="dxa"/>
            <w:tcBorders>
              <w:top w:val="nil"/>
              <w:left w:val="nil"/>
              <w:bottom w:val="single" w:sz="8"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62" w:type="dxa"/>
            <w:tcBorders>
              <w:top w:val="nil"/>
              <w:left w:val="nil"/>
              <w:bottom w:val="single" w:sz="8"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299" w:type="dxa"/>
            <w:tcBorders>
              <w:top w:val="nil"/>
              <w:left w:val="nil"/>
              <w:bottom w:val="single" w:sz="8"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517" w:type="dxa"/>
            <w:tcBorders>
              <w:top w:val="nil"/>
              <w:left w:val="nil"/>
              <w:bottom w:val="single" w:sz="8"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24" w:type="dxa"/>
            <w:tcBorders>
              <w:top w:val="nil"/>
              <w:left w:val="nil"/>
              <w:bottom w:val="single" w:sz="8"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bl>
    <w:p w:rsidR="00533657" w:rsidRDefault="00533657">
      <w:pPr>
        <w:adjustRightInd w:val="0"/>
        <w:snapToGrid w:val="0"/>
        <w:ind w:firstLineChars="350" w:firstLine="700"/>
        <w:rPr>
          <w:sz w:val="20"/>
          <w:szCs w:val="20"/>
        </w:rPr>
      </w:pPr>
      <w:r>
        <w:rPr>
          <w:rFonts w:hint="eastAsia"/>
          <w:sz w:val="20"/>
          <w:szCs w:val="20"/>
        </w:rPr>
        <w:t>注：本表反映部门本年度取得的各项收入情况。</w:t>
      </w:r>
    </w:p>
    <w:p w:rsidR="00533657" w:rsidRDefault="00533657">
      <w:pPr>
        <w:spacing w:line="580" w:lineRule="exact"/>
        <w:ind w:firstLine="640"/>
        <w:rPr>
          <w:szCs w:val="32"/>
        </w:rPr>
      </w:pPr>
    </w:p>
    <w:p w:rsidR="00533657" w:rsidRDefault="00533657">
      <w:pPr>
        <w:spacing w:line="580" w:lineRule="exact"/>
        <w:ind w:firstLine="640"/>
        <w:rPr>
          <w:szCs w:val="32"/>
        </w:rPr>
      </w:pPr>
    </w:p>
    <w:p w:rsidR="00533657" w:rsidRDefault="00533657">
      <w:pPr>
        <w:spacing w:line="580" w:lineRule="exact"/>
        <w:ind w:firstLine="640"/>
        <w:rPr>
          <w:szCs w:val="32"/>
        </w:rPr>
      </w:pPr>
    </w:p>
    <w:p w:rsidR="00533657" w:rsidRDefault="00533657">
      <w:pPr>
        <w:spacing w:line="580" w:lineRule="exact"/>
        <w:ind w:firstLine="640"/>
        <w:rPr>
          <w:szCs w:val="32"/>
        </w:rPr>
      </w:pPr>
    </w:p>
    <w:p w:rsidR="00533657" w:rsidRDefault="00533657">
      <w:pPr>
        <w:widowControl/>
        <w:adjustRightInd w:val="0"/>
        <w:snapToGrid w:val="0"/>
        <w:ind w:right="100" w:firstLine="720"/>
        <w:jc w:val="center"/>
        <w:rPr>
          <w:rFonts w:ascii="方正小标宋简体" w:eastAsia="方正小标宋简体"/>
          <w:sz w:val="36"/>
          <w:szCs w:val="36"/>
        </w:rPr>
      </w:pPr>
      <w:r>
        <w:rPr>
          <w:rFonts w:ascii="方正小标宋简体" w:eastAsia="方正小标宋简体" w:hint="eastAsia"/>
          <w:sz w:val="36"/>
          <w:szCs w:val="36"/>
        </w:rPr>
        <w:t>支出预算总表</w:t>
      </w:r>
    </w:p>
    <w:p w:rsidR="00533657" w:rsidRDefault="00533657">
      <w:pPr>
        <w:widowControl/>
        <w:adjustRightInd w:val="0"/>
        <w:snapToGrid w:val="0"/>
        <w:ind w:right="830" w:firstLine="400"/>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p w:rsidR="00533657" w:rsidRDefault="00533657">
      <w:pPr>
        <w:widowControl/>
        <w:tabs>
          <w:tab w:val="left" w:pos="14034"/>
        </w:tabs>
        <w:adjustRightInd w:val="0"/>
        <w:snapToGrid w:val="0"/>
        <w:ind w:right="395" w:firstLineChars="250" w:firstLine="500"/>
        <w:rPr>
          <w:rFonts w:ascii="宋体" w:cs="宋体"/>
          <w:color w:val="000000"/>
          <w:kern w:val="0"/>
          <w:sz w:val="20"/>
          <w:szCs w:val="20"/>
        </w:rPr>
      </w:pPr>
      <w:r>
        <w:rPr>
          <w:rFonts w:ascii="宋体" w:hAnsi="宋体" w:cs="宋体" w:hint="eastAsia"/>
          <w:color w:val="000000"/>
          <w:kern w:val="0"/>
          <w:sz w:val="20"/>
          <w:szCs w:val="20"/>
        </w:rPr>
        <w:t>部门：</w:t>
      </w:r>
      <w:r>
        <w:rPr>
          <w:rFonts w:ascii="宋体" w:hAnsi="宋体" w:cs="宋体"/>
          <w:color w:val="000000"/>
          <w:kern w:val="0"/>
          <w:sz w:val="20"/>
          <w:szCs w:val="20"/>
        </w:rPr>
        <w:t xml:space="preserve">  </w:t>
      </w:r>
      <w:r>
        <w:rPr>
          <w:rFonts w:ascii="黑体" w:eastAsia="黑体" w:hAnsi="黑体" w:hint="eastAsia"/>
          <w:szCs w:val="21"/>
        </w:rPr>
        <w:t>罗山县文学艺术界联合会</w:t>
      </w:r>
      <w:r>
        <w:rPr>
          <w:rFonts w:ascii="宋体" w:hAnsi="宋体" w:cs="宋体"/>
          <w:color w:val="000000"/>
          <w:kern w:val="0"/>
          <w:sz w:val="20"/>
          <w:szCs w:val="20"/>
        </w:rPr>
        <w:t xml:space="preserve">                                                                                          </w:t>
      </w:r>
      <w:r>
        <w:rPr>
          <w:rFonts w:ascii="宋体" w:hAnsi="宋体" w:cs="宋体" w:hint="eastAsia"/>
          <w:color w:val="000000"/>
          <w:kern w:val="0"/>
          <w:sz w:val="20"/>
          <w:szCs w:val="20"/>
        </w:rPr>
        <w:t>单位：万元</w:t>
      </w:r>
    </w:p>
    <w:tbl>
      <w:tblPr>
        <w:tblW w:w="0" w:type="auto"/>
        <w:jc w:val="center"/>
        <w:tblLayout w:type="fixed"/>
        <w:tblLook w:val="00A0"/>
      </w:tblPr>
      <w:tblGrid>
        <w:gridCol w:w="1298"/>
        <w:gridCol w:w="2857"/>
        <w:gridCol w:w="1557"/>
        <w:gridCol w:w="1606"/>
        <w:gridCol w:w="1416"/>
        <w:gridCol w:w="1709"/>
        <w:gridCol w:w="1714"/>
        <w:gridCol w:w="1384"/>
      </w:tblGrid>
      <w:tr w:rsidR="00533657">
        <w:trPr>
          <w:trHeight w:val="450"/>
          <w:jc w:val="center"/>
        </w:trPr>
        <w:tc>
          <w:tcPr>
            <w:tcW w:w="4155" w:type="dxa"/>
            <w:gridSpan w:val="2"/>
            <w:tcBorders>
              <w:top w:val="single" w:sz="8" w:space="0" w:color="auto"/>
              <w:left w:val="single" w:sz="8" w:space="0" w:color="auto"/>
              <w:bottom w:val="single" w:sz="4" w:space="0" w:color="auto"/>
              <w:right w:val="nil"/>
            </w:tcBorders>
            <w:shd w:val="clear" w:color="000000" w:fill="FFFFFF"/>
            <w:noWrap/>
            <w:vAlign w:val="center"/>
          </w:tcPr>
          <w:p w:rsidR="00533657" w:rsidRDefault="00533657">
            <w:pPr>
              <w:widowControl/>
              <w:ind w:firstLine="640"/>
              <w:jc w:val="center"/>
              <w:rPr>
                <w:rFonts w:ascii="宋体" w:cs="宋体"/>
                <w:kern w:val="0"/>
                <w:sz w:val="24"/>
              </w:rPr>
            </w:pPr>
            <w:r>
              <w:rPr>
                <w:rFonts w:ascii="宋体" w:hAnsi="宋体" w:cs="宋体" w:hint="eastAsia"/>
                <w:kern w:val="0"/>
                <w:sz w:val="24"/>
              </w:rPr>
              <w:t>项</w:t>
            </w:r>
            <w:r>
              <w:rPr>
                <w:rFonts w:ascii="宋体" w:hAnsi="宋体" w:cs="宋体"/>
                <w:kern w:val="0"/>
                <w:sz w:val="24"/>
              </w:rPr>
              <w:t xml:space="preserve">    </w:t>
            </w:r>
            <w:r>
              <w:rPr>
                <w:rFonts w:ascii="宋体" w:hAnsi="宋体" w:cs="宋体" w:hint="eastAsia"/>
                <w:kern w:val="0"/>
                <w:sz w:val="24"/>
              </w:rPr>
              <w:t>目</w:t>
            </w:r>
          </w:p>
        </w:tc>
        <w:tc>
          <w:tcPr>
            <w:tcW w:w="1557"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本年支出合计</w:t>
            </w:r>
          </w:p>
        </w:tc>
        <w:tc>
          <w:tcPr>
            <w:tcW w:w="1606"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基本支出</w:t>
            </w:r>
          </w:p>
        </w:tc>
        <w:tc>
          <w:tcPr>
            <w:tcW w:w="1416"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项目支出</w:t>
            </w:r>
          </w:p>
        </w:tc>
        <w:tc>
          <w:tcPr>
            <w:tcW w:w="1709"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上缴上级支出</w:t>
            </w:r>
          </w:p>
        </w:tc>
        <w:tc>
          <w:tcPr>
            <w:tcW w:w="1714" w:type="dxa"/>
            <w:vMerge w:val="restart"/>
            <w:tcBorders>
              <w:top w:val="single" w:sz="8" w:space="0" w:color="auto"/>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经营支出</w:t>
            </w:r>
          </w:p>
        </w:tc>
        <w:tc>
          <w:tcPr>
            <w:tcW w:w="1384" w:type="dxa"/>
            <w:vMerge w:val="restart"/>
            <w:tcBorders>
              <w:top w:val="single" w:sz="8" w:space="0" w:color="auto"/>
              <w:left w:val="single" w:sz="4" w:space="0" w:color="auto"/>
              <w:bottom w:val="single" w:sz="4" w:space="0" w:color="000000"/>
              <w:right w:val="single" w:sz="8"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对附属单位补助支出</w:t>
            </w:r>
          </w:p>
        </w:tc>
      </w:tr>
      <w:tr w:rsidR="00533657">
        <w:trPr>
          <w:trHeight w:val="450"/>
          <w:jc w:val="center"/>
        </w:trPr>
        <w:tc>
          <w:tcPr>
            <w:tcW w:w="1298" w:type="dxa"/>
            <w:vMerge w:val="restart"/>
            <w:tcBorders>
              <w:top w:val="single" w:sz="4" w:space="0" w:color="auto"/>
              <w:left w:val="single" w:sz="8" w:space="0" w:color="auto"/>
              <w:bottom w:val="single" w:sz="4" w:space="0" w:color="000000"/>
              <w:right w:val="nil"/>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功能分类科目编码</w:t>
            </w:r>
          </w:p>
        </w:tc>
        <w:tc>
          <w:tcPr>
            <w:tcW w:w="2857" w:type="dxa"/>
            <w:vMerge w:val="restart"/>
            <w:tcBorders>
              <w:top w:val="nil"/>
              <w:left w:val="single" w:sz="4" w:space="0" w:color="auto"/>
              <w:bottom w:val="single" w:sz="4" w:space="0" w:color="000000"/>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科目名称</w:t>
            </w:r>
          </w:p>
        </w:tc>
        <w:tc>
          <w:tcPr>
            <w:tcW w:w="1557"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606"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416"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709"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714"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384" w:type="dxa"/>
            <w:vMerge/>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left"/>
              <w:rPr>
                <w:rFonts w:ascii="宋体" w:cs="宋体"/>
                <w:kern w:val="0"/>
                <w:sz w:val="24"/>
              </w:rPr>
            </w:pPr>
          </w:p>
        </w:tc>
      </w:tr>
      <w:tr w:rsidR="00533657">
        <w:trPr>
          <w:trHeight w:val="450"/>
          <w:jc w:val="center"/>
        </w:trPr>
        <w:tc>
          <w:tcPr>
            <w:tcW w:w="1298" w:type="dxa"/>
            <w:vMerge/>
            <w:tcBorders>
              <w:top w:val="single" w:sz="4" w:space="0" w:color="auto"/>
              <w:left w:val="single" w:sz="8" w:space="0" w:color="auto"/>
              <w:bottom w:val="single" w:sz="4" w:space="0" w:color="000000"/>
              <w:right w:val="nil"/>
            </w:tcBorders>
            <w:noWrap/>
            <w:vAlign w:val="center"/>
          </w:tcPr>
          <w:p w:rsidR="00533657" w:rsidRDefault="00533657">
            <w:pPr>
              <w:widowControl/>
              <w:jc w:val="left"/>
              <w:rPr>
                <w:rFonts w:ascii="宋体" w:cs="宋体"/>
                <w:kern w:val="0"/>
                <w:sz w:val="24"/>
              </w:rPr>
            </w:pPr>
          </w:p>
        </w:tc>
        <w:tc>
          <w:tcPr>
            <w:tcW w:w="2857" w:type="dxa"/>
            <w:vMerge/>
            <w:tcBorders>
              <w:top w:val="nil"/>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557"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606"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416"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709"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714"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384" w:type="dxa"/>
            <w:vMerge/>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left"/>
              <w:rPr>
                <w:rFonts w:ascii="宋体" w:cs="宋体"/>
                <w:kern w:val="0"/>
                <w:sz w:val="24"/>
              </w:rPr>
            </w:pPr>
          </w:p>
        </w:tc>
      </w:tr>
      <w:tr w:rsidR="00533657">
        <w:trPr>
          <w:trHeight w:val="631"/>
          <w:jc w:val="center"/>
        </w:trPr>
        <w:tc>
          <w:tcPr>
            <w:tcW w:w="4155" w:type="dxa"/>
            <w:gridSpan w:val="2"/>
            <w:tcBorders>
              <w:top w:val="single" w:sz="4" w:space="0" w:color="auto"/>
              <w:left w:val="single" w:sz="8" w:space="0" w:color="auto"/>
              <w:bottom w:val="single" w:sz="4" w:space="0" w:color="auto"/>
              <w:right w:val="single" w:sz="4" w:space="0" w:color="000000"/>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栏次</w:t>
            </w:r>
          </w:p>
        </w:tc>
        <w:tc>
          <w:tcPr>
            <w:tcW w:w="1557"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1</w:t>
            </w:r>
          </w:p>
        </w:tc>
        <w:tc>
          <w:tcPr>
            <w:tcW w:w="1606"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2</w:t>
            </w:r>
          </w:p>
        </w:tc>
        <w:tc>
          <w:tcPr>
            <w:tcW w:w="1416"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3</w:t>
            </w:r>
          </w:p>
        </w:tc>
        <w:tc>
          <w:tcPr>
            <w:tcW w:w="1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4</w:t>
            </w:r>
          </w:p>
        </w:tc>
        <w:tc>
          <w:tcPr>
            <w:tcW w:w="1714"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5</w:t>
            </w:r>
          </w:p>
        </w:tc>
        <w:tc>
          <w:tcPr>
            <w:tcW w:w="1384" w:type="dxa"/>
            <w:tcBorders>
              <w:top w:val="nil"/>
              <w:left w:val="nil"/>
              <w:bottom w:val="single" w:sz="4" w:space="0" w:color="auto"/>
              <w:right w:val="single" w:sz="8"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6</w:t>
            </w:r>
          </w:p>
        </w:tc>
      </w:tr>
      <w:tr w:rsidR="00533657">
        <w:trPr>
          <w:trHeight w:val="450"/>
          <w:jc w:val="center"/>
        </w:trPr>
        <w:tc>
          <w:tcPr>
            <w:tcW w:w="4155" w:type="dxa"/>
            <w:gridSpan w:val="2"/>
            <w:tcBorders>
              <w:top w:val="nil"/>
              <w:left w:val="single" w:sz="8" w:space="0" w:color="auto"/>
              <w:bottom w:val="single" w:sz="4" w:space="0" w:color="auto"/>
              <w:right w:val="single" w:sz="4" w:space="0" w:color="000000"/>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合计</w:t>
            </w:r>
          </w:p>
        </w:tc>
        <w:tc>
          <w:tcPr>
            <w:tcW w:w="1557" w:type="dxa"/>
            <w:tcBorders>
              <w:top w:val="nil"/>
              <w:left w:val="nil"/>
              <w:bottom w:val="single" w:sz="4" w:space="0" w:color="auto"/>
              <w:right w:val="single" w:sz="4" w:space="0" w:color="auto"/>
            </w:tcBorders>
            <w:noWrap/>
          </w:tcPr>
          <w:p w:rsidR="00533657" w:rsidRDefault="00533657">
            <w:pPr>
              <w:jc w:val="center"/>
            </w:pPr>
            <w:r>
              <w:rPr>
                <w:rFonts w:ascii="宋体" w:hAnsi="宋体" w:cs="宋体"/>
                <w:kern w:val="0"/>
                <w:sz w:val="22"/>
              </w:rPr>
              <w:t>12.2</w:t>
            </w:r>
          </w:p>
        </w:tc>
        <w:tc>
          <w:tcPr>
            <w:tcW w:w="1606" w:type="dxa"/>
            <w:tcBorders>
              <w:top w:val="nil"/>
              <w:left w:val="nil"/>
              <w:bottom w:val="single" w:sz="4" w:space="0" w:color="auto"/>
              <w:right w:val="single" w:sz="4" w:space="0" w:color="auto"/>
            </w:tcBorders>
            <w:noWrap/>
          </w:tcPr>
          <w:p w:rsidR="00533657" w:rsidRDefault="00533657">
            <w:pPr>
              <w:jc w:val="center"/>
              <w:rPr>
                <w:rFonts w:ascii="宋体" w:cs="宋体"/>
                <w:kern w:val="0"/>
                <w:sz w:val="22"/>
              </w:rPr>
            </w:pPr>
            <w:r>
              <w:rPr>
                <w:rFonts w:ascii="宋体" w:hAnsi="宋体" w:cs="宋体"/>
                <w:kern w:val="0"/>
                <w:sz w:val="22"/>
              </w:rPr>
              <w:t>12.2</w:t>
            </w:r>
          </w:p>
        </w:tc>
        <w:tc>
          <w:tcPr>
            <w:tcW w:w="141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8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298" w:type="dxa"/>
            <w:tcBorders>
              <w:top w:val="single" w:sz="4" w:space="0" w:color="auto"/>
              <w:left w:val="single" w:sz="8" w:space="0" w:color="auto"/>
              <w:bottom w:val="single" w:sz="4" w:space="0" w:color="auto"/>
              <w:right w:val="nil"/>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r>
              <w:rPr>
                <w:rFonts w:ascii="宋体" w:hAnsi="宋体" w:cs="宋体"/>
                <w:kern w:val="0"/>
                <w:sz w:val="24"/>
              </w:rPr>
              <w:t>2019999</w:t>
            </w:r>
          </w:p>
        </w:tc>
        <w:tc>
          <w:tcPr>
            <w:tcW w:w="2857"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kern w:val="0"/>
                <w:sz w:val="22"/>
              </w:rPr>
              <w:t>12.2</w:t>
            </w:r>
          </w:p>
        </w:tc>
        <w:tc>
          <w:tcPr>
            <w:tcW w:w="1557"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kern w:val="0"/>
                <w:sz w:val="22"/>
              </w:rPr>
              <w:t>12.2</w:t>
            </w:r>
          </w:p>
        </w:tc>
        <w:tc>
          <w:tcPr>
            <w:tcW w:w="1606" w:type="dxa"/>
            <w:tcBorders>
              <w:top w:val="nil"/>
              <w:left w:val="nil"/>
              <w:bottom w:val="single" w:sz="4" w:space="0" w:color="auto"/>
              <w:right w:val="single" w:sz="4" w:space="0" w:color="auto"/>
            </w:tcBorders>
            <w:noWrap/>
          </w:tcPr>
          <w:p w:rsidR="00533657" w:rsidRDefault="00533657">
            <w:pPr>
              <w:jc w:val="center"/>
              <w:rPr>
                <w:rFonts w:ascii="宋体" w:cs="宋体"/>
                <w:kern w:val="0"/>
                <w:sz w:val="22"/>
              </w:rPr>
            </w:pPr>
            <w:r>
              <w:rPr>
                <w:rFonts w:ascii="宋体" w:hAnsi="宋体" w:cs="宋体"/>
                <w:kern w:val="0"/>
                <w:sz w:val="22"/>
              </w:rPr>
              <w:t>12.2</w:t>
            </w:r>
          </w:p>
        </w:tc>
        <w:tc>
          <w:tcPr>
            <w:tcW w:w="141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p>
        </w:tc>
        <w:tc>
          <w:tcPr>
            <w:tcW w:w="138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p>
        </w:tc>
      </w:tr>
      <w:tr w:rsidR="00533657">
        <w:trPr>
          <w:trHeight w:val="450"/>
          <w:jc w:val="center"/>
        </w:trPr>
        <w:tc>
          <w:tcPr>
            <w:tcW w:w="1298" w:type="dxa"/>
            <w:tcBorders>
              <w:top w:val="single" w:sz="4" w:space="0" w:color="auto"/>
              <w:left w:val="single" w:sz="8" w:space="0" w:color="auto"/>
              <w:bottom w:val="single" w:sz="4" w:space="0" w:color="auto"/>
              <w:right w:val="nil"/>
            </w:tcBorders>
            <w:shd w:val="clear" w:color="000000" w:fill="FFFFFF"/>
            <w:noWrap/>
            <w:vAlign w:val="center"/>
          </w:tcPr>
          <w:p w:rsidR="00533657" w:rsidRDefault="00533657">
            <w:pPr>
              <w:widowControl/>
              <w:jc w:val="left"/>
              <w:rPr>
                <w:rFonts w:ascii="宋体" w:cs="宋体"/>
                <w:kern w:val="0"/>
                <w:sz w:val="24"/>
              </w:rPr>
            </w:pPr>
          </w:p>
        </w:tc>
        <w:tc>
          <w:tcPr>
            <w:tcW w:w="2857" w:type="dxa"/>
            <w:tcBorders>
              <w:top w:val="nil"/>
              <w:left w:val="single" w:sz="4" w:space="0" w:color="auto"/>
              <w:bottom w:val="single" w:sz="4" w:space="0" w:color="auto"/>
              <w:right w:val="single" w:sz="4" w:space="0" w:color="auto"/>
            </w:tcBorders>
            <w:shd w:val="clear" w:color="000000" w:fill="FFFFFF"/>
            <w:noWrap/>
          </w:tcPr>
          <w:p w:rsidR="00533657" w:rsidRDefault="00533657"/>
        </w:tc>
        <w:tc>
          <w:tcPr>
            <w:tcW w:w="1557" w:type="dxa"/>
            <w:tcBorders>
              <w:top w:val="nil"/>
              <w:left w:val="nil"/>
              <w:bottom w:val="single" w:sz="4" w:space="0" w:color="auto"/>
              <w:right w:val="single" w:sz="4" w:space="0" w:color="auto"/>
            </w:tcBorders>
            <w:noWrap/>
          </w:tcPr>
          <w:p w:rsidR="00533657" w:rsidRDefault="00533657"/>
        </w:tc>
        <w:tc>
          <w:tcPr>
            <w:tcW w:w="1606" w:type="dxa"/>
            <w:tcBorders>
              <w:top w:val="nil"/>
              <w:left w:val="nil"/>
              <w:bottom w:val="single" w:sz="4" w:space="0" w:color="auto"/>
              <w:right w:val="single" w:sz="4" w:space="0" w:color="auto"/>
            </w:tcBorders>
            <w:noWrap/>
          </w:tcPr>
          <w:p w:rsidR="00533657" w:rsidRDefault="00533657"/>
        </w:tc>
        <w:tc>
          <w:tcPr>
            <w:tcW w:w="141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8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298" w:type="dxa"/>
            <w:tcBorders>
              <w:top w:val="single" w:sz="4" w:space="0" w:color="auto"/>
              <w:left w:val="single" w:sz="8" w:space="0" w:color="auto"/>
              <w:bottom w:val="single" w:sz="4" w:space="0" w:color="auto"/>
              <w:right w:val="nil"/>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857"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557"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60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41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8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298" w:type="dxa"/>
            <w:tcBorders>
              <w:top w:val="single" w:sz="4" w:space="0" w:color="auto"/>
              <w:left w:val="single" w:sz="8" w:space="0" w:color="auto"/>
              <w:bottom w:val="single" w:sz="4" w:space="0" w:color="auto"/>
              <w:right w:val="nil"/>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857"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557"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60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41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8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298" w:type="dxa"/>
            <w:tcBorders>
              <w:top w:val="single" w:sz="4" w:space="0" w:color="auto"/>
              <w:left w:val="single" w:sz="8" w:space="0" w:color="auto"/>
              <w:bottom w:val="single" w:sz="4" w:space="0" w:color="auto"/>
              <w:right w:val="nil"/>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857"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557"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60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41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09"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14"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84" w:type="dxa"/>
            <w:tcBorders>
              <w:top w:val="nil"/>
              <w:left w:val="nil"/>
              <w:bottom w:val="single" w:sz="4"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298" w:type="dxa"/>
            <w:tcBorders>
              <w:top w:val="single" w:sz="4" w:space="0" w:color="auto"/>
              <w:left w:val="single" w:sz="8" w:space="0" w:color="auto"/>
              <w:bottom w:val="single" w:sz="8" w:space="0" w:color="auto"/>
              <w:right w:val="nil"/>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857" w:type="dxa"/>
            <w:tcBorders>
              <w:top w:val="nil"/>
              <w:left w:val="single" w:sz="4" w:space="0" w:color="auto"/>
              <w:bottom w:val="single" w:sz="8" w:space="0" w:color="auto"/>
              <w:right w:val="single" w:sz="4" w:space="0" w:color="auto"/>
            </w:tcBorders>
            <w:shd w:val="clear" w:color="000000" w:fill="FFFFFF"/>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557" w:type="dxa"/>
            <w:tcBorders>
              <w:top w:val="nil"/>
              <w:left w:val="nil"/>
              <w:bottom w:val="single" w:sz="8"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606" w:type="dxa"/>
            <w:tcBorders>
              <w:top w:val="nil"/>
              <w:left w:val="nil"/>
              <w:bottom w:val="single" w:sz="8"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416" w:type="dxa"/>
            <w:tcBorders>
              <w:top w:val="nil"/>
              <w:left w:val="nil"/>
              <w:bottom w:val="single" w:sz="8"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09" w:type="dxa"/>
            <w:tcBorders>
              <w:top w:val="nil"/>
              <w:left w:val="nil"/>
              <w:bottom w:val="single" w:sz="8"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714" w:type="dxa"/>
            <w:tcBorders>
              <w:top w:val="nil"/>
              <w:left w:val="nil"/>
              <w:bottom w:val="single" w:sz="8" w:space="0" w:color="auto"/>
              <w:right w:val="single" w:sz="4"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c>
          <w:tcPr>
            <w:tcW w:w="1384" w:type="dxa"/>
            <w:tcBorders>
              <w:top w:val="nil"/>
              <w:left w:val="nil"/>
              <w:bottom w:val="single" w:sz="8" w:space="0" w:color="auto"/>
              <w:right w:val="single" w:sz="8" w:space="0" w:color="auto"/>
            </w:tcBorders>
            <w:noWrap/>
            <w:vAlign w:val="center"/>
          </w:tcPr>
          <w:p w:rsidR="00533657" w:rsidRDefault="00533657">
            <w:pPr>
              <w:widowControl/>
              <w:jc w:val="right"/>
              <w:rPr>
                <w:rFonts w:ascii="宋体" w:cs="宋体"/>
                <w:kern w:val="0"/>
                <w:sz w:val="24"/>
              </w:rPr>
            </w:pPr>
            <w:r>
              <w:rPr>
                <w:rFonts w:ascii="宋体" w:hAnsi="宋体" w:cs="宋体" w:hint="eastAsia"/>
                <w:kern w:val="0"/>
                <w:sz w:val="24"/>
              </w:rPr>
              <w:t xml:space="preserve">　</w:t>
            </w:r>
          </w:p>
        </w:tc>
      </w:tr>
    </w:tbl>
    <w:p w:rsidR="00533657" w:rsidRDefault="00533657">
      <w:pPr>
        <w:adjustRightInd w:val="0"/>
        <w:snapToGrid w:val="0"/>
        <w:ind w:firstLineChars="300" w:firstLine="600"/>
        <w:rPr>
          <w:sz w:val="20"/>
          <w:szCs w:val="20"/>
        </w:rPr>
      </w:pPr>
      <w:r>
        <w:rPr>
          <w:rFonts w:hint="eastAsia"/>
          <w:sz w:val="20"/>
          <w:szCs w:val="20"/>
        </w:rPr>
        <w:t>注：本表反映部门本年度取得的各项支出情况。</w:t>
      </w: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p>
    <w:p w:rsidR="00533657" w:rsidRDefault="00533657">
      <w:pPr>
        <w:widowControl/>
        <w:adjustRightInd w:val="0"/>
        <w:snapToGrid w:val="0"/>
        <w:ind w:right="100" w:firstLine="720"/>
        <w:jc w:val="center"/>
        <w:rPr>
          <w:rFonts w:ascii="方正小标宋简体" w:eastAsia="方正小标宋简体"/>
          <w:sz w:val="36"/>
          <w:szCs w:val="36"/>
        </w:rPr>
      </w:pPr>
      <w:r>
        <w:rPr>
          <w:rFonts w:ascii="方正小标宋简体" w:eastAsia="方正小标宋简体" w:hint="eastAsia"/>
          <w:sz w:val="36"/>
          <w:szCs w:val="36"/>
        </w:rPr>
        <w:t>财政拨款收入支出预算总表</w:t>
      </w:r>
    </w:p>
    <w:p w:rsidR="00533657" w:rsidRDefault="00533657">
      <w:pPr>
        <w:widowControl/>
        <w:adjustRightInd w:val="0"/>
        <w:snapToGrid w:val="0"/>
        <w:ind w:right="830" w:firstLine="440"/>
        <w:jc w:val="right"/>
        <w:rPr>
          <w:rFonts w:ascii="宋体" w:cs="宋体"/>
          <w:color w:val="000000"/>
          <w:kern w:val="0"/>
          <w:sz w:val="22"/>
        </w:rPr>
      </w:pPr>
      <w:r>
        <w:rPr>
          <w:rFonts w:ascii="宋体" w:hAnsi="宋体" w:cs="宋体" w:hint="eastAsia"/>
          <w:color w:val="000000"/>
          <w:kern w:val="0"/>
          <w:sz w:val="22"/>
        </w:rPr>
        <w:t>公开</w:t>
      </w:r>
      <w:r>
        <w:rPr>
          <w:rFonts w:ascii="宋体" w:hAnsi="宋体" w:cs="宋体"/>
          <w:color w:val="000000"/>
          <w:kern w:val="0"/>
          <w:sz w:val="22"/>
        </w:rPr>
        <w:t>04</w:t>
      </w:r>
      <w:r>
        <w:rPr>
          <w:rFonts w:ascii="宋体" w:hAnsi="宋体" w:cs="宋体" w:hint="eastAsia"/>
          <w:color w:val="000000"/>
          <w:kern w:val="0"/>
          <w:sz w:val="22"/>
        </w:rPr>
        <w:t>表</w:t>
      </w:r>
    </w:p>
    <w:p w:rsidR="00533657" w:rsidRDefault="00533657">
      <w:pPr>
        <w:widowControl/>
        <w:adjustRightInd w:val="0"/>
        <w:snapToGrid w:val="0"/>
        <w:ind w:firstLineChars="350" w:firstLine="770"/>
        <w:jc w:val="left"/>
        <w:rPr>
          <w:rFonts w:ascii="宋体" w:cs="宋体"/>
          <w:color w:val="000000"/>
          <w:kern w:val="0"/>
          <w:sz w:val="22"/>
        </w:rPr>
      </w:pPr>
      <w:r>
        <w:rPr>
          <w:rFonts w:ascii="宋体" w:hAnsi="宋体" w:cs="宋体" w:hint="eastAsia"/>
          <w:color w:val="000000"/>
          <w:kern w:val="0"/>
          <w:sz w:val="22"/>
        </w:rPr>
        <w:t>部门：</w:t>
      </w:r>
      <w:r>
        <w:rPr>
          <w:rFonts w:ascii="黑体" w:eastAsia="黑体" w:hAnsi="黑体" w:hint="eastAsia"/>
          <w:szCs w:val="21"/>
        </w:rPr>
        <w:t>罗山县文学艺术界联合会</w:t>
      </w:r>
      <w:r>
        <w:rPr>
          <w:rFonts w:ascii="宋体" w:hAnsi="宋体" w:cs="宋体"/>
          <w:color w:val="000000"/>
          <w:kern w:val="0"/>
          <w:sz w:val="22"/>
        </w:rPr>
        <w:t xml:space="preserve">                                                                           </w:t>
      </w:r>
      <w:r>
        <w:rPr>
          <w:rFonts w:ascii="宋体" w:hAnsi="宋体" w:cs="宋体" w:hint="eastAsia"/>
          <w:color w:val="000000"/>
          <w:kern w:val="0"/>
          <w:sz w:val="22"/>
        </w:rPr>
        <w:t>单位：万元</w:t>
      </w:r>
    </w:p>
    <w:tbl>
      <w:tblPr>
        <w:tblW w:w="0" w:type="auto"/>
        <w:jc w:val="center"/>
        <w:tblLayout w:type="fixed"/>
        <w:tblLook w:val="00A0"/>
      </w:tblPr>
      <w:tblGrid>
        <w:gridCol w:w="3984"/>
        <w:gridCol w:w="709"/>
        <w:gridCol w:w="876"/>
        <w:gridCol w:w="2409"/>
        <w:gridCol w:w="993"/>
        <w:gridCol w:w="992"/>
        <w:gridCol w:w="1559"/>
        <w:gridCol w:w="1701"/>
      </w:tblGrid>
      <w:tr w:rsidR="00533657">
        <w:trPr>
          <w:trHeight w:val="402"/>
          <w:jc w:val="center"/>
        </w:trPr>
        <w:tc>
          <w:tcPr>
            <w:tcW w:w="5569"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tcPr>
          <w:p w:rsidR="00533657" w:rsidRDefault="00533657">
            <w:pPr>
              <w:widowControl/>
              <w:ind w:firstLine="640"/>
              <w:jc w:val="center"/>
              <w:rPr>
                <w:rFonts w:ascii="宋体" w:cs="宋体"/>
                <w:kern w:val="0"/>
                <w:sz w:val="24"/>
              </w:rPr>
            </w:pPr>
            <w:r>
              <w:rPr>
                <w:rFonts w:ascii="宋体" w:hAnsi="宋体" w:cs="宋体" w:hint="eastAsia"/>
                <w:kern w:val="0"/>
                <w:sz w:val="24"/>
              </w:rPr>
              <w:t>收入</w:t>
            </w:r>
          </w:p>
        </w:tc>
        <w:tc>
          <w:tcPr>
            <w:tcW w:w="7654" w:type="dxa"/>
            <w:gridSpan w:val="5"/>
            <w:tcBorders>
              <w:top w:val="single" w:sz="8" w:space="0" w:color="auto"/>
              <w:left w:val="nil"/>
              <w:bottom w:val="single" w:sz="4" w:space="0" w:color="auto"/>
              <w:right w:val="single" w:sz="8" w:space="0" w:color="000000"/>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支出</w:t>
            </w:r>
          </w:p>
        </w:tc>
      </w:tr>
      <w:tr w:rsidR="00533657">
        <w:trPr>
          <w:trHeight w:val="630"/>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项</w:t>
            </w:r>
            <w:r>
              <w:rPr>
                <w:rFonts w:ascii="宋体" w:hAnsi="宋体" w:cs="宋体"/>
                <w:kern w:val="0"/>
                <w:sz w:val="24"/>
              </w:rPr>
              <w:t xml:space="preserve">    </w:t>
            </w:r>
            <w:r>
              <w:rPr>
                <w:rFonts w:ascii="宋体" w:hAnsi="宋体" w:cs="宋体" w:hint="eastAsia"/>
                <w:kern w:val="0"/>
                <w:sz w:val="24"/>
              </w:rPr>
              <w:t>目</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0"/>
                <w:szCs w:val="20"/>
              </w:rPr>
            </w:pPr>
            <w:r>
              <w:rPr>
                <w:rFonts w:ascii="宋体" w:hAnsi="宋体" w:cs="宋体" w:hint="eastAsia"/>
                <w:kern w:val="0"/>
                <w:sz w:val="20"/>
                <w:szCs w:val="20"/>
              </w:rPr>
              <w:t>行次</w:t>
            </w:r>
          </w:p>
        </w:tc>
        <w:tc>
          <w:tcPr>
            <w:tcW w:w="876"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金额</w:t>
            </w:r>
          </w:p>
        </w:tc>
        <w:tc>
          <w:tcPr>
            <w:tcW w:w="24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项</w:t>
            </w:r>
            <w:r>
              <w:rPr>
                <w:rFonts w:ascii="宋体" w:hAnsi="宋体" w:cs="宋体"/>
                <w:kern w:val="0"/>
                <w:sz w:val="24"/>
              </w:rPr>
              <w:t xml:space="preserve">    </w:t>
            </w:r>
            <w:r>
              <w:rPr>
                <w:rFonts w:ascii="宋体" w:hAnsi="宋体" w:cs="宋体" w:hint="eastAsia"/>
                <w:kern w:val="0"/>
                <w:sz w:val="24"/>
              </w:rPr>
              <w:t>目</w:t>
            </w:r>
          </w:p>
        </w:tc>
        <w:tc>
          <w:tcPr>
            <w:tcW w:w="993"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0"/>
                <w:szCs w:val="20"/>
              </w:rPr>
            </w:pPr>
            <w:r>
              <w:rPr>
                <w:rFonts w:ascii="宋体" w:hAnsi="宋体" w:cs="宋体" w:hint="eastAsia"/>
                <w:kern w:val="0"/>
                <w:sz w:val="20"/>
                <w:szCs w:val="20"/>
              </w:rPr>
              <w:t>行次</w:t>
            </w:r>
          </w:p>
        </w:tc>
        <w:tc>
          <w:tcPr>
            <w:tcW w:w="992"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合计</w:t>
            </w:r>
          </w:p>
        </w:tc>
        <w:tc>
          <w:tcPr>
            <w:tcW w:w="155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一般公共预算财政拨款</w:t>
            </w:r>
          </w:p>
        </w:tc>
        <w:tc>
          <w:tcPr>
            <w:tcW w:w="1701" w:type="dxa"/>
            <w:tcBorders>
              <w:top w:val="nil"/>
              <w:left w:val="nil"/>
              <w:bottom w:val="single" w:sz="4" w:space="0" w:color="auto"/>
              <w:right w:val="single" w:sz="8"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政府性基金预算财政拨款</w:t>
            </w:r>
          </w:p>
        </w:tc>
      </w:tr>
      <w:tr w:rsidR="00533657">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栏</w:t>
            </w:r>
            <w:r>
              <w:rPr>
                <w:rFonts w:ascii="宋体" w:hAnsi="宋体" w:cs="宋体"/>
                <w:kern w:val="0"/>
                <w:sz w:val="24"/>
              </w:rPr>
              <w:t xml:space="preserve">    </w:t>
            </w:r>
            <w:r>
              <w:rPr>
                <w:rFonts w:ascii="宋体" w:hAnsi="宋体" w:cs="宋体" w:hint="eastAsia"/>
                <w:kern w:val="0"/>
                <w:sz w:val="24"/>
              </w:rPr>
              <w:t>次</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 xml:space="preserve">　</w:t>
            </w:r>
          </w:p>
        </w:tc>
        <w:tc>
          <w:tcPr>
            <w:tcW w:w="876"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1</w:t>
            </w:r>
          </w:p>
        </w:tc>
        <w:tc>
          <w:tcPr>
            <w:tcW w:w="24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栏</w:t>
            </w:r>
            <w:r>
              <w:rPr>
                <w:rFonts w:ascii="宋体" w:hAnsi="宋体" w:cs="宋体"/>
                <w:kern w:val="0"/>
                <w:sz w:val="24"/>
              </w:rPr>
              <w:t xml:space="preserve">    </w:t>
            </w:r>
            <w:r>
              <w:rPr>
                <w:rFonts w:ascii="宋体" w:hAnsi="宋体" w:cs="宋体" w:hint="eastAsia"/>
                <w:kern w:val="0"/>
                <w:sz w:val="24"/>
              </w:rPr>
              <w:t>次</w:t>
            </w:r>
          </w:p>
        </w:tc>
        <w:tc>
          <w:tcPr>
            <w:tcW w:w="993"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hint="eastAsia"/>
                <w:kern w:val="0"/>
                <w:sz w:val="24"/>
              </w:rPr>
              <w:t xml:space="preserve">　</w:t>
            </w:r>
          </w:p>
        </w:tc>
        <w:tc>
          <w:tcPr>
            <w:tcW w:w="992"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2</w:t>
            </w:r>
          </w:p>
        </w:tc>
        <w:tc>
          <w:tcPr>
            <w:tcW w:w="155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3</w:t>
            </w:r>
          </w:p>
        </w:tc>
        <w:tc>
          <w:tcPr>
            <w:tcW w:w="1701" w:type="dxa"/>
            <w:tcBorders>
              <w:top w:val="nil"/>
              <w:left w:val="nil"/>
              <w:bottom w:val="single" w:sz="4" w:space="0" w:color="auto"/>
              <w:right w:val="single" w:sz="8" w:space="0" w:color="auto"/>
            </w:tcBorders>
            <w:shd w:val="clear" w:color="000000" w:fill="FFFFFF"/>
            <w:noWrap/>
            <w:vAlign w:val="center"/>
          </w:tcPr>
          <w:p w:rsidR="00533657" w:rsidRDefault="00533657">
            <w:pPr>
              <w:widowControl/>
              <w:jc w:val="center"/>
              <w:rPr>
                <w:rFonts w:ascii="宋体" w:cs="宋体"/>
                <w:kern w:val="0"/>
                <w:sz w:val="24"/>
              </w:rPr>
            </w:pPr>
            <w:r>
              <w:rPr>
                <w:rFonts w:ascii="宋体" w:hAnsi="宋体" w:cs="宋体"/>
                <w:kern w:val="0"/>
                <w:sz w:val="24"/>
              </w:rPr>
              <w:t>4</w:t>
            </w:r>
          </w:p>
        </w:tc>
      </w:tr>
      <w:tr w:rsidR="00533657">
        <w:trPr>
          <w:trHeight w:val="402"/>
          <w:jc w:val="center"/>
        </w:trPr>
        <w:tc>
          <w:tcPr>
            <w:tcW w:w="3984" w:type="dxa"/>
            <w:tcBorders>
              <w:top w:val="nil"/>
              <w:left w:val="single" w:sz="8" w:space="0" w:color="auto"/>
              <w:bottom w:val="single" w:sz="4" w:space="0" w:color="auto"/>
              <w:right w:val="single" w:sz="4" w:space="0" w:color="auto"/>
            </w:tcBorders>
            <w:noWrap/>
            <w:vAlign w:val="center"/>
          </w:tcPr>
          <w:p w:rsidR="00533657" w:rsidRDefault="00533657">
            <w:pPr>
              <w:widowControl/>
              <w:jc w:val="left"/>
              <w:rPr>
                <w:rFonts w:ascii="宋体" w:cs="宋体"/>
                <w:kern w:val="0"/>
                <w:sz w:val="22"/>
              </w:rPr>
            </w:pPr>
            <w:r>
              <w:rPr>
                <w:rFonts w:ascii="宋体" w:hAnsi="宋体" w:cs="宋体" w:hint="eastAsia"/>
                <w:kern w:val="0"/>
                <w:sz w:val="22"/>
              </w:rPr>
              <w:t>一、一般公共预算财政拨款</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w:t>
            </w:r>
          </w:p>
        </w:tc>
        <w:tc>
          <w:tcPr>
            <w:tcW w:w="87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kern w:val="0"/>
                <w:sz w:val="22"/>
              </w:rPr>
              <w:t>12.2</w:t>
            </w:r>
          </w:p>
        </w:tc>
        <w:tc>
          <w:tcPr>
            <w:tcW w:w="24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一、一般公共服务支出</w:t>
            </w:r>
          </w:p>
        </w:tc>
        <w:tc>
          <w:tcPr>
            <w:tcW w:w="993"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15</w:t>
            </w:r>
          </w:p>
        </w:tc>
        <w:tc>
          <w:tcPr>
            <w:tcW w:w="992" w:type="dxa"/>
            <w:tcBorders>
              <w:top w:val="nil"/>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12.2</w:t>
            </w:r>
          </w:p>
        </w:tc>
        <w:tc>
          <w:tcPr>
            <w:tcW w:w="1701" w:type="dxa"/>
            <w:tcBorders>
              <w:top w:val="nil"/>
              <w:left w:val="single" w:sz="4" w:space="0" w:color="auto"/>
              <w:bottom w:val="single" w:sz="4" w:space="0" w:color="auto"/>
              <w:right w:val="single" w:sz="8"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二、政府性基金预算财政拨款</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2</w:t>
            </w:r>
          </w:p>
        </w:tc>
        <w:tc>
          <w:tcPr>
            <w:tcW w:w="87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二、外交支出</w:t>
            </w:r>
          </w:p>
        </w:tc>
        <w:tc>
          <w:tcPr>
            <w:tcW w:w="993"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16</w:t>
            </w:r>
          </w:p>
        </w:tc>
        <w:tc>
          <w:tcPr>
            <w:tcW w:w="992" w:type="dxa"/>
            <w:tcBorders>
              <w:top w:val="nil"/>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3</w:t>
            </w:r>
          </w:p>
        </w:tc>
        <w:tc>
          <w:tcPr>
            <w:tcW w:w="87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三、国防支出</w:t>
            </w:r>
          </w:p>
        </w:tc>
        <w:tc>
          <w:tcPr>
            <w:tcW w:w="993"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17</w:t>
            </w:r>
          </w:p>
        </w:tc>
        <w:tc>
          <w:tcPr>
            <w:tcW w:w="992" w:type="dxa"/>
            <w:tcBorders>
              <w:top w:val="nil"/>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4</w:t>
            </w:r>
          </w:p>
        </w:tc>
        <w:tc>
          <w:tcPr>
            <w:tcW w:w="87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四、公共安全支出</w:t>
            </w:r>
          </w:p>
        </w:tc>
        <w:tc>
          <w:tcPr>
            <w:tcW w:w="993"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18</w:t>
            </w:r>
          </w:p>
        </w:tc>
        <w:tc>
          <w:tcPr>
            <w:tcW w:w="992" w:type="dxa"/>
            <w:tcBorders>
              <w:top w:val="nil"/>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5</w:t>
            </w:r>
          </w:p>
        </w:tc>
        <w:tc>
          <w:tcPr>
            <w:tcW w:w="87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五、教育支出</w:t>
            </w:r>
          </w:p>
        </w:tc>
        <w:tc>
          <w:tcPr>
            <w:tcW w:w="993"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19</w:t>
            </w:r>
          </w:p>
        </w:tc>
        <w:tc>
          <w:tcPr>
            <w:tcW w:w="992" w:type="dxa"/>
            <w:tcBorders>
              <w:top w:val="nil"/>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6</w:t>
            </w:r>
          </w:p>
        </w:tc>
        <w:tc>
          <w:tcPr>
            <w:tcW w:w="87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六、科学技术支出</w:t>
            </w:r>
          </w:p>
        </w:tc>
        <w:tc>
          <w:tcPr>
            <w:tcW w:w="993"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20</w:t>
            </w:r>
          </w:p>
        </w:tc>
        <w:tc>
          <w:tcPr>
            <w:tcW w:w="992" w:type="dxa"/>
            <w:tcBorders>
              <w:top w:val="nil"/>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7</w:t>
            </w:r>
          </w:p>
        </w:tc>
        <w:tc>
          <w:tcPr>
            <w:tcW w:w="87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w:t>
            </w:r>
          </w:p>
        </w:tc>
        <w:tc>
          <w:tcPr>
            <w:tcW w:w="993"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21</w:t>
            </w:r>
          </w:p>
        </w:tc>
        <w:tc>
          <w:tcPr>
            <w:tcW w:w="992" w:type="dxa"/>
            <w:tcBorders>
              <w:top w:val="nil"/>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701" w:type="dxa"/>
            <w:tcBorders>
              <w:top w:val="nil"/>
              <w:left w:val="single" w:sz="4" w:space="0" w:color="auto"/>
              <w:bottom w:val="single" w:sz="4" w:space="0" w:color="auto"/>
              <w:right w:val="single" w:sz="8"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nil"/>
              <w:left w:val="single" w:sz="8" w:space="0" w:color="auto"/>
              <w:bottom w:val="single" w:sz="4" w:space="0" w:color="auto"/>
              <w:right w:val="single" w:sz="4" w:space="0" w:color="auto"/>
            </w:tcBorders>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8</w:t>
            </w:r>
          </w:p>
        </w:tc>
        <w:tc>
          <w:tcPr>
            <w:tcW w:w="876"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nil"/>
            </w:tcBorders>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十二、农林水支出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22</w:t>
            </w:r>
          </w:p>
        </w:tc>
        <w:tc>
          <w:tcPr>
            <w:tcW w:w="992" w:type="dxa"/>
            <w:tcBorders>
              <w:top w:val="nil"/>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p>
        </w:tc>
        <w:tc>
          <w:tcPr>
            <w:tcW w:w="1701" w:type="dxa"/>
            <w:tcBorders>
              <w:top w:val="nil"/>
              <w:left w:val="nil"/>
              <w:bottom w:val="single" w:sz="4" w:space="0" w:color="auto"/>
              <w:right w:val="single" w:sz="8"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nil"/>
              <w:left w:val="single" w:sz="8" w:space="0" w:color="auto"/>
              <w:bottom w:val="single" w:sz="4" w:space="0" w:color="auto"/>
              <w:right w:val="single" w:sz="4" w:space="0" w:color="auto"/>
            </w:tcBorders>
            <w:noWrap/>
            <w:vAlign w:val="center"/>
          </w:tcPr>
          <w:p w:rsidR="00533657" w:rsidRDefault="00533657">
            <w:pPr>
              <w:widowControl/>
              <w:jc w:val="center"/>
              <w:rPr>
                <w:rFonts w:ascii="宋体" w:cs="宋体"/>
                <w:b/>
                <w:bCs/>
                <w:kern w:val="0"/>
                <w:sz w:val="22"/>
              </w:rPr>
            </w:pPr>
            <w:r>
              <w:rPr>
                <w:rFonts w:ascii="宋体" w:hAnsi="宋体" w:cs="宋体" w:hint="eastAsia"/>
                <w:b/>
                <w:bCs/>
                <w:kern w:val="0"/>
                <w:sz w:val="22"/>
              </w:rPr>
              <w:t>本年收入合计</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9</w:t>
            </w:r>
          </w:p>
        </w:tc>
        <w:tc>
          <w:tcPr>
            <w:tcW w:w="87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kern w:val="0"/>
                <w:sz w:val="22"/>
              </w:rPr>
              <w:t>12.2</w:t>
            </w:r>
          </w:p>
        </w:tc>
        <w:tc>
          <w:tcPr>
            <w:tcW w:w="2409" w:type="dxa"/>
            <w:tcBorders>
              <w:top w:val="nil"/>
              <w:left w:val="nil"/>
              <w:bottom w:val="single" w:sz="4" w:space="0" w:color="auto"/>
              <w:right w:val="nil"/>
            </w:tcBorders>
            <w:noWrap/>
            <w:vAlign w:val="center"/>
          </w:tcPr>
          <w:p w:rsidR="00533657" w:rsidRDefault="00533657">
            <w:pPr>
              <w:widowControl/>
              <w:jc w:val="center"/>
              <w:rPr>
                <w:rFonts w:ascii="宋体" w:cs="宋体"/>
                <w:b/>
                <w:bCs/>
                <w:kern w:val="0"/>
                <w:sz w:val="22"/>
              </w:rPr>
            </w:pPr>
            <w:r>
              <w:rPr>
                <w:rFonts w:ascii="宋体" w:hAnsi="宋体" w:cs="宋体" w:hint="eastAsia"/>
                <w:b/>
                <w:bCs/>
                <w:kern w:val="0"/>
                <w:sz w:val="22"/>
              </w:rPr>
              <w:t>本年支出合计</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23</w:t>
            </w:r>
          </w:p>
        </w:tc>
        <w:tc>
          <w:tcPr>
            <w:tcW w:w="992" w:type="dxa"/>
            <w:tcBorders>
              <w:top w:val="nil"/>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12.2</w:t>
            </w:r>
          </w:p>
        </w:tc>
        <w:tc>
          <w:tcPr>
            <w:tcW w:w="1701" w:type="dxa"/>
            <w:tcBorders>
              <w:top w:val="nil"/>
              <w:left w:val="nil"/>
              <w:bottom w:val="single" w:sz="4" w:space="0" w:color="auto"/>
              <w:right w:val="single" w:sz="8" w:space="0" w:color="auto"/>
            </w:tcBorders>
            <w:noWrap/>
            <w:vAlign w:val="center"/>
          </w:tcPr>
          <w:p w:rsidR="00533657" w:rsidRDefault="00533657">
            <w:pPr>
              <w:widowControl/>
              <w:jc w:val="left"/>
              <w:rPr>
                <w:rFonts w:ascii="宋体" w:cs="宋体"/>
                <w:b/>
                <w:bCs/>
                <w:kern w:val="0"/>
                <w:sz w:val="22"/>
              </w:rPr>
            </w:pPr>
            <w:r>
              <w:rPr>
                <w:rFonts w:ascii="宋体" w:hAnsi="宋体" w:cs="宋体" w:hint="eastAsia"/>
                <w:b/>
                <w:bCs/>
                <w:kern w:val="0"/>
                <w:sz w:val="22"/>
              </w:rPr>
              <w:t xml:space="preserve">　</w:t>
            </w:r>
          </w:p>
        </w:tc>
      </w:tr>
      <w:tr w:rsidR="00533657">
        <w:trPr>
          <w:trHeight w:val="402"/>
          <w:jc w:val="center"/>
        </w:trPr>
        <w:tc>
          <w:tcPr>
            <w:tcW w:w="3984" w:type="dxa"/>
            <w:tcBorders>
              <w:top w:val="nil"/>
              <w:left w:val="single" w:sz="8"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年初财政拨款结转和结余</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10</w:t>
            </w:r>
          </w:p>
        </w:tc>
        <w:tc>
          <w:tcPr>
            <w:tcW w:w="87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nil"/>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年末结转和结余</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24</w:t>
            </w:r>
          </w:p>
        </w:tc>
        <w:tc>
          <w:tcPr>
            <w:tcW w:w="992" w:type="dxa"/>
            <w:tcBorders>
              <w:top w:val="nil"/>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701" w:type="dxa"/>
            <w:tcBorders>
              <w:top w:val="nil"/>
              <w:left w:val="nil"/>
              <w:bottom w:val="single" w:sz="4" w:space="0" w:color="auto"/>
              <w:right w:val="single" w:sz="8" w:space="0" w:color="auto"/>
            </w:tcBorders>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nil"/>
              <w:left w:val="single" w:sz="8"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 xml:space="preserve">      </w:t>
            </w:r>
            <w:r>
              <w:rPr>
                <w:rFonts w:ascii="宋体" w:hAnsi="宋体" w:cs="宋体" w:hint="eastAsia"/>
                <w:kern w:val="0"/>
                <w:sz w:val="22"/>
              </w:rPr>
              <w:t>一般公共预算财政拨款</w:t>
            </w:r>
          </w:p>
        </w:tc>
        <w:tc>
          <w:tcPr>
            <w:tcW w:w="709" w:type="dxa"/>
            <w:tcBorders>
              <w:top w:val="nil"/>
              <w:left w:val="nil"/>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11</w:t>
            </w:r>
          </w:p>
        </w:tc>
        <w:tc>
          <w:tcPr>
            <w:tcW w:w="876" w:type="dxa"/>
            <w:tcBorders>
              <w:top w:val="nil"/>
              <w:left w:val="nil"/>
              <w:bottom w:val="single" w:sz="4" w:space="0" w:color="auto"/>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c>
          <w:tcPr>
            <w:tcW w:w="2409" w:type="dxa"/>
            <w:tcBorders>
              <w:top w:val="nil"/>
              <w:left w:val="nil"/>
              <w:bottom w:val="single" w:sz="4" w:space="0" w:color="auto"/>
              <w:right w:val="nil"/>
            </w:tcBorders>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25</w:t>
            </w:r>
          </w:p>
        </w:tc>
        <w:tc>
          <w:tcPr>
            <w:tcW w:w="992" w:type="dxa"/>
            <w:tcBorders>
              <w:top w:val="nil"/>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701" w:type="dxa"/>
            <w:tcBorders>
              <w:top w:val="nil"/>
              <w:left w:val="nil"/>
              <w:bottom w:val="single" w:sz="4" w:space="0" w:color="auto"/>
              <w:right w:val="single" w:sz="8" w:space="0" w:color="auto"/>
            </w:tcBorders>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nil"/>
              <w:left w:val="single" w:sz="8" w:space="0" w:color="auto"/>
              <w:bottom w:val="nil"/>
              <w:right w:val="nil"/>
            </w:tcBorders>
            <w:noWrap/>
            <w:vAlign w:val="center"/>
          </w:tcPr>
          <w:p w:rsidR="00533657" w:rsidRDefault="00533657">
            <w:pPr>
              <w:widowControl/>
              <w:jc w:val="center"/>
              <w:rPr>
                <w:rFonts w:ascii="宋体" w:cs="宋体"/>
                <w:kern w:val="0"/>
                <w:sz w:val="22"/>
              </w:rPr>
            </w:pPr>
            <w:r>
              <w:rPr>
                <w:rFonts w:ascii="宋体" w:hAnsi="宋体" w:cs="宋体"/>
                <w:kern w:val="0"/>
                <w:sz w:val="22"/>
              </w:rPr>
              <w:t xml:space="preserve">        </w:t>
            </w:r>
            <w:r>
              <w:rPr>
                <w:rFonts w:ascii="宋体" w:hAnsi="宋体" w:cs="宋体" w:hint="eastAsia"/>
                <w:kern w:val="0"/>
                <w:sz w:val="22"/>
              </w:rPr>
              <w:t>政府性基金预算财政拨款</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12</w:t>
            </w:r>
          </w:p>
        </w:tc>
        <w:tc>
          <w:tcPr>
            <w:tcW w:w="876" w:type="dxa"/>
            <w:tcBorders>
              <w:top w:val="nil"/>
              <w:left w:val="nil"/>
              <w:bottom w:val="nil"/>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c>
          <w:tcPr>
            <w:tcW w:w="2409" w:type="dxa"/>
            <w:tcBorders>
              <w:top w:val="nil"/>
              <w:left w:val="nil"/>
              <w:bottom w:val="nil"/>
              <w:right w:val="nil"/>
            </w:tcBorders>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26</w:t>
            </w:r>
          </w:p>
        </w:tc>
        <w:tc>
          <w:tcPr>
            <w:tcW w:w="992" w:type="dxa"/>
            <w:tcBorders>
              <w:top w:val="nil"/>
              <w:left w:val="nil"/>
              <w:bottom w:val="nil"/>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701" w:type="dxa"/>
            <w:tcBorders>
              <w:top w:val="nil"/>
              <w:left w:val="nil"/>
              <w:bottom w:val="nil"/>
              <w:right w:val="single" w:sz="8" w:space="0" w:color="auto"/>
            </w:tcBorders>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single" w:sz="4" w:space="0" w:color="auto"/>
              <w:left w:val="single" w:sz="8" w:space="0" w:color="auto"/>
              <w:bottom w:val="nil"/>
              <w:right w:val="nil"/>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13</w:t>
            </w:r>
          </w:p>
        </w:tc>
        <w:tc>
          <w:tcPr>
            <w:tcW w:w="876" w:type="dxa"/>
            <w:tcBorders>
              <w:top w:val="single" w:sz="4" w:space="0" w:color="auto"/>
              <w:left w:val="nil"/>
              <w:bottom w:val="nil"/>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hint="eastAsia"/>
                <w:kern w:val="0"/>
                <w:sz w:val="22"/>
              </w:rPr>
              <w:t xml:space="preserve">　</w:t>
            </w:r>
          </w:p>
        </w:tc>
        <w:tc>
          <w:tcPr>
            <w:tcW w:w="2409" w:type="dxa"/>
            <w:tcBorders>
              <w:top w:val="single" w:sz="4" w:space="0" w:color="auto"/>
              <w:left w:val="nil"/>
              <w:bottom w:val="nil"/>
              <w:right w:val="nil"/>
            </w:tcBorders>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27</w:t>
            </w:r>
          </w:p>
        </w:tc>
        <w:tc>
          <w:tcPr>
            <w:tcW w:w="992" w:type="dxa"/>
            <w:tcBorders>
              <w:top w:val="single" w:sz="4" w:space="0" w:color="auto"/>
              <w:left w:val="nil"/>
              <w:bottom w:val="nil"/>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701" w:type="dxa"/>
            <w:tcBorders>
              <w:top w:val="single" w:sz="4" w:space="0" w:color="auto"/>
              <w:left w:val="nil"/>
              <w:bottom w:val="nil"/>
              <w:right w:val="single" w:sz="8" w:space="0" w:color="auto"/>
            </w:tcBorders>
            <w:noWrap/>
            <w:vAlign w:val="center"/>
          </w:tcPr>
          <w:p w:rsidR="00533657" w:rsidRDefault="00533657">
            <w:pPr>
              <w:widowControl/>
              <w:jc w:val="left"/>
              <w:rPr>
                <w:rFonts w:ascii="宋体" w:cs="宋体"/>
                <w:kern w:val="0"/>
                <w:sz w:val="22"/>
              </w:rPr>
            </w:pPr>
            <w:r>
              <w:rPr>
                <w:rFonts w:ascii="宋体" w:hAnsi="宋体" w:cs="宋体" w:hint="eastAsia"/>
                <w:kern w:val="0"/>
                <w:sz w:val="22"/>
              </w:rPr>
              <w:t xml:space="preserve">　</w:t>
            </w:r>
          </w:p>
        </w:tc>
      </w:tr>
      <w:tr w:rsidR="00533657">
        <w:trPr>
          <w:trHeight w:val="402"/>
          <w:jc w:val="center"/>
        </w:trPr>
        <w:tc>
          <w:tcPr>
            <w:tcW w:w="3984" w:type="dxa"/>
            <w:tcBorders>
              <w:top w:val="single" w:sz="4" w:space="0" w:color="auto"/>
              <w:left w:val="single" w:sz="8" w:space="0" w:color="auto"/>
              <w:bottom w:val="single" w:sz="8" w:space="0" w:color="auto"/>
              <w:right w:val="nil"/>
            </w:tcBorders>
            <w:shd w:val="clear" w:color="000000" w:fill="FFFFFF"/>
            <w:noWrap/>
            <w:vAlign w:val="center"/>
          </w:tcPr>
          <w:p w:rsidR="00533657" w:rsidRDefault="00533657">
            <w:pPr>
              <w:widowControl/>
              <w:jc w:val="center"/>
              <w:rPr>
                <w:rFonts w:ascii="宋体" w:cs="宋体"/>
                <w:b/>
                <w:bCs/>
                <w:kern w:val="0"/>
                <w:sz w:val="22"/>
              </w:rPr>
            </w:pPr>
            <w:r>
              <w:rPr>
                <w:rFonts w:ascii="宋体" w:hAnsi="宋体" w:cs="宋体" w:hint="eastAsia"/>
                <w:b/>
                <w:bCs/>
                <w:kern w:val="0"/>
                <w:sz w:val="22"/>
              </w:rPr>
              <w:t>合计</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14</w:t>
            </w:r>
          </w:p>
        </w:tc>
        <w:tc>
          <w:tcPr>
            <w:tcW w:w="876" w:type="dxa"/>
            <w:tcBorders>
              <w:top w:val="single" w:sz="4" w:space="0" w:color="auto"/>
              <w:left w:val="nil"/>
              <w:bottom w:val="single" w:sz="8" w:space="0" w:color="auto"/>
              <w:right w:val="single" w:sz="4" w:space="0" w:color="auto"/>
            </w:tcBorders>
            <w:noWrap/>
            <w:vAlign w:val="center"/>
          </w:tcPr>
          <w:p w:rsidR="00533657" w:rsidRDefault="00533657">
            <w:pPr>
              <w:widowControl/>
              <w:jc w:val="right"/>
              <w:rPr>
                <w:rFonts w:ascii="宋体" w:cs="宋体"/>
                <w:kern w:val="0"/>
                <w:sz w:val="22"/>
              </w:rPr>
            </w:pPr>
            <w:r>
              <w:rPr>
                <w:rFonts w:ascii="宋体" w:hAnsi="宋体" w:cs="宋体"/>
                <w:kern w:val="0"/>
                <w:sz w:val="22"/>
              </w:rPr>
              <w:t>12.2</w:t>
            </w:r>
          </w:p>
        </w:tc>
        <w:tc>
          <w:tcPr>
            <w:tcW w:w="2409" w:type="dxa"/>
            <w:tcBorders>
              <w:top w:val="single" w:sz="4" w:space="0" w:color="auto"/>
              <w:left w:val="nil"/>
              <w:bottom w:val="single" w:sz="8" w:space="0" w:color="auto"/>
              <w:right w:val="nil"/>
            </w:tcBorders>
            <w:shd w:val="clear" w:color="000000" w:fill="FFFFFF"/>
            <w:noWrap/>
            <w:vAlign w:val="center"/>
          </w:tcPr>
          <w:p w:rsidR="00533657" w:rsidRDefault="00533657">
            <w:pPr>
              <w:widowControl/>
              <w:jc w:val="center"/>
              <w:rPr>
                <w:rFonts w:ascii="宋体" w:cs="宋体"/>
                <w:b/>
                <w:bCs/>
                <w:kern w:val="0"/>
                <w:sz w:val="22"/>
              </w:rPr>
            </w:pPr>
            <w:r>
              <w:rPr>
                <w:rFonts w:ascii="宋体" w:hAnsi="宋体" w:cs="宋体" w:hint="eastAsia"/>
                <w:b/>
                <w:bCs/>
                <w:kern w:val="0"/>
                <w:sz w:val="22"/>
              </w:rPr>
              <w:t>合计</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28</w:t>
            </w:r>
          </w:p>
        </w:tc>
        <w:tc>
          <w:tcPr>
            <w:tcW w:w="992" w:type="dxa"/>
            <w:tcBorders>
              <w:top w:val="single" w:sz="4" w:space="0" w:color="auto"/>
              <w:left w:val="nil"/>
              <w:bottom w:val="single" w:sz="4" w:space="0" w:color="auto"/>
              <w:right w:val="nil"/>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hint="eastAsia"/>
                <w:kern w:val="0"/>
                <w:sz w:val="22"/>
              </w:rPr>
              <w:t xml:space="preserve">　</w:t>
            </w:r>
          </w:p>
        </w:tc>
        <w:tc>
          <w:tcPr>
            <w:tcW w:w="1559" w:type="dxa"/>
            <w:tcBorders>
              <w:top w:val="nil"/>
              <w:left w:val="single" w:sz="4" w:space="0" w:color="auto"/>
              <w:bottom w:val="single" w:sz="8" w:space="0" w:color="auto"/>
              <w:right w:val="single" w:sz="4" w:space="0" w:color="auto"/>
            </w:tcBorders>
            <w:shd w:val="clear" w:color="000000" w:fill="FFFFFF"/>
            <w:noWrap/>
            <w:vAlign w:val="center"/>
          </w:tcPr>
          <w:p w:rsidR="00533657" w:rsidRDefault="00533657">
            <w:pPr>
              <w:widowControl/>
              <w:jc w:val="center"/>
              <w:rPr>
                <w:rFonts w:ascii="宋体" w:cs="宋体"/>
                <w:kern w:val="0"/>
                <w:sz w:val="22"/>
              </w:rPr>
            </w:pPr>
            <w:r>
              <w:rPr>
                <w:rFonts w:ascii="宋体" w:hAnsi="宋体" w:cs="宋体"/>
                <w:kern w:val="0"/>
                <w:sz w:val="22"/>
              </w:rPr>
              <w:t>12.2</w:t>
            </w:r>
          </w:p>
        </w:tc>
        <w:tc>
          <w:tcPr>
            <w:tcW w:w="1701" w:type="dxa"/>
            <w:tcBorders>
              <w:top w:val="single" w:sz="4" w:space="0" w:color="auto"/>
              <w:left w:val="nil"/>
              <w:bottom w:val="single" w:sz="8" w:space="0" w:color="auto"/>
              <w:right w:val="single" w:sz="8" w:space="0" w:color="auto"/>
            </w:tcBorders>
            <w:noWrap/>
            <w:vAlign w:val="center"/>
          </w:tcPr>
          <w:p w:rsidR="00533657" w:rsidRDefault="00533657">
            <w:pPr>
              <w:widowControl/>
              <w:jc w:val="left"/>
              <w:rPr>
                <w:rFonts w:ascii="宋体" w:cs="宋体"/>
                <w:b/>
                <w:bCs/>
                <w:kern w:val="0"/>
                <w:sz w:val="22"/>
              </w:rPr>
            </w:pPr>
            <w:r>
              <w:rPr>
                <w:rFonts w:ascii="宋体" w:hAnsi="宋体" w:cs="宋体" w:hint="eastAsia"/>
                <w:b/>
                <w:bCs/>
                <w:kern w:val="0"/>
                <w:sz w:val="22"/>
              </w:rPr>
              <w:t xml:space="preserve">　</w:t>
            </w:r>
          </w:p>
        </w:tc>
      </w:tr>
    </w:tbl>
    <w:p w:rsidR="00533657" w:rsidRDefault="00533657">
      <w:pPr>
        <w:adjustRightInd w:val="0"/>
        <w:snapToGrid w:val="0"/>
        <w:ind w:firstLineChars="350" w:firstLine="700"/>
        <w:rPr>
          <w:sz w:val="20"/>
          <w:szCs w:val="20"/>
        </w:rPr>
      </w:pPr>
      <w:r>
        <w:rPr>
          <w:rFonts w:hint="eastAsia"/>
          <w:sz w:val="20"/>
          <w:szCs w:val="20"/>
        </w:rPr>
        <w:t>注：本表反映部门本年度一般公共预算财政拨款和政府性基金预算财政拨款的总收支和年末结转结余情况。</w:t>
      </w:r>
    </w:p>
    <w:p w:rsidR="00533657" w:rsidRDefault="00533657">
      <w:pPr>
        <w:widowControl/>
        <w:adjustRightInd w:val="0"/>
        <w:snapToGrid w:val="0"/>
        <w:ind w:right="100"/>
        <w:jc w:val="center"/>
        <w:rPr>
          <w:rFonts w:ascii="方正小标宋简体" w:eastAsia="方正小标宋简体"/>
          <w:sz w:val="36"/>
          <w:szCs w:val="36"/>
        </w:rPr>
      </w:pPr>
    </w:p>
    <w:p w:rsidR="00533657" w:rsidRDefault="00533657">
      <w:pPr>
        <w:widowControl/>
        <w:adjustRightInd w:val="0"/>
        <w:snapToGrid w:val="0"/>
        <w:ind w:right="100"/>
        <w:jc w:val="center"/>
        <w:rPr>
          <w:rFonts w:ascii="方正小标宋简体" w:eastAsia="方正小标宋简体"/>
          <w:sz w:val="36"/>
          <w:szCs w:val="36"/>
        </w:rPr>
      </w:pPr>
      <w:r>
        <w:rPr>
          <w:rFonts w:ascii="方正小标宋简体" w:eastAsia="方正小标宋简体" w:hint="eastAsia"/>
          <w:sz w:val="36"/>
          <w:szCs w:val="36"/>
        </w:rPr>
        <w:t>一般公共预算财政拨款支出情况表</w:t>
      </w:r>
    </w:p>
    <w:p w:rsidR="00533657" w:rsidRDefault="00533657">
      <w:pPr>
        <w:widowControl/>
        <w:adjustRightInd w:val="0"/>
        <w:snapToGrid w:val="0"/>
        <w:ind w:right="720" w:firstLine="400"/>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p w:rsidR="00533657" w:rsidRDefault="00533657">
      <w:pPr>
        <w:widowControl/>
        <w:adjustRightInd w:val="0"/>
        <w:snapToGrid w:val="0"/>
        <w:ind w:firstLineChars="350" w:firstLine="700"/>
        <w:jc w:val="left"/>
        <w:rPr>
          <w:rFonts w:ascii="宋体" w:cs="宋体"/>
          <w:color w:val="000000"/>
          <w:kern w:val="0"/>
          <w:sz w:val="20"/>
          <w:szCs w:val="20"/>
        </w:rPr>
      </w:pPr>
      <w:r>
        <w:rPr>
          <w:rFonts w:ascii="宋体" w:hAnsi="宋体" w:cs="宋体" w:hint="eastAsia"/>
          <w:color w:val="000000"/>
          <w:kern w:val="0"/>
          <w:sz w:val="20"/>
          <w:szCs w:val="20"/>
        </w:rPr>
        <w:t>部门：</w:t>
      </w:r>
      <w:r>
        <w:rPr>
          <w:rFonts w:ascii="黑体" w:eastAsia="黑体" w:hAnsi="黑体" w:hint="eastAsia"/>
          <w:szCs w:val="21"/>
        </w:rPr>
        <w:t>罗山县文学艺术界联合会</w:t>
      </w:r>
      <w:r>
        <w:rPr>
          <w:rFonts w:ascii="宋体" w:hAnsi="宋体" w:cs="宋体"/>
          <w:color w:val="000000"/>
          <w:kern w:val="0"/>
          <w:sz w:val="20"/>
          <w:szCs w:val="20"/>
        </w:rPr>
        <w:t xml:space="preserve">                                                                                      </w:t>
      </w:r>
      <w:r>
        <w:rPr>
          <w:rFonts w:ascii="宋体" w:hAnsi="宋体" w:cs="宋体" w:hint="eastAsia"/>
          <w:color w:val="000000"/>
          <w:kern w:val="0"/>
          <w:sz w:val="20"/>
          <w:szCs w:val="20"/>
        </w:rPr>
        <w:t>单位：万元</w:t>
      </w:r>
    </w:p>
    <w:tbl>
      <w:tblPr>
        <w:tblW w:w="0" w:type="auto"/>
        <w:jc w:val="center"/>
        <w:tblLayout w:type="fixed"/>
        <w:tblLook w:val="00A0"/>
      </w:tblPr>
      <w:tblGrid>
        <w:gridCol w:w="1120"/>
        <w:gridCol w:w="2948"/>
        <w:gridCol w:w="2212"/>
        <w:gridCol w:w="3599"/>
        <w:gridCol w:w="2902"/>
      </w:tblGrid>
      <w:tr w:rsidR="00533657">
        <w:trPr>
          <w:trHeight w:val="405"/>
          <w:jc w:val="center"/>
        </w:trPr>
        <w:tc>
          <w:tcPr>
            <w:tcW w:w="4068" w:type="dxa"/>
            <w:gridSpan w:val="2"/>
            <w:tcBorders>
              <w:top w:val="single" w:sz="8" w:space="0" w:color="auto"/>
              <w:left w:val="single" w:sz="8" w:space="0" w:color="auto"/>
              <w:bottom w:val="single" w:sz="4" w:space="0" w:color="auto"/>
              <w:right w:val="single" w:sz="4" w:space="0" w:color="auto"/>
            </w:tcBorders>
            <w:noWrap/>
            <w:vAlign w:val="center"/>
          </w:tcPr>
          <w:p w:rsidR="00533657" w:rsidRDefault="00533657">
            <w:pPr>
              <w:widowControl/>
              <w:ind w:firstLine="640"/>
              <w:jc w:val="center"/>
              <w:rPr>
                <w:rFonts w:ascii="宋体" w:cs="宋体"/>
                <w:kern w:val="0"/>
                <w:sz w:val="24"/>
              </w:rPr>
            </w:pPr>
            <w:r>
              <w:rPr>
                <w:rFonts w:ascii="宋体" w:hAnsi="宋体" w:cs="宋体" w:hint="eastAsia"/>
                <w:kern w:val="0"/>
                <w:sz w:val="24"/>
              </w:rPr>
              <w:t>项</w:t>
            </w:r>
            <w:r>
              <w:rPr>
                <w:rFonts w:ascii="宋体" w:hAnsi="宋体" w:cs="宋体"/>
                <w:kern w:val="0"/>
                <w:sz w:val="24"/>
              </w:rPr>
              <w:t xml:space="preserve"> </w:t>
            </w:r>
            <w:r>
              <w:rPr>
                <w:rFonts w:ascii="宋体" w:hAnsi="宋体" w:cs="宋体" w:hint="eastAsia"/>
                <w:kern w:val="0"/>
                <w:sz w:val="24"/>
              </w:rPr>
              <w:t>目</w:t>
            </w:r>
          </w:p>
        </w:tc>
        <w:tc>
          <w:tcPr>
            <w:tcW w:w="2212" w:type="dxa"/>
            <w:vMerge w:val="restart"/>
            <w:tcBorders>
              <w:top w:val="single" w:sz="8" w:space="0" w:color="auto"/>
              <w:left w:val="single" w:sz="4" w:space="0" w:color="auto"/>
              <w:bottom w:val="single" w:sz="4" w:space="0" w:color="000000"/>
              <w:right w:val="nil"/>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本年支出合计</w:t>
            </w:r>
          </w:p>
        </w:tc>
        <w:tc>
          <w:tcPr>
            <w:tcW w:w="3599" w:type="dxa"/>
            <w:vMerge w:val="restart"/>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基本支出</w:t>
            </w:r>
            <w:r>
              <w:rPr>
                <w:rFonts w:ascii="宋体" w:hAnsi="宋体" w:cs="宋体"/>
                <w:kern w:val="0"/>
                <w:sz w:val="24"/>
              </w:rPr>
              <w:t xml:space="preserve">  </w:t>
            </w:r>
          </w:p>
        </w:tc>
        <w:tc>
          <w:tcPr>
            <w:tcW w:w="2902" w:type="dxa"/>
            <w:vMerge w:val="restart"/>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项目支出</w:t>
            </w:r>
          </w:p>
        </w:tc>
      </w:tr>
      <w:tr w:rsidR="00533657">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功能分类科目编码</w:t>
            </w:r>
          </w:p>
        </w:tc>
        <w:tc>
          <w:tcPr>
            <w:tcW w:w="2948" w:type="dxa"/>
            <w:vMerge w:val="restart"/>
            <w:tcBorders>
              <w:top w:val="nil"/>
              <w:left w:val="single" w:sz="4"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科目名称</w:t>
            </w:r>
          </w:p>
        </w:tc>
        <w:tc>
          <w:tcPr>
            <w:tcW w:w="2212" w:type="dxa"/>
            <w:vMerge/>
            <w:tcBorders>
              <w:top w:val="single" w:sz="8" w:space="0" w:color="auto"/>
              <w:left w:val="single" w:sz="4" w:space="0" w:color="auto"/>
              <w:bottom w:val="single" w:sz="4" w:space="0" w:color="000000"/>
              <w:right w:val="nil"/>
            </w:tcBorders>
            <w:noWrap/>
            <w:vAlign w:val="center"/>
          </w:tcPr>
          <w:p w:rsidR="00533657" w:rsidRDefault="00533657">
            <w:pPr>
              <w:widowControl/>
              <w:jc w:val="left"/>
              <w:rPr>
                <w:rFonts w:ascii="宋体" w:cs="宋体"/>
                <w:kern w:val="0"/>
                <w:sz w:val="24"/>
              </w:rPr>
            </w:pPr>
          </w:p>
        </w:tc>
        <w:tc>
          <w:tcPr>
            <w:tcW w:w="3599"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2902" w:type="dxa"/>
            <w:vMerge/>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left"/>
              <w:rPr>
                <w:rFonts w:ascii="宋体" w:cs="宋体"/>
                <w:kern w:val="0"/>
                <w:sz w:val="24"/>
              </w:rPr>
            </w:pPr>
          </w:p>
        </w:tc>
      </w:tr>
      <w:tr w:rsidR="00533657">
        <w:trPr>
          <w:trHeight w:val="360"/>
          <w:jc w:val="center"/>
        </w:trPr>
        <w:tc>
          <w:tcPr>
            <w:tcW w:w="1120" w:type="dxa"/>
            <w:vMerge/>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left"/>
              <w:rPr>
                <w:rFonts w:ascii="宋体" w:cs="宋体"/>
                <w:kern w:val="0"/>
                <w:sz w:val="24"/>
              </w:rPr>
            </w:pPr>
          </w:p>
        </w:tc>
        <w:tc>
          <w:tcPr>
            <w:tcW w:w="2948" w:type="dxa"/>
            <w:vMerge/>
            <w:tcBorders>
              <w:top w:val="nil"/>
              <w:left w:val="single" w:sz="4" w:space="0" w:color="auto"/>
              <w:bottom w:val="single" w:sz="4" w:space="0" w:color="auto"/>
              <w:right w:val="single" w:sz="4" w:space="0" w:color="auto"/>
            </w:tcBorders>
            <w:noWrap/>
            <w:vAlign w:val="center"/>
          </w:tcPr>
          <w:p w:rsidR="00533657" w:rsidRDefault="00533657">
            <w:pPr>
              <w:widowControl/>
              <w:jc w:val="left"/>
              <w:rPr>
                <w:rFonts w:ascii="宋体" w:cs="宋体"/>
                <w:kern w:val="0"/>
                <w:sz w:val="24"/>
              </w:rPr>
            </w:pPr>
          </w:p>
        </w:tc>
        <w:tc>
          <w:tcPr>
            <w:tcW w:w="2212" w:type="dxa"/>
            <w:vMerge/>
            <w:tcBorders>
              <w:top w:val="single" w:sz="8" w:space="0" w:color="auto"/>
              <w:left w:val="single" w:sz="4" w:space="0" w:color="auto"/>
              <w:bottom w:val="single" w:sz="4" w:space="0" w:color="000000"/>
              <w:right w:val="nil"/>
            </w:tcBorders>
            <w:noWrap/>
            <w:vAlign w:val="center"/>
          </w:tcPr>
          <w:p w:rsidR="00533657" w:rsidRDefault="00533657">
            <w:pPr>
              <w:widowControl/>
              <w:jc w:val="left"/>
              <w:rPr>
                <w:rFonts w:ascii="宋体" w:cs="宋体"/>
                <w:kern w:val="0"/>
                <w:sz w:val="24"/>
              </w:rPr>
            </w:pPr>
          </w:p>
        </w:tc>
        <w:tc>
          <w:tcPr>
            <w:tcW w:w="3599"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2902" w:type="dxa"/>
            <w:vMerge/>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left"/>
              <w:rPr>
                <w:rFonts w:ascii="宋体" w:cs="宋体"/>
                <w:kern w:val="0"/>
                <w:sz w:val="24"/>
              </w:rPr>
            </w:pPr>
          </w:p>
        </w:tc>
      </w:tr>
      <w:tr w:rsidR="00533657">
        <w:trPr>
          <w:trHeight w:val="450"/>
          <w:jc w:val="center"/>
        </w:trPr>
        <w:tc>
          <w:tcPr>
            <w:tcW w:w="1120" w:type="dxa"/>
            <w:vMerge/>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left"/>
              <w:rPr>
                <w:rFonts w:ascii="宋体" w:cs="宋体"/>
                <w:kern w:val="0"/>
                <w:sz w:val="24"/>
              </w:rPr>
            </w:pPr>
          </w:p>
        </w:tc>
        <w:tc>
          <w:tcPr>
            <w:tcW w:w="2948" w:type="dxa"/>
            <w:vMerge/>
            <w:tcBorders>
              <w:top w:val="nil"/>
              <w:left w:val="single" w:sz="4" w:space="0" w:color="auto"/>
              <w:bottom w:val="single" w:sz="4" w:space="0" w:color="auto"/>
              <w:right w:val="single" w:sz="4" w:space="0" w:color="auto"/>
            </w:tcBorders>
            <w:noWrap/>
            <w:vAlign w:val="center"/>
          </w:tcPr>
          <w:p w:rsidR="00533657" w:rsidRDefault="00533657">
            <w:pPr>
              <w:widowControl/>
              <w:jc w:val="left"/>
              <w:rPr>
                <w:rFonts w:ascii="宋体" w:cs="宋体"/>
                <w:kern w:val="0"/>
                <w:sz w:val="24"/>
              </w:rPr>
            </w:pPr>
          </w:p>
        </w:tc>
        <w:tc>
          <w:tcPr>
            <w:tcW w:w="2212" w:type="dxa"/>
            <w:vMerge/>
            <w:tcBorders>
              <w:top w:val="single" w:sz="8" w:space="0" w:color="auto"/>
              <w:left w:val="single" w:sz="4" w:space="0" w:color="auto"/>
              <w:bottom w:val="single" w:sz="4" w:space="0" w:color="000000"/>
              <w:right w:val="nil"/>
            </w:tcBorders>
            <w:noWrap/>
            <w:vAlign w:val="center"/>
          </w:tcPr>
          <w:p w:rsidR="00533657" w:rsidRDefault="00533657">
            <w:pPr>
              <w:widowControl/>
              <w:jc w:val="left"/>
              <w:rPr>
                <w:rFonts w:ascii="宋体" w:cs="宋体"/>
                <w:kern w:val="0"/>
                <w:sz w:val="24"/>
              </w:rPr>
            </w:pPr>
          </w:p>
        </w:tc>
        <w:tc>
          <w:tcPr>
            <w:tcW w:w="3599"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2902" w:type="dxa"/>
            <w:vMerge/>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left"/>
              <w:rPr>
                <w:rFonts w:ascii="宋体" w:cs="宋体"/>
                <w:kern w:val="0"/>
                <w:sz w:val="24"/>
              </w:rPr>
            </w:pPr>
          </w:p>
        </w:tc>
      </w:tr>
      <w:tr w:rsidR="00533657">
        <w:trPr>
          <w:trHeight w:val="689"/>
          <w:jc w:val="center"/>
        </w:trPr>
        <w:tc>
          <w:tcPr>
            <w:tcW w:w="4068" w:type="dxa"/>
            <w:gridSpan w:val="2"/>
            <w:tcBorders>
              <w:top w:val="single" w:sz="4" w:space="0" w:color="auto"/>
              <w:left w:val="single" w:sz="8" w:space="0" w:color="auto"/>
              <w:bottom w:val="single" w:sz="4" w:space="0" w:color="auto"/>
              <w:right w:val="single" w:sz="4" w:space="0" w:color="000000"/>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栏次</w:t>
            </w:r>
          </w:p>
        </w:tc>
        <w:tc>
          <w:tcPr>
            <w:tcW w:w="2212"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kern w:val="0"/>
                <w:sz w:val="24"/>
              </w:rPr>
              <w:t>1</w:t>
            </w:r>
          </w:p>
        </w:tc>
        <w:tc>
          <w:tcPr>
            <w:tcW w:w="3599"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kern w:val="0"/>
                <w:sz w:val="24"/>
              </w:rPr>
              <w:t>2</w:t>
            </w:r>
          </w:p>
        </w:tc>
        <w:tc>
          <w:tcPr>
            <w:tcW w:w="2902" w:type="dxa"/>
            <w:tcBorders>
              <w:top w:val="nil"/>
              <w:left w:val="nil"/>
              <w:bottom w:val="single" w:sz="4" w:space="0" w:color="auto"/>
              <w:right w:val="single" w:sz="8" w:space="0" w:color="auto"/>
            </w:tcBorders>
            <w:noWrap/>
            <w:vAlign w:val="center"/>
          </w:tcPr>
          <w:p w:rsidR="00533657" w:rsidRDefault="00533657">
            <w:pPr>
              <w:widowControl/>
              <w:jc w:val="center"/>
              <w:rPr>
                <w:rFonts w:ascii="宋体" w:cs="宋体"/>
                <w:kern w:val="0"/>
                <w:sz w:val="24"/>
              </w:rPr>
            </w:pPr>
            <w:r>
              <w:rPr>
                <w:rFonts w:ascii="宋体" w:hAnsi="宋体" w:cs="宋体"/>
                <w:kern w:val="0"/>
                <w:sz w:val="24"/>
              </w:rPr>
              <w:t>3</w:t>
            </w:r>
          </w:p>
        </w:tc>
      </w:tr>
      <w:tr w:rsidR="00533657">
        <w:trPr>
          <w:trHeight w:val="450"/>
          <w:jc w:val="center"/>
        </w:trPr>
        <w:tc>
          <w:tcPr>
            <w:tcW w:w="4068" w:type="dxa"/>
            <w:gridSpan w:val="2"/>
            <w:tcBorders>
              <w:top w:val="single" w:sz="4" w:space="0" w:color="auto"/>
              <w:left w:val="single" w:sz="8" w:space="0" w:color="auto"/>
              <w:bottom w:val="single" w:sz="4" w:space="0" w:color="auto"/>
              <w:right w:val="single" w:sz="4" w:space="0" w:color="000000"/>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合计</w:t>
            </w:r>
          </w:p>
        </w:tc>
        <w:tc>
          <w:tcPr>
            <w:tcW w:w="2212" w:type="dxa"/>
            <w:tcBorders>
              <w:top w:val="nil"/>
              <w:left w:val="nil"/>
              <w:bottom w:val="single" w:sz="4" w:space="0" w:color="auto"/>
              <w:right w:val="single" w:sz="4" w:space="0" w:color="auto"/>
            </w:tcBorders>
            <w:noWrap/>
          </w:tcPr>
          <w:p w:rsidR="00533657" w:rsidRDefault="00533657">
            <w:pPr>
              <w:jc w:val="center"/>
              <w:rPr>
                <w:rFonts w:ascii="宋体" w:cs="宋体"/>
                <w:kern w:val="0"/>
                <w:sz w:val="22"/>
              </w:rPr>
            </w:pPr>
            <w:r>
              <w:rPr>
                <w:rFonts w:ascii="宋体" w:hAnsi="宋体" w:cs="宋体"/>
                <w:kern w:val="0"/>
                <w:sz w:val="22"/>
              </w:rPr>
              <w:t>12.2</w:t>
            </w:r>
          </w:p>
        </w:tc>
        <w:tc>
          <w:tcPr>
            <w:tcW w:w="3599" w:type="dxa"/>
            <w:tcBorders>
              <w:top w:val="nil"/>
              <w:left w:val="nil"/>
              <w:bottom w:val="single" w:sz="4" w:space="0" w:color="auto"/>
              <w:right w:val="single" w:sz="4" w:space="0" w:color="auto"/>
            </w:tcBorders>
            <w:noWrap/>
          </w:tcPr>
          <w:p w:rsidR="00533657" w:rsidRDefault="00533657">
            <w:pPr>
              <w:jc w:val="center"/>
              <w:rPr>
                <w:rFonts w:ascii="宋体" w:cs="宋体"/>
                <w:kern w:val="0"/>
                <w:sz w:val="22"/>
              </w:rPr>
            </w:pPr>
            <w:r>
              <w:rPr>
                <w:rFonts w:ascii="宋体" w:hAnsi="宋体" w:cs="宋体"/>
                <w:kern w:val="0"/>
                <w:sz w:val="22"/>
              </w:rPr>
              <w:t>12.2</w:t>
            </w:r>
          </w:p>
        </w:tc>
        <w:tc>
          <w:tcPr>
            <w:tcW w:w="2902" w:type="dxa"/>
            <w:tcBorders>
              <w:top w:val="nil"/>
              <w:left w:val="nil"/>
              <w:bottom w:val="single" w:sz="4" w:space="0" w:color="auto"/>
              <w:right w:val="single" w:sz="8"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120" w:type="dxa"/>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 xml:space="preserve">　</w:t>
            </w:r>
            <w:r>
              <w:rPr>
                <w:rFonts w:ascii="宋体" w:hAnsi="宋体" w:cs="宋体"/>
                <w:kern w:val="0"/>
                <w:sz w:val="24"/>
              </w:rPr>
              <w:t>2012999</w:t>
            </w:r>
          </w:p>
        </w:tc>
        <w:tc>
          <w:tcPr>
            <w:tcW w:w="2948"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0"/>
                <w:szCs w:val="20"/>
              </w:rPr>
            </w:pPr>
            <w:r>
              <w:rPr>
                <w:rFonts w:ascii="宋体" w:hAnsi="宋体" w:cs="宋体"/>
                <w:kern w:val="0"/>
                <w:sz w:val="22"/>
              </w:rPr>
              <w:t>12.2</w:t>
            </w:r>
          </w:p>
        </w:tc>
        <w:tc>
          <w:tcPr>
            <w:tcW w:w="2212" w:type="dxa"/>
            <w:tcBorders>
              <w:top w:val="nil"/>
              <w:left w:val="nil"/>
              <w:bottom w:val="single" w:sz="4" w:space="0" w:color="auto"/>
              <w:right w:val="single" w:sz="4" w:space="0" w:color="auto"/>
            </w:tcBorders>
            <w:noWrap/>
          </w:tcPr>
          <w:p w:rsidR="00533657" w:rsidRDefault="00533657">
            <w:pPr>
              <w:jc w:val="center"/>
              <w:rPr>
                <w:rFonts w:ascii="宋体" w:cs="宋体"/>
                <w:kern w:val="0"/>
                <w:sz w:val="22"/>
              </w:rPr>
            </w:pPr>
            <w:r>
              <w:rPr>
                <w:rFonts w:ascii="宋体" w:hAnsi="宋体" w:cs="宋体"/>
                <w:kern w:val="0"/>
                <w:sz w:val="22"/>
              </w:rPr>
              <w:t>12.2</w:t>
            </w:r>
          </w:p>
        </w:tc>
        <w:tc>
          <w:tcPr>
            <w:tcW w:w="3599" w:type="dxa"/>
            <w:tcBorders>
              <w:top w:val="nil"/>
              <w:left w:val="nil"/>
              <w:bottom w:val="single" w:sz="4" w:space="0" w:color="auto"/>
              <w:right w:val="single" w:sz="4" w:space="0" w:color="auto"/>
            </w:tcBorders>
            <w:noWrap/>
          </w:tcPr>
          <w:p w:rsidR="00533657" w:rsidRDefault="00533657">
            <w:pPr>
              <w:jc w:val="center"/>
              <w:rPr>
                <w:rFonts w:ascii="宋体" w:cs="宋体"/>
                <w:kern w:val="0"/>
                <w:sz w:val="22"/>
              </w:rPr>
            </w:pPr>
            <w:r>
              <w:rPr>
                <w:rFonts w:ascii="宋体" w:hAnsi="宋体" w:cs="宋体"/>
                <w:kern w:val="0"/>
                <w:sz w:val="22"/>
              </w:rPr>
              <w:t>12.2</w:t>
            </w:r>
          </w:p>
        </w:tc>
        <w:tc>
          <w:tcPr>
            <w:tcW w:w="2902" w:type="dxa"/>
            <w:tcBorders>
              <w:top w:val="nil"/>
              <w:left w:val="nil"/>
              <w:bottom w:val="single" w:sz="4" w:space="0" w:color="auto"/>
              <w:right w:val="single" w:sz="8"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r>
      <w:tr w:rsidR="00533657">
        <w:trPr>
          <w:trHeight w:val="90"/>
          <w:jc w:val="center"/>
        </w:trPr>
        <w:tc>
          <w:tcPr>
            <w:tcW w:w="1120" w:type="dxa"/>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4"/>
              </w:rPr>
            </w:pPr>
          </w:p>
        </w:tc>
        <w:tc>
          <w:tcPr>
            <w:tcW w:w="2948"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p>
        </w:tc>
        <w:tc>
          <w:tcPr>
            <w:tcW w:w="2212"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p>
        </w:tc>
        <w:tc>
          <w:tcPr>
            <w:tcW w:w="3599" w:type="dxa"/>
            <w:tcBorders>
              <w:top w:val="nil"/>
              <w:left w:val="nil"/>
              <w:bottom w:val="single" w:sz="4" w:space="0" w:color="auto"/>
              <w:right w:val="single" w:sz="4" w:space="0" w:color="auto"/>
            </w:tcBorders>
            <w:noWrap/>
            <w:vAlign w:val="center"/>
          </w:tcPr>
          <w:p w:rsidR="00533657" w:rsidRDefault="00533657">
            <w:pPr>
              <w:widowControl/>
              <w:ind w:firstLineChars="400" w:firstLine="960"/>
              <w:jc w:val="left"/>
              <w:rPr>
                <w:rFonts w:ascii="宋体" w:cs="宋体"/>
                <w:kern w:val="0"/>
                <w:sz w:val="24"/>
              </w:rPr>
            </w:pPr>
          </w:p>
        </w:tc>
        <w:tc>
          <w:tcPr>
            <w:tcW w:w="2902" w:type="dxa"/>
            <w:tcBorders>
              <w:top w:val="nil"/>
              <w:left w:val="nil"/>
              <w:bottom w:val="single" w:sz="4" w:space="0" w:color="auto"/>
              <w:right w:val="single" w:sz="8"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120" w:type="dxa"/>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 xml:space="preserve">　</w:t>
            </w:r>
          </w:p>
        </w:tc>
        <w:tc>
          <w:tcPr>
            <w:tcW w:w="2948"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0"/>
                <w:szCs w:val="20"/>
              </w:rPr>
            </w:pPr>
            <w:r>
              <w:rPr>
                <w:rFonts w:ascii="宋体" w:hAnsi="宋体" w:cs="宋体" w:hint="eastAsia"/>
                <w:kern w:val="0"/>
                <w:sz w:val="20"/>
                <w:szCs w:val="20"/>
              </w:rPr>
              <w:t xml:space="preserve">　</w:t>
            </w:r>
          </w:p>
        </w:tc>
        <w:tc>
          <w:tcPr>
            <w:tcW w:w="2212"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3599"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902" w:type="dxa"/>
            <w:tcBorders>
              <w:top w:val="nil"/>
              <w:left w:val="nil"/>
              <w:bottom w:val="single" w:sz="4" w:space="0" w:color="auto"/>
              <w:right w:val="single" w:sz="8"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120" w:type="dxa"/>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 xml:space="preserve">　</w:t>
            </w:r>
          </w:p>
        </w:tc>
        <w:tc>
          <w:tcPr>
            <w:tcW w:w="2948"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212"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3599"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902" w:type="dxa"/>
            <w:tcBorders>
              <w:top w:val="nil"/>
              <w:left w:val="nil"/>
              <w:bottom w:val="single" w:sz="4" w:space="0" w:color="auto"/>
              <w:right w:val="single" w:sz="8"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120" w:type="dxa"/>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 xml:space="preserve">　</w:t>
            </w:r>
          </w:p>
        </w:tc>
        <w:tc>
          <w:tcPr>
            <w:tcW w:w="2948"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212"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3599"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902" w:type="dxa"/>
            <w:tcBorders>
              <w:top w:val="nil"/>
              <w:left w:val="nil"/>
              <w:bottom w:val="single" w:sz="4" w:space="0" w:color="auto"/>
              <w:right w:val="single" w:sz="8"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bookmarkStart w:id="0" w:name="_GoBack"/>
            <w:bookmarkEnd w:id="0"/>
          </w:p>
        </w:tc>
      </w:tr>
      <w:tr w:rsidR="00533657">
        <w:trPr>
          <w:trHeight w:val="450"/>
          <w:jc w:val="center"/>
        </w:trPr>
        <w:tc>
          <w:tcPr>
            <w:tcW w:w="1120" w:type="dxa"/>
            <w:tcBorders>
              <w:top w:val="single" w:sz="4" w:space="0" w:color="auto"/>
              <w:left w:val="single" w:sz="8" w:space="0" w:color="auto"/>
              <w:bottom w:val="single" w:sz="8"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 xml:space="preserve">　</w:t>
            </w:r>
          </w:p>
        </w:tc>
        <w:tc>
          <w:tcPr>
            <w:tcW w:w="2948"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212"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3599"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902" w:type="dxa"/>
            <w:tcBorders>
              <w:top w:val="nil"/>
              <w:left w:val="nil"/>
              <w:bottom w:val="single" w:sz="8" w:space="0" w:color="auto"/>
              <w:right w:val="single" w:sz="8"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r>
    </w:tbl>
    <w:p w:rsidR="00533657" w:rsidRDefault="00533657">
      <w:pPr>
        <w:adjustRightInd w:val="0"/>
        <w:snapToGrid w:val="0"/>
        <w:ind w:firstLineChars="350" w:firstLine="700"/>
        <w:rPr>
          <w:sz w:val="20"/>
          <w:szCs w:val="20"/>
        </w:rPr>
      </w:pPr>
      <w:r>
        <w:rPr>
          <w:rFonts w:hint="eastAsia"/>
          <w:sz w:val="20"/>
          <w:szCs w:val="20"/>
        </w:rPr>
        <w:t>注：本表反映部门本年度一般公共预算财政拨款实际支出情况</w:t>
      </w:r>
    </w:p>
    <w:p w:rsidR="00533657" w:rsidRDefault="00533657">
      <w:pPr>
        <w:adjustRightInd w:val="0"/>
        <w:snapToGrid w:val="0"/>
        <w:ind w:firstLineChars="350" w:firstLine="700"/>
        <w:rPr>
          <w:sz w:val="20"/>
          <w:szCs w:val="20"/>
        </w:rPr>
        <w:sectPr w:rsidR="00533657">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1134" w:bottom="1134" w:left="1134" w:header="510" w:footer="992" w:gutter="0"/>
          <w:cols w:space="720"/>
          <w:docGrid w:linePitch="435"/>
        </w:sectPr>
      </w:pPr>
    </w:p>
    <w:p w:rsidR="00533657" w:rsidRDefault="00533657">
      <w:pPr>
        <w:adjustRightInd w:val="0"/>
        <w:snapToGrid w:val="0"/>
        <w:ind w:firstLineChars="350" w:firstLine="700"/>
        <w:rPr>
          <w:sz w:val="20"/>
          <w:szCs w:val="20"/>
        </w:rPr>
      </w:pPr>
    </w:p>
    <w:p w:rsidR="00533657" w:rsidRDefault="00533657">
      <w:pPr>
        <w:adjustRightInd w:val="0"/>
        <w:snapToGrid w:val="0"/>
        <w:ind w:firstLineChars="350" w:firstLine="700"/>
        <w:rPr>
          <w:sz w:val="20"/>
          <w:szCs w:val="20"/>
        </w:rPr>
      </w:pPr>
    </w:p>
    <w:p w:rsidR="00533657" w:rsidRDefault="00533657">
      <w:pPr>
        <w:adjustRightInd w:val="0"/>
        <w:snapToGrid w:val="0"/>
        <w:ind w:firstLineChars="350" w:firstLine="700"/>
        <w:rPr>
          <w:sz w:val="20"/>
          <w:szCs w:val="20"/>
        </w:rPr>
      </w:pPr>
    </w:p>
    <w:tbl>
      <w:tblPr>
        <w:tblW w:w="9180" w:type="dxa"/>
        <w:tblCellMar>
          <w:left w:w="0" w:type="dxa"/>
          <w:right w:w="0" w:type="dxa"/>
        </w:tblCellMar>
        <w:tblLook w:val="00A0"/>
      </w:tblPr>
      <w:tblGrid>
        <w:gridCol w:w="960"/>
        <w:gridCol w:w="1050"/>
        <w:gridCol w:w="1905"/>
        <w:gridCol w:w="2205"/>
        <w:gridCol w:w="3060"/>
      </w:tblGrid>
      <w:tr w:rsidR="00533657">
        <w:trPr>
          <w:trHeight w:val="375"/>
        </w:trPr>
        <w:tc>
          <w:tcPr>
            <w:tcW w:w="2010" w:type="dxa"/>
            <w:gridSpan w:val="2"/>
            <w:tcBorders>
              <w:top w:val="nil"/>
              <w:left w:val="nil"/>
              <w:bottom w:val="nil"/>
              <w:right w:val="nil"/>
            </w:tcBorders>
            <w:noWrap/>
            <w:tcMar>
              <w:top w:w="15" w:type="dxa"/>
              <w:left w:w="15" w:type="dxa"/>
              <w:right w:w="15" w:type="dxa"/>
            </w:tcMar>
            <w:vAlign w:val="center"/>
          </w:tcPr>
          <w:p w:rsidR="00533657" w:rsidRDefault="00533657">
            <w:pPr>
              <w:jc w:val="left"/>
              <w:rPr>
                <w:rFonts w:ascii="宋体" w:cs="宋体"/>
                <w:color w:val="000000"/>
                <w:sz w:val="20"/>
                <w:szCs w:val="20"/>
              </w:rPr>
            </w:pPr>
          </w:p>
        </w:tc>
        <w:tc>
          <w:tcPr>
            <w:tcW w:w="1905" w:type="dxa"/>
            <w:tcBorders>
              <w:top w:val="nil"/>
              <w:left w:val="nil"/>
              <w:bottom w:val="nil"/>
              <w:right w:val="nil"/>
            </w:tcBorders>
            <w:noWrap/>
            <w:tcMar>
              <w:top w:w="15" w:type="dxa"/>
              <w:left w:w="15" w:type="dxa"/>
              <w:right w:w="15" w:type="dxa"/>
            </w:tcMar>
            <w:vAlign w:val="bottom"/>
          </w:tcPr>
          <w:p w:rsidR="00533657" w:rsidRDefault="00533657">
            <w:pPr>
              <w:rPr>
                <w:rFonts w:ascii="宋体" w:cs="宋体"/>
                <w:color w:val="000000"/>
                <w:sz w:val="18"/>
                <w:szCs w:val="18"/>
              </w:rPr>
            </w:pPr>
          </w:p>
        </w:tc>
        <w:tc>
          <w:tcPr>
            <w:tcW w:w="2205" w:type="dxa"/>
            <w:tcBorders>
              <w:top w:val="nil"/>
              <w:left w:val="nil"/>
              <w:bottom w:val="nil"/>
              <w:right w:val="nil"/>
            </w:tcBorders>
            <w:noWrap/>
            <w:tcMar>
              <w:top w:w="15" w:type="dxa"/>
              <w:left w:w="15" w:type="dxa"/>
              <w:right w:w="15" w:type="dxa"/>
            </w:tcMar>
            <w:vAlign w:val="bottom"/>
          </w:tcPr>
          <w:p w:rsidR="00533657" w:rsidRDefault="00533657">
            <w:pPr>
              <w:rPr>
                <w:rFonts w:ascii="宋体" w:cs="宋体"/>
                <w:color w:val="000000"/>
                <w:sz w:val="18"/>
                <w:szCs w:val="18"/>
              </w:rPr>
            </w:pPr>
          </w:p>
        </w:tc>
        <w:tc>
          <w:tcPr>
            <w:tcW w:w="3060" w:type="dxa"/>
            <w:tcBorders>
              <w:top w:val="nil"/>
              <w:left w:val="nil"/>
              <w:bottom w:val="nil"/>
              <w:right w:val="nil"/>
            </w:tcBorders>
            <w:noWrap/>
            <w:tcMar>
              <w:top w:w="15" w:type="dxa"/>
              <w:left w:w="15" w:type="dxa"/>
              <w:right w:w="15" w:type="dxa"/>
            </w:tcMar>
            <w:vAlign w:val="bottom"/>
          </w:tcPr>
          <w:p w:rsidR="00533657" w:rsidRDefault="00533657">
            <w:pPr>
              <w:rPr>
                <w:rFonts w:ascii="宋体" w:cs="宋体"/>
                <w:color w:val="000000"/>
                <w:sz w:val="18"/>
                <w:szCs w:val="18"/>
              </w:rPr>
            </w:pPr>
          </w:p>
        </w:tc>
      </w:tr>
      <w:tr w:rsidR="00533657">
        <w:trPr>
          <w:trHeight w:val="510"/>
        </w:trPr>
        <w:tc>
          <w:tcPr>
            <w:tcW w:w="9180" w:type="dxa"/>
            <w:gridSpan w:val="5"/>
            <w:tcBorders>
              <w:top w:val="nil"/>
              <w:left w:val="nil"/>
              <w:bottom w:val="nil"/>
              <w:right w:val="nil"/>
            </w:tcBorders>
            <w:noWrap/>
            <w:tcMar>
              <w:top w:w="15" w:type="dxa"/>
              <w:left w:w="15" w:type="dxa"/>
              <w:right w:w="15" w:type="dxa"/>
            </w:tcMar>
            <w:vAlign w:val="center"/>
          </w:tcPr>
          <w:p w:rsidR="00533657" w:rsidRDefault="00533657">
            <w:pPr>
              <w:widowControl/>
              <w:ind w:firstLineChars="600" w:firstLine="2409"/>
              <w:textAlignment w:val="center"/>
              <w:rPr>
                <w:rFonts w:ascii="宋体" w:cs="宋体"/>
                <w:b/>
                <w:color w:val="000000"/>
                <w:sz w:val="40"/>
                <w:szCs w:val="40"/>
              </w:rPr>
            </w:pPr>
            <w:r>
              <w:rPr>
                <w:rFonts w:ascii="宋体" w:hAnsi="宋体" w:cs="宋体" w:hint="eastAsia"/>
                <w:b/>
                <w:color w:val="000000"/>
                <w:kern w:val="0"/>
                <w:sz w:val="40"/>
                <w:szCs w:val="40"/>
              </w:rPr>
              <w:t>一般公共预算基本支出情况表</w:t>
            </w:r>
          </w:p>
        </w:tc>
      </w:tr>
      <w:tr w:rsidR="00533657">
        <w:trPr>
          <w:trHeight w:val="585"/>
        </w:trPr>
        <w:tc>
          <w:tcPr>
            <w:tcW w:w="9180" w:type="dxa"/>
            <w:gridSpan w:val="5"/>
            <w:tcBorders>
              <w:top w:val="nil"/>
              <w:left w:val="nil"/>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0"/>
                <w:szCs w:val="20"/>
              </w:rPr>
            </w:pPr>
            <w:r>
              <w:rPr>
                <w:rFonts w:ascii="宋体" w:hAnsi="宋体" w:cs="宋体" w:hint="eastAsia"/>
                <w:color w:val="000000"/>
                <w:kern w:val="0"/>
                <w:sz w:val="20"/>
                <w:szCs w:val="20"/>
              </w:rPr>
              <w:t>单位名称：</w:t>
            </w:r>
            <w:r>
              <w:rPr>
                <w:rFonts w:ascii="黑体" w:eastAsia="黑体" w:hAnsi="黑体" w:hint="eastAsia"/>
                <w:szCs w:val="21"/>
              </w:rPr>
              <w:t>罗山县文学艺术界联合会</w:t>
            </w:r>
          </w:p>
        </w:tc>
      </w:tr>
      <w:tr w:rsidR="00533657">
        <w:trPr>
          <w:trHeight w:val="450"/>
        </w:trPr>
        <w:tc>
          <w:tcPr>
            <w:tcW w:w="0" w:type="auto"/>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hint="eastAsia"/>
                <w:color w:val="000000"/>
                <w:kern w:val="0"/>
                <w:sz w:val="24"/>
              </w:rPr>
              <w:t>科目编码</w:t>
            </w:r>
          </w:p>
        </w:tc>
        <w:tc>
          <w:tcPr>
            <w:tcW w:w="1905" w:type="dxa"/>
            <w:vMerge w:val="restart"/>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hint="eastAsia"/>
                <w:color w:val="000000"/>
                <w:kern w:val="0"/>
                <w:sz w:val="24"/>
              </w:rPr>
              <w:t>科目名称</w:t>
            </w:r>
          </w:p>
        </w:tc>
        <w:tc>
          <w:tcPr>
            <w:tcW w:w="526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533657" w:rsidRDefault="00533657">
            <w:pPr>
              <w:widowControl/>
              <w:jc w:val="center"/>
              <w:textAlignment w:val="bottom"/>
              <w:rPr>
                <w:rFonts w:ascii="宋体" w:cs="宋体"/>
                <w:color w:val="000000"/>
                <w:sz w:val="24"/>
              </w:rPr>
            </w:pPr>
            <w:r>
              <w:rPr>
                <w:rFonts w:ascii="宋体" w:hAnsi="宋体" w:cs="宋体" w:hint="eastAsia"/>
                <w:color w:val="000000"/>
                <w:kern w:val="0"/>
                <w:sz w:val="24"/>
              </w:rPr>
              <w:t>一般公共预算</w:t>
            </w:r>
          </w:p>
        </w:tc>
      </w:tr>
      <w:tr w:rsidR="00533657">
        <w:trPr>
          <w:trHeight w:val="360"/>
        </w:trPr>
        <w:tc>
          <w:tcPr>
            <w:tcW w:w="960"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hint="eastAsia"/>
                <w:color w:val="000000"/>
                <w:kern w:val="0"/>
                <w:sz w:val="24"/>
              </w:rPr>
              <w:t>类</w:t>
            </w:r>
          </w:p>
        </w:tc>
        <w:tc>
          <w:tcPr>
            <w:tcW w:w="1050"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hint="eastAsia"/>
                <w:color w:val="000000"/>
                <w:kern w:val="0"/>
                <w:sz w:val="24"/>
              </w:rPr>
              <w:t>款</w:t>
            </w:r>
          </w:p>
        </w:tc>
        <w:tc>
          <w:tcPr>
            <w:tcW w:w="1905" w:type="dxa"/>
            <w:vMerge/>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jc w:val="center"/>
              <w:rPr>
                <w:rFonts w:ascii="宋体" w:cs="宋体"/>
                <w:color w:val="000000"/>
                <w:sz w:val="24"/>
              </w:rPr>
            </w:pPr>
          </w:p>
        </w:tc>
        <w:tc>
          <w:tcPr>
            <w:tcW w:w="220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hint="eastAsia"/>
                <w:color w:val="000000"/>
                <w:kern w:val="0"/>
                <w:sz w:val="24"/>
              </w:rPr>
              <w:t>小计</w:t>
            </w:r>
          </w:p>
        </w:tc>
        <w:tc>
          <w:tcPr>
            <w:tcW w:w="306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hint="eastAsia"/>
                <w:color w:val="000000"/>
                <w:kern w:val="0"/>
                <w:sz w:val="24"/>
              </w:rPr>
              <w:t>其中：财政拨款</w:t>
            </w:r>
          </w:p>
        </w:tc>
      </w:tr>
      <w:tr w:rsidR="00533657">
        <w:trPr>
          <w:trHeight w:val="330"/>
        </w:trPr>
        <w:tc>
          <w:tcPr>
            <w:tcW w:w="96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jc w:val="center"/>
              <w:rPr>
                <w:rFonts w:ascii="宋体" w:cs="宋体"/>
                <w:color w:val="000000"/>
                <w:sz w:val="24"/>
              </w:rPr>
            </w:pPr>
          </w:p>
        </w:tc>
        <w:tc>
          <w:tcPr>
            <w:tcW w:w="1050"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jc w:val="center"/>
              <w:rPr>
                <w:rFonts w:ascii="宋体" w:cs="宋体"/>
                <w:color w:val="000000"/>
                <w:sz w:val="24"/>
              </w:rPr>
            </w:pPr>
          </w:p>
        </w:tc>
        <w:tc>
          <w:tcPr>
            <w:tcW w:w="1905" w:type="dxa"/>
            <w:vMerge/>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jc w:val="center"/>
              <w:rPr>
                <w:rFonts w:ascii="宋体" w:cs="宋体"/>
                <w:color w:val="000000"/>
                <w:sz w:val="24"/>
              </w:rPr>
            </w:pPr>
          </w:p>
        </w:tc>
        <w:tc>
          <w:tcPr>
            <w:tcW w:w="220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jc w:val="center"/>
              <w:rPr>
                <w:rFonts w:ascii="宋体" w:cs="宋体"/>
                <w:color w:val="000000"/>
                <w:sz w:val="24"/>
              </w:rPr>
            </w:pPr>
          </w:p>
        </w:tc>
        <w:tc>
          <w:tcPr>
            <w:tcW w:w="306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jc w:val="center"/>
              <w:rPr>
                <w:rFonts w:ascii="宋体" w:cs="宋体"/>
                <w:color w:val="000000"/>
                <w:sz w:val="24"/>
              </w:rPr>
            </w:pPr>
          </w:p>
        </w:tc>
      </w:tr>
      <w:tr w:rsidR="00533657">
        <w:trPr>
          <w:trHeight w:val="330"/>
        </w:trPr>
        <w:tc>
          <w:tcPr>
            <w:tcW w:w="0" w:type="auto"/>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color w:val="000000"/>
                <w:kern w:val="0"/>
                <w:sz w:val="24"/>
              </w:rPr>
              <w:t>**</w:t>
            </w:r>
          </w:p>
        </w:tc>
        <w:tc>
          <w:tcPr>
            <w:tcW w:w="0" w:type="auto"/>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color w:val="000000"/>
                <w:kern w:val="0"/>
                <w:sz w:val="24"/>
              </w:rPr>
              <w:t>**</w:t>
            </w:r>
          </w:p>
        </w:tc>
        <w:tc>
          <w:tcPr>
            <w:tcW w:w="0" w:type="auto"/>
            <w:tcBorders>
              <w:top w:val="single" w:sz="4" w:space="0" w:color="000000"/>
              <w:left w:val="single" w:sz="4" w:space="0" w:color="000000"/>
              <w:bottom w:val="nil"/>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color w:val="000000"/>
                <w:kern w:val="0"/>
                <w:sz w:val="24"/>
              </w:rPr>
              <w:t>**</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color w:val="000000"/>
                <w:kern w:val="0"/>
                <w:sz w:val="24"/>
              </w:rPr>
              <w:t>1</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color w:val="000000"/>
                <w:kern w:val="0"/>
                <w:sz w:val="24"/>
              </w:rPr>
              <w:t>2</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jc w:val="left"/>
              <w:rPr>
                <w:rFonts w:ascii="宋体" w:cs="宋体"/>
                <w:color w:val="000000"/>
                <w:sz w:val="24"/>
              </w:rPr>
            </w:pP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jc w:val="left"/>
              <w:rPr>
                <w:rFonts w:ascii="宋体" w:cs="宋体"/>
                <w:color w:val="000000"/>
                <w:sz w:val="24"/>
              </w:rPr>
            </w:pP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hint="eastAsia"/>
                <w:color w:val="000000"/>
                <w:kern w:val="0"/>
                <w:sz w:val="24"/>
              </w:rPr>
              <w:t>合计</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right"/>
              <w:textAlignment w:val="center"/>
              <w:rPr>
                <w:rFonts w:ascii="宋体" w:cs="宋体"/>
                <w:color w:val="000000"/>
                <w:sz w:val="24"/>
              </w:rPr>
            </w:pPr>
            <w:r>
              <w:rPr>
                <w:rFonts w:ascii="宋体" w:hAnsi="宋体" w:cs="宋体"/>
                <w:color w:val="000000"/>
                <w:kern w:val="0"/>
                <w:sz w:val="24"/>
              </w:rPr>
              <w:t>12.2</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right"/>
              <w:textAlignment w:val="center"/>
              <w:rPr>
                <w:rFonts w:ascii="宋体" w:cs="宋体"/>
                <w:color w:val="000000"/>
                <w:sz w:val="24"/>
              </w:rPr>
            </w:pPr>
            <w:r>
              <w:rPr>
                <w:rFonts w:ascii="宋体" w:hAnsi="宋体" w:cs="宋体"/>
                <w:color w:val="000000"/>
                <w:kern w:val="0"/>
                <w:sz w:val="24"/>
              </w:rPr>
              <w:t>12.2</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301</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jc w:val="left"/>
              <w:rPr>
                <w:rFonts w:ascii="宋体" w:cs="宋体"/>
                <w:color w:val="000000"/>
                <w:sz w:val="24"/>
              </w:rPr>
            </w:pP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hint="eastAsia"/>
                <w:color w:val="000000"/>
                <w:kern w:val="0"/>
                <w:sz w:val="24"/>
              </w:rPr>
              <w:t>工资福利支出</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kern w:val="0"/>
                <w:sz w:val="24"/>
              </w:rPr>
              <w:t>11</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kern w:val="0"/>
                <w:sz w:val="24"/>
              </w:rPr>
              <w:t>11</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301</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01</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基本工资</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color w:val="000000"/>
                <w:sz w:val="20"/>
                <w:szCs w:val="16"/>
              </w:rPr>
              <w:t>5</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color w:val="000000"/>
                <w:sz w:val="20"/>
                <w:szCs w:val="16"/>
              </w:rPr>
              <w:t>5</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301</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02</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津贴补贴</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color w:val="000000"/>
                <w:sz w:val="20"/>
                <w:szCs w:val="16"/>
              </w:rPr>
              <w:t>1.3</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color w:val="000000"/>
                <w:sz w:val="20"/>
                <w:szCs w:val="16"/>
              </w:rPr>
              <w:t>1.3</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301</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03</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奖金</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color w:val="000000"/>
                <w:sz w:val="20"/>
                <w:szCs w:val="16"/>
              </w:rPr>
              <w:t>3.1</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4"/>
              </w:rPr>
            </w:pPr>
            <w:r>
              <w:rPr>
                <w:rFonts w:ascii="宋体" w:hAnsi="宋体" w:cs="宋体"/>
                <w:color w:val="000000"/>
                <w:sz w:val="20"/>
                <w:szCs w:val="16"/>
              </w:rPr>
              <w:t>3.1</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301</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04</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社会保障缴费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 xml:space="preserve"> 1.6 </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 xml:space="preserve">1.6 </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301</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07</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绩效工资</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301</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99</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其他工资福利支出</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jc w:val="left"/>
              <w:rPr>
                <w:rFonts w:ascii="宋体" w:cs="宋体"/>
                <w:color w:val="000000"/>
                <w:sz w:val="24"/>
              </w:rPr>
            </w:pP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hint="eastAsia"/>
                <w:color w:val="000000"/>
                <w:kern w:val="0"/>
                <w:sz w:val="24"/>
              </w:rPr>
              <w:t>商品和服务支出</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1.2</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1.2</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01</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办公费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 xml:space="preserve">0.1 </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 xml:space="preserve">0.1 </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02</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印刷费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0.1</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0.1</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03</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咨询费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04</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手续费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05</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水费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06</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电费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07</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邮电费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08</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取暖费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09</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物业管理费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11</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差旅费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0.1</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0.1</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12</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因公出国（境）费用</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13</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维修</w:t>
            </w:r>
            <w:r>
              <w:rPr>
                <w:rFonts w:ascii="宋体" w:hAnsi="宋体" w:cs="宋体"/>
                <w:color w:val="000000"/>
                <w:kern w:val="0"/>
                <w:sz w:val="24"/>
              </w:rPr>
              <w:t>(</w:t>
            </w:r>
            <w:r>
              <w:rPr>
                <w:rFonts w:ascii="宋体" w:hAnsi="宋体" w:cs="宋体" w:hint="eastAsia"/>
                <w:color w:val="000000"/>
                <w:kern w:val="0"/>
                <w:sz w:val="24"/>
              </w:rPr>
              <w:t>护</w:t>
            </w:r>
            <w:r>
              <w:rPr>
                <w:rFonts w:ascii="宋体" w:hAnsi="宋体" w:cs="宋体"/>
                <w:color w:val="000000"/>
                <w:kern w:val="0"/>
                <w:sz w:val="24"/>
              </w:rPr>
              <w:t>)</w:t>
            </w:r>
            <w:r>
              <w:rPr>
                <w:rFonts w:ascii="宋体" w:hAnsi="宋体" w:cs="宋体" w:hint="eastAsia"/>
                <w:color w:val="000000"/>
                <w:kern w:val="0"/>
                <w:sz w:val="24"/>
              </w:rPr>
              <w:t>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14</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租赁费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15</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会议费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16</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培训费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17</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公务接待费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18</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专用材料费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24</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被装购置费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25</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专用燃料费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26</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劳务费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27</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委托业务费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28</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工会经费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29</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福利费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 xml:space="preserve">0.2 </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 xml:space="preserve">0.2 </w:t>
            </w: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31</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公务用车运行维护费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39</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其他交通费用</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40</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税金及附加费用</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89</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政法单位被装购置费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302</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99</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其他商品和服务支出</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303</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jc w:val="left"/>
              <w:rPr>
                <w:rFonts w:ascii="宋体" w:cs="宋体"/>
                <w:color w:val="000000"/>
                <w:sz w:val="24"/>
              </w:rPr>
            </w:pP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hint="eastAsia"/>
                <w:color w:val="000000"/>
                <w:kern w:val="0"/>
                <w:sz w:val="24"/>
              </w:rPr>
              <w:t>对个人和家庭的补助</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303</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01</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离休费</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303</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02</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退休费（遗属补贴）</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p>
        </w:tc>
      </w:tr>
      <w:tr w:rsidR="00533657">
        <w:trPr>
          <w:trHeight w:val="529"/>
        </w:trPr>
        <w:tc>
          <w:tcPr>
            <w:tcW w:w="960" w:type="dxa"/>
            <w:tcBorders>
              <w:top w:val="single" w:sz="4" w:space="0" w:color="000000"/>
              <w:left w:val="single" w:sz="4" w:space="0" w:color="000000"/>
              <w:bottom w:val="single" w:sz="4" w:space="0" w:color="000000"/>
              <w:right w:val="nil"/>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303</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11</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住房公积金</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0.7</w:t>
            </w: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center"/>
              <w:textAlignment w:val="center"/>
              <w:rPr>
                <w:rFonts w:ascii="宋体" w:cs="宋体"/>
                <w:color w:val="000000"/>
                <w:sz w:val="20"/>
                <w:szCs w:val="16"/>
              </w:rPr>
            </w:pPr>
            <w:r>
              <w:rPr>
                <w:rFonts w:ascii="宋体" w:hAnsi="宋体" w:cs="宋体"/>
                <w:color w:val="000000"/>
                <w:sz w:val="20"/>
                <w:szCs w:val="16"/>
              </w:rPr>
              <w:t>0.7</w:t>
            </w:r>
          </w:p>
        </w:tc>
      </w:tr>
      <w:tr w:rsidR="00533657">
        <w:trPr>
          <w:trHeight w:val="529"/>
        </w:trPr>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303</w:t>
            </w:r>
          </w:p>
        </w:tc>
        <w:tc>
          <w:tcPr>
            <w:tcW w:w="10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14</w:t>
            </w:r>
          </w:p>
        </w:tc>
        <w:tc>
          <w:tcPr>
            <w:tcW w:w="19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widowControl/>
              <w:jc w:val="left"/>
              <w:textAlignment w:val="center"/>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采暖补贴</w:t>
            </w:r>
          </w:p>
        </w:tc>
        <w:tc>
          <w:tcPr>
            <w:tcW w:w="22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jc w:val="right"/>
              <w:rPr>
                <w:rFonts w:ascii="宋体" w:cs="宋体"/>
                <w:color w:val="000000"/>
                <w:sz w:val="24"/>
              </w:rPr>
            </w:pPr>
          </w:p>
        </w:tc>
        <w:tc>
          <w:tcPr>
            <w:tcW w:w="30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33657" w:rsidRDefault="00533657">
            <w:pPr>
              <w:jc w:val="right"/>
              <w:rPr>
                <w:rFonts w:ascii="宋体" w:cs="宋体"/>
                <w:color w:val="000000"/>
                <w:sz w:val="24"/>
              </w:rPr>
            </w:pPr>
          </w:p>
        </w:tc>
      </w:tr>
    </w:tbl>
    <w:p w:rsidR="00533657" w:rsidRDefault="00533657">
      <w:pPr>
        <w:spacing w:line="580" w:lineRule="exact"/>
        <w:ind w:firstLine="640"/>
        <w:rPr>
          <w:szCs w:val="32"/>
        </w:rPr>
        <w:sectPr w:rsidR="00533657">
          <w:pgSz w:w="11906" w:h="16838"/>
          <w:pgMar w:top="1134" w:right="1134" w:bottom="1134" w:left="1134" w:header="510" w:footer="992" w:gutter="0"/>
          <w:cols w:space="720"/>
          <w:docGrid w:linePitch="435"/>
        </w:sectPr>
      </w:pPr>
    </w:p>
    <w:p w:rsidR="00533657" w:rsidRDefault="00533657">
      <w:pPr>
        <w:spacing w:line="580" w:lineRule="exact"/>
        <w:ind w:firstLine="640"/>
        <w:rPr>
          <w:szCs w:val="32"/>
        </w:rPr>
      </w:pPr>
    </w:p>
    <w:p w:rsidR="00533657" w:rsidRDefault="00533657">
      <w:pPr>
        <w:spacing w:line="580" w:lineRule="exact"/>
        <w:jc w:val="center"/>
        <w:rPr>
          <w:rFonts w:ascii="方正小标宋简体" w:eastAsia="方正小标宋简体"/>
          <w:sz w:val="36"/>
          <w:szCs w:val="36"/>
        </w:rPr>
      </w:pPr>
      <w:r>
        <w:rPr>
          <w:rFonts w:ascii="方正小标宋简体" w:eastAsia="方正小标宋简体" w:hint="eastAsia"/>
          <w:sz w:val="36"/>
          <w:szCs w:val="36"/>
        </w:rPr>
        <w:t>一般公共预算财政拨款“三公”经费支出情况表</w:t>
      </w:r>
    </w:p>
    <w:p w:rsidR="00533657" w:rsidRDefault="00533657">
      <w:pPr>
        <w:widowControl/>
        <w:adjustRightInd w:val="0"/>
        <w:snapToGrid w:val="0"/>
        <w:ind w:right="720" w:firstLine="440"/>
        <w:jc w:val="right"/>
        <w:rPr>
          <w:rFonts w:ascii="宋体" w:cs="宋体"/>
          <w:color w:val="000000"/>
          <w:kern w:val="0"/>
          <w:sz w:val="22"/>
        </w:rPr>
      </w:pPr>
      <w:r>
        <w:rPr>
          <w:rFonts w:ascii="宋体" w:hAnsi="宋体" w:cs="宋体" w:hint="eastAsia"/>
          <w:color w:val="000000"/>
          <w:kern w:val="0"/>
          <w:sz w:val="22"/>
        </w:rPr>
        <w:t>公开</w:t>
      </w:r>
      <w:r>
        <w:rPr>
          <w:rFonts w:ascii="宋体" w:hAnsi="宋体" w:cs="宋体"/>
          <w:color w:val="000000"/>
          <w:kern w:val="0"/>
          <w:sz w:val="22"/>
        </w:rPr>
        <w:t>07</w:t>
      </w:r>
      <w:r>
        <w:rPr>
          <w:rFonts w:ascii="宋体" w:hAnsi="宋体" w:cs="宋体" w:hint="eastAsia"/>
          <w:color w:val="000000"/>
          <w:kern w:val="0"/>
          <w:sz w:val="22"/>
        </w:rPr>
        <w:t>表</w:t>
      </w:r>
    </w:p>
    <w:p w:rsidR="00533657" w:rsidRDefault="00533657">
      <w:pPr>
        <w:widowControl/>
        <w:adjustRightInd w:val="0"/>
        <w:snapToGrid w:val="0"/>
        <w:ind w:firstLineChars="350" w:firstLine="770"/>
        <w:jc w:val="left"/>
        <w:rPr>
          <w:rFonts w:ascii="宋体" w:cs="宋体"/>
          <w:color w:val="000000"/>
          <w:kern w:val="0"/>
          <w:sz w:val="22"/>
        </w:rPr>
      </w:pPr>
      <w:r>
        <w:rPr>
          <w:rFonts w:ascii="宋体" w:hAnsi="宋体" w:cs="宋体" w:hint="eastAsia"/>
          <w:color w:val="000000"/>
          <w:kern w:val="0"/>
          <w:sz w:val="22"/>
        </w:rPr>
        <w:t>部门：</w:t>
      </w:r>
      <w:r>
        <w:rPr>
          <w:rFonts w:ascii="宋体" w:hAnsi="宋体" w:cs="宋体"/>
          <w:color w:val="000000"/>
          <w:kern w:val="0"/>
          <w:sz w:val="22"/>
        </w:rPr>
        <w:t xml:space="preserve">  </w:t>
      </w:r>
      <w:r>
        <w:rPr>
          <w:rFonts w:ascii="黑体" w:eastAsia="黑体" w:hAnsi="黑体" w:hint="eastAsia"/>
          <w:szCs w:val="21"/>
        </w:rPr>
        <w:t>罗山县文学艺术界联合会</w:t>
      </w:r>
      <w:r>
        <w:rPr>
          <w:rFonts w:ascii="宋体" w:hAnsi="宋体" w:cs="宋体"/>
          <w:color w:val="000000"/>
          <w:kern w:val="0"/>
          <w:sz w:val="22"/>
        </w:rPr>
        <w:t xml:space="preserve">                                                                            </w:t>
      </w:r>
      <w:r>
        <w:rPr>
          <w:rFonts w:ascii="宋体" w:hAnsi="宋体" w:cs="宋体" w:hint="eastAsia"/>
          <w:color w:val="000000"/>
          <w:kern w:val="0"/>
          <w:sz w:val="22"/>
        </w:rPr>
        <w:t>单位：万元</w:t>
      </w:r>
    </w:p>
    <w:tbl>
      <w:tblPr>
        <w:tblW w:w="0" w:type="auto"/>
        <w:jc w:val="center"/>
        <w:tblLayout w:type="fixed"/>
        <w:tblLook w:val="00A0"/>
      </w:tblPr>
      <w:tblGrid>
        <w:gridCol w:w="724"/>
        <w:gridCol w:w="1134"/>
        <w:gridCol w:w="851"/>
        <w:gridCol w:w="1134"/>
        <w:gridCol w:w="1275"/>
        <w:gridCol w:w="1142"/>
        <w:gridCol w:w="1126"/>
        <w:gridCol w:w="1134"/>
        <w:gridCol w:w="1134"/>
        <w:gridCol w:w="1276"/>
        <w:gridCol w:w="1276"/>
        <w:gridCol w:w="992"/>
      </w:tblGrid>
      <w:tr w:rsidR="00533657">
        <w:trPr>
          <w:trHeight w:val="559"/>
          <w:jc w:val="center"/>
        </w:trPr>
        <w:tc>
          <w:tcPr>
            <w:tcW w:w="6260" w:type="dxa"/>
            <w:gridSpan w:val="6"/>
            <w:tcBorders>
              <w:top w:val="single" w:sz="8" w:space="0" w:color="auto"/>
              <w:left w:val="single" w:sz="8" w:space="0" w:color="auto"/>
              <w:bottom w:val="single" w:sz="4" w:space="0" w:color="auto"/>
              <w:right w:val="single" w:sz="4" w:space="0" w:color="000000"/>
            </w:tcBorders>
            <w:noWrap/>
            <w:vAlign w:val="center"/>
          </w:tcPr>
          <w:p w:rsidR="00533657" w:rsidRDefault="00533657">
            <w:pPr>
              <w:widowControl/>
              <w:ind w:firstLine="440"/>
              <w:jc w:val="center"/>
              <w:rPr>
                <w:rFonts w:ascii="宋体" w:cs="宋体"/>
                <w:kern w:val="0"/>
                <w:sz w:val="22"/>
              </w:rPr>
            </w:pPr>
            <w:r>
              <w:rPr>
                <w:rFonts w:ascii="宋体" w:hAnsi="宋体" w:cs="宋体"/>
                <w:kern w:val="0"/>
                <w:sz w:val="22"/>
              </w:rPr>
              <w:t>2021</w:t>
            </w:r>
            <w:r>
              <w:rPr>
                <w:rFonts w:ascii="宋体" w:hAnsi="宋体" w:cs="宋体" w:hint="eastAsia"/>
                <w:kern w:val="0"/>
                <w:sz w:val="22"/>
              </w:rPr>
              <w:t>年度预算数</w:t>
            </w:r>
          </w:p>
        </w:tc>
        <w:tc>
          <w:tcPr>
            <w:tcW w:w="6938" w:type="dxa"/>
            <w:gridSpan w:val="6"/>
            <w:tcBorders>
              <w:top w:val="single" w:sz="8" w:space="0" w:color="auto"/>
              <w:left w:val="nil"/>
              <w:bottom w:val="single" w:sz="4" w:space="0" w:color="auto"/>
              <w:right w:val="single" w:sz="8" w:space="0" w:color="000000"/>
            </w:tcBorders>
            <w:noWrap/>
            <w:vAlign w:val="center"/>
          </w:tcPr>
          <w:p w:rsidR="00533657" w:rsidRDefault="00533657">
            <w:pPr>
              <w:widowControl/>
              <w:jc w:val="center"/>
              <w:rPr>
                <w:rFonts w:ascii="宋体" w:cs="宋体"/>
                <w:kern w:val="0"/>
                <w:sz w:val="22"/>
              </w:rPr>
            </w:pPr>
            <w:r>
              <w:rPr>
                <w:rFonts w:ascii="宋体" w:hAnsi="宋体" w:cs="宋体"/>
                <w:kern w:val="0"/>
                <w:sz w:val="22"/>
              </w:rPr>
              <w:t>2021</w:t>
            </w:r>
            <w:r>
              <w:rPr>
                <w:rFonts w:ascii="宋体" w:hAnsi="宋体" w:cs="宋体" w:hint="eastAsia"/>
                <w:kern w:val="0"/>
                <w:sz w:val="22"/>
              </w:rPr>
              <w:t>年度决算数</w:t>
            </w:r>
          </w:p>
        </w:tc>
      </w:tr>
      <w:tr w:rsidR="00533657">
        <w:trPr>
          <w:trHeight w:val="600"/>
          <w:jc w:val="center"/>
        </w:trPr>
        <w:tc>
          <w:tcPr>
            <w:tcW w:w="724" w:type="dxa"/>
            <w:vMerge w:val="restart"/>
            <w:tcBorders>
              <w:top w:val="nil"/>
              <w:left w:val="single" w:sz="8" w:space="0" w:color="auto"/>
              <w:bottom w:val="single" w:sz="4" w:space="0" w:color="000000"/>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合计</w:t>
            </w:r>
          </w:p>
        </w:tc>
        <w:tc>
          <w:tcPr>
            <w:tcW w:w="1134" w:type="dxa"/>
            <w:vMerge w:val="restart"/>
            <w:tcBorders>
              <w:top w:val="nil"/>
              <w:left w:val="single" w:sz="4" w:space="0" w:color="auto"/>
              <w:bottom w:val="single" w:sz="4" w:space="0" w:color="000000"/>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因公出国（境）费</w:t>
            </w:r>
          </w:p>
        </w:tc>
        <w:tc>
          <w:tcPr>
            <w:tcW w:w="3260" w:type="dxa"/>
            <w:gridSpan w:val="3"/>
            <w:tcBorders>
              <w:top w:val="single" w:sz="4" w:space="0" w:color="auto"/>
              <w:left w:val="nil"/>
              <w:bottom w:val="single" w:sz="4" w:space="0" w:color="auto"/>
              <w:right w:val="single" w:sz="4" w:space="0" w:color="000000"/>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公务用车购置及运行费</w:t>
            </w:r>
          </w:p>
        </w:tc>
        <w:tc>
          <w:tcPr>
            <w:tcW w:w="1142" w:type="dxa"/>
            <w:vMerge w:val="restart"/>
            <w:tcBorders>
              <w:top w:val="nil"/>
              <w:left w:val="single" w:sz="4"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公务接待费</w:t>
            </w:r>
          </w:p>
        </w:tc>
        <w:tc>
          <w:tcPr>
            <w:tcW w:w="1126" w:type="dxa"/>
            <w:vMerge w:val="restart"/>
            <w:tcBorders>
              <w:top w:val="nil"/>
              <w:left w:val="nil"/>
              <w:bottom w:val="single" w:sz="4" w:space="0" w:color="000000"/>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合计</w:t>
            </w:r>
          </w:p>
        </w:tc>
        <w:tc>
          <w:tcPr>
            <w:tcW w:w="1134" w:type="dxa"/>
            <w:vMerge w:val="restart"/>
            <w:tcBorders>
              <w:top w:val="nil"/>
              <w:left w:val="single" w:sz="4" w:space="0" w:color="auto"/>
              <w:bottom w:val="single" w:sz="4" w:space="0" w:color="000000"/>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因公出国（境）费</w:t>
            </w:r>
          </w:p>
        </w:tc>
        <w:tc>
          <w:tcPr>
            <w:tcW w:w="3686" w:type="dxa"/>
            <w:gridSpan w:val="3"/>
            <w:tcBorders>
              <w:top w:val="single" w:sz="4" w:space="0" w:color="auto"/>
              <w:left w:val="nil"/>
              <w:bottom w:val="single" w:sz="4" w:space="0" w:color="auto"/>
              <w:right w:val="single" w:sz="4" w:space="0" w:color="000000"/>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公务用车购置及运行费</w:t>
            </w:r>
          </w:p>
        </w:tc>
        <w:tc>
          <w:tcPr>
            <w:tcW w:w="992" w:type="dxa"/>
            <w:vMerge w:val="restart"/>
            <w:tcBorders>
              <w:top w:val="nil"/>
              <w:left w:val="single" w:sz="4" w:space="0" w:color="auto"/>
              <w:bottom w:val="single" w:sz="4" w:space="0" w:color="000000"/>
              <w:right w:val="single" w:sz="8"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公务接待费</w:t>
            </w:r>
          </w:p>
        </w:tc>
      </w:tr>
      <w:tr w:rsidR="00533657">
        <w:trPr>
          <w:trHeight w:val="600"/>
          <w:jc w:val="center"/>
        </w:trPr>
        <w:tc>
          <w:tcPr>
            <w:tcW w:w="724" w:type="dxa"/>
            <w:vMerge/>
            <w:tcBorders>
              <w:top w:val="nil"/>
              <w:left w:val="single" w:sz="8"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2"/>
              </w:rPr>
            </w:pPr>
          </w:p>
        </w:tc>
        <w:tc>
          <w:tcPr>
            <w:tcW w:w="1134" w:type="dxa"/>
            <w:vMerge/>
            <w:tcBorders>
              <w:top w:val="nil"/>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2"/>
              </w:rPr>
            </w:pPr>
          </w:p>
        </w:tc>
        <w:tc>
          <w:tcPr>
            <w:tcW w:w="851"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小计</w:t>
            </w:r>
          </w:p>
        </w:tc>
        <w:tc>
          <w:tcPr>
            <w:tcW w:w="1134"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公务用车</w:t>
            </w:r>
            <w:r>
              <w:rPr>
                <w:rFonts w:ascii="宋体" w:cs="宋体"/>
                <w:kern w:val="0"/>
                <w:sz w:val="22"/>
              </w:rPr>
              <w:br/>
            </w:r>
            <w:r>
              <w:rPr>
                <w:rFonts w:ascii="宋体" w:hAnsi="宋体" w:cs="宋体" w:hint="eastAsia"/>
                <w:kern w:val="0"/>
                <w:sz w:val="22"/>
              </w:rPr>
              <w:t>购置费</w:t>
            </w:r>
          </w:p>
        </w:tc>
        <w:tc>
          <w:tcPr>
            <w:tcW w:w="1275"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公务用车</w:t>
            </w:r>
            <w:r>
              <w:rPr>
                <w:rFonts w:ascii="宋体" w:cs="宋体"/>
                <w:kern w:val="0"/>
                <w:sz w:val="22"/>
              </w:rPr>
              <w:br/>
            </w:r>
            <w:r>
              <w:rPr>
                <w:rFonts w:ascii="宋体" w:hAnsi="宋体" w:cs="宋体" w:hint="eastAsia"/>
                <w:kern w:val="0"/>
                <w:sz w:val="22"/>
              </w:rPr>
              <w:t>运行费</w:t>
            </w:r>
          </w:p>
        </w:tc>
        <w:tc>
          <w:tcPr>
            <w:tcW w:w="1142" w:type="dxa"/>
            <w:vMerge/>
            <w:tcBorders>
              <w:top w:val="nil"/>
              <w:left w:val="single" w:sz="4" w:space="0" w:color="auto"/>
              <w:bottom w:val="single" w:sz="4" w:space="0" w:color="auto"/>
              <w:right w:val="single" w:sz="4" w:space="0" w:color="auto"/>
            </w:tcBorders>
            <w:noWrap/>
            <w:vAlign w:val="center"/>
          </w:tcPr>
          <w:p w:rsidR="00533657" w:rsidRDefault="00533657">
            <w:pPr>
              <w:widowControl/>
              <w:jc w:val="left"/>
              <w:rPr>
                <w:rFonts w:ascii="宋体" w:cs="宋体"/>
                <w:kern w:val="0"/>
                <w:sz w:val="22"/>
              </w:rPr>
            </w:pPr>
          </w:p>
        </w:tc>
        <w:tc>
          <w:tcPr>
            <w:tcW w:w="1126" w:type="dxa"/>
            <w:vMerge/>
            <w:tcBorders>
              <w:top w:val="nil"/>
              <w:left w:val="nil"/>
              <w:bottom w:val="single" w:sz="4" w:space="0" w:color="000000"/>
              <w:right w:val="single" w:sz="4" w:space="0" w:color="auto"/>
            </w:tcBorders>
            <w:noWrap/>
            <w:vAlign w:val="center"/>
          </w:tcPr>
          <w:p w:rsidR="00533657" w:rsidRDefault="00533657">
            <w:pPr>
              <w:widowControl/>
              <w:jc w:val="left"/>
              <w:rPr>
                <w:rFonts w:ascii="宋体" w:cs="宋体"/>
                <w:kern w:val="0"/>
                <w:sz w:val="22"/>
              </w:rPr>
            </w:pPr>
          </w:p>
        </w:tc>
        <w:tc>
          <w:tcPr>
            <w:tcW w:w="1134" w:type="dxa"/>
            <w:vMerge/>
            <w:tcBorders>
              <w:top w:val="nil"/>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2"/>
              </w:rPr>
            </w:pPr>
          </w:p>
        </w:tc>
        <w:tc>
          <w:tcPr>
            <w:tcW w:w="1134"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小计</w:t>
            </w:r>
          </w:p>
        </w:tc>
        <w:tc>
          <w:tcPr>
            <w:tcW w:w="1276"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公务用车</w:t>
            </w:r>
            <w:r>
              <w:rPr>
                <w:rFonts w:ascii="宋体" w:cs="宋体"/>
                <w:kern w:val="0"/>
                <w:sz w:val="22"/>
              </w:rPr>
              <w:br/>
            </w:r>
            <w:r>
              <w:rPr>
                <w:rFonts w:ascii="宋体" w:hAnsi="宋体" w:cs="宋体" w:hint="eastAsia"/>
                <w:kern w:val="0"/>
                <w:sz w:val="22"/>
              </w:rPr>
              <w:t>购置费</w:t>
            </w:r>
          </w:p>
        </w:tc>
        <w:tc>
          <w:tcPr>
            <w:tcW w:w="1276"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hint="eastAsia"/>
                <w:kern w:val="0"/>
                <w:sz w:val="22"/>
              </w:rPr>
              <w:t>公务用车</w:t>
            </w:r>
            <w:r>
              <w:rPr>
                <w:rFonts w:ascii="宋体" w:cs="宋体"/>
                <w:kern w:val="0"/>
                <w:sz w:val="22"/>
              </w:rPr>
              <w:br/>
            </w:r>
            <w:r>
              <w:rPr>
                <w:rFonts w:ascii="宋体" w:hAnsi="宋体" w:cs="宋体" w:hint="eastAsia"/>
                <w:kern w:val="0"/>
                <w:sz w:val="22"/>
              </w:rPr>
              <w:t>运行费</w:t>
            </w:r>
          </w:p>
        </w:tc>
        <w:tc>
          <w:tcPr>
            <w:tcW w:w="992" w:type="dxa"/>
            <w:vMerge/>
            <w:tcBorders>
              <w:top w:val="nil"/>
              <w:left w:val="single" w:sz="4" w:space="0" w:color="auto"/>
              <w:bottom w:val="single" w:sz="4" w:space="0" w:color="000000"/>
              <w:right w:val="single" w:sz="8" w:space="0" w:color="auto"/>
            </w:tcBorders>
            <w:noWrap/>
            <w:vAlign w:val="center"/>
          </w:tcPr>
          <w:p w:rsidR="00533657" w:rsidRDefault="00533657">
            <w:pPr>
              <w:widowControl/>
              <w:jc w:val="left"/>
              <w:rPr>
                <w:rFonts w:ascii="宋体" w:cs="宋体"/>
                <w:kern w:val="0"/>
                <w:sz w:val="22"/>
              </w:rPr>
            </w:pPr>
          </w:p>
        </w:tc>
      </w:tr>
      <w:tr w:rsidR="00533657">
        <w:trPr>
          <w:trHeight w:val="559"/>
          <w:jc w:val="center"/>
        </w:trPr>
        <w:tc>
          <w:tcPr>
            <w:tcW w:w="724" w:type="dxa"/>
            <w:tcBorders>
              <w:top w:val="nil"/>
              <w:left w:val="single" w:sz="8"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1</w:t>
            </w:r>
          </w:p>
        </w:tc>
        <w:tc>
          <w:tcPr>
            <w:tcW w:w="1134"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2</w:t>
            </w:r>
          </w:p>
        </w:tc>
        <w:tc>
          <w:tcPr>
            <w:tcW w:w="851"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3</w:t>
            </w:r>
          </w:p>
        </w:tc>
        <w:tc>
          <w:tcPr>
            <w:tcW w:w="1134"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4</w:t>
            </w:r>
          </w:p>
        </w:tc>
        <w:tc>
          <w:tcPr>
            <w:tcW w:w="1275"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5</w:t>
            </w:r>
          </w:p>
        </w:tc>
        <w:tc>
          <w:tcPr>
            <w:tcW w:w="1142"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6</w:t>
            </w:r>
          </w:p>
        </w:tc>
        <w:tc>
          <w:tcPr>
            <w:tcW w:w="1126"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7</w:t>
            </w:r>
          </w:p>
        </w:tc>
        <w:tc>
          <w:tcPr>
            <w:tcW w:w="1134"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8</w:t>
            </w:r>
          </w:p>
        </w:tc>
        <w:tc>
          <w:tcPr>
            <w:tcW w:w="1134"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9</w:t>
            </w:r>
          </w:p>
        </w:tc>
        <w:tc>
          <w:tcPr>
            <w:tcW w:w="1276"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10</w:t>
            </w:r>
          </w:p>
        </w:tc>
        <w:tc>
          <w:tcPr>
            <w:tcW w:w="1276"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11</w:t>
            </w:r>
          </w:p>
        </w:tc>
        <w:tc>
          <w:tcPr>
            <w:tcW w:w="992" w:type="dxa"/>
            <w:tcBorders>
              <w:top w:val="nil"/>
              <w:left w:val="nil"/>
              <w:bottom w:val="single" w:sz="4" w:space="0" w:color="auto"/>
              <w:right w:val="single" w:sz="8" w:space="0" w:color="auto"/>
            </w:tcBorders>
            <w:noWrap/>
            <w:vAlign w:val="center"/>
          </w:tcPr>
          <w:p w:rsidR="00533657" w:rsidRDefault="00533657">
            <w:pPr>
              <w:widowControl/>
              <w:jc w:val="center"/>
              <w:rPr>
                <w:rFonts w:ascii="宋体" w:cs="宋体"/>
                <w:kern w:val="0"/>
                <w:sz w:val="22"/>
              </w:rPr>
            </w:pPr>
            <w:r>
              <w:rPr>
                <w:rFonts w:ascii="宋体" w:hAnsi="宋体" w:cs="宋体"/>
                <w:kern w:val="0"/>
                <w:sz w:val="22"/>
              </w:rPr>
              <w:t>12</w:t>
            </w:r>
          </w:p>
        </w:tc>
      </w:tr>
      <w:tr w:rsidR="00533657">
        <w:trPr>
          <w:trHeight w:val="855"/>
          <w:jc w:val="center"/>
        </w:trPr>
        <w:tc>
          <w:tcPr>
            <w:tcW w:w="724" w:type="dxa"/>
            <w:tcBorders>
              <w:top w:val="nil"/>
              <w:left w:val="single" w:sz="8" w:space="0" w:color="auto"/>
              <w:bottom w:val="single" w:sz="8" w:space="0" w:color="auto"/>
              <w:right w:val="single" w:sz="4" w:space="0" w:color="auto"/>
            </w:tcBorders>
            <w:noWrap/>
            <w:vAlign w:val="center"/>
          </w:tcPr>
          <w:p w:rsidR="00533657" w:rsidRDefault="00533657">
            <w:pPr>
              <w:widowControl/>
              <w:jc w:val="left"/>
              <w:rPr>
                <w:rFonts w:ascii="宋体" w:cs="宋体"/>
                <w:kern w:val="0"/>
                <w:sz w:val="22"/>
              </w:rPr>
            </w:pPr>
            <w:r>
              <w:rPr>
                <w:rFonts w:ascii="宋体" w:cs="宋体"/>
                <w:kern w:val="0"/>
                <w:sz w:val="22"/>
              </w:rPr>
              <w:t>0</w:t>
            </w:r>
          </w:p>
        </w:tc>
        <w:tc>
          <w:tcPr>
            <w:tcW w:w="1134" w:type="dxa"/>
            <w:tcBorders>
              <w:top w:val="nil"/>
              <w:left w:val="nil"/>
              <w:bottom w:val="single" w:sz="8" w:space="0" w:color="auto"/>
              <w:right w:val="single" w:sz="4" w:space="0" w:color="auto"/>
            </w:tcBorders>
            <w:noWrap/>
            <w:vAlign w:val="center"/>
          </w:tcPr>
          <w:p w:rsidR="00533657" w:rsidRDefault="00533657">
            <w:pPr>
              <w:widowControl/>
              <w:jc w:val="center"/>
              <w:rPr>
                <w:rFonts w:ascii="宋体" w:cs="宋体"/>
                <w:kern w:val="0"/>
                <w:sz w:val="22"/>
              </w:rPr>
            </w:pPr>
            <w:r>
              <w:rPr>
                <w:rFonts w:ascii="宋体" w:cs="宋体"/>
                <w:kern w:val="0"/>
                <w:sz w:val="22"/>
              </w:rPr>
              <w:t>0</w:t>
            </w:r>
          </w:p>
        </w:tc>
        <w:tc>
          <w:tcPr>
            <w:tcW w:w="851" w:type="dxa"/>
            <w:tcBorders>
              <w:top w:val="nil"/>
              <w:left w:val="nil"/>
              <w:bottom w:val="single" w:sz="8" w:space="0" w:color="auto"/>
              <w:right w:val="single" w:sz="4" w:space="0" w:color="auto"/>
            </w:tcBorders>
            <w:noWrap/>
            <w:vAlign w:val="center"/>
          </w:tcPr>
          <w:p w:rsidR="00533657" w:rsidRDefault="00533657">
            <w:pPr>
              <w:widowControl/>
              <w:jc w:val="center"/>
              <w:rPr>
                <w:rFonts w:ascii="宋体" w:cs="宋体"/>
                <w:kern w:val="0"/>
                <w:sz w:val="22"/>
              </w:rPr>
            </w:pPr>
            <w:r>
              <w:rPr>
                <w:rFonts w:ascii="宋体" w:cs="宋体"/>
                <w:kern w:val="0"/>
                <w:sz w:val="22"/>
              </w:rPr>
              <w:t>0</w:t>
            </w:r>
          </w:p>
        </w:tc>
        <w:tc>
          <w:tcPr>
            <w:tcW w:w="1134"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2"/>
              </w:rPr>
            </w:pPr>
            <w:r>
              <w:rPr>
                <w:rFonts w:ascii="宋体" w:cs="宋体"/>
                <w:kern w:val="0"/>
                <w:sz w:val="22"/>
              </w:rPr>
              <w:t>0</w:t>
            </w:r>
          </w:p>
        </w:tc>
        <w:tc>
          <w:tcPr>
            <w:tcW w:w="1275"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2"/>
              </w:rPr>
            </w:pPr>
            <w:r>
              <w:rPr>
                <w:rFonts w:ascii="宋体" w:cs="宋体"/>
                <w:kern w:val="0"/>
                <w:sz w:val="22"/>
              </w:rPr>
              <w:t>0</w:t>
            </w:r>
          </w:p>
        </w:tc>
        <w:tc>
          <w:tcPr>
            <w:tcW w:w="1142" w:type="dxa"/>
            <w:tcBorders>
              <w:top w:val="nil"/>
              <w:left w:val="nil"/>
              <w:bottom w:val="single" w:sz="8" w:space="0" w:color="auto"/>
              <w:right w:val="single" w:sz="4" w:space="0" w:color="auto"/>
            </w:tcBorders>
            <w:noWrap/>
            <w:vAlign w:val="center"/>
          </w:tcPr>
          <w:p w:rsidR="00533657" w:rsidRDefault="00533657">
            <w:pPr>
              <w:widowControl/>
              <w:jc w:val="center"/>
              <w:rPr>
                <w:rFonts w:ascii="宋体" w:cs="宋体"/>
                <w:kern w:val="0"/>
                <w:sz w:val="22"/>
              </w:rPr>
            </w:pPr>
            <w:r>
              <w:rPr>
                <w:rFonts w:ascii="宋体" w:cs="宋体"/>
                <w:kern w:val="0"/>
                <w:sz w:val="22"/>
              </w:rPr>
              <w:t>0</w:t>
            </w:r>
          </w:p>
        </w:tc>
        <w:tc>
          <w:tcPr>
            <w:tcW w:w="1126"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2"/>
              </w:rPr>
            </w:pPr>
          </w:p>
        </w:tc>
        <w:tc>
          <w:tcPr>
            <w:tcW w:w="1134" w:type="dxa"/>
            <w:tcBorders>
              <w:top w:val="nil"/>
              <w:left w:val="nil"/>
              <w:bottom w:val="single" w:sz="8" w:space="0" w:color="auto"/>
              <w:right w:val="single" w:sz="4" w:space="0" w:color="auto"/>
            </w:tcBorders>
            <w:noWrap/>
            <w:vAlign w:val="center"/>
          </w:tcPr>
          <w:p w:rsidR="00533657" w:rsidRDefault="00533657">
            <w:pPr>
              <w:widowControl/>
              <w:jc w:val="center"/>
              <w:rPr>
                <w:rFonts w:ascii="宋体" w:cs="宋体"/>
                <w:kern w:val="0"/>
                <w:sz w:val="22"/>
              </w:rPr>
            </w:pPr>
          </w:p>
        </w:tc>
        <w:tc>
          <w:tcPr>
            <w:tcW w:w="1134" w:type="dxa"/>
            <w:tcBorders>
              <w:top w:val="nil"/>
              <w:left w:val="nil"/>
              <w:bottom w:val="single" w:sz="8" w:space="0" w:color="auto"/>
              <w:right w:val="single" w:sz="4" w:space="0" w:color="auto"/>
            </w:tcBorders>
            <w:noWrap/>
            <w:vAlign w:val="center"/>
          </w:tcPr>
          <w:p w:rsidR="00533657" w:rsidRDefault="00533657">
            <w:pPr>
              <w:widowControl/>
              <w:jc w:val="center"/>
              <w:rPr>
                <w:rFonts w:ascii="宋体" w:cs="宋体"/>
                <w:kern w:val="0"/>
                <w:sz w:val="22"/>
              </w:rPr>
            </w:pPr>
          </w:p>
        </w:tc>
        <w:tc>
          <w:tcPr>
            <w:tcW w:w="1276" w:type="dxa"/>
            <w:tcBorders>
              <w:top w:val="nil"/>
              <w:left w:val="nil"/>
              <w:bottom w:val="single" w:sz="8" w:space="0" w:color="auto"/>
              <w:right w:val="single" w:sz="4" w:space="0" w:color="auto"/>
            </w:tcBorders>
            <w:noWrap/>
            <w:vAlign w:val="center"/>
          </w:tcPr>
          <w:p w:rsidR="00533657" w:rsidRDefault="00533657">
            <w:pPr>
              <w:widowControl/>
              <w:jc w:val="center"/>
              <w:rPr>
                <w:rFonts w:ascii="宋体" w:cs="宋体"/>
                <w:kern w:val="0"/>
                <w:sz w:val="22"/>
              </w:rPr>
            </w:pPr>
          </w:p>
        </w:tc>
        <w:tc>
          <w:tcPr>
            <w:tcW w:w="1276" w:type="dxa"/>
            <w:tcBorders>
              <w:top w:val="nil"/>
              <w:left w:val="nil"/>
              <w:bottom w:val="single" w:sz="8" w:space="0" w:color="auto"/>
              <w:right w:val="nil"/>
            </w:tcBorders>
            <w:noWrap/>
            <w:vAlign w:val="center"/>
          </w:tcPr>
          <w:p w:rsidR="00533657" w:rsidRDefault="00533657">
            <w:pPr>
              <w:widowControl/>
              <w:jc w:val="center"/>
              <w:rPr>
                <w:rFonts w:ascii="宋体" w:cs="宋体"/>
                <w:kern w:val="0"/>
                <w:sz w:val="22"/>
              </w:rPr>
            </w:pPr>
          </w:p>
        </w:tc>
        <w:tc>
          <w:tcPr>
            <w:tcW w:w="992" w:type="dxa"/>
            <w:tcBorders>
              <w:top w:val="nil"/>
              <w:left w:val="single" w:sz="4" w:space="0" w:color="auto"/>
              <w:bottom w:val="single" w:sz="8" w:space="0" w:color="auto"/>
              <w:right w:val="single" w:sz="8" w:space="0" w:color="auto"/>
            </w:tcBorders>
            <w:noWrap/>
            <w:vAlign w:val="center"/>
          </w:tcPr>
          <w:p w:rsidR="00533657" w:rsidRDefault="00533657">
            <w:pPr>
              <w:widowControl/>
              <w:jc w:val="center"/>
              <w:rPr>
                <w:rFonts w:ascii="宋体" w:cs="宋体"/>
                <w:kern w:val="0"/>
                <w:sz w:val="22"/>
              </w:rPr>
            </w:pPr>
          </w:p>
        </w:tc>
      </w:tr>
    </w:tbl>
    <w:p w:rsidR="00533657" w:rsidRDefault="00533657">
      <w:pPr>
        <w:adjustRightInd w:val="0"/>
        <w:snapToGrid w:val="0"/>
        <w:ind w:firstLineChars="350" w:firstLine="700"/>
        <w:rPr>
          <w:rFonts w:ascii="仿宋_GB2312"/>
          <w:sz w:val="20"/>
          <w:szCs w:val="20"/>
        </w:rPr>
      </w:pPr>
      <w:r>
        <w:rPr>
          <w:rFonts w:ascii="仿宋_GB2312" w:hint="eastAsia"/>
          <w:sz w:val="20"/>
          <w:szCs w:val="20"/>
        </w:rPr>
        <w:t>注：本表反映部门本年度“三公”经费支出预算情况。</w:t>
      </w:r>
    </w:p>
    <w:p w:rsidR="00533657" w:rsidRDefault="00533657">
      <w:pPr>
        <w:spacing w:line="580" w:lineRule="exact"/>
        <w:ind w:firstLine="640"/>
        <w:rPr>
          <w:szCs w:val="32"/>
        </w:rPr>
      </w:pPr>
    </w:p>
    <w:p w:rsidR="00533657" w:rsidRDefault="00533657">
      <w:pPr>
        <w:spacing w:line="580" w:lineRule="exact"/>
        <w:rPr>
          <w:szCs w:val="32"/>
        </w:rPr>
      </w:pPr>
    </w:p>
    <w:p w:rsidR="00533657" w:rsidRDefault="00533657">
      <w:pPr>
        <w:spacing w:line="580" w:lineRule="exact"/>
        <w:rPr>
          <w:szCs w:val="32"/>
        </w:rPr>
      </w:pPr>
    </w:p>
    <w:p w:rsidR="00533657" w:rsidRDefault="00533657">
      <w:pPr>
        <w:spacing w:line="580" w:lineRule="exact"/>
        <w:rPr>
          <w:szCs w:val="32"/>
        </w:rPr>
      </w:pPr>
    </w:p>
    <w:p w:rsidR="00533657" w:rsidRDefault="00533657">
      <w:pPr>
        <w:spacing w:line="580" w:lineRule="exact"/>
        <w:rPr>
          <w:szCs w:val="32"/>
        </w:rPr>
      </w:pPr>
    </w:p>
    <w:p w:rsidR="00533657" w:rsidRDefault="00533657">
      <w:pPr>
        <w:spacing w:line="580" w:lineRule="exact"/>
        <w:rPr>
          <w:szCs w:val="32"/>
        </w:rPr>
      </w:pPr>
    </w:p>
    <w:p w:rsidR="00533657" w:rsidRDefault="00533657">
      <w:pPr>
        <w:spacing w:line="580" w:lineRule="exact"/>
        <w:jc w:val="center"/>
        <w:rPr>
          <w:rFonts w:ascii="方正小标宋简体" w:eastAsia="方正小标宋简体"/>
          <w:sz w:val="36"/>
          <w:szCs w:val="36"/>
        </w:rPr>
      </w:pPr>
      <w:r>
        <w:rPr>
          <w:rFonts w:ascii="方正小标宋简体" w:eastAsia="方正小标宋简体" w:hint="eastAsia"/>
          <w:sz w:val="36"/>
          <w:szCs w:val="36"/>
        </w:rPr>
        <w:t>政府性基金预算财政拨款收入支出情况表</w:t>
      </w:r>
    </w:p>
    <w:p w:rsidR="00533657" w:rsidRDefault="00533657">
      <w:pPr>
        <w:widowControl/>
        <w:adjustRightInd w:val="0"/>
        <w:snapToGrid w:val="0"/>
        <w:ind w:right="940" w:firstLine="440"/>
        <w:jc w:val="right"/>
        <w:rPr>
          <w:rFonts w:ascii="宋体" w:cs="宋体"/>
          <w:color w:val="000000"/>
          <w:kern w:val="0"/>
          <w:sz w:val="22"/>
        </w:rPr>
      </w:pPr>
      <w:r>
        <w:rPr>
          <w:rFonts w:ascii="宋体" w:hAnsi="宋体" w:cs="宋体" w:hint="eastAsia"/>
          <w:color w:val="000000"/>
          <w:kern w:val="0"/>
          <w:sz w:val="22"/>
        </w:rPr>
        <w:t>公开</w:t>
      </w:r>
      <w:r>
        <w:rPr>
          <w:rFonts w:ascii="宋体" w:hAnsi="宋体" w:cs="宋体"/>
          <w:color w:val="000000"/>
          <w:kern w:val="0"/>
          <w:sz w:val="22"/>
        </w:rPr>
        <w:t>08</w:t>
      </w:r>
      <w:r>
        <w:rPr>
          <w:rFonts w:ascii="宋体" w:hAnsi="宋体" w:cs="宋体" w:hint="eastAsia"/>
          <w:color w:val="000000"/>
          <w:kern w:val="0"/>
          <w:sz w:val="22"/>
        </w:rPr>
        <w:t>表</w:t>
      </w:r>
    </w:p>
    <w:p w:rsidR="00533657" w:rsidRDefault="00533657">
      <w:pPr>
        <w:widowControl/>
        <w:adjustRightInd w:val="0"/>
        <w:snapToGrid w:val="0"/>
        <w:ind w:firstLineChars="400" w:firstLine="880"/>
        <w:jc w:val="left"/>
        <w:rPr>
          <w:rFonts w:ascii="宋体" w:cs="宋体"/>
          <w:color w:val="000000"/>
          <w:kern w:val="0"/>
          <w:sz w:val="22"/>
        </w:rPr>
      </w:pPr>
      <w:r>
        <w:rPr>
          <w:rFonts w:ascii="宋体" w:hAnsi="宋体" w:cs="宋体" w:hint="eastAsia"/>
          <w:color w:val="000000"/>
          <w:kern w:val="0"/>
          <w:sz w:val="22"/>
        </w:rPr>
        <w:t>部门：</w:t>
      </w:r>
      <w:r>
        <w:rPr>
          <w:rFonts w:ascii="黑体" w:eastAsia="黑体" w:hAnsi="黑体" w:hint="eastAsia"/>
          <w:szCs w:val="21"/>
        </w:rPr>
        <w:t>罗山县文学艺术界联合会</w:t>
      </w:r>
      <w:r>
        <w:rPr>
          <w:rFonts w:ascii="宋体" w:hAnsi="宋体" w:cs="宋体"/>
          <w:color w:val="000000"/>
          <w:kern w:val="0"/>
          <w:sz w:val="22"/>
        </w:rPr>
        <w:t xml:space="preserve">                                                                        </w:t>
      </w:r>
      <w:r>
        <w:rPr>
          <w:rFonts w:ascii="宋体" w:hAnsi="宋体" w:cs="宋体" w:hint="eastAsia"/>
          <w:color w:val="000000"/>
          <w:kern w:val="0"/>
          <w:sz w:val="22"/>
        </w:rPr>
        <w:t>单位：万元</w:t>
      </w:r>
    </w:p>
    <w:tbl>
      <w:tblPr>
        <w:tblW w:w="0" w:type="auto"/>
        <w:jc w:val="center"/>
        <w:tblLayout w:type="fixed"/>
        <w:tblLook w:val="00A0"/>
      </w:tblPr>
      <w:tblGrid>
        <w:gridCol w:w="1075"/>
        <w:gridCol w:w="2551"/>
        <w:gridCol w:w="1306"/>
        <w:gridCol w:w="1140"/>
        <w:gridCol w:w="1120"/>
        <w:gridCol w:w="1360"/>
        <w:gridCol w:w="1480"/>
        <w:gridCol w:w="2434"/>
      </w:tblGrid>
      <w:tr w:rsidR="00533657">
        <w:trPr>
          <w:trHeight w:val="405"/>
          <w:jc w:val="center"/>
        </w:trPr>
        <w:tc>
          <w:tcPr>
            <w:tcW w:w="3626" w:type="dxa"/>
            <w:gridSpan w:val="2"/>
            <w:tcBorders>
              <w:top w:val="single" w:sz="8" w:space="0" w:color="auto"/>
              <w:left w:val="single" w:sz="8" w:space="0" w:color="auto"/>
              <w:bottom w:val="single" w:sz="4" w:space="0" w:color="auto"/>
              <w:right w:val="single" w:sz="4" w:space="0" w:color="auto"/>
            </w:tcBorders>
            <w:noWrap/>
            <w:vAlign w:val="center"/>
          </w:tcPr>
          <w:p w:rsidR="00533657" w:rsidRDefault="00533657">
            <w:pPr>
              <w:widowControl/>
              <w:ind w:firstLine="640"/>
              <w:jc w:val="center"/>
              <w:rPr>
                <w:rFonts w:ascii="宋体" w:cs="宋体"/>
                <w:kern w:val="0"/>
                <w:sz w:val="24"/>
              </w:rPr>
            </w:pPr>
            <w:r>
              <w:rPr>
                <w:rFonts w:ascii="宋体" w:hAnsi="宋体" w:cs="宋体" w:hint="eastAsia"/>
                <w:kern w:val="0"/>
                <w:sz w:val="24"/>
              </w:rPr>
              <w:t>项</w:t>
            </w:r>
            <w:r>
              <w:rPr>
                <w:rFonts w:ascii="宋体" w:hAnsi="宋体" w:cs="宋体"/>
                <w:kern w:val="0"/>
                <w:sz w:val="24"/>
              </w:rPr>
              <w:t xml:space="preserve"> </w:t>
            </w:r>
            <w:r>
              <w:rPr>
                <w:rFonts w:ascii="宋体" w:hAnsi="宋体" w:cs="宋体" w:hint="eastAsia"/>
                <w:kern w:val="0"/>
                <w:sz w:val="24"/>
              </w:rPr>
              <w:t>目</w:t>
            </w:r>
          </w:p>
        </w:tc>
        <w:tc>
          <w:tcPr>
            <w:tcW w:w="1306" w:type="dxa"/>
            <w:vMerge w:val="restart"/>
            <w:tcBorders>
              <w:top w:val="single" w:sz="8" w:space="0" w:color="auto"/>
              <w:left w:val="single" w:sz="4" w:space="0" w:color="auto"/>
              <w:bottom w:val="single" w:sz="4" w:space="0" w:color="000000"/>
              <w:right w:val="nil"/>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年初结转和结余</w:t>
            </w:r>
          </w:p>
        </w:tc>
        <w:tc>
          <w:tcPr>
            <w:tcW w:w="1140" w:type="dxa"/>
            <w:vMerge w:val="restart"/>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本年收入</w:t>
            </w:r>
          </w:p>
        </w:tc>
        <w:tc>
          <w:tcPr>
            <w:tcW w:w="3960" w:type="dxa"/>
            <w:gridSpan w:val="3"/>
            <w:tcBorders>
              <w:top w:val="single" w:sz="8" w:space="0" w:color="auto"/>
              <w:left w:val="nil"/>
              <w:bottom w:val="single" w:sz="4" w:space="0" w:color="auto"/>
              <w:right w:val="nil"/>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本年支出</w:t>
            </w:r>
          </w:p>
        </w:tc>
        <w:tc>
          <w:tcPr>
            <w:tcW w:w="2434" w:type="dxa"/>
            <w:vMerge w:val="restart"/>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年末结转和结余</w:t>
            </w:r>
          </w:p>
        </w:tc>
      </w:tr>
      <w:tr w:rsidR="00533657">
        <w:trPr>
          <w:trHeight w:val="540"/>
          <w:jc w:val="center"/>
        </w:trPr>
        <w:tc>
          <w:tcPr>
            <w:tcW w:w="1075" w:type="dxa"/>
            <w:vMerge w:val="restart"/>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功能分类科目编码</w:t>
            </w:r>
          </w:p>
        </w:tc>
        <w:tc>
          <w:tcPr>
            <w:tcW w:w="2551" w:type="dxa"/>
            <w:vMerge w:val="restart"/>
            <w:tcBorders>
              <w:top w:val="nil"/>
              <w:left w:val="single" w:sz="4" w:space="0" w:color="auto"/>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科目名称</w:t>
            </w:r>
          </w:p>
        </w:tc>
        <w:tc>
          <w:tcPr>
            <w:tcW w:w="1306" w:type="dxa"/>
            <w:vMerge/>
            <w:tcBorders>
              <w:top w:val="single" w:sz="8" w:space="0" w:color="auto"/>
              <w:left w:val="single" w:sz="4" w:space="0" w:color="auto"/>
              <w:bottom w:val="single" w:sz="4" w:space="0" w:color="000000"/>
              <w:right w:val="nil"/>
            </w:tcBorders>
            <w:noWrap/>
            <w:vAlign w:val="center"/>
          </w:tcPr>
          <w:p w:rsidR="00533657" w:rsidRDefault="00533657">
            <w:pPr>
              <w:widowControl/>
              <w:jc w:val="left"/>
              <w:rPr>
                <w:rFonts w:ascii="宋体" w:cs="宋体"/>
                <w:kern w:val="0"/>
                <w:sz w:val="24"/>
              </w:rPr>
            </w:pPr>
          </w:p>
        </w:tc>
        <w:tc>
          <w:tcPr>
            <w:tcW w:w="1140"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120" w:type="dxa"/>
            <w:vMerge w:val="restart"/>
            <w:tcBorders>
              <w:top w:val="nil"/>
              <w:left w:val="single" w:sz="4" w:space="0" w:color="auto"/>
              <w:bottom w:val="single" w:sz="4" w:space="0" w:color="000000"/>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小计</w:t>
            </w:r>
          </w:p>
        </w:tc>
        <w:tc>
          <w:tcPr>
            <w:tcW w:w="1360" w:type="dxa"/>
            <w:vMerge w:val="restart"/>
            <w:tcBorders>
              <w:top w:val="nil"/>
              <w:left w:val="single" w:sz="4" w:space="0" w:color="auto"/>
              <w:bottom w:val="single" w:sz="4" w:space="0" w:color="000000"/>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基本支出</w:t>
            </w:r>
            <w:r>
              <w:rPr>
                <w:rFonts w:ascii="宋体" w:hAnsi="宋体" w:cs="宋体"/>
                <w:kern w:val="0"/>
                <w:sz w:val="24"/>
              </w:rPr>
              <w:t xml:space="preserve">  </w:t>
            </w:r>
          </w:p>
        </w:tc>
        <w:tc>
          <w:tcPr>
            <w:tcW w:w="1480" w:type="dxa"/>
            <w:vMerge w:val="restart"/>
            <w:tcBorders>
              <w:top w:val="nil"/>
              <w:left w:val="single" w:sz="4" w:space="0" w:color="auto"/>
              <w:bottom w:val="single" w:sz="4" w:space="0" w:color="000000"/>
              <w:right w:val="nil"/>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项目支出</w:t>
            </w:r>
          </w:p>
        </w:tc>
        <w:tc>
          <w:tcPr>
            <w:tcW w:w="2434" w:type="dxa"/>
            <w:vMerge/>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left"/>
              <w:rPr>
                <w:rFonts w:ascii="宋体" w:cs="宋体"/>
                <w:kern w:val="0"/>
                <w:sz w:val="24"/>
              </w:rPr>
            </w:pPr>
          </w:p>
        </w:tc>
      </w:tr>
      <w:tr w:rsidR="00533657">
        <w:trPr>
          <w:trHeight w:val="360"/>
          <w:jc w:val="center"/>
        </w:trPr>
        <w:tc>
          <w:tcPr>
            <w:tcW w:w="1075" w:type="dxa"/>
            <w:vMerge/>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left"/>
              <w:rPr>
                <w:rFonts w:ascii="宋体" w:cs="宋体"/>
                <w:kern w:val="0"/>
                <w:sz w:val="24"/>
              </w:rPr>
            </w:pPr>
          </w:p>
        </w:tc>
        <w:tc>
          <w:tcPr>
            <w:tcW w:w="2551" w:type="dxa"/>
            <w:vMerge/>
            <w:tcBorders>
              <w:top w:val="nil"/>
              <w:left w:val="single" w:sz="4" w:space="0" w:color="auto"/>
              <w:bottom w:val="single" w:sz="4" w:space="0" w:color="auto"/>
              <w:right w:val="single" w:sz="4" w:space="0" w:color="auto"/>
            </w:tcBorders>
            <w:noWrap/>
            <w:vAlign w:val="center"/>
          </w:tcPr>
          <w:p w:rsidR="00533657" w:rsidRDefault="00533657">
            <w:pPr>
              <w:widowControl/>
              <w:jc w:val="left"/>
              <w:rPr>
                <w:rFonts w:ascii="宋体" w:cs="宋体"/>
                <w:kern w:val="0"/>
                <w:sz w:val="24"/>
              </w:rPr>
            </w:pPr>
          </w:p>
        </w:tc>
        <w:tc>
          <w:tcPr>
            <w:tcW w:w="1306" w:type="dxa"/>
            <w:vMerge/>
            <w:tcBorders>
              <w:top w:val="single" w:sz="8" w:space="0" w:color="auto"/>
              <w:left w:val="single" w:sz="4" w:space="0" w:color="auto"/>
              <w:bottom w:val="single" w:sz="4" w:space="0" w:color="000000"/>
              <w:right w:val="nil"/>
            </w:tcBorders>
            <w:noWrap/>
            <w:vAlign w:val="center"/>
          </w:tcPr>
          <w:p w:rsidR="00533657" w:rsidRDefault="00533657">
            <w:pPr>
              <w:widowControl/>
              <w:jc w:val="left"/>
              <w:rPr>
                <w:rFonts w:ascii="宋体" w:cs="宋体"/>
                <w:kern w:val="0"/>
                <w:sz w:val="24"/>
              </w:rPr>
            </w:pPr>
          </w:p>
        </w:tc>
        <w:tc>
          <w:tcPr>
            <w:tcW w:w="1140"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120" w:type="dxa"/>
            <w:vMerge/>
            <w:tcBorders>
              <w:top w:val="nil"/>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360" w:type="dxa"/>
            <w:vMerge/>
            <w:tcBorders>
              <w:top w:val="nil"/>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480" w:type="dxa"/>
            <w:vMerge/>
            <w:tcBorders>
              <w:top w:val="nil"/>
              <w:left w:val="single" w:sz="4" w:space="0" w:color="auto"/>
              <w:bottom w:val="single" w:sz="4" w:space="0" w:color="000000"/>
              <w:right w:val="nil"/>
            </w:tcBorders>
            <w:noWrap/>
            <w:vAlign w:val="center"/>
          </w:tcPr>
          <w:p w:rsidR="00533657" w:rsidRDefault="00533657">
            <w:pPr>
              <w:widowControl/>
              <w:jc w:val="left"/>
              <w:rPr>
                <w:rFonts w:ascii="宋体" w:cs="宋体"/>
                <w:kern w:val="0"/>
                <w:sz w:val="24"/>
              </w:rPr>
            </w:pPr>
          </w:p>
        </w:tc>
        <w:tc>
          <w:tcPr>
            <w:tcW w:w="2434" w:type="dxa"/>
            <w:vMerge/>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left"/>
              <w:rPr>
                <w:rFonts w:ascii="宋体" w:cs="宋体"/>
                <w:kern w:val="0"/>
                <w:sz w:val="24"/>
              </w:rPr>
            </w:pPr>
          </w:p>
        </w:tc>
      </w:tr>
      <w:tr w:rsidR="00533657">
        <w:trPr>
          <w:trHeight w:val="450"/>
          <w:jc w:val="center"/>
        </w:trPr>
        <w:tc>
          <w:tcPr>
            <w:tcW w:w="1075" w:type="dxa"/>
            <w:vMerge/>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left"/>
              <w:rPr>
                <w:rFonts w:ascii="宋体" w:cs="宋体"/>
                <w:kern w:val="0"/>
                <w:sz w:val="24"/>
              </w:rPr>
            </w:pPr>
          </w:p>
        </w:tc>
        <w:tc>
          <w:tcPr>
            <w:tcW w:w="2551" w:type="dxa"/>
            <w:vMerge/>
            <w:tcBorders>
              <w:top w:val="nil"/>
              <w:left w:val="single" w:sz="4" w:space="0" w:color="auto"/>
              <w:bottom w:val="single" w:sz="4" w:space="0" w:color="auto"/>
              <w:right w:val="single" w:sz="4" w:space="0" w:color="auto"/>
            </w:tcBorders>
            <w:noWrap/>
            <w:vAlign w:val="center"/>
          </w:tcPr>
          <w:p w:rsidR="00533657" w:rsidRDefault="00533657">
            <w:pPr>
              <w:widowControl/>
              <w:jc w:val="left"/>
              <w:rPr>
                <w:rFonts w:ascii="宋体" w:cs="宋体"/>
                <w:kern w:val="0"/>
                <w:sz w:val="24"/>
              </w:rPr>
            </w:pPr>
          </w:p>
        </w:tc>
        <w:tc>
          <w:tcPr>
            <w:tcW w:w="1306" w:type="dxa"/>
            <w:vMerge/>
            <w:tcBorders>
              <w:top w:val="single" w:sz="8" w:space="0" w:color="auto"/>
              <w:left w:val="single" w:sz="4" w:space="0" w:color="auto"/>
              <w:bottom w:val="single" w:sz="4" w:space="0" w:color="000000"/>
              <w:right w:val="nil"/>
            </w:tcBorders>
            <w:noWrap/>
            <w:vAlign w:val="center"/>
          </w:tcPr>
          <w:p w:rsidR="00533657" w:rsidRDefault="00533657">
            <w:pPr>
              <w:widowControl/>
              <w:jc w:val="left"/>
              <w:rPr>
                <w:rFonts w:ascii="宋体" w:cs="宋体"/>
                <w:kern w:val="0"/>
                <w:sz w:val="24"/>
              </w:rPr>
            </w:pPr>
          </w:p>
        </w:tc>
        <w:tc>
          <w:tcPr>
            <w:tcW w:w="1140" w:type="dxa"/>
            <w:vMerge/>
            <w:tcBorders>
              <w:top w:val="single" w:sz="8" w:space="0" w:color="auto"/>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120" w:type="dxa"/>
            <w:vMerge/>
            <w:tcBorders>
              <w:top w:val="nil"/>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360" w:type="dxa"/>
            <w:vMerge/>
            <w:tcBorders>
              <w:top w:val="nil"/>
              <w:left w:val="single" w:sz="4" w:space="0" w:color="auto"/>
              <w:bottom w:val="single" w:sz="4" w:space="0" w:color="000000"/>
              <w:right w:val="single" w:sz="4" w:space="0" w:color="auto"/>
            </w:tcBorders>
            <w:noWrap/>
            <w:vAlign w:val="center"/>
          </w:tcPr>
          <w:p w:rsidR="00533657" w:rsidRDefault="00533657">
            <w:pPr>
              <w:widowControl/>
              <w:jc w:val="left"/>
              <w:rPr>
                <w:rFonts w:ascii="宋体" w:cs="宋体"/>
                <w:kern w:val="0"/>
                <w:sz w:val="24"/>
              </w:rPr>
            </w:pPr>
          </w:p>
        </w:tc>
        <w:tc>
          <w:tcPr>
            <w:tcW w:w="1480" w:type="dxa"/>
            <w:vMerge/>
            <w:tcBorders>
              <w:top w:val="nil"/>
              <w:left w:val="single" w:sz="4" w:space="0" w:color="auto"/>
              <w:bottom w:val="single" w:sz="4" w:space="0" w:color="000000"/>
              <w:right w:val="nil"/>
            </w:tcBorders>
            <w:noWrap/>
            <w:vAlign w:val="center"/>
          </w:tcPr>
          <w:p w:rsidR="00533657" w:rsidRDefault="00533657">
            <w:pPr>
              <w:widowControl/>
              <w:jc w:val="left"/>
              <w:rPr>
                <w:rFonts w:ascii="宋体" w:cs="宋体"/>
                <w:kern w:val="0"/>
                <w:sz w:val="24"/>
              </w:rPr>
            </w:pPr>
          </w:p>
        </w:tc>
        <w:tc>
          <w:tcPr>
            <w:tcW w:w="2434" w:type="dxa"/>
            <w:vMerge/>
            <w:tcBorders>
              <w:top w:val="single" w:sz="8" w:space="0" w:color="auto"/>
              <w:left w:val="single" w:sz="4" w:space="0" w:color="auto"/>
              <w:bottom w:val="single" w:sz="4" w:space="0" w:color="000000"/>
              <w:right w:val="single" w:sz="8" w:space="0" w:color="auto"/>
            </w:tcBorders>
            <w:noWrap/>
            <w:vAlign w:val="center"/>
          </w:tcPr>
          <w:p w:rsidR="00533657" w:rsidRDefault="00533657">
            <w:pPr>
              <w:widowControl/>
              <w:jc w:val="left"/>
              <w:rPr>
                <w:rFonts w:ascii="宋体" w:cs="宋体"/>
                <w:kern w:val="0"/>
                <w:sz w:val="24"/>
              </w:rPr>
            </w:pPr>
          </w:p>
        </w:tc>
      </w:tr>
      <w:tr w:rsidR="00533657">
        <w:trPr>
          <w:trHeight w:val="450"/>
          <w:jc w:val="center"/>
        </w:trPr>
        <w:tc>
          <w:tcPr>
            <w:tcW w:w="3626" w:type="dxa"/>
            <w:gridSpan w:val="2"/>
            <w:tcBorders>
              <w:top w:val="single" w:sz="4" w:space="0" w:color="auto"/>
              <w:left w:val="single" w:sz="8" w:space="0" w:color="auto"/>
              <w:bottom w:val="single" w:sz="4" w:space="0" w:color="auto"/>
              <w:right w:val="single" w:sz="4" w:space="0" w:color="000000"/>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栏次</w:t>
            </w:r>
          </w:p>
        </w:tc>
        <w:tc>
          <w:tcPr>
            <w:tcW w:w="1306"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kern w:val="0"/>
                <w:sz w:val="24"/>
              </w:rPr>
              <w:t>1</w:t>
            </w:r>
          </w:p>
        </w:tc>
        <w:tc>
          <w:tcPr>
            <w:tcW w:w="1140"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kern w:val="0"/>
                <w:sz w:val="24"/>
              </w:rPr>
              <w:t>2</w:t>
            </w:r>
          </w:p>
        </w:tc>
        <w:tc>
          <w:tcPr>
            <w:tcW w:w="1120"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kern w:val="0"/>
                <w:sz w:val="24"/>
              </w:rPr>
              <w:t>3</w:t>
            </w:r>
          </w:p>
        </w:tc>
        <w:tc>
          <w:tcPr>
            <w:tcW w:w="1360"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hAnsi="宋体" w:cs="宋体"/>
                <w:kern w:val="0"/>
                <w:sz w:val="24"/>
              </w:rPr>
              <w:t>4</w:t>
            </w:r>
          </w:p>
        </w:tc>
        <w:tc>
          <w:tcPr>
            <w:tcW w:w="1480" w:type="dxa"/>
            <w:tcBorders>
              <w:top w:val="nil"/>
              <w:left w:val="nil"/>
              <w:bottom w:val="single" w:sz="4" w:space="0" w:color="auto"/>
              <w:right w:val="nil"/>
            </w:tcBorders>
            <w:noWrap/>
            <w:vAlign w:val="center"/>
          </w:tcPr>
          <w:p w:rsidR="00533657" w:rsidRDefault="00533657">
            <w:pPr>
              <w:widowControl/>
              <w:jc w:val="center"/>
              <w:rPr>
                <w:rFonts w:ascii="宋体" w:cs="宋体"/>
                <w:kern w:val="0"/>
                <w:sz w:val="24"/>
              </w:rPr>
            </w:pPr>
            <w:r>
              <w:rPr>
                <w:rFonts w:ascii="宋体" w:hAnsi="宋体" w:cs="宋体"/>
                <w:kern w:val="0"/>
                <w:sz w:val="24"/>
              </w:rPr>
              <w:t>5</w:t>
            </w:r>
          </w:p>
        </w:tc>
        <w:tc>
          <w:tcPr>
            <w:tcW w:w="2434" w:type="dxa"/>
            <w:tcBorders>
              <w:top w:val="nil"/>
              <w:left w:val="single" w:sz="4" w:space="0" w:color="auto"/>
              <w:bottom w:val="single" w:sz="4" w:space="0" w:color="auto"/>
              <w:right w:val="single" w:sz="8" w:space="0" w:color="auto"/>
            </w:tcBorders>
            <w:noWrap/>
            <w:vAlign w:val="center"/>
          </w:tcPr>
          <w:p w:rsidR="00533657" w:rsidRDefault="00533657">
            <w:pPr>
              <w:widowControl/>
              <w:jc w:val="center"/>
              <w:rPr>
                <w:rFonts w:ascii="宋体" w:cs="宋体"/>
                <w:kern w:val="0"/>
                <w:sz w:val="24"/>
              </w:rPr>
            </w:pPr>
            <w:r>
              <w:rPr>
                <w:rFonts w:ascii="宋体" w:hAnsi="宋体" w:cs="宋体"/>
                <w:kern w:val="0"/>
                <w:sz w:val="24"/>
              </w:rPr>
              <w:t>6</w:t>
            </w:r>
          </w:p>
        </w:tc>
      </w:tr>
      <w:tr w:rsidR="00533657">
        <w:trPr>
          <w:trHeight w:val="450"/>
          <w:jc w:val="center"/>
        </w:trPr>
        <w:tc>
          <w:tcPr>
            <w:tcW w:w="3626" w:type="dxa"/>
            <w:gridSpan w:val="2"/>
            <w:tcBorders>
              <w:top w:val="nil"/>
              <w:left w:val="single" w:sz="8" w:space="0" w:color="auto"/>
              <w:bottom w:val="single" w:sz="4" w:space="0" w:color="auto"/>
              <w:right w:val="single" w:sz="4" w:space="0" w:color="000000"/>
            </w:tcBorders>
            <w:noWrap/>
            <w:vAlign w:val="center"/>
          </w:tcPr>
          <w:p w:rsidR="00533657" w:rsidRDefault="00533657">
            <w:pPr>
              <w:widowControl/>
              <w:jc w:val="center"/>
              <w:rPr>
                <w:rFonts w:ascii="宋体" w:cs="宋体"/>
                <w:kern w:val="0"/>
                <w:sz w:val="24"/>
              </w:rPr>
            </w:pPr>
            <w:r>
              <w:rPr>
                <w:rFonts w:ascii="宋体" w:hAnsi="宋体" w:cs="宋体" w:hint="eastAsia"/>
                <w:kern w:val="0"/>
                <w:sz w:val="24"/>
              </w:rPr>
              <w:t>合计</w:t>
            </w:r>
          </w:p>
        </w:tc>
        <w:tc>
          <w:tcPr>
            <w:tcW w:w="1306"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cs="宋体"/>
                <w:kern w:val="0"/>
                <w:sz w:val="24"/>
              </w:rPr>
              <w:t>0</w:t>
            </w:r>
          </w:p>
        </w:tc>
        <w:tc>
          <w:tcPr>
            <w:tcW w:w="1140"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cs="宋体"/>
                <w:kern w:val="0"/>
                <w:sz w:val="24"/>
              </w:rPr>
              <w:t>0</w:t>
            </w:r>
            <w:r>
              <w:rPr>
                <w:rFonts w:ascii="宋体" w:hAnsi="宋体" w:cs="宋体" w:hint="eastAsia"/>
                <w:kern w:val="0"/>
                <w:sz w:val="24"/>
              </w:rPr>
              <w:t xml:space="preserve">　</w:t>
            </w:r>
          </w:p>
        </w:tc>
        <w:tc>
          <w:tcPr>
            <w:tcW w:w="1120" w:type="dxa"/>
            <w:tcBorders>
              <w:top w:val="nil"/>
              <w:left w:val="nil"/>
              <w:bottom w:val="single" w:sz="4" w:space="0" w:color="auto"/>
              <w:right w:val="single" w:sz="4" w:space="0" w:color="auto"/>
            </w:tcBorders>
            <w:noWrap/>
            <w:vAlign w:val="center"/>
          </w:tcPr>
          <w:p w:rsidR="00533657" w:rsidRDefault="00533657">
            <w:pPr>
              <w:widowControl/>
              <w:jc w:val="center"/>
              <w:rPr>
                <w:rFonts w:ascii="宋体" w:cs="宋体"/>
                <w:kern w:val="0"/>
                <w:sz w:val="24"/>
              </w:rPr>
            </w:pPr>
            <w:r>
              <w:rPr>
                <w:rFonts w:ascii="宋体" w:cs="宋体"/>
                <w:kern w:val="0"/>
                <w:sz w:val="24"/>
              </w:rPr>
              <w:t>0</w:t>
            </w:r>
          </w:p>
        </w:tc>
        <w:tc>
          <w:tcPr>
            <w:tcW w:w="1360" w:type="dxa"/>
            <w:tcBorders>
              <w:top w:val="nil"/>
              <w:left w:val="nil"/>
              <w:bottom w:val="single" w:sz="4" w:space="0" w:color="auto"/>
              <w:right w:val="single" w:sz="4" w:space="0" w:color="auto"/>
            </w:tcBorders>
            <w:noWrap/>
            <w:vAlign w:val="center"/>
          </w:tcPr>
          <w:p w:rsidR="00533657" w:rsidRDefault="00533657" w:rsidP="008561FC">
            <w:pPr>
              <w:widowControl/>
              <w:jc w:val="center"/>
              <w:rPr>
                <w:rFonts w:ascii="宋体" w:cs="宋体"/>
                <w:kern w:val="0"/>
                <w:sz w:val="24"/>
              </w:rPr>
            </w:pPr>
            <w:r>
              <w:rPr>
                <w:rFonts w:ascii="宋体" w:hAnsi="宋体" w:cs="宋体" w:hint="eastAsia"/>
                <w:kern w:val="0"/>
                <w:sz w:val="24"/>
              </w:rPr>
              <w:t xml:space="preserve">　</w:t>
            </w:r>
            <w:r>
              <w:rPr>
                <w:rFonts w:ascii="宋体" w:cs="宋体"/>
                <w:kern w:val="0"/>
                <w:sz w:val="24"/>
              </w:rPr>
              <w:t>0</w:t>
            </w:r>
          </w:p>
        </w:tc>
        <w:tc>
          <w:tcPr>
            <w:tcW w:w="1480" w:type="dxa"/>
            <w:tcBorders>
              <w:top w:val="nil"/>
              <w:left w:val="nil"/>
              <w:bottom w:val="single" w:sz="4" w:space="0" w:color="auto"/>
              <w:right w:val="nil"/>
            </w:tcBorders>
            <w:noWrap/>
            <w:vAlign w:val="center"/>
          </w:tcPr>
          <w:p w:rsidR="00533657" w:rsidRDefault="00533657">
            <w:pPr>
              <w:widowControl/>
              <w:jc w:val="center"/>
              <w:rPr>
                <w:rFonts w:ascii="宋体" w:cs="宋体"/>
                <w:kern w:val="0"/>
                <w:sz w:val="24"/>
              </w:rPr>
            </w:pPr>
            <w:r>
              <w:rPr>
                <w:rFonts w:ascii="宋体" w:cs="宋体"/>
                <w:kern w:val="0"/>
                <w:sz w:val="24"/>
              </w:rPr>
              <w:t>0</w:t>
            </w:r>
          </w:p>
        </w:tc>
        <w:tc>
          <w:tcPr>
            <w:tcW w:w="2434" w:type="dxa"/>
            <w:tcBorders>
              <w:top w:val="nil"/>
              <w:left w:val="single" w:sz="4" w:space="0" w:color="auto"/>
              <w:bottom w:val="single" w:sz="4" w:space="0" w:color="auto"/>
              <w:right w:val="single" w:sz="8" w:space="0" w:color="auto"/>
            </w:tcBorders>
            <w:noWrap/>
            <w:vAlign w:val="center"/>
          </w:tcPr>
          <w:p w:rsidR="00533657" w:rsidRDefault="00533657">
            <w:pPr>
              <w:widowControl/>
              <w:jc w:val="center"/>
              <w:rPr>
                <w:rFonts w:ascii="宋体" w:cs="宋体"/>
                <w:kern w:val="0"/>
                <w:sz w:val="24"/>
              </w:rPr>
            </w:pPr>
            <w:r>
              <w:rPr>
                <w:rFonts w:ascii="宋体" w:cs="宋体"/>
                <w:kern w:val="0"/>
                <w:sz w:val="24"/>
              </w:rPr>
              <w:t>0</w:t>
            </w:r>
          </w:p>
        </w:tc>
      </w:tr>
      <w:tr w:rsidR="00533657">
        <w:trPr>
          <w:trHeight w:val="450"/>
          <w:jc w:val="center"/>
        </w:trPr>
        <w:tc>
          <w:tcPr>
            <w:tcW w:w="1075" w:type="dxa"/>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551" w:type="dxa"/>
            <w:tcBorders>
              <w:top w:val="nil"/>
              <w:left w:val="nil"/>
              <w:bottom w:val="single" w:sz="4" w:space="0" w:color="auto"/>
              <w:right w:val="single" w:sz="4" w:space="0" w:color="auto"/>
            </w:tcBorders>
            <w:noWrap/>
            <w:vAlign w:val="center"/>
          </w:tcPr>
          <w:p w:rsidR="00533657" w:rsidRDefault="00533657">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306"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2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480" w:type="dxa"/>
            <w:tcBorders>
              <w:top w:val="nil"/>
              <w:left w:val="nil"/>
              <w:bottom w:val="single" w:sz="4" w:space="0" w:color="auto"/>
              <w:right w:val="nil"/>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075" w:type="dxa"/>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551" w:type="dxa"/>
            <w:tcBorders>
              <w:top w:val="nil"/>
              <w:left w:val="nil"/>
              <w:bottom w:val="single" w:sz="4"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306"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2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480" w:type="dxa"/>
            <w:tcBorders>
              <w:top w:val="nil"/>
              <w:left w:val="nil"/>
              <w:bottom w:val="single" w:sz="4" w:space="0" w:color="auto"/>
              <w:right w:val="nil"/>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075" w:type="dxa"/>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551" w:type="dxa"/>
            <w:tcBorders>
              <w:top w:val="nil"/>
              <w:left w:val="nil"/>
              <w:bottom w:val="single" w:sz="4"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hint="eastAsia"/>
                <w:color w:val="000000"/>
                <w:kern w:val="0"/>
                <w:sz w:val="16"/>
                <w:szCs w:val="16"/>
              </w:rPr>
              <w:t>资助国产影片放映</w:t>
            </w:r>
          </w:p>
        </w:tc>
        <w:tc>
          <w:tcPr>
            <w:tcW w:w="1306"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2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480" w:type="dxa"/>
            <w:tcBorders>
              <w:top w:val="nil"/>
              <w:left w:val="nil"/>
              <w:bottom w:val="single" w:sz="4" w:space="0" w:color="auto"/>
              <w:right w:val="nil"/>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075" w:type="dxa"/>
            <w:tcBorders>
              <w:top w:val="single" w:sz="4" w:space="0" w:color="auto"/>
              <w:left w:val="single" w:sz="8" w:space="0" w:color="auto"/>
              <w:bottom w:val="single" w:sz="4"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551" w:type="dxa"/>
            <w:tcBorders>
              <w:top w:val="nil"/>
              <w:left w:val="nil"/>
              <w:bottom w:val="single" w:sz="4"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hint="eastAsia"/>
                <w:color w:val="000000"/>
                <w:kern w:val="0"/>
                <w:sz w:val="16"/>
                <w:szCs w:val="16"/>
              </w:rPr>
              <w:t>资助城市影院</w:t>
            </w:r>
          </w:p>
        </w:tc>
        <w:tc>
          <w:tcPr>
            <w:tcW w:w="1306"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2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360" w:type="dxa"/>
            <w:tcBorders>
              <w:top w:val="nil"/>
              <w:left w:val="nil"/>
              <w:bottom w:val="single" w:sz="4"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480" w:type="dxa"/>
            <w:tcBorders>
              <w:top w:val="nil"/>
              <w:left w:val="nil"/>
              <w:bottom w:val="single" w:sz="4" w:space="0" w:color="auto"/>
              <w:right w:val="nil"/>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434" w:type="dxa"/>
            <w:tcBorders>
              <w:top w:val="nil"/>
              <w:left w:val="single" w:sz="4" w:space="0" w:color="auto"/>
              <w:bottom w:val="single" w:sz="4" w:space="0" w:color="auto"/>
              <w:right w:val="single" w:sz="8"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075" w:type="dxa"/>
            <w:tcBorders>
              <w:top w:val="single" w:sz="4" w:space="0" w:color="auto"/>
              <w:left w:val="single" w:sz="8" w:space="0" w:color="auto"/>
              <w:bottom w:val="single" w:sz="8"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551" w:type="dxa"/>
            <w:tcBorders>
              <w:top w:val="nil"/>
              <w:left w:val="nil"/>
              <w:bottom w:val="single" w:sz="8"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hint="eastAsia"/>
                <w:color w:val="000000"/>
                <w:kern w:val="0"/>
                <w:sz w:val="16"/>
                <w:szCs w:val="16"/>
              </w:rPr>
              <w:t>资助少数民族电影译制</w:t>
            </w:r>
          </w:p>
        </w:tc>
        <w:tc>
          <w:tcPr>
            <w:tcW w:w="1306"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4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12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36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1480" w:type="dxa"/>
            <w:tcBorders>
              <w:top w:val="nil"/>
              <w:left w:val="nil"/>
              <w:bottom w:val="single" w:sz="8" w:space="0" w:color="auto"/>
              <w:right w:val="nil"/>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c>
          <w:tcPr>
            <w:tcW w:w="2434" w:type="dxa"/>
            <w:tcBorders>
              <w:top w:val="nil"/>
              <w:left w:val="single" w:sz="4" w:space="0" w:color="auto"/>
              <w:bottom w:val="single" w:sz="8" w:space="0" w:color="auto"/>
              <w:right w:val="single" w:sz="8" w:space="0" w:color="auto"/>
            </w:tcBorders>
            <w:noWrap/>
            <w:vAlign w:val="center"/>
          </w:tcPr>
          <w:p w:rsidR="00533657" w:rsidRDefault="00533657">
            <w:pPr>
              <w:widowControl/>
              <w:jc w:val="left"/>
              <w:rPr>
                <w:rFonts w:ascii="宋体" w:cs="宋体"/>
                <w:kern w:val="0"/>
                <w:sz w:val="24"/>
              </w:rPr>
            </w:pPr>
            <w:r>
              <w:rPr>
                <w:rFonts w:ascii="宋体" w:hAnsi="宋体" w:cs="宋体" w:hint="eastAsia"/>
                <w:kern w:val="0"/>
                <w:sz w:val="24"/>
              </w:rPr>
              <w:t xml:space="preserve">　</w:t>
            </w:r>
          </w:p>
        </w:tc>
      </w:tr>
      <w:tr w:rsidR="00533657">
        <w:trPr>
          <w:trHeight w:val="450"/>
          <w:jc w:val="center"/>
        </w:trPr>
        <w:tc>
          <w:tcPr>
            <w:tcW w:w="1075" w:type="dxa"/>
            <w:tcBorders>
              <w:top w:val="single" w:sz="4" w:space="0" w:color="auto"/>
              <w:left w:val="single" w:sz="8" w:space="0" w:color="auto"/>
              <w:bottom w:val="single" w:sz="8"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551" w:type="dxa"/>
            <w:tcBorders>
              <w:top w:val="nil"/>
              <w:left w:val="nil"/>
              <w:bottom w:val="single" w:sz="8"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hint="eastAsia"/>
                <w:color w:val="000000"/>
                <w:kern w:val="0"/>
                <w:sz w:val="16"/>
                <w:szCs w:val="16"/>
              </w:rPr>
              <w:t>其他国家电影事业发展专项资金支出</w:t>
            </w:r>
          </w:p>
        </w:tc>
        <w:tc>
          <w:tcPr>
            <w:tcW w:w="1306" w:type="dxa"/>
            <w:tcBorders>
              <w:top w:val="nil"/>
              <w:left w:val="nil"/>
              <w:bottom w:val="single" w:sz="8" w:space="0" w:color="auto"/>
              <w:right w:val="single" w:sz="4" w:space="0" w:color="auto"/>
            </w:tcBorders>
            <w:noWrap/>
            <w:vAlign w:val="center"/>
          </w:tcPr>
          <w:p w:rsidR="00533657" w:rsidRDefault="00533657">
            <w:pPr>
              <w:widowControl/>
              <w:ind w:left="1"/>
              <w:jc w:val="left"/>
              <w:rPr>
                <w:rFonts w:ascii="宋体" w:cs="宋体"/>
                <w:kern w:val="0"/>
                <w:sz w:val="24"/>
              </w:rPr>
            </w:pPr>
          </w:p>
        </w:tc>
        <w:tc>
          <w:tcPr>
            <w:tcW w:w="114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12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36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480" w:type="dxa"/>
            <w:tcBorders>
              <w:top w:val="nil"/>
              <w:left w:val="nil"/>
              <w:bottom w:val="single" w:sz="8" w:space="0" w:color="auto"/>
              <w:right w:val="nil"/>
            </w:tcBorders>
            <w:noWrap/>
            <w:vAlign w:val="center"/>
          </w:tcPr>
          <w:p w:rsidR="00533657" w:rsidRDefault="00533657">
            <w:pPr>
              <w:widowControl/>
              <w:jc w:val="left"/>
              <w:rPr>
                <w:rFonts w:ascii="宋体" w:cs="宋体"/>
                <w:kern w:val="0"/>
                <w:sz w:val="24"/>
              </w:rPr>
            </w:pPr>
          </w:p>
        </w:tc>
        <w:tc>
          <w:tcPr>
            <w:tcW w:w="2434" w:type="dxa"/>
            <w:tcBorders>
              <w:top w:val="nil"/>
              <w:left w:val="single" w:sz="4" w:space="0" w:color="auto"/>
              <w:bottom w:val="single" w:sz="8" w:space="0" w:color="auto"/>
              <w:right w:val="single" w:sz="8" w:space="0" w:color="auto"/>
            </w:tcBorders>
            <w:noWrap/>
            <w:vAlign w:val="center"/>
          </w:tcPr>
          <w:p w:rsidR="00533657" w:rsidRDefault="00533657">
            <w:pPr>
              <w:widowControl/>
              <w:jc w:val="left"/>
              <w:rPr>
                <w:rFonts w:ascii="宋体" w:cs="宋体"/>
                <w:kern w:val="0"/>
                <w:sz w:val="24"/>
              </w:rPr>
            </w:pPr>
          </w:p>
        </w:tc>
      </w:tr>
      <w:tr w:rsidR="00533657">
        <w:trPr>
          <w:trHeight w:val="450"/>
          <w:jc w:val="center"/>
        </w:trPr>
        <w:tc>
          <w:tcPr>
            <w:tcW w:w="1075" w:type="dxa"/>
            <w:tcBorders>
              <w:top w:val="single" w:sz="4" w:space="0" w:color="auto"/>
              <w:left w:val="single" w:sz="8" w:space="0" w:color="auto"/>
              <w:bottom w:val="single" w:sz="8" w:space="0" w:color="auto"/>
              <w:right w:val="single" w:sz="4" w:space="0" w:color="auto"/>
            </w:tcBorders>
            <w:noWrap/>
            <w:vAlign w:val="center"/>
          </w:tcPr>
          <w:p w:rsidR="00533657" w:rsidRDefault="00533657">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551" w:type="dxa"/>
            <w:tcBorders>
              <w:top w:val="nil"/>
              <w:left w:val="nil"/>
              <w:bottom w:val="single" w:sz="8" w:space="0" w:color="auto"/>
              <w:right w:val="single" w:sz="4" w:space="0" w:color="auto"/>
            </w:tcBorders>
            <w:noWrap/>
            <w:vAlign w:val="center"/>
          </w:tcPr>
          <w:p w:rsidR="00533657" w:rsidRDefault="00533657">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306"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14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12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36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480" w:type="dxa"/>
            <w:tcBorders>
              <w:top w:val="nil"/>
              <w:left w:val="nil"/>
              <w:bottom w:val="single" w:sz="8" w:space="0" w:color="auto"/>
              <w:right w:val="nil"/>
            </w:tcBorders>
            <w:noWrap/>
            <w:vAlign w:val="center"/>
          </w:tcPr>
          <w:p w:rsidR="00533657" w:rsidRDefault="00533657">
            <w:pPr>
              <w:widowControl/>
              <w:jc w:val="left"/>
              <w:rPr>
                <w:rFonts w:ascii="宋体" w:cs="宋体"/>
                <w:kern w:val="0"/>
                <w:sz w:val="24"/>
              </w:rPr>
            </w:pPr>
          </w:p>
        </w:tc>
        <w:tc>
          <w:tcPr>
            <w:tcW w:w="2434" w:type="dxa"/>
            <w:tcBorders>
              <w:top w:val="nil"/>
              <w:left w:val="single" w:sz="4" w:space="0" w:color="auto"/>
              <w:bottom w:val="single" w:sz="8" w:space="0" w:color="auto"/>
              <w:right w:val="single" w:sz="8" w:space="0" w:color="auto"/>
            </w:tcBorders>
            <w:noWrap/>
            <w:vAlign w:val="center"/>
          </w:tcPr>
          <w:p w:rsidR="00533657" w:rsidRDefault="00533657">
            <w:pPr>
              <w:widowControl/>
              <w:jc w:val="left"/>
              <w:rPr>
                <w:rFonts w:ascii="宋体" w:cs="宋体"/>
                <w:kern w:val="0"/>
                <w:sz w:val="24"/>
              </w:rPr>
            </w:pPr>
          </w:p>
        </w:tc>
      </w:tr>
      <w:tr w:rsidR="00533657">
        <w:trPr>
          <w:trHeight w:val="450"/>
          <w:jc w:val="center"/>
        </w:trPr>
        <w:tc>
          <w:tcPr>
            <w:tcW w:w="1075" w:type="dxa"/>
            <w:tcBorders>
              <w:top w:val="single" w:sz="4" w:space="0" w:color="auto"/>
              <w:left w:val="single" w:sz="8" w:space="0" w:color="auto"/>
              <w:bottom w:val="single" w:sz="8"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551" w:type="dxa"/>
            <w:tcBorders>
              <w:top w:val="nil"/>
              <w:left w:val="nil"/>
              <w:bottom w:val="single" w:sz="8"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306"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14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12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36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480" w:type="dxa"/>
            <w:tcBorders>
              <w:top w:val="nil"/>
              <w:left w:val="nil"/>
              <w:bottom w:val="single" w:sz="8" w:space="0" w:color="auto"/>
              <w:right w:val="nil"/>
            </w:tcBorders>
            <w:noWrap/>
            <w:vAlign w:val="center"/>
          </w:tcPr>
          <w:p w:rsidR="00533657" w:rsidRDefault="00533657">
            <w:pPr>
              <w:widowControl/>
              <w:jc w:val="left"/>
              <w:rPr>
                <w:rFonts w:ascii="宋体" w:cs="宋体"/>
                <w:kern w:val="0"/>
                <w:sz w:val="24"/>
              </w:rPr>
            </w:pPr>
          </w:p>
        </w:tc>
        <w:tc>
          <w:tcPr>
            <w:tcW w:w="2434" w:type="dxa"/>
            <w:tcBorders>
              <w:top w:val="nil"/>
              <w:left w:val="single" w:sz="4" w:space="0" w:color="auto"/>
              <w:bottom w:val="single" w:sz="8" w:space="0" w:color="auto"/>
              <w:right w:val="single" w:sz="8" w:space="0" w:color="auto"/>
            </w:tcBorders>
            <w:noWrap/>
            <w:vAlign w:val="center"/>
          </w:tcPr>
          <w:p w:rsidR="00533657" w:rsidRDefault="00533657">
            <w:pPr>
              <w:widowControl/>
              <w:jc w:val="left"/>
              <w:rPr>
                <w:rFonts w:ascii="宋体" w:cs="宋体"/>
                <w:kern w:val="0"/>
                <w:sz w:val="24"/>
              </w:rPr>
            </w:pPr>
          </w:p>
        </w:tc>
      </w:tr>
      <w:tr w:rsidR="00533657">
        <w:trPr>
          <w:trHeight w:val="450"/>
          <w:jc w:val="center"/>
        </w:trPr>
        <w:tc>
          <w:tcPr>
            <w:tcW w:w="1075" w:type="dxa"/>
            <w:tcBorders>
              <w:top w:val="single" w:sz="4" w:space="0" w:color="auto"/>
              <w:left w:val="single" w:sz="8" w:space="0" w:color="auto"/>
              <w:bottom w:val="single" w:sz="8"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color w:val="000000"/>
                <w:kern w:val="0"/>
                <w:sz w:val="16"/>
                <w:szCs w:val="16"/>
              </w:rPr>
              <w:t>2320499</w:t>
            </w:r>
          </w:p>
        </w:tc>
        <w:tc>
          <w:tcPr>
            <w:tcW w:w="2551" w:type="dxa"/>
            <w:tcBorders>
              <w:top w:val="nil"/>
              <w:left w:val="nil"/>
              <w:bottom w:val="single" w:sz="8" w:space="0" w:color="auto"/>
              <w:right w:val="single" w:sz="4" w:space="0" w:color="auto"/>
            </w:tcBorders>
            <w:noWrap/>
            <w:vAlign w:val="center"/>
          </w:tcPr>
          <w:p w:rsidR="00533657" w:rsidRDefault="00533657">
            <w:pPr>
              <w:widowControl/>
              <w:jc w:val="left"/>
              <w:textAlignment w:val="center"/>
              <w:rPr>
                <w:rFonts w:ascii="宋体" w:cs="宋体"/>
                <w:color w:val="000000"/>
                <w:sz w:val="16"/>
                <w:szCs w:val="16"/>
              </w:rPr>
            </w:pPr>
            <w:r>
              <w:rPr>
                <w:rFonts w:ascii="宋体" w:hAnsi="宋体" w:cs="宋体" w:hint="eastAsia"/>
                <w:color w:val="000000"/>
                <w:kern w:val="0"/>
                <w:sz w:val="16"/>
                <w:szCs w:val="16"/>
              </w:rPr>
              <w:t>其他政府性基金债务付息支出</w:t>
            </w:r>
          </w:p>
        </w:tc>
        <w:tc>
          <w:tcPr>
            <w:tcW w:w="1306"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14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12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360" w:type="dxa"/>
            <w:tcBorders>
              <w:top w:val="nil"/>
              <w:left w:val="nil"/>
              <w:bottom w:val="single" w:sz="8" w:space="0" w:color="auto"/>
              <w:right w:val="single" w:sz="4" w:space="0" w:color="auto"/>
            </w:tcBorders>
            <w:noWrap/>
            <w:vAlign w:val="center"/>
          </w:tcPr>
          <w:p w:rsidR="00533657" w:rsidRDefault="00533657">
            <w:pPr>
              <w:widowControl/>
              <w:jc w:val="left"/>
              <w:rPr>
                <w:rFonts w:ascii="宋体" w:cs="宋体"/>
                <w:kern w:val="0"/>
                <w:sz w:val="24"/>
              </w:rPr>
            </w:pPr>
          </w:p>
        </w:tc>
        <w:tc>
          <w:tcPr>
            <w:tcW w:w="1480" w:type="dxa"/>
            <w:tcBorders>
              <w:top w:val="nil"/>
              <w:left w:val="nil"/>
              <w:bottom w:val="single" w:sz="8" w:space="0" w:color="auto"/>
              <w:right w:val="nil"/>
            </w:tcBorders>
            <w:noWrap/>
            <w:vAlign w:val="center"/>
          </w:tcPr>
          <w:p w:rsidR="00533657" w:rsidRDefault="00533657">
            <w:pPr>
              <w:widowControl/>
              <w:jc w:val="left"/>
              <w:rPr>
                <w:rFonts w:ascii="宋体" w:cs="宋体"/>
                <w:kern w:val="0"/>
                <w:sz w:val="24"/>
              </w:rPr>
            </w:pPr>
          </w:p>
        </w:tc>
        <w:tc>
          <w:tcPr>
            <w:tcW w:w="2434" w:type="dxa"/>
            <w:tcBorders>
              <w:top w:val="nil"/>
              <w:left w:val="single" w:sz="4" w:space="0" w:color="auto"/>
              <w:bottom w:val="single" w:sz="8" w:space="0" w:color="auto"/>
              <w:right w:val="single" w:sz="8" w:space="0" w:color="auto"/>
            </w:tcBorders>
            <w:noWrap/>
            <w:vAlign w:val="center"/>
          </w:tcPr>
          <w:p w:rsidR="00533657" w:rsidRDefault="00533657">
            <w:pPr>
              <w:widowControl/>
              <w:jc w:val="left"/>
              <w:rPr>
                <w:rFonts w:ascii="宋体" w:cs="宋体"/>
                <w:kern w:val="0"/>
                <w:sz w:val="24"/>
              </w:rPr>
            </w:pPr>
          </w:p>
        </w:tc>
      </w:tr>
    </w:tbl>
    <w:p w:rsidR="00533657" w:rsidRDefault="00533657">
      <w:pPr>
        <w:adjustRightInd w:val="0"/>
        <w:snapToGrid w:val="0"/>
        <w:ind w:firstLineChars="500" w:firstLine="1000"/>
        <w:rPr>
          <w:sz w:val="20"/>
          <w:szCs w:val="20"/>
        </w:rPr>
      </w:pPr>
      <w:r>
        <w:rPr>
          <w:rFonts w:hint="eastAsia"/>
          <w:sz w:val="20"/>
          <w:szCs w:val="20"/>
        </w:rPr>
        <w:t>注：本表反映部门本年度政府性基金预算财政拨款收入支出及结转和结余情况。</w:t>
      </w:r>
    </w:p>
    <w:p w:rsidR="00533657" w:rsidRDefault="00533657">
      <w:pPr>
        <w:adjustRightInd w:val="0"/>
        <w:snapToGrid w:val="0"/>
        <w:ind w:firstLineChars="500" w:firstLine="1004"/>
        <w:rPr>
          <w:sz w:val="20"/>
          <w:szCs w:val="20"/>
        </w:rPr>
        <w:sectPr w:rsidR="00533657">
          <w:pgSz w:w="16838" w:h="11906" w:orient="landscape"/>
          <w:pgMar w:top="1134" w:right="1134" w:bottom="1134" w:left="1134" w:header="510" w:footer="992" w:gutter="0"/>
          <w:cols w:space="720"/>
          <w:docGrid w:linePitch="435"/>
        </w:sectPr>
      </w:pPr>
      <w:r>
        <w:rPr>
          <w:rFonts w:ascii="宋体" w:hAnsi="宋体" w:cs="宋体" w:hint="eastAsia"/>
          <w:b/>
          <w:kern w:val="0"/>
          <w:sz w:val="20"/>
          <w:szCs w:val="20"/>
        </w:rPr>
        <w:t>说明：</w:t>
      </w:r>
      <w:r>
        <w:rPr>
          <w:rFonts w:ascii="黑体" w:eastAsia="黑体" w:hAnsi="黑体" w:hint="eastAsia"/>
          <w:szCs w:val="21"/>
        </w:rPr>
        <w:t>罗山县文学艺术界联合会</w:t>
      </w:r>
      <w:r>
        <w:rPr>
          <w:rFonts w:ascii="宋体" w:hAnsi="宋体" w:cs="宋体" w:hint="eastAsia"/>
          <w:b/>
          <w:kern w:val="0"/>
          <w:sz w:val="20"/>
          <w:szCs w:val="20"/>
        </w:rPr>
        <w:t>没有政府性基金收入，也没有使用政府性基金安排的支出，故本表无数据。</w:t>
      </w:r>
    </w:p>
    <w:p w:rsidR="00533657" w:rsidRDefault="00533657" w:rsidP="00887E68">
      <w:pPr>
        <w:kinsoku w:val="0"/>
        <w:overflowPunct w:val="0"/>
        <w:adjustRightInd w:val="0"/>
        <w:snapToGrid w:val="0"/>
        <w:spacing w:line="360" w:lineRule="auto"/>
        <w:ind w:right="521"/>
        <w:rPr>
          <w:rFonts w:hAnsi="宋体" w:cs="Courier New"/>
          <w:sz w:val="28"/>
          <w:szCs w:val="28"/>
        </w:rPr>
      </w:pPr>
    </w:p>
    <w:sectPr w:rsidR="00533657" w:rsidSect="00544E7E">
      <w:pgSz w:w="11906" w:h="16838"/>
      <w:pgMar w:top="1304" w:right="1701" w:bottom="130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657" w:rsidRDefault="00533657" w:rsidP="00544E7E">
      <w:r>
        <w:separator/>
      </w:r>
    </w:p>
  </w:endnote>
  <w:endnote w:type="continuationSeparator" w:id="0">
    <w:p w:rsidR="00533657" w:rsidRDefault="00533657" w:rsidP="00544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57" w:rsidRDefault="00533657">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57" w:rsidRDefault="00533657">
    <w:pPr>
      <w:pStyle w:val="Footer"/>
      <w:ind w:firstLine="482"/>
      <w:jc w:val="center"/>
    </w:pPr>
    <w:r>
      <w:rPr>
        <w:rFonts w:hint="eastAsia"/>
        <w:b/>
        <w:sz w:val="24"/>
        <w:szCs w:val="24"/>
      </w:rPr>
      <w:t>－</w:t>
    </w:r>
    <w:r>
      <w:rPr>
        <w:rFonts w:ascii="Arial" w:hAnsi="Arial" w:cs="Arial"/>
        <w:b/>
        <w:sz w:val="21"/>
        <w:szCs w:val="21"/>
      </w:rPr>
      <w:fldChar w:fldCharType="begin"/>
    </w:r>
    <w:r>
      <w:rPr>
        <w:rFonts w:ascii="Arial" w:hAnsi="Arial" w:cs="Arial"/>
        <w:b/>
        <w:sz w:val="21"/>
        <w:szCs w:val="21"/>
      </w:rPr>
      <w:instrText>PAGE</w:instrText>
    </w:r>
    <w:r>
      <w:rPr>
        <w:rFonts w:ascii="Arial" w:hAnsi="Arial" w:cs="Arial"/>
        <w:b/>
        <w:sz w:val="21"/>
        <w:szCs w:val="21"/>
      </w:rPr>
      <w:fldChar w:fldCharType="separate"/>
    </w:r>
    <w:r>
      <w:rPr>
        <w:rFonts w:ascii="Arial" w:hAnsi="Arial" w:cs="Arial"/>
        <w:b/>
        <w:noProof/>
        <w:sz w:val="21"/>
        <w:szCs w:val="21"/>
      </w:rPr>
      <w:t>2</w:t>
    </w:r>
    <w:r>
      <w:rPr>
        <w:rFonts w:ascii="Arial" w:hAnsi="Arial" w:cs="Arial"/>
        <w:b/>
        <w:sz w:val="21"/>
        <w:szCs w:val="21"/>
      </w:rPr>
      <w:fldChar w:fldCharType="end"/>
    </w:r>
    <w:r>
      <w:rPr>
        <w:rFonts w:hint="eastAsia"/>
        <w:b/>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57" w:rsidRDefault="00533657">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657" w:rsidRDefault="00533657" w:rsidP="00544E7E">
      <w:r>
        <w:separator/>
      </w:r>
    </w:p>
  </w:footnote>
  <w:footnote w:type="continuationSeparator" w:id="0">
    <w:p w:rsidR="00533657" w:rsidRDefault="00533657" w:rsidP="00544E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57" w:rsidRDefault="00533657">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57" w:rsidRDefault="00533657">
    <w:pPr>
      <w:pStyle w:val="Header"/>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657" w:rsidRDefault="00533657">
    <w:pPr>
      <w:pStyle w:val="Header"/>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7433BAF"/>
    <w:rsid w:val="000110AF"/>
    <w:rsid w:val="000370CB"/>
    <w:rsid w:val="000709C6"/>
    <w:rsid w:val="000A36AA"/>
    <w:rsid w:val="000C6BAE"/>
    <w:rsid w:val="000E75E6"/>
    <w:rsid w:val="001366BA"/>
    <w:rsid w:val="00143754"/>
    <w:rsid w:val="00153192"/>
    <w:rsid w:val="00157756"/>
    <w:rsid w:val="001700D1"/>
    <w:rsid w:val="001759B1"/>
    <w:rsid w:val="00183224"/>
    <w:rsid w:val="00184242"/>
    <w:rsid w:val="0019489F"/>
    <w:rsid w:val="001C5EF3"/>
    <w:rsid w:val="001D59CE"/>
    <w:rsid w:val="001D7D3C"/>
    <w:rsid w:val="0020417C"/>
    <w:rsid w:val="00224561"/>
    <w:rsid w:val="0023124B"/>
    <w:rsid w:val="0025692A"/>
    <w:rsid w:val="0026217E"/>
    <w:rsid w:val="0027427D"/>
    <w:rsid w:val="002D3C25"/>
    <w:rsid w:val="002E66F0"/>
    <w:rsid w:val="00316118"/>
    <w:rsid w:val="00317E0D"/>
    <w:rsid w:val="00350E63"/>
    <w:rsid w:val="00366436"/>
    <w:rsid w:val="003C1E05"/>
    <w:rsid w:val="003F5B87"/>
    <w:rsid w:val="00413FEA"/>
    <w:rsid w:val="00425BC1"/>
    <w:rsid w:val="00442869"/>
    <w:rsid w:val="00465AA0"/>
    <w:rsid w:val="004675F6"/>
    <w:rsid w:val="00471173"/>
    <w:rsid w:val="0047316A"/>
    <w:rsid w:val="004A3CB2"/>
    <w:rsid w:val="004A77A6"/>
    <w:rsid w:val="004D33CB"/>
    <w:rsid w:val="00520910"/>
    <w:rsid w:val="00525324"/>
    <w:rsid w:val="00533657"/>
    <w:rsid w:val="00540BBE"/>
    <w:rsid w:val="00544C9F"/>
    <w:rsid w:val="00544E7E"/>
    <w:rsid w:val="00552A9D"/>
    <w:rsid w:val="00574983"/>
    <w:rsid w:val="005852BD"/>
    <w:rsid w:val="00592604"/>
    <w:rsid w:val="005A037B"/>
    <w:rsid w:val="005A45BB"/>
    <w:rsid w:val="005C3442"/>
    <w:rsid w:val="005E1F58"/>
    <w:rsid w:val="005E3221"/>
    <w:rsid w:val="005E4E43"/>
    <w:rsid w:val="0061421E"/>
    <w:rsid w:val="006145A5"/>
    <w:rsid w:val="00625531"/>
    <w:rsid w:val="006433B0"/>
    <w:rsid w:val="00646DD1"/>
    <w:rsid w:val="006A23DA"/>
    <w:rsid w:val="006A450F"/>
    <w:rsid w:val="006A7FF1"/>
    <w:rsid w:val="00701F85"/>
    <w:rsid w:val="00705CF2"/>
    <w:rsid w:val="007601B8"/>
    <w:rsid w:val="00781188"/>
    <w:rsid w:val="0078294C"/>
    <w:rsid w:val="00792F6F"/>
    <w:rsid w:val="007A5E3A"/>
    <w:rsid w:val="007B7AB7"/>
    <w:rsid w:val="007D71DC"/>
    <w:rsid w:val="007F5BEE"/>
    <w:rsid w:val="007F708C"/>
    <w:rsid w:val="00823523"/>
    <w:rsid w:val="00824907"/>
    <w:rsid w:val="008416EC"/>
    <w:rsid w:val="00845902"/>
    <w:rsid w:val="008507DA"/>
    <w:rsid w:val="008561FC"/>
    <w:rsid w:val="00857BC3"/>
    <w:rsid w:val="008664BE"/>
    <w:rsid w:val="008832B7"/>
    <w:rsid w:val="00887E68"/>
    <w:rsid w:val="00895FE4"/>
    <w:rsid w:val="008A1B8D"/>
    <w:rsid w:val="008B75C2"/>
    <w:rsid w:val="008C075B"/>
    <w:rsid w:val="008C2A14"/>
    <w:rsid w:val="008D07A0"/>
    <w:rsid w:val="008D6919"/>
    <w:rsid w:val="008D73E9"/>
    <w:rsid w:val="008E7B62"/>
    <w:rsid w:val="008F7803"/>
    <w:rsid w:val="0091249A"/>
    <w:rsid w:val="00914665"/>
    <w:rsid w:val="009211C6"/>
    <w:rsid w:val="00923DA9"/>
    <w:rsid w:val="00925B49"/>
    <w:rsid w:val="00935302"/>
    <w:rsid w:val="00944C8A"/>
    <w:rsid w:val="0095554B"/>
    <w:rsid w:val="00961882"/>
    <w:rsid w:val="009638AE"/>
    <w:rsid w:val="0099217E"/>
    <w:rsid w:val="009D7BC2"/>
    <w:rsid w:val="00A21E20"/>
    <w:rsid w:val="00A36A34"/>
    <w:rsid w:val="00A54687"/>
    <w:rsid w:val="00A63BA1"/>
    <w:rsid w:val="00A81826"/>
    <w:rsid w:val="00A86E1C"/>
    <w:rsid w:val="00AA5042"/>
    <w:rsid w:val="00AB5EB5"/>
    <w:rsid w:val="00B25A4A"/>
    <w:rsid w:val="00B25BE4"/>
    <w:rsid w:val="00B3615D"/>
    <w:rsid w:val="00B44325"/>
    <w:rsid w:val="00B65903"/>
    <w:rsid w:val="00B65B68"/>
    <w:rsid w:val="00B65FD7"/>
    <w:rsid w:val="00B6679D"/>
    <w:rsid w:val="00B726C4"/>
    <w:rsid w:val="00B85C4E"/>
    <w:rsid w:val="00B95B3C"/>
    <w:rsid w:val="00BA7430"/>
    <w:rsid w:val="00BC3C68"/>
    <w:rsid w:val="00BD2EC6"/>
    <w:rsid w:val="00BF2556"/>
    <w:rsid w:val="00BF2CE4"/>
    <w:rsid w:val="00BF5A5F"/>
    <w:rsid w:val="00C076B6"/>
    <w:rsid w:val="00C20E47"/>
    <w:rsid w:val="00C315E2"/>
    <w:rsid w:val="00C332EA"/>
    <w:rsid w:val="00C34BB8"/>
    <w:rsid w:val="00C41285"/>
    <w:rsid w:val="00C628B1"/>
    <w:rsid w:val="00C71C2B"/>
    <w:rsid w:val="00CC2FCA"/>
    <w:rsid w:val="00CD1415"/>
    <w:rsid w:val="00CD155B"/>
    <w:rsid w:val="00CD52B4"/>
    <w:rsid w:val="00CF0831"/>
    <w:rsid w:val="00CF701E"/>
    <w:rsid w:val="00D1584F"/>
    <w:rsid w:val="00D237B6"/>
    <w:rsid w:val="00D25BDD"/>
    <w:rsid w:val="00D567CD"/>
    <w:rsid w:val="00D72EAD"/>
    <w:rsid w:val="00D9223B"/>
    <w:rsid w:val="00E03965"/>
    <w:rsid w:val="00E109C4"/>
    <w:rsid w:val="00E134DB"/>
    <w:rsid w:val="00E41564"/>
    <w:rsid w:val="00E777C9"/>
    <w:rsid w:val="00EA41DD"/>
    <w:rsid w:val="00EA69F5"/>
    <w:rsid w:val="00ED5E28"/>
    <w:rsid w:val="00ED6310"/>
    <w:rsid w:val="00EF3A79"/>
    <w:rsid w:val="00EF44F1"/>
    <w:rsid w:val="00EF5A4A"/>
    <w:rsid w:val="00F11DAC"/>
    <w:rsid w:val="00F2240E"/>
    <w:rsid w:val="00F33889"/>
    <w:rsid w:val="00F57F20"/>
    <w:rsid w:val="00F71C0B"/>
    <w:rsid w:val="00F84FE5"/>
    <w:rsid w:val="00F96989"/>
    <w:rsid w:val="00FB31B8"/>
    <w:rsid w:val="00FB5425"/>
    <w:rsid w:val="00FB6673"/>
    <w:rsid w:val="00FC4C09"/>
    <w:rsid w:val="015B1E28"/>
    <w:rsid w:val="028F79B6"/>
    <w:rsid w:val="031628E2"/>
    <w:rsid w:val="04A24B89"/>
    <w:rsid w:val="060422BD"/>
    <w:rsid w:val="08577E1A"/>
    <w:rsid w:val="094A2D0A"/>
    <w:rsid w:val="0C8562C1"/>
    <w:rsid w:val="0D4E4AF5"/>
    <w:rsid w:val="0F297B4F"/>
    <w:rsid w:val="11903F80"/>
    <w:rsid w:val="12687586"/>
    <w:rsid w:val="16731D39"/>
    <w:rsid w:val="17FC099C"/>
    <w:rsid w:val="1A2E2DF9"/>
    <w:rsid w:val="1A401E2E"/>
    <w:rsid w:val="203767B3"/>
    <w:rsid w:val="20FF5511"/>
    <w:rsid w:val="21AB7E91"/>
    <w:rsid w:val="271D21CD"/>
    <w:rsid w:val="27C63FAC"/>
    <w:rsid w:val="2B6335AC"/>
    <w:rsid w:val="2C317711"/>
    <w:rsid w:val="308D0516"/>
    <w:rsid w:val="33523E78"/>
    <w:rsid w:val="338D1E6B"/>
    <w:rsid w:val="33F25984"/>
    <w:rsid w:val="354718FB"/>
    <w:rsid w:val="373A26FD"/>
    <w:rsid w:val="386F0AE0"/>
    <w:rsid w:val="38AC7944"/>
    <w:rsid w:val="3B432020"/>
    <w:rsid w:val="3D23570B"/>
    <w:rsid w:val="3EA77D1D"/>
    <w:rsid w:val="3F9B6470"/>
    <w:rsid w:val="43783F1A"/>
    <w:rsid w:val="46084A72"/>
    <w:rsid w:val="4D193EFD"/>
    <w:rsid w:val="4E194C86"/>
    <w:rsid w:val="502537A6"/>
    <w:rsid w:val="524F40F4"/>
    <w:rsid w:val="52A430AB"/>
    <w:rsid w:val="539B4B09"/>
    <w:rsid w:val="53E7428A"/>
    <w:rsid w:val="56122780"/>
    <w:rsid w:val="58457B6B"/>
    <w:rsid w:val="5A9E6496"/>
    <w:rsid w:val="5ABD43A0"/>
    <w:rsid w:val="5FA32656"/>
    <w:rsid w:val="60A1251A"/>
    <w:rsid w:val="60C662B1"/>
    <w:rsid w:val="60F11175"/>
    <w:rsid w:val="61D760C7"/>
    <w:rsid w:val="6BA62428"/>
    <w:rsid w:val="6CD27D0F"/>
    <w:rsid w:val="6D6D6BBA"/>
    <w:rsid w:val="6E1142E5"/>
    <w:rsid w:val="6E5563E4"/>
    <w:rsid w:val="721A59DA"/>
    <w:rsid w:val="77433BAF"/>
    <w:rsid w:val="77C7085D"/>
    <w:rsid w:val="780C2292"/>
    <w:rsid w:val="790431FC"/>
    <w:rsid w:val="79313EEF"/>
    <w:rsid w:val="7A762727"/>
    <w:rsid w:val="7A7B4FFF"/>
    <w:rsid w:val="7B7154FD"/>
    <w:rsid w:val="7B8531E2"/>
    <w:rsid w:val="7C4215F9"/>
    <w:rsid w:val="7F4F32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44E7E"/>
    <w:pPr>
      <w:widowControl w:val="0"/>
      <w:jc w:val="both"/>
    </w:pPr>
    <w:rPr>
      <w:szCs w:val="24"/>
    </w:rPr>
  </w:style>
  <w:style w:type="paragraph" w:styleId="Heading1">
    <w:name w:val="heading 1"/>
    <w:basedOn w:val="Normal"/>
    <w:next w:val="Normal"/>
    <w:link w:val="Heading1Char"/>
    <w:uiPriority w:val="99"/>
    <w:qFormat/>
    <w:rsid w:val="00544E7E"/>
    <w:pPr>
      <w:keepNext/>
      <w:keepLines/>
      <w:spacing w:line="600" w:lineRule="exact"/>
      <w:ind w:firstLineChars="200" w:firstLine="200"/>
      <w:outlineLvl w:val="0"/>
    </w:pPr>
    <w:rPr>
      <w:rFonts w:eastAsia="黑体"/>
      <w:bCs/>
      <w:kern w:val="44"/>
      <w:sz w:val="32"/>
      <w:szCs w:val="44"/>
    </w:rPr>
  </w:style>
  <w:style w:type="paragraph" w:styleId="Heading2">
    <w:name w:val="heading 2"/>
    <w:basedOn w:val="Normal"/>
    <w:next w:val="Normal"/>
    <w:link w:val="Heading2Char"/>
    <w:uiPriority w:val="99"/>
    <w:qFormat/>
    <w:rsid w:val="00544E7E"/>
    <w:pPr>
      <w:keepNext/>
      <w:keepLines/>
      <w:spacing w:line="600" w:lineRule="exact"/>
      <w:ind w:firstLineChars="200" w:firstLine="200"/>
      <w:outlineLvl w:val="1"/>
    </w:pPr>
    <w:rPr>
      <w:rFonts w:eastAsia="仿宋_GB2312"/>
      <w:b/>
      <w:bCs/>
      <w:kern w:val="0"/>
      <w:sz w:val="32"/>
      <w:szCs w:val="32"/>
    </w:rPr>
  </w:style>
  <w:style w:type="paragraph" w:styleId="Heading3">
    <w:name w:val="heading 3"/>
    <w:basedOn w:val="Normal"/>
    <w:next w:val="Normal"/>
    <w:link w:val="Heading3Char"/>
    <w:uiPriority w:val="99"/>
    <w:qFormat/>
    <w:rsid w:val="00544E7E"/>
    <w:pPr>
      <w:keepNext/>
      <w:keepLines/>
      <w:spacing w:line="600" w:lineRule="exact"/>
      <w:ind w:firstLineChars="200" w:firstLine="200"/>
      <w:outlineLvl w:val="2"/>
    </w:pPr>
    <w:rPr>
      <w:rFonts w:eastAsia="仿宋_GB2312"/>
      <w:b/>
      <w:bCs/>
      <w:kern w:val="0"/>
      <w:sz w:val="32"/>
      <w:szCs w:val="32"/>
    </w:rPr>
  </w:style>
  <w:style w:type="paragraph" w:styleId="Heading4">
    <w:name w:val="heading 4"/>
    <w:basedOn w:val="Normal"/>
    <w:next w:val="Normal"/>
    <w:link w:val="Heading4Char"/>
    <w:uiPriority w:val="99"/>
    <w:qFormat/>
    <w:rsid w:val="00544E7E"/>
    <w:pPr>
      <w:keepNext/>
      <w:keepLines/>
      <w:spacing w:before="280" w:after="290" w:line="376" w:lineRule="atLeast"/>
      <w:ind w:firstLineChars="200" w:firstLine="200"/>
      <w:outlineLvl w:val="3"/>
    </w:pPr>
    <w:rPr>
      <w:rFonts w:ascii="Cambria" w:hAnsi="Cambria"/>
      <w:b/>
      <w:bCs/>
      <w:kern w:val="0"/>
      <w:sz w:val="28"/>
      <w:szCs w:val="28"/>
    </w:rPr>
  </w:style>
  <w:style w:type="paragraph" w:styleId="Heading5">
    <w:name w:val="heading 5"/>
    <w:basedOn w:val="Normal"/>
    <w:next w:val="Normal"/>
    <w:link w:val="Heading5Char"/>
    <w:uiPriority w:val="99"/>
    <w:qFormat/>
    <w:rsid w:val="00544E7E"/>
    <w:pPr>
      <w:keepNext/>
      <w:keepLines/>
      <w:spacing w:before="280" w:after="290" w:line="376" w:lineRule="atLeast"/>
      <w:ind w:firstLineChars="200" w:firstLine="200"/>
      <w:outlineLvl w:val="4"/>
    </w:pPr>
    <w:rPr>
      <w:rFonts w:eastAsia="仿宋_GB2312"/>
      <w:b/>
      <w:bCs/>
      <w:kern w:val="0"/>
      <w:sz w:val="28"/>
      <w:szCs w:val="28"/>
    </w:rPr>
  </w:style>
  <w:style w:type="paragraph" w:styleId="Heading6">
    <w:name w:val="heading 6"/>
    <w:basedOn w:val="Normal"/>
    <w:next w:val="Normal"/>
    <w:link w:val="Heading6Char"/>
    <w:uiPriority w:val="99"/>
    <w:qFormat/>
    <w:rsid w:val="00544E7E"/>
    <w:pPr>
      <w:keepNext/>
      <w:keepLines/>
      <w:spacing w:before="240" w:after="64" w:line="320" w:lineRule="atLeast"/>
      <w:ind w:firstLineChars="200" w:firstLine="200"/>
      <w:outlineLvl w:val="5"/>
    </w:pPr>
    <w:rPr>
      <w:rFonts w:ascii="Cambria" w:hAnsi="Cambria"/>
      <w:b/>
      <w:bCs/>
      <w:kern w:val="0"/>
      <w:sz w:val="24"/>
    </w:rPr>
  </w:style>
  <w:style w:type="paragraph" w:styleId="Heading7">
    <w:name w:val="heading 7"/>
    <w:basedOn w:val="Normal"/>
    <w:next w:val="Normal"/>
    <w:link w:val="Heading7Char"/>
    <w:uiPriority w:val="99"/>
    <w:qFormat/>
    <w:rsid w:val="00544E7E"/>
    <w:pPr>
      <w:keepNext/>
      <w:keepLines/>
      <w:spacing w:before="240" w:after="64" w:line="320" w:lineRule="atLeast"/>
      <w:ind w:firstLineChars="200" w:firstLine="200"/>
      <w:outlineLvl w:val="6"/>
    </w:pPr>
    <w:rPr>
      <w:rFonts w:eastAsia="仿宋_GB2312"/>
      <w:b/>
      <w:bCs/>
      <w:kern w:val="0"/>
      <w:sz w:val="24"/>
    </w:rPr>
  </w:style>
  <w:style w:type="paragraph" w:styleId="Heading8">
    <w:name w:val="heading 8"/>
    <w:basedOn w:val="Normal"/>
    <w:next w:val="Normal"/>
    <w:link w:val="Heading8Char"/>
    <w:uiPriority w:val="99"/>
    <w:qFormat/>
    <w:rsid w:val="00544E7E"/>
    <w:pPr>
      <w:keepNext/>
      <w:keepLines/>
      <w:spacing w:before="240" w:after="64" w:line="320" w:lineRule="atLeast"/>
      <w:ind w:firstLineChars="200" w:firstLine="200"/>
      <w:outlineLvl w:val="7"/>
    </w:pPr>
    <w:rPr>
      <w:rFonts w:ascii="Cambria" w:hAnsi="Cambria"/>
      <w:kern w:val="0"/>
      <w:sz w:val="24"/>
    </w:rPr>
  </w:style>
  <w:style w:type="paragraph" w:styleId="Heading9">
    <w:name w:val="heading 9"/>
    <w:basedOn w:val="Normal"/>
    <w:next w:val="Normal"/>
    <w:link w:val="Heading9Char"/>
    <w:uiPriority w:val="99"/>
    <w:qFormat/>
    <w:rsid w:val="00544E7E"/>
    <w:pPr>
      <w:keepNext/>
      <w:keepLines/>
      <w:spacing w:before="240" w:after="64" w:line="320" w:lineRule="atLeast"/>
      <w:ind w:firstLineChars="200" w:firstLine="200"/>
      <w:outlineLvl w:val="8"/>
    </w:pPr>
    <w:rPr>
      <w:rFonts w:ascii="Cambria" w:hAnsi="Cambria"/>
      <w:kern w:val="0"/>
      <w:sz w:val="20"/>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E7E"/>
    <w:rPr>
      <w:rFonts w:eastAsia="黑体" w:cs="Times New Roman"/>
      <w:kern w:val="44"/>
      <w:sz w:val="44"/>
    </w:rPr>
  </w:style>
  <w:style w:type="character" w:customStyle="1" w:styleId="Heading2Char">
    <w:name w:val="Heading 2 Char"/>
    <w:basedOn w:val="DefaultParagraphFont"/>
    <w:link w:val="Heading2"/>
    <w:uiPriority w:val="99"/>
    <w:locked/>
    <w:rsid w:val="00544E7E"/>
    <w:rPr>
      <w:rFonts w:eastAsia="仿宋_GB2312" w:cs="Times New Roman"/>
      <w:b/>
      <w:sz w:val="32"/>
    </w:rPr>
  </w:style>
  <w:style w:type="character" w:customStyle="1" w:styleId="Heading3Char">
    <w:name w:val="Heading 3 Char"/>
    <w:basedOn w:val="DefaultParagraphFont"/>
    <w:link w:val="Heading3"/>
    <w:uiPriority w:val="99"/>
    <w:semiHidden/>
    <w:locked/>
    <w:rsid w:val="00544E7E"/>
    <w:rPr>
      <w:rFonts w:eastAsia="仿宋_GB2312" w:cs="Times New Roman"/>
      <w:b/>
      <w:sz w:val="32"/>
    </w:rPr>
  </w:style>
  <w:style w:type="character" w:customStyle="1" w:styleId="Heading4Char">
    <w:name w:val="Heading 4 Char"/>
    <w:basedOn w:val="DefaultParagraphFont"/>
    <w:link w:val="Heading4"/>
    <w:uiPriority w:val="99"/>
    <w:semiHidden/>
    <w:locked/>
    <w:rsid w:val="00544E7E"/>
    <w:rPr>
      <w:rFonts w:ascii="Cambria" w:eastAsia="宋体" w:hAnsi="Cambria" w:cs="Times New Roman"/>
      <w:b/>
      <w:sz w:val="28"/>
    </w:rPr>
  </w:style>
  <w:style w:type="character" w:customStyle="1" w:styleId="Heading5Char">
    <w:name w:val="Heading 5 Char"/>
    <w:basedOn w:val="DefaultParagraphFont"/>
    <w:link w:val="Heading5"/>
    <w:uiPriority w:val="99"/>
    <w:semiHidden/>
    <w:locked/>
    <w:rsid w:val="00544E7E"/>
    <w:rPr>
      <w:rFonts w:eastAsia="仿宋_GB2312" w:cs="Times New Roman"/>
      <w:b/>
      <w:sz w:val="28"/>
    </w:rPr>
  </w:style>
  <w:style w:type="character" w:customStyle="1" w:styleId="Heading6Char">
    <w:name w:val="Heading 6 Char"/>
    <w:basedOn w:val="DefaultParagraphFont"/>
    <w:link w:val="Heading6"/>
    <w:uiPriority w:val="99"/>
    <w:semiHidden/>
    <w:locked/>
    <w:rsid w:val="00544E7E"/>
    <w:rPr>
      <w:rFonts w:ascii="Cambria" w:eastAsia="宋体" w:hAnsi="Cambria" w:cs="Times New Roman"/>
      <w:b/>
      <w:sz w:val="24"/>
    </w:rPr>
  </w:style>
  <w:style w:type="character" w:customStyle="1" w:styleId="Heading7Char">
    <w:name w:val="Heading 7 Char"/>
    <w:basedOn w:val="DefaultParagraphFont"/>
    <w:link w:val="Heading7"/>
    <w:uiPriority w:val="99"/>
    <w:semiHidden/>
    <w:locked/>
    <w:rsid w:val="00544E7E"/>
    <w:rPr>
      <w:rFonts w:eastAsia="仿宋_GB2312" w:cs="Times New Roman"/>
      <w:b/>
      <w:sz w:val="24"/>
    </w:rPr>
  </w:style>
  <w:style w:type="character" w:customStyle="1" w:styleId="Heading8Char">
    <w:name w:val="Heading 8 Char"/>
    <w:basedOn w:val="DefaultParagraphFont"/>
    <w:link w:val="Heading8"/>
    <w:uiPriority w:val="99"/>
    <w:semiHidden/>
    <w:locked/>
    <w:rsid w:val="00544E7E"/>
    <w:rPr>
      <w:rFonts w:ascii="Cambria" w:eastAsia="宋体" w:hAnsi="Cambria" w:cs="Times New Roman"/>
      <w:sz w:val="24"/>
    </w:rPr>
  </w:style>
  <w:style w:type="character" w:customStyle="1" w:styleId="Heading9Char">
    <w:name w:val="Heading 9 Char"/>
    <w:basedOn w:val="DefaultParagraphFont"/>
    <w:link w:val="Heading9"/>
    <w:uiPriority w:val="99"/>
    <w:semiHidden/>
    <w:locked/>
    <w:rsid w:val="00544E7E"/>
    <w:rPr>
      <w:rFonts w:ascii="Cambria" w:eastAsia="宋体" w:hAnsi="Cambria" w:cs="Times New Roman"/>
      <w:sz w:val="21"/>
    </w:rPr>
  </w:style>
  <w:style w:type="paragraph" w:styleId="BodyText">
    <w:name w:val="Body Text"/>
    <w:basedOn w:val="Normal"/>
    <w:link w:val="BodyTextChar"/>
    <w:uiPriority w:val="99"/>
    <w:rsid w:val="00544E7E"/>
    <w:pPr>
      <w:autoSpaceDE w:val="0"/>
      <w:autoSpaceDN w:val="0"/>
      <w:adjustRightInd w:val="0"/>
      <w:ind w:left="761"/>
      <w:jc w:val="left"/>
    </w:pPr>
    <w:rPr>
      <w:rFonts w:ascii="仿宋_GB2312" w:eastAsia="仿宋_GB2312" w:cs="仿宋_GB2312"/>
      <w:kern w:val="0"/>
      <w:sz w:val="32"/>
      <w:szCs w:val="32"/>
    </w:rPr>
  </w:style>
  <w:style w:type="character" w:customStyle="1" w:styleId="BodyTextChar">
    <w:name w:val="Body Text Char"/>
    <w:basedOn w:val="DefaultParagraphFont"/>
    <w:link w:val="BodyText"/>
    <w:uiPriority w:val="99"/>
    <w:locked/>
    <w:rsid w:val="00544E7E"/>
    <w:rPr>
      <w:rFonts w:ascii="仿宋_GB2312" w:eastAsia="仿宋_GB2312" w:cs="Times New Roman"/>
      <w:sz w:val="32"/>
      <w:lang w:val="en-US" w:eastAsia="zh-CN"/>
    </w:rPr>
  </w:style>
  <w:style w:type="paragraph" w:styleId="BalloonText">
    <w:name w:val="Balloon Text"/>
    <w:basedOn w:val="Normal"/>
    <w:link w:val="BalloonTextChar"/>
    <w:uiPriority w:val="99"/>
    <w:rsid w:val="00544E7E"/>
    <w:pPr>
      <w:spacing w:line="600" w:lineRule="exact"/>
      <w:ind w:firstLineChars="200" w:firstLine="200"/>
    </w:pPr>
    <w:rPr>
      <w:rFonts w:ascii="Calibri" w:hAnsi="Calibri"/>
      <w:sz w:val="18"/>
      <w:szCs w:val="18"/>
    </w:rPr>
  </w:style>
  <w:style w:type="character" w:customStyle="1" w:styleId="BalloonTextChar">
    <w:name w:val="Balloon Text Char"/>
    <w:basedOn w:val="DefaultParagraphFont"/>
    <w:link w:val="BalloonText"/>
    <w:uiPriority w:val="99"/>
    <w:semiHidden/>
    <w:locked/>
    <w:rsid w:val="00544E7E"/>
    <w:rPr>
      <w:rFonts w:ascii="Calibri" w:eastAsia="宋体" w:hAnsi="Calibri" w:cs="Times New Roman"/>
      <w:kern w:val="2"/>
      <w:sz w:val="18"/>
    </w:rPr>
  </w:style>
  <w:style w:type="paragraph" w:styleId="Footer">
    <w:name w:val="footer"/>
    <w:basedOn w:val="Normal"/>
    <w:link w:val="FooterChar"/>
    <w:uiPriority w:val="99"/>
    <w:rsid w:val="00544E7E"/>
    <w:pPr>
      <w:tabs>
        <w:tab w:val="center" w:pos="4153"/>
        <w:tab w:val="right" w:pos="8306"/>
      </w:tabs>
      <w:snapToGrid w:val="0"/>
      <w:spacing w:line="600" w:lineRule="exact"/>
      <w:ind w:firstLineChars="200" w:firstLine="200"/>
      <w:jc w:val="left"/>
    </w:pPr>
    <w:rPr>
      <w:rFonts w:ascii="Calibri" w:hAnsi="Calibri"/>
      <w:kern w:val="0"/>
      <w:sz w:val="18"/>
      <w:szCs w:val="18"/>
    </w:rPr>
  </w:style>
  <w:style w:type="character" w:customStyle="1" w:styleId="FooterChar">
    <w:name w:val="Footer Char"/>
    <w:basedOn w:val="DefaultParagraphFont"/>
    <w:link w:val="Footer"/>
    <w:uiPriority w:val="99"/>
    <w:locked/>
    <w:rsid w:val="00544E7E"/>
    <w:rPr>
      <w:rFonts w:ascii="Calibri" w:eastAsia="宋体" w:hAnsi="Calibri" w:cs="Times New Roman"/>
      <w:sz w:val="18"/>
    </w:rPr>
  </w:style>
  <w:style w:type="paragraph" w:styleId="Header">
    <w:name w:val="header"/>
    <w:basedOn w:val="Normal"/>
    <w:link w:val="HeaderChar"/>
    <w:uiPriority w:val="99"/>
    <w:rsid w:val="00544E7E"/>
    <w:pPr>
      <w:pBdr>
        <w:bottom w:val="single" w:sz="6" w:space="1" w:color="auto"/>
      </w:pBdr>
      <w:tabs>
        <w:tab w:val="center" w:pos="4153"/>
        <w:tab w:val="right" w:pos="8306"/>
      </w:tabs>
      <w:snapToGrid w:val="0"/>
      <w:spacing w:line="600" w:lineRule="exact"/>
      <w:ind w:firstLineChars="200" w:firstLine="200"/>
      <w:jc w:val="center"/>
    </w:pPr>
    <w:rPr>
      <w:rFonts w:ascii="Calibri" w:hAnsi="Calibri"/>
      <w:kern w:val="0"/>
      <w:sz w:val="18"/>
      <w:szCs w:val="18"/>
    </w:rPr>
  </w:style>
  <w:style w:type="character" w:customStyle="1" w:styleId="HeaderChar">
    <w:name w:val="Header Char"/>
    <w:basedOn w:val="DefaultParagraphFont"/>
    <w:link w:val="Header"/>
    <w:uiPriority w:val="99"/>
    <w:locked/>
    <w:rsid w:val="00544E7E"/>
    <w:rPr>
      <w:rFonts w:ascii="Calibri" w:eastAsia="宋体" w:hAnsi="Calibri" w:cs="Times New Roman"/>
      <w:sz w:val="18"/>
    </w:rPr>
  </w:style>
  <w:style w:type="paragraph" w:styleId="Subtitle">
    <w:name w:val="Subtitle"/>
    <w:basedOn w:val="Normal"/>
    <w:next w:val="Normal"/>
    <w:link w:val="SubtitleChar"/>
    <w:uiPriority w:val="99"/>
    <w:qFormat/>
    <w:rsid w:val="00544E7E"/>
    <w:pPr>
      <w:spacing w:before="240" w:after="60" w:line="312" w:lineRule="atLeast"/>
      <w:ind w:firstLineChars="200" w:firstLine="200"/>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544E7E"/>
    <w:rPr>
      <w:rFonts w:ascii="Cambria" w:eastAsia="宋体" w:hAnsi="Cambria" w:cs="Times New Roman"/>
      <w:b/>
      <w:kern w:val="28"/>
      <w:sz w:val="32"/>
    </w:rPr>
  </w:style>
  <w:style w:type="paragraph" w:styleId="NormalWeb">
    <w:name w:val="Normal (Web)"/>
    <w:basedOn w:val="Normal"/>
    <w:uiPriority w:val="99"/>
    <w:rsid w:val="00544E7E"/>
    <w:pPr>
      <w:widowControl/>
      <w:spacing w:before="100" w:beforeAutospacing="1" w:after="100" w:afterAutospacing="1"/>
      <w:jc w:val="left"/>
    </w:pPr>
    <w:rPr>
      <w:rFonts w:ascii="宋体" w:hAnsi="宋体" w:cs="宋体"/>
      <w:kern w:val="0"/>
      <w:sz w:val="24"/>
    </w:rPr>
  </w:style>
  <w:style w:type="paragraph" w:styleId="Title">
    <w:name w:val="Title"/>
    <w:basedOn w:val="Normal"/>
    <w:next w:val="Normal"/>
    <w:link w:val="TitleChar"/>
    <w:uiPriority w:val="99"/>
    <w:qFormat/>
    <w:rsid w:val="00544E7E"/>
    <w:pPr>
      <w:spacing w:before="240" w:after="480" w:line="600" w:lineRule="exact"/>
      <w:jc w:val="center"/>
      <w:outlineLvl w:val="0"/>
    </w:pPr>
    <w:rPr>
      <w:rFonts w:eastAsia="黑体"/>
      <w:b/>
      <w:bCs/>
      <w:kern w:val="0"/>
      <w:sz w:val="36"/>
      <w:szCs w:val="32"/>
    </w:rPr>
  </w:style>
  <w:style w:type="character" w:customStyle="1" w:styleId="TitleChar">
    <w:name w:val="Title Char"/>
    <w:basedOn w:val="DefaultParagraphFont"/>
    <w:link w:val="Title"/>
    <w:uiPriority w:val="99"/>
    <w:locked/>
    <w:rsid w:val="00544E7E"/>
    <w:rPr>
      <w:rFonts w:eastAsia="黑体" w:cs="Times New Roman"/>
      <w:b/>
      <w:sz w:val="32"/>
    </w:rPr>
  </w:style>
  <w:style w:type="character" w:styleId="Hyperlink">
    <w:name w:val="Hyperlink"/>
    <w:basedOn w:val="DefaultParagraphFont"/>
    <w:uiPriority w:val="99"/>
    <w:rsid w:val="00544E7E"/>
    <w:rPr>
      <w:rFonts w:cs="Times New Roman"/>
      <w:color w:val="0000FF"/>
      <w:u w:val="single"/>
    </w:rPr>
  </w:style>
  <w:style w:type="character" w:customStyle="1" w:styleId="IntenseQuoteChar">
    <w:name w:val="Intense Quote Char"/>
    <w:uiPriority w:val="99"/>
    <w:locked/>
    <w:rsid w:val="00544E7E"/>
    <w:rPr>
      <w:rFonts w:eastAsia="仿宋_GB2312"/>
      <w:b/>
      <w:i/>
      <w:color w:val="4F81BD"/>
      <w:sz w:val="32"/>
    </w:rPr>
  </w:style>
  <w:style w:type="paragraph" w:styleId="IntenseQuote">
    <w:name w:val="Intense Quote"/>
    <w:basedOn w:val="Normal"/>
    <w:next w:val="Normal"/>
    <w:link w:val="IntenseQuoteChar1"/>
    <w:uiPriority w:val="99"/>
    <w:qFormat/>
    <w:rsid w:val="00544E7E"/>
    <w:pPr>
      <w:pBdr>
        <w:bottom w:val="single" w:sz="4" w:space="4" w:color="4F81BD"/>
      </w:pBdr>
      <w:spacing w:before="200" w:after="280" w:line="600" w:lineRule="exact"/>
      <w:ind w:left="936" w:right="936" w:firstLineChars="200" w:firstLine="200"/>
    </w:pPr>
    <w:rPr>
      <w:rFonts w:eastAsia="仿宋_GB2312"/>
      <w:b/>
      <w:i/>
      <w:color w:val="4F81BD"/>
      <w:kern w:val="0"/>
      <w:sz w:val="32"/>
      <w:szCs w:val="20"/>
    </w:rPr>
  </w:style>
  <w:style w:type="character" w:customStyle="1" w:styleId="IntenseQuoteChar1">
    <w:name w:val="Intense Quote Char1"/>
    <w:basedOn w:val="DefaultParagraphFont"/>
    <w:link w:val="IntenseQuote"/>
    <w:uiPriority w:val="99"/>
    <w:locked/>
    <w:rsid w:val="007F5BEE"/>
    <w:rPr>
      <w:rFonts w:cs="Times New Roman"/>
      <w:b/>
      <w:bCs/>
      <w:i/>
      <w:iCs/>
      <w:color w:val="4F81BD"/>
      <w:sz w:val="24"/>
      <w:szCs w:val="24"/>
    </w:rPr>
  </w:style>
  <w:style w:type="character" w:customStyle="1" w:styleId="NoSpacingChar">
    <w:name w:val="No Spacing Char"/>
    <w:link w:val="NoSpacing"/>
    <w:uiPriority w:val="99"/>
    <w:locked/>
    <w:rsid w:val="00544E7E"/>
    <w:rPr>
      <w:rFonts w:eastAsia="仿宋_GB2312"/>
      <w:sz w:val="32"/>
      <w:lang w:val="en-US" w:eastAsia="zh-CN"/>
    </w:rPr>
  </w:style>
  <w:style w:type="paragraph" w:styleId="NoSpacing">
    <w:name w:val="No Spacing"/>
    <w:link w:val="NoSpacingChar"/>
    <w:uiPriority w:val="99"/>
    <w:qFormat/>
    <w:rsid w:val="00544E7E"/>
    <w:pPr>
      <w:widowControl w:val="0"/>
      <w:ind w:firstLineChars="200" w:firstLine="200"/>
      <w:jc w:val="both"/>
    </w:pPr>
    <w:rPr>
      <w:rFonts w:eastAsia="仿宋_GB2312"/>
      <w:kern w:val="0"/>
      <w:sz w:val="32"/>
      <w:szCs w:val="20"/>
    </w:rPr>
  </w:style>
  <w:style w:type="character" w:customStyle="1" w:styleId="QuoteChar">
    <w:name w:val="Quote Char"/>
    <w:uiPriority w:val="99"/>
    <w:locked/>
    <w:rsid w:val="00544E7E"/>
    <w:rPr>
      <w:rFonts w:eastAsia="仿宋_GB2312"/>
      <w:i/>
      <w:color w:val="000000"/>
      <w:sz w:val="32"/>
    </w:rPr>
  </w:style>
  <w:style w:type="paragraph" w:styleId="Quote">
    <w:name w:val="Quote"/>
    <w:basedOn w:val="Normal"/>
    <w:next w:val="Normal"/>
    <w:link w:val="QuoteChar1"/>
    <w:uiPriority w:val="99"/>
    <w:qFormat/>
    <w:rsid w:val="00544E7E"/>
    <w:pPr>
      <w:spacing w:line="600" w:lineRule="exact"/>
      <w:ind w:firstLineChars="200" w:firstLine="200"/>
    </w:pPr>
    <w:rPr>
      <w:rFonts w:eastAsia="仿宋_GB2312"/>
      <w:i/>
      <w:color w:val="000000"/>
      <w:kern w:val="0"/>
      <w:sz w:val="32"/>
      <w:szCs w:val="20"/>
    </w:rPr>
  </w:style>
  <w:style w:type="character" w:customStyle="1" w:styleId="QuoteChar1">
    <w:name w:val="Quote Char1"/>
    <w:basedOn w:val="DefaultParagraphFont"/>
    <w:link w:val="Quote"/>
    <w:uiPriority w:val="99"/>
    <w:locked/>
    <w:rsid w:val="007F5BEE"/>
    <w:rPr>
      <w:rFonts w:cs="Times New Roman"/>
      <w:i/>
      <w:i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21&#24180;&#24230;&#32599;&#23665;&#21439;&#25991;&#32852;&#37096;&#38376;&#39044;&#3163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2021年度罗山县文联部门预算 (2)</Template>
  <TotalTime>23</TotalTime>
  <Pages>11</Pages>
  <Words>635</Words>
  <Characters>3626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信财库[2016]8号</dc:title>
  <dc:subject/>
  <dc:creator>Administrator</dc:creator>
  <cp:keywords/>
  <dc:description/>
  <cp:lastModifiedBy>admin</cp:lastModifiedBy>
  <cp:revision>16</cp:revision>
  <cp:lastPrinted>2021-07-22T01:47:00Z</cp:lastPrinted>
  <dcterms:created xsi:type="dcterms:W3CDTF">2021-07-22T01:28:00Z</dcterms:created>
  <dcterms:modified xsi:type="dcterms:W3CDTF">2022-09-02T08:50:00Z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E0D1ECC5B538422185612F903750D395</vt:lpwstr>
  </property>
</Properties>
</file>