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E3" w:rsidRDefault="00C222E3" w:rsidP="00C222E3">
      <w:pPr>
        <w:spacing w:line="600" w:lineRule="exact"/>
        <w:rPr>
          <w:rFonts w:ascii="新宋体" w:eastAsia="新宋体" w:hAnsi="新宋体" w:cs="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2022年度罗山县史志研究室</w:t>
      </w:r>
      <w:r w:rsidRPr="00C222E3"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部门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预算说明</w:t>
      </w:r>
    </w:p>
    <w:p w:rsidR="00C222E3" w:rsidRDefault="00C222E3" w:rsidP="00C222E3">
      <w:pPr>
        <w:spacing w:line="600" w:lineRule="exact"/>
        <w:ind w:firstLine="504"/>
        <w:jc w:val="center"/>
        <w:rPr>
          <w:rFonts w:ascii="新宋体" w:eastAsia="新宋体" w:hAnsi="新宋体" w:cs="宋体"/>
          <w:kern w:val="0"/>
          <w:sz w:val="44"/>
          <w:szCs w:val="44"/>
        </w:rPr>
      </w:pPr>
      <w:r>
        <w:rPr>
          <w:rFonts w:ascii="新宋体" w:eastAsia="新宋体" w:hAnsi="新宋体" w:cs="宋体" w:hint="eastAsia"/>
          <w:kern w:val="0"/>
          <w:sz w:val="44"/>
          <w:szCs w:val="44"/>
        </w:rPr>
        <w:t xml:space="preserve"> </w:t>
      </w:r>
    </w:p>
    <w:p w:rsidR="00C222E3" w:rsidRDefault="00C222E3" w:rsidP="00C222E3">
      <w:pPr>
        <w:spacing w:after="240" w:line="600" w:lineRule="exact"/>
        <w:jc w:val="center"/>
        <w:rPr>
          <w:rFonts w:ascii="新宋体" w:eastAsia="新宋体" w:hAnsi="新宋体" w:cs="宋体"/>
          <w:kern w:val="0"/>
          <w:sz w:val="44"/>
          <w:szCs w:val="44"/>
        </w:rPr>
      </w:pP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 xml:space="preserve">  目 录</w:t>
      </w:r>
    </w:p>
    <w:p w:rsidR="00C222E3" w:rsidRDefault="00C222E3" w:rsidP="00DB466D">
      <w:pPr>
        <w:ind w:firstLineChars="200" w:firstLine="640"/>
        <w:rPr>
          <w:rFonts w:ascii="黑体" w:eastAsia="黑体" w:hAnsi="Calibri" w:cs="宋体"/>
          <w:kern w:val="0"/>
          <w:sz w:val="32"/>
          <w:szCs w:val="32"/>
        </w:rPr>
      </w:pPr>
      <w:r>
        <w:rPr>
          <w:rFonts w:ascii="黑体" w:eastAsia="黑体" w:cs="宋体" w:hint="eastAsia"/>
          <w:bCs/>
          <w:kern w:val="0"/>
          <w:sz w:val="32"/>
          <w:szCs w:val="32"/>
        </w:rPr>
        <w:t>第一部分 罗山县史志研究室部门概况</w:t>
      </w:r>
    </w:p>
    <w:p w:rsidR="00C222E3" w:rsidRDefault="00C222E3" w:rsidP="00C222E3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一、主要职能</w:t>
      </w:r>
    </w:p>
    <w:p w:rsidR="00C222E3" w:rsidRDefault="00C222E3" w:rsidP="00C222E3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二、机构设置</w:t>
      </w:r>
    </w:p>
    <w:p w:rsidR="00C222E3" w:rsidRDefault="00C222E3" w:rsidP="00C222E3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三、部门预算单位构成</w:t>
      </w:r>
    </w:p>
    <w:p w:rsidR="00C222E3" w:rsidRDefault="00C222E3" w:rsidP="00C222E3">
      <w:pPr>
        <w:rPr>
          <w:rFonts w:ascii="黑体" w:eastAsia="黑体" w:hAnsi="Calibri" w:cs="宋体"/>
          <w:bCs/>
          <w:kern w:val="0"/>
          <w:sz w:val="32"/>
          <w:szCs w:val="32"/>
        </w:rPr>
      </w:pPr>
      <w:r>
        <w:rPr>
          <w:rFonts w:ascii="黑体" w:eastAsia="黑体" w:cs="宋体" w:hint="eastAsia"/>
          <w:b/>
          <w:bCs/>
          <w:kern w:val="0"/>
          <w:sz w:val="24"/>
        </w:rPr>
        <w:t xml:space="preserve">  </w:t>
      </w:r>
      <w:r w:rsidR="00DB466D">
        <w:rPr>
          <w:rFonts w:ascii="黑体" w:eastAsia="黑体" w:cs="宋体" w:hint="eastAsia"/>
          <w:b/>
          <w:bCs/>
          <w:kern w:val="0"/>
          <w:sz w:val="24"/>
        </w:rPr>
        <w:t xml:space="preserve">  </w:t>
      </w:r>
      <w:r>
        <w:rPr>
          <w:rFonts w:ascii="黑体" w:eastAsia="黑体" w:cs="宋体" w:hint="eastAsia"/>
          <w:b/>
          <w:bCs/>
          <w:kern w:val="0"/>
          <w:sz w:val="24"/>
        </w:rPr>
        <w:t xml:space="preserve"> </w:t>
      </w:r>
      <w:r>
        <w:rPr>
          <w:rFonts w:ascii="黑体" w:eastAsia="黑体" w:cs="宋体" w:hint="eastAsia"/>
          <w:bCs/>
          <w:kern w:val="0"/>
          <w:sz w:val="32"/>
          <w:szCs w:val="32"/>
        </w:rPr>
        <w:t>第二部分 罗山县史志研究室部门2022年度部门预算情况说明</w:t>
      </w:r>
    </w:p>
    <w:p w:rsidR="00C222E3" w:rsidRDefault="00C222E3" w:rsidP="00C222E3">
      <w:pPr>
        <w:rPr>
          <w:rFonts w:ascii="黑体" w:eastAsia="黑体" w:cs="宋体"/>
          <w:bCs/>
          <w:kern w:val="0"/>
          <w:sz w:val="32"/>
          <w:szCs w:val="32"/>
        </w:rPr>
      </w:pPr>
      <w:r>
        <w:rPr>
          <w:rFonts w:ascii="黑体" w:eastAsia="黑体" w:cs="宋体" w:hint="eastAsia"/>
          <w:bCs/>
          <w:kern w:val="0"/>
          <w:sz w:val="32"/>
          <w:szCs w:val="32"/>
        </w:rPr>
        <w:t xml:space="preserve"> </w:t>
      </w:r>
      <w:r w:rsidR="00DB466D">
        <w:rPr>
          <w:rFonts w:ascii="黑体" w:eastAsia="黑体" w:cs="宋体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cs="宋体" w:hint="eastAsia"/>
          <w:bCs/>
          <w:kern w:val="0"/>
          <w:sz w:val="32"/>
          <w:szCs w:val="32"/>
        </w:rPr>
        <w:t xml:space="preserve"> 第三部分 名词解释</w:t>
      </w:r>
    </w:p>
    <w:p w:rsidR="00C222E3" w:rsidRDefault="00C222E3" w:rsidP="00C222E3">
      <w:pPr>
        <w:rPr>
          <w:rFonts w:ascii="黑体" w:eastAsia="黑体" w:cs="宋体"/>
          <w:bCs/>
          <w:kern w:val="0"/>
          <w:sz w:val="32"/>
          <w:szCs w:val="32"/>
        </w:rPr>
      </w:pPr>
      <w:r>
        <w:rPr>
          <w:rFonts w:ascii="黑体" w:eastAsia="黑体" w:cs="宋体" w:hint="eastAsia"/>
          <w:bCs/>
          <w:kern w:val="0"/>
          <w:sz w:val="32"/>
          <w:szCs w:val="32"/>
        </w:rPr>
        <w:t xml:space="preserve"> </w:t>
      </w:r>
      <w:r w:rsidR="00DB466D">
        <w:rPr>
          <w:rFonts w:ascii="黑体" w:eastAsia="黑体" w:cs="宋体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cs="宋体" w:hint="eastAsia"/>
          <w:bCs/>
          <w:kern w:val="0"/>
          <w:sz w:val="32"/>
          <w:szCs w:val="32"/>
        </w:rPr>
        <w:t xml:space="preserve"> 附件：罗山县史志研究室部门2022年度部门预算表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一、部门收支总体情况表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二、部门收入总体情况表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三、部门支出总体情况表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四、财政拨款收支总体情况表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五、一般公共预算支出情况表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六、一般公共预算基本支出情况表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七、支出经济分类汇总表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八、一般公共预算“三公”经费支出情况表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九、项目支出表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十、政府性基金预算支出情况表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十一、部门（单位）整体绩效目标表</w:t>
      </w:r>
    </w:p>
    <w:p w:rsidR="00C222E3" w:rsidRDefault="00C222E3" w:rsidP="00C222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十二、财政支出绩效目标表</w:t>
      </w:r>
    </w:p>
    <w:p w:rsidR="00FE2C6E" w:rsidRPr="00954A7B" w:rsidRDefault="00B86B3B" w:rsidP="00954A7B">
      <w:pPr>
        <w:jc w:val="center"/>
        <w:rPr>
          <w:rFonts w:ascii="黑体" w:eastAsia="黑体" w:cs="宋体"/>
          <w:bCs/>
          <w:kern w:val="0"/>
          <w:sz w:val="32"/>
          <w:szCs w:val="32"/>
        </w:rPr>
      </w:pPr>
      <w:r w:rsidRPr="00954A7B">
        <w:rPr>
          <w:rFonts w:ascii="黑体" w:eastAsia="黑体" w:cs="宋体" w:hint="eastAsia"/>
          <w:bCs/>
          <w:kern w:val="0"/>
          <w:sz w:val="32"/>
          <w:szCs w:val="32"/>
        </w:rPr>
        <w:lastRenderedPageBreak/>
        <w:t>第一部分</w:t>
      </w:r>
      <w:r w:rsidRPr="00954A7B">
        <w:rPr>
          <w:rFonts w:ascii="黑体" w:eastAsia="黑体" w:cs="宋体" w:hint="eastAsia"/>
          <w:bCs/>
          <w:kern w:val="0"/>
          <w:sz w:val="32"/>
          <w:szCs w:val="32"/>
        </w:rPr>
        <w:br/>
        <w:t>罗山县史志研究室</w:t>
      </w:r>
      <w:r w:rsidR="00C222E3" w:rsidRPr="00954A7B">
        <w:rPr>
          <w:rFonts w:ascii="黑体" w:eastAsia="黑体" w:cs="宋体" w:hint="eastAsia"/>
          <w:bCs/>
          <w:kern w:val="0"/>
          <w:sz w:val="32"/>
          <w:szCs w:val="32"/>
        </w:rPr>
        <w:t>部门</w:t>
      </w:r>
      <w:r w:rsidRPr="00954A7B">
        <w:rPr>
          <w:rFonts w:ascii="黑体" w:eastAsia="黑体" w:cs="宋体" w:hint="eastAsia"/>
          <w:bCs/>
          <w:kern w:val="0"/>
          <w:sz w:val="32"/>
          <w:szCs w:val="32"/>
        </w:rPr>
        <w:t>概况</w:t>
      </w:r>
    </w:p>
    <w:p w:rsidR="00DB466D" w:rsidRDefault="00B86B3B" w:rsidP="00CA3E66">
      <w:pPr>
        <w:adjustRightInd w:val="0"/>
        <w:snapToGrid w:val="0"/>
        <w:spacing w:line="560" w:lineRule="exact"/>
        <w:ind w:leftChars="200" w:left="420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Pr="00CA3E66">
        <w:rPr>
          <w:rFonts w:ascii="微软雅黑" w:eastAsia="微软雅黑" w:hAnsi="微软雅黑" w:hint="eastAsia"/>
          <w:b/>
          <w:sz w:val="32"/>
          <w:szCs w:val="32"/>
        </w:rPr>
        <w:t>一、罗山县史志研究室</w:t>
      </w:r>
      <w:r w:rsidR="00C222E3" w:rsidRPr="00CA3E66">
        <w:rPr>
          <w:rFonts w:ascii="微软雅黑" w:eastAsia="微软雅黑" w:hAnsi="微软雅黑" w:hint="eastAsia"/>
          <w:b/>
          <w:sz w:val="32"/>
          <w:szCs w:val="32"/>
        </w:rPr>
        <w:t>部门</w:t>
      </w:r>
      <w:r w:rsidRPr="00CA3E66">
        <w:rPr>
          <w:rFonts w:ascii="微软雅黑" w:eastAsia="微软雅黑" w:hAnsi="微软雅黑" w:hint="eastAsia"/>
          <w:b/>
          <w:sz w:val="32"/>
          <w:szCs w:val="32"/>
        </w:rPr>
        <w:t>主要职</w:t>
      </w:r>
      <w:r w:rsidR="00DB466D">
        <w:rPr>
          <w:rFonts w:ascii="微软雅黑" w:eastAsia="微软雅黑" w:hAnsi="微软雅黑" w:hint="eastAsia"/>
          <w:b/>
          <w:sz w:val="32"/>
          <w:szCs w:val="32"/>
        </w:rPr>
        <w:t>能</w:t>
      </w:r>
    </w:p>
    <w:p w:rsidR="00FE2C6E" w:rsidRPr="00CA3E66" w:rsidRDefault="00C222E3" w:rsidP="00CA3E66">
      <w:pPr>
        <w:adjustRightInd w:val="0"/>
        <w:snapToGrid w:val="0"/>
        <w:spacing w:line="560" w:lineRule="exact"/>
        <w:ind w:leftChars="200" w:left="420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罗山史志研究室部门的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主要职责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是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贯彻落实党和国家关于党史、地方史志工作的方针、政策和规定；指导各乡镇、县直各部门党史工作的开展和史志编纂工作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负责续写每一历史时期县本级党史正本工作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负责当年党史大事记编写、出版及上报市委的工作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（四）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负责中共罗山县党史和史志资料的管理；建立全县党史和史志资料信息网络，提高利用率，及时为党委系统和政府各部门提供服务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开展罗山红色资源的宣传教育，负责革命根据地史、社会主义重大专题史、党史人物传、党史普及读物等重要书刊的编辑、审查、出版和发行工作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（六）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负责县本级志书的资料征集、整理、编纂、出版工作；指导乡镇志，县直部门志的编辑出版工作；为上级志书罗山篇提供资料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（七）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负责《罗山年鉴》的编辑出版工作，并为《信阳年鉴•罗山卷》撰稿；负责指导、管理乡镇年鉴编辑出版工作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（八）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负责整理、点校、再版罗山旧志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（九）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负责本县方志资源、姓氏源流资源的开发，拓展史志为现实服务的领域，指导修志、用志活动；负责本县各类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地情资料书刊，地方志音像制品的编辑、审定、出版工作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E2C6E" w:rsidRPr="00CA3E66" w:rsidRDefault="00C222E3" w:rsidP="00DB466D">
      <w:pPr>
        <w:adjustRightInd w:val="0"/>
        <w:snapToGrid w:val="0"/>
        <w:spacing w:line="560" w:lineRule="exact"/>
        <w:ind w:firstLineChars="133" w:firstLine="426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（十）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承办县委、县政府交办的其他事项。</w:t>
      </w:r>
    </w:p>
    <w:p w:rsidR="00CA3E66" w:rsidRPr="00CA3E66" w:rsidRDefault="00B86B3B" w:rsidP="00CA3E66">
      <w:pPr>
        <w:adjustRightInd w:val="0"/>
        <w:snapToGrid w:val="0"/>
        <w:spacing w:line="560" w:lineRule="exact"/>
        <w:ind w:leftChars="200" w:left="420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微软雅黑" w:eastAsia="微软雅黑" w:hAnsi="微软雅黑" w:hint="eastAsia"/>
          <w:b/>
          <w:sz w:val="32"/>
          <w:szCs w:val="32"/>
        </w:rPr>
        <w:t>二、罗山县史志研究室</w:t>
      </w:r>
      <w:r w:rsidR="00C222E3" w:rsidRPr="00CA3E66">
        <w:rPr>
          <w:rFonts w:ascii="微软雅黑" w:eastAsia="微软雅黑" w:hAnsi="微软雅黑" w:hint="eastAsia"/>
          <w:b/>
          <w:sz w:val="32"/>
          <w:szCs w:val="32"/>
        </w:rPr>
        <w:t>部门的</w:t>
      </w:r>
      <w:r w:rsidRPr="00CA3E66">
        <w:rPr>
          <w:rFonts w:ascii="微软雅黑" w:eastAsia="微软雅黑" w:hAnsi="微软雅黑" w:hint="eastAsia"/>
          <w:b/>
          <w:sz w:val="32"/>
          <w:szCs w:val="32"/>
        </w:rPr>
        <w:t>机构设置</w:t>
      </w:r>
      <w:r w:rsidRPr="00CA3E66">
        <w:rPr>
          <w:rFonts w:ascii="微软雅黑" w:eastAsia="微软雅黑" w:hAnsi="微软雅黑" w:hint="eastAsia"/>
          <w:b/>
          <w:sz w:val="32"/>
          <w:szCs w:val="32"/>
        </w:rPr>
        <w:br/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罗山县史志研究室下设：办公室。</w:t>
      </w:r>
    </w:p>
    <w:p w:rsidR="00CA3E66" w:rsidRDefault="00B86B3B" w:rsidP="00CA3E66">
      <w:pPr>
        <w:adjustRightInd w:val="0"/>
        <w:snapToGrid w:val="0"/>
        <w:spacing w:line="560" w:lineRule="exact"/>
        <w:ind w:leftChars="200" w:left="420"/>
        <w:rPr>
          <w:rFonts w:ascii="微软雅黑" w:eastAsia="微软雅黑" w:hAnsi="微软雅黑"/>
          <w:b/>
          <w:sz w:val="32"/>
          <w:szCs w:val="32"/>
        </w:rPr>
      </w:pPr>
      <w:r w:rsidRPr="00CA3E66">
        <w:rPr>
          <w:rFonts w:ascii="微软雅黑" w:eastAsia="微软雅黑" w:hAnsi="微软雅黑" w:hint="eastAsia"/>
          <w:b/>
          <w:sz w:val="32"/>
          <w:szCs w:val="32"/>
        </w:rPr>
        <w:t>三、罗山县史志研究室</w:t>
      </w:r>
      <w:r w:rsidR="00C222E3" w:rsidRPr="00CA3E66">
        <w:rPr>
          <w:rFonts w:ascii="微软雅黑" w:eastAsia="微软雅黑" w:hAnsi="微软雅黑" w:hint="eastAsia"/>
          <w:b/>
          <w:sz w:val="32"/>
          <w:szCs w:val="32"/>
        </w:rPr>
        <w:t>部门</w:t>
      </w:r>
      <w:r w:rsidRPr="00CA3E66">
        <w:rPr>
          <w:rFonts w:ascii="微软雅黑" w:eastAsia="微软雅黑" w:hAnsi="微软雅黑" w:hint="eastAsia"/>
          <w:b/>
          <w:sz w:val="32"/>
          <w:szCs w:val="32"/>
        </w:rPr>
        <w:t>预算单位构成</w:t>
      </w:r>
    </w:p>
    <w:p w:rsidR="00CA3E66" w:rsidRDefault="00B86B3B" w:rsidP="00CA3E66">
      <w:pPr>
        <w:adjustRightInd w:val="0"/>
        <w:snapToGrid w:val="0"/>
        <w:spacing w:line="560" w:lineRule="exact"/>
        <w:ind w:leftChars="200" w:left="420"/>
        <w:rPr>
          <w:rFonts w:ascii="仿宋" w:eastAsia="仿宋" w:hAnsi="仿宋" w:cs="宋体"/>
          <w:kern w:val="0"/>
          <w:sz w:val="32"/>
          <w:szCs w:val="32"/>
        </w:rPr>
      </w:pP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罗山县史志研究室</w:t>
      </w:r>
      <w:r w:rsidR="00C222E3" w:rsidRPr="00CA3E66">
        <w:rPr>
          <w:rFonts w:ascii="仿宋" w:eastAsia="仿宋" w:hAnsi="仿宋" w:cs="宋体" w:hint="eastAsia"/>
          <w:kern w:val="0"/>
          <w:sz w:val="32"/>
          <w:szCs w:val="32"/>
        </w:rPr>
        <w:t>部门没有下属单位，则需要公开</w:t>
      </w:r>
      <w:r w:rsidRPr="00CA3E66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CA3E66">
        <w:rPr>
          <w:rFonts w:ascii="仿宋" w:eastAsia="仿宋" w:hAnsi="仿宋" w:cs="宋体" w:hint="eastAsia"/>
          <w:kern w:val="0"/>
          <w:sz w:val="32"/>
          <w:szCs w:val="32"/>
        </w:rPr>
        <w:t> </w:t>
      </w:r>
    </w:p>
    <w:p w:rsidR="00E772DC" w:rsidRPr="00CA3E66" w:rsidRDefault="00CA3E66" w:rsidP="00CA3E66">
      <w:pPr>
        <w:adjustRightInd w:val="0"/>
        <w:snapToGrid w:val="0"/>
        <w:spacing w:line="560" w:lineRule="exact"/>
        <w:ind w:leftChars="200" w:left="420"/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772DC" w:rsidRPr="00CA3E66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t>罗山县史志研究室</w:t>
      </w:r>
      <w:r w:rsidR="00E772DC" w:rsidRPr="00CA3E66">
        <w:rPr>
          <w:rFonts w:ascii="仿宋" w:eastAsia="仿宋" w:hAnsi="仿宋" w:cs="宋体" w:hint="eastAsia"/>
          <w:kern w:val="0"/>
          <w:sz w:val="32"/>
          <w:szCs w:val="32"/>
        </w:rPr>
        <w:t>部门预算公开</w:t>
      </w:r>
      <w:r w:rsidR="00B86B3B" w:rsidRPr="00CA3E66">
        <w:rPr>
          <w:rFonts w:ascii="仿宋" w:eastAsia="仿宋" w:hAnsi="仿宋" w:cs="宋体" w:hint="eastAsia"/>
          <w:kern w:val="0"/>
          <w:sz w:val="32"/>
          <w:szCs w:val="32"/>
        </w:rPr>
        <w:br/>
      </w:r>
      <w:r w:rsidR="00B86B3B" w:rsidRPr="00CA3E66">
        <w:rPr>
          <w:rFonts w:hint="eastAsia"/>
        </w:rPr>
        <w:t> </w:t>
      </w: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E772DC" w:rsidRDefault="00E772DC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BE65F8" w:rsidRDefault="00BE65F8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BE65F8" w:rsidRDefault="00BE65F8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FE2C6E" w:rsidRDefault="00B86B3B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:rsidR="00FE2C6E" w:rsidRPr="00954A7B" w:rsidRDefault="00B86B3B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/>
          <w:sz w:val="32"/>
          <w:szCs w:val="32"/>
        </w:rPr>
      </w:pPr>
      <w:r w:rsidRPr="00954A7B">
        <w:rPr>
          <w:rFonts w:ascii="微软雅黑" w:eastAsia="微软雅黑" w:hAnsi="微软雅黑" w:hint="eastAsia"/>
          <w:sz w:val="32"/>
          <w:szCs w:val="32"/>
        </w:rPr>
        <w:lastRenderedPageBreak/>
        <w:t>第二部分</w:t>
      </w:r>
      <w:r w:rsidRPr="00954A7B">
        <w:rPr>
          <w:rFonts w:ascii="微软雅黑" w:eastAsia="微软雅黑" w:hAnsi="微软雅黑" w:hint="eastAsia"/>
          <w:sz w:val="32"/>
          <w:szCs w:val="32"/>
        </w:rPr>
        <w:br/>
        <w:t>罗山县史志研究室</w:t>
      </w:r>
      <w:r w:rsidR="00E772DC" w:rsidRPr="00954A7B">
        <w:rPr>
          <w:rFonts w:ascii="微软雅黑" w:eastAsia="微软雅黑" w:hAnsi="微软雅黑" w:hint="eastAsia"/>
          <w:sz w:val="32"/>
          <w:szCs w:val="32"/>
        </w:rPr>
        <w:t>部门</w:t>
      </w:r>
      <w:r w:rsidRPr="00954A7B">
        <w:rPr>
          <w:rFonts w:ascii="微软雅黑" w:eastAsia="微软雅黑" w:hAnsi="微软雅黑" w:hint="eastAsia"/>
          <w:sz w:val="32"/>
          <w:szCs w:val="32"/>
        </w:rPr>
        <w:t>2022年度部门预算情况说明</w:t>
      </w:r>
    </w:p>
    <w:p w:rsidR="00E772DC" w:rsidRDefault="00B86B3B" w:rsidP="00E772DC">
      <w:pPr>
        <w:widowControl/>
        <w:ind w:firstLineChars="157" w:firstLine="424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</w:p>
    <w:p w:rsidR="00FE2C6E" w:rsidRPr="000311F6" w:rsidRDefault="00B86B3B" w:rsidP="00954A7B">
      <w:pPr>
        <w:ind w:firstLineChars="220" w:firstLine="704"/>
        <w:rPr>
          <w:rFonts w:ascii="微软雅黑" w:eastAsia="微软雅黑" w:hAnsi="微软雅黑"/>
          <w:sz w:val="32"/>
          <w:szCs w:val="32"/>
        </w:rPr>
      </w:pPr>
      <w:r w:rsidRPr="00E772DC">
        <w:rPr>
          <w:rFonts w:ascii="微软雅黑" w:eastAsia="微软雅黑" w:hAnsi="微软雅黑" w:hint="eastAsia"/>
          <w:sz w:val="32"/>
          <w:szCs w:val="32"/>
        </w:rPr>
        <w:t>一、收入支出预算总体情况说明</w:t>
      </w:r>
      <w:r w:rsidRPr="00E772DC">
        <w:rPr>
          <w:rFonts w:ascii="微软雅黑" w:eastAsia="微软雅黑" w:hAnsi="微软雅黑" w:hint="eastAsia"/>
          <w:sz w:val="32"/>
          <w:szCs w:val="32"/>
        </w:rPr>
        <w:br/>
      </w:r>
      <w:r w:rsidRPr="00E772DC">
        <w:rPr>
          <w:rFonts w:hint="eastAsia"/>
        </w:rPr>
        <w:t xml:space="preserve">   </w:t>
      </w:r>
      <w:r w:rsidRPr="00E772DC">
        <w:rPr>
          <w:rFonts w:ascii="仿宋" w:eastAsia="仿宋" w:hAnsi="仿宋" w:hint="eastAsia"/>
          <w:sz w:val="32"/>
          <w:szCs w:val="32"/>
        </w:rPr>
        <w:t xml:space="preserve"> </w:t>
      </w:r>
      <w:r w:rsidR="00E772DC">
        <w:rPr>
          <w:rFonts w:ascii="仿宋" w:eastAsia="仿宋" w:hAnsi="仿宋" w:hint="eastAsia"/>
          <w:sz w:val="32"/>
          <w:szCs w:val="32"/>
        </w:rPr>
        <w:t xml:space="preserve"> </w:t>
      </w:r>
      <w:r w:rsidRPr="00E772DC">
        <w:rPr>
          <w:rFonts w:ascii="仿宋" w:eastAsia="仿宋" w:hAnsi="仿宋" w:hint="eastAsia"/>
          <w:sz w:val="32"/>
          <w:szCs w:val="32"/>
        </w:rPr>
        <w:t>罗山县史志研究室</w:t>
      </w:r>
      <w:r w:rsidR="000011E1">
        <w:rPr>
          <w:rFonts w:ascii="仿宋" w:eastAsia="仿宋" w:hAnsi="仿宋" w:hint="eastAsia"/>
          <w:sz w:val="32"/>
          <w:szCs w:val="32"/>
        </w:rPr>
        <w:t>部门</w:t>
      </w:r>
      <w:r w:rsidRPr="00E772DC">
        <w:rPr>
          <w:rFonts w:ascii="仿宋" w:eastAsia="仿宋" w:hAnsi="仿宋" w:hint="eastAsia"/>
          <w:sz w:val="32"/>
          <w:szCs w:val="32"/>
        </w:rPr>
        <w:t>2022年收入总计41.1</w:t>
      </w:r>
      <w:r w:rsidR="00FC74A3">
        <w:rPr>
          <w:rFonts w:ascii="仿宋" w:eastAsia="仿宋" w:hAnsi="仿宋" w:hint="eastAsia"/>
          <w:sz w:val="32"/>
          <w:szCs w:val="32"/>
        </w:rPr>
        <w:t>5</w:t>
      </w:r>
      <w:r w:rsidRPr="00E772DC">
        <w:rPr>
          <w:rFonts w:ascii="仿宋" w:eastAsia="仿宋" w:hAnsi="仿宋" w:hint="eastAsia"/>
          <w:sz w:val="32"/>
          <w:szCs w:val="32"/>
        </w:rPr>
        <w:t>万元，支出总计41.1</w:t>
      </w:r>
      <w:r w:rsidR="00FC74A3">
        <w:rPr>
          <w:rFonts w:ascii="仿宋" w:eastAsia="仿宋" w:hAnsi="仿宋" w:hint="eastAsia"/>
          <w:sz w:val="32"/>
          <w:szCs w:val="32"/>
        </w:rPr>
        <w:t>5</w:t>
      </w:r>
      <w:r w:rsidRPr="00E772DC">
        <w:rPr>
          <w:rFonts w:ascii="仿宋" w:eastAsia="仿宋" w:hAnsi="仿宋" w:hint="eastAsia"/>
          <w:sz w:val="32"/>
          <w:szCs w:val="32"/>
        </w:rPr>
        <w:t>万元，与2021年预算相比，收入增加4.3</w:t>
      </w:r>
      <w:r w:rsidR="00FC74A3">
        <w:rPr>
          <w:rFonts w:ascii="仿宋" w:eastAsia="仿宋" w:hAnsi="仿宋" w:hint="eastAsia"/>
          <w:sz w:val="32"/>
          <w:szCs w:val="32"/>
        </w:rPr>
        <w:t>5</w:t>
      </w:r>
      <w:r w:rsidRPr="00E772DC">
        <w:rPr>
          <w:rFonts w:ascii="仿宋" w:eastAsia="仿宋" w:hAnsi="仿宋" w:hint="eastAsia"/>
          <w:sz w:val="32"/>
          <w:szCs w:val="32"/>
        </w:rPr>
        <w:t>万元，增加11.</w:t>
      </w:r>
      <w:r w:rsidR="00AF4CAD">
        <w:rPr>
          <w:rFonts w:ascii="仿宋" w:eastAsia="仿宋" w:hAnsi="仿宋" w:hint="eastAsia"/>
          <w:sz w:val="32"/>
          <w:szCs w:val="32"/>
        </w:rPr>
        <w:t>82</w:t>
      </w:r>
      <w:r w:rsidRPr="00E772DC">
        <w:rPr>
          <w:rFonts w:ascii="仿宋" w:eastAsia="仿宋" w:hAnsi="仿宋" w:hint="eastAsia"/>
          <w:sz w:val="32"/>
          <w:szCs w:val="32"/>
        </w:rPr>
        <w:t>%。主要原因：人员工资晋级晋档，经费增加;支出增加4.3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E772DC">
        <w:rPr>
          <w:rFonts w:ascii="仿宋" w:eastAsia="仿宋" w:hAnsi="仿宋" w:hint="eastAsia"/>
          <w:sz w:val="32"/>
          <w:szCs w:val="32"/>
        </w:rPr>
        <w:t>万元，增加11.</w:t>
      </w:r>
      <w:r w:rsidR="00AF4CAD">
        <w:rPr>
          <w:rFonts w:ascii="仿宋" w:eastAsia="仿宋" w:hAnsi="仿宋" w:hint="eastAsia"/>
          <w:sz w:val="32"/>
          <w:szCs w:val="32"/>
        </w:rPr>
        <w:t>82</w:t>
      </w:r>
      <w:r w:rsidRPr="00E772DC">
        <w:rPr>
          <w:rFonts w:ascii="仿宋" w:eastAsia="仿宋" w:hAnsi="仿宋" w:hint="eastAsia"/>
          <w:sz w:val="32"/>
          <w:szCs w:val="32"/>
        </w:rPr>
        <w:t>%。主要原因：工资晋级晋档，经费增加。</w:t>
      </w:r>
      <w:r w:rsidRPr="00E772DC">
        <w:rPr>
          <w:rFonts w:hint="eastAsia"/>
        </w:rPr>
        <w:br/>
      </w:r>
      <w:r w:rsidR="000011E1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Pr="000011E1">
        <w:rPr>
          <w:rFonts w:ascii="微软雅黑" w:eastAsia="微软雅黑" w:hAnsi="微软雅黑" w:hint="eastAsia"/>
          <w:sz w:val="32"/>
          <w:szCs w:val="32"/>
        </w:rPr>
        <w:t>二、收入预算总体情况说明</w:t>
      </w:r>
      <w:r w:rsidRPr="000011E1">
        <w:rPr>
          <w:rFonts w:ascii="微软雅黑" w:eastAsia="微软雅黑" w:hAnsi="微软雅黑" w:hint="eastAsia"/>
          <w:sz w:val="32"/>
          <w:szCs w:val="32"/>
        </w:rPr>
        <w:br/>
      </w:r>
      <w:r w:rsidRPr="000011E1">
        <w:rPr>
          <w:rFonts w:hint="eastAsia"/>
        </w:rPr>
        <w:t xml:space="preserve">    </w:t>
      </w:r>
      <w:r w:rsidR="000011E1">
        <w:rPr>
          <w:rFonts w:hint="eastAsia"/>
        </w:rPr>
        <w:t xml:space="preserve"> </w:t>
      </w:r>
      <w:r w:rsidRPr="000011E1">
        <w:rPr>
          <w:rFonts w:ascii="仿宋" w:eastAsia="仿宋" w:hAnsi="仿宋" w:hint="eastAsia"/>
          <w:sz w:val="32"/>
          <w:szCs w:val="32"/>
        </w:rPr>
        <w:t>罗山县史志研究室</w:t>
      </w:r>
      <w:r w:rsidR="000011E1">
        <w:rPr>
          <w:rFonts w:ascii="仿宋" w:eastAsia="仿宋" w:hAnsi="仿宋" w:hint="eastAsia"/>
          <w:sz w:val="32"/>
          <w:szCs w:val="32"/>
        </w:rPr>
        <w:t>部门</w:t>
      </w:r>
      <w:r w:rsidRPr="000011E1">
        <w:rPr>
          <w:rFonts w:ascii="仿宋" w:eastAsia="仿宋" w:hAnsi="仿宋" w:hint="eastAsia"/>
          <w:sz w:val="32"/>
          <w:szCs w:val="32"/>
        </w:rPr>
        <w:t>2022年收入合计41.1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0011E1">
        <w:rPr>
          <w:rFonts w:ascii="仿宋" w:eastAsia="仿宋" w:hAnsi="仿宋" w:hint="eastAsia"/>
          <w:sz w:val="32"/>
          <w:szCs w:val="32"/>
        </w:rPr>
        <w:t>万元，其中：一般公共预算41.1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0011E1">
        <w:rPr>
          <w:rFonts w:ascii="仿宋" w:eastAsia="仿宋" w:hAnsi="仿宋" w:hint="eastAsia"/>
          <w:sz w:val="32"/>
          <w:szCs w:val="32"/>
        </w:rPr>
        <w:t>万元。</w:t>
      </w:r>
      <w:r w:rsidRPr="000011E1">
        <w:rPr>
          <w:rFonts w:ascii="仿宋" w:eastAsia="仿宋" w:hAnsi="仿宋" w:hint="eastAsia"/>
          <w:sz w:val="32"/>
          <w:szCs w:val="32"/>
        </w:rPr>
        <w:br/>
      </w:r>
      <w:r w:rsidR="000011E1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Pr="000011E1">
        <w:rPr>
          <w:rFonts w:ascii="微软雅黑" w:eastAsia="微软雅黑" w:hAnsi="微软雅黑" w:hint="eastAsia"/>
          <w:sz w:val="32"/>
          <w:szCs w:val="32"/>
        </w:rPr>
        <w:t>三、支出预算总体情况说明</w:t>
      </w:r>
      <w:r w:rsidRPr="000011E1">
        <w:rPr>
          <w:rFonts w:ascii="微软雅黑" w:eastAsia="微软雅黑" w:hAnsi="微软雅黑" w:hint="eastAsia"/>
          <w:sz w:val="32"/>
          <w:szCs w:val="32"/>
        </w:rPr>
        <w:br/>
      </w:r>
      <w:r w:rsidRPr="000011E1">
        <w:rPr>
          <w:rFonts w:hint="eastAsia"/>
        </w:rPr>
        <w:t xml:space="preserve">   </w:t>
      </w:r>
      <w:r w:rsidRPr="000011E1">
        <w:rPr>
          <w:rFonts w:ascii="仿宋" w:eastAsia="仿宋" w:hAnsi="仿宋" w:hint="eastAsia"/>
          <w:sz w:val="32"/>
          <w:szCs w:val="32"/>
        </w:rPr>
        <w:t xml:space="preserve"> 罗山县史志研究室</w:t>
      </w:r>
      <w:r w:rsidR="000011E1">
        <w:rPr>
          <w:rFonts w:ascii="仿宋" w:eastAsia="仿宋" w:hAnsi="仿宋" w:hint="eastAsia"/>
          <w:sz w:val="32"/>
          <w:szCs w:val="32"/>
        </w:rPr>
        <w:t>部门</w:t>
      </w:r>
      <w:r w:rsidRPr="000011E1">
        <w:rPr>
          <w:rFonts w:ascii="仿宋" w:eastAsia="仿宋" w:hAnsi="仿宋" w:hint="eastAsia"/>
          <w:sz w:val="32"/>
          <w:szCs w:val="32"/>
        </w:rPr>
        <w:t>2022年支出合计41.1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0011E1">
        <w:rPr>
          <w:rFonts w:ascii="仿宋" w:eastAsia="仿宋" w:hAnsi="仿宋" w:hint="eastAsia"/>
          <w:sz w:val="32"/>
          <w:szCs w:val="32"/>
        </w:rPr>
        <w:t>万元，其中：基本支出41.1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0011E1">
        <w:rPr>
          <w:rFonts w:ascii="仿宋" w:eastAsia="仿宋" w:hAnsi="仿宋" w:hint="eastAsia"/>
          <w:sz w:val="32"/>
          <w:szCs w:val="32"/>
        </w:rPr>
        <w:t>万元，占100%；项目支出0</w:t>
      </w:r>
      <w:r w:rsidR="00AF4CAD">
        <w:rPr>
          <w:rFonts w:ascii="仿宋" w:eastAsia="仿宋" w:hAnsi="仿宋" w:hint="eastAsia"/>
          <w:sz w:val="32"/>
          <w:szCs w:val="32"/>
        </w:rPr>
        <w:t>.00</w:t>
      </w:r>
      <w:r w:rsidRPr="000011E1">
        <w:rPr>
          <w:rFonts w:ascii="仿宋" w:eastAsia="仿宋" w:hAnsi="仿宋" w:hint="eastAsia"/>
          <w:sz w:val="32"/>
          <w:szCs w:val="32"/>
        </w:rPr>
        <w:t>万元，占0%。</w:t>
      </w:r>
      <w:r w:rsidRPr="000011E1">
        <w:rPr>
          <w:rFonts w:ascii="仿宋" w:eastAsia="仿宋" w:hAnsi="仿宋" w:hint="eastAsia"/>
          <w:sz w:val="32"/>
          <w:szCs w:val="32"/>
        </w:rPr>
        <w:br/>
      </w:r>
      <w:r w:rsidR="00AF4CAD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Pr="00AF4CAD">
        <w:rPr>
          <w:rFonts w:ascii="微软雅黑" w:eastAsia="微软雅黑" w:hAnsi="微软雅黑" w:hint="eastAsia"/>
          <w:sz w:val="32"/>
          <w:szCs w:val="32"/>
        </w:rPr>
        <w:t>四、财政拨款收入支出预算总体情况说明</w:t>
      </w:r>
      <w:r w:rsidRPr="00AF4CAD">
        <w:rPr>
          <w:rFonts w:ascii="微软雅黑" w:eastAsia="微软雅黑" w:hAnsi="微软雅黑" w:hint="eastAsia"/>
          <w:sz w:val="32"/>
          <w:szCs w:val="32"/>
        </w:rPr>
        <w:br/>
      </w:r>
      <w:r w:rsidRPr="000011E1">
        <w:rPr>
          <w:rFonts w:hint="eastAsia"/>
        </w:rPr>
        <w:t xml:space="preserve">    </w:t>
      </w:r>
      <w:r w:rsidR="00AF4CAD">
        <w:rPr>
          <w:rFonts w:hint="eastAsia"/>
        </w:rPr>
        <w:t xml:space="preserve"> </w:t>
      </w:r>
      <w:r w:rsidRPr="00AF4CAD">
        <w:rPr>
          <w:rFonts w:ascii="仿宋" w:eastAsia="仿宋" w:hAnsi="仿宋" w:hint="eastAsia"/>
          <w:sz w:val="32"/>
          <w:szCs w:val="32"/>
        </w:rPr>
        <w:t>罗山县史志研究室</w:t>
      </w:r>
      <w:r w:rsidR="00AF4CAD">
        <w:rPr>
          <w:rFonts w:ascii="仿宋" w:eastAsia="仿宋" w:hAnsi="仿宋" w:hint="eastAsia"/>
          <w:sz w:val="32"/>
          <w:szCs w:val="32"/>
        </w:rPr>
        <w:t>部门</w:t>
      </w:r>
      <w:r w:rsidRPr="00AF4CAD">
        <w:rPr>
          <w:rFonts w:ascii="仿宋" w:eastAsia="仿宋" w:hAnsi="仿宋" w:hint="eastAsia"/>
          <w:sz w:val="32"/>
          <w:szCs w:val="32"/>
        </w:rPr>
        <w:t>2022年一般公共预算收支预算41.1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AF4CAD">
        <w:rPr>
          <w:rFonts w:ascii="仿宋" w:eastAsia="仿宋" w:hAnsi="仿宋" w:hint="eastAsia"/>
          <w:sz w:val="32"/>
          <w:szCs w:val="32"/>
        </w:rPr>
        <w:t>万元。与2021年相比，一般公共预算收支预算增加4.3</w:t>
      </w:r>
      <w:r w:rsidR="00AF4CAD">
        <w:rPr>
          <w:rFonts w:ascii="仿宋" w:eastAsia="仿宋" w:hAnsi="仿宋" w:hint="eastAsia"/>
          <w:sz w:val="32"/>
          <w:szCs w:val="32"/>
        </w:rPr>
        <w:t>5</w:t>
      </w:r>
      <w:r w:rsidRPr="00AF4CAD">
        <w:rPr>
          <w:rFonts w:ascii="仿宋" w:eastAsia="仿宋" w:hAnsi="仿宋" w:hint="eastAsia"/>
          <w:sz w:val="32"/>
          <w:szCs w:val="32"/>
        </w:rPr>
        <w:t>万元，增</w:t>
      </w:r>
      <w:r w:rsidR="00AF4CAD">
        <w:rPr>
          <w:rFonts w:ascii="仿宋" w:eastAsia="仿宋" w:hAnsi="仿宋" w:hint="eastAsia"/>
          <w:sz w:val="32"/>
          <w:szCs w:val="32"/>
        </w:rPr>
        <w:t>长</w:t>
      </w:r>
      <w:r w:rsidRPr="00AF4CAD">
        <w:rPr>
          <w:rFonts w:ascii="仿宋" w:eastAsia="仿宋" w:hAnsi="仿宋" w:hint="eastAsia"/>
          <w:sz w:val="32"/>
          <w:szCs w:val="32"/>
        </w:rPr>
        <w:t>11.8</w:t>
      </w:r>
      <w:r w:rsidR="00AF4CAD">
        <w:rPr>
          <w:rFonts w:ascii="仿宋" w:eastAsia="仿宋" w:hAnsi="仿宋" w:hint="eastAsia"/>
          <w:sz w:val="32"/>
          <w:szCs w:val="32"/>
        </w:rPr>
        <w:t>2</w:t>
      </w:r>
      <w:r w:rsidRPr="00AF4CAD">
        <w:rPr>
          <w:rFonts w:ascii="仿宋" w:eastAsia="仿宋" w:hAnsi="仿宋" w:hint="eastAsia"/>
          <w:sz w:val="32"/>
          <w:szCs w:val="32"/>
        </w:rPr>
        <w:t>%，主要原因</w:t>
      </w:r>
      <w:r w:rsidR="00272A2B">
        <w:rPr>
          <w:rFonts w:ascii="仿宋" w:eastAsia="仿宋" w:hAnsi="仿宋" w:hint="eastAsia"/>
          <w:sz w:val="32"/>
          <w:szCs w:val="32"/>
        </w:rPr>
        <w:t>是</w:t>
      </w:r>
      <w:r w:rsidRPr="00AF4CAD">
        <w:rPr>
          <w:rFonts w:ascii="仿宋" w:eastAsia="仿宋" w:hAnsi="仿宋" w:hint="eastAsia"/>
          <w:sz w:val="32"/>
          <w:szCs w:val="32"/>
        </w:rPr>
        <w:t>：人员工资晋级晋档，经费增加。</w:t>
      </w:r>
      <w:r w:rsidRPr="00AF4CAD">
        <w:rPr>
          <w:rFonts w:ascii="仿宋" w:eastAsia="仿宋" w:hAnsi="仿宋" w:hint="eastAsia"/>
          <w:sz w:val="32"/>
          <w:szCs w:val="32"/>
        </w:rPr>
        <w:br/>
      </w:r>
      <w:r w:rsidR="00AF4CAD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Pr="00AF4CAD">
        <w:rPr>
          <w:rFonts w:ascii="微软雅黑" w:eastAsia="微软雅黑" w:hAnsi="微软雅黑" w:hint="eastAsia"/>
          <w:sz w:val="32"/>
          <w:szCs w:val="32"/>
        </w:rPr>
        <w:t>五、一般公共预算支出预算情况说明</w:t>
      </w:r>
      <w:r w:rsidRPr="00AF4CAD">
        <w:rPr>
          <w:rFonts w:ascii="微软雅黑" w:eastAsia="微软雅黑" w:hAnsi="微软雅黑" w:hint="eastAsia"/>
          <w:sz w:val="32"/>
          <w:szCs w:val="32"/>
        </w:rPr>
        <w:br/>
      </w:r>
      <w:r w:rsidRPr="00AF4CAD">
        <w:rPr>
          <w:rFonts w:ascii="仿宋" w:eastAsia="仿宋" w:hAnsi="仿宋" w:hint="eastAsia"/>
          <w:sz w:val="32"/>
          <w:szCs w:val="32"/>
        </w:rPr>
        <w:lastRenderedPageBreak/>
        <w:t xml:space="preserve">   罗山县史志研究室</w:t>
      </w:r>
      <w:r w:rsidR="000311F6">
        <w:rPr>
          <w:rFonts w:ascii="仿宋" w:eastAsia="仿宋" w:hAnsi="仿宋" w:hint="eastAsia"/>
          <w:sz w:val="32"/>
          <w:szCs w:val="32"/>
        </w:rPr>
        <w:t>部门</w:t>
      </w:r>
      <w:r w:rsidRPr="00AF4CAD">
        <w:rPr>
          <w:rFonts w:ascii="仿宋" w:eastAsia="仿宋" w:hAnsi="仿宋" w:hint="eastAsia"/>
          <w:sz w:val="32"/>
          <w:szCs w:val="32"/>
        </w:rPr>
        <w:t>2022年一般公共预算支出年初预算为41.1</w:t>
      </w:r>
      <w:r w:rsidR="000311F6">
        <w:rPr>
          <w:rFonts w:ascii="仿宋" w:eastAsia="仿宋" w:hAnsi="仿宋" w:hint="eastAsia"/>
          <w:sz w:val="32"/>
          <w:szCs w:val="32"/>
        </w:rPr>
        <w:t>5</w:t>
      </w:r>
      <w:r w:rsidRPr="00AF4CAD">
        <w:rPr>
          <w:rFonts w:ascii="仿宋" w:eastAsia="仿宋" w:hAnsi="仿宋" w:hint="eastAsia"/>
          <w:sz w:val="32"/>
          <w:szCs w:val="32"/>
        </w:rPr>
        <w:t>万元。主要用于以下方面：一般公共服务</w:t>
      </w:r>
      <w:r w:rsidR="000311F6">
        <w:rPr>
          <w:rFonts w:ascii="仿宋" w:eastAsia="仿宋" w:hAnsi="仿宋" w:hint="eastAsia"/>
          <w:sz w:val="32"/>
          <w:szCs w:val="32"/>
        </w:rPr>
        <w:t>（类）</w:t>
      </w:r>
      <w:r w:rsidRPr="00AF4CAD">
        <w:rPr>
          <w:rFonts w:ascii="仿宋" w:eastAsia="仿宋" w:hAnsi="仿宋" w:hint="eastAsia"/>
          <w:sz w:val="32"/>
          <w:szCs w:val="32"/>
        </w:rPr>
        <w:t>支出33.6</w:t>
      </w:r>
      <w:r w:rsidR="000311F6">
        <w:rPr>
          <w:rFonts w:ascii="仿宋" w:eastAsia="仿宋" w:hAnsi="仿宋" w:hint="eastAsia"/>
          <w:sz w:val="32"/>
          <w:szCs w:val="32"/>
        </w:rPr>
        <w:t>2</w:t>
      </w:r>
      <w:r w:rsidRPr="00AF4CAD">
        <w:rPr>
          <w:rFonts w:ascii="仿宋" w:eastAsia="仿宋" w:hAnsi="仿宋" w:hint="eastAsia"/>
          <w:sz w:val="32"/>
          <w:szCs w:val="32"/>
        </w:rPr>
        <w:t>万元，占年初预算81.7</w:t>
      </w:r>
      <w:r w:rsidR="000311F6">
        <w:rPr>
          <w:rFonts w:ascii="仿宋" w:eastAsia="仿宋" w:hAnsi="仿宋" w:hint="eastAsia"/>
          <w:sz w:val="32"/>
          <w:szCs w:val="32"/>
        </w:rPr>
        <w:t>0</w:t>
      </w:r>
      <w:r w:rsidRPr="00AF4CAD">
        <w:rPr>
          <w:rFonts w:ascii="仿宋" w:eastAsia="仿宋" w:hAnsi="仿宋" w:hint="eastAsia"/>
          <w:sz w:val="32"/>
          <w:szCs w:val="32"/>
        </w:rPr>
        <w:t>%；社会保障和就业支出3.8</w:t>
      </w:r>
      <w:r w:rsidR="000311F6">
        <w:rPr>
          <w:rFonts w:ascii="仿宋" w:eastAsia="仿宋" w:hAnsi="仿宋" w:hint="eastAsia"/>
          <w:sz w:val="32"/>
          <w:szCs w:val="32"/>
        </w:rPr>
        <w:t>1</w:t>
      </w:r>
      <w:r w:rsidRPr="00AF4CAD">
        <w:rPr>
          <w:rFonts w:ascii="仿宋" w:eastAsia="仿宋" w:hAnsi="仿宋" w:hint="eastAsia"/>
          <w:sz w:val="32"/>
          <w:szCs w:val="32"/>
        </w:rPr>
        <w:t>万元，占年初预算9.2</w:t>
      </w:r>
      <w:r w:rsidR="000311F6">
        <w:rPr>
          <w:rFonts w:ascii="仿宋" w:eastAsia="仿宋" w:hAnsi="仿宋" w:hint="eastAsia"/>
          <w:sz w:val="32"/>
          <w:szCs w:val="32"/>
        </w:rPr>
        <w:t>6</w:t>
      </w:r>
      <w:r w:rsidRPr="00AF4CAD">
        <w:rPr>
          <w:rFonts w:ascii="仿宋" w:eastAsia="仿宋" w:hAnsi="仿宋" w:hint="eastAsia"/>
          <w:sz w:val="32"/>
          <w:szCs w:val="32"/>
        </w:rPr>
        <w:t>%；医疗卫生支出1.</w:t>
      </w:r>
      <w:r w:rsidR="000311F6">
        <w:rPr>
          <w:rFonts w:ascii="仿宋" w:eastAsia="仿宋" w:hAnsi="仿宋" w:hint="eastAsia"/>
          <w:sz w:val="32"/>
          <w:szCs w:val="32"/>
        </w:rPr>
        <w:t>49</w:t>
      </w:r>
      <w:r w:rsidRPr="00AF4CAD">
        <w:rPr>
          <w:rFonts w:ascii="仿宋" w:eastAsia="仿宋" w:hAnsi="仿宋" w:hint="eastAsia"/>
          <w:sz w:val="32"/>
          <w:szCs w:val="32"/>
        </w:rPr>
        <w:t>万元，占年初预算3.6</w:t>
      </w:r>
      <w:r w:rsidR="000311F6">
        <w:rPr>
          <w:rFonts w:ascii="仿宋" w:eastAsia="仿宋" w:hAnsi="仿宋" w:hint="eastAsia"/>
          <w:sz w:val="32"/>
          <w:szCs w:val="32"/>
        </w:rPr>
        <w:t>2</w:t>
      </w:r>
      <w:r w:rsidRPr="00AF4CAD">
        <w:rPr>
          <w:rFonts w:ascii="仿宋" w:eastAsia="仿宋" w:hAnsi="仿宋" w:hint="eastAsia"/>
          <w:sz w:val="32"/>
          <w:szCs w:val="32"/>
        </w:rPr>
        <w:t>%；住房保障类支出2.2</w:t>
      </w:r>
      <w:r w:rsidR="000311F6">
        <w:rPr>
          <w:rFonts w:ascii="仿宋" w:eastAsia="仿宋" w:hAnsi="仿宋" w:hint="eastAsia"/>
          <w:sz w:val="32"/>
          <w:szCs w:val="32"/>
        </w:rPr>
        <w:t>3</w:t>
      </w:r>
      <w:r w:rsidRPr="00AF4CAD">
        <w:rPr>
          <w:rFonts w:ascii="仿宋" w:eastAsia="仿宋" w:hAnsi="仿宋" w:hint="eastAsia"/>
          <w:sz w:val="32"/>
          <w:szCs w:val="32"/>
        </w:rPr>
        <w:t>万元，占年初预算5.</w:t>
      </w:r>
      <w:r w:rsidR="000311F6">
        <w:rPr>
          <w:rFonts w:ascii="仿宋" w:eastAsia="仿宋" w:hAnsi="仿宋" w:hint="eastAsia"/>
          <w:sz w:val="32"/>
          <w:szCs w:val="32"/>
        </w:rPr>
        <w:t>42</w:t>
      </w:r>
      <w:r w:rsidRPr="00AF4CAD">
        <w:rPr>
          <w:rFonts w:ascii="仿宋" w:eastAsia="仿宋" w:hAnsi="仿宋" w:hint="eastAsia"/>
          <w:sz w:val="32"/>
          <w:szCs w:val="32"/>
        </w:rPr>
        <w:t>%。</w:t>
      </w:r>
      <w:r w:rsidRPr="00AF4CAD">
        <w:rPr>
          <w:rFonts w:ascii="仿宋" w:eastAsia="仿宋" w:hAnsi="仿宋" w:hint="eastAsia"/>
          <w:sz w:val="32"/>
          <w:szCs w:val="32"/>
        </w:rPr>
        <w:br/>
      </w:r>
      <w:r w:rsidR="000311F6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Pr="000311F6">
        <w:rPr>
          <w:rFonts w:ascii="微软雅黑" w:eastAsia="微软雅黑" w:hAnsi="微软雅黑" w:hint="eastAsia"/>
          <w:sz w:val="32"/>
          <w:szCs w:val="32"/>
        </w:rPr>
        <w:t>六、一般公共预算基本支出预算情况说明</w:t>
      </w:r>
    </w:p>
    <w:p w:rsidR="000311F6" w:rsidRPr="000311F6" w:rsidRDefault="00B86B3B" w:rsidP="00954A7B">
      <w:pPr>
        <w:adjustRightInd w:val="0"/>
        <w:snapToGrid w:val="0"/>
        <w:spacing w:line="560" w:lineRule="exact"/>
        <w:ind w:firstLineChars="220" w:firstLine="704"/>
        <w:rPr>
          <w:rFonts w:ascii="微软雅黑" w:eastAsia="微软雅黑" w:hAnsi="微软雅黑"/>
          <w:sz w:val="32"/>
          <w:szCs w:val="32"/>
        </w:rPr>
      </w:pPr>
      <w:r w:rsidRPr="000311F6">
        <w:rPr>
          <w:rFonts w:ascii="仿宋" w:eastAsia="仿宋" w:hAnsi="仿宋" w:hint="eastAsia"/>
          <w:sz w:val="32"/>
          <w:szCs w:val="32"/>
        </w:rPr>
        <w:t>2022年一般公共预算基本支出41.1</w:t>
      </w:r>
      <w:r w:rsidR="000311F6">
        <w:rPr>
          <w:rFonts w:ascii="仿宋" w:eastAsia="仿宋" w:hAnsi="仿宋" w:hint="eastAsia"/>
          <w:sz w:val="32"/>
          <w:szCs w:val="32"/>
        </w:rPr>
        <w:t>5</w:t>
      </w:r>
      <w:r w:rsidRPr="000311F6">
        <w:rPr>
          <w:rFonts w:ascii="仿宋" w:eastAsia="仿宋" w:hAnsi="仿宋" w:hint="eastAsia"/>
          <w:sz w:val="32"/>
          <w:szCs w:val="32"/>
        </w:rPr>
        <w:t>万元，其中：人员经费40.1</w:t>
      </w:r>
      <w:r w:rsidR="000311F6">
        <w:rPr>
          <w:rFonts w:ascii="仿宋" w:eastAsia="仿宋" w:hAnsi="仿宋" w:hint="eastAsia"/>
          <w:sz w:val="32"/>
          <w:szCs w:val="32"/>
        </w:rPr>
        <w:t>1</w:t>
      </w:r>
      <w:r w:rsidRPr="000311F6">
        <w:rPr>
          <w:rFonts w:ascii="仿宋" w:eastAsia="仿宋" w:hAnsi="仿宋" w:hint="eastAsia"/>
          <w:sz w:val="32"/>
          <w:szCs w:val="32"/>
        </w:rPr>
        <w:t>万元，主要包括：</w:t>
      </w:r>
      <w:r w:rsidR="000311F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</w:t>
      </w:r>
      <w:r w:rsidRPr="000311F6">
        <w:rPr>
          <w:rFonts w:ascii="仿宋" w:eastAsia="仿宋" w:hAnsi="仿宋" w:hint="eastAsia"/>
          <w:sz w:val="32"/>
          <w:szCs w:val="32"/>
        </w:rPr>
        <w:t>；公用经费1</w:t>
      </w:r>
      <w:r w:rsidR="000311F6">
        <w:rPr>
          <w:rFonts w:ascii="仿宋" w:eastAsia="仿宋" w:hAnsi="仿宋" w:hint="eastAsia"/>
          <w:sz w:val="32"/>
          <w:szCs w:val="32"/>
        </w:rPr>
        <w:t>.04</w:t>
      </w:r>
      <w:r w:rsidRPr="000311F6">
        <w:rPr>
          <w:rFonts w:ascii="仿宋" w:eastAsia="仿宋" w:hAnsi="仿宋" w:hint="eastAsia"/>
          <w:sz w:val="32"/>
          <w:szCs w:val="32"/>
        </w:rPr>
        <w:t>万元，主要包括：</w:t>
      </w:r>
      <w:r w:rsidR="000311F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</w:t>
      </w:r>
      <w:r w:rsidRPr="000311F6">
        <w:rPr>
          <w:rFonts w:ascii="仿宋" w:eastAsia="仿宋" w:hAnsi="仿宋" w:hint="eastAsia"/>
          <w:sz w:val="32"/>
          <w:szCs w:val="32"/>
        </w:rPr>
        <w:t>。</w:t>
      </w:r>
      <w:r w:rsidRPr="000311F6">
        <w:rPr>
          <w:rFonts w:ascii="仿宋" w:eastAsia="仿宋" w:hAnsi="仿宋" w:hint="eastAsia"/>
          <w:sz w:val="32"/>
          <w:szCs w:val="32"/>
        </w:rPr>
        <w:br/>
      </w:r>
      <w:r w:rsidR="000311F6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="000311F6" w:rsidRPr="000311F6">
        <w:rPr>
          <w:rFonts w:ascii="微软雅黑" w:eastAsia="微软雅黑" w:hAnsi="微软雅黑" w:hint="eastAsia"/>
          <w:sz w:val="32"/>
          <w:szCs w:val="32"/>
        </w:rPr>
        <w:t>七、支出预算经济分类情况说明</w:t>
      </w:r>
    </w:p>
    <w:p w:rsidR="000311F6" w:rsidRDefault="000311F6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 w:rsidR="00802E65" w:rsidRPr="00802E65" w:rsidRDefault="000921E6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罗山县史志研究室部门2022年</w:t>
      </w:r>
      <w:r w:rsidR="00802E65" w:rsidRPr="00802E65">
        <w:rPr>
          <w:rFonts w:ascii="仿宋" w:eastAsia="仿宋" w:hAnsi="仿宋" w:cs="宋体" w:hint="eastAsia"/>
          <w:kern w:val="0"/>
          <w:sz w:val="32"/>
          <w:szCs w:val="32"/>
        </w:rPr>
        <w:t>一般公共</w:t>
      </w:r>
      <w:r w:rsidR="00802E65"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 w:rsidR="00802E65" w:rsidRPr="00802E65">
        <w:rPr>
          <w:rFonts w:ascii="仿宋" w:eastAsia="仿宋" w:hAnsi="仿宋" w:cs="宋体" w:hint="eastAsia"/>
          <w:kern w:val="0"/>
          <w:sz w:val="32"/>
          <w:szCs w:val="32"/>
        </w:rPr>
        <w:t>支出</w:t>
      </w:r>
      <w:r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 w:rsidR="00802E65" w:rsidRPr="00802E65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802E65">
        <w:rPr>
          <w:rFonts w:ascii="仿宋" w:eastAsia="仿宋" w:hAnsi="仿宋" w:cs="宋体" w:hint="eastAsia"/>
          <w:kern w:val="0"/>
          <w:sz w:val="32"/>
          <w:szCs w:val="32"/>
        </w:rPr>
        <w:t>41.15</w:t>
      </w:r>
      <w:r w:rsidR="00802E65" w:rsidRPr="00802E65"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802E65" w:rsidRPr="00802E65" w:rsidRDefault="00802E65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按部门预算支出经济分类为:</w:t>
      </w:r>
    </w:p>
    <w:p w:rsidR="00802E65" w:rsidRPr="00802E65" w:rsidRDefault="00802E65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1.工资福利支出（类）基本工资（款）</w:t>
      </w:r>
      <w:r>
        <w:rPr>
          <w:rFonts w:ascii="仿宋" w:eastAsia="仿宋" w:hAnsi="仿宋" w:cs="宋体" w:hint="eastAsia"/>
          <w:kern w:val="0"/>
          <w:sz w:val="32"/>
          <w:szCs w:val="32"/>
        </w:rPr>
        <w:t>14.75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万元、津贴补贴（款）</w:t>
      </w:r>
      <w:r>
        <w:rPr>
          <w:rFonts w:ascii="仿宋" w:eastAsia="仿宋" w:hAnsi="仿宋" w:cs="宋体" w:hint="eastAsia"/>
          <w:kern w:val="0"/>
          <w:sz w:val="32"/>
          <w:szCs w:val="32"/>
        </w:rPr>
        <w:t>7.84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万元、奖金（款）</w:t>
      </w:r>
      <w:r>
        <w:rPr>
          <w:rFonts w:ascii="仿宋" w:eastAsia="仿宋" w:hAnsi="仿宋" w:cs="宋体" w:hint="eastAsia"/>
          <w:kern w:val="0"/>
          <w:sz w:val="32"/>
          <w:szCs w:val="32"/>
        </w:rPr>
        <w:t>9.99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万元、机关事业单位基本养老保险缴费（款）年初预算</w:t>
      </w:r>
      <w:r>
        <w:rPr>
          <w:rFonts w:ascii="仿宋" w:eastAsia="仿宋" w:hAnsi="仿宋" w:cs="宋体" w:hint="eastAsia"/>
          <w:kern w:val="0"/>
          <w:sz w:val="32"/>
          <w:szCs w:val="32"/>
        </w:rPr>
        <w:t>2.99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万元，职工基本医疗保险缴费（款）预算</w:t>
      </w:r>
      <w:r>
        <w:rPr>
          <w:rFonts w:ascii="仿宋" w:eastAsia="仿宋" w:hAnsi="仿宋" w:cs="宋体" w:hint="eastAsia"/>
          <w:kern w:val="0"/>
          <w:sz w:val="32"/>
          <w:szCs w:val="32"/>
        </w:rPr>
        <w:t>1.49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万元、住房公积金（款）2.</w:t>
      </w:r>
      <w:r>
        <w:rPr>
          <w:rFonts w:ascii="仿宋" w:eastAsia="仿宋" w:hAnsi="仿宋" w:cs="宋体" w:hint="eastAsia"/>
          <w:kern w:val="0"/>
          <w:sz w:val="32"/>
          <w:szCs w:val="32"/>
        </w:rPr>
        <w:t>23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万元;</w:t>
      </w:r>
    </w:p>
    <w:p w:rsidR="00802E65" w:rsidRDefault="00802E65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2.商品服务支出（类）办公费（款）0.</w:t>
      </w: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万元、福利费（款）0.4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 w:rsidR="00F557C4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557C4" w:rsidRPr="00802E65" w:rsidRDefault="00F557C4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3.对个人和家庭的补助（类）生活补助（款）0.82万元。</w:t>
      </w:r>
    </w:p>
    <w:p w:rsidR="00802E65" w:rsidRPr="00802E65" w:rsidRDefault="00802E65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按政府预算支出经济分类科目:</w:t>
      </w:r>
      <w:r w:rsidR="00F557C4"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802E65" w:rsidRPr="00802E65" w:rsidRDefault="00802E65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1.机关工资福利支出（类）工资奖金津补贴（款）</w:t>
      </w:r>
      <w:r>
        <w:rPr>
          <w:rFonts w:ascii="仿宋" w:eastAsia="仿宋" w:hAnsi="仿宋" w:cs="宋体" w:hint="eastAsia"/>
          <w:kern w:val="0"/>
          <w:sz w:val="32"/>
          <w:szCs w:val="32"/>
        </w:rPr>
        <w:t>32.58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万元，社会保障缴费（款）年初预算</w:t>
      </w:r>
      <w:r w:rsidR="00312B1B">
        <w:rPr>
          <w:rFonts w:ascii="仿宋" w:eastAsia="仿宋" w:hAnsi="仿宋" w:cs="宋体" w:hint="eastAsia"/>
          <w:kern w:val="0"/>
          <w:sz w:val="32"/>
          <w:szCs w:val="32"/>
        </w:rPr>
        <w:t>4.48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万元、住房公积金（款）2.</w:t>
      </w:r>
      <w:r>
        <w:rPr>
          <w:rFonts w:ascii="仿宋" w:eastAsia="仿宋" w:hAnsi="仿宋" w:cs="宋体" w:hint="eastAsia"/>
          <w:kern w:val="0"/>
          <w:sz w:val="32"/>
          <w:szCs w:val="32"/>
        </w:rPr>
        <w:t>23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 xml:space="preserve">万元; </w:t>
      </w:r>
    </w:p>
    <w:p w:rsidR="00802E65" w:rsidRDefault="00802E65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 w:hint="eastAsia"/>
          <w:kern w:val="0"/>
          <w:sz w:val="32"/>
          <w:szCs w:val="32"/>
        </w:rPr>
      </w:pP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2.机关商品和服务支出（类）办公费（款）1.</w:t>
      </w:r>
      <w:r>
        <w:rPr>
          <w:rFonts w:ascii="仿宋" w:eastAsia="仿宋" w:hAnsi="仿宋" w:cs="宋体" w:hint="eastAsia"/>
          <w:kern w:val="0"/>
          <w:sz w:val="32"/>
          <w:szCs w:val="32"/>
        </w:rPr>
        <w:t>04</w:t>
      </w:r>
      <w:r w:rsidRPr="00802E65"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 w:rsidR="00F557C4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557C4" w:rsidRDefault="00312B1B" w:rsidP="00802E65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3.对个人和家庭的补助（类）社会福利和救助（款）0.82万元。</w:t>
      </w:r>
    </w:p>
    <w:p w:rsidR="00B027A8" w:rsidRDefault="00B027A8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 w:rsidRPr="00B027A8">
        <w:rPr>
          <w:rFonts w:ascii="微软雅黑" w:eastAsia="微软雅黑" w:hAnsi="微软雅黑" w:hint="eastAsia"/>
          <w:sz w:val="32"/>
          <w:szCs w:val="32"/>
        </w:rPr>
        <w:t>八、</w:t>
      </w:r>
      <w:r>
        <w:rPr>
          <w:rFonts w:ascii="微软雅黑" w:eastAsia="微软雅黑" w:hAnsi="微软雅黑" w:hint="eastAsia"/>
          <w:sz w:val="32"/>
          <w:szCs w:val="32"/>
        </w:rPr>
        <w:t>"</w:t>
      </w:r>
      <w:r w:rsidRPr="00B027A8">
        <w:rPr>
          <w:rFonts w:ascii="微软雅黑" w:eastAsia="微软雅黑" w:hAnsi="微软雅黑" w:hint="eastAsia"/>
          <w:sz w:val="32"/>
          <w:szCs w:val="32"/>
        </w:rPr>
        <w:t>三公”经费支出预算情况说明</w:t>
      </w:r>
      <w:r w:rsidRPr="00B027A8">
        <w:rPr>
          <w:rFonts w:ascii="微软雅黑" w:eastAsia="微软雅黑" w:hAnsi="微软雅黑" w:hint="eastAsia"/>
          <w:sz w:val="32"/>
          <w:szCs w:val="32"/>
        </w:rPr>
        <w:br/>
      </w:r>
      <w:r w:rsidRPr="000011E1">
        <w:rPr>
          <w:rFonts w:hint="eastAsia"/>
        </w:rPr>
        <w:t xml:space="preserve">    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罗山县史志研究室</w:t>
      </w:r>
      <w:r>
        <w:rPr>
          <w:rFonts w:ascii="仿宋" w:eastAsia="仿宋" w:hAnsi="仿宋" w:cs="宋体" w:hint="eastAsia"/>
          <w:kern w:val="0"/>
          <w:sz w:val="32"/>
          <w:szCs w:val="32"/>
        </w:rPr>
        <w:t>部门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2022年“三公”经费预算为0</w:t>
      </w:r>
      <w:r>
        <w:rPr>
          <w:rFonts w:ascii="仿宋" w:eastAsia="仿宋" w:hAnsi="仿宋" w:cs="宋体" w:hint="eastAsia"/>
          <w:kern w:val="0"/>
          <w:sz w:val="32"/>
          <w:szCs w:val="32"/>
        </w:rPr>
        <w:t>.00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万元。2022年“三公”经费支出预算数</w:t>
      </w:r>
      <w:r>
        <w:rPr>
          <w:rFonts w:ascii="仿宋" w:eastAsia="仿宋" w:hAnsi="仿宋" w:cs="宋体" w:hint="eastAsia"/>
          <w:kern w:val="0"/>
          <w:sz w:val="32"/>
          <w:szCs w:val="32"/>
        </w:rPr>
        <w:t>比2021年减少0.00万元，下降0%。</w:t>
      </w:r>
    </w:p>
    <w:p w:rsidR="00B027A8" w:rsidRDefault="00B027A8" w:rsidP="00954A7B">
      <w:pPr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具体支出情况如下：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br/>
        <w:t xml:space="preserve">    （一）</w:t>
      </w:r>
      <w:r w:rsidRPr="00894CEB">
        <w:rPr>
          <w:rFonts w:ascii="仿宋" w:eastAsia="仿宋" w:hAnsi="仿宋" w:cs="宋体" w:hint="eastAsia"/>
          <w:b/>
          <w:kern w:val="0"/>
          <w:sz w:val="32"/>
          <w:szCs w:val="32"/>
        </w:rPr>
        <w:t>因公出国（境）费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.00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万元，主要用于单位工作人员公务出国（境）的住宿费、旅费、伙食补助费、杂费、培训费等支出。预算数比 2021年</w:t>
      </w:r>
      <w:r>
        <w:rPr>
          <w:rFonts w:ascii="仿宋" w:eastAsia="仿宋" w:hAnsi="仿宋" w:cs="宋体" w:hint="eastAsia"/>
          <w:kern w:val="0"/>
          <w:sz w:val="32"/>
          <w:szCs w:val="32"/>
        </w:rPr>
        <w:t>减少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.00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下降0%，主要原因是：2022年我单位无出国（境）任务。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br/>
        <w:t xml:space="preserve">    （二）</w:t>
      </w:r>
      <w:r w:rsidRPr="00894CEB">
        <w:rPr>
          <w:rFonts w:ascii="仿宋" w:eastAsia="仿宋" w:hAnsi="仿宋" w:cs="宋体" w:hint="eastAsia"/>
          <w:b/>
          <w:kern w:val="0"/>
          <w:sz w:val="32"/>
          <w:szCs w:val="32"/>
        </w:rPr>
        <w:t>公务接待费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.00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万元，主要用于按规定开支的各类公务接待（含外宾接待）支出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，比2021年减少0.00万元，下降0%，主要原因是：</w:t>
      </w:r>
      <w:r w:rsidR="001C2495">
        <w:rPr>
          <w:rFonts w:ascii="仿宋" w:eastAsia="仿宋" w:hAnsi="仿宋" w:cs="宋体" w:hint="eastAsia"/>
          <w:kern w:val="0"/>
          <w:sz w:val="32"/>
          <w:szCs w:val="32"/>
        </w:rPr>
        <w:t>部门预算没有批复三公经费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311F6" w:rsidRPr="00B027A8" w:rsidRDefault="00B027A8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公务用车购置及运行费</w:t>
      </w:r>
      <w:r>
        <w:rPr>
          <w:rFonts w:ascii="仿宋" w:eastAsia="仿宋" w:hAnsi="仿宋" w:cs="宋体" w:hint="eastAsia"/>
          <w:kern w:val="0"/>
          <w:sz w:val="32"/>
          <w:szCs w:val="32"/>
        </w:rPr>
        <w:t>0.00万元，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其中，公务用车运行维护费0.00万元，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主要用于</w:t>
      </w:r>
      <w:r w:rsidRPr="00B027A8">
        <w:rPr>
          <w:rFonts w:ascii="仿宋" w:eastAsia="仿宋" w:hAnsi="仿宋" w:cs="宋体" w:hint="eastAsia"/>
          <w:kern w:val="0"/>
          <w:sz w:val="32"/>
          <w:szCs w:val="32"/>
        </w:rPr>
        <w:t>开展工作所需公务用车的燃料费、维修费、过路过桥费、保险费、安全奖励费用等支出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，比2021年减少0.00万元，下降0%，主要原因是：我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单位没有公务用车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公务用车购置费</w:t>
      </w:r>
      <w:r w:rsidR="00894CEB">
        <w:rPr>
          <w:rFonts w:ascii="仿宋" w:eastAsia="仿宋" w:hAnsi="仿宋" w:cs="宋体" w:hint="eastAsia"/>
          <w:b/>
          <w:kern w:val="0"/>
          <w:sz w:val="32"/>
          <w:szCs w:val="32"/>
        </w:rPr>
        <w:t>0.00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主要用于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购买工作所需的公务用车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，比2021年减少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%，主要原因是：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我单位</w:t>
      </w:r>
      <w:r w:rsidR="001C2495">
        <w:rPr>
          <w:rFonts w:ascii="仿宋" w:eastAsia="仿宋" w:hAnsi="仿宋" w:cs="宋体" w:hint="eastAsia"/>
          <w:kern w:val="0"/>
          <w:sz w:val="32"/>
          <w:szCs w:val="32"/>
        </w:rPr>
        <w:t>无需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购买公务用车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E2C6E" w:rsidRPr="00894CEB" w:rsidRDefault="00894CEB" w:rsidP="00954A7B">
      <w:pPr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 w:rsidRPr="00894CEB">
        <w:rPr>
          <w:rFonts w:ascii="微软雅黑" w:eastAsia="微软雅黑" w:hAnsi="微软雅黑" w:hint="eastAsia"/>
          <w:sz w:val="32"/>
          <w:szCs w:val="32"/>
        </w:rPr>
        <w:t>九</w:t>
      </w:r>
      <w:r w:rsidR="00B86B3B" w:rsidRPr="00894CEB">
        <w:rPr>
          <w:rFonts w:ascii="微软雅黑" w:eastAsia="微软雅黑" w:hAnsi="微软雅黑" w:hint="eastAsia"/>
          <w:sz w:val="32"/>
          <w:szCs w:val="32"/>
        </w:rPr>
        <w:t>、政府性基金预算支出预算情况说明</w:t>
      </w:r>
      <w:r w:rsidR="00B86B3B" w:rsidRPr="00894CEB">
        <w:rPr>
          <w:rFonts w:ascii="微软雅黑" w:eastAsia="微软雅黑" w:hAnsi="微软雅黑" w:hint="eastAsia"/>
          <w:sz w:val="32"/>
          <w:szCs w:val="32"/>
        </w:rPr>
        <w:br/>
      </w:r>
      <w:r w:rsidR="00B86B3B" w:rsidRPr="000011E1">
        <w:rPr>
          <w:rFonts w:hint="eastAsia"/>
        </w:rPr>
        <w:t xml:space="preserve">   </w:t>
      </w:r>
      <w:r w:rsidR="00954A7B">
        <w:rPr>
          <w:rFonts w:hint="eastAsia"/>
        </w:rPr>
        <w:t xml:space="preserve"> </w:t>
      </w:r>
      <w:r w:rsidR="00B86B3B" w:rsidRPr="000011E1">
        <w:rPr>
          <w:rFonts w:hint="eastAsia"/>
        </w:rPr>
        <w:t xml:space="preserve"> </w:t>
      </w:r>
      <w:r w:rsidR="00B86B3B" w:rsidRPr="00894CEB">
        <w:rPr>
          <w:rFonts w:ascii="仿宋" w:eastAsia="仿宋" w:hAnsi="仿宋" w:cs="宋体" w:hint="eastAsia"/>
          <w:kern w:val="0"/>
          <w:sz w:val="32"/>
          <w:szCs w:val="32"/>
        </w:rPr>
        <w:t>罗山县史志研究室</w:t>
      </w:r>
      <w:r>
        <w:rPr>
          <w:rFonts w:ascii="仿宋" w:eastAsia="仿宋" w:hAnsi="仿宋" w:cs="宋体" w:hint="eastAsia"/>
          <w:kern w:val="0"/>
          <w:sz w:val="32"/>
          <w:szCs w:val="32"/>
        </w:rPr>
        <w:t>部门</w:t>
      </w:r>
      <w:r w:rsidR="00B86B3B" w:rsidRPr="00894CEB">
        <w:rPr>
          <w:rFonts w:ascii="仿宋" w:eastAsia="仿宋" w:hAnsi="仿宋" w:cs="宋体" w:hint="eastAsia"/>
          <w:kern w:val="0"/>
          <w:sz w:val="32"/>
          <w:szCs w:val="32"/>
        </w:rPr>
        <w:t>2022年无政府性基金预算支出。</w:t>
      </w:r>
    </w:p>
    <w:p w:rsidR="00894CEB" w:rsidRDefault="00894CEB" w:rsidP="00954A7B">
      <w:pPr>
        <w:ind w:firstLineChars="220" w:firstLine="704"/>
        <w:rPr>
          <w:rFonts w:ascii="微软雅黑" w:eastAsia="微软雅黑" w:hAnsi="微软雅黑"/>
          <w:sz w:val="32"/>
          <w:szCs w:val="32"/>
        </w:rPr>
      </w:pPr>
      <w:r w:rsidRPr="00894CEB">
        <w:rPr>
          <w:rFonts w:ascii="微软雅黑" w:eastAsia="微软雅黑" w:hAnsi="微软雅黑" w:hint="eastAsia"/>
          <w:sz w:val="32"/>
          <w:szCs w:val="32"/>
        </w:rPr>
        <w:t>十、</w:t>
      </w:r>
      <w:r w:rsidR="00B86B3B" w:rsidRPr="00894CEB">
        <w:rPr>
          <w:rFonts w:ascii="微软雅黑" w:eastAsia="微软雅黑" w:hAnsi="微软雅黑" w:hint="eastAsia"/>
          <w:sz w:val="32"/>
          <w:szCs w:val="32"/>
        </w:rPr>
        <w:t>其他重要事项情况说明</w:t>
      </w:r>
    </w:p>
    <w:p w:rsidR="00894CEB" w:rsidRDefault="00B86B3B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894CEB">
        <w:rPr>
          <w:rFonts w:ascii="仿宋" w:eastAsia="仿宋" w:hAnsi="仿宋" w:cs="宋体" w:hint="eastAsia"/>
          <w:kern w:val="0"/>
          <w:sz w:val="32"/>
          <w:szCs w:val="32"/>
        </w:rPr>
        <w:t>（一）机关运行经费支出情况</w:t>
      </w:r>
      <w:r w:rsidRPr="00894CEB">
        <w:rPr>
          <w:rFonts w:ascii="仿宋" w:eastAsia="仿宋" w:hAnsi="仿宋" w:cs="宋体" w:hint="eastAsia"/>
          <w:kern w:val="0"/>
          <w:sz w:val="32"/>
          <w:szCs w:val="32"/>
        </w:rPr>
        <w:br/>
        <w:t xml:space="preserve">    罗山县史志研究室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部门</w:t>
      </w:r>
      <w:r w:rsidRPr="00894CEB">
        <w:rPr>
          <w:rFonts w:ascii="仿宋" w:eastAsia="仿宋" w:hAnsi="仿宋" w:cs="宋体" w:hint="eastAsia"/>
          <w:kern w:val="0"/>
          <w:sz w:val="32"/>
          <w:szCs w:val="32"/>
        </w:rPr>
        <w:t>2022年机关运行经费支出预算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1.04万元，主要保障机构正常运转及正常履职需要，比2021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年</w:t>
      </w:r>
      <w:r w:rsidR="00954A7B">
        <w:rPr>
          <w:rFonts w:ascii="仿宋" w:eastAsia="仿宋" w:hAnsi="仿宋" w:cs="宋体" w:hint="eastAsia"/>
          <w:kern w:val="0"/>
          <w:sz w:val="32"/>
          <w:szCs w:val="32"/>
        </w:rPr>
        <w:t>增加0.04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="00954A7B">
        <w:rPr>
          <w:rFonts w:ascii="仿宋" w:eastAsia="仿宋" w:hAnsi="仿宋" w:cs="宋体" w:hint="eastAsia"/>
          <w:kern w:val="0"/>
          <w:sz w:val="32"/>
          <w:szCs w:val="32"/>
        </w:rPr>
        <w:t>增长4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%，主要原因：</w:t>
      </w:r>
      <w:r w:rsidR="00954A7B">
        <w:rPr>
          <w:rFonts w:ascii="仿宋" w:eastAsia="仿宋" w:hAnsi="仿宋" w:cs="宋体" w:hint="eastAsia"/>
          <w:kern w:val="0"/>
          <w:sz w:val="32"/>
          <w:szCs w:val="32"/>
        </w:rPr>
        <w:t>福利费增加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894CEB">
        <w:rPr>
          <w:rFonts w:ascii="仿宋" w:eastAsia="仿宋" w:hAnsi="仿宋" w:cs="宋体" w:hint="eastAsia"/>
          <w:kern w:val="0"/>
          <w:sz w:val="32"/>
          <w:szCs w:val="32"/>
        </w:rPr>
        <w:br/>
      </w:r>
      <w:r w:rsidR="00954A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 </w:t>
      </w:r>
      <w:r w:rsidR="00894CE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（二）政府采购支出情况</w:t>
      </w:r>
    </w:p>
    <w:p w:rsidR="00894CEB" w:rsidRDefault="00894CEB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2022年政府采购预算安排0.00万元，其中：政府采购货物预算0.00万元、政府采购工程预算0.00万元、政府采购服务预算0.00万元。</w:t>
      </w:r>
    </w:p>
    <w:p w:rsidR="00B12632" w:rsidRDefault="00B86B3B" w:rsidP="00B12632">
      <w:pPr>
        <w:ind w:firstLineChars="220" w:firstLine="707"/>
        <w:rPr>
          <w:rFonts w:ascii="仿宋" w:eastAsia="仿宋" w:hAnsi="仿宋" w:cs="宋体"/>
          <w:kern w:val="0"/>
          <w:sz w:val="32"/>
          <w:szCs w:val="32"/>
        </w:rPr>
      </w:pPr>
      <w:r w:rsidRPr="00954A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（三）绩效目标设置情况</w:t>
      </w:r>
      <w:r w:rsidRPr="00954A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br/>
      </w:r>
      <w:r w:rsidRPr="00894CE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B12632" w:rsidRPr="00B12632">
        <w:rPr>
          <w:rFonts w:ascii="仿宋" w:eastAsia="仿宋" w:hAnsi="仿宋" w:cs="宋体" w:hint="eastAsia"/>
          <w:kern w:val="0"/>
          <w:sz w:val="32"/>
          <w:szCs w:val="32"/>
        </w:rPr>
        <w:t>我单位2022年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 w:rsidR="00FE2C6E" w:rsidRPr="001D7AD4" w:rsidRDefault="00894CEB" w:rsidP="00B12632">
      <w:pPr>
        <w:ind w:firstLineChars="220" w:firstLine="707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1D7AD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（四）</w:t>
      </w:r>
      <w:r w:rsidR="00B86B3B" w:rsidRPr="001D7AD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国有资产占用情况。</w:t>
      </w:r>
    </w:p>
    <w:p w:rsidR="00894CEB" w:rsidRDefault="00B86B3B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894CEB">
        <w:rPr>
          <w:rFonts w:ascii="仿宋" w:eastAsia="仿宋" w:hAnsi="仿宋" w:cs="宋体" w:hint="eastAsia"/>
          <w:kern w:val="0"/>
          <w:sz w:val="32"/>
          <w:szCs w:val="32"/>
        </w:rPr>
        <w:t>2021年期末，罗山县史志研究室共有车辆0辆，其中：一般公务用车0辆、一般执法执勤用车0辆、特种专业技术用车0辆，其他用车0辆；单价50万元以上通用设备0台（套），单位价值100万元以上专用设备0台（套）。</w:t>
      </w:r>
      <w:r w:rsidRPr="00894CEB">
        <w:rPr>
          <w:rFonts w:ascii="仿宋" w:eastAsia="仿宋" w:hAnsi="仿宋" w:cs="宋体" w:hint="eastAsia"/>
          <w:kern w:val="0"/>
          <w:sz w:val="32"/>
          <w:szCs w:val="32"/>
        </w:rPr>
        <w:br/>
      </w:r>
      <w:r w:rsidR="00954A7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 </w:t>
      </w:r>
      <w:r w:rsidR="001D7AD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  <w:r w:rsidR="00894CE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（五）专项转移支付项目情况</w:t>
      </w:r>
    </w:p>
    <w:p w:rsidR="00894CEB" w:rsidRDefault="00954A7B" w:rsidP="00954A7B">
      <w:pPr>
        <w:adjustRightInd w:val="0"/>
        <w:snapToGrid w:val="0"/>
        <w:spacing w:line="560" w:lineRule="exact"/>
        <w:ind w:firstLineChars="220" w:firstLine="704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罗山县史志研究室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部门</w:t>
      </w:r>
      <w:r w:rsidR="004C4230">
        <w:rPr>
          <w:rFonts w:ascii="仿宋" w:eastAsia="仿宋" w:hAnsi="仿宋" w:cs="宋体" w:hint="eastAsia"/>
          <w:kern w:val="0"/>
          <w:sz w:val="32"/>
          <w:szCs w:val="32"/>
        </w:rPr>
        <w:t>2022年无</w:t>
      </w:r>
      <w:r w:rsidR="00894CEB">
        <w:rPr>
          <w:rFonts w:ascii="仿宋" w:eastAsia="仿宋" w:hAnsi="仿宋" w:cs="宋体" w:hint="eastAsia"/>
          <w:kern w:val="0"/>
          <w:sz w:val="32"/>
          <w:szCs w:val="32"/>
        </w:rPr>
        <w:t>专项转移支付项目。</w:t>
      </w: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312B1B" w:rsidRDefault="00312B1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 w:hint="eastAsia"/>
          <w:bCs/>
          <w:kern w:val="0"/>
          <w:sz w:val="32"/>
          <w:szCs w:val="32"/>
        </w:rPr>
      </w:pP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Calibri" w:cs="宋体"/>
          <w:bCs/>
          <w:kern w:val="0"/>
          <w:sz w:val="32"/>
          <w:szCs w:val="32"/>
        </w:rPr>
      </w:pPr>
      <w:r>
        <w:rPr>
          <w:rFonts w:ascii="黑体" w:eastAsia="黑体" w:cs="宋体" w:hint="eastAsia"/>
          <w:bCs/>
          <w:kern w:val="0"/>
          <w:sz w:val="32"/>
          <w:szCs w:val="32"/>
        </w:rPr>
        <w:lastRenderedPageBreak/>
        <w:t>第三部分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cs="宋体"/>
          <w:bCs/>
          <w:kern w:val="0"/>
          <w:sz w:val="32"/>
          <w:szCs w:val="32"/>
        </w:rPr>
      </w:pPr>
      <w:r>
        <w:rPr>
          <w:rFonts w:ascii="黑体" w:eastAsia="黑体" w:cs="宋体" w:hint="eastAsia"/>
          <w:bCs/>
          <w:kern w:val="0"/>
          <w:sz w:val="32"/>
          <w:szCs w:val="32"/>
        </w:rPr>
        <w:t>名词解释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一、财政拨款收入：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是指市级财政当年拨付的资金。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二、事业收入：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是指事业单位开展专业活动及辅助活动所取得的收入。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三、其他收入：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四、用事业基金弥补收支差额：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五、基本支出：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六、项目支出：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是指在基本支出之外，为完成特定的行政工作任务或事业发展目标所发生的支出。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七、“三公”经费：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用等支出；公务接待费反映单位按规定开支的各类公务接待（含外宾接待）支出。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八、机关运行经费：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3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 xml:space="preserve"> </w:t>
      </w:r>
    </w:p>
    <w:p w:rsidR="00894CEB" w:rsidRDefault="00894CEB" w:rsidP="00894CEB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</w:t>
      </w:r>
      <w:hyperlink r:id="rId9" w:history="1">
        <w:r w:rsidR="001D7AD4">
          <w:rPr>
            <w:rStyle w:val="a6"/>
            <w:rFonts w:ascii="仿宋" w:eastAsia="仿宋" w:hAnsi="仿宋" w:cs="宋体" w:hint="eastAsia"/>
            <w:kern w:val="0"/>
            <w:sz w:val="32"/>
            <w:szCs w:val="32"/>
          </w:rPr>
          <w:t>罗山县史志研究室</w:t>
        </w:r>
        <w:r>
          <w:rPr>
            <w:rStyle w:val="a6"/>
            <w:rFonts w:ascii="仿宋" w:eastAsia="仿宋" w:hAnsi="仿宋" w:cs="宋体" w:hint="eastAsia"/>
            <w:kern w:val="0"/>
            <w:sz w:val="32"/>
            <w:szCs w:val="32"/>
          </w:rPr>
          <w:t>部门2022年部门预算表</w:t>
        </w:r>
      </w:hyperlink>
    </w:p>
    <w:p w:rsidR="00894CEB" w:rsidRDefault="00894CEB" w:rsidP="00894CEB">
      <w:pPr>
        <w:adjustRightInd w:val="0"/>
        <w:snapToGrid w:val="0"/>
        <w:spacing w:line="560" w:lineRule="exact"/>
        <w:ind w:leftChars="304" w:left="5278" w:hangingChars="1450" w:hanging="4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FE2C6E" w:rsidRDefault="00FE2C6E" w:rsidP="00894CEB"/>
    <w:sectPr w:rsidR="00FE2C6E" w:rsidSect="00FE2C6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EF" w:rsidRDefault="00DD20EF" w:rsidP="00FE2C6E">
      <w:r>
        <w:separator/>
      </w:r>
    </w:p>
  </w:endnote>
  <w:endnote w:type="continuationSeparator" w:id="0">
    <w:p w:rsidR="00DD20EF" w:rsidRDefault="00DD20EF" w:rsidP="00FE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6E" w:rsidRDefault="005F315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FE2C6E" w:rsidRDefault="005F315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86B3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12B1B">
                  <w:rPr>
                    <w:noProof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EF" w:rsidRDefault="00DD20EF" w:rsidP="00FE2C6E">
      <w:r>
        <w:separator/>
      </w:r>
    </w:p>
  </w:footnote>
  <w:footnote w:type="continuationSeparator" w:id="0">
    <w:p w:rsidR="00DD20EF" w:rsidRDefault="00DD20EF" w:rsidP="00FE2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FE7F"/>
    <w:multiLevelType w:val="singleLevel"/>
    <w:tmpl w:val="386CFE7F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275FAC"/>
    <w:multiLevelType w:val="singleLevel"/>
    <w:tmpl w:val="6B275FAC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U3OWQ3MDgyM2Y2MGRmMWExZjgzYmZkNmIyZmM0M2MifQ=="/>
  </w:docVars>
  <w:rsids>
    <w:rsidRoot w:val="58914A84"/>
    <w:rsid w:val="000011E1"/>
    <w:rsid w:val="000311F6"/>
    <w:rsid w:val="000921E6"/>
    <w:rsid w:val="001C2495"/>
    <w:rsid w:val="001D7AD4"/>
    <w:rsid w:val="001E2B9B"/>
    <w:rsid w:val="00223B76"/>
    <w:rsid w:val="002321B2"/>
    <w:rsid w:val="00272A2B"/>
    <w:rsid w:val="002A1DBF"/>
    <w:rsid w:val="002C21D9"/>
    <w:rsid w:val="002F226F"/>
    <w:rsid w:val="00312B1B"/>
    <w:rsid w:val="004C4230"/>
    <w:rsid w:val="005259E5"/>
    <w:rsid w:val="00577C13"/>
    <w:rsid w:val="005956C0"/>
    <w:rsid w:val="005F315E"/>
    <w:rsid w:val="006A2758"/>
    <w:rsid w:val="00733CBA"/>
    <w:rsid w:val="007C145A"/>
    <w:rsid w:val="00802E65"/>
    <w:rsid w:val="00894CEB"/>
    <w:rsid w:val="00954A7B"/>
    <w:rsid w:val="009E3970"/>
    <w:rsid w:val="00A415FD"/>
    <w:rsid w:val="00A94052"/>
    <w:rsid w:val="00A96B5A"/>
    <w:rsid w:val="00AF4CAD"/>
    <w:rsid w:val="00B027A8"/>
    <w:rsid w:val="00B12632"/>
    <w:rsid w:val="00B86B3B"/>
    <w:rsid w:val="00BE65F8"/>
    <w:rsid w:val="00C222E3"/>
    <w:rsid w:val="00CA3E66"/>
    <w:rsid w:val="00CB515C"/>
    <w:rsid w:val="00DB466D"/>
    <w:rsid w:val="00DD20EF"/>
    <w:rsid w:val="00E1315A"/>
    <w:rsid w:val="00E772DC"/>
    <w:rsid w:val="00F557C4"/>
    <w:rsid w:val="00FC74A3"/>
    <w:rsid w:val="00FE2C6E"/>
    <w:rsid w:val="184F2661"/>
    <w:rsid w:val="212E1B07"/>
    <w:rsid w:val="323F582D"/>
    <w:rsid w:val="33B5180A"/>
    <w:rsid w:val="34021887"/>
    <w:rsid w:val="35D30E4D"/>
    <w:rsid w:val="58914A84"/>
    <w:rsid w:val="640C26BB"/>
    <w:rsid w:val="690B6848"/>
    <w:rsid w:val="6937320C"/>
    <w:rsid w:val="6D980811"/>
    <w:rsid w:val="7E55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C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2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E2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FE2C6E"/>
    <w:rPr>
      <w:b/>
    </w:rPr>
  </w:style>
  <w:style w:type="character" w:styleId="a6">
    <w:name w:val="Hyperlink"/>
    <w:basedOn w:val="a0"/>
    <w:qFormat/>
    <w:rsid w:val="00FE2C6E"/>
    <w:rPr>
      <w:color w:val="0000FF"/>
      <w:u w:val="single"/>
    </w:rPr>
  </w:style>
  <w:style w:type="paragraph" w:styleId="a7">
    <w:name w:val="Balloon Text"/>
    <w:basedOn w:val="a"/>
    <w:link w:val="Char"/>
    <w:rsid w:val="000011E1"/>
    <w:rPr>
      <w:sz w:val="18"/>
      <w:szCs w:val="18"/>
    </w:rPr>
  </w:style>
  <w:style w:type="character" w:customStyle="1" w:styleId="Char">
    <w:name w:val="批注框文本 Char"/>
    <w:basedOn w:val="a0"/>
    <w:link w:val="a7"/>
    <w:rsid w:val="000011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haedu.gov.cn/UserFiles/File/201803/20180309144718540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9CB0B-6C66-4765-A5AA-39E11730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10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cp:lastPrinted>2022-05-17T09:55:00Z</cp:lastPrinted>
  <dcterms:created xsi:type="dcterms:W3CDTF">2021-07-14T02:51:00Z</dcterms:created>
  <dcterms:modified xsi:type="dcterms:W3CDTF">2023-04-14T03:32:00Z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AF8D23FB317843DD86708D7535C31F15_12</vt:lpwstr>
  </property>
</Properties>
</file>