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0E1" w:rsidRDefault="004B40E1">
      <w:pPr>
        <w:pStyle w:val="20"/>
        <w:ind w:leftChars="0" w:left="0" w:firstLineChars="0" w:firstLine="0"/>
        <w:rPr>
          <w:highlight w:val="red"/>
        </w:rPr>
      </w:pPr>
    </w:p>
    <w:p w:rsidR="004B40E1" w:rsidRDefault="004B40E1">
      <w:pPr>
        <w:autoSpaceDE w:val="0"/>
        <w:autoSpaceDN w:val="0"/>
        <w:adjustRightInd w:val="0"/>
        <w:spacing w:line="360" w:lineRule="auto"/>
        <w:jc w:val="left"/>
        <w:rPr>
          <w:rFonts w:ascii="仿宋" w:eastAsia="仿宋" w:hAnsi="仿宋" w:cs="仿宋"/>
          <w:kern w:val="0"/>
          <w:sz w:val="28"/>
          <w:szCs w:val="28"/>
          <w:highlight w:val="red"/>
        </w:rPr>
      </w:pPr>
    </w:p>
    <w:p w:rsidR="004B40E1" w:rsidRDefault="006965C6">
      <w:pPr>
        <w:autoSpaceDE w:val="0"/>
        <w:autoSpaceDN w:val="0"/>
        <w:adjustRightInd w:val="0"/>
        <w:spacing w:line="720" w:lineRule="auto"/>
        <w:jc w:val="center"/>
        <w:rPr>
          <w:rFonts w:ascii="仿宋" w:eastAsia="仿宋" w:hAnsi="仿宋" w:cs="仿宋"/>
          <w:b/>
          <w:kern w:val="0"/>
          <w:sz w:val="40"/>
          <w:szCs w:val="40"/>
        </w:rPr>
      </w:pPr>
      <w:r>
        <w:rPr>
          <w:rFonts w:ascii="仿宋" w:eastAsia="仿宋" w:hAnsi="仿宋" w:cs="仿宋" w:hint="eastAsia"/>
          <w:b/>
          <w:kern w:val="0"/>
          <w:sz w:val="40"/>
          <w:szCs w:val="40"/>
        </w:rPr>
        <w:t>信阳市罗山县突发环境事件</w:t>
      </w:r>
    </w:p>
    <w:p w:rsidR="004B40E1" w:rsidRDefault="006965C6">
      <w:pPr>
        <w:autoSpaceDE w:val="0"/>
        <w:autoSpaceDN w:val="0"/>
        <w:adjustRightInd w:val="0"/>
        <w:spacing w:line="720" w:lineRule="auto"/>
        <w:jc w:val="center"/>
        <w:rPr>
          <w:rFonts w:ascii="仿宋" w:eastAsia="仿宋" w:hAnsi="仿宋" w:cs="仿宋"/>
          <w:b/>
          <w:kern w:val="0"/>
          <w:sz w:val="40"/>
          <w:szCs w:val="40"/>
        </w:rPr>
      </w:pPr>
      <w:r>
        <w:rPr>
          <w:rFonts w:ascii="仿宋" w:eastAsia="仿宋" w:hAnsi="仿宋" w:cs="仿宋" w:hint="eastAsia"/>
          <w:b/>
          <w:kern w:val="0"/>
          <w:sz w:val="40"/>
          <w:szCs w:val="40"/>
        </w:rPr>
        <w:t>应急资源调查报告</w:t>
      </w:r>
    </w:p>
    <w:p w:rsidR="004B40E1" w:rsidRDefault="004B40E1">
      <w:pPr>
        <w:autoSpaceDE w:val="0"/>
        <w:autoSpaceDN w:val="0"/>
        <w:adjustRightInd w:val="0"/>
        <w:spacing w:line="360" w:lineRule="auto"/>
        <w:jc w:val="left"/>
        <w:rPr>
          <w:rFonts w:ascii="仿宋" w:eastAsia="仿宋" w:hAnsi="仿宋" w:cs="仿宋"/>
          <w:b/>
          <w:kern w:val="0"/>
          <w:sz w:val="28"/>
          <w:szCs w:val="28"/>
        </w:rPr>
      </w:pPr>
    </w:p>
    <w:p w:rsidR="004B40E1" w:rsidRDefault="004B40E1">
      <w:pPr>
        <w:autoSpaceDE w:val="0"/>
        <w:autoSpaceDN w:val="0"/>
        <w:adjustRightInd w:val="0"/>
        <w:spacing w:line="360" w:lineRule="auto"/>
        <w:jc w:val="left"/>
        <w:rPr>
          <w:rFonts w:ascii="仿宋" w:eastAsia="仿宋" w:hAnsi="仿宋" w:cs="仿宋"/>
          <w:b/>
          <w:kern w:val="0"/>
          <w:sz w:val="28"/>
          <w:szCs w:val="28"/>
        </w:rPr>
      </w:pPr>
    </w:p>
    <w:p w:rsidR="004B40E1" w:rsidRDefault="004B40E1">
      <w:pPr>
        <w:autoSpaceDE w:val="0"/>
        <w:autoSpaceDN w:val="0"/>
        <w:adjustRightInd w:val="0"/>
        <w:spacing w:line="360" w:lineRule="auto"/>
        <w:jc w:val="left"/>
        <w:rPr>
          <w:rFonts w:ascii="仿宋" w:eastAsia="仿宋" w:hAnsi="仿宋" w:cs="仿宋"/>
          <w:b/>
          <w:kern w:val="0"/>
          <w:sz w:val="28"/>
          <w:szCs w:val="28"/>
        </w:rPr>
      </w:pPr>
    </w:p>
    <w:p w:rsidR="004B40E1" w:rsidRDefault="004B40E1">
      <w:pPr>
        <w:autoSpaceDE w:val="0"/>
        <w:autoSpaceDN w:val="0"/>
        <w:adjustRightInd w:val="0"/>
        <w:spacing w:line="360" w:lineRule="auto"/>
        <w:jc w:val="left"/>
        <w:rPr>
          <w:rFonts w:ascii="仿宋" w:eastAsia="仿宋" w:hAnsi="仿宋" w:cs="仿宋"/>
          <w:b/>
          <w:kern w:val="0"/>
          <w:sz w:val="28"/>
          <w:szCs w:val="28"/>
        </w:rPr>
      </w:pPr>
    </w:p>
    <w:p w:rsidR="004B40E1" w:rsidRDefault="004B40E1">
      <w:pPr>
        <w:autoSpaceDE w:val="0"/>
        <w:autoSpaceDN w:val="0"/>
        <w:adjustRightInd w:val="0"/>
        <w:spacing w:line="360" w:lineRule="auto"/>
        <w:jc w:val="left"/>
        <w:rPr>
          <w:rFonts w:ascii="仿宋" w:eastAsia="仿宋" w:hAnsi="仿宋" w:cs="仿宋"/>
          <w:b/>
          <w:kern w:val="0"/>
          <w:sz w:val="28"/>
          <w:szCs w:val="28"/>
        </w:rPr>
      </w:pPr>
    </w:p>
    <w:p w:rsidR="004B40E1" w:rsidRDefault="004B40E1">
      <w:pPr>
        <w:autoSpaceDE w:val="0"/>
        <w:autoSpaceDN w:val="0"/>
        <w:adjustRightInd w:val="0"/>
        <w:spacing w:line="360" w:lineRule="auto"/>
        <w:jc w:val="left"/>
        <w:rPr>
          <w:rFonts w:ascii="仿宋" w:eastAsia="仿宋" w:hAnsi="仿宋" w:cs="仿宋"/>
          <w:b/>
          <w:kern w:val="0"/>
          <w:sz w:val="28"/>
          <w:szCs w:val="28"/>
        </w:rPr>
      </w:pPr>
    </w:p>
    <w:p w:rsidR="004B40E1" w:rsidRDefault="004B40E1">
      <w:pPr>
        <w:autoSpaceDE w:val="0"/>
        <w:autoSpaceDN w:val="0"/>
        <w:adjustRightInd w:val="0"/>
        <w:spacing w:line="360" w:lineRule="auto"/>
        <w:jc w:val="left"/>
        <w:rPr>
          <w:rFonts w:ascii="仿宋" w:eastAsia="仿宋" w:hAnsi="仿宋" w:cs="仿宋"/>
          <w:b/>
          <w:kern w:val="0"/>
          <w:sz w:val="28"/>
          <w:szCs w:val="28"/>
        </w:rPr>
      </w:pPr>
    </w:p>
    <w:p w:rsidR="004B40E1" w:rsidRDefault="004B40E1">
      <w:pPr>
        <w:autoSpaceDE w:val="0"/>
        <w:autoSpaceDN w:val="0"/>
        <w:adjustRightInd w:val="0"/>
        <w:spacing w:line="360" w:lineRule="auto"/>
        <w:jc w:val="left"/>
        <w:rPr>
          <w:rFonts w:ascii="仿宋" w:eastAsia="仿宋" w:hAnsi="仿宋" w:cs="仿宋"/>
          <w:b/>
          <w:kern w:val="0"/>
          <w:sz w:val="28"/>
          <w:szCs w:val="28"/>
        </w:rPr>
      </w:pPr>
    </w:p>
    <w:p w:rsidR="004B40E1" w:rsidRDefault="004B40E1">
      <w:pPr>
        <w:autoSpaceDE w:val="0"/>
        <w:autoSpaceDN w:val="0"/>
        <w:adjustRightInd w:val="0"/>
        <w:spacing w:line="360" w:lineRule="auto"/>
        <w:jc w:val="left"/>
        <w:rPr>
          <w:rFonts w:ascii="仿宋" w:eastAsia="仿宋" w:hAnsi="仿宋" w:cs="仿宋"/>
          <w:b/>
          <w:kern w:val="0"/>
          <w:sz w:val="28"/>
          <w:szCs w:val="28"/>
        </w:rPr>
      </w:pPr>
    </w:p>
    <w:p w:rsidR="004B40E1" w:rsidRDefault="004B40E1">
      <w:pPr>
        <w:autoSpaceDE w:val="0"/>
        <w:autoSpaceDN w:val="0"/>
        <w:adjustRightInd w:val="0"/>
        <w:spacing w:line="360" w:lineRule="auto"/>
        <w:jc w:val="left"/>
        <w:rPr>
          <w:rFonts w:ascii="仿宋" w:eastAsia="仿宋" w:hAnsi="仿宋" w:cs="仿宋"/>
          <w:b/>
          <w:kern w:val="0"/>
          <w:sz w:val="28"/>
          <w:szCs w:val="28"/>
        </w:rPr>
      </w:pPr>
    </w:p>
    <w:p w:rsidR="004B40E1" w:rsidRDefault="004B40E1">
      <w:pPr>
        <w:autoSpaceDE w:val="0"/>
        <w:autoSpaceDN w:val="0"/>
        <w:adjustRightInd w:val="0"/>
        <w:spacing w:line="360" w:lineRule="auto"/>
        <w:jc w:val="left"/>
        <w:rPr>
          <w:rFonts w:ascii="仿宋" w:eastAsia="仿宋" w:hAnsi="仿宋" w:cs="仿宋"/>
          <w:b/>
          <w:kern w:val="0"/>
          <w:sz w:val="28"/>
          <w:szCs w:val="28"/>
        </w:rPr>
      </w:pPr>
    </w:p>
    <w:p w:rsidR="004B40E1" w:rsidRDefault="004B40E1">
      <w:pPr>
        <w:autoSpaceDE w:val="0"/>
        <w:autoSpaceDN w:val="0"/>
        <w:adjustRightInd w:val="0"/>
        <w:spacing w:line="360" w:lineRule="auto"/>
        <w:jc w:val="center"/>
        <w:rPr>
          <w:rFonts w:ascii="仿宋" w:eastAsia="仿宋" w:hAnsi="仿宋" w:cs="仿宋"/>
          <w:b/>
          <w:kern w:val="0"/>
          <w:sz w:val="28"/>
          <w:szCs w:val="28"/>
        </w:rPr>
      </w:pPr>
    </w:p>
    <w:p w:rsidR="00501A33" w:rsidRPr="00501A33" w:rsidRDefault="00501A33" w:rsidP="00501A33">
      <w:pPr>
        <w:autoSpaceDE w:val="0"/>
        <w:autoSpaceDN w:val="0"/>
        <w:adjustRightInd w:val="0"/>
        <w:spacing w:line="360" w:lineRule="auto"/>
        <w:ind w:firstLineChars="200" w:firstLine="562"/>
        <w:jc w:val="center"/>
        <w:rPr>
          <w:rFonts w:ascii="仿宋" w:eastAsia="仿宋" w:hAnsi="仿宋" w:cs="仿宋"/>
          <w:b/>
          <w:kern w:val="0"/>
          <w:sz w:val="28"/>
          <w:szCs w:val="28"/>
        </w:rPr>
      </w:pPr>
      <w:r w:rsidRPr="00501A33">
        <w:rPr>
          <w:rFonts w:ascii="仿宋" w:eastAsia="仿宋" w:hAnsi="仿宋" w:cs="仿宋" w:hint="eastAsia"/>
          <w:b/>
          <w:kern w:val="0"/>
          <w:sz w:val="28"/>
          <w:szCs w:val="28"/>
        </w:rPr>
        <w:t>委托单位：信阳市生态环境局罗山分局</w:t>
      </w:r>
    </w:p>
    <w:p w:rsidR="00501A33" w:rsidRPr="00501A33" w:rsidRDefault="00501A33" w:rsidP="00501A33">
      <w:pPr>
        <w:autoSpaceDE w:val="0"/>
        <w:autoSpaceDN w:val="0"/>
        <w:adjustRightInd w:val="0"/>
        <w:jc w:val="center"/>
        <w:rPr>
          <w:rFonts w:ascii="仿宋" w:eastAsia="仿宋" w:hAnsi="仿宋" w:cs="宋体" w:hint="eastAsia"/>
          <w:color w:val="000000"/>
          <w:kern w:val="0"/>
          <w:sz w:val="24"/>
          <w:szCs w:val="24"/>
        </w:rPr>
      </w:pPr>
      <w:r w:rsidRPr="00501A33">
        <w:rPr>
          <w:rFonts w:ascii="仿宋" w:eastAsia="仿宋" w:hAnsi="仿宋" w:cs="仿宋" w:hint="eastAsia"/>
          <w:b/>
          <w:color w:val="000000"/>
          <w:kern w:val="0"/>
          <w:sz w:val="28"/>
          <w:szCs w:val="28"/>
        </w:rPr>
        <w:t>编制单位：信阳信瑜测绘地理信息技术有限公司</w:t>
      </w:r>
    </w:p>
    <w:p w:rsidR="00501A33" w:rsidRPr="00501A33" w:rsidRDefault="00501A33" w:rsidP="00501A33">
      <w:pPr>
        <w:spacing w:line="360" w:lineRule="auto"/>
        <w:ind w:firstLineChars="200" w:firstLine="562"/>
        <w:jc w:val="center"/>
        <w:rPr>
          <w:rFonts w:ascii="仿宋" w:eastAsia="仿宋" w:hAnsi="仿宋" w:cs="仿宋" w:hint="eastAsia"/>
          <w:b/>
          <w:kern w:val="0"/>
          <w:sz w:val="28"/>
          <w:szCs w:val="28"/>
        </w:rPr>
      </w:pPr>
      <w:r w:rsidRPr="00501A33">
        <w:rPr>
          <w:rFonts w:ascii="仿宋" w:eastAsia="仿宋" w:hAnsi="仿宋" w:cs="仿宋" w:hint="eastAsia"/>
          <w:b/>
          <w:kern w:val="0"/>
          <w:sz w:val="28"/>
          <w:szCs w:val="28"/>
        </w:rPr>
        <w:t>二零二二年十二月</w:t>
      </w:r>
    </w:p>
    <w:p w:rsidR="004B40E1" w:rsidRDefault="004B40E1">
      <w:pPr>
        <w:spacing w:line="360" w:lineRule="auto"/>
        <w:jc w:val="center"/>
        <w:rPr>
          <w:rFonts w:ascii="仿宋" w:eastAsia="仿宋" w:hAnsi="仿宋" w:cs="仿宋"/>
          <w:b/>
          <w:kern w:val="0"/>
          <w:sz w:val="28"/>
          <w:szCs w:val="28"/>
        </w:rPr>
        <w:sectPr w:rsidR="004B40E1">
          <w:footerReference w:type="default" r:id="rId7"/>
          <w:pgSz w:w="11906" w:h="16838"/>
          <w:pgMar w:top="1440" w:right="1800" w:bottom="1440" w:left="1800" w:header="851" w:footer="992" w:gutter="0"/>
          <w:cols w:space="720"/>
          <w:docGrid w:type="lines" w:linePitch="312"/>
        </w:sectPr>
      </w:pPr>
    </w:p>
    <w:p w:rsidR="004B40E1" w:rsidRDefault="004B40E1">
      <w:pPr>
        <w:pStyle w:val="20"/>
        <w:rPr>
          <w:highlight w:val="red"/>
        </w:rPr>
        <w:sectPr w:rsidR="004B40E1">
          <w:footerReference w:type="default" r:id="rId8"/>
          <w:pgSz w:w="11906" w:h="16838"/>
          <w:pgMar w:top="1440" w:right="1800" w:bottom="1440" w:left="1800" w:header="851" w:footer="992" w:gutter="0"/>
          <w:cols w:space="720"/>
          <w:docGrid w:type="lines" w:linePitch="312"/>
        </w:sectPr>
      </w:pPr>
    </w:p>
    <w:p w:rsidR="004B40E1" w:rsidRDefault="006965C6">
      <w:pPr>
        <w:pStyle w:val="1"/>
        <w:jc w:val="center"/>
        <w:rPr>
          <w:sz w:val="30"/>
          <w:szCs w:val="30"/>
        </w:rPr>
      </w:pPr>
      <w:bookmarkStart w:id="0" w:name="_Toc11357"/>
      <w:bookmarkStart w:id="1" w:name="_Toc9089"/>
      <w:bookmarkStart w:id="2" w:name="_Toc453753329"/>
      <w:bookmarkStart w:id="3" w:name="_Toc21876581"/>
      <w:bookmarkStart w:id="4" w:name="_Toc453753940"/>
      <w:bookmarkStart w:id="5" w:name="_Toc30459"/>
      <w:bookmarkStart w:id="6" w:name="_Toc21875551"/>
      <w:r>
        <w:rPr>
          <w:sz w:val="30"/>
          <w:szCs w:val="30"/>
        </w:rPr>
        <w:lastRenderedPageBreak/>
        <w:t xml:space="preserve">1 </w:t>
      </w:r>
      <w:r>
        <w:rPr>
          <w:sz w:val="30"/>
          <w:szCs w:val="30"/>
        </w:rPr>
        <w:t>应急资源调查概要</w:t>
      </w:r>
      <w:bookmarkEnd w:id="0"/>
      <w:bookmarkEnd w:id="1"/>
    </w:p>
    <w:p w:rsidR="004B40E1" w:rsidRDefault="006965C6">
      <w:pPr>
        <w:pStyle w:val="2"/>
        <w:spacing w:before="160" w:after="160" w:line="520" w:lineRule="exact"/>
        <w:rPr>
          <w:rFonts w:ascii="Times New Roman" w:hAnsi="Times New Roman"/>
          <w:sz w:val="28"/>
          <w:szCs w:val="28"/>
        </w:rPr>
      </w:pPr>
      <w:bookmarkStart w:id="7" w:name="_Toc23897"/>
      <w:r>
        <w:rPr>
          <w:rFonts w:ascii="Times New Roman" w:hAnsi="Times New Roman"/>
          <w:sz w:val="28"/>
          <w:szCs w:val="28"/>
        </w:rPr>
        <w:t xml:space="preserve">1.1 </w:t>
      </w:r>
      <w:r>
        <w:rPr>
          <w:rFonts w:ascii="Times New Roman" w:hAnsi="Times New Roman"/>
          <w:sz w:val="28"/>
          <w:szCs w:val="28"/>
        </w:rPr>
        <w:t>前言</w:t>
      </w:r>
      <w:bookmarkEnd w:id="2"/>
      <w:bookmarkEnd w:id="3"/>
      <w:bookmarkEnd w:id="4"/>
      <w:bookmarkEnd w:id="5"/>
      <w:bookmarkEnd w:id="6"/>
      <w:bookmarkEnd w:id="7"/>
    </w:p>
    <w:p w:rsidR="004B40E1" w:rsidRDefault="006965C6">
      <w:pPr>
        <w:adjustRightInd w:val="0"/>
        <w:snapToGrid w:val="0"/>
        <w:spacing w:line="520" w:lineRule="exact"/>
        <w:ind w:firstLineChars="200" w:firstLine="480"/>
        <w:rPr>
          <w:kern w:val="0"/>
          <w:sz w:val="24"/>
          <w:szCs w:val="24"/>
        </w:rPr>
      </w:pPr>
      <w:r>
        <w:rPr>
          <w:kern w:val="0"/>
          <w:sz w:val="24"/>
          <w:szCs w:val="24"/>
        </w:rPr>
        <w:t>突发环境事件是威胁人类健康、破坏生态环境的重要因素，其危害制约着生态平衡及经济、社会的发展。迫切需要我们做好突发性环境污染事件的预防，提高对突发环境事件处置的应急能力。</w:t>
      </w:r>
    </w:p>
    <w:p w:rsidR="004B40E1" w:rsidRDefault="006965C6">
      <w:pPr>
        <w:adjustRightInd w:val="0"/>
        <w:snapToGrid w:val="0"/>
        <w:spacing w:line="520" w:lineRule="exact"/>
        <w:ind w:firstLineChars="200" w:firstLine="480"/>
        <w:rPr>
          <w:kern w:val="0"/>
          <w:sz w:val="24"/>
          <w:szCs w:val="24"/>
        </w:rPr>
      </w:pPr>
      <w:r>
        <w:rPr>
          <w:kern w:val="0"/>
          <w:sz w:val="24"/>
          <w:szCs w:val="24"/>
        </w:rPr>
        <w:t>应急资源是突发环境事件的应急处置基础，依据《环境应急资源调查指南</w:t>
      </w:r>
      <w:r>
        <w:rPr>
          <w:rFonts w:hint="eastAsia"/>
          <w:kern w:val="0"/>
          <w:sz w:val="24"/>
          <w:szCs w:val="24"/>
        </w:rPr>
        <w:t>（</w:t>
      </w:r>
      <w:r>
        <w:rPr>
          <w:kern w:val="0"/>
          <w:sz w:val="24"/>
          <w:szCs w:val="24"/>
        </w:rPr>
        <w:t>试行</w:t>
      </w:r>
      <w:r>
        <w:rPr>
          <w:rFonts w:hint="eastAsia"/>
          <w:kern w:val="0"/>
          <w:sz w:val="24"/>
          <w:szCs w:val="24"/>
        </w:rPr>
        <w:t>）</w:t>
      </w:r>
      <w:r>
        <w:rPr>
          <w:kern w:val="0"/>
          <w:sz w:val="24"/>
          <w:szCs w:val="24"/>
        </w:rPr>
        <w:t>》</w:t>
      </w:r>
      <w:r>
        <w:rPr>
          <w:rFonts w:hint="eastAsia"/>
          <w:kern w:val="0"/>
          <w:sz w:val="24"/>
          <w:szCs w:val="24"/>
        </w:rPr>
        <w:t>（</w:t>
      </w:r>
      <w:r>
        <w:rPr>
          <w:kern w:val="0"/>
          <w:sz w:val="24"/>
          <w:szCs w:val="24"/>
        </w:rPr>
        <w:t>环办应急</w:t>
      </w:r>
      <w:r>
        <w:rPr>
          <w:kern w:val="0"/>
          <w:sz w:val="24"/>
          <w:szCs w:val="24"/>
        </w:rPr>
        <w:t>[2019]17</w:t>
      </w:r>
      <w:r>
        <w:rPr>
          <w:kern w:val="0"/>
          <w:sz w:val="24"/>
          <w:szCs w:val="24"/>
        </w:rPr>
        <w:t>号</w:t>
      </w:r>
      <w:r>
        <w:rPr>
          <w:rFonts w:hint="eastAsia"/>
          <w:kern w:val="0"/>
          <w:sz w:val="24"/>
          <w:szCs w:val="24"/>
        </w:rPr>
        <w:t>）</w:t>
      </w:r>
      <w:r>
        <w:rPr>
          <w:kern w:val="0"/>
          <w:sz w:val="24"/>
          <w:szCs w:val="24"/>
        </w:rPr>
        <w:t>，开展环境应急资源调查，收集和掌握本地区第一时间可以调用的环境应急资源状况。当环境突发事件发生后，有序、高效地组织、调动突发环境事件应急救援物资，阻止和控制污染物向周边环境的无序排放，最大可能避免对公共环境造成污染，防止因组织不力或现场应急救援物资缺失延误事故应急，保证企业能够在环境突发事件发生的第一时间及时应对。</w:t>
      </w:r>
    </w:p>
    <w:p w:rsidR="004B40E1" w:rsidRDefault="006965C6">
      <w:pPr>
        <w:adjustRightInd w:val="0"/>
        <w:snapToGrid w:val="0"/>
        <w:spacing w:line="520" w:lineRule="exact"/>
        <w:ind w:firstLineChars="200" w:firstLine="480"/>
        <w:rPr>
          <w:kern w:val="0"/>
          <w:sz w:val="24"/>
          <w:szCs w:val="24"/>
        </w:rPr>
      </w:pPr>
      <w:r>
        <w:rPr>
          <w:kern w:val="0"/>
          <w:sz w:val="24"/>
          <w:szCs w:val="24"/>
        </w:rPr>
        <w:t>建立健全重点环境应急资源信息库，加强环境应急资源储备管理，促进环境应急预案质量和环境应急能力提升，形成《突发环境事件应急资源调查报告》</w:t>
      </w:r>
      <w:r>
        <w:rPr>
          <w:rFonts w:hint="eastAsia"/>
          <w:kern w:val="0"/>
          <w:sz w:val="24"/>
          <w:szCs w:val="24"/>
        </w:rPr>
        <w:t>（</w:t>
      </w:r>
      <w:r>
        <w:rPr>
          <w:kern w:val="0"/>
          <w:sz w:val="24"/>
          <w:szCs w:val="24"/>
        </w:rPr>
        <w:t>以下简称</w:t>
      </w:r>
      <w:r>
        <w:rPr>
          <w:rFonts w:hint="eastAsia"/>
          <w:kern w:val="0"/>
          <w:sz w:val="24"/>
          <w:szCs w:val="24"/>
        </w:rPr>
        <w:t>“</w:t>
      </w:r>
      <w:r>
        <w:rPr>
          <w:kern w:val="0"/>
          <w:sz w:val="24"/>
          <w:szCs w:val="24"/>
        </w:rPr>
        <w:t>本调查报告</w:t>
      </w:r>
      <w:r>
        <w:rPr>
          <w:rFonts w:hint="eastAsia"/>
          <w:kern w:val="0"/>
          <w:sz w:val="24"/>
          <w:szCs w:val="24"/>
        </w:rPr>
        <w:t>”）</w:t>
      </w:r>
      <w:r>
        <w:rPr>
          <w:kern w:val="0"/>
          <w:sz w:val="24"/>
          <w:szCs w:val="24"/>
        </w:rPr>
        <w:t>，为编制突发环境事件应急预案提供依据，促进对环境应急资源的系统管理。</w:t>
      </w:r>
    </w:p>
    <w:p w:rsidR="004B40E1" w:rsidRDefault="006965C6">
      <w:pPr>
        <w:adjustRightInd w:val="0"/>
        <w:snapToGrid w:val="0"/>
        <w:spacing w:line="520" w:lineRule="exact"/>
        <w:ind w:firstLineChars="200" w:firstLine="480"/>
        <w:rPr>
          <w:kern w:val="0"/>
          <w:sz w:val="24"/>
          <w:szCs w:val="24"/>
        </w:rPr>
      </w:pPr>
      <w:r>
        <w:rPr>
          <w:kern w:val="0"/>
          <w:sz w:val="24"/>
          <w:szCs w:val="24"/>
        </w:rPr>
        <w:t>根据《环境应急资源调查指南（试行）》相关要求，应急资源调查包括但不限于：调查第一时间可调用的环境应急资源情况，包括可以直接使用或可以协调使用的环境应急物资，并对环境应急资源的管理、维护、获得方式与保存时限等进行调查。</w:t>
      </w:r>
    </w:p>
    <w:p w:rsidR="004B40E1" w:rsidRDefault="006965C6">
      <w:pPr>
        <w:adjustRightInd w:val="0"/>
        <w:snapToGrid w:val="0"/>
        <w:spacing w:line="520" w:lineRule="exact"/>
        <w:ind w:firstLineChars="200" w:firstLine="480"/>
        <w:rPr>
          <w:kern w:val="0"/>
          <w:sz w:val="24"/>
          <w:szCs w:val="24"/>
        </w:rPr>
      </w:pPr>
      <w:r>
        <w:rPr>
          <w:kern w:val="0"/>
          <w:sz w:val="24"/>
          <w:szCs w:val="24"/>
        </w:rPr>
        <w:t>编制组根据相关要求，对</w:t>
      </w:r>
      <w:r>
        <w:rPr>
          <w:rFonts w:hint="eastAsia"/>
          <w:kern w:val="0"/>
          <w:sz w:val="24"/>
          <w:szCs w:val="24"/>
        </w:rPr>
        <w:t>信阳市罗山县重点</w:t>
      </w:r>
      <w:r>
        <w:rPr>
          <w:kern w:val="0"/>
          <w:sz w:val="24"/>
          <w:szCs w:val="24"/>
        </w:rPr>
        <w:t>污染源进行了调查，识别环境危害因素，分析与周边可能受影响的居民、单位、区域环境的关系，构建突发环境事件及其后果情景等。</w:t>
      </w:r>
    </w:p>
    <w:p w:rsidR="004B40E1" w:rsidRDefault="006965C6">
      <w:pPr>
        <w:pStyle w:val="2"/>
        <w:spacing w:before="160" w:after="160" w:line="520" w:lineRule="exact"/>
        <w:rPr>
          <w:rFonts w:ascii="Times New Roman" w:hAnsi="Times New Roman"/>
          <w:sz w:val="28"/>
          <w:szCs w:val="28"/>
        </w:rPr>
      </w:pPr>
      <w:bookmarkStart w:id="8" w:name="_Toc18937"/>
      <w:bookmarkStart w:id="9" w:name="_Toc15989"/>
      <w:r>
        <w:rPr>
          <w:rFonts w:ascii="Times New Roman" w:hAnsi="Times New Roman"/>
          <w:sz w:val="28"/>
          <w:szCs w:val="28"/>
        </w:rPr>
        <w:t>1.2.</w:t>
      </w:r>
      <w:r>
        <w:rPr>
          <w:rFonts w:ascii="Times New Roman" w:hAnsi="Times New Roman"/>
          <w:sz w:val="28"/>
          <w:szCs w:val="28"/>
        </w:rPr>
        <w:t>调查</w:t>
      </w:r>
      <w:bookmarkEnd w:id="8"/>
      <w:r>
        <w:rPr>
          <w:rFonts w:ascii="Times New Roman" w:hAnsi="Times New Roman"/>
          <w:sz w:val="28"/>
          <w:szCs w:val="28"/>
        </w:rPr>
        <w:t>原则</w:t>
      </w:r>
      <w:bookmarkEnd w:id="9"/>
    </w:p>
    <w:p w:rsidR="004B40E1" w:rsidRDefault="006965C6">
      <w:pPr>
        <w:adjustRightInd w:val="0"/>
        <w:snapToGrid w:val="0"/>
        <w:spacing w:line="520" w:lineRule="exact"/>
        <w:ind w:firstLineChars="200" w:firstLine="480"/>
        <w:rPr>
          <w:kern w:val="0"/>
          <w:sz w:val="24"/>
          <w:szCs w:val="24"/>
        </w:rPr>
      </w:pPr>
      <w:r>
        <w:rPr>
          <w:kern w:val="0"/>
          <w:sz w:val="24"/>
          <w:szCs w:val="24"/>
        </w:rPr>
        <w:t>环境应急资源调查应遵循客观、专业、可靠的原则。</w:t>
      </w:r>
      <w:r>
        <w:rPr>
          <w:rFonts w:hint="eastAsia"/>
          <w:kern w:val="0"/>
          <w:sz w:val="24"/>
          <w:szCs w:val="24"/>
        </w:rPr>
        <w:t>“</w:t>
      </w:r>
      <w:r>
        <w:rPr>
          <w:kern w:val="0"/>
          <w:sz w:val="24"/>
          <w:szCs w:val="24"/>
        </w:rPr>
        <w:t>客观</w:t>
      </w:r>
      <w:r>
        <w:rPr>
          <w:rFonts w:hint="eastAsia"/>
          <w:kern w:val="0"/>
          <w:sz w:val="24"/>
          <w:szCs w:val="24"/>
        </w:rPr>
        <w:t>”</w:t>
      </w:r>
      <w:r>
        <w:rPr>
          <w:kern w:val="0"/>
          <w:sz w:val="24"/>
          <w:szCs w:val="24"/>
        </w:rPr>
        <w:t>是指针对已经</w:t>
      </w:r>
      <w:r>
        <w:rPr>
          <w:kern w:val="0"/>
          <w:sz w:val="24"/>
          <w:szCs w:val="24"/>
        </w:rPr>
        <w:lastRenderedPageBreak/>
        <w:t>储备的资源和已经掌握的资源信息进行调查。</w:t>
      </w:r>
      <w:r>
        <w:rPr>
          <w:rFonts w:hint="eastAsia"/>
          <w:kern w:val="0"/>
          <w:sz w:val="24"/>
          <w:szCs w:val="24"/>
        </w:rPr>
        <w:t>“</w:t>
      </w:r>
      <w:r>
        <w:rPr>
          <w:kern w:val="0"/>
          <w:sz w:val="24"/>
          <w:szCs w:val="24"/>
        </w:rPr>
        <w:t>专业</w:t>
      </w:r>
      <w:r>
        <w:rPr>
          <w:rFonts w:hint="eastAsia"/>
          <w:kern w:val="0"/>
          <w:sz w:val="24"/>
          <w:szCs w:val="24"/>
        </w:rPr>
        <w:t>”</w:t>
      </w:r>
      <w:r>
        <w:rPr>
          <w:kern w:val="0"/>
          <w:sz w:val="24"/>
          <w:szCs w:val="24"/>
        </w:rPr>
        <w:t>是指重点针对环境应急时的专用资源进行调查。</w:t>
      </w:r>
      <w:r>
        <w:rPr>
          <w:rFonts w:hint="eastAsia"/>
          <w:kern w:val="0"/>
          <w:sz w:val="24"/>
          <w:szCs w:val="24"/>
        </w:rPr>
        <w:t>“</w:t>
      </w:r>
      <w:r>
        <w:rPr>
          <w:kern w:val="0"/>
          <w:sz w:val="24"/>
          <w:szCs w:val="24"/>
        </w:rPr>
        <w:t>可靠</w:t>
      </w:r>
      <w:r>
        <w:rPr>
          <w:rFonts w:hint="eastAsia"/>
          <w:kern w:val="0"/>
          <w:sz w:val="24"/>
          <w:szCs w:val="24"/>
        </w:rPr>
        <w:t>”</w:t>
      </w:r>
      <w:r>
        <w:rPr>
          <w:kern w:val="0"/>
          <w:sz w:val="24"/>
          <w:szCs w:val="24"/>
        </w:rPr>
        <w:t>是指调查过程科学、调查结论可信、资源调集可保障。</w:t>
      </w:r>
    </w:p>
    <w:p w:rsidR="004B40E1" w:rsidRDefault="006965C6">
      <w:pPr>
        <w:pStyle w:val="2"/>
        <w:spacing w:before="160" w:after="160" w:line="520" w:lineRule="exact"/>
        <w:rPr>
          <w:rFonts w:ascii="Times New Roman" w:hAnsi="Times New Roman"/>
          <w:sz w:val="28"/>
          <w:szCs w:val="28"/>
        </w:rPr>
      </w:pPr>
      <w:bookmarkStart w:id="10" w:name="_Toc23848"/>
      <w:r>
        <w:rPr>
          <w:rFonts w:ascii="Times New Roman" w:hAnsi="Times New Roman"/>
          <w:sz w:val="28"/>
          <w:szCs w:val="28"/>
        </w:rPr>
        <w:t>1.3.</w:t>
      </w:r>
      <w:r>
        <w:rPr>
          <w:rFonts w:ascii="Times New Roman" w:hAnsi="Times New Roman"/>
          <w:sz w:val="28"/>
          <w:szCs w:val="28"/>
        </w:rPr>
        <w:t>调查主体</w:t>
      </w:r>
      <w:r>
        <w:rPr>
          <w:rFonts w:ascii="Times New Roman" w:hAnsi="Times New Roman" w:hint="eastAsia"/>
          <w:sz w:val="28"/>
          <w:szCs w:val="28"/>
        </w:rPr>
        <w:t>及</w:t>
      </w:r>
      <w:r>
        <w:rPr>
          <w:rFonts w:ascii="Times New Roman" w:hAnsi="Times New Roman"/>
          <w:sz w:val="28"/>
          <w:szCs w:val="28"/>
        </w:rPr>
        <w:t>调查对象</w:t>
      </w:r>
      <w:bookmarkEnd w:id="10"/>
    </w:p>
    <w:p w:rsidR="004B40E1" w:rsidRDefault="006965C6">
      <w:pPr>
        <w:adjustRightInd w:val="0"/>
        <w:snapToGrid w:val="0"/>
        <w:spacing w:line="520" w:lineRule="exact"/>
        <w:ind w:firstLineChars="200" w:firstLine="480"/>
        <w:rPr>
          <w:kern w:val="0"/>
          <w:sz w:val="24"/>
          <w:szCs w:val="24"/>
        </w:rPr>
      </w:pPr>
      <w:r>
        <w:rPr>
          <w:kern w:val="0"/>
          <w:sz w:val="24"/>
          <w:szCs w:val="24"/>
        </w:rPr>
        <w:t>调查主体为</w:t>
      </w:r>
      <w:r>
        <w:rPr>
          <w:rFonts w:hint="eastAsia"/>
          <w:kern w:val="0"/>
          <w:sz w:val="24"/>
          <w:szCs w:val="24"/>
        </w:rPr>
        <w:t>信阳市罗山县</w:t>
      </w:r>
      <w:r>
        <w:rPr>
          <w:kern w:val="0"/>
          <w:sz w:val="24"/>
          <w:szCs w:val="24"/>
        </w:rPr>
        <w:t>，调查对象主要为</w:t>
      </w:r>
      <w:r>
        <w:rPr>
          <w:rFonts w:hint="eastAsia"/>
          <w:kern w:val="0"/>
          <w:sz w:val="24"/>
          <w:szCs w:val="24"/>
        </w:rPr>
        <w:t>信阳市罗山县</w:t>
      </w:r>
      <w:r>
        <w:rPr>
          <w:kern w:val="0"/>
          <w:sz w:val="24"/>
          <w:szCs w:val="24"/>
        </w:rPr>
        <w:t>环保行政主管部门、</w:t>
      </w:r>
      <w:r>
        <w:rPr>
          <w:rFonts w:hint="eastAsia"/>
          <w:kern w:val="0"/>
          <w:sz w:val="24"/>
          <w:szCs w:val="24"/>
        </w:rPr>
        <w:t>罗山县</w:t>
      </w:r>
      <w:r>
        <w:rPr>
          <w:kern w:val="0"/>
          <w:sz w:val="24"/>
          <w:szCs w:val="24"/>
        </w:rPr>
        <w:t>各企业应急资源配置情况。</w:t>
      </w:r>
    </w:p>
    <w:p w:rsidR="004B40E1" w:rsidRDefault="006965C6">
      <w:pPr>
        <w:pStyle w:val="2"/>
        <w:spacing w:before="160" w:after="160" w:line="520" w:lineRule="exact"/>
        <w:rPr>
          <w:rFonts w:ascii="Times New Roman" w:hAnsi="Times New Roman"/>
          <w:sz w:val="28"/>
          <w:szCs w:val="28"/>
        </w:rPr>
      </w:pPr>
      <w:bookmarkStart w:id="11" w:name="_Toc12585"/>
      <w:r>
        <w:rPr>
          <w:rFonts w:ascii="Times New Roman" w:hAnsi="Times New Roman"/>
          <w:sz w:val="28"/>
          <w:szCs w:val="28"/>
        </w:rPr>
        <w:t>1.4.</w:t>
      </w:r>
      <w:r>
        <w:rPr>
          <w:rFonts w:ascii="Times New Roman" w:hAnsi="Times New Roman"/>
          <w:sz w:val="28"/>
          <w:szCs w:val="28"/>
        </w:rPr>
        <w:t>调查时间</w:t>
      </w:r>
      <w:bookmarkEnd w:id="11"/>
    </w:p>
    <w:p w:rsidR="004B40E1" w:rsidRDefault="006965C6">
      <w:pPr>
        <w:adjustRightInd w:val="0"/>
        <w:snapToGrid w:val="0"/>
        <w:spacing w:line="520" w:lineRule="exact"/>
        <w:ind w:firstLineChars="200" w:firstLine="480"/>
        <w:rPr>
          <w:kern w:val="0"/>
          <w:sz w:val="24"/>
          <w:szCs w:val="24"/>
        </w:rPr>
      </w:pPr>
      <w:r>
        <w:rPr>
          <w:kern w:val="0"/>
          <w:sz w:val="24"/>
          <w:szCs w:val="24"/>
        </w:rPr>
        <w:t>202</w:t>
      </w:r>
      <w:r>
        <w:rPr>
          <w:rFonts w:hint="eastAsia"/>
          <w:kern w:val="0"/>
          <w:sz w:val="24"/>
          <w:szCs w:val="24"/>
        </w:rPr>
        <w:t>2</w:t>
      </w:r>
      <w:r>
        <w:rPr>
          <w:kern w:val="0"/>
          <w:sz w:val="24"/>
          <w:szCs w:val="24"/>
        </w:rPr>
        <w:t>年</w:t>
      </w:r>
      <w:r>
        <w:rPr>
          <w:kern w:val="0"/>
          <w:sz w:val="24"/>
          <w:szCs w:val="24"/>
        </w:rPr>
        <w:t>5</w:t>
      </w:r>
      <w:r>
        <w:rPr>
          <w:kern w:val="0"/>
          <w:sz w:val="24"/>
          <w:szCs w:val="24"/>
        </w:rPr>
        <w:t>月</w:t>
      </w:r>
      <w:r>
        <w:rPr>
          <w:kern w:val="0"/>
          <w:sz w:val="24"/>
          <w:szCs w:val="24"/>
        </w:rPr>
        <w:t>1</w:t>
      </w:r>
      <w:r>
        <w:rPr>
          <w:kern w:val="0"/>
          <w:sz w:val="24"/>
          <w:szCs w:val="24"/>
        </w:rPr>
        <w:t>日～</w:t>
      </w:r>
      <w:r>
        <w:rPr>
          <w:kern w:val="0"/>
          <w:sz w:val="24"/>
          <w:szCs w:val="24"/>
        </w:rPr>
        <w:t>2021</w:t>
      </w:r>
      <w:r>
        <w:rPr>
          <w:kern w:val="0"/>
          <w:sz w:val="24"/>
          <w:szCs w:val="24"/>
        </w:rPr>
        <w:t>年</w:t>
      </w:r>
      <w:r>
        <w:rPr>
          <w:kern w:val="0"/>
          <w:sz w:val="24"/>
          <w:szCs w:val="24"/>
        </w:rPr>
        <w:t>6</w:t>
      </w:r>
      <w:r>
        <w:rPr>
          <w:kern w:val="0"/>
          <w:sz w:val="24"/>
          <w:szCs w:val="24"/>
        </w:rPr>
        <w:t>月</w:t>
      </w:r>
      <w:r>
        <w:rPr>
          <w:kern w:val="0"/>
          <w:sz w:val="24"/>
          <w:szCs w:val="24"/>
        </w:rPr>
        <w:t>1</w:t>
      </w:r>
      <w:r>
        <w:rPr>
          <w:kern w:val="0"/>
          <w:sz w:val="24"/>
          <w:szCs w:val="24"/>
        </w:rPr>
        <w:t>日</w:t>
      </w:r>
    </w:p>
    <w:p w:rsidR="004B40E1" w:rsidRDefault="006965C6">
      <w:pPr>
        <w:pStyle w:val="2"/>
        <w:spacing w:before="160" w:after="160" w:line="520" w:lineRule="exact"/>
        <w:rPr>
          <w:rFonts w:ascii="Times New Roman" w:hAnsi="Times New Roman"/>
          <w:sz w:val="28"/>
          <w:szCs w:val="28"/>
        </w:rPr>
      </w:pPr>
      <w:bookmarkStart w:id="12" w:name="_Toc588"/>
      <w:r>
        <w:rPr>
          <w:rFonts w:ascii="Times New Roman" w:hAnsi="Times New Roman"/>
          <w:sz w:val="28"/>
          <w:szCs w:val="28"/>
        </w:rPr>
        <w:t>1.</w:t>
      </w:r>
      <w:r>
        <w:rPr>
          <w:rFonts w:ascii="Times New Roman" w:hAnsi="Times New Roman" w:hint="eastAsia"/>
          <w:sz w:val="28"/>
          <w:szCs w:val="28"/>
        </w:rPr>
        <w:t>5</w:t>
      </w:r>
      <w:r>
        <w:rPr>
          <w:rFonts w:ascii="Times New Roman" w:hAnsi="Times New Roman"/>
          <w:sz w:val="28"/>
          <w:szCs w:val="28"/>
        </w:rPr>
        <w:t>.</w:t>
      </w:r>
      <w:r>
        <w:rPr>
          <w:rFonts w:ascii="Times New Roman" w:hAnsi="Times New Roman"/>
          <w:sz w:val="28"/>
          <w:szCs w:val="28"/>
        </w:rPr>
        <w:t>调查</w:t>
      </w:r>
      <w:r>
        <w:rPr>
          <w:rFonts w:ascii="Times New Roman" w:hAnsi="Times New Roman" w:hint="eastAsia"/>
          <w:sz w:val="28"/>
          <w:szCs w:val="28"/>
        </w:rPr>
        <w:t>目的</w:t>
      </w:r>
    </w:p>
    <w:p w:rsidR="004B40E1" w:rsidRDefault="006965C6">
      <w:pPr>
        <w:spacing w:line="520" w:lineRule="exact"/>
        <w:ind w:firstLineChars="200" w:firstLine="480"/>
        <w:rPr>
          <w:sz w:val="24"/>
          <w:szCs w:val="24"/>
        </w:rPr>
      </w:pPr>
      <w:r>
        <w:rPr>
          <w:sz w:val="24"/>
          <w:szCs w:val="24"/>
        </w:rPr>
        <w:t>在</w:t>
      </w:r>
      <w:r>
        <w:rPr>
          <w:rFonts w:hint="eastAsia"/>
          <w:sz w:val="24"/>
          <w:szCs w:val="24"/>
        </w:rPr>
        <w:t>罗山县先进制造业开发区内</w:t>
      </w:r>
      <w:r>
        <w:rPr>
          <w:sz w:val="24"/>
          <w:szCs w:val="24"/>
        </w:rPr>
        <w:t>企业生产活动中由于自然或人为因素可能发生突发性环境事件，一旦发生可能造成生命、财产损失和环境破坏，因此迫切需要我们做好突发性环境事件的预防工作，提高对突发性环境污染事故处置的应急能力。</w:t>
      </w:r>
    </w:p>
    <w:p w:rsidR="004B40E1" w:rsidRDefault="006965C6">
      <w:pPr>
        <w:pStyle w:val="Default"/>
        <w:spacing w:line="520" w:lineRule="exact"/>
        <w:ind w:firstLineChars="200" w:firstLine="480"/>
      </w:pPr>
      <w:r>
        <w:t>应急资源是突发性环境事件应急处置的基础，若不开展应急资源调查，则无法对应急人力、财力、装备进行科学的调配和引进。为建立健全</w:t>
      </w:r>
      <w:r>
        <w:rPr>
          <w:rFonts w:hint="eastAsia"/>
        </w:rPr>
        <w:t>罗山县</w:t>
      </w:r>
      <w:r>
        <w:t>突发环境事件应急机制，提高应对突发环境事件的能力，维护社会稳定，保障公众生命健康和财产安全，保护环境，促进公司的全面、协调、可持续发展，据此编制《</w:t>
      </w:r>
      <w:r>
        <w:rPr>
          <w:rFonts w:hint="eastAsia"/>
        </w:rPr>
        <w:t>罗山县</w:t>
      </w:r>
      <w:r>
        <w:t>突发环境事件应急资源调查报告》。</w:t>
      </w:r>
    </w:p>
    <w:p w:rsidR="004B40E1" w:rsidRDefault="006965C6">
      <w:pPr>
        <w:pStyle w:val="2"/>
        <w:spacing w:before="160" w:after="160" w:line="520" w:lineRule="exact"/>
        <w:rPr>
          <w:rFonts w:ascii="Times New Roman" w:hAnsi="Times New Roman"/>
          <w:sz w:val="28"/>
          <w:szCs w:val="28"/>
        </w:rPr>
      </w:pPr>
      <w:r>
        <w:rPr>
          <w:rFonts w:ascii="Times New Roman" w:hAnsi="Times New Roman"/>
          <w:sz w:val="28"/>
          <w:szCs w:val="28"/>
        </w:rPr>
        <w:t>1.</w:t>
      </w:r>
      <w:r>
        <w:rPr>
          <w:rFonts w:ascii="Times New Roman" w:hAnsi="Times New Roman" w:hint="eastAsia"/>
          <w:sz w:val="28"/>
          <w:szCs w:val="28"/>
        </w:rPr>
        <w:t>6</w:t>
      </w:r>
      <w:r>
        <w:rPr>
          <w:rFonts w:ascii="Times New Roman" w:hAnsi="Times New Roman"/>
          <w:sz w:val="28"/>
          <w:szCs w:val="28"/>
        </w:rPr>
        <w:t>.</w:t>
      </w:r>
      <w:r>
        <w:rPr>
          <w:rFonts w:ascii="Times New Roman" w:hAnsi="Times New Roman"/>
          <w:sz w:val="28"/>
          <w:szCs w:val="28"/>
        </w:rPr>
        <w:t>调查</w:t>
      </w:r>
      <w:r>
        <w:rPr>
          <w:rFonts w:ascii="Times New Roman" w:hAnsi="Times New Roman" w:hint="eastAsia"/>
          <w:sz w:val="28"/>
          <w:szCs w:val="28"/>
        </w:rPr>
        <w:t>内容</w:t>
      </w:r>
    </w:p>
    <w:p w:rsidR="004B40E1" w:rsidRDefault="006965C6">
      <w:pPr>
        <w:adjustRightInd w:val="0"/>
        <w:snapToGrid w:val="0"/>
        <w:spacing w:line="520" w:lineRule="exact"/>
        <w:ind w:firstLineChars="200" w:firstLine="480"/>
        <w:rPr>
          <w:kern w:val="0"/>
          <w:sz w:val="24"/>
          <w:szCs w:val="24"/>
        </w:rPr>
      </w:pPr>
      <w:r>
        <w:rPr>
          <w:kern w:val="0"/>
          <w:sz w:val="24"/>
          <w:szCs w:val="24"/>
        </w:rPr>
        <w:t>调查内容为企业发生或可能发生突发环境事件时，第一时间可以调用的环境应急资源情况，包括可以直接使用或可以协调使用的环境应急资源，并对环境应急资源的管理、维护、获得方式与保存时限等进行调查。</w:t>
      </w:r>
    </w:p>
    <w:p w:rsidR="004B40E1" w:rsidRDefault="006965C6">
      <w:pPr>
        <w:adjustRightInd w:val="0"/>
        <w:snapToGrid w:val="0"/>
        <w:spacing w:line="520" w:lineRule="exact"/>
        <w:ind w:firstLineChars="200" w:firstLine="480"/>
        <w:rPr>
          <w:kern w:val="0"/>
          <w:sz w:val="24"/>
          <w:szCs w:val="24"/>
        </w:rPr>
      </w:pPr>
      <w:r>
        <w:rPr>
          <w:kern w:val="0"/>
          <w:sz w:val="24"/>
          <w:szCs w:val="24"/>
        </w:rPr>
        <w:t>重点调查实体的环境应急资源。包括：专职和兼职应急队伍，自储、代储、协议储备的环境应急装备、环境应急物资，应急处置场所、应急指挥场所、应急</w:t>
      </w:r>
      <w:r>
        <w:rPr>
          <w:kern w:val="0"/>
          <w:sz w:val="24"/>
          <w:szCs w:val="24"/>
        </w:rPr>
        <w:lastRenderedPageBreak/>
        <w:t>物资或装备存放场所。</w:t>
      </w:r>
    </w:p>
    <w:p w:rsidR="004B40E1" w:rsidRDefault="006965C6">
      <w:pPr>
        <w:pStyle w:val="2"/>
        <w:spacing w:before="160" w:after="160" w:line="520" w:lineRule="exact"/>
        <w:rPr>
          <w:rFonts w:ascii="Times New Roman" w:hAnsi="Times New Roman"/>
          <w:sz w:val="28"/>
          <w:szCs w:val="28"/>
        </w:rPr>
      </w:pPr>
      <w:r>
        <w:rPr>
          <w:rFonts w:ascii="Times New Roman" w:hAnsi="Times New Roman"/>
          <w:sz w:val="28"/>
          <w:szCs w:val="28"/>
        </w:rPr>
        <w:t>1.</w:t>
      </w:r>
      <w:r>
        <w:rPr>
          <w:rFonts w:ascii="Times New Roman" w:hAnsi="Times New Roman" w:hint="eastAsia"/>
          <w:sz w:val="28"/>
          <w:szCs w:val="28"/>
        </w:rPr>
        <w:t>7</w:t>
      </w:r>
      <w:r>
        <w:rPr>
          <w:rFonts w:ascii="Times New Roman" w:hAnsi="Times New Roman"/>
          <w:sz w:val="28"/>
          <w:szCs w:val="28"/>
        </w:rPr>
        <w:t>.</w:t>
      </w:r>
      <w:r>
        <w:rPr>
          <w:rFonts w:ascii="Times New Roman" w:hAnsi="Times New Roman"/>
          <w:sz w:val="28"/>
          <w:szCs w:val="28"/>
        </w:rPr>
        <w:t>调查</w:t>
      </w:r>
      <w:r>
        <w:rPr>
          <w:rFonts w:ascii="Times New Roman" w:hAnsi="Times New Roman" w:hint="eastAsia"/>
          <w:sz w:val="28"/>
          <w:szCs w:val="28"/>
        </w:rPr>
        <w:t>方式</w:t>
      </w:r>
    </w:p>
    <w:p w:rsidR="004B40E1" w:rsidRDefault="006965C6">
      <w:pPr>
        <w:adjustRightInd w:val="0"/>
        <w:snapToGrid w:val="0"/>
        <w:spacing w:line="520" w:lineRule="exact"/>
        <w:ind w:firstLineChars="200" w:firstLine="480"/>
        <w:rPr>
          <w:kern w:val="0"/>
          <w:sz w:val="24"/>
          <w:szCs w:val="24"/>
        </w:rPr>
      </w:pPr>
      <w:r>
        <w:rPr>
          <w:kern w:val="0"/>
          <w:sz w:val="24"/>
          <w:szCs w:val="24"/>
        </w:rPr>
        <w:t>各企业已备案的应急资源调查报告、政府部门应急资源内部统计。</w:t>
      </w:r>
    </w:p>
    <w:p w:rsidR="004B40E1" w:rsidRDefault="006965C6">
      <w:pPr>
        <w:pStyle w:val="2"/>
        <w:spacing w:before="160" w:after="160" w:line="520" w:lineRule="exact"/>
        <w:rPr>
          <w:rFonts w:ascii="Times New Roman" w:hAnsi="Times New Roman"/>
          <w:sz w:val="28"/>
          <w:szCs w:val="28"/>
        </w:rPr>
      </w:pPr>
      <w:r>
        <w:rPr>
          <w:rFonts w:ascii="Times New Roman" w:hAnsi="Times New Roman"/>
          <w:sz w:val="28"/>
          <w:szCs w:val="28"/>
        </w:rPr>
        <w:t>1.</w:t>
      </w:r>
      <w:r>
        <w:rPr>
          <w:rFonts w:ascii="Times New Roman" w:hAnsi="Times New Roman" w:hint="eastAsia"/>
          <w:sz w:val="28"/>
          <w:szCs w:val="28"/>
        </w:rPr>
        <w:t>8</w:t>
      </w:r>
      <w:r>
        <w:rPr>
          <w:rFonts w:ascii="Times New Roman" w:hAnsi="Times New Roman"/>
          <w:sz w:val="28"/>
          <w:szCs w:val="28"/>
        </w:rPr>
        <w:t>.</w:t>
      </w:r>
      <w:r>
        <w:rPr>
          <w:rFonts w:ascii="Times New Roman" w:hAnsi="Times New Roman"/>
          <w:sz w:val="28"/>
          <w:szCs w:val="28"/>
        </w:rPr>
        <w:t>调查</w:t>
      </w:r>
      <w:r>
        <w:rPr>
          <w:rFonts w:ascii="Times New Roman" w:hAnsi="Times New Roman" w:hint="eastAsia"/>
          <w:sz w:val="28"/>
          <w:szCs w:val="28"/>
        </w:rPr>
        <w:t>更新</w:t>
      </w:r>
    </w:p>
    <w:p w:rsidR="004B40E1" w:rsidRDefault="006965C6">
      <w:pPr>
        <w:adjustRightInd w:val="0"/>
        <w:snapToGrid w:val="0"/>
        <w:spacing w:line="520" w:lineRule="exact"/>
        <w:ind w:firstLineChars="200" w:firstLine="480"/>
        <w:rPr>
          <w:bCs/>
          <w:color w:val="000000"/>
          <w:kern w:val="0"/>
          <w:sz w:val="24"/>
          <w:szCs w:val="24"/>
        </w:rPr>
      </w:pPr>
      <w:r>
        <w:rPr>
          <w:rFonts w:hAnsi="宋体"/>
          <w:bCs/>
          <w:color w:val="000000"/>
          <w:kern w:val="0"/>
          <w:sz w:val="24"/>
          <w:szCs w:val="24"/>
        </w:rPr>
        <w:t>原则上每年对环境应急资源信息进行更新。环境应急资源信息发生重大变更的，应及时更新。</w:t>
      </w:r>
    </w:p>
    <w:p w:rsidR="004B40E1" w:rsidRDefault="006965C6">
      <w:pPr>
        <w:pStyle w:val="1"/>
        <w:jc w:val="center"/>
        <w:rPr>
          <w:sz w:val="30"/>
          <w:szCs w:val="30"/>
        </w:rPr>
      </w:pPr>
      <w:r>
        <w:rPr>
          <w:sz w:val="30"/>
          <w:szCs w:val="30"/>
          <w:highlight w:val="red"/>
        </w:rPr>
        <w:br w:type="page"/>
      </w:r>
      <w:r>
        <w:rPr>
          <w:sz w:val="30"/>
          <w:szCs w:val="30"/>
        </w:rPr>
        <w:lastRenderedPageBreak/>
        <w:t xml:space="preserve">2 </w:t>
      </w:r>
      <w:r>
        <w:rPr>
          <w:sz w:val="30"/>
          <w:szCs w:val="30"/>
        </w:rPr>
        <w:t>调查程序及数据核实</w:t>
      </w:r>
      <w:bookmarkEnd w:id="12"/>
    </w:p>
    <w:p w:rsidR="004B40E1" w:rsidRDefault="006965C6">
      <w:pPr>
        <w:spacing w:line="520" w:lineRule="exact"/>
        <w:ind w:firstLineChars="200" w:firstLine="480"/>
        <w:rPr>
          <w:sz w:val="24"/>
          <w:szCs w:val="24"/>
        </w:rPr>
      </w:pPr>
      <w:bookmarkStart w:id="13" w:name="_Toc24559507"/>
      <w:bookmarkStart w:id="14" w:name="_Toc22824616"/>
      <w:bookmarkStart w:id="15" w:name="_Toc20255"/>
      <w:bookmarkStart w:id="16" w:name="_Toc4808"/>
      <w:r>
        <w:rPr>
          <w:sz w:val="24"/>
          <w:szCs w:val="24"/>
        </w:rPr>
        <w:t>本环境应急资源调查的重点包括实体的环境应急资源及记录的环境应急资源信息。其中实体的环境应急资源包括自建的专职应急队伍、自储、代储、协议储备的环境应急装备、环境应急物资、政府部门环境应急监测和常规性监测能力、应急处置场所、应急物资或装备存放场所、应急指挥场所。</w:t>
      </w:r>
    </w:p>
    <w:p w:rsidR="004B40E1" w:rsidRDefault="006965C6">
      <w:pPr>
        <w:pStyle w:val="2"/>
        <w:spacing w:before="160" w:after="160" w:line="520" w:lineRule="exact"/>
        <w:rPr>
          <w:rFonts w:ascii="Times New Roman" w:hAnsi="Times New Roman"/>
          <w:sz w:val="28"/>
          <w:szCs w:val="28"/>
        </w:rPr>
      </w:pPr>
      <w:r>
        <w:rPr>
          <w:rFonts w:ascii="Times New Roman" w:hAnsi="Times New Roman"/>
          <w:sz w:val="28"/>
          <w:szCs w:val="28"/>
        </w:rPr>
        <w:t xml:space="preserve">2.1 </w:t>
      </w:r>
      <w:r>
        <w:rPr>
          <w:rFonts w:ascii="Times New Roman" w:hAnsi="Times New Roman"/>
          <w:sz w:val="28"/>
          <w:szCs w:val="28"/>
        </w:rPr>
        <w:t>调查启动</w:t>
      </w:r>
      <w:bookmarkEnd w:id="13"/>
      <w:bookmarkEnd w:id="14"/>
      <w:bookmarkEnd w:id="15"/>
      <w:bookmarkEnd w:id="16"/>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信阳市罗山县</w:t>
      </w:r>
      <w:r>
        <w:rPr>
          <w:kern w:val="0"/>
          <w:sz w:val="24"/>
          <w:szCs w:val="24"/>
        </w:rPr>
        <w:t>内主要产业集中在</w:t>
      </w:r>
      <w:r>
        <w:rPr>
          <w:rFonts w:hint="eastAsia"/>
          <w:sz w:val="24"/>
          <w:szCs w:val="24"/>
        </w:rPr>
        <w:t>罗山县先进制造业开发区</w:t>
      </w:r>
      <w:r>
        <w:rPr>
          <w:kern w:val="0"/>
          <w:sz w:val="24"/>
          <w:szCs w:val="24"/>
        </w:rPr>
        <w:t>。</w:t>
      </w:r>
    </w:p>
    <w:p w:rsidR="004B40E1" w:rsidRDefault="006965C6">
      <w:pPr>
        <w:adjustRightInd w:val="0"/>
        <w:snapToGrid w:val="0"/>
        <w:spacing w:line="520" w:lineRule="exact"/>
        <w:ind w:firstLineChars="200" w:firstLine="480"/>
        <w:rPr>
          <w:sz w:val="24"/>
          <w:szCs w:val="24"/>
        </w:rPr>
      </w:pPr>
      <w:r>
        <w:rPr>
          <w:rFonts w:hint="eastAsia"/>
          <w:sz w:val="24"/>
          <w:szCs w:val="24"/>
        </w:rPr>
        <w:t>罗山县先进制造业开发区位于县城南部，规划面积</w:t>
      </w:r>
      <w:r>
        <w:rPr>
          <w:rFonts w:hint="eastAsia"/>
          <w:sz w:val="24"/>
          <w:szCs w:val="24"/>
        </w:rPr>
        <w:t>12.4</w:t>
      </w:r>
      <w:r>
        <w:rPr>
          <w:rFonts w:hint="eastAsia"/>
          <w:sz w:val="24"/>
          <w:szCs w:val="24"/>
        </w:rPr>
        <w:t>平方公里，其中，建成区</w:t>
      </w:r>
      <w:r>
        <w:rPr>
          <w:rFonts w:hint="eastAsia"/>
          <w:sz w:val="24"/>
          <w:szCs w:val="24"/>
        </w:rPr>
        <w:t>5.8</w:t>
      </w:r>
      <w:r>
        <w:rPr>
          <w:rFonts w:hint="eastAsia"/>
          <w:sz w:val="24"/>
          <w:szCs w:val="24"/>
        </w:rPr>
        <w:t>平方公里，发展区</w:t>
      </w:r>
      <w:r>
        <w:rPr>
          <w:rFonts w:hint="eastAsia"/>
          <w:sz w:val="24"/>
          <w:szCs w:val="24"/>
        </w:rPr>
        <w:t>3</w:t>
      </w:r>
      <w:r>
        <w:rPr>
          <w:rFonts w:hint="eastAsia"/>
          <w:sz w:val="24"/>
          <w:szCs w:val="24"/>
        </w:rPr>
        <w:t>平方公里、控制区</w:t>
      </w:r>
      <w:r>
        <w:rPr>
          <w:rFonts w:hint="eastAsia"/>
          <w:sz w:val="24"/>
          <w:szCs w:val="24"/>
        </w:rPr>
        <w:t>3.6</w:t>
      </w:r>
      <w:r>
        <w:rPr>
          <w:rFonts w:hint="eastAsia"/>
          <w:sz w:val="24"/>
          <w:szCs w:val="24"/>
        </w:rPr>
        <w:t>平方公里，规划主导产业为电子信息和农副产品深加工，近期优先发展电子信息产业；目前，已初步形成电子变压器、线路板、散热器、</w:t>
      </w:r>
      <w:r>
        <w:rPr>
          <w:rFonts w:hint="eastAsia"/>
          <w:sz w:val="24"/>
          <w:szCs w:val="24"/>
        </w:rPr>
        <w:t>LED</w:t>
      </w:r>
      <w:r>
        <w:rPr>
          <w:rFonts w:hint="eastAsia"/>
          <w:sz w:val="24"/>
          <w:szCs w:val="24"/>
        </w:rPr>
        <w:t>显示、低频组件等电子产业集群。</w:t>
      </w:r>
    </w:p>
    <w:p w:rsidR="004B40E1" w:rsidRDefault="006965C6">
      <w:pPr>
        <w:adjustRightInd w:val="0"/>
        <w:snapToGrid w:val="0"/>
        <w:spacing w:line="520" w:lineRule="exact"/>
        <w:ind w:firstLineChars="200" w:firstLine="480"/>
        <w:rPr>
          <w:sz w:val="24"/>
          <w:szCs w:val="24"/>
        </w:rPr>
      </w:pPr>
      <w:r>
        <w:rPr>
          <w:rFonts w:hint="eastAsia"/>
          <w:sz w:val="24"/>
          <w:szCs w:val="24"/>
        </w:rPr>
        <w:t>目前，开发区供排水管网、电力、通讯等基础设施以及公共服务设施均与城区实现了有效对接，产城互动发展水平进一步提升。同时，县先进制造业开发区会继续按照“产业、城市、科技、生态、环境、服务”等全面发展的规划理念，以</w:t>
      </w:r>
      <w:r>
        <w:rPr>
          <w:rFonts w:hint="eastAsia"/>
          <w:sz w:val="24"/>
          <w:szCs w:val="24"/>
        </w:rPr>
        <w:t>22</w:t>
      </w:r>
      <w:r>
        <w:rPr>
          <w:rFonts w:hint="eastAsia"/>
          <w:sz w:val="24"/>
          <w:szCs w:val="24"/>
        </w:rPr>
        <w:t>万平方米标准厂房为招商平台，不断培育壮大主导产业，使罗山成为信阳市电子产业园配套园区；全省有影响的电脑及周边配件生产、通信设备（手机）制造和研发一体化的电子工业基地、电子产品集散中心、豫南农副产品深加工基地、市级商贸流通服务基地、县级生产性服务中心“一区三基地两中心”的产业格局；致力打造产业集聚效应强、产业布局优化、城市功能高度完善、人居环境极其良好、环保生态能力极强的新型产业开发区，力争成为豫南地区产业集聚发展的模范示范区。</w:t>
      </w:r>
    </w:p>
    <w:p w:rsidR="004B40E1" w:rsidRDefault="006965C6">
      <w:pPr>
        <w:adjustRightInd w:val="0"/>
        <w:snapToGrid w:val="0"/>
        <w:spacing w:line="520" w:lineRule="exact"/>
        <w:ind w:firstLineChars="200" w:firstLine="480"/>
        <w:rPr>
          <w:kern w:val="0"/>
          <w:sz w:val="24"/>
          <w:szCs w:val="24"/>
        </w:rPr>
      </w:pPr>
      <w:r>
        <w:rPr>
          <w:kern w:val="0"/>
          <w:sz w:val="24"/>
          <w:szCs w:val="24"/>
        </w:rPr>
        <w:t>目前园区内</w:t>
      </w:r>
      <w:r>
        <w:rPr>
          <w:rFonts w:hint="eastAsia"/>
          <w:kern w:val="0"/>
          <w:sz w:val="24"/>
          <w:szCs w:val="24"/>
        </w:rPr>
        <w:t>企业原辅产料</w:t>
      </w:r>
      <w:r>
        <w:rPr>
          <w:kern w:val="0"/>
          <w:sz w:val="24"/>
          <w:szCs w:val="24"/>
        </w:rPr>
        <w:t>涉及较多的危险品，普遍有毒性、易燃易爆等性质，在生产、贮存、运输各环节均存在泄漏、爆炸的风险。因此，从</w:t>
      </w:r>
      <w:r>
        <w:rPr>
          <w:kern w:val="0"/>
          <w:sz w:val="24"/>
          <w:szCs w:val="24"/>
        </w:rPr>
        <w:t>202</w:t>
      </w:r>
      <w:r>
        <w:rPr>
          <w:rFonts w:hint="eastAsia"/>
          <w:kern w:val="0"/>
          <w:sz w:val="24"/>
          <w:szCs w:val="24"/>
        </w:rPr>
        <w:t>2</w:t>
      </w:r>
      <w:r>
        <w:rPr>
          <w:kern w:val="0"/>
          <w:sz w:val="24"/>
          <w:szCs w:val="24"/>
        </w:rPr>
        <w:t>年</w:t>
      </w:r>
      <w:r>
        <w:rPr>
          <w:rFonts w:hint="eastAsia"/>
          <w:kern w:val="0"/>
          <w:sz w:val="24"/>
          <w:szCs w:val="24"/>
        </w:rPr>
        <w:t>6</w:t>
      </w:r>
      <w:r>
        <w:rPr>
          <w:kern w:val="0"/>
          <w:sz w:val="24"/>
          <w:szCs w:val="24"/>
        </w:rPr>
        <w:t>月对</w:t>
      </w:r>
      <w:r>
        <w:rPr>
          <w:rFonts w:hint="eastAsia"/>
          <w:kern w:val="0"/>
          <w:sz w:val="24"/>
          <w:szCs w:val="24"/>
        </w:rPr>
        <w:t>开发</w:t>
      </w:r>
      <w:r>
        <w:rPr>
          <w:kern w:val="0"/>
          <w:sz w:val="24"/>
          <w:szCs w:val="24"/>
        </w:rPr>
        <w:t>区内环境应急资源展开了调查，调查对象为</w:t>
      </w:r>
      <w:r>
        <w:rPr>
          <w:rFonts w:hint="eastAsia"/>
          <w:kern w:val="0"/>
          <w:sz w:val="24"/>
          <w:szCs w:val="24"/>
        </w:rPr>
        <w:t>开发</w:t>
      </w:r>
      <w:r>
        <w:rPr>
          <w:kern w:val="0"/>
          <w:sz w:val="24"/>
          <w:szCs w:val="24"/>
        </w:rPr>
        <w:t>区内现有的应急资源。</w:t>
      </w:r>
    </w:p>
    <w:p w:rsidR="004B40E1" w:rsidRDefault="006965C6">
      <w:pPr>
        <w:pStyle w:val="2"/>
        <w:spacing w:before="160" w:after="160" w:line="520" w:lineRule="exact"/>
        <w:rPr>
          <w:rFonts w:ascii="Times New Roman" w:hAnsi="Times New Roman"/>
          <w:sz w:val="28"/>
          <w:szCs w:val="28"/>
        </w:rPr>
      </w:pPr>
      <w:bookmarkStart w:id="17" w:name="_Toc28894"/>
      <w:r>
        <w:rPr>
          <w:rFonts w:ascii="Times New Roman" w:hAnsi="Times New Roman"/>
          <w:sz w:val="28"/>
          <w:szCs w:val="28"/>
        </w:rPr>
        <w:lastRenderedPageBreak/>
        <w:t xml:space="preserve">2.2 </w:t>
      </w:r>
      <w:r>
        <w:rPr>
          <w:rFonts w:ascii="Times New Roman" w:hAnsi="Times New Roman"/>
          <w:sz w:val="28"/>
          <w:szCs w:val="28"/>
        </w:rPr>
        <w:t>调查动员与培训</w:t>
      </w:r>
      <w:bookmarkEnd w:id="17"/>
    </w:p>
    <w:p w:rsidR="004B40E1" w:rsidRDefault="006965C6">
      <w:pPr>
        <w:adjustRightInd w:val="0"/>
        <w:snapToGrid w:val="0"/>
        <w:spacing w:line="520" w:lineRule="exact"/>
        <w:ind w:firstLineChars="200" w:firstLine="480"/>
        <w:rPr>
          <w:kern w:val="0"/>
          <w:sz w:val="24"/>
          <w:szCs w:val="24"/>
        </w:rPr>
      </w:pPr>
      <w:r>
        <w:rPr>
          <w:kern w:val="0"/>
          <w:sz w:val="24"/>
          <w:szCs w:val="24"/>
        </w:rPr>
        <w:t>为了环境应急资源调查能有序开展，让</w:t>
      </w:r>
      <w:r>
        <w:rPr>
          <w:rFonts w:hint="eastAsia"/>
          <w:kern w:val="0"/>
          <w:sz w:val="24"/>
          <w:szCs w:val="24"/>
        </w:rPr>
        <w:t>罗山县</w:t>
      </w:r>
      <w:r>
        <w:rPr>
          <w:kern w:val="0"/>
          <w:sz w:val="24"/>
          <w:szCs w:val="24"/>
        </w:rPr>
        <w:t>周边企业内各相关企业责任人重视环境应急资源调查工作，切实提升调查实效，应急资源调查小组向各相关单位发放应急资源调查表，并重点强调了此次应急资源调查重点为实体的环境应急资源包括：公司自储、代储、协议储备的环境应急装备、环境应急物资、应急处置场所、应急物资或装备存放场所等。</w:t>
      </w:r>
    </w:p>
    <w:p w:rsidR="004B40E1" w:rsidRDefault="006965C6">
      <w:pPr>
        <w:pStyle w:val="2"/>
        <w:spacing w:before="160" w:after="160" w:line="520" w:lineRule="exact"/>
        <w:rPr>
          <w:rFonts w:ascii="Times New Roman" w:hAnsi="Times New Roman"/>
          <w:sz w:val="28"/>
          <w:szCs w:val="28"/>
        </w:rPr>
      </w:pPr>
      <w:bookmarkStart w:id="18" w:name="_Toc22569"/>
      <w:r>
        <w:rPr>
          <w:rFonts w:ascii="Times New Roman" w:hAnsi="Times New Roman"/>
          <w:sz w:val="28"/>
          <w:szCs w:val="28"/>
        </w:rPr>
        <w:t xml:space="preserve">2.3 </w:t>
      </w:r>
      <w:r>
        <w:rPr>
          <w:rFonts w:ascii="Times New Roman" w:hAnsi="Times New Roman"/>
          <w:sz w:val="28"/>
          <w:szCs w:val="28"/>
        </w:rPr>
        <w:t>数据采集</w:t>
      </w:r>
      <w:bookmarkEnd w:id="18"/>
    </w:p>
    <w:p w:rsidR="004B40E1" w:rsidRDefault="006965C6">
      <w:pPr>
        <w:adjustRightInd w:val="0"/>
        <w:snapToGrid w:val="0"/>
        <w:spacing w:line="520" w:lineRule="exact"/>
        <w:ind w:firstLineChars="200" w:firstLine="480"/>
        <w:rPr>
          <w:kern w:val="0"/>
          <w:sz w:val="24"/>
          <w:szCs w:val="24"/>
        </w:rPr>
      </w:pPr>
      <w:r>
        <w:rPr>
          <w:kern w:val="0"/>
          <w:sz w:val="24"/>
          <w:szCs w:val="24"/>
        </w:rPr>
        <w:t>信阳信瑜测绘地理信息技术有限公司对</w:t>
      </w:r>
      <w:r>
        <w:rPr>
          <w:rFonts w:hint="eastAsia"/>
          <w:kern w:val="0"/>
          <w:sz w:val="24"/>
          <w:szCs w:val="24"/>
        </w:rPr>
        <w:t>信阳</w:t>
      </w:r>
      <w:r>
        <w:rPr>
          <w:kern w:val="0"/>
          <w:sz w:val="24"/>
          <w:szCs w:val="24"/>
        </w:rPr>
        <w:t>市</w:t>
      </w:r>
      <w:r>
        <w:rPr>
          <w:rFonts w:hint="eastAsia"/>
          <w:kern w:val="0"/>
          <w:sz w:val="24"/>
          <w:szCs w:val="24"/>
        </w:rPr>
        <w:t>罗山县</w:t>
      </w:r>
      <w:r>
        <w:rPr>
          <w:kern w:val="0"/>
          <w:sz w:val="24"/>
          <w:szCs w:val="24"/>
        </w:rPr>
        <w:t>应急物资进行调查和统计。由</w:t>
      </w:r>
      <w:r>
        <w:rPr>
          <w:rFonts w:hint="eastAsia"/>
          <w:kern w:val="0"/>
          <w:sz w:val="24"/>
          <w:szCs w:val="24"/>
        </w:rPr>
        <w:t>信阳市生态环境局罗山</w:t>
      </w:r>
      <w:r>
        <w:rPr>
          <w:kern w:val="0"/>
          <w:sz w:val="24"/>
          <w:szCs w:val="24"/>
        </w:rPr>
        <w:t>分局进行数据审核，从而完成数据采集。</w:t>
      </w:r>
    </w:p>
    <w:p w:rsidR="004B40E1" w:rsidRDefault="006965C6">
      <w:pPr>
        <w:pStyle w:val="2"/>
        <w:spacing w:before="160" w:after="160" w:line="520" w:lineRule="exact"/>
        <w:rPr>
          <w:rFonts w:ascii="Times New Roman" w:hAnsi="Times New Roman"/>
          <w:sz w:val="28"/>
          <w:szCs w:val="28"/>
        </w:rPr>
      </w:pPr>
      <w:bookmarkStart w:id="19" w:name="_Toc5758"/>
      <w:bookmarkStart w:id="20" w:name="_Toc24559509"/>
      <w:bookmarkStart w:id="21" w:name="_Toc22824618"/>
      <w:bookmarkStart w:id="22" w:name="_Toc19741"/>
      <w:r>
        <w:rPr>
          <w:rFonts w:ascii="Times New Roman" w:hAnsi="Times New Roman"/>
          <w:sz w:val="28"/>
          <w:szCs w:val="28"/>
        </w:rPr>
        <w:t xml:space="preserve">2.4 </w:t>
      </w:r>
      <w:bookmarkEnd w:id="19"/>
      <w:bookmarkEnd w:id="20"/>
      <w:bookmarkEnd w:id="21"/>
      <w:r>
        <w:rPr>
          <w:rFonts w:ascii="Times New Roman" w:hAnsi="Times New Roman"/>
          <w:sz w:val="28"/>
          <w:szCs w:val="28"/>
        </w:rPr>
        <w:t>数据核实</w:t>
      </w:r>
      <w:bookmarkEnd w:id="22"/>
    </w:p>
    <w:p w:rsidR="004B40E1" w:rsidRDefault="006965C6">
      <w:pPr>
        <w:adjustRightInd w:val="0"/>
        <w:snapToGrid w:val="0"/>
        <w:spacing w:line="520" w:lineRule="exact"/>
        <w:ind w:firstLineChars="200" w:firstLine="480"/>
        <w:rPr>
          <w:kern w:val="0"/>
          <w:sz w:val="24"/>
          <w:szCs w:val="24"/>
        </w:rPr>
      </w:pPr>
      <w:r>
        <w:rPr>
          <w:kern w:val="0"/>
          <w:sz w:val="24"/>
          <w:szCs w:val="24"/>
        </w:rPr>
        <w:t>调查期间通过查阅企业物资统计记录表，现场逐一对物资进行核对，数据复核通过</w:t>
      </w:r>
      <w:r>
        <w:rPr>
          <w:kern w:val="0"/>
          <w:sz w:val="24"/>
          <w:szCs w:val="24"/>
        </w:rPr>
        <w:t>2</w:t>
      </w:r>
      <w:r>
        <w:rPr>
          <w:kern w:val="0"/>
          <w:sz w:val="24"/>
          <w:szCs w:val="24"/>
        </w:rPr>
        <w:t>人</w:t>
      </w:r>
      <w:r>
        <w:rPr>
          <w:kern w:val="0"/>
          <w:sz w:val="24"/>
          <w:szCs w:val="24"/>
        </w:rPr>
        <w:t>2</w:t>
      </w:r>
      <w:r>
        <w:rPr>
          <w:kern w:val="0"/>
          <w:sz w:val="24"/>
          <w:szCs w:val="24"/>
        </w:rPr>
        <w:t>次复核，确保得到的数据是真实有效的，从调查结果来看，目前得到的数据是可信的。</w:t>
      </w:r>
    </w:p>
    <w:p w:rsidR="004B40E1" w:rsidRDefault="006965C6">
      <w:pPr>
        <w:pStyle w:val="2"/>
        <w:spacing w:before="160" w:after="160" w:line="520" w:lineRule="exact"/>
        <w:rPr>
          <w:rFonts w:ascii="Times New Roman" w:hAnsi="Times New Roman"/>
          <w:sz w:val="28"/>
          <w:szCs w:val="28"/>
        </w:rPr>
      </w:pPr>
      <w:bookmarkStart w:id="23" w:name="_Toc21402"/>
      <w:bookmarkStart w:id="24" w:name="_Toc24559511"/>
      <w:bookmarkStart w:id="25" w:name="_Toc22824620"/>
      <w:bookmarkStart w:id="26" w:name="_Toc31863"/>
      <w:r>
        <w:rPr>
          <w:rFonts w:ascii="Times New Roman" w:hAnsi="Times New Roman"/>
          <w:sz w:val="28"/>
          <w:szCs w:val="28"/>
        </w:rPr>
        <w:t xml:space="preserve">2.5 </w:t>
      </w:r>
      <w:r>
        <w:rPr>
          <w:rFonts w:ascii="Times New Roman" w:hAnsi="Times New Roman"/>
          <w:sz w:val="28"/>
          <w:szCs w:val="28"/>
        </w:rPr>
        <w:t>质量控制措施</w:t>
      </w:r>
      <w:bookmarkEnd w:id="23"/>
      <w:bookmarkEnd w:id="24"/>
      <w:bookmarkEnd w:id="25"/>
      <w:bookmarkEnd w:id="26"/>
    </w:p>
    <w:p w:rsidR="004B40E1" w:rsidRDefault="006965C6">
      <w:pPr>
        <w:spacing w:line="520" w:lineRule="exact"/>
        <w:ind w:firstLineChars="200" w:firstLine="480"/>
        <w:rPr>
          <w:sz w:val="24"/>
        </w:rPr>
      </w:pPr>
      <w:r>
        <w:rPr>
          <w:sz w:val="24"/>
        </w:rPr>
        <w:t>（</w:t>
      </w:r>
      <w:r>
        <w:rPr>
          <w:sz w:val="24"/>
        </w:rPr>
        <w:t>1</w:t>
      </w:r>
      <w:r>
        <w:rPr>
          <w:sz w:val="24"/>
        </w:rPr>
        <w:t>）组织与领导机制</w:t>
      </w:r>
    </w:p>
    <w:p w:rsidR="004B40E1" w:rsidRDefault="006965C6">
      <w:pPr>
        <w:spacing w:line="520" w:lineRule="exact"/>
        <w:ind w:firstLineChars="200" w:firstLine="480"/>
        <w:rPr>
          <w:sz w:val="24"/>
        </w:rPr>
      </w:pPr>
      <w:r>
        <w:rPr>
          <w:sz w:val="24"/>
        </w:rPr>
        <w:t>在工作开展期间，及时成立领导小组，深入研究，周密组织，明确职责分工，将计划中的每一项调查工作落到实处。</w:t>
      </w:r>
    </w:p>
    <w:p w:rsidR="004B40E1" w:rsidRDefault="006965C6">
      <w:pPr>
        <w:spacing w:line="520" w:lineRule="exact"/>
        <w:ind w:firstLineChars="200" w:firstLine="480"/>
        <w:rPr>
          <w:sz w:val="24"/>
        </w:rPr>
      </w:pPr>
      <w:r>
        <w:rPr>
          <w:sz w:val="24"/>
        </w:rPr>
        <w:t>（</w:t>
      </w:r>
      <w:r>
        <w:rPr>
          <w:sz w:val="24"/>
        </w:rPr>
        <w:t>2</w:t>
      </w:r>
      <w:r>
        <w:rPr>
          <w:sz w:val="24"/>
        </w:rPr>
        <w:t>）人员配备与培训机制</w:t>
      </w:r>
    </w:p>
    <w:p w:rsidR="004B40E1" w:rsidRDefault="006965C6">
      <w:pPr>
        <w:spacing w:line="520" w:lineRule="exact"/>
        <w:ind w:firstLineChars="200" w:firstLine="480"/>
        <w:rPr>
          <w:sz w:val="24"/>
        </w:rPr>
      </w:pPr>
      <w:r>
        <w:rPr>
          <w:rFonts w:hint="eastAsia"/>
          <w:kern w:val="0"/>
          <w:sz w:val="24"/>
          <w:szCs w:val="24"/>
        </w:rPr>
        <w:t>信阳市生态环境局罗山</w:t>
      </w:r>
      <w:r>
        <w:rPr>
          <w:kern w:val="0"/>
          <w:sz w:val="24"/>
          <w:szCs w:val="24"/>
        </w:rPr>
        <w:t>分局</w:t>
      </w:r>
      <w:r>
        <w:rPr>
          <w:sz w:val="24"/>
        </w:rPr>
        <w:t>组织了专门的协调组、调查组、质控组及调查领导小组，可确保调查工作顺利推进并提交最终调查成果。在调查工作启动时，调查领导小组会有针对性的组织技术培训大会，对相关技术人员进行调查背景、调查程序、工作任务、相关技术的全面培训，后期根据工作进展情况及反馈的问题，及时开展补充培训，进一步完善调查组人员的专项技能。</w:t>
      </w:r>
    </w:p>
    <w:p w:rsidR="004B40E1" w:rsidRDefault="006965C6">
      <w:pPr>
        <w:spacing w:line="520" w:lineRule="exact"/>
        <w:ind w:firstLineChars="200" w:firstLine="480"/>
        <w:rPr>
          <w:sz w:val="24"/>
        </w:rPr>
      </w:pPr>
      <w:r>
        <w:rPr>
          <w:sz w:val="24"/>
        </w:rPr>
        <w:t>（</w:t>
      </w:r>
      <w:r>
        <w:rPr>
          <w:sz w:val="24"/>
        </w:rPr>
        <w:t>3</w:t>
      </w:r>
      <w:r>
        <w:rPr>
          <w:sz w:val="24"/>
        </w:rPr>
        <w:t>）质量控制与数据审核机制</w:t>
      </w:r>
    </w:p>
    <w:p w:rsidR="004B40E1" w:rsidRDefault="006965C6">
      <w:pPr>
        <w:spacing w:line="520" w:lineRule="exact"/>
        <w:ind w:firstLineChars="200" w:firstLine="480"/>
        <w:rPr>
          <w:sz w:val="24"/>
        </w:rPr>
      </w:pPr>
      <w:r>
        <w:rPr>
          <w:sz w:val="24"/>
        </w:rPr>
        <w:lastRenderedPageBreak/>
        <w:t>1</w:t>
      </w:r>
      <w:r>
        <w:rPr>
          <w:sz w:val="24"/>
        </w:rPr>
        <w:t>）调查员需要现场对普查表的内容、指标填报是否齐全，以及是否符合调查制度的规定和要求等进行审核。</w:t>
      </w:r>
    </w:p>
    <w:p w:rsidR="004B40E1" w:rsidRDefault="006965C6">
      <w:pPr>
        <w:spacing w:line="520" w:lineRule="exact"/>
        <w:ind w:firstLineChars="200" w:firstLine="480"/>
        <w:rPr>
          <w:sz w:val="24"/>
        </w:rPr>
      </w:pPr>
      <w:r>
        <w:rPr>
          <w:sz w:val="24"/>
        </w:rPr>
        <w:t>2</w:t>
      </w:r>
      <w:r>
        <w:rPr>
          <w:sz w:val="24"/>
        </w:rPr>
        <w:t>）调查员应在现场对调查对象的完整性、合理性进行审核，发现填报错误、逻辑错误或填报信息不全、不合理的情况，应及时予以纠正。</w:t>
      </w:r>
    </w:p>
    <w:p w:rsidR="004B40E1" w:rsidRDefault="006965C6">
      <w:pPr>
        <w:spacing w:line="520" w:lineRule="exact"/>
        <w:ind w:firstLineChars="200" w:firstLine="480"/>
        <w:rPr>
          <w:sz w:val="24"/>
        </w:rPr>
      </w:pPr>
      <w:r>
        <w:rPr>
          <w:sz w:val="24"/>
        </w:rPr>
        <w:t>3</w:t>
      </w:r>
      <w:r>
        <w:rPr>
          <w:sz w:val="24"/>
        </w:rPr>
        <w:t>）调查表填报人员应确保填报信息的完整性，并妥善保存信息获取过程中的相关记录或依据。调查表审核人员负责审查填报信息的规范性和合理性，必要时应开展现场检查与核实，确保满足技术规定和调查表填报要求。</w:t>
      </w:r>
    </w:p>
    <w:p w:rsidR="004B40E1" w:rsidRDefault="006965C6">
      <w:pPr>
        <w:spacing w:line="520" w:lineRule="exact"/>
        <w:ind w:firstLineChars="200" w:firstLine="480"/>
        <w:rPr>
          <w:sz w:val="24"/>
        </w:rPr>
      </w:pPr>
      <w:r>
        <w:rPr>
          <w:sz w:val="24"/>
        </w:rPr>
        <w:t>（</w:t>
      </w:r>
      <w:r>
        <w:rPr>
          <w:sz w:val="24"/>
        </w:rPr>
        <w:t>4</w:t>
      </w:r>
      <w:r>
        <w:rPr>
          <w:sz w:val="24"/>
        </w:rPr>
        <w:t>）问题解决机制</w:t>
      </w:r>
    </w:p>
    <w:p w:rsidR="004B40E1" w:rsidRDefault="006965C6">
      <w:pPr>
        <w:spacing w:line="520" w:lineRule="exact"/>
        <w:ind w:firstLineChars="200" w:firstLine="480"/>
        <w:rPr>
          <w:sz w:val="24"/>
        </w:rPr>
      </w:pPr>
      <w:r>
        <w:rPr>
          <w:sz w:val="24"/>
        </w:rPr>
        <w:t>调查进行过程中出现的问题，如对于工作中存在的环境应急资源底数不清、定位不清、界限不清的问题及其他相关问题，将采取协调组、调查组、质控组共同协商解决的办法，并及时向调查领导汇报，确保调查工作顺利完成。</w:t>
      </w:r>
    </w:p>
    <w:p w:rsidR="004B40E1" w:rsidRDefault="006965C6">
      <w:pPr>
        <w:pStyle w:val="2"/>
        <w:spacing w:before="160" w:after="160" w:line="520" w:lineRule="exact"/>
        <w:rPr>
          <w:rFonts w:ascii="Times New Roman" w:hAnsi="Times New Roman"/>
          <w:sz w:val="28"/>
          <w:szCs w:val="28"/>
        </w:rPr>
      </w:pPr>
      <w:r>
        <w:rPr>
          <w:rFonts w:ascii="Times New Roman" w:hAnsi="Times New Roman"/>
          <w:sz w:val="28"/>
          <w:szCs w:val="28"/>
        </w:rPr>
        <w:t xml:space="preserve">2.6 </w:t>
      </w:r>
      <w:r>
        <w:rPr>
          <w:rFonts w:ascii="Times New Roman" w:hAnsi="Times New Roman"/>
          <w:sz w:val="28"/>
          <w:szCs w:val="28"/>
        </w:rPr>
        <w:t>调查结果与结论</w:t>
      </w:r>
    </w:p>
    <w:p w:rsidR="004B40E1" w:rsidRDefault="006965C6">
      <w:pPr>
        <w:adjustRightInd w:val="0"/>
        <w:snapToGrid w:val="0"/>
        <w:spacing w:line="560" w:lineRule="exact"/>
        <w:rPr>
          <w:bCs/>
          <w:sz w:val="24"/>
          <w:szCs w:val="24"/>
        </w:rPr>
      </w:pPr>
      <w:r>
        <w:rPr>
          <w:bCs/>
          <w:sz w:val="24"/>
          <w:szCs w:val="24"/>
        </w:rPr>
        <w:t>2.6.1</w:t>
      </w:r>
      <w:r>
        <w:rPr>
          <w:bCs/>
          <w:sz w:val="24"/>
          <w:szCs w:val="24"/>
        </w:rPr>
        <w:t>应急救援队伍建设</w:t>
      </w:r>
    </w:p>
    <w:p w:rsidR="004B40E1" w:rsidRDefault="006965C6">
      <w:pPr>
        <w:adjustRightInd w:val="0"/>
        <w:snapToGrid w:val="0"/>
        <w:spacing w:line="560" w:lineRule="exact"/>
        <w:ind w:firstLineChars="200" w:firstLine="480"/>
        <w:rPr>
          <w:bCs/>
          <w:sz w:val="24"/>
          <w:szCs w:val="24"/>
        </w:rPr>
      </w:pPr>
      <w:r>
        <w:rPr>
          <w:bCs/>
          <w:sz w:val="24"/>
          <w:szCs w:val="24"/>
        </w:rPr>
        <w:t>为应对突发环境事件，</w:t>
      </w:r>
      <w:r>
        <w:rPr>
          <w:rFonts w:hint="eastAsia"/>
          <w:bCs/>
          <w:sz w:val="24"/>
          <w:szCs w:val="24"/>
        </w:rPr>
        <w:t>信阳市罗山县</w:t>
      </w:r>
      <w:r>
        <w:rPr>
          <w:bCs/>
          <w:sz w:val="24"/>
          <w:szCs w:val="24"/>
        </w:rPr>
        <w:t>成立了环境突发事件应急救援指挥部。应急救援指挥部设在</w:t>
      </w:r>
      <w:r>
        <w:rPr>
          <w:rFonts w:hint="eastAsia"/>
          <w:kern w:val="0"/>
          <w:sz w:val="24"/>
          <w:szCs w:val="24"/>
        </w:rPr>
        <w:t>信阳市生态环境局罗山</w:t>
      </w:r>
      <w:r>
        <w:rPr>
          <w:kern w:val="0"/>
          <w:sz w:val="24"/>
          <w:szCs w:val="24"/>
        </w:rPr>
        <w:t>分局</w:t>
      </w:r>
      <w:r>
        <w:rPr>
          <w:bCs/>
          <w:sz w:val="24"/>
          <w:szCs w:val="24"/>
        </w:rPr>
        <w:t>办公室，日常工作由</w:t>
      </w:r>
      <w:r>
        <w:rPr>
          <w:rFonts w:hint="eastAsia"/>
          <w:kern w:val="0"/>
          <w:sz w:val="24"/>
          <w:szCs w:val="24"/>
        </w:rPr>
        <w:t>信阳市生态环境局罗山</w:t>
      </w:r>
      <w:r>
        <w:rPr>
          <w:kern w:val="0"/>
          <w:sz w:val="24"/>
          <w:szCs w:val="24"/>
        </w:rPr>
        <w:t>分局</w:t>
      </w:r>
      <w:r>
        <w:rPr>
          <w:bCs/>
          <w:sz w:val="24"/>
          <w:szCs w:val="24"/>
        </w:rPr>
        <w:t>负责兼管。当发生泄漏及火灾等重大事故时，为加强对事故应急救援工作的领导，确保一旦发生突发环境事件时指挥有力、分工负责、抢险快速、处理得当，</w:t>
      </w:r>
      <w:r>
        <w:rPr>
          <w:rFonts w:hint="eastAsia"/>
          <w:bCs/>
          <w:sz w:val="24"/>
          <w:szCs w:val="24"/>
        </w:rPr>
        <w:t>罗山县</w:t>
      </w:r>
      <w:r>
        <w:rPr>
          <w:bCs/>
          <w:sz w:val="24"/>
          <w:szCs w:val="24"/>
        </w:rPr>
        <w:t>成立了突发环境事件应急救援小组，发生重大环境突发事故时，总指挥为现场指挥人，若总指挥不在现场时，由副总指挥负责</w:t>
      </w:r>
      <w:r>
        <w:rPr>
          <w:rFonts w:hint="eastAsia"/>
          <w:bCs/>
          <w:sz w:val="24"/>
          <w:szCs w:val="24"/>
        </w:rPr>
        <w:t>开发</w:t>
      </w:r>
      <w:r>
        <w:rPr>
          <w:bCs/>
          <w:sz w:val="24"/>
          <w:szCs w:val="24"/>
        </w:rPr>
        <w:t>区应急救援工作的组织和指挥。应急指挥部下设应急处置组、专家咨询组、医疗救护组、应急监测组、后勤保障组、社会维稳组、信息发布组共</w:t>
      </w:r>
      <w:r>
        <w:rPr>
          <w:bCs/>
          <w:sz w:val="24"/>
          <w:szCs w:val="24"/>
        </w:rPr>
        <w:t>7</w:t>
      </w:r>
      <w:r>
        <w:rPr>
          <w:bCs/>
          <w:sz w:val="24"/>
          <w:szCs w:val="24"/>
        </w:rPr>
        <w:t>个应急工作组。</w:t>
      </w:r>
      <w:r>
        <w:rPr>
          <w:rFonts w:hint="eastAsia"/>
          <w:bCs/>
          <w:sz w:val="24"/>
          <w:szCs w:val="24"/>
        </w:rPr>
        <w:t>罗山县</w:t>
      </w:r>
      <w:r>
        <w:rPr>
          <w:bCs/>
          <w:sz w:val="24"/>
          <w:szCs w:val="24"/>
        </w:rPr>
        <w:t>应急组织机构组成如下表：</w:t>
      </w:r>
    </w:p>
    <w:p w:rsidR="004B40E1" w:rsidRDefault="004B40E1">
      <w:pPr>
        <w:spacing w:line="520" w:lineRule="exact"/>
        <w:jc w:val="center"/>
        <w:rPr>
          <w:b/>
          <w:bCs/>
          <w:sz w:val="24"/>
          <w:szCs w:val="24"/>
        </w:rPr>
      </w:pPr>
    </w:p>
    <w:p w:rsidR="004B40E1" w:rsidRDefault="004B40E1">
      <w:pPr>
        <w:spacing w:line="520" w:lineRule="exact"/>
        <w:jc w:val="center"/>
        <w:rPr>
          <w:b/>
          <w:bCs/>
          <w:sz w:val="24"/>
          <w:szCs w:val="24"/>
        </w:rPr>
      </w:pPr>
    </w:p>
    <w:p w:rsidR="004B40E1" w:rsidRDefault="004B40E1">
      <w:pPr>
        <w:spacing w:line="520" w:lineRule="exact"/>
        <w:jc w:val="center"/>
        <w:rPr>
          <w:b/>
          <w:bCs/>
          <w:sz w:val="24"/>
          <w:szCs w:val="24"/>
        </w:rPr>
      </w:pPr>
    </w:p>
    <w:p w:rsidR="004B40E1" w:rsidRDefault="006965C6">
      <w:pPr>
        <w:spacing w:line="520" w:lineRule="exact"/>
        <w:jc w:val="center"/>
        <w:rPr>
          <w:b/>
          <w:bCs/>
          <w:sz w:val="24"/>
          <w:szCs w:val="24"/>
        </w:rPr>
      </w:pPr>
      <w:r>
        <w:rPr>
          <w:rFonts w:hint="eastAsia"/>
          <w:b/>
          <w:bCs/>
          <w:sz w:val="24"/>
          <w:szCs w:val="24"/>
        </w:rPr>
        <w:lastRenderedPageBreak/>
        <w:t>表</w:t>
      </w:r>
      <w:r>
        <w:rPr>
          <w:rFonts w:hint="eastAsia"/>
          <w:b/>
          <w:bCs/>
          <w:sz w:val="24"/>
          <w:szCs w:val="24"/>
        </w:rPr>
        <w:t xml:space="preserve">2.6-1  </w:t>
      </w:r>
      <w:r>
        <w:rPr>
          <w:rFonts w:hint="eastAsia"/>
          <w:b/>
          <w:bCs/>
          <w:sz w:val="24"/>
          <w:szCs w:val="24"/>
        </w:rPr>
        <w:t>应急小组组成和联系方式</w:t>
      </w:r>
    </w:p>
    <w:tbl>
      <w:tblPr>
        <w:tblStyle w:val="a8"/>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
        <w:gridCol w:w="1223"/>
        <w:gridCol w:w="3189"/>
        <w:gridCol w:w="1228"/>
        <w:gridCol w:w="995"/>
        <w:gridCol w:w="1456"/>
      </w:tblGrid>
      <w:tr w:rsidR="004B40E1">
        <w:trPr>
          <w:jc w:val="center"/>
        </w:trPr>
        <w:tc>
          <w:tcPr>
            <w:tcW w:w="2830" w:type="pct"/>
            <w:gridSpan w:val="3"/>
            <w:vAlign w:val="center"/>
          </w:tcPr>
          <w:p w:rsidR="004B40E1" w:rsidRDefault="006965C6">
            <w:pPr>
              <w:widowControl/>
              <w:jc w:val="center"/>
              <w:textAlignment w:val="center"/>
              <w:rPr>
                <w:b/>
                <w:szCs w:val="21"/>
                <w:highlight w:val="red"/>
                <w:u w:val="single"/>
              </w:rPr>
            </w:pPr>
            <w:r>
              <w:rPr>
                <w:bCs/>
                <w:szCs w:val="21"/>
              </w:rPr>
              <w:t>部门</w:t>
            </w:r>
          </w:p>
        </w:tc>
        <w:tc>
          <w:tcPr>
            <w:tcW w:w="724" w:type="pct"/>
            <w:vAlign w:val="center"/>
          </w:tcPr>
          <w:p w:rsidR="004B40E1" w:rsidRDefault="006965C6">
            <w:pPr>
              <w:widowControl/>
              <w:jc w:val="center"/>
              <w:textAlignment w:val="center"/>
              <w:rPr>
                <w:bCs/>
                <w:szCs w:val="21"/>
              </w:rPr>
            </w:pPr>
            <w:r>
              <w:rPr>
                <w:bCs/>
                <w:szCs w:val="21"/>
              </w:rPr>
              <w:t>职务</w:t>
            </w:r>
          </w:p>
        </w:tc>
        <w:tc>
          <w:tcPr>
            <w:tcW w:w="587" w:type="pct"/>
            <w:vAlign w:val="center"/>
          </w:tcPr>
          <w:p w:rsidR="004B40E1" w:rsidRDefault="006965C6">
            <w:pPr>
              <w:widowControl/>
              <w:jc w:val="center"/>
              <w:textAlignment w:val="center"/>
              <w:rPr>
                <w:bCs/>
                <w:szCs w:val="21"/>
              </w:rPr>
            </w:pPr>
            <w:r>
              <w:rPr>
                <w:rFonts w:hint="eastAsia"/>
                <w:bCs/>
                <w:szCs w:val="21"/>
              </w:rPr>
              <w:t>联系人</w:t>
            </w:r>
          </w:p>
        </w:tc>
        <w:tc>
          <w:tcPr>
            <w:tcW w:w="857" w:type="pct"/>
            <w:vAlign w:val="center"/>
          </w:tcPr>
          <w:p w:rsidR="004B40E1" w:rsidRDefault="006965C6">
            <w:pPr>
              <w:widowControl/>
              <w:jc w:val="center"/>
              <w:textAlignment w:val="center"/>
              <w:rPr>
                <w:bCs/>
                <w:szCs w:val="21"/>
              </w:rPr>
            </w:pPr>
            <w:r>
              <w:rPr>
                <w:bCs/>
                <w:szCs w:val="21"/>
              </w:rPr>
              <w:t>电话</w:t>
            </w:r>
          </w:p>
        </w:tc>
      </w:tr>
      <w:tr w:rsidR="004B40E1">
        <w:trPr>
          <w:jc w:val="center"/>
        </w:trPr>
        <w:tc>
          <w:tcPr>
            <w:tcW w:w="235" w:type="pct"/>
            <w:vMerge w:val="restart"/>
            <w:vAlign w:val="center"/>
          </w:tcPr>
          <w:p w:rsidR="004B40E1" w:rsidRDefault="006965C6">
            <w:pPr>
              <w:pStyle w:val="Default"/>
              <w:jc w:val="center"/>
              <w:rPr>
                <w:color w:val="auto"/>
                <w:kern w:val="2"/>
                <w:sz w:val="21"/>
                <w:szCs w:val="21"/>
              </w:rPr>
            </w:pPr>
            <w:r>
              <w:rPr>
                <w:rFonts w:cs="Times New Roman" w:hint="eastAsia"/>
                <w:color w:val="auto"/>
                <w:kern w:val="2"/>
                <w:sz w:val="21"/>
                <w:szCs w:val="21"/>
              </w:rPr>
              <w:t>组织指挥体系</w:t>
            </w:r>
          </w:p>
        </w:tc>
        <w:tc>
          <w:tcPr>
            <w:tcW w:w="720" w:type="pct"/>
            <w:vMerge w:val="restart"/>
            <w:vAlign w:val="center"/>
          </w:tcPr>
          <w:p w:rsidR="004B40E1" w:rsidRDefault="006965C6">
            <w:pPr>
              <w:pStyle w:val="Default"/>
              <w:jc w:val="center"/>
              <w:rPr>
                <w:color w:val="auto"/>
                <w:kern w:val="2"/>
                <w:sz w:val="21"/>
                <w:szCs w:val="21"/>
              </w:rPr>
            </w:pPr>
            <w:r>
              <w:rPr>
                <w:rFonts w:cs="Times New Roman" w:hint="eastAsia"/>
                <w:color w:val="auto"/>
                <w:kern w:val="2"/>
                <w:sz w:val="21"/>
                <w:szCs w:val="21"/>
              </w:rPr>
              <w:t>领导机构</w:t>
            </w:r>
          </w:p>
        </w:tc>
        <w:tc>
          <w:tcPr>
            <w:tcW w:w="1874" w:type="pct"/>
            <w:vAlign w:val="center"/>
          </w:tcPr>
          <w:p w:rsidR="004B40E1" w:rsidRDefault="006965C6">
            <w:pPr>
              <w:jc w:val="center"/>
              <w:rPr>
                <w:szCs w:val="21"/>
              </w:rPr>
            </w:pPr>
            <w:r>
              <w:rPr>
                <w:rFonts w:hint="eastAsia"/>
                <w:szCs w:val="21"/>
              </w:rPr>
              <w:t>罗山县</w:t>
            </w:r>
            <w:r>
              <w:rPr>
                <w:szCs w:val="21"/>
              </w:rPr>
              <w:t>人民政府</w:t>
            </w:r>
          </w:p>
        </w:tc>
        <w:tc>
          <w:tcPr>
            <w:tcW w:w="724" w:type="pct"/>
            <w:vAlign w:val="center"/>
          </w:tcPr>
          <w:p w:rsidR="004B40E1" w:rsidRDefault="006965C6">
            <w:pPr>
              <w:widowControl/>
              <w:jc w:val="center"/>
              <w:textAlignment w:val="center"/>
              <w:rPr>
                <w:bCs/>
                <w:szCs w:val="21"/>
              </w:rPr>
            </w:pPr>
            <w:r>
              <w:rPr>
                <w:bCs/>
                <w:szCs w:val="21"/>
              </w:rPr>
              <w:t>指挥长</w:t>
            </w:r>
          </w:p>
        </w:tc>
        <w:tc>
          <w:tcPr>
            <w:tcW w:w="587" w:type="pct"/>
            <w:vAlign w:val="center"/>
          </w:tcPr>
          <w:p w:rsidR="004B40E1" w:rsidRDefault="006965C6">
            <w:pPr>
              <w:spacing w:line="340" w:lineRule="exact"/>
              <w:jc w:val="center"/>
              <w:rPr>
                <w:szCs w:val="21"/>
              </w:rPr>
            </w:pPr>
            <w:r>
              <w:rPr>
                <w:rFonts w:hint="eastAsia"/>
                <w:szCs w:val="21"/>
              </w:rPr>
              <w:t>杜勇</w:t>
            </w:r>
          </w:p>
        </w:tc>
        <w:tc>
          <w:tcPr>
            <w:tcW w:w="857" w:type="pct"/>
            <w:vAlign w:val="center"/>
          </w:tcPr>
          <w:p w:rsidR="004B40E1" w:rsidRDefault="006965C6">
            <w:pPr>
              <w:spacing w:line="340" w:lineRule="exact"/>
              <w:jc w:val="center"/>
              <w:rPr>
                <w:szCs w:val="21"/>
              </w:rPr>
            </w:pPr>
            <w:r>
              <w:rPr>
                <w:rFonts w:hint="eastAsia"/>
                <w:szCs w:val="21"/>
              </w:rPr>
              <w:t>13507605522</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人民政府办公室</w:t>
            </w:r>
          </w:p>
        </w:tc>
        <w:tc>
          <w:tcPr>
            <w:tcW w:w="724" w:type="pct"/>
            <w:vAlign w:val="center"/>
          </w:tcPr>
          <w:p w:rsidR="004B40E1" w:rsidRDefault="006965C6">
            <w:pPr>
              <w:widowControl/>
              <w:jc w:val="center"/>
              <w:textAlignment w:val="center"/>
              <w:rPr>
                <w:bCs/>
                <w:szCs w:val="21"/>
              </w:rPr>
            </w:pPr>
            <w:r>
              <w:rPr>
                <w:bCs/>
                <w:szCs w:val="21"/>
              </w:rPr>
              <w:t>副指挥长</w:t>
            </w:r>
          </w:p>
        </w:tc>
        <w:tc>
          <w:tcPr>
            <w:tcW w:w="587" w:type="pct"/>
            <w:vAlign w:val="center"/>
          </w:tcPr>
          <w:p w:rsidR="004B40E1" w:rsidRDefault="006965C6">
            <w:pPr>
              <w:spacing w:line="340" w:lineRule="exact"/>
              <w:jc w:val="center"/>
              <w:rPr>
                <w:szCs w:val="21"/>
              </w:rPr>
            </w:pPr>
            <w:r>
              <w:rPr>
                <w:rFonts w:hint="eastAsia"/>
                <w:szCs w:val="21"/>
              </w:rPr>
              <w:t>潘本兴</w:t>
            </w:r>
          </w:p>
        </w:tc>
        <w:tc>
          <w:tcPr>
            <w:tcW w:w="857" w:type="pct"/>
            <w:vAlign w:val="center"/>
          </w:tcPr>
          <w:p w:rsidR="004B40E1" w:rsidRDefault="006965C6">
            <w:pPr>
              <w:spacing w:line="340" w:lineRule="exact"/>
              <w:jc w:val="center"/>
              <w:rPr>
                <w:szCs w:val="21"/>
              </w:rPr>
            </w:pPr>
            <w:r>
              <w:rPr>
                <w:rFonts w:hint="eastAsia"/>
                <w:szCs w:val="21"/>
              </w:rPr>
              <w:t>15837669968</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color w:val="auto"/>
                <w:kern w:val="2"/>
                <w:sz w:val="21"/>
                <w:szCs w:val="21"/>
              </w:rPr>
            </w:pPr>
          </w:p>
        </w:tc>
        <w:tc>
          <w:tcPr>
            <w:tcW w:w="1874" w:type="pct"/>
            <w:vAlign w:val="center"/>
          </w:tcPr>
          <w:p w:rsidR="004B40E1" w:rsidRDefault="006965C6">
            <w:pPr>
              <w:jc w:val="center"/>
              <w:rPr>
                <w:szCs w:val="21"/>
              </w:rPr>
            </w:pPr>
            <w:r>
              <w:rPr>
                <w:rFonts w:hint="eastAsia"/>
                <w:szCs w:val="21"/>
              </w:rPr>
              <w:t>信阳市生态环境局罗山分</w:t>
            </w:r>
            <w:r>
              <w:rPr>
                <w:szCs w:val="21"/>
              </w:rPr>
              <w:t>局</w:t>
            </w:r>
          </w:p>
        </w:tc>
        <w:tc>
          <w:tcPr>
            <w:tcW w:w="724" w:type="pct"/>
            <w:vAlign w:val="center"/>
          </w:tcPr>
          <w:p w:rsidR="004B40E1" w:rsidRDefault="006965C6">
            <w:pPr>
              <w:widowControl/>
              <w:jc w:val="center"/>
              <w:textAlignment w:val="center"/>
              <w:rPr>
                <w:bCs/>
                <w:szCs w:val="21"/>
              </w:rPr>
            </w:pPr>
            <w:r>
              <w:rPr>
                <w:bCs/>
                <w:szCs w:val="21"/>
              </w:rPr>
              <w:t>副指挥长</w:t>
            </w:r>
          </w:p>
        </w:tc>
        <w:tc>
          <w:tcPr>
            <w:tcW w:w="587" w:type="pct"/>
            <w:vAlign w:val="center"/>
          </w:tcPr>
          <w:p w:rsidR="004B40E1" w:rsidRDefault="006965C6">
            <w:pPr>
              <w:spacing w:line="340" w:lineRule="exact"/>
              <w:jc w:val="center"/>
              <w:rPr>
                <w:szCs w:val="21"/>
              </w:rPr>
            </w:pPr>
            <w:r>
              <w:rPr>
                <w:rFonts w:hint="eastAsia"/>
                <w:szCs w:val="21"/>
              </w:rPr>
              <w:t>熊建斌</w:t>
            </w:r>
          </w:p>
        </w:tc>
        <w:tc>
          <w:tcPr>
            <w:tcW w:w="857" w:type="pct"/>
            <w:vAlign w:val="center"/>
          </w:tcPr>
          <w:p w:rsidR="004B40E1" w:rsidRDefault="006965C6">
            <w:pPr>
              <w:spacing w:line="340" w:lineRule="exact"/>
              <w:jc w:val="center"/>
              <w:rPr>
                <w:szCs w:val="21"/>
              </w:rPr>
            </w:pPr>
            <w:r>
              <w:rPr>
                <w:rFonts w:hint="eastAsia"/>
                <w:szCs w:val="21"/>
              </w:rPr>
              <w:t>13700762105</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应急管理局</w:t>
            </w:r>
          </w:p>
        </w:tc>
        <w:tc>
          <w:tcPr>
            <w:tcW w:w="724" w:type="pct"/>
            <w:vAlign w:val="center"/>
          </w:tcPr>
          <w:p w:rsidR="004B40E1" w:rsidRDefault="006965C6">
            <w:pPr>
              <w:widowControl/>
              <w:jc w:val="center"/>
              <w:textAlignment w:val="center"/>
              <w:rPr>
                <w:bCs/>
                <w:szCs w:val="21"/>
              </w:rPr>
            </w:pPr>
            <w:r>
              <w:rPr>
                <w:bCs/>
                <w:szCs w:val="21"/>
              </w:rPr>
              <w:t>副指挥长</w:t>
            </w:r>
          </w:p>
        </w:tc>
        <w:tc>
          <w:tcPr>
            <w:tcW w:w="587" w:type="pct"/>
            <w:vAlign w:val="center"/>
          </w:tcPr>
          <w:p w:rsidR="004B40E1" w:rsidRDefault="006965C6">
            <w:pPr>
              <w:spacing w:line="340" w:lineRule="exact"/>
              <w:jc w:val="center"/>
              <w:rPr>
                <w:szCs w:val="21"/>
                <w:highlight w:val="red"/>
              </w:rPr>
            </w:pPr>
            <w:r>
              <w:rPr>
                <w:rFonts w:hint="eastAsia"/>
                <w:szCs w:val="21"/>
              </w:rPr>
              <w:t>杜雷</w:t>
            </w:r>
          </w:p>
        </w:tc>
        <w:tc>
          <w:tcPr>
            <w:tcW w:w="857" w:type="pct"/>
            <w:vAlign w:val="center"/>
          </w:tcPr>
          <w:p w:rsidR="004B40E1" w:rsidRDefault="006965C6">
            <w:pPr>
              <w:spacing w:line="340" w:lineRule="exact"/>
              <w:jc w:val="center"/>
              <w:rPr>
                <w:szCs w:val="21"/>
                <w:highlight w:val="red"/>
              </w:rPr>
            </w:pPr>
            <w:r>
              <w:rPr>
                <w:rFonts w:hint="eastAsia"/>
                <w:szCs w:val="21"/>
              </w:rPr>
              <w:t>13849725923</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Align w:val="center"/>
          </w:tcPr>
          <w:p w:rsidR="004B40E1" w:rsidRDefault="006965C6">
            <w:pPr>
              <w:pStyle w:val="Default"/>
              <w:jc w:val="center"/>
              <w:rPr>
                <w:rFonts w:cs="Times New Roman"/>
                <w:color w:val="auto"/>
                <w:kern w:val="2"/>
                <w:sz w:val="21"/>
                <w:szCs w:val="21"/>
              </w:rPr>
            </w:pPr>
            <w:r>
              <w:rPr>
                <w:rFonts w:cs="Times New Roman" w:hint="eastAsia"/>
                <w:color w:val="auto"/>
                <w:kern w:val="2"/>
                <w:sz w:val="21"/>
                <w:szCs w:val="21"/>
              </w:rPr>
              <w:t>应急办公室</w:t>
            </w:r>
          </w:p>
        </w:tc>
        <w:tc>
          <w:tcPr>
            <w:tcW w:w="1874" w:type="pct"/>
            <w:vAlign w:val="center"/>
          </w:tcPr>
          <w:p w:rsidR="004B40E1" w:rsidRDefault="006965C6">
            <w:pPr>
              <w:jc w:val="center"/>
              <w:rPr>
                <w:b/>
                <w:bCs/>
                <w:szCs w:val="21"/>
                <w:highlight w:val="red"/>
                <w:u w:val="single"/>
              </w:rPr>
            </w:pPr>
            <w:r>
              <w:rPr>
                <w:rFonts w:hint="eastAsia"/>
                <w:szCs w:val="21"/>
              </w:rPr>
              <w:t>信阳市生态环境局罗山分</w:t>
            </w:r>
            <w:r>
              <w:rPr>
                <w:szCs w:val="21"/>
              </w:rPr>
              <w:t>局</w:t>
            </w:r>
          </w:p>
        </w:tc>
        <w:tc>
          <w:tcPr>
            <w:tcW w:w="724" w:type="pct"/>
            <w:vAlign w:val="center"/>
          </w:tcPr>
          <w:p w:rsidR="004B40E1" w:rsidRDefault="006965C6">
            <w:pPr>
              <w:widowControl/>
              <w:jc w:val="center"/>
              <w:textAlignment w:val="center"/>
              <w:rPr>
                <w:bCs/>
                <w:szCs w:val="21"/>
              </w:rPr>
            </w:pPr>
            <w:r>
              <w:rPr>
                <w:rFonts w:hint="eastAsia"/>
                <w:bCs/>
                <w:szCs w:val="21"/>
              </w:rPr>
              <w:t>主任</w:t>
            </w:r>
          </w:p>
        </w:tc>
        <w:tc>
          <w:tcPr>
            <w:tcW w:w="587" w:type="pct"/>
            <w:vAlign w:val="center"/>
          </w:tcPr>
          <w:p w:rsidR="004B40E1" w:rsidRDefault="006965C6">
            <w:pPr>
              <w:spacing w:line="340" w:lineRule="exact"/>
              <w:jc w:val="center"/>
              <w:rPr>
                <w:szCs w:val="21"/>
              </w:rPr>
            </w:pPr>
            <w:r>
              <w:rPr>
                <w:rFonts w:hint="eastAsia"/>
                <w:szCs w:val="21"/>
              </w:rPr>
              <w:t>熊建斌</w:t>
            </w:r>
          </w:p>
        </w:tc>
        <w:tc>
          <w:tcPr>
            <w:tcW w:w="857" w:type="pct"/>
            <w:vAlign w:val="center"/>
          </w:tcPr>
          <w:p w:rsidR="004B40E1" w:rsidRDefault="006965C6">
            <w:pPr>
              <w:spacing w:line="340" w:lineRule="exact"/>
              <w:jc w:val="center"/>
              <w:rPr>
                <w:szCs w:val="21"/>
              </w:rPr>
            </w:pPr>
            <w:r>
              <w:rPr>
                <w:rFonts w:hint="eastAsia"/>
                <w:szCs w:val="21"/>
              </w:rPr>
              <w:t>13700762105</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restart"/>
            <w:vAlign w:val="center"/>
          </w:tcPr>
          <w:p w:rsidR="004B40E1" w:rsidRDefault="006965C6">
            <w:pPr>
              <w:pStyle w:val="Default"/>
              <w:jc w:val="center"/>
              <w:rPr>
                <w:rFonts w:cs="Times New Roman"/>
                <w:color w:val="auto"/>
                <w:kern w:val="2"/>
                <w:sz w:val="21"/>
                <w:szCs w:val="21"/>
              </w:rPr>
            </w:pPr>
            <w:r>
              <w:rPr>
                <w:rFonts w:cs="Times New Roman" w:hint="eastAsia"/>
                <w:color w:val="auto"/>
                <w:kern w:val="2"/>
                <w:sz w:val="21"/>
                <w:szCs w:val="21"/>
              </w:rPr>
              <w:t>应急处置组</w:t>
            </w:r>
          </w:p>
        </w:tc>
        <w:tc>
          <w:tcPr>
            <w:tcW w:w="1874" w:type="pct"/>
            <w:vAlign w:val="center"/>
          </w:tcPr>
          <w:p w:rsidR="004B40E1" w:rsidRDefault="006965C6">
            <w:pPr>
              <w:jc w:val="center"/>
              <w:rPr>
                <w:b/>
                <w:bCs/>
                <w:szCs w:val="21"/>
                <w:highlight w:val="red"/>
                <w:u w:val="single"/>
              </w:rPr>
            </w:pPr>
            <w:r>
              <w:rPr>
                <w:rFonts w:hint="eastAsia"/>
                <w:szCs w:val="21"/>
              </w:rPr>
              <w:t>信阳市生态环境局罗山分</w:t>
            </w:r>
            <w:r>
              <w:rPr>
                <w:szCs w:val="21"/>
              </w:rPr>
              <w:t>局</w:t>
            </w:r>
          </w:p>
        </w:tc>
        <w:tc>
          <w:tcPr>
            <w:tcW w:w="724" w:type="pct"/>
            <w:vAlign w:val="center"/>
          </w:tcPr>
          <w:p w:rsidR="004B40E1" w:rsidRDefault="006965C6">
            <w:pPr>
              <w:widowControl/>
              <w:jc w:val="center"/>
              <w:textAlignment w:val="center"/>
              <w:rPr>
                <w:bCs/>
                <w:szCs w:val="21"/>
              </w:rPr>
            </w:pPr>
            <w:r>
              <w:rPr>
                <w:rFonts w:hint="eastAsia"/>
                <w:bCs/>
                <w:szCs w:val="21"/>
              </w:rPr>
              <w:t>组长</w:t>
            </w:r>
          </w:p>
        </w:tc>
        <w:tc>
          <w:tcPr>
            <w:tcW w:w="587" w:type="pct"/>
            <w:vAlign w:val="center"/>
          </w:tcPr>
          <w:p w:rsidR="004B40E1" w:rsidRDefault="006965C6">
            <w:pPr>
              <w:spacing w:line="340" w:lineRule="exact"/>
              <w:jc w:val="center"/>
              <w:rPr>
                <w:szCs w:val="21"/>
              </w:rPr>
            </w:pPr>
            <w:r>
              <w:rPr>
                <w:rFonts w:hint="eastAsia"/>
                <w:szCs w:val="21"/>
              </w:rPr>
              <w:t>熊建斌</w:t>
            </w:r>
          </w:p>
        </w:tc>
        <w:tc>
          <w:tcPr>
            <w:tcW w:w="857" w:type="pct"/>
            <w:vAlign w:val="center"/>
          </w:tcPr>
          <w:p w:rsidR="004B40E1" w:rsidRDefault="006965C6">
            <w:pPr>
              <w:spacing w:line="340" w:lineRule="exact"/>
              <w:jc w:val="center"/>
              <w:rPr>
                <w:szCs w:val="21"/>
              </w:rPr>
            </w:pPr>
            <w:r>
              <w:rPr>
                <w:rFonts w:hint="eastAsia"/>
                <w:szCs w:val="21"/>
              </w:rPr>
              <w:t>13700762105</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应急管理局</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highlight w:val="red"/>
              </w:rPr>
            </w:pPr>
            <w:r>
              <w:rPr>
                <w:rFonts w:hint="eastAsia"/>
                <w:szCs w:val="21"/>
              </w:rPr>
              <w:t>杜雷</w:t>
            </w:r>
          </w:p>
        </w:tc>
        <w:tc>
          <w:tcPr>
            <w:tcW w:w="857" w:type="pct"/>
            <w:vAlign w:val="center"/>
          </w:tcPr>
          <w:p w:rsidR="004B40E1" w:rsidRDefault="006965C6">
            <w:pPr>
              <w:spacing w:line="340" w:lineRule="exact"/>
              <w:jc w:val="center"/>
              <w:rPr>
                <w:szCs w:val="21"/>
                <w:highlight w:val="red"/>
              </w:rPr>
            </w:pPr>
            <w:r>
              <w:rPr>
                <w:rFonts w:hint="eastAsia"/>
                <w:szCs w:val="21"/>
              </w:rPr>
              <w:t>13849725923</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公安局</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王博</w:t>
            </w:r>
          </w:p>
        </w:tc>
        <w:tc>
          <w:tcPr>
            <w:tcW w:w="857" w:type="pct"/>
            <w:vAlign w:val="center"/>
          </w:tcPr>
          <w:p w:rsidR="004B40E1" w:rsidRDefault="006965C6">
            <w:pPr>
              <w:spacing w:line="340" w:lineRule="exact"/>
              <w:jc w:val="center"/>
              <w:rPr>
                <w:szCs w:val="21"/>
              </w:rPr>
            </w:pPr>
            <w:r>
              <w:rPr>
                <w:rFonts w:hint="eastAsia"/>
                <w:szCs w:val="21"/>
              </w:rPr>
              <w:t>0376-2175069</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水利局</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丁新</w:t>
            </w:r>
          </w:p>
        </w:tc>
        <w:tc>
          <w:tcPr>
            <w:tcW w:w="857" w:type="pct"/>
            <w:vAlign w:val="center"/>
          </w:tcPr>
          <w:p w:rsidR="004B40E1" w:rsidRDefault="006965C6">
            <w:pPr>
              <w:spacing w:line="340" w:lineRule="exact"/>
              <w:jc w:val="center"/>
              <w:rPr>
                <w:szCs w:val="21"/>
              </w:rPr>
            </w:pPr>
            <w:r>
              <w:rPr>
                <w:rFonts w:hint="eastAsia"/>
                <w:szCs w:val="21"/>
              </w:rPr>
              <w:t>13937670887</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交通运输管理局</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鲁鑫</w:t>
            </w:r>
          </w:p>
        </w:tc>
        <w:tc>
          <w:tcPr>
            <w:tcW w:w="857" w:type="pct"/>
            <w:vAlign w:val="center"/>
          </w:tcPr>
          <w:p w:rsidR="004B40E1" w:rsidRDefault="006965C6">
            <w:pPr>
              <w:spacing w:line="340" w:lineRule="exact"/>
              <w:jc w:val="center"/>
              <w:rPr>
                <w:szCs w:val="21"/>
              </w:rPr>
            </w:pPr>
            <w:r>
              <w:rPr>
                <w:rFonts w:hint="eastAsia"/>
                <w:szCs w:val="21"/>
              </w:rPr>
              <w:t>19837625089</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市场监督管理局</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吴传胜</w:t>
            </w:r>
          </w:p>
        </w:tc>
        <w:tc>
          <w:tcPr>
            <w:tcW w:w="857" w:type="pct"/>
            <w:vAlign w:val="center"/>
          </w:tcPr>
          <w:p w:rsidR="004B40E1" w:rsidRDefault="006965C6">
            <w:pPr>
              <w:spacing w:line="340" w:lineRule="exact"/>
              <w:jc w:val="center"/>
              <w:rPr>
                <w:szCs w:val="21"/>
              </w:rPr>
            </w:pPr>
            <w:r>
              <w:rPr>
                <w:rFonts w:hint="eastAsia"/>
                <w:szCs w:val="21"/>
              </w:rPr>
              <w:t>13607603188</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tcPr>
          <w:p w:rsidR="004B40E1" w:rsidRDefault="006965C6">
            <w:pPr>
              <w:jc w:val="center"/>
              <w:rPr>
                <w:szCs w:val="21"/>
              </w:rPr>
            </w:pPr>
            <w:r>
              <w:rPr>
                <w:rFonts w:hint="eastAsia"/>
                <w:szCs w:val="21"/>
              </w:rPr>
              <w:t>罗山县</w:t>
            </w:r>
            <w:r>
              <w:rPr>
                <w:szCs w:val="21"/>
              </w:rPr>
              <w:t>农业农村局</w:t>
            </w:r>
          </w:p>
        </w:tc>
        <w:tc>
          <w:tcPr>
            <w:tcW w:w="724" w:type="pct"/>
            <w:vAlign w:val="center"/>
          </w:tcPr>
          <w:p w:rsidR="004B40E1" w:rsidRDefault="006965C6">
            <w:pPr>
              <w:jc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徐继成</w:t>
            </w:r>
          </w:p>
        </w:tc>
        <w:tc>
          <w:tcPr>
            <w:tcW w:w="857" w:type="pct"/>
            <w:vAlign w:val="center"/>
          </w:tcPr>
          <w:p w:rsidR="004B40E1" w:rsidRDefault="006965C6">
            <w:pPr>
              <w:spacing w:line="340" w:lineRule="exact"/>
              <w:jc w:val="center"/>
              <w:rPr>
                <w:szCs w:val="21"/>
              </w:rPr>
            </w:pPr>
            <w:r>
              <w:rPr>
                <w:rFonts w:hint="eastAsia"/>
                <w:szCs w:val="21"/>
              </w:rPr>
              <w:t>13503763688</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事发地乡镇人民政府和责任单位</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jc w:val="center"/>
              <w:rPr>
                <w:szCs w:val="21"/>
              </w:rPr>
            </w:pPr>
            <w:r>
              <w:rPr>
                <w:rFonts w:hint="eastAsia"/>
                <w:szCs w:val="21"/>
              </w:rPr>
              <w:t>/</w:t>
            </w:r>
          </w:p>
        </w:tc>
        <w:tc>
          <w:tcPr>
            <w:tcW w:w="857" w:type="pct"/>
            <w:vAlign w:val="center"/>
          </w:tcPr>
          <w:p w:rsidR="004B40E1" w:rsidRDefault="006965C6">
            <w:pPr>
              <w:jc w:val="center"/>
              <w:rPr>
                <w:szCs w:val="21"/>
              </w:rPr>
            </w:pPr>
            <w:r>
              <w:rPr>
                <w:rFonts w:hint="eastAsia"/>
                <w:szCs w:val="21"/>
              </w:rPr>
              <w:t>/</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restart"/>
            <w:vAlign w:val="center"/>
          </w:tcPr>
          <w:p w:rsidR="004B40E1" w:rsidRDefault="006965C6">
            <w:pPr>
              <w:pStyle w:val="Default"/>
              <w:jc w:val="center"/>
              <w:rPr>
                <w:rFonts w:cs="Times New Roman"/>
                <w:color w:val="auto"/>
                <w:kern w:val="2"/>
                <w:sz w:val="21"/>
                <w:szCs w:val="21"/>
              </w:rPr>
            </w:pPr>
            <w:r>
              <w:rPr>
                <w:rFonts w:cs="Times New Roman" w:hint="eastAsia"/>
                <w:color w:val="auto"/>
                <w:kern w:val="2"/>
                <w:sz w:val="21"/>
                <w:szCs w:val="21"/>
              </w:rPr>
              <w:t>专家咨询组</w:t>
            </w:r>
          </w:p>
        </w:tc>
        <w:tc>
          <w:tcPr>
            <w:tcW w:w="1874" w:type="pct"/>
            <w:vAlign w:val="center"/>
          </w:tcPr>
          <w:p w:rsidR="004B40E1" w:rsidRDefault="006965C6">
            <w:pPr>
              <w:jc w:val="center"/>
              <w:rPr>
                <w:szCs w:val="21"/>
              </w:rPr>
            </w:pPr>
            <w:r>
              <w:rPr>
                <w:rFonts w:hint="eastAsia"/>
                <w:szCs w:val="21"/>
              </w:rPr>
              <w:t>应急指挥部根据实际情况组建</w:t>
            </w:r>
          </w:p>
        </w:tc>
        <w:tc>
          <w:tcPr>
            <w:tcW w:w="724" w:type="pct"/>
            <w:vAlign w:val="center"/>
          </w:tcPr>
          <w:p w:rsidR="004B40E1" w:rsidRDefault="006965C6">
            <w:pPr>
              <w:widowControl/>
              <w:jc w:val="center"/>
              <w:textAlignment w:val="center"/>
              <w:rPr>
                <w:bCs/>
                <w:szCs w:val="21"/>
              </w:rPr>
            </w:pPr>
            <w:r>
              <w:rPr>
                <w:rFonts w:hint="eastAsia"/>
                <w:bCs/>
                <w:szCs w:val="21"/>
              </w:rPr>
              <w:t>组长</w:t>
            </w:r>
          </w:p>
        </w:tc>
        <w:tc>
          <w:tcPr>
            <w:tcW w:w="587" w:type="pct"/>
            <w:vAlign w:val="center"/>
          </w:tcPr>
          <w:p w:rsidR="004B40E1" w:rsidRDefault="006965C6">
            <w:pPr>
              <w:spacing w:line="340" w:lineRule="exact"/>
              <w:jc w:val="center"/>
              <w:rPr>
                <w:szCs w:val="21"/>
              </w:rPr>
            </w:pPr>
            <w:r>
              <w:rPr>
                <w:rFonts w:hint="eastAsia"/>
                <w:szCs w:val="21"/>
              </w:rPr>
              <w:t>/</w:t>
            </w:r>
          </w:p>
        </w:tc>
        <w:tc>
          <w:tcPr>
            <w:tcW w:w="857" w:type="pct"/>
            <w:vAlign w:val="center"/>
          </w:tcPr>
          <w:p w:rsidR="004B40E1" w:rsidRDefault="006965C6">
            <w:pPr>
              <w:spacing w:line="340" w:lineRule="exact"/>
              <w:jc w:val="center"/>
              <w:rPr>
                <w:szCs w:val="21"/>
              </w:rPr>
            </w:pPr>
            <w:r>
              <w:rPr>
                <w:rFonts w:hint="eastAsia"/>
                <w:szCs w:val="21"/>
              </w:rPr>
              <w:t>/</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专家人员（详见表</w:t>
            </w:r>
            <w:r>
              <w:rPr>
                <w:rFonts w:hint="eastAsia"/>
                <w:szCs w:val="21"/>
              </w:rPr>
              <w:t>2.2-2</w:t>
            </w:r>
            <w:r>
              <w:rPr>
                <w:rFonts w:hint="eastAsia"/>
                <w:szCs w:val="21"/>
              </w:rPr>
              <w:t>）</w:t>
            </w:r>
          </w:p>
        </w:tc>
        <w:tc>
          <w:tcPr>
            <w:tcW w:w="724" w:type="pct"/>
            <w:vAlign w:val="center"/>
          </w:tcPr>
          <w:p w:rsidR="004B40E1" w:rsidRDefault="006965C6">
            <w:pPr>
              <w:widowControl/>
              <w:jc w:val="center"/>
              <w:textAlignment w:val="center"/>
              <w:rPr>
                <w:bCs/>
                <w:szCs w:val="21"/>
              </w:rPr>
            </w:pPr>
            <w:r>
              <w:rPr>
                <w:rFonts w:hint="eastAsia"/>
                <w:bCs/>
                <w:szCs w:val="21"/>
              </w:rPr>
              <w:t>组员</w:t>
            </w:r>
          </w:p>
        </w:tc>
        <w:tc>
          <w:tcPr>
            <w:tcW w:w="587" w:type="pct"/>
            <w:vAlign w:val="center"/>
          </w:tcPr>
          <w:p w:rsidR="004B40E1" w:rsidRDefault="006965C6">
            <w:pPr>
              <w:jc w:val="center"/>
              <w:rPr>
                <w:szCs w:val="21"/>
              </w:rPr>
            </w:pPr>
            <w:r>
              <w:rPr>
                <w:rFonts w:hint="eastAsia"/>
                <w:szCs w:val="21"/>
              </w:rPr>
              <w:t>/</w:t>
            </w:r>
          </w:p>
        </w:tc>
        <w:tc>
          <w:tcPr>
            <w:tcW w:w="857" w:type="pct"/>
            <w:vAlign w:val="center"/>
          </w:tcPr>
          <w:p w:rsidR="004B40E1" w:rsidRDefault="006965C6">
            <w:pPr>
              <w:jc w:val="center"/>
              <w:rPr>
                <w:szCs w:val="21"/>
              </w:rPr>
            </w:pPr>
            <w:r>
              <w:rPr>
                <w:rFonts w:hint="eastAsia"/>
                <w:szCs w:val="21"/>
              </w:rPr>
              <w:t>/</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restart"/>
            <w:vAlign w:val="center"/>
          </w:tcPr>
          <w:p w:rsidR="004B40E1" w:rsidRDefault="006965C6">
            <w:pPr>
              <w:pStyle w:val="Default"/>
              <w:jc w:val="center"/>
              <w:rPr>
                <w:rFonts w:cs="Times New Roman"/>
                <w:color w:val="auto"/>
                <w:kern w:val="2"/>
                <w:sz w:val="21"/>
                <w:szCs w:val="21"/>
              </w:rPr>
            </w:pPr>
            <w:r>
              <w:rPr>
                <w:rFonts w:cs="Times New Roman" w:hint="eastAsia"/>
                <w:color w:val="auto"/>
                <w:kern w:val="2"/>
                <w:sz w:val="21"/>
                <w:szCs w:val="21"/>
              </w:rPr>
              <w:t>应急监测组</w:t>
            </w:r>
          </w:p>
        </w:tc>
        <w:tc>
          <w:tcPr>
            <w:tcW w:w="1874" w:type="pct"/>
            <w:vAlign w:val="center"/>
          </w:tcPr>
          <w:p w:rsidR="004B40E1" w:rsidRDefault="006965C6">
            <w:pPr>
              <w:jc w:val="center"/>
              <w:rPr>
                <w:szCs w:val="21"/>
              </w:rPr>
            </w:pPr>
            <w:r>
              <w:rPr>
                <w:rFonts w:hint="eastAsia"/>
                <w:szCs w:val="21"/>
              </w:rPr>
              <w:t>罗山县</w:t>
            </w:r>
            <w:r>
              <w:rPr>
                <w:szCs w:val="21"/>
              </w:rPr>
              <w:t>环境监测站</w:t>
            </w:r>
          </w:p>
        </w:tc>
        <w:tc>
          <w:tcPr>
            <w:tcW w:w="724" w:type="pct"/>
            <w:vAlign w:val="center"/>
          </w:tcPr>
          <w:p w:rsidR="004B40E1" w:rsidRDefault="006965C6">
            <w:pPr>
              <w:widowControl/>
              <w:jc w:val="center"/>
              <w:textAlignment w:val="center"/>
              <w:rPr>
                <w:bCs/>
                <w:szCs w:val="21"/>
              </w:rPr>
            </w:pPr>
            <w:r>
              <w:rPr>
                <w:rFonts w:hint="eastAsia"/>
                <w:bCs/>
                <w:szCs w:val="21"/>
              </w:rPr>
              <w:t>组长</w:t>
            </w:r>
          </w:p>
        </w:tc>
        <w:tc>
          <w:tcPr>
            <w:tcW w:w="587" w:type="pct"/>
            <w:vAlign w:val="center"/>
          </w:tcPr>
          <w:p w:rsidR="004B40E1" w:rsidRDefault="006965C6">
            <w:pPr>
              <w:jc w:val="center"/>
              <w:rPr>
                <w:szCs w:val="21"/>
              </w:rPr>
            </w:pPr>
            <w:r>
              <w:rPr>
                <w:rFonts w:hint="eastAsia"/>
                <w:szCs w:val="21"/>
              </w:rPr>
              <w:t>秦圣清</w:t>
            </w:r>
          </w:p>
        </w:tc>
        <w:tc>
          <w:tcPr>
            <w:tcW w:w="857" w:type="pct"/>
            <w:vAlign w:val="center"/>
          </w:tcPr>
          <w:p w:rsidR="004B40E1" w:rsidRDefault="006965C6">
            <w:pPr>
              <w:jc w:val="center"/>
              <w:rPr>
                <w:szCs w:val="21"/>
              </w:rPr>
            </w:pPr>
            <w:r>
              <w:rPr>
                <w:rFonts w:hint="eastAsia"/>
                <w:szCs w:val="21"/>
              </w:rPr>
              <w:t>13937670045</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卫生健康委员会</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汪月和</w:t>
            </w:r>
          </w:p>
        </w:tc>
        <w:tc>
          <w:tcPr>
            <w:tcW w:w="857" w:type="pct"/>
            <w:vAlign w:val="center"/>
          </w:tcPr>
          <w:p w:rsidR="004B40E1" w:rsidRDefault="006965C6">
            <w:pPr>
              <w:spacing w:line="340" w:lineRule="exact"/>
              <w:jc w:val="center"/>
              <w:rPr>
                <w:szCs w:val="21"/>
              </w:rPr>
            </w:pPr>
            <w:r>
              <w:rPr>
                <w:rFonts w:hint="eastAsia"/>
                <w:szCs w:val="21"/>
              </w:rPr>
              <w:t>13837618879</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住建局</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张琦</w:t>
            </w:r>
          </w:p>
        </w:tc>
        <w:tc>
          <w:tcPr>
            <w:tcW w:w="857" w:type="pct"/>
            <w:vAlign w:val="center"/>
          </w:tcPr>
          <w:p w:rsidR="004B40E1" w:rsidRDefault="006965C6">
            <w:pPr>
              <w:spacing w:line="340" w:lineRule="exact"/>
              <w:jc w:val="center"/>
              <w:rPr>
                <w:szCs w:val="21"/>
              </w:rPr>
            </w:pPr>
            <w:r>
              <w:rPr>
                <w:rFonts w:hint="eastAsia"/>
                <w:szCs w:val="21"/>
              </w:rPr>
              <w:t>13603766389</w:t>
            </w:r>
          </w:p>
        </w:tc>
      </w:tr>
      <w:tr w:rsidR="004B40E1">
        <w:trPr>
          <w:trHeight w:val="317"/>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自然资源和规划局</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孙明术</w:t>
            </w:r>
          </w:p>
        </w:tc>
        <w:tc>
          <w:tcPr>
            <w:tcW w:w="857" w:type="pct"/>
            <w:vAlign w:val="center"/>
          </w:tcPr>
          <w:p w:rsidR="004B40E1" w:rsidRDefault="006965C6">
            <w:pPr>
              <w:spacing w:line="340" w:lineRule="exact"/>
              <w:jc w:val="center"/>
              <w:rPr>
                <w:szCs w:val="21"/>
              </w:rPr>
            </w:pPr>
            <w:r>
              <w:rPr>
                <w:rFonts w:hint="eastAsia"/>
                <w:szCs w:val="21"/>
              </w:rPr>
              <w:t>13837675888</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第三方检测机构</w:t>
            </w:r>
          </w:p>
        </w:tc>
        <w:tc>
          <w:tcPr>
            <w:tcW w:w="724" w:type="pct"/>
            <w:vAlign w:val="center"/>
          </w:tcPr>
          <w:p w:rsidR="004B40E1" w:rsidRDefault="006965C6">
            <w:pPr>
              <w:widowControl/>
              <w:jc w:val="center"/>
              <w:textAlignment w:val="center"/>
              <w:rPr>
                <w:bCs/>
                <w:szCs w:val="21"/>
              </w:rPr>
            </w:pPr>
            <w:r>
              <w:rPr>
                <w:rFonts w:hint="eastAsia"/>
                <w:bCs/>
                <w:szCs w:val="21"/>
              </w:rPr>
              <w:t>组员</w:t>
            </w:r>
          </w:p>
        </w:tc>
        <w:tc>
          <w:tcPr>
            <w:tcW w:w="587" w:type="pct"/>
            <w:vAlign w:val="center"/>
          </w:tcPr>
          <w:p w:rsidR="004B40E1" w:rsidRDefault="006965C6">
            <w:pPr>
              <w:jc w:val="center"/>
              <w:rPr>
                <w:szCs w:val="21"/>
              </w:rPr>
            </w:pPr>
            <w:r>
              <w:rPr>
                <w:rFonts w:hint="eastAsia"/>
                <w:szCs w:val="21"/>
              </w:rPr>
              <w:t>/</w:t>
            </w:r>
          </w:p>
        </w:tc>
        <w:tc>
          <w:tcPr>
            <w:tcW w:w="857" w:type="pct"/>
            <w:vAlign w:val="center"/>
          </w:tcPr>
          <w:p w:rsidR="004B40E1" w:rsidRDefault="006965C6">
            <w:pPr>
              <w:jc w:val="center"/>
              <w:rPr>
                <w:szCs w:val="21"/>
              </w:rPr>
            </w:pPr>
            <w:r>
              <w:rPr>
                <w:rFonts w:hint="eastAsia"/>
                <w:szCs w:val="21"/>
              </w:rPr>
              <w:t>/</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restart"/>
            <w:vAlign w:val="center"/>
          </w:tcPr>
          <w:p w:rsidR="004B40E1" w:rsidRDefault="006965C6">
            <w:pPr>
              <w:pStyle w:val="Default"/>
              <w:jc w:val="center"/>
              <w:rPr>
                <w:rFonts w:cs="Times New Roman"/>
                <w:color w:val="auto"/>
                <w:kern w:val="2"/>
                <w:sz w:val="21"/>
                <w:szCs w:val="21"/>
              </w:rPr>
            </w:pPr>
            <w:r>
              <w:rPr>
                <w:rFonts w:cs="Times New Roman" w:hint="eastAsia"/>
                <w:color w:val="auto"/>
                <w:kern w:val="2"/>
                <w:sz w:val="21"/>
                <w:szCs w:val="21"/>
              </w:rPr>
              <w:t>后勤保障组</w:t>
            </w:r>
          </w:p>
        </w:tc>
        <w:tc>
          <w:tcPr>
            <w:tcW w:w="1874" w:type="pct"/>
            <w:vAlign w:val="center"/>
          </w:tcPr>
          <w:p w:rsidR="004B40E1" w:rsidRDefault="006965C6">
            <w:pPr>
              <w:jc w:val="center"/>
              <w:rPr>
                <w:szCs w:val="21"/>
              </w:rPr>
            </w:pPr>
            <w:r>
              <w:rPr>
                <w:rFonts w:hint="eastAsia"/>
                <w:szCs w:val="21"/>
              </w:rPr>
              <w:t>罗山县</w:t>
            </w:r>
            <w:r>
              <w:rPr>
                <w:szCs w:val="21"/>
              </w:rPr>
              <w:t>应急管理局</w:t>
            </w:r>
          </w:p>
        </w:tc>
        <w:tc>
          <w:tcPr>
            <w:tcW w:w="724" w:type="pct"/>
            <w:vAlign w:val="center"/>
          </w:tcPr>
          <w:p w:rsidR="004B40E1" w:rsidRDefault="006965C6">
            <w:pPr>
              <w:widowControl/>
              <w:jc w:val="center"/>
              <w:textAlignment w:val="center"/>
              <w:rPr>
                <w:bCs/>
                <w:szCs w:val="21"/>
              </w:rPr>
            </w:pPr>
            <w:r>
              <w:rPr>
                <w:rFonts w:hint="eastAsia"/>
                <w:bCs/>
                <w:szCs w:val="21"/>
              </w:rPr>
              <w:t>组长</w:t>
            </w:r>
          </w:p>
        </w:tc>
        <w:tc>
          <w:tcPr>
            <w:tcW w:w="587" w:type="pct"/>
            <w:vAlign w:val="center"/>
          </w:tcPr>
          <w:p w:rsidR="004B40E1" w:rsidRDefault="006965C6">
            <w:pPr>
              <w:spacing w:line="340" w:lineRule="exact"/>
              <w:jc w:val="center"/>
              <w:rPr>
                <w:szCs w:val="21"/>
                <w:highlight w:val="red"/>
              </w:rPr>
            </w:pPr>
            <w:r>
              <w:rPr>
                <w:rFonts w:hint="eastAsia"/>
                <w:szCs w:val="21"/>
              </w:rPr>
              <w:t>杜雷</w:t>
            </w:r>
          </w:p>
        </w:tc>
        <w:tc>
          <w:tcPr>
            <w:tcW w:w="857" w:type="pct"/>
            <w:vAlign w:val="center"/>
          </w:tcPr>
          <w:p w:rsidR="004B40E1" w:rsidRDefault="006965C6">
            <w:pPr>
              <w:spacing w:line="340" w:lineRule="exact"/>
              <w:jc w:val="center"/>
              <w:rPr>
                <w:szCs w:val="21"/>
                <w:highlight w:val="red"/>
              </w:rPr>
            </w:pPr>
            <w:r>
              <w:rPr>
                <w:rFonts w:hint="eastAsia"/>
                <w:szCs w:val="21"/>
              </w:rPr>
              <w:t>13849725923</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发展和改革委员会</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陈波</w:t>
            </w:r>
          </w:p>
        </w:tc>
        <w:tc>
          <w:tcPr>
            <w:tcW w:w="857" w:type="pct"/>
            <w:vAlign w:val="center"/>
          </w:tcPr>
          <w:p w:rsidR="004B40E1" w:rsidRDefault="006965C6">
            <w:pPr>
              <w:spacing w:line="340" w:lineRule="exact"/>
              <w:jc w:val="center"/>
              <w:rPr>
                <w:szCs w:val="21"/>
              </w:rPr>
            </w:pPr>
            <w:r>
              <w:rPr>
                <w:rFonts w:hint="eastAsia"/>
                <w:szCs w:val="21"/>
              </w:rPr>
              <w:t>0376-2550559</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市场监督管理局</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吴传胜</w:t>
            </w:r>
          </w:p>
        </w:tc>
        <w:tc>
          <w:tcPr>
            <w:tcW w:w="857" w:type="pct"/>
            <w:vAlign w:val="center"/>
          </w:tcPr>
          <w:p w:rsidR="004B40E1" w:rsidRDefault="006965C6">
            <w:pPr>
              <w:spacing w:line="340" w:lineRule="exact"/>
              <w:jc w:val="center"/>
              <w:rPr>
                <w:szCs w:val="21"/>
              </w:rPr>
            </w:pPr>
            <w:r>
              <w:rPr>
                <w:rFonts w:hint="eastAsia"/>
                <w:szCs w:val="21"/>
              </w:rPr>
              <w:t>13607603188</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罗山县人</w:t>
            </w:r>
            <w:r>
              <w:rPr>
                <w:szCs w:val="21"/>
              </w:rPr>
              <w:t>民政局</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杜勇</w:t>
            </w:r>
          </w:p>
        </w:tc>
        <w:tc>
          <w:tcPr>
            <w:tcW w:w="857" w:type="pct"/>
            <w:vAlign w:val="center"/>
          </w:tcPr>
          <w:p w:rsidR="004B40E1" w:rsidRDefault="006965C6">
            <w:pPr>
              <w:spacing w:line="340" w:lineRule="exact"/>
              <w:jc w:val="center"/>
              <w:rPr>
                <w:szCs w:val="21"/>
              </w:rPr>
            </w:pPr>
            <w:r>
              <w:rPr>
                <w:rFonts w:hint="eastAsia"/>
                <w:szCs w:val="21"/>
              </w:rPr>
              <w:t>13507605522</w:t>
            </w:r>
          </w:p>
        </w:tc>
      </w:tr>
      <w:tr w:rsidR="004B40E1">
        <w:trPr>
          <w:trHeight w:val="207"/>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财政局</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李太友</w:t>
            </w:r>
          </w:p>
        </w:tc>
        <w:tc>
          <w:tcPr>
            <w:tcW w:w="857" w:type="pct"/>
            <w:vAlign w:val="center"/>
          </w:tcPr>
          <w:p w:rsidR="004B40E1" w:rsidRDefault="006965C6">
            <w:pPr>
              <w:spacing w:line="340" w:lineRule="exact"/>
              <w:jc w:val="center"/>
              <w:rPr>
                <w:szCs w:val="21"/>
              </w:rPr>
            </w:pPr>
            <w:r>
              <w:rPr>
                <w:rFonts w:hint="eastAsia"/>
                <w:szCs w:val="21"/>
              </w:rPr>
              <w:t>13837660708</w:t>
            </w:r>
          </w:p>
        </w:tc>
      </w:tr>
      <w:tr w:rsidR="004B40E1">
        <w:trPr>
          <w:trHeight w:val="332"/>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自然资源和规划局</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孙明术</w:t>
            </w:r>
          </w:p>
        </w:tc>
        <w:tc>
          <w:tcPr>
            <w:tcW w:w="857" w:type="pct"/>
            <w:vAlign w:val="center"/>
          </w:tcPr>
          <w:p w:rsidR="004B40E1" w:rsidRDefault="006965C6">
            <w:pPr>
              <w:spacing w:line="340" w:lineRule="exact"/>
              <w:jc w:val="center"/>
              <w:rPr>
                <w:szCs w:val="21"/>
              </w:rPr>
            </w:pPr>
            <w:r>
              <w:rPr>
                <w:rFonts w:hint="eastAsia"/>
                <w:szCs w:val="21"/>
              </w:rPr>
              <w:t>13837675888</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交通运输管理局</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鲁鑫</w:t>
            </w:r>
          </w:p>
        </w:tc>
        <w:tc>
          <w:tcPr>
            <w:tcW w:w="857" w:type="pct"/>
            <w:vAlign w:val="center"/>
          </w:tcPr>
          <w:p w:rsidR="004B40E1" w:rsidRDefault="006965C6">
            <w:pPr>
              <w:spacing w:line="340" w:lineRule="exact"/>
              <w:jc w:val="center"/>
              <w:rPr>
                <w:szCs w:val="21"/>
              </w:rPr>
            </w:pPr>
            <w:r>
              <w:rPr>
                <w:rFonts w:hint="eastAsia"/>
                <w:szCs w:val="21"/>
              </w:rPr>
              <w:t>19837625089</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水利局</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丁新</w:t>
            </w:r>
          </w:p>
        </w:tc>
        <w:tc>
          <w:tcPr>
            <w:tcW w:w="857" w:type="pct"/>
            <w:vAlign w:val="center"/>
          </w:tcPr>
          <w:p w:rsidR="004B40E1" w:rsidRDefault="006965C6">
            <w:pPr>
              <w:spacing w:line="340" w:lineRule="exact"/>
              <w:jc w:val="center"/>
              <w:rPr>
                <w:szCs w:val="21"/>
              </w:rPr>
            </w:pPr>
            <w:r>
              <w:rPr>
                <w:rFonts w:hint="eastAsia"/>
                <w:szCs w:val="21"/>
              </w:rPr>
              <w:t>13937670887</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事发地乡镇人民政府</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jc w:val="center"/>
              <w:rPr>
                <w:szCs w:val="21"/>
              </w:rPr>
            </w:pPr>
            <w:r>
              <w:rPr>
                <w:rFonts w:hint="eastAsia"/>
                <w:szCs w:val="21"/>
              </w:rPr>
              <w:t>/</w:t>
            </w:r>
          </w:p>
        </w:tc>
        <w:tc>
          <w:tcPr>
            <w:tcW w:w="857" w:type="pct"/>
            <w:vAlign w:val="center"/>
          </w:tcPr>
          <w:p w:rsidR="004B40E1" w:rsidRDefault="006965C6">
            <w:pPr>
              <w:jc w:val="center"/>
              <w:rPr>
                <w:szCs w:val="21"/>
              </w:rPr>
            </w:pPr>
            <w:r>
              <w:rPr>
                <w:rFonts w:hint="eastAsia"/>
                <w:szCs w:val="21"/>
              </w:rPr>
              <w:t>/</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restart"/>
            <w:vAlign w:val="center"/>
          </w:tcPr>
          <w:p w:rsidR="004B40E1" w:rsidRDefault="006965C6">
            <w:pPr>
              <w:pStyle w:val="Default"/>
              <w:jc w:val="center"/>
              <w:rPr>
                <w:rFonts w:cs="Times New Roman"/>
                <w:color w:val="auto"/>
                <w:kern w:val="2"/>
                <w:sz w:val="21"/>
                <w:szCs w:val="21"/>
              </w:rPr>
            </w:pPr>
            <w:r>
              <w:rPr>
                <w:rFonts w:cs="Times New Roman" w:hint="eastAsia"/>
                <w:color w:val="auto"/>
                <w:kern w:val="2"/>
                <w:sz w:val="21"/>
                <w:szCs w:val="21"/>
              </w:rPr>
              <w:t>医疗救护组</w:t>
            </w:r>
          </w:p>
        </w:tc>
        <w:tc>
          <w:tcPr>
            <w:tcW w:w="1874" w:type="pct"/>
            <w:vAlign w:val="center"/>
          </w:tcPr>
          <w:p w:rsidR="004B40E1" w:rsidRDefault="006965C6">
            <w:pPr>
              <w:jc w:val="center"/>
              <w:rPr>
                <w:szCs w:val="21"/>
              </w:rPr>
            </w:pPr>
            <w:r>
              <w:rPr>
                <w:rFonts w:hint="eastAsia"/>
                <w:szCs w:val="21"/>
              </w:rPr>
              <w:t>罗山县</w:t>
            </w:r>
            <w:r>
              <w:rPr>
                <w:szCs w:val="21"/>
              </w:rPr>
              <w:t>卫生健康委员会</w:t>
            </w:r>
          </w:p>
        </w:tc>
        <w:tc>
          <w:tcPr>
            <w:tcW w:w="724" w:type="pct"/>
            <w:vAlign w:val="center"/>
          </w:tcPr>
          <w:p w:rsidR="004B40E1" w:rsidRDefault="006965C6">
            <w:pPr>
              <w:widowControl/>
              <w:jc w:val="center"/>
              <w:textAlignment w:val="center"/>
              <w:rPr>
                <w:bCs/>
                <w:szCs w:val="21"/>
              </w:rPr>
            </w:pPr>
            <w:r>
              <w:rPr>
                <w:rFonts w:hint="eastAsia"/>
                <w:bCs/>
                <w:szCs w:val="21"/>
              </w:rPr>
              <w:t>组长</w:t>
            </w:r>
          </w:p>
        </w:tc>
        <w:tc>
          <w:tcPr>
            <w:tcW w:w="587" w:type="pct"/>
            <w:vAlign w:val="center"/>
          </w:tcPr>
          <w:p w:rsidR="004B40E1" w:rsidRDefault="006965C6">
            <w:pPr>
              <w:spacing w:line="340" w:lineRule="exact"/>
              <w:jc w:val="center"/>
              <w:rPr>
                <w:szCs w:val="21"/>
              </w:rPr>
            </w:pPr>
            <w:r>
              <w:rPr>
                <w:rFonts w:hint="eastAsia"/>
                <w:szCs w:val="21"/>
              </w:rPr>
              <w:t>汪月和</w:t>
            </w:r>
          </w:p>
        </w:tc>
        <w:tc>
          <w:tcPr>
            <w:tcW w:w="857" w:type="pct"/>
            <w:vAlign w:val="center"/>
          </w:tcPr>
          <w:p w:rsidR="004B40E1" w:rsidRDefault="006965C6">
            <w:pPr>
              <w:spacing w:line="340" w:lineRule="exact"/>
              <w:jc w:val="center"/>
              <w:rPr>
                <w:szCs w:val="21"/>
              </w:rPr>
            </w:pPr>
            <w:r>
              <w:rPr>
                <w:rFonts w:hint="eastAsia"/>
                <w:szCs w:val="21"/>
              </w:rPr>
              <w:t>13837618879</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b/>
                <w:bCs/>
                <w:szCs w:val="21"/>
                <w:highlight w:val="red"/>
                <w:u w:val="single"/>
              </w:rPr>
            </w:pPr>
            <w:r>
              <w:rPr>
                <w:rFonts w:hint="eastAsia"/>
                <w:szCs w:val="21"/>
              </w:rPr>
              <w:t>罗山县有关医疗机构</w:t>
            </w:r>
          </w:p>
        </w:tc>
        <w:tc>
          <w:tcPr>
            <w:tcW w:w="724" w:type="pct"/>
            <w:vAlign w:val="center"/>
          </w:tcPr>
          <w:p w:rsidR="004B40E1" w:rsidRDefault="006965C6">
            <w:pPr>
              <w:widowControl/>
              <w:jc w:val="center"/>
              <w:textAlignment w:val="center"/>
              <w:rPr>
                <w:bCs/>
                <w:szCs w:val="21"/>
              </w:rPr>
            </w:pPr>
            <w:r>
              <w:rPr>
                <w:rFonts w:hint="eastAsia"/>
                <w:bCs/>
                <w:szCs w:val="21"/>
              </w:rPr>
              <w:t>组员</w:t>
            </w:r>
          </w:p>
        </w:tc>
        <w:tc>
          <w:tcPr>
            <w:tcW w:w="587" w:type="pct"/>
            <w:vAlign w:val="center"/>
          </w:tcPr>
          <w:p w:rsidR="004B40E1" w:rsidRDefault="006965C6">
            <w:pPr>
              <w:jc w:val="center"/>
              <w:rPr>
                <w:szCs w:val="21"/>
              </w:rPr>
            </w:pPr>
            <w:r>
              <w:rPr>
                <w:rFonts w:hint="eastAsia"/>
                <w:szCs w:val="21"/>
              </w:rPr>
              <w:t>/</w:t>
            </w:r>
          </w:p>
        </w:tc>
        <w:tc>
          <w:tcPr>
            <w:tcW w:w="857" w:type="pct"/>
            <w:vAlign w:val="center"/>
          </w:tcPr>
          <w:p w:rsidR="004B40E1" w:rsidRDefault="006965C6">
            <w:pPr>
              <w:jc w:val="center"/>
              <w:rPr>
                <w:szCs w:val="21"/>
              </w:rPr>
            </w:pPr>
            <w:r>
              <w:rPr>
                <w:rFonts w:hint="eastAsia"/>
                <w:szCs w:val="21"/>
              </w:rPr>
              <w:t>/</w:t>
            </w:r>
          </w:p>
        </w:tc>
      </w:tr>
      <w:tr w:rsidR="004B40E1">
        <w:trPr>
          <w:trHeight w:val="604"/>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restart"/>
            <w:vAlign w:val="center"/>
          </w:tcPr>
          <w:p w:rsidR="004B40E1" w:rsidRDefault="006965C6">
            <w:pPr>
              <w:pStyle w:val="Default"/>
              <w:jc w:val="center"/>
              <w:rPr>
                <w:rFonts w:cs="Times New Roman"/>
                <w:color w:val="auto"/>
                <w:kern w:val="2"/>
                <w:sz w:val="21"/>
                <w:szCs w:val="21"/>
              </w:rPr>
            </w:pPr>
            <w:r>
              <w:rPr>
                <w:rFonts w:cs="Times New Roman" w:hint="eastAsia"/>
                <w:color w:val="auto"/>
                <w:kern w:val="2"/>
                <w:sz w:val="21"/>
                <w:szCs w:val="21"/>
              </w:rPr>
              <w:t>信息发布组</w:t>
            </w:r>
          </w:p>
        </w:tc>
        <w:tc>
          <w:tcPr>
            <w:tcW w:w="1874" w:type="pct"/>
            <w:vAlign w:val="center"/>
          </w:tcPr>
          <w:p w:rsidR="004B40E1" w:rsidRDefault="006965C6">
            <w:pPr>
              <w:jc w:val="center"/>
              <w:rPr>
                <w:szCs w:val="21"/>
              </w:rPr>
            </w:pPr>
            <w:r>
              <w:rPr>
                <w:rFonts w:hint="eastAsia"/>
                <w:szCs w:val="21"/>
              </w:rPr>
              <w:t>罗山县</w:t>
            </w:r>
            <w:r>
              <w:rPr>
                <w:szCs w:val="21"/>
              </w:rPr>
              <w:t>人民政府办公室</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潘本兴</w:t>
            </w:r>
          </w:p>
        </w:tc>
        <w:tc>
          <w:tcPr>
            <w:tcW w:w="857" w:type="pct"/>
            <w:vAlign w:val="center"/>
          </w:tcPr>
          <w:p w:rsidR="004B40E1" w:rsidRDefault="006965C6">
            <w:pPr>
              <w:spacing w:line="340" w:lineRule="exact"/>
              <w:jc w:val="center"/>
              <w:rPr>
                <w:szCs w:val="21"/>
              </w:rPr>
            </w:pPr>
            <w:r>
              <w:rPr>
                <w:rFonts w:hint="eastAsia"/>
                <w:szCs w:val="21"/>
              </w:rPr>
              <w:t>15837669968</w:t>
            </w:r>
          </w:p>
        </w:tc>
      </w:tr>
      <w:tr w:rsidR="004B40E1">
        <w:trPr>
          <w:jc w:val="center"/>
        </w:trPr>
        <w:tc>
          <w:tcPr>
            <w:tcW w:w="235" w:type="pct"/>
            <w:vMerge/>
            <w:vAlign w:val="center"/>
          </w:tcPr>
          <w:p w:rsidR="004B40E1" w:rsidRDefault="004B40E1">
            <w:pPr>
              <w:pStyle w:val="Default"/>
              <w:jc w:val="center"/>
              <w:rPr>
                <w:b/>
                <w:bCs/>
                <w:color w:val="auto"/>
                <w:kern w:val="2"/>
                <w:sz w:val="21"/>
                <w:szCs w:val="21"/>
                <w:highlight w:val="red"/>
                <w:u w:val="single"/>
              </w:rPr>
            </w:pPr>
          </w:p>
        </w:tc>
        <w:tc>
          <w:tcPr>
            <w:tcW w:w="720" w:type="pct"/>
            <w:vMerge/>
            <w:vAlign w:val="center"/>
          </w:tcPr>
          <w:p w:rsidR="004B40E1" w:rsidRDefault="004B40E1">
            <w:pPr>
              <w:pStyle w:val="Default"/>
              <w:jc w:val="center"/>
              <w:rPr>
                <w:rFonts w:cs="Times New Roman"/>
                <w:b/>
                <w:bCs/>
                <w:color w:val="auto"/>
                <w:kern w:val="2"/>
                <w:sz w:val="21"/>
                <w:szCs w:val="21"/>
                <w:highlight w:val="red"/>
                <w:u w:val="single"/>
              </w:rPr>
            </w:pPr>
          </w:p>
        </w:tc>
        <w:tc>
          <w:tcPr>
            <w:tcW w:w="1874" w:type="pct"/>
            <w:vAlign w:val="center"/>
          </w:tcPr>
          <w:p w:rsidR="004B40E1" w:rsidRDefault="006965C6">
            <w:pPr>
              <w:jc w:val="center"/>
              <w:rPr>
                <w:szCs w:val="21"/>
              </w:rPr>
            </w:pPr>
            <w:r>
              <w:rPr>
                <w:rFonts w:hint="eastAsia"/>
                <w:szCs w:val="21"/>
              </w:rPr>
              <w:t>罗山县</w:t>
            </w:r>
            <w:r>
              <w:rPr>
                <w:szCs w:val="21"/>
              </w:rPr>
              <w:t>文化广电和旅游局</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罗志明</w:t>
            </w:r>
          </w:p>
        </w:tc>
        <w:tc>
          <w:tcPr>
            <w:tcW w:w="857" w:type="pct"/>
            <w:vAlign w:val="center"/>
          </w:tcPr>
          <w:p w:rsidR="004B40E1" w:rsidRDefault="006965C6">
            <w:pPr>
              <w:spacing w:line="340" w:lineRule="exact"/>
              <w:jc w:val="center"/>
              <w:rPr>
                <w:szCs w:val="21"/>
              </w:rPr>
            </w:pPr>
            <w:r>
              <w:rPr>
                <w:rFonts w:hint="eastAsia"/>
                <w:szCs w:val="21"/>
              </w:rPr>
              <w:t>13937670026</w:t>
            </w:r>
          </w:p>
        </w:tc>
      </w:tr>
      <w:tr w:rsidR="004B40E1">
        <w:trPr>
          <w:jc w:val="center"/>
        </w:trPr>
        <w:tc>
          <w:tcPr>
            <w:tcW w:w="235" w:type="pct"/>
            <w:vMerge/>
            <w:vAlign w:val="center"/>
          </w:tcPr>
          <w:p w:rsidR="004B40E1" w:rsidRDefault="004B40E1">
            <w:pPr>
              <w:pStyle w:val="Default"/>
              <w:jc w:val="center"/>
              <w:rPr>
                <w:b/>
                <w:bCs/>
                <w:color w:val="auto"/>
                <w:kern w:val="2"/>
                <w:sz w:val="21"/>
                <w:szCs w:val="21"/>
                <w:highlight w:val="red"/>
                <w:u w:val="single"/>
              </w:rPr>
            </w:pPr>
          </w:p>
        </w:tc>
        <w:tc>
          <w:tcPr>
            <w:tcW w:w="720" w:type="pct"/>
            <w:vMerge/>
            <w:vAlign w:val="center"/>
          </w:tcPr>
          <w:p w:rsidR="004B40E1" w:rsidRDefault="004B40E1">
            <w:pPr>
              <w:pStyle w:val="Default"/>
              <w:jc w:val="center"/>
              <w:rPr>
                <w:rFonts w:cs="Times New Roman"/>
                <w:b/>
                <w:bCs/>
                <w:color w:val="auto"/>
                <w:kern w:val="2"/>
                <w:sz w:val="21"/>
                <w:szCs w:val="21"/>
                <w:highlight w:val="red"/>
                <w:u w:val="single"/>
              </w:rPr>
            </w:pPr>
          </w:p>
        </w:tc>
        <w:tc>
          <w:tcPr>
            <w:tcW w:w="1874" w:type="pct"/>
          </w:tcPr>
          <w:p w:rsidR="004B40E1" w:rsidRDefault="006965C6">
            <w:pPr>
              <w:jc w:val="center"/>
              <w:rPr>
                <w:szCs w:val="21"/>
              </w:rPr>
            </w:pPr>
            <w:r>
              <w:rPr>
                <w:rFonts w:hint="eastAsia"/>
                <w:szCs w:val="21"/>
              </w:rPr>
              <w:t>罗山县</w:t>
            </w:r>
            <w:r>
              <w:rPr>
                <w:szCs w:val="21"/>
              </w:rPr>
              <w:t>工业信息化和科技局</w:t>
            </w:r>
          </w:p>
        </w:tc>
        <w:tc>
          <w:tcPr>
            <w:tcW w:w="724" w:type="pct"/>
            <w:vAlign w:val="center"/>
          </w:tcPr>
          <w:p w:rsidR="004B40E1" w:rsidRDefault="006965C6">
            <w:pPr>
              <w:jc w:val="center"/>
              <w:rPr>
                <w:bCs/>
                <w:szCs w:val="21"/>
              </w:rPr>
            </w:pPr>
            <w:r>
              <w:rPr>
                <w:bCs/>
                <w:szCs w:val="21"/>
              </w:rPr>
              <w:t>组员</w:t>
            </w:r>
          </w:p>
        </w:tc>
        <w:tc>
          <w:tcPr>
            <w:tcW w:w="587" w:type="pct"/>
            <w:vAlign w:val="center"/>
          </w:tcPr>
          <w:p w:rsidR="004B40E1" w:rsidRDefault="00473C69">
            <w:pPr>
              <w:spacing w:line="340" w:lineRule="exact"/>
              <w:jc w:val="center"/>
              <w:rPr>
                <w:szCs w:val="21"/>
              </w:rPr>
            </w:pPr>
            <w:r>
              <w:rPr>
                <w:rFonts w:hint="eastAsia"/>
                <w:szCs w:val="21"/>
              </w:rPr>
              <w:t>孙</w:t>
            </w:r>
            <w:r w:rsidR="006965C6">
              <w:rPr>
                <w:rFonts w:hint="eastAsia"/>
                <w:szCs w:val="21"/>
              </w:rPr>
              <w:t>明</w:t>
            </w:r>
          </w:p>
        </w:tc>
        <w:tc>
          <w:tcPr>
            <w:tcW w:w="857" w:type="pct"/>
            <w:vAlign w:val="center"/>
          </w:tcPr>
          <w:p w:rsidR="004B40E1" w:rsidRDefault="006965C6" w:rsidP="00473C69">
            <w:pPr>
              <w:spacing w:line="340" w:lineRule="exact"/>
              <w:jc w:val="center"/>
              <w:rPr>
                <w:szCs w:val="21"/>
              </w:rPr>
            </w:pPr>
            <w:r>
              <w:rPr>
                <w:rFonts w:hint="eastAsia"/>
                <w:szCs w:val="21"/>
              </w:rPr>
              <w:t>1</w:t>
            </w:r>
            <w:r w:rsidR="00473C69">
              <w:rPr>
                <w:rFonts w:hint="eastAsia"/>
                <w:szCs w:val="21"/>
              </w:rPr>
              <w:t>7737660882</w:t>
            </w:r>
          </w:p>
        </w:tc>
      </w:tr>
      <w:tr w:rsidR="004B40E1">
        <w:trPr>
          <w:jc w:val="center"/>
        </w:trPr>
        <w:tc>
          <w:tcPr>
            <w:tcW w:w="235" w:type="pct"/>
            <w:vMerge/>
            <w:vAlign w:val="center"/>
          </w:tcPr>
          <w:p w:rsidR="004B40E1" w:rsidRDefault="004B40E1">
            <w:pPr>
              <w:pStyle w:val="Default"/>
              <w:jc w:val="center"/>
              <w:rPr>
                <w:b/>
                <w:bCs/>
                <w:color w:val="auto"/>
                <w:kern w:val="2"/>
                <w:sz w:val="21"/>
                <w:szCs w:val="21"/>
                <w:highlight w:val="red"/>
                <w:u w:val="single"/>
              </w:rPr>
            </w:pPr>
          </w:p>
        </w:tc>
        <w:tc>
          <w:tcPr>
            <w:tcW w:w="720" w:type="pct"/>
            <w:vMerge/>
            <w:vAlign w:val="center"/>
          </w:tcPr>
          <w:p w:rsidR="004B40E1" w:rsidRDefault="004B40E1">
            <w:pPr>
              <w:pStyle w:val="Default"/>
              <w:jc w:val="center"/>
              <w:rPr>
                <w:rFonts w:cs="Times New Roman"/>
                <w:b/>
                <w:bCs/>
                <w:color w:val="auto"/>
                <w:kern w:val="2"/>
                <w:sz w:val="21"/>
                <w:szCs w:val="21"/>
                <w:highlight w:val="red"/>
                <w:u w:val="single"/>
              </w:rPr>
            </w:pPr>
          </w:p>
        </w:tc>
        <w:tc>
          <w:tcPr>
            <w:tcW w:w="1874" w:type="pct"/>
            <w:vAlign w:val="center"/>
          </w:tcPr>
          <w:p w:rsidR="004B40E1" w:rsidRDefault="006965C6">
            <w:pPr>
              <w:jc w:val="center"/>
              <w:rPr>
                <w:szCs w:val="21"/>
              </w:rPr>
            </w:pPr>
            <w:r>
              <w:rPr>
                <w:rFonts w:hint="eastAsia"/>
                <w:szCs w:val="21"/>
              </w:rPr>
              <w:t>事发地乡镇人民政府</w:t>
            </w:r>
          </w:p>
        </w:tc>
        <w:tc>
          <w:tcPr>
            <w:tcW w:w="724" w:type="pct"/>
            <w:vAlign w:val="center"/>
          </w:tcPr>
          <w:p w:rsidR="004B40E1" w:rsidRDefault="006965C6">
            <w:pPr>
              <w:widowControl/>
              <w:jc w:val="center"/>
              <w:textAlignment w:val="center"/>
              <w:rPr>
                <w:bCs/>
                <w:szCs w:val="21"/>
              </w:rPr>
            </w:pPr>
            <w:r>
              <w:rPr>
                <w:rFonts w:hint="eastAsia"/>
                <w:bCs/>
                <w:szCs w:val="21"/>
              </w:rPr>
              <w:t>组员</w:t>
            </w:r>
          </w:p>
        </w:tc>
        <w:tc>
          <w:tcPr>
            <w:tcW w:w="587" w:type="pct"/>
            <w:vAlign w:val="center"/>
          </w:tcPr>
          <w:p w:rsidR="004B40E1" w:rsidRDefault="006965C6">
            <w:pPr>
              <w:jc w:val="center"/>
              <w:rPr>
                <w:szCs w:val="21"/>
              </w:rPr>
            </w:pPr>
            <w:r>
              <w:rPr>
                <w:rFonts w:hint="eastAsia"/>
                <w:szCs w:val="21"/>
              </w:rPr>
              <w:t>/</w:t>
            </w:r>
          </w:p>
        </w:tc>
        <w:tc>
          <w:tcPr>
            <w:tcW w:w="857" w:type="pct"/>
            <w:vAlign w:val="center"/>
          </w:tcPr>
          <w:p w:rsidR="004B40E1" w:rsidRDefault="006965C6">
            <w:pPr>
              <w:jc w:val="center"/>
              <w:rPr>
                <w:szCs w:val="21"/>
              </w:rPr>
            </w:pPr>
            <w:r>
              <w:rPr>
                <w:rFonts w:hint="eastAsia"/>
                <w:szCs w:val="21"/>
              </w:rPr>
              <w:t>/</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restart"/>
            <w:vAlign w:val="center"/>
          </w:tcPr>
          <w:p w:rsidR="004B40E1" w:rsidRDefault="006965C6">
            <w:pPr>
              <w:pStyle w:val="Default"/>
              <w:jc w:val="center"/>
              <w:rPr>
                <w:rFonts w:cs="Times New Roman"/>
                <w:color w:val="auto"/>
                <w:kern w:val="2"/>
                <w:sz w:val="21"/>
                <w:szCs w:val="21"/>
              </w:rPr>
            </w:pPr>
            <w:r>
              <w:rPr>
                <w:rFonts w:cs="Times New Roman" w:hint="eastAsia"/>
                <w:color w:val="auto"/>
                <w:kern w:val="2"/>
                <w:sz w:val="21"/>
                <w:szCs w:val="21"/>
              </w:rPr>
              <w:t>社会稳定</w:t>
            </w:r>
            <w:r>
              <w:rPr>
                <w:rFonts w:cs="Times New Roman" w:hint="eastAsia"/>
                <w:color w:val="auto"/>
                <w:kern w:val="2"/>
                <w:sz w:val="21"/>
                <w:szCs w:val="21"/>
              </w:rPr>
              <w:lastRenderedPageBreak/>
              <w:t>组</w:t>
            </w:r>
          </w:p>
        </w:tc>
        <w:tc>
          <w:tcPr>
            <w:tcW w:w="1874" w:type="pct"/>
            <w:vAlign w:val="center"/>
          </w:tcPr>
          <w:p w:rsidR="004B40E1" w:rsidRDefault="006965C6">
            <w:pPr>
              <w:jc w:val="center"/>
              <w:rPr>
                <w:szCs w:val="21"/>
              </w:rPr>
            </w:pPr>
            <w:r>
              <w:rPr>
                <w:rFonts w:hint="eastAsia"/>
                <w:szCs w:val="21"/>
              </w:rPr>
              <w:lastRenderedPageBreak/>
              <w:t>罗山县</w:t>
            </w:r>
            <w:r>
              <w:rPr>
                <w:szCs w:val="21"/>
              </w:rPr>
              <w:t>公安局</w:t>
            </w:r>
          </w:p>
        </w:tc>
        <w:tc>
          <w:tcPr>
            <w:tcW w:w="724" w:type="pct"/>
            <w:vAlign w:val="center"/>
          </w:tcPr>
          <w:p w:rsidR="004B40E1" w:rsidRDefault="006965C6">
            <w:pPr>
              <w:widowControl/>
              <w:jc w:val="center"/>
              <w:textAlignment w:val="center"/>
              <w:rPr>
                <w:bCs/>
                <w:szCs w:val="21"/>
              </w:rPr>
            </w:pPr>
            <w:r>
              <w:rPr>
                <w:rFonts w:hint="eastAsia"/>
                <w:bCs/>
                <w:szCs w:val="21"/>
              </w:rPr>
              <w:t>组长</w:t>
            </w:r>
          </w:p>
        </w:tc>
        <w:tc>
          <w:tcPr>
            <w:tcW w:w="587" w:type="pct"/>
            <w:vAlign w:val="center"/>
          </w:tcPr>
          <w:p w:rsidR="004B40E1" w:rsidRDefault="006965C6">
            <w:pPr>
              <w:spacing w:line="340" w:lineRule="exact"/>
              <w:jc w:val="center"/>
              <w:rPr>
                <w:szCs w:val="21"/>
              </w:rPr>
            </w:pPr>
            <w:r>
              <w:rPr>
                <w:rFonts w:hint="eastAsia"/>
                <w:szCs w:val="21"/>
              </w:rPr>
              <w:t>王博</w:t>
            </w:r>
          </w:p>
        </w:tc>
        <w:tc>
          <w:tcPr>
            <w:tcW w:w="857" w:type="pct"/>
            <w:vAlign w:val="center"/>
          </w:tcPr>
          <w:p w:rsidR="004B40E1" w:rsidRDefault="006965C6">
            <w:pPr>
              <w:spacing w:line="340" w:lineRule="exact"/>
              <w:jc w:val="center"/>
              <w:rPr>
                <w:szCs w:val="21"/>
              </w:rPr>
            </w:pPr>
            <w:r>
              <w:rPr>
                <w:rFonts w:hint="eastAsia"/>
                <w:szCs w:val="21"/>
              </w:rPr>
              <w:t>0376-2175069</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文化广电和旅游局</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罗志明</w:t>
            </w:r>
          </w:p>
        </w:tc>
        <w:tc>
          <w:tcPr>
            <w:tcW w:w="857" w:type="pct"/>
            <w:vAlign w:val="center"/>
          </w:tcPr>
          <w:p w:rsidR="004B40E1" w:rsidRDefault="006965C6">
            <w:pPr>
              <w:spacing w:line="340" w:lineRule="exact"/>
              <w:jc w:val="center"/>
              <w:rPr>
                <w:szCs w:val="21"/>
              </w:rPr>
            </w:pPr>
            <w:r>
              <w:rPr>
                <w:rFonts w:hint="eastAsia"/>
                <w:szCs w:val="21"/>
              </w:rPr>
              <w:t>13937670026</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市场监督管理局</w:t>
            </w:r>
          </w:p>
        </w:tc>
        <w:tc>
          <w:tcPr>
            <w:tcW w:w="724" w:type="pct"/>
            <w:vAlign w:val="center"/>
          </w:tcPr>
          <w:p w:rsidR="004B40E1" w:rsidRDefault="006965C6">
            <w:pPr>
              <w:widowControl/>
              <w:jc w:val="center"/>
              <w:textAlignment w:val="center"/>
              <w:rPr>
                <w:bCs/>
                <w:szCs w:val="21"/>
              </w:rPr>
            </w:pPr>
            <w:r>
              <w:rPr>
                <w:bCs/>
                <w:szCs w:val="21"/>
              </w:rPr>
              <w:t>组员</w:t>
            </w:r>
          </w:p>
        </w:tc>
        <w:tc>
          <w:tcPr>
            <w:tcW w:w="587" w:type="pct"/>
            <w:vAlign w:val="center"/>
          </w:tcPr>
          <w:p w:rsidR="004B40E1" w:rsidRDefault="006965C6">
            <w:pPr>
              <w:spacing w:line="340" w:lineRule="exact"/>
              <w:jc w:val="center"/>
              <w:rPr>
                <w:szCs w:val="21"/>
              </w:rPr>
            </w:pPr>
            <w:r>
              <w:rPr>
                <w:rFonts w:hint="eastAsia"/>
                <w:szCs w:val="21"/>
              </w:rPr>
              <w:t>吴传胜</w:t>
            </w:r>
          </w:p>
        </w:tc>
        <w:tc>
          <w:tcPr>
            <w:tcW w:w="857" w:type="pct"/>
            <w:vAlign w:val="center"/>
          </w:tcPr>
          <w:p w:rsidR="004B40E1" w:rsidRDefault="006965C6">
            <w:pPr>
              <w:spacing w:line="340" w:lineRule="exact"/>
              <w:jc w:val="center"/>
              <w:rPr>
                <w:szCs w:val="21"/>
              </w:rPr>
            </w:pPr>
            <w:r>
              <w:rPr>
                <w:rFonts w:hint="eastAsia"/>
                <w:szCs w:val="21"/>
              </w:rPr>
              <w:t>13607603188</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罗山县</w:t>
            </w:r>
            <w:r>
              <w:rPr>
                <w:szCs w:val="21"/>
              </w:rPr>
              <w:t>卫生健康委员会</w:t>
            </w:r>
          </w:p>
        </w:tc>
        <w:tc>
          <w:tcPr>
            <w:tcW w:w="724" w:type="pct"/>
            <w:vAlign w:val="center"/>
          </w:tcPr>
          <w:p w:rsidR="004B40E1" w:rsidRDefault="006965C6">
            <w:pPr>
              <w:widowControl/>
              <w:jc w:val="center"/>
              <w:textAlignment w:val="center"/>
              <w:rPr>
                <w:bCs/>
                <w:szCs w:val="21"/>
              </w:rPr>
            </w:pPr>
            <w:r>
              <w:rPr>
                <w:rFonts w:hint="eastAsia"/>
                <w:bCs/>
                <w:szCs w:val="21"/>
              </w:rPr>
              <w:t>组员</w:t>
            </w:r>
          </w:p>
        </w:tc>
        <w:tc>
          <w:tcPr>
            <w:tcW w:w="587" w:type="pct"/>
            <w:vAlign w:val="center"/>
          </w:tcPr>
          <w:p w:rsidR="004B40E1" w:rsidRDefault="006965C6">
            <w:pPr>
              <w:spacing w:line="340" w:lineRule="exact"/>
              <w:jc w:val="center"/>
              <w:rPr>
                <w:szCs w:val="21"/>
              </w:rPr>
            </w:pPr>
            <w:r>
              <w:rPr>
                <w:rFonts w:hint="eastAsia"/>
                <w:szCs w:val="21"/>
              </w:rPr>
              <w:t>汪月和</w:t>
            </w:r>
          </w:p>
        </w:tc>
        <w:tc>
          <w:tcPr>
            <w:tcW w:w="857" w:type="pct"/>
            <w:vAlign w:val="center"/>
          </w:tcPr>
          <w:p w:rsidR="004B40E1" w:rsidRDefault="006965C6">
            <w:pPr>
              <w:spacing w:line="340" w:lineRule="exact"/>
              <w:jc w:val="center"/>
              <w:rPr>
                <w:szCs w:val="21"/>
              </w:rPr>
            </w:pPr>
            <w:r>
              <w:rPr>
                <w:rFonts w:hint="eastAsia"/>
                <w:szCs w:val="21"/>
              </w:rPr>
              <w:t>13837618879</w:t>
            </w:r>
          </w:p>
        </w:tc>
      </w:tr>
      <w:tr w:rsidR="004B40E1">
        <w:trPr>
          <w:jc w:val="center"/>
        </w:trPr>
        <w:tc>
          <w:tcPr>
            <w:tcW w:w="235" w:type="pct"/>
            <w:vMerge/>
            <w:vAlign w:val="center"/>
          </w:tcPr>
          <w:p w:rsidR="004B40E1" w:rsidRDefault="004B40E1">
            <w:pPr>
              <w:pStyle w:val="Default"/>
              <w:jc w:val="center"/>
              <w:rPr>
                <w:color w:val="auto"/>
                <w:kern w:val="2"/>
                <w:sz w:val="21"/>
                <w:szCs w:val="21"/>
              </w:rPr>
            </w:pPr>
          </w:p>
        </w:tc>
        <w:tc>
          <w:tcPr>
            <w:tcW w:w="720" w:type="pct"/>
            <w:vMerge/>
            <w:vAlign w:val="center"/>
          </w:tcPr>
          <w:p w:rsidR="004B40E1" w:rsidRDefault="004B40E1">
            <w:pPr>
              <w:pStyle w:val="Default"/>
              <w:jc w:val="center"/>
              <w:rPr>
                <w:rFonts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事发地乡镇人民政府</w:t>
            </w:r>
          </w:p>
        </w:tc>
        <w:tc>
          <w:tcPr>
            <w:tcW w:w="724" w:type="pct"/>
            <w:vAlign w:val="center"/>
          </w:tcPr>
          <w:p w:rsidR="004B40E1" w:rsidRDefault="006965C6">
            <w:pPr>
              <w:widowControl/>
              <w:jc w:val="center"/>
              <w:textAlignment w:val="center"/>
              <w:rPr>
                <w:bCs/>
                <w:szCs w:val="21"/>
              </w:rPr>
            </w:pPr>
            <w:r>
              <w:rPr>
                <w:rFonts w:hint="eastAsia"/>
                <w:bCs/>
                <w:szCs w:val="21"/>
              </w:rPr>
              <w:t>组员</w:t>
            </w:r>
          </w:p>
        </w:tc>
        <w:tc>
          <w:tcPr>
            <w:tcW w:w="587" w:type="pct"/>
            <w:vAlign w:val="center"/>
          </w:tcPr>
          <w:p w:rsidR="004B40E1" w:rsidRDefault="006965C6">
            <w:pPr>
              <w:jc w:val="center"/>
              <w:rPr>
                <w:szCs w:val="21"/>
              </w:rPr>
            </w:pPr>
            <w:r>
              <w:rPr>
                <w:rFonts w:hint="eastAsia"/>
                <w:szCs w:val="21"/>
              </w:rPr>
              <w:t>/</w:t>
            </w:r>
          </w:p>
        </w:tc>
        <w:tc>
          <w:tcPr>
            <w:tcW w:w="857" w:type="pct"/>
            <w:vAlign w:val="center"/>
          </w:tcPr>
          <w:p w:rsidR="004B40E1" w:rsidRDefault="006965C6">
            <w:pPr>
              <w:jc w:val="center"/>
              <w:rPr>
                <w:szCs w:val="21"/>
              </w:rPr>
            </w:pPr>
            <w:r>
              <w:rPr>
                <w:rFonts w:hint="eastAsia"/>
                <w:szCs w:val="21"/>
              </w:rPr>
              <w:t>/</w:t>
            </w:r>
          </w:p>
        </w:tc>
      </w:tr>
      <w:tr w:rsidR="004B40E1">
        <w:trPr>
          <w:jc w:val="center"/>
        </w:trPr>
        <w:tc>
          <w:tcPr>
            <w:tcW w:w="956" w:type="pct"/>
            <w:gridSpan w:val="2"/>
            <w:vAlign w:val="center"/>
          </w:tcPr>
          <w:p w:rsidR="004B40E1" w:rsidRDefault="006965C6">
            <w:pPr>
              <w:pStyle w:val="Default"/>
              <w:jc w:val="center"/>
              <w:rPr>
                <w:rFonts w:ascii="Times New Roman" w:cs="Times New Roman"/>
                <w:color w:val="auto"/>
                <w:kern w:val="2"/>
                <w:sz w:val="21"/>
                <w:szCs w:val="21"/>
              </w:rPr>
            </w:pPr>
            <w:r>
              <w:rPr>
                <w:rFonts w:ascii="Times New Roman" w:cs="Times New Roman" w:hint="eastAsia"/>
                <w:color w:val="auto"/>
                <w:kern w:val="2"/>
                <w:sz w:val="21"/>
                <w:szCs w:val="21"/>
              </w:rPr>
              <w:t>涉及乡镇</w:t>
            </w:r>
          </w:p>
        </w:tc>
        <w:tc>
          <w:tcPr>
            <w:tcW w:w="1874" w:type="pct"/>
            <w:vAlign w:val="center"/>
          </w:tcPr>
          <w:p w:rsidR="004B40E1" w:rsidRDefault="006965C6">
            <w:pPr>
              <w:jc w:val="center"/>
              <w:rPr>
                <w:szCs w:val="21"/>
              </w:rPr>
            </w:pPr>
            <w:r>
              <w:rPr>
                <w:rFonts w:hint="eastAsia"/>
                <w:szCs w:val="21"/>
              </w:rPr>
              <w:t>涉及的乡政府</w:t>
            </w:r>
          </w:p>
        </w:tc>
        <w:tc>
          <w:tcPr>
            <w:tcW w:w="724" w:type="pct"/>
            <w:vAlign w:val="center"/>
          </w:tcPr>
          <w:p w:rsidR="004B40E1" w:rsidRDefault="006965C6">
            <w:pPr>
              <w:jc w:val="center"/>
              <w:rPr>
                <w:bCs/>
                <w:szCs w:val="21"/>
              </w:rPr>
            </w:pPr>
            <w:r>
              <w:rPr>
                <w:bCs/>
                <w:szCs w:val="21"/>
              </w:rPr>
              <w:t>组员</w:t>
            </w:r>
          </w:p>
        </w:tc>
        <w:tc>
          <w:tcPr>
            <w:tcW w:w="587" w:type="pct"/>
            <w:vAlign w:val="center"/>
          </w:tcPr>
          <w:p w:rsidR="004B40E1" w:rsidRDefault="006965C6">
            <w:pPr>
              <w:jc w:val="center"/>
              <w:rPr>
                <w:szCs w:val="21"/>
              </w:rPr>
            </w:pPr>
            <w:r>
              <w:rPr>
                <w:rFonts w:hint="eastAsia"/>
                <w:szCs w:val="21"/>
              </w:rPr>
              <w:t>/</w:t>
            </w:r>
          </w:p>
        </w:tc>
        <w:tc>
          <w:tcPr>
            <w:tcW w:w="857" w:type="pct"/>
            <w:vAlign w:val="center"/>
          </w:tcPr>
          <w:p w:rsidR="004B40E1" w:rsidRDefault="006965C6">
            <w:pPr>
              <w:jc w:val="center"/>
              <w:rPr>
                <w:szCs w:val="21"/>
              </w:rPr>
            </w:pPr>
            <w:r>
              <w:rPr>
                <w:rFonts w:hint="eastAsia"/>
                <w:szCs w:val="21"/>
              </w:rPr>
              <w:t>/</w:t>
            </w:r>
          </w:p>
        </w:tc>
      </w:tr>
      <w:tr w:rsidR="004B40E1">
        <w:trPr>
          <w:jc w:val="center"/>
        </w:trPr>
        <w:tc>
          <w:tcPr>
            <w:tcW w:w="956" w:type="pct"/>
            <w:gridSpan w:val="2"/>
            <w:vMerge w:val="restart"/>
            <w:vAlign w:val="center"/>
          </w:tcPr>
          <w:p w:rsidR="004B40E1" w:rsidRDefault="006965C6">
            <w:pPr>
              <w:pStyle w:val="Default"/>
              <w:jc w:val="center"/>
              <w:rPr>
                <w:rFonts w:ascii="Times New Roman" w:cs="Times New Roman"/>
                <w:color w:val="auto"/>
                <w:kern w:val="2"/>
                <w:sz w:val="21"/>
                <w:szCs w:val="21"/>
              </w:rPr>
            </w:pPr>
            <w:r>
              <w:rPr>
                <w:rFonts w:ascii="Times New Roman" w:cs="Times New Roman" w:hint="eastAsia"/>
                <w:color w:val="auto"/>
                <w:kern w:val="2"/>
                <w:sz w:val="21"/>
                <w:szCs w:val="21"/>
              </w:rPr>
              <w:t>医疗机构</w:t>
            </w:r>
          </w:p>
        </w:tc>
        <w:tc>
          <w:tcPr>
            <w:tcW w:w="1874" w:type="pct"/>
            <w:vAlign w:val="center"/>
          </w:tcPr>
          <w:p w:rsidR="004B40E1" w:rsidRDefault="006965C6">
            <w:pPr>
              <w:jc w:val="center"/>
              <w:rPr>
                <w:szCs w:val="21"/>
              </w:rPr>
            </w:pPr>
            <w:r>
              <w:rPr>
                <w:rFonts w:hint="eastAsia"/>
                <w:szCs w:val="21"/>
              </w:rPr>
              <w:t>罗山县人民医院</w:t>
            </w:r>
          </w:p>
        </w:tc>
        <w:tc>
          <w:tcPr>
            <w:tcW w:w="724" w:type="pct"/>
            <w:vAlign w:val="center"/>
          </w:tcPr>
          <w:p w:rsidR="004B40E1" w:rsidRDefault="006965C6">
            <w:pPr>
              <w:jc w:val="center"/>
              <w:rPr>
                <w:bCs/>
                <w:szCs w:val="21"/>
              </w:rPr>
            </w:pPr>
            <w:r>
              <w:rPr>
                <w:bCs/>
                <w:szCs w:val="21"/>
              </w:rPr>
              <w:t>组员</w:t>
            </w:r>
          </w:p>
        </w:tc>
        <w:tc>
          <w:tcPr>
            <w:tcW w:w="587" w:type="pct"/>
            <w:vAlign w:val="center"/>
          </w:tcPr>
          <w:p w:rsidR="004B40E1" w:rsidRDefault="006965C6">
            <w:pPr>
              <w:jc w:val="center"/>
              <w:rPr>
                <w:szCs w:val="21"/>
              </w:rPr>
            </w:pPr>
            <w:r>
              <w:rPr>
                <w:rFonts w:hint="eastAsia"/>
                <w:szCs w:val="21"/>
              </w:rPr>
              <w:t>/</w:t>
            </w:r>
          </w:p>
        </w:tc>
        <w:tc>
          <w:tcPr>
            <w:tcW w:w="857" w:type="pct"/>
            <w:vAlign w:val="center"/>
          </w:tcPr>
          <w:p w:rsidR="004B40E1" w:rsidRDefault="006965C6">
            <w:pPr>
              <w:jc w:val="center"/>
              <w:rPr>
                <w:szCs w:val="21"/>
              </w:rPr>
            </w:pPr>
            <w:r>
              <w:rPr>
                <w:rFonts w:hint="eastAsia"/>
                <w:szCs w:val="21"/>
              </w:rPr>
              <w:t>/</w:t>
            </w:r>
          </w:p>
        </w:tc>
      </w:tr>
      <w:tr w:rsidR="004B40E1">
        <w:trPr>
          <w:jc w:val="center"/>
        </w:trPr>
        <w:tc>
          <w:tcPr>
            <w:tcW w:w="956" w:type="pct"/>
            <w:gridSpan w:val="2"/>
            <w:vMerge/>
            <w:vAlign w:val="center"/>
          </w:tcPr>
          <w:p w:rsidR="004B40E1" w:rsidRDefault="004B40E1">
            <w:pPr>
              <w:pStyle w:val="Default"/>
              <w:jc w:val="center"/>
              <w:rPr>
                <w:rFonts w:ascii="Times New Roman" w:cs="Times New Roman"/>
                <w:color w:val="auto"/>
                <w:kern w:val="2"/>
                <w:sz w:val="21"/>
                <w:szCs w:val="21"/>
              </w:rPr>
            </w:pPr>
          </w:p>
        </w:tc>
        <w:tc>
          <w:tcPr>
            <w:tcW w:w="1874" w:type="pct"/>
            <w:vAlign w:val="center"/>
          </w:tcPr>
          <w:p w:rsidR="004B40E1" w:rsidRDefault="006965C6">
            <w:pPr>
              <w:jc w:val="center"/>
              <w:rPr>
                <w:szCs w:val="21"/>
              </w:rPr>
            </w:pPr>
            <w:r>
              <w:rPr>
                <w:rFonts w:hint="eastAsia"/>
                <w:szCs w:val="21"/>
              </w:rPr>
              <w:t>所在地卫生院</w:t>
            </w:r>
          </w:p>
        </w:tc>
        <w:tc>
          <w:tcPr>
            <w:tcW w:w="724" w:type="pct"/>
            <w:vAlign w:val="center"/>
          </w:tcPr>
          <w:p w:rsidR="004B40E1" w:rsidRDefault="006965C6">
            <w:pPr>
              <w:jc w:val="center"/>
              <w:rPr>
                <w:bCs/>
                <w:szCs w:val="21"/>
              </w:rPr>
            </w:pPr>
            <w:r>
              <w:rPr>
                <w:bCs/>
                <w:szCs w:val="21"/>
              </w:rPr>
              <w:t>组员</w:t>
            </w:r>
          </w:p>
        </w:tc>
        <w:tc>
          <w:tcPr>
            <w:tcW w:w="587" w:type="pct"/>
            <w:vAlign w:val="center"/>
          </w:tcPr>
          <w:p w:rsidR="004B40E1" w:rsidRDefault="006965C6">
            <w:pPr>
              <w:jc w:val="center"/>
              <w:rPr>
                <w:szCs w:val="21"/>
              </w:rPr>
            </w:pPr>
            <w:r>
              <w:rPr>
                <w:rFonts w:hint="eastAsia"/>
                <w:szCs w:val="21"/>
              </w:rPr>
              <w:t>/</w:t>
            </w:r>
          </w:p>
        </w:tc>
        <w:tc>
          <w:tcPr>
            <w:tcW w:w="857" w:type="pct"/>
            <w:vAlign w:val="center"/>
          </w:tcPr>
          <w:p w:rsidR="004B40E1" w:rsidRDefault="006965C6">
            <w:pPr>
              <w:jc w:val="center"/>
              <w:rPr>
                <w:szCs w:val="21"/>
              </w:rPr>
            </w:pPr>
            <w:r>
              <w:rPr>
                <w:rFonts w:hint="eastAsia"/>
                <w:szCs w:val="21"/>
              </w:rPr>
              <w:t>/</w:t>
            </w:r>
          </w:p>
        </w:tc>
      </w:tr>
    </w:tbl>
    <w:p w:rsidR="004B40E1" w:rsidRDefault="006965C6">
      <w:pPr>
        <w:spacing w:line="520" w:lineRule="exact"/>
        <w:jc w:val="center"/>
        <w:rPr>
          <w:b/>
          <w:bCs/>
          <w:sz w:val="24"/>
          <w:szCs w:val="24"/>
        </w:rPr>
      </w:pPr>
      <w:r>
        <w:rPr>
          <w:b/>
          <w:bCs/>
          <w:sz w:val="24"/>
          <w:szCs w:val="24"/>
        </w:rPr>
        <w:t>表</w:t>
      </w:r>
      <w:r>
        <w:rPr>
          <w:rFonts w:hint="eastAsia"/>
          <w:b/>
          <w:bCs/>
          <w:sz w:val="24"/>
          <w:szCs w:val="24"/>
        </w:rPr>
        <w:t>2.6</w:t>
      </w:r>
      <w:r>
        <w:rPr>
          <w:b/>
          <w:bCs/>
          <w:sz w:val="24"/>
          <w:szCs w:val="24"/>
        </w:rPr>
        <w:t xml:space="preserve">-2  </w:t>
      </w:r>
      <w:r>
        <w:rPr>
          <w:rFonts w:hint="eastAsia"/>
          <w:b/>
          <w:bCs/>
          <w:sz w:val="24"/>
          <w:szCs w:val="24"/>
        </w:rPr>
        <w:t>罗山县</w:t>
      </w:r>
      <w:r>
        <w:rPr>
          <w:b/>
          <w:bCs/>
          <w:sz w:val="24"/>
          <w:szCs w:val="24"/>
        </w:rPr>
        <w:t>环境应急专家库名单</w:t>
      </w:r>
    </w:p>
    <w:tbl>
      <w:tblPr>
        <w:tblStyle w:val="a8"/>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1"/>
        <w:gridCol w:w="2461"/>
        <w:gridCol w:w="4115"/>
      </w:tblGrid>
      <w:tr w:rsidR="004B40E1">
        <w:tc>
          <w:tcPr>
            <w:tcW w:w="1139" w:type="pct"/>
            <w:tcMar>
              <w:top w:w="57" w:type="dxa"/>
              <w:left w:w="108" w:type="dxa"/>
              <w:bottom w:w="57" w:type="dxa"/>
              <w:right w:w="108" w:type="dxa"/>
            </w:tcMar>
            <w:vAlign w:val="center"/>
          </w:tcPr>
          <w:p w:rsidR="004B40E1" w:rsidRDefault="006965C6">
            <w:pPr>
              <w:jc w:val="center"/>
              <w:rPr>
                <w:b/>
                <w:bCs/>
                <w:szCs w:val="21"/>
              </w:rPr>
            </w:pPr>
            <w:bookmarkStart w:id="27" w:name="_Toc22458"/>
            <w:bookmarkStart w:id="28" w:name="_Toc24559514"/>
            <w:bookmarkStart w:id="29" w:name="_Toc22824623"/>
            <w:bookmarkStart w:id="30" w:name="_Toc4612"/>
            <w:bookmarkStart w:id="31" w:name="_Toc11166619"/>
            <w:r>
              <w:rPr>
                <w:b/>
                <w:bCs/>
                <w:szCs w:val="21"/>
              </w:rPr>
              <w:t>序号</w:t>
            </w:r>
          </w:p>
        </w:tc>
        <w:tc>
          <w:tcPr>
            <w:tcW w:w="1444" w:type="pct"/>
            <w:tcMar>
              <w:top w:w="57" w:type="dxa"/>
              <w:left w:w="108" w:type="dxa"/>
              <w:bottom w:w="57" w:type="dxa"/>
              <w:right w:w="108" w:type="dxa"/>
            </w:tcMar>
            <w:vAlign w:val="center"/>
          </w:tcPr>
          <w:p w:rsidR="004B40E1" w:rsidRDefault="006965C6">
            <w:pPr>
              <w:jc w:val="center"/>
              <w:rPr>
                <w:b/>
                <w:bCs/>
                <w:szCs w:val="21"/>
              </w:rPr>
            </w:pPr>
            <w:r>
              <w:rPr>
                <w:b/>
                <w:bCs/>
                <w:szCs w:val="21"/>
              </w:rPr>
              <w:t>姓名</w:t>
            </w:r>
          </w:p>
        </w:tc>
        <w:tc>
          <w:tcPr>
            <w:tcW w:w="2416" w:type="pct"/>
            <w:tcMar>
              <w:top w:w="57" w:type="dxa"/>
              <w:left w:w="108" w:type="dxa"/>
              <w:bottom w:w="57" w:type="dxa"/>
              <w:right w:w="108" w:type="dxa"/>
            </w:tcMar>
            <w:vAlign w:val="center"/>
          </w:tcPr>
          <w:p w:rsidR="004B40E1" w:rsidRDefault="006965C6">
            <w:pPr>
              <w:jc w:val="center"/>
              <w:rPr>
                <w:b/>
                <w:bCs/>
                <w:szCs w:val="21"/>
                <w:highlight w:val="red"/>
              </w:rPr>
            </w:pPr>
            <w:r>
              <w:rPr>
                <w:b/>
                <w:bCs/>
                <w:szCs w:val="21"/>
              </w:rPr>
              <w:t>移动电话</w:t>
            </w:r>
          </w:p>
        </w:tc>
      </w:tr>
      <w:tr w:rsidR="004B40E1">
        <w:tc>
          <w:tcPr>
            <w:tcW w:w="1139" w:type="pct"/>
            <w:tcMar>
              <w:top w:w="57" w:type="dxa"/>
              <w:left w:w="108" w:type="dxa"/>
              <w:bottom w:w="57" w:type="dxa"/>
              <w:right w:w="108" w:type="dxa"/>
            </w:tcMar>
            <w:vAlign w:val="center"/>
          </w:tcPr>
          <w:p w:rsidR="004B40E1" w:rsidRDefault="006965C6">
            <w:pPr>
              <w:jc w:val="center"/>
              <w:rPr>
                <w:szCs w:val="21"/>
              </w:rPr>
            </w:pPr>
            <w:r>
              <w:rPr>
                <w:szCs w:val="21"/>
              </w:rPr>
              <w:t>1</w:t>
            </w:r>
          </w:p>
        </w:tc>
        <w:tc>
          <w:tcPr>
            <w:tcW w:w="1444" w:type="pct"/>
            <w:tcMar>
              <w:top w:w="57" w:type="dxa"/>
              <w:left w:w="108" w:type="dxa"/>
              <w:bottom w:w="57" w:type="dxa"/>
              <w:right w:w="108" w:type="dxa"/>
            </w:tcMar>
            <w:vAlign w:val="center"/>
          </w:tcPr>
          <w:p w:rsidR="004B40E1" w:rsidRDefault="006965C6">
            <w:pPr>
              <w:jc w:val="center"/>
              <w:rPr>
                <w:szCs w:val="21"/>
              </w:rPr>
            </w:pPr>
            <w:r>
              <w:rPr>
                <w:rFonts w:hint="eastAsia"/>
                <w:szCs w:val="21"/>
              </w:rPr>
              <w:t>沈彤</w:t>
            </w:r>
          </w:p>
        </w:tc>
        <w:tc>
          <w:tcPr>
            <w:tcW w:w="2416" w:type="pct"/>
            <w:tcMar>
              <w:top w:w="57" w:type="dxa"/>
              <w:left w:w="108" w:type="dxa"/>
              <w:bottom w:w="57" w:type="dxa"/>
              <w:right w:w="108" w:type="dxa"/>
            </w:tcMar>
            <w:vAlign w:val="center"/>
          </w:tcPr>
          <w:p w:rsidR="004B40E1" w:rsidRDefault="006965C6">
            <w:pPr>
              <w:jc w:val="center"/>
              <w:rPr>
                <w:szCs w:val="21"/>
              </w:rPr>
            </w:pPr>
            <w:r>
              <w:rPr>
                <w:szCs w:val="21"/>
              </w:rPr>
              <w:t>136</w:t>
            </w:r>
            <w:r>
              <w:rPr>
                <w:rFonts w:hint="eastAsia"/>
                <w:szCs w:val="21"/>
              </w:rPr>
              <w:t>03767365</w:t>
            </w:r>
          </w:p>
        </w:tc>
      </w:tr>
      <w:tr w:rsidR="004B40E1">
        <w:tc>
          <w:tcPr>
            <w:tcW w:w="1139" w:type="pct"/>
            <w:tcMar>
              <w:top w:w="57" w:type="dxa"/>
              <w:left w:w="108" w:type="dxa"/>
              <w:bottom w:w="57" w:type="dxa"/>
              <w:right w:w="108" w:type="dxa"/>
            </w:tcMar>
            <w:vAlign w:val="center"/>
          </w:tcPr>
          <w:p w:rsidR="004B40E1" w:rsidRDefault="006965C6">
            <w:pPr>
              <w:jc w:val="center"/>
              <w:rPr>
                <w:szCs w:val="21"/>
              </w:rPr>
            </w:pPr>
            <w:r>
              <w:rPr>
                <w:szCs w:val="21"/>
              </w:rPr>
              <w:t>2</w:t>
            </w:r>
          </w:p>
        </w:tc>
        <w:tc>
          <w:tcPr>
            <w:tcW w:w="1444" w:type="pct"/>
            <w:tcMar>
              <w:top w:w="57" w:type="dxa"/>
              <w:left w:w="108" w:type="dxa"/>
              <w:bottom w:w="57" w:type="dxa"/>
              <w:right w:w="108" w:type="dxa"/>
            </w:tcMar>
            <w:vAlign w:val="center"/>
          </w:tcPr>
          <w:p w:rsidR="004B40E1" w:rsidRDefault="006965C6">
            <w:pPr>
              <w:jc w:val="center"/>
              <w:rPr>
                <w:szCs w:val="21"/>
              </w:rPr>
            </w:pPr>
            <w:r>
              <w:rPr>
                <w:rFonts w:hint="eastAsia"/>
                <w:szCs w:val="21"/>
              </w:rPr>
              <w:t>黄光玲</w:t>
            </w:r>
          </w:p>
        </w:tc>
        <w:tc>
          <w:tcPr>
            <w:tcW w:w="2416" w:type="pct"/>
            <w:tcMar>
              <w:top w:w="57" w:type="dxa"/>
              <w:left w:w="108" w:type="dxa"/>
              <w:bottom w:w="57" w:type="dxa"/>
              <w:right w:w="108" w:type="dxa"/>
            </w:tcMar>
            <w:vAlign w:val="center"/>
          </w:tcPr>
          <w:p w:rsidR="004B40E1" w:rsidRDefault="006965C6">
            <w:pPr>
              <w:jc w:val="center"/>
              <w:rPr>
                <w:szCs w:val="21"/>
              </w:rPr>
            </w:pPr>
            <w:r>
              <w:rPr>
                <w:szCs w:val="21"/>
              </w:rPr>
              <w:t>136</w:t>
            </w:r>
            <w:r>
              <w:rPr>
                <w:rFonts w:hint="eastAsia"/>
                <w:szCs w:val="21"/>
              </w:rPr>
              <w:t>07602460</w:t>
            </w:r>
          </w:p>
        </w:tc>
      </w:tr>
      <w:tr w:rsidR="004B40E1">
        <w:tc>
          <w:tcPr>
            <w:tcW w:w="1139" w:type="pct"/>
            <w:tcMar>
              <w:top w:w="57" w:type="dxa"/>
              <w:left w:w="108" w:type="dxa"/>
              <w:bottom w:w="57" w:type="dxa"/>
              <w:right w:w="108" w:type="dxa"/>
            </w:tcMar>
            <w:vAlign w:val="center"/>
          </w:tcPr>
          <w:p w:rsidR="004B40E1" w:rsidRDefault="006965C6">
            <w:pPr>
              <w:jc w:val="center"/>
              <w:rPr>
                <w:szCs w:val="21"/>
              </w:rPr>
            </w:pPr>
            <w:r>
              <w:rPr>
                <w:szCs w:val="21"/>
              </w:rPr>
              <w:t>3</w:t>
            </w:r>
          </w:p>
        </w:tc>
        <w:tc>
          <w:tcPr>
            <w:tcW w:w="1444" w:type="pct"/>
            <w:tcMar>
              <w:top w:w="57" w:type="dxa"/>
              <w:left w:w="108" w:type="dxa"/>
              <w:bottom w:w="57" w:type="dxa"/>
              <w:right w:w="108" w:type="dxa"/>
            </w:tcMar>
            <w:vAlign w:val="center"/>
          </w:tcPr>
          <w:p w:rsidR="004B40E1" w:rsidRDefault="006965C6">
            <w:pPr>
              <w:jc w:val="center"/>
              <w:rPr>
                <w:szCs w:val="21"/>
              </w:rPr>
            </w:pPr>
            <w:r>
              <w:rPr>
                <w:rFonts w:hint="eastAsia"/>
                <w:szCs w:val="21"/>
              </w:rPr>
              <w:t>罗少福</w:t>
            </w:r>
          </w:p>
        </w:tc>
        <w:tc>
          <w:tcPr>
            <w:tcW w:w="2416" w:type="pct"/>
            <w:tcMar>
              <w:top w:w="57" w:type="dxa"/>
              <w:left w:w="108" w:type="dxa"/>
              <w:bottom w:w="57" w:type="dxa"/>
              <w:right w:w="108" w:type="dxa"/>
            </w:tcMar>
            <w:vAlign w:val="center"/>
          </w:tcPr>
          <w:p w:rsidR="004B40E1" w:rsidRDefault="006965C6">
            <w:pPr>
              <w:jc w:val="center"/>
              <w:rPr>
                <w:szCs w:val="21"/>
              </w:rPr>
            </w:pPr>
            <w:r>
              <w:rPr>
                <w:rFonts w:hint="eastAsia"/>
                <w:szCs w:val="21"/>
              </w:rPr>
              <w:t>13598585094</w:t>
            </w:r>
          </w:p>
        </w:tc>
      </w:tr>
      <w:tr w:rsidR="004B40E1">
        <w:tc>
          <w:tcPr>
            <w:tcW w:w="1139" w:type="pct"/>
            <w:tcMar>
              <w:top w:w="57" w:type="dxa"/>
              <w:left w:w="108" w:type="dxa"/>
              <w:bottom w:w="57" w:type="dxa"/>
              <w:right w:w="108" w:type="dxa"/>
            </w:tcMar>
            <w:vAlign w:val="center"/>
          </w:tcPr>
          <w:p w:rsidR="004B40E1" w:rsidRDefault="006965C6">
            <w:pPr>
              <w:jc w:val="center"/>
              <w:rPr>
                <w:szCs w:val="21"/>
              </w:rPr>
            </w:pPr>
            <w:r>
              <w:rPr>
                <w:szCs w:val="21"/>
              </w:rPr>
              <w:t>4</w:t>
            </w:r>
          </w:p>
        </w:tc>
        <w:tc>
          <w:tcPr>
            <w:tcW w:w="1444" w:type="pct"/>
            <w:tcMar>
              <w:top w:w="57" w:type="dxa"/>
              <w:left w:w="108" w:type="dxa"/>
              <w:bottom w:w="57" w:type="dxa"/>
              <w:right w:w="108" w:type="dxa"/>
            </w:tcMar>
            <w:vAlign w:val="center"/>
          </w:tcPr>
          <w:p w:rsidR="004B40E1" w:rsidRDefault="006965C6">
            <w:pPr>
              <w:jc w:val="center"/>
              <w:rPr>
                <w:szCs w:val="21"/>
              </w:rPr>
            </w:pPr>
            <w:r>
              <w:rPr>
                <w:rFonts w:hint="eastAsia"/>
                <w:szCs w:val="21"/>
              </w:rPr>
              <w:t>项德海</w:t>
            </w:r>
          </w:p>
        </w:tc>
        <w:tc>
          <w:tcPr>
            <w:tcW w:w="2416" w:type="pct"/>
            <w:tcMar>
              <w:top w:w="57" w:type="dxa"/>
              <w:left w:w="108" w:type="dxa"/>
              <w:bottom w:w="57" w:type="dxa"/>
              <w:right w:w="108" w:type="dxa"/>
            </w:tcMar>
            <w:vAlign w:val="center"/>
          </w:tcPr>
          <w:p w:rsidR="004B40E1" w:rsidRDefault="006965C6">
            <w:pPr>
              <w:jc w:val="center"/>
              <w:rPr>
                <w:szCs w:val="21"/>
              </w:rPr>
            </w:pPr>
            <w:r>
              <w:rPr>
                <w:szCs w:val="21"/>
              </w:rPr>
              <w:t>13</w:t>
            </w:r>
            <w:r>
              <w:rPr>
                <w:rFonts w:hint="eastAsia"/>
                <w:szCs w:val="21"/>
              </w:rPr>
              <w:t>523881569</w:t>
            </w:r>
          </w:p>
        </w:tc>
      </w:tr>
      <w:tr w:rsidR="004B40E1">
        <w:tc>
          <w:tcPr>
            <w:tcW w:w="1139" w:type="pct"/>
            <w:tcMar>
              <w:top w:w="57" w:type="dxa"/>
              <w:left w:w="108" w:type="dxa"/>
              <w:bottom w:w="57" w:type="dxa"/>
              <w:right w:w="108" w:type="dxa"/>
            </w:tcMar>
            <w:vAlign w:val="center"/>
          </w:tcPr>
          <w:p w:rsidR="004B40E1" w:rsidRDefault="006965C6">
            <w:pPr>
              <w:jc w:val="center"/>
              <w:rPr>
                <w:szCs w:val="21"/>
              </w:rPr>
            </w:pPr>
            <w:r>
              <w:rPr>
                <w:szCs w:val="21"/>
              </w:rPr>
              <w:t>5</w:t>
            </w:r>
          </w:p>
        </w:tc>
        <w:tc>
          <w:tcPr>
            <w:tcW w:w="1444" w:type="pct"/>
            <w:tcMar>
              <w:top w:w="57" w:type="dxa"/>
              <w:left w:w="108" w:type="dxa"/>
              <w:bottom w:w="57" w:type="dxa"/>
              <w:right w:w="108" w:type="dxa"/>
            </w:tcMar>
            <w:vAlign w:val="center"/>
          </w:tcPr>
          <w:p w:rsidR="004B40E1" w:rsidRDefault="006965C6">
            <w:pPr>
              <w:jc w:val="center"/>
              <w:rPr>
                <w:szCs w:val="21"/>
              </w:rPr>
            </w:pPr>
            <w:r>
              <w:rPr>
                <w:rFonts w:hint="eastAsia"/>
                <w:szCs w:val="21"/>
              </w:rPr>
              <w:t>秦圣清</w:t>
            </w:r>
          </w:p>
        </w:tc>
        <w:tc>
          <w:tcPr>
            <w:tcW w:w="2416" w:type="pct"/>
            <w:tcMar>
              <w:top w:w="57" w:type="dxa"/>
              <w:left w:w="108" w:type="dxa"/>
              <w:bottom w:w="57" w:type="dxa"/>
              <w:right w:w="108" w:type="dxa"/>
            </w:tcMar>
            <w:vAlign w:val="center"/>
          </w:tcPr>
          <w:p w:rsidR="004B40E1" w:rsidRDefault="006965C6">
            <w:pPr>
              <w:jc w:val="center"/>
              <w:rPr>
                <w:szCs w:val="21"/>
              </w:rPr>
            </w:pPr>
            <w:r>
              <w:rPr>
                <w:szCs w:val="21"/>
              </w:rPr>
              <w:t>13</w:t>
            </w:r>
            <w:r>
              <w:rPr>
                <w:rFonts w:hint="eastAsia"/>
                <w:szCs w:val="21"/>
              </w:rPr>
              <w:t>937670045</w:t>
            </w:r>
          </w:p>
        </w:tc>
      </w:tr>
      <w:tr w:rsidR="004B40E1">
        <w:tc>
          <w:tcPr>
            <w:tcW w:w="1139" w:type="pct"/>
            <w:tcMar>
              <w:top w:w="57" w:type="dxa"/>
              <w:left w:w="108" w:type="dxa"/>
              <w:bottom w:w="57" w:type="dxa"/>
              <w:right w:w="108" w:type="dxa"/>
            </w:tcMar>
            <w:vAlign w:val="center"/>
          </w:tcPr>
          <w:p w:rsidR="004B40E1" w:rsidRDefault="006965C6">
            <w:pPr>
              <w:jc w:val="center"/>
              <w:rPr>
                <w:szCs w:val="21"/>
              </w:rPr>
            </w:pPr>
            <w:r>
              <w:rPr>
                <w:szCs w:val="21"/>
              </w:rPr>
              <w:t>6</w:t>
            </w:r>
          </w:p>
        </w:tc>
        <w:tc>
          <w:tcPr>
            <w:tcW w:w="1444" w:type="pct"/>
            <w:tcMar>
              <w:top w:w="57" w:type="dxa"/>
              <w:left w:w="108" w:type="dxa"/>
              <w:bottom w:w="57" w:type="dxa"/>
              <w:right w:w="108" w:type="dxa"/>
            </w:tcMar>
            <w:vAlign w:val="center"/>
          </w:tcPr>
          <w:p w:rsidR="004B40E1" w:rsidRDefault="006965C6">
            <w:pPr>
              <w:jc w:val="center"/>
              <w:rPr>
                <w:szCs w:val="21"/>
              </w:rPr>
            </w:pPr>
            <w:r>
              <w:rPr>
                <w:rFonts w:hint="eastAsia"/>
                <w:szCs w:val="21"/>
              </w:rPr>
              <w:t>汪洋</w:t>
            </w:r>
          </w:p>
        </w:tc>
        <w:tc>
          <w:tcPr>
            <w:tcW w:w="2416" w:type="pct"/>
            <w:tcMar>
              <w:top w:w="57" w:type="dxa"/>
              <w:left w:w="108" w:type="dxa"/>
              <w:bottom w:w="57" w:type="dxa"/>
              <w:right w:w="108" w:type="dxa"/>
            </w:tcMar>
            <w:vAlign w:val="center"/>
          </w:tcPr>
          <w:p w:rsidR="004B40E1" w:rsidRDefault="006965C6">
            <w:pPr>
              <w:jc w:val="center"/>
              <w:rPr>
                <w:szCs w:val="21"/>
              </w:rPr>
            </w:pPr>
            <w:r>
              <w:rPr>
                <w:szCs w:val="21"/>
              </w:rPr>
              <w:t>1</w:t>
            </w:r>
            <w:r>
              <w:rPr>
                <w:rFonts w:hint="eastAsia"/>
                <w:szCs w:val="21"/>
              </w:rPr>
              <w:t>5</w:t>
            </w:r>
            <w:r>
              <w:rPr>
                <w:szCs w:val="21"/>
              </w:rPr>
              <w:t>9</w:t>
            </w:r>
            <w:r>
              <w:rPr>
                <w:rFonts w:hint="eastAsia"/>
                <w:szCs w:val="21"/>
              </w:rPr>
              <w:t>3</w:t>
            </w:r>
            <w:r>
              <w:rPr>
                <w:szCs w:val="21"/>
              </w:rPr>
              <w:t>97</w:t>
            </w:r>
            <w:r>
              <w:rPr>
                <w:rFonts w:hint="eastAsia"/>
                <w:szCs w:val="21"/>
              </w:rPr>
              <w:t>99172</w:t>
            </w:r>
          </w:p>
        </w:tc>
      </w:tr>
      <w:tr w:rsidR="004B40E1">
        <w:tc>
          <w:tcPr>
            <w:tcW w:w="1139" w:type="pct"/>
            <w:tcMar>
              <w:top w:w="57" w:type="dxa"/>
              <w:left w:w="108" w:type="dxa"/>
              <w:bottom w:w="57" w:type="dxa"/>
              <w:right w:w="108" w:type="dxa"/>
            </w:tcMar>
            <w:vAlign w:val="center"/>
          </w:tcPr>
          <w:p w:rsidR="004B40E1" w:rsidRDefault="006965C6">
            <w:pPr>
              <w:jc w:val="center"/>
              <w:rPr>
                <w:szCs w:val="21"/>
              </w:rPr>
            </w:pPr>
            <w:r>
              <w:rPr>
                <w:szCs w:val="21"/>
              </w:rPr>
              <w:t>7</w:t>
            </w:r>
          </w:p>
        </w:tc>
        <w:tc>
          <w:tcPr>
            <w:tcW w:w="1444" w:type="pct"/>
            <w:tcMar>
              <w:top w:w="57" w:type="dxa"/>
              <w:left w:w="108" w:type="dxa"/>
              <w:bottom w:w="57" w:type="dxa"/>
              <w:right w:w="108" w:type="dxa"/>
            </w:tcMar>
            <w:vAlign w:val="center"/>
          </w:tcPr>
          <w:p w:rsidR="004B40E1" w:rsidRDefault="006965C6">
            <w:pPr>
              <w:jc w:val="center"/>
              <w:rPr>
                <w:szCs w:val="21"/>
              </w:rPr>
            </w:pPr>
            <w:r>
              <w:rPr>
                <w:rFonts w:hint="eastAsia"/>
                <w:szCs w:val="21"/>
              </w:rPr>
              <w:t>尚祥</w:t>
            </w:r>
          </w:p>
        </w:tc>
        <w:tc>
          <w:tcPr>
            <w:tcW w:w="2416" w:type="pct"/>
            <w:tcMar>
              <w:top w:w="57" w:type="dxa"/>
              <w:left w:w="108" w:type="dxa"/>
              <w:bottom w:w="57" w:type="dxa"/>
              <w:right w:w="108" w:type="dxa"/>
            </w:tcMar>
            <w:vAlign w:val="center"/>
          </w:tcPr>
          <w:p w:rsidR="004B40E1" w:rsidRDefault="006965C6">
            <w:pPr>
              <w:jc w:val="center"/>
              <w:rPr>
                <w:szCs w:val="21"/>
              </w:rPr>
            </w:pPr>
            <w:r>
              <w:rPr>
                <w:szCs w:val="21"/>
              </w:rPr>
              <w:t>13</w:t>
            </w:r>
            <w:r>
              <w:rPr>
                <w:rFonts w:hint="eastAsia"/>
                <w:szCs w:val="21"/>
              </w:rPr>
              <w:t>673071460</w:t>
            </w:r>
          </w:p>
        </w:tc>
      </w:tr>
      <w:tr w:rsidR="004B40E1">
        <w:tc>
          <w:tcPr>
            <w:tcW w:w="1139" w:type="pct"/>
            <w:tcMar>
              <w:top w:w="57" w:type="dxa"/>
              <w:left w:w="108" w:type="dxa"/>
              <w:bottom w:w="57" w:type="dxa"/>
              <w:right w:w="108" w:type="dxa"/>
            </w:tcMar>
            <w:vAlign w:val="center"/>
          </w:tcPr>
          <w:p w:rsidR="004B40E1" w:rsidRDefault="006965C6">
            <w:pPr>
              <w:jc w:val="center"/>
              <w:rPr>
                <w:szCs w:val="21"/>
              </w:rPr>
            </w:pPr>
            <w:r>
              <w:rPr>
                <w:szCs w:val="21"/>
              </w:rPr>
              <w:t>8</w:t>
            </w:r>
          </w:p>
        </w:tc>
        <w:tc>
          <w:tcPr>
            <w:tcW w:w="1444" w:type="pct"/>
            <w:tcMar>
              <w:top w:w="57" w:type="dxa"/>
              <w:left w:w="108" w:type="dxa"/>
              <w:bottom w:w="57" w:type="dxa"/>
              <w:right w:w="108" w:type="dxa"/>
            </w:tcMar>
            <w:vAlign w:val="center"/>
          </w:tcPr>
          <w:p w:rsidR="004B40E1" w:rsidRDefault="006965C6">
            <w:pPr>
              <w:jc w:val="center"/>
              <w:rPr>
                <w:szCs w:val="21"/>
              </w:rPr>
            </w:pPr>
            <w:r>
              <w:rPr>
                <w:rFonts w:hint="eastAsia"/>
                <w:szCs w:val="21"/>
              </w:rPr>
              <w:t>岳丽</w:t>
            </w:r>
          </w:p>
        </w:tc>
        <w:tc>
          <w:tcPr>
            <w:tcW w:w="2416" w:type="pct"/>
            <w:tcMar>
              <w:top w:w="57" w:type="dxa"/>
              <w:left w:w="108" w:type="dxa"/>
              <w:bottom w:w="57" w:type="dxa"/>
              <w:right w:w="108" w:type="dxa"/>
            </w:tcMar>
            <w:vAlign w:val="center"/>
          </w:tcPr>
          <w:p w:rsidR="004B40E1" w:rsidRDefault="006965C6">
            <w:pPr>
              <w:jc w:val="center"/>
              <w:rPr>
                <w:szCs w:val="21"/>
              </w:rPr>
            </w:pPr>
            <w:r>
              <w:rPr>
                <w:szCs w:val="21"/>
              </w:rPr>
              <w:t>1</w:t>
            </w:r>
            <w:r>
              <w:rPr>
                <w:rFonts w:hint="eastAsia"/>
                <w:szCs w:val="21"/>
              </w:rPr>
              <w:t>8790181857</w:t>
            </w:r>
          </w:p>
        </w:tc>
      </w:tr>
      <w:tr w:rsidR="004B40E1">
        <w:tc>
          <w:tcPr>
            <w:tcW w:w="1139" w:type="pct"/>
            <w:tcMar>
              <w:top w:w="57" w:type="dxa"/>
              <w:left w:w="108" w:type="dxa"/>
              <w:bottom w:w="57" w:type="dxa"/>
              <w:right w:w="108" w:type="dxa"/>
            </w:tcMar>
            <w:vAlign w:val="center"/>
          </w:tcPr>
          <w:p w:rsidR="004B40E1" w:rsidRDefault="006965C6">
            <w:pPr>
              <w:jc w:val="center"/>
              <w:rPr>
                <w:szCs w:val="21"/>
              </w:rPr>
            </w:pPr>
            <w:r>
              <w:rPr>
                <w:szCs w:val="21"/>
              </w:rPr>
              <w:t>9</w:t>
            </w:r>
          </w:p>
        </w:tc>
        <w:tc>
          <w:tcPr>
            <w:tcW w:w="1444" w:type="pct"/>
            <w:tcMar>
              <w:top w:w="57" w:type="dxa"/>
              <w:left w:w="108" w:type="dxa"/>
              <w:bottom w:w="57" w:type="dxa"/>
              <w:right w:w="108" w:type="dxa"/>
            </w:tcMar>
            <w:vAlign w:val="center"/>
          </w:tcPr>
          <w:p w:rsidR="004B40E1" w:rsidRDefault="006965C6">
            <w:pPr>
              <w:jc w:val="center"/>
              <w:rPr>
                <w:szCs w:val="21"/>
              </w:rPr>
            </w:pPr>
            <w:r>
              <w:rPr>
                <w:rFonts w:hint="eastAsia"/>
                <w:szCs w:val="21"/>
              </w:rPr>
              <w:t>谢玉国</w:t>
            </w:r>
          </w:p>
        </w:tc>
        <w:tc>
          <w:tcPr>
            <w:tcW w:w="2416" w:type="pct"/>
            <w:tcMar>
              <w:top w:w="57" w:type="dxa"/>
              <w:left w:w="108" w:type="dxa"/>
              <w:bottom w:w="57" w:type="dxa"/>
              <w:right w:w="108" w:type="dxa"/>
            </w:tcMar>
            <w:vAlign w:val="center"/>
          </w:tcPr>
          <w:p w:rsidR="004B40E1" w:rsidRDefault="006965C6">
            <w:pPr>
              <w:jc w:val="center"/>
              <w:rPr>
                <w:szCs w:val="21"/>
              </w:rPr>
            </w:pPr>
            <w:r>
              <w:rPr>
                <w:szCs w:val="21"/>
              </w:rPr>
              <w:t>1</w:t>
            </w:r>
            <w:r>
              <w:rPr>
                <w:rFonts w:hint="eastAsia"/>
                <w:szCs w:val="21"/>
              </w:rPr>
              <w:t>3937615161</w:t>
            </w:r>
          </w:p>
        </w:tc>
      </w:tr>
    </w:tbl>
    <w:p w:rsidR="004B40E1" w:rsidRDefault="006965C6">
      <w:pPr>
        <w:rPr>
          <w:b/>
          <w:bCs/>
          <w:sz w:val="30"/>
          <w:szCs w:val="30"/>
        </w:rPr>
      </w:pPr>
      <w:r>
        <w:rPr>
          <w:b/>
          <w:bCs/>
          <w:sz w:val="30"/>
          <w:szCs w:val="30"/>
        </w:rPr>
        <w:br w:type="page"/>
      </w:r>
    </w:p>
    <w:p w:rsidR="004B40E1" w:rsidRDefault="006965C6">
      <w:pPr>
        <w:pStyle w:val="1"/>
        <w:jc w:val="center"/>
        <w:rPr>
          <w:sz w:val="30"/>
          <w:szCs w:val="30"/>
        </w:rPr>
      </w:pPr>
      <w:r>
        <w:rPr>
          <w:sz w:val="30"/>
          <w:szCs w:val="30"/>
        </w:rPr>
        <w:lastRenderedPageBreak/>
        <w:t xml:space="preserve">3 </w:t>
      </w:r>
      <w:r>
        <w:rPr>
          <w:sz w:val="30"/>
          <w:szCs w:val="30"/>
        </w:rPr>
        <w:t>突发环境事件所需应急资源</w:t>
      </w:r>
      <w:bookmarkEnd w:id="27"/>
      <w:bookmarkEnd w:id="28"/>
      <w:bookmarkEnd w:id="29"/>
      <w:bookmarkEnd w:id="30"/>
      <w:bookmarkEnd w:id="31"/>
    </w:p>
    <w:p w:rsidR="004B40E1" w:rsidRDefault="006965C6">
      <w:pPr>
        <w:pStyle w:val="2"/>
        <w:spacing w:before="160" w:after="160" w:line="520" w:lineRule="exact"/>
        <w:rPr>
          <w:rFonts w:ascii="Times New Roman" w:hAnsi="Times New Roman"/>
          <w:sz w:val="28"/>
          <w:szCs w:val="28"/>
        </w:rPr>
      </w:pPr>
      <w:bookmarkStart w:id="32" w:name="_Toc22824624"/>
      <w:bookmarkStart w:id="33" w:name="_Toc3623"/>
      <w:bookmarkStart w:id="34" w:name="_Toc24559515"/>
      <w:bookmarkStart w:id="35" w:name="_Toc26433"/>
      <w:r>
        <w:rPr>
          <w:rFonts w:ascii="Times New Roman" w:hAnsi="Times New Roman"/>
          <w:sz w:val="28"/>
          <w:szCs w:val="28"/>
        </w:rPr>
        <w:t xml:space="preserve">3.1 </w:t>
      </w:r>
      <w:r>
        <w:rPr>
          <w:rFonts w:ascii="Times New Roman" w:hAnsi="Times New Roman"/>
          <w:sz w:val="28"/>
          <w:szCs w:val="28"/>
        </w:rPr>
        <w:t>环境应急队伍调查</w:t>
      </w:r>
      <w:bookmarkEnd w:id="32"/>
      <w:bookmarkEnd w:id="33"/>
      <w:bookmarkEnd w:id="34"/>
      <w:bookmarkEnd w:id="35"/>
    </w:p>
    <w:p w:rsidR="004B40E1" w:rsidRDefault="006965C6">
      <w:pPr>
        <w:adjustRightInd w:val="0"/>
        <w:snapToGrid w:val="0"/>
        <w:spacing w:line="520" w:lineRule="exact"/>
        <w:ind w:firstLineChars="200" w:firstLine="480"/>
        <w:rPr>
          <w:sz w:val="24"/>
        </w:rPr>
      </w:pPr>
      <w:r>
        <w:rPr>
          <w:sz w:val="24"/>
        </w:rPr>
        <w:t>人力资源的合理配置是突发环境事件应急管理体系中的重要环节之一。在</w:t>
      </w:r>
      <w:r>
        <w:rPr>
          <w:rFonts w:hint="eastAsia"/>
          <w:sz w:val="24"/>
        </w:rPr>
        <w:t>“</w:t>
      </w:r>
      <w:r>
        <w:rPr>
          <w:sz w:val="24"/>
        </w:rPr>
        <w:t>人、财、物</w:t>
      </w:r>
      <w:r>
        <w:rPr>
          <w:rFonts w:hint="eastAsia"/>
          <w:sz w:val="24"/>
        </w:rPr>
        <w:t>”</w:t>
      </w:r>
      <w:r>
        <w:rPr>
          <w:sz w:val="24"/>
        </w:rPr>
        <w:t>三大资源中，人力资源居于首位。</w:t>
      </w:r>
    </w:p>
    <w:p w:rsidR="004B40E1" w:rsidRDefault="006965C6">
      <w:pPr>
        <w:adjustRightInd w:val="0"/>
        <w:snapToGrid w:val="0"/>
        <w:spacing w:line="520" w:lineRule="exact"/>
        <w:ind w:firstLineChars="200" w:firstLine="480"/>
        <w:rPr>
          <w:sz w:val="24"/>
        </w:rPr>
      </w:pPr>
      <w:r>
        <w:rPr>
          <w:sz w:val="24"/>
        </w:rPr>
        <w:t>为有效预防突发环境事故发生，并能做到在事故发生后能迅速有效地实现控制和处理，最大程度地减少事故所带来的损失，按照</w:t>
      </w:r>
      <w:r>
        <w:rPr>
          <w:rFonts w:hint="eastAsia"/>
          <w:sz w:val="24"/>
        </w:rPr>
        <w:t>“</w:t>
      </w:r>
      <w:r>
        <w:rPr>
          <w:sz w:val="24"/>
        </w:rPr>
        <w:t>预防为主、自救为主、统一指挥、分工负责</w:t>
      </w:r>
      <w:r>
        <w:rPr>
          <w:rFonts w:hint="eastAsia"/>
          <w:sz w:val="24"/>
        </w:rPr>
        <w:t>”</w:t>
      </w:r>
      <w:r>
        <w:rPr>
          <w:sz w:val="24"/>
        </w:rPr>
        <w:t>的原则成立应急领导小组。当发生突发事故时，应急领导小组能尽快采取有效的措施第一时间投入紧急事故的处理，以防事态进一步扩大。</w:t>
      </w:r>
    </w:p>
    <w:p w:rsidR="004B40E1" w:rsidRDefault="006965C6">
      <w:pPr>
        <w:pStyle w:val="2"/>
        <w:spacing w:before="160" w:after="160" w:line="520" w:lineRule="exact"/>
        <w:rPr>
          <w:rFonts w:ascii="Times New Roman" w:hAnsi="Times New Roman"/>
          <w:sz w:val="28"/>
          <w:szCs w:val="28"/>
        </w:rPr>
      </w:pPr>
      <w:bookmarkStart w:id="36" w:name="_Toc22824627"/>
      <w:bookmarkStart w:id="37" w:name="_Toc3077"/>
      <w:bookmarkStart w:id="38" w:name="_Toc17838"/>
      <w:bookmarkStart w:id="39" w:name="_Toc24559518"/>
      <w:r>
        <w:rPr>
          <w:rFonts w:ascii="Times New Roman" w:hAnsi="Times New Roman"/>
          <w:sz w:val="28"/>
          <w:szCs w:val="28"/>
        </w:rPr>
        <w:t xml:space="preserve">3.2 </w:t>
      </w:r>
      <w:r>
        <w:rPr>
          <w:rFonts w:ascii="Times New Roman" w:hAnsi="Times New Roman"/>
          <w:sz w:val="28"/>
          <w:szCs w:val="28"/>
        </w:rPr>
        <w:t>环境应急物资装备调查</w:t>
      </w:r>
      <w:bookmarkEnd w:id="36"/>
      <w:bookmarkEnd w:id="37"/>
      <w:bookmarkEnd w:id="38"/>
      <w:bookmarkEnd w:id="39"/>
    </w:p>
    <w:p w:rsidR="004B40E1" w:rsidRDefault="006965C6">
      <w:pPr>
        <w:adjustRightInd w:val="0"/>
        <w:snapToGrid w:val="0"/>
        <w:spacing w:line="520" w:lineRule="exact"/>
        <w:ind w:firstLineChars="200" w:firstLine="480"/>
        <w:rPr>
          <w:sz w:val="24"/>
        </w:rPr>
      </w:pPr>
      <w:r>
        <w:rPr>
          <w:rFonts w:hint="eastAsia"/>
          <w:sz w:val="24"/>
          <w:szCs w:val="24"/>
        </w:rPr>
        <w:t>罗山县应急管理局</w:t>
      </w:r>
      <w:r>
        <w:rPr>
          <w:sz w:val="24"/>
        </w:rPr>
        <w:t>尚未配套建设相应的应急物资储备库，目前</w:t>
      </w:r>
      <w:r>
        <w:rPr>
          <w:rFonts w:hint="eastAsia"/>
          <w:sz w:val="24"/>
        </w:rPr>
        <w:t>应急管理局</w:t>
      </w:r>
      <w:r>
        <w:rPr>
          <w:sz w:val="24"/>
        </w:rPr>
        <w:t>的应急物资主要依托</w:t>
      </w:r>
      <w:r>
        <w:rPr>
          <w:rFonts w:hint="eastAsia"/>
          <w:sz w:val="24"/>
        </w:rPr>
        <w:t>罗山县</w:t>
      </w:r>
      <w:r>
        <w:rPr>
          <w:sz w:val="24"/>
        </w:rPr>
        <w:t>的应急资源与企业的应急物资，</w:t>
      </w:r>
      <w:r>
        <w:rPr>
          <w:rFonts w:hint="eastAsia"/>
          <w:sz w:val="24"/>
          <w:szCs w:val="24"/>
        </w:rPr>
        <w:t>罗山县应急管理局现有的</w:t>
      </w:r>
      <w:r>
        <w:rPr>
          <w:sz w:val="24"/>
        </w:rPr>
        <w:t>应急物资储备情况见</w:t>
      </w:r>
      <w:r>
        <w:rPr>
          <w:rFonts w:hint="eastAsia"/>
          <w:sz w:val="24"/>
        </w:rPr>
        <w:t>下</w:t>
      </w:r>
      <w:r>
        <w:rPr>
          <w:sz w:val="24"/>
        </w:rPr>
        <w:t>表。</w:t>
      </w:r>
    </w:p>
    <w:p w:rsidR="004B40E1" w:rsidRDefault="006965C6">
      <w:pPr>
        <w:adjustRightInd w:val="0"/>
        <w:snapToGrid w:val="0"/>
        <w:spacing w:line="520" w:lineRule="exact"/>
        <w:jc w:val="center"/>
        <w:rPr>
          <w:b/>
          <w:bCs/>
          <w:sz w:val="24"/>
          <w:szCs w:val="24"/>
        </w:rPr>
      </w:pPr>
      <w:r>
        <w:rPr>
          <w:b/>
          <w:bCs/>
          <w:sz w:val="24"/>
          <w:szCs w:val="24"/>
        </w:rPr>
        <w:t>表</w:t>
      </w:r>
      <w:r>
        <w:rPr>
          <w:b/>
          <w:bCs/>
          <w:sz w:val="24"/>
          <w:szCs w:val="24"/>
        </w:rPr>
        <w:t xml:space="preserve">3.2-1    </w:t>
      </w:r>
      <w:r>
        <w:rPr>
          <w:rFonts w:hint="eastAsia"/>
          <w:b/>
          <w:bCs/>
          <w:sz w:val="24"/>
          <w:szCs w:val="24"/>
        </w:rPr>
        <w:t>罗山县应急管理局</w:t>
      </w:r>
      <w:r>
        <w:rPr>
          <w:b/>
          <w:bCs/>
          <w:sz w:val="24"/>
          <w:szCs w:val="24"/>
        </w:rPr>
        <w:t>应急物资统计情况表</w:t>
      </w:r>
    </w:p>
    <w:tbl>
      <w:tblPr>
        <w:tblW w:w="507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tblPr>
      <w:tblGrid>
        <w:gridCol w:w="2309"/>
        <w:gridCol w:w="4090"/>
        <w:gridCol w:w="2038"/>
      </w:tblGrid>
      <w:tr w:rsidR="004B40E1">
        <w:trPr>
          <w:trHeight w:val="397"/>
          <w:jc w:val="center"/>
        </w:trPr>
        <w:tc>
          <w:tcPr>
            <w:tcW w:w="1368" w:type="pct"/>
            <w:tcBorders>
              <w:top w:val="single" w:sz="8"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jc w:val="center"/>
              <w:rPr>
                <w:rFonts w:eastAsiaTheme="minorEastAsia"/>
                <w:b/>
                <w:bCs/>
                <w:kern w:val="0"/>
                <w:szCs w:val="21"/>
              </w:rPr>
            </w:pPr>
            <w:r>
              <w:rPr>
                <w:rFonts w:eastAsiaTheme="minorEastAsia" w:hint="eastAsia"/>
                <w:b/>
                <w:bCs/>
                <w:kern w:val="0"/>
                <w:szCs w:val="21"/>
              </w:rPr>
              <w:t>负责人</w:t>
            </w:r>
          </w:p>
        </w:tc>
        <w:tc>
          <w:tcPr>
            <w:tcW w:w="2424" w:type="pct"/>
            <w:tcBorders>
              <w:top w:val="single" w:sz="8"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jc w:val="center"/>
              <w:rPr>
                <w:rFonts w:eastAsiaTheme="minorEastAsia"/>
                <w:b/>
                <w:bCs/>
                <w:kern w:val="0"/>
                <w:szCs w:val="21"/>
              </w:rPr>
            </w:pPr>
            <w:r>
              <w:rPr>
                <w:rFonts w:eastAsiaTheme="minorEastAsia" w:hint="eastAsia"/>
                <w:b/>
                <w:bCs/>
                <w:kern w:val="0"/>
                <w:szCs w:val="21"/>
              </w:rPr>
              <w:t>单位</w:t>
            </w:r>
          </w:p>
        </w:tc>
        <w:tc>
          <w:tcPr>
            <w:tcW w:w="1207" w:type="pct"/>
            <w:tcBorders>
              <w:top w:val="single" w:sz="8" w:space="0" w:color="auto"/>
              <w:left w:val="single" w:sz="4" w:space="0" w:color="auto"/>
              <w:bottom w:val="single" w:sz="4" w:space="0" w:color="auto"/>
              <w:right w:val="single" w:sz="8" w:space="0" w:color="auto"/>
            </w:tcBorders>
            <w:vAlign w:val="center"/>
          </w:tcPr>
          <w:p w:rsidR="004B40E1" w:rsidRDefault="006965C6">
            <w:pPr>
              <w:widowControl/>
              <w:adjustRightInd w:val="0"/>
              <w:snapToGrid w:val="0"/>
              <w:jc w:val="center"/>
              <w:rPr>
                <w:rFonts w:eastAsiaTheme="minorEastAsia"/>
                <w:b/>
                <w:bCs/>
                <w:kern w:val="0"/>
                <w:szCs w:val="21"/>
              </w:rPr>
            </w:pPr>
            <w:r>
              <w:rPr>
                <w:rFonts w:eastAsiaTheme="minorEastAsia" w:hint="eastAsia"/>
                <w:b/>
                <w:bCs/>
                <w:kern w:val="0"/>
                <w:szCs w:val="21"/>
              </w:rPr>
              <w:t>联系方式</w:t>
            </w:r>
          </w:p>
        </w:tc>
      </w:tr>
      <w:tr w:rsidR="004B40E1">
        <w:trPr>
          <w:trHeight w:val="397"/>
          <w:jc w:val="center"/>
        </w:trPr>
        <w:tc>
          <w:tcPr>
            <w:tcW w:w="1368" w:type="pct"/>
            <w:tcBorders>
              <w:top w:val="single" w:sz="8"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jc w:val="center"/>
              <w:rPr>
                <w:rFonts w:eastAsiaTheme="minorEastAsia"/>
                <w:b/>
                <w:bCs/>
                <w:kern w:val="0"/>
                <w:szCs w:val="21"/>
                <w:u w:val="single"/>
              </w:rPr>
            </w:pPr>
            <w:r>
              <w:rPr>
                <w:rFonts w:eastAsiaTheme="minorEastAsia" w:hint="eastAsia"/>
                <w:b/>
                <w:bCs/>
                <w:kern w:val="0"/>
                <w:szCs w:val="21"/>
                <w:u w:val="single"/>
              </w:rPr>
              <w:t>徐萍</w:t>
            </w:r>
          </w:p>
        </w:tc>
        <w:tc>
          <w:tcPr>
            <w:tcW w:w="2424" w:type="pct"/>
            <w:tcBorders>
              <w:top w:val="single" w:sz="8"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jc w:val="center"/>
              <w:rPr>
                <w:rFonts w:eastAsiaTheme="minorEastAsia"/>
                <w:b/>
                <w:bCs/>
                <w:kern w:val="0"/>
                <w:szCs w:val="21"/>
                <w:u w:val="single"/>
              </w:rPr>
            </w:pPr>
            <w:r>
              <w:rPr>
                <w:rFonts w:eastAsiaTheme="minorEastAsia" w:hint="eastAsia"/>
                <w:b/>
                <w:bCs/>
                <w:kern w:val="0"/>
                <w:szCs w:val="21"/>
                <w:u w:val="single"/>
              </w:rPr>
              <w:t>罗山县应急管理局</w:t>
            </w:r>
          </w:p>
        </w:tc>
        <w:tc>
          <w:tcPr>
            <w:tcW w:w="1207" w:type="pct"/>
            <w:tcBorders>
              <w:top w:val="single" w:sz="8" w:space="0" w:color="auto"/>
              <w:left w:val="single" w:sz="4" w:space="0" w:color="auto"/>
              <w:bottom w:val="single" w:sz="4" w:space="0" w:color="auto"/>
              <w:right w:val="single" w:sz="8" w:space="0" w:color="auto"/>
            </w:tcBorders>
            <w:vAlign w:val="center"/>
          </w:tcPr>
          <w:p w:rsidR="004B40E1" w:rsidRDefault="006965C6">
            <w:pPr>
              <w:widowControl/>
              <w:adjustRightInd w:val="0"/>
              <w:snapToGrid w:val="0"/>
              <w:jc w:val="center"/>
              <w:rPr>
                <w:rFonts w:eastAsiaTheme="minorEastAsia"/>
                <w:b/>
                <w:bCs/>
                <w:kern w:val="0"/>
                <w:szCs w:val="21"/>
                <w:u w:val="single"/>
              </w:rPr>
            </w:pPr>
            <w:r>
              <w:rPr>
                <w:rFonts w:eastAsiaTheme="minorEastAsia" w:hint="eastAsia"/>
                <w:b/>
                <w:bCs/>
                <w:kern w:val="0"/>
                <w:szCs w:val="21"/>
                <w:u w:val="single"/>
              </w:rPr>
              <w:t>13523908355</w:t>
            </w:r>
          </w:p>
        </w:tc>
      </w:tr>
      <w:tr w:rsidR="004B40E1">
        <w:trPr>
          <w:trHeight w:val="397"/>
          <w:jc w:val="center"/>
        </w:trPr>
        <w:tc>
          <w:tcPr>
            <w:tcW w:w="1368" w:type="pct"/>
            <w:tcBorders>
              <w:top w:val="single" w:sz="8"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jc w:val="center"/>
              <w:rPr>
                <w:rFonts w:eastAsiaTheme="minorEastAsia"/>
                <w:b/>
                <w:bCs/>
                <w:kern w:val="0"/>
                <w:szCs w:val="21"/>
                <w:u w:val="single"/>
              </w:rPr>
            </w:pPr>
            <w:r>
              <w:rPr>
                <w:rFonts w:eastAsiaTheme="minorEastAsia" w:hint="eastAsia"/>
                <w:b/>
                <w:bCs/>
                <w:kern w:val="0"/>
                <w:szCs w:val="21"/>
                <w:u w:val="single"/>
              </w:rPr>
              <w:t>李昌</w:t>
            </w:r>
          </w:p>
        </w:tc>
        <w:tc>
          <w:tcPr>
            <w:tcW w:w="2424" w:type="pct"/>
            <w:tcBorders>
              <w:top w:val="single" w:sz="8"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jc w:val="center"/>
              <w:rPr>
                <w:rFonts w:eastAsiaTheme="minorEastAsia"/>
                <w:b/>
                <w:bCs/>
                <w:kern w:val="0"/>
                <w:szCs w:val="21"/>
                <w:u w:val="single"/>
              </w:rPr>
            </w:pPr>
            <w:r>
              <w:rPr>
                <w:rFonts w:eastAsiaTheme="minorEastAsia" w:hint="eastAsia"/>
                <w:b/>
                <w:bCs/>
                <w:kern w:val="0"/>
                <w:szCs w:val="21"/>
                <w:u w:val="single"/>
              </w:rPr>
              <w:t>信阳市生态环境局罗山分局</w:t>
            </w:r>
          </w:p>
        </w:tc>
        <w:tc>
          <w:tcPr>
            <w:tcW w:w="1207" w:type="pct"/>
            <w:tcBorders>
              <w:top w:val="single" w:sz="8" w:space="0" w:color="auto"/>
              <w:left w:val="single" w:sz="4" w:space="0" w:color="auto"/>
              <w:bottom w:val="single" w:sz="4" w:space="0" w:color="auto"/>
              <w:right w:val="single" w:sz="8" w:space="0" w:color="auto"/>
            </w:tcBorders>
            <w:vAlign w:val="center"/>
          </w:tcPr>
          <w:p w:rsidR="004B40E1" w:rsidRDefault="006965C6">
            <w:pPr>
              <w:widowControl/>
              <w:adjustRightInd w:val="0"/>
              <w:snapToGrid w:val="0"/>
              <w:jc w:val="center"/>
              <w:rPr>
                <w:rFonts w:eastAsiaTheme="minorEastAsia"/>
                <w:b/>
                <w:bCs/>
                <w:kern w:val="0"/>
                <w:szCs w:val="21"/>
                <w:u w:val="single"/>
              </w:rPr>
            </w:pPr>
            <w:r>
              <w:rPr>
                <w:rFonts w:eastAsiaTheme="minorEastAsia" w:hint="eastAsia"/>
                <w:b/>
                <w:bCs/>
                <w:kern w:val="0"/>
                <w:szCs w:val="21"/>
                <w:u w:val="single"/>
              </w:rPr>
              <w:t>15294740853</w:t>
            </w:r>
          </w:p>
        </w:tc>
      </w:tr>
      <w:tr w:rsidR="004B40E1">
        <w:trPr>
          <w:trHeight w:val="397"/>
          <w:jc w:val="center"/>
        </w:trPr>
        <w:tc>
          <w:tcPr>
            <w:tcW w:w="5000" w:type="pct"/>
            <w:gridSpan w:val="3"/>
            <w:tcBorders>
              <w:top w:val="single" w:sz="8" w:space="0" w:color="auto"/>
              <w:left w:val="single" w:sz="4" w:space="0" w:color="auto"/>
              <w:bottom w:val="single" w:sz="4" w:space="0" w:color="auto"/>
              <w:right w:val="single" w:sz="8" w:space="0" w:color="auto"/>
            </w:tcBorders>
            <w:vAlign w:val="center"/>
          </w:tcPr>
          <w:p w:rsidR="004B40E1" w:rsidRDefault="006965C6">
            <w:pPr>
              <w:widowControl/>
              <w:adjustRightInd w:val="0"/>
              <w:snapToGrid w:val="0"/>
              <w:jc w:val="center"/>
              <w:rPr>
                <w:rFonts w:eastAsiaTheme="minorEastAsia"/>
                <w:b/>
                <w:bCs/>
                <w:kern w:val="0"/>
                <w:szCs w:val="21"/>
              </w:rPr>
            </w:pPr>
            <w:r>
              <w:rPr>
                <w:rFonts w:eastAsiaTheme="minorEastAsia" w:hint="eastAsia"/>
                <w:b/>
                <w:bCs/>
                <w:kern w:val="0"/>
                <w:szCs w:val="21"/>
              </w:rPr>
              <w:t>环境应急资源信息</w:t>
            </w:r>
          </w:p>
        </w:tc>
      </w:tr>
      <w:tr w:rsidR="004B40E1">
        <w:trPr>
          <w:trHeight w:val="397"/>
          <w:jc w:val="center"/>
        </w:trPr>
        <w:tc>
          <w:tcPr>
            <w:tcW w:w="1368" w:type="pct"/>
            <w:tcBorders>
              <w:top w:val="single" w:sz="8"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jc w:val="center"/>
              <w:rPr>
                <w:rFonts w:eastAsiaTheme="minorEastAsia"/>
                <w:b/>
                <w:bCs/>
                <w:kern w:val="0"/>
                <w:szCs w:val="21"/>
              </w:rPr>
            </w:pPr>
            <w:r>
              <w:rPr>
                <w:rFonts w:eastAsiaTheme="minorEastAsia"/>
                <w:b/>
                <w:bCs/>
                <w:kern w:val="0"/>
                <w:szCs w:val="21"/>
              </w:rPr>
              <w:t>应急资源名称</w:t>
            </w:r>
          </w:p>
        </w:tc>
        <w:tc>
          <w:tcPr>
            <w:tcW w:w="2424" w:type="pct"/>
            <w:tcBorders>
              <w:top w:val="single" w:sz="8"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jc w:val="center"/>
              <w:rPr>
                <w:rFonts w:eastAsiaTheme="minorEastAsia"/>
                <w:b/>
                <w:bCs/>
                <w:kern w:val="0"/>
                <w:szCs w:val="21"/>
              </w:rPr>
            </w:pPr>
            <w:r>
              <w:rPr>
                <w:rFonts w:eastAsiaTheme="minorEastAsia"/>
                <w:b/>
                <w:bCs/>
                <w:kern w:val="0"/>
                <w:szCs w:val="21"/>
              </w:rPr>
              <w:t>数量</w:t>
            </w:r>
          </w:p>
        </w:tc>
        <w:tc>
          <w:tcPr>
            <w:tcW w:w="1207" w:type="pct"/>
            <w:tcBorders>
              <w:top w:val="single" w:sz="8" w:space="0" w:color="auto"/>
              <w:left w:val="single" w:sz="4" w:space="0" w:color="auto"/>
              <w:bottom w:val="single" w:sz="4" w:space="0" w:color="auto"/>
              <w:right w:val="single" w:sz="8" w:space="0" w:color="auto"/>
            </w:tcBorders>
            <w:vAlign w:val="center"/>
          </w:tcPr>
          <w:p w:rsidR="004B40E1" w:rsidRDefault="006965C6">
            <w:pPr>
              <w:widowControl/>
              <w:adjustRightInd w:val="0"/>
              <w:snapToGrid w:val="0"/>
              <w:jc w:val="center"/>
              <w:rPr>
                <w:rFonts w:eastAsiaTheme="minorEastAsia"/>
                <w:b/>
                <w:bCs/>
                <w:kern w:val="0"/>
                <w:szCs w:val="21"/>
              </w:rPr>
            </w:pPr>
            <w:r>
              <w:rPr>
                <w:rFonts w:eastAsiaTheme="minorEastAsia"/>
                <w:b/>
                <w:bCs/>
                <w:kern w:val="0"/>
                <w:szCs w:val="21"/>
              </w:rPr>
              <w:t>备注</w:t>
            </w: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帐篷</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120</w:t>
            </w:r>
            <w:r>
              <w:rPr>
                <w:rFonts w:eastAsiaTheme="minorEastAsia" w:hint="eastAsia"/>
                <w:kern w:val="0"/>
                <w:szCs w:val="21"/>
              </w:rPr>
              <w:t>顶</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折叠床</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50</w:t>
            </w:r>
            <w:r>
              <w:rPr>
                <w:rFonts w:eastAsiaTheme="minorEastAsia" w:hint="eastAsia"/>
                <w:kern w:val="0"/>
                <w:szCs w:val="21"/>
              </w:rPr>
              <w:t>个</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rPr>
            </w:pPr>
          </w:p>
        </w:tc>
      </w:tr>
      <w:tr w:rsidR="004B40E1">
        <w:trPr>
          <w:trHeight w:val="90"/>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强光手电</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70</w:t>
            </w:r>
            <w:r>
              <w:rPr>
                <w:rFonts w:eastAsiaTheme="minorEastAsia" w:hint="eastAsia"/>
                <w:kern w:val="0"/>
                <w:szCs w:val="21"/>
              </w:rPr>
              <w:t>把</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发动机</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1</w:t>
            </w:r>
            <w:r>
              <w:rPr>
                <w:rFonts w:eastAsiaTheme="minorEastAsia" w:hint="eastAsia"/>
                <w:kern w:val="0"/>
                <w:szCs w:val="21"/>
              </w:rPr>
              <w:t>个</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手电筒</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5</w:t>
            </w:r>
            <w:r>
              <w:rPr>
                <w:rFonts w:eastAsiaTheme="minorEastAsia" w:hint="eastAsia"/>
                <w:kern w:val="0"/>
                <w:szCs w:val="21"/>
              </w:rPr>
              <w:t>个</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防火服</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100</w:t>
            </w:r>
            <w:r>
              <w:rPr>
                <w:rFonts w:eastAsiaTheme="minorEastAsia" w:hint="eastAsia"/>
                <w:kern w:val="0"/>
                <w:szCs w:val="21"/>
              </w:rPr>
              <w:t>套</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消防车</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6</w:t>
            </w:r>
            <w:r>
              <w:rPr>
                <w:rFonts w:eastAsiaTheme="minorEastAsia" w:hint="eastAsia"/>
                <w:kern w:val="0"/>
                <w:szCs w:val="21"/>
              </w:rPr>
              <w:t>台</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冲锋舟</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1</w:t>
            </w:r>
            <w:r>
              <w:rPr>
                <w:rFonts w:eastAsiaTheme="minorEastAsia" w:hint="eastAsia"/>
                <w:kern w:val="0"/>
                <w:szCs w:val="21"/>
              </w:rPr>
              <w:t>艘</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风力灭火机</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10</w:t>
            </w:r>
            <w:r>
              <w:rPr>
                <w:rFonts w:eastAsiaTheme="minorEastAsia" w:hint="eastAsia"/>
                <w:kern w:val="0"/>
                <w:szCs w:val="21"/>
              </w:rPr>
              <w:t>台</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打火鞭</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50</w:t>
            </w:r>
            <w:r>
              <w:rPr>
                <w:rFonts w:eastAsiaTheme="minorEastAsia" w:hint="eastAsia"/>
                <w:kern w:val="0"/>
                <w:szCs w:val="21"/>
              </w:rPr>
              <w:t>个</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lastRenderedPageBreak/>
              <w:t>无人机</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1</w:t>
            </w:r>
            <w:r>
              <w:rPr>
                <w:rFonts w:eastAsiaTheme="minorEastAsia" w:hint="eastAsia"/>
                <w:kern w:val="0"/>
                <w:szCs w:val="21"/>
              </w:rPr>
              <w:t>架</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救生衣</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80</w:t>
            </w:r>
            <w:r>
              <w:rPr>
                <w:rFonts w:eastAsiaTheme="minorEastAsia" w:hint="eastAsia"/>
                <w:kern w:val="0"/>
                <w:szCs w:val="21"/>
              </w:rPr>
              <w:t>件</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rPr>
            </w:pPr>
          </w:p>
        </w:tc>
      </w:tr>
      <w:tr w:rsidR="004B40E1">
        <w:trPr>
          <w:trHeight w:val="212"/>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防汛麻袋</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1100</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铁锹</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100</w:t>
            </w:r>
            <w:r>
              <w:rPr>
                <w:rFonts w:eastAsiaTheme="minorEastAsia" w:hint="eastAsia"/>
                <w:kern w:val="0"/>
                <w:szCs w:val="21"/>
              </w:rPr>
              <w:t>把</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kern w:val="0"/>
                <w:szCs w:val="21"/>
              </w:rPr>
              <w:t>安全帽</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若干</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highlight w:val="red"/>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kern w:val="0"/>
                <w:szCs w:val="21"/>
              </w:rPr>
              <w:t>手套</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若干</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highlight w:val="red"/>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kern w:val="0"/>
                <w:szCs w:val="21"/>
              </w:rPr>
              <w:t>安全鞋</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80</w:t>
            </w:r>
            <w:r>
              <w:rPr>
                <w:rFonts w:eastAsiaTheme="minorEastAsia" w:hint="eastAsia"/>
                <w:kern w:val="0"/>
                <w:szCs w:val="21"/>
              </w:rPr>
              <w:t>双</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highlight w:val="red"/>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kern w:val="0"/>
                <w:szCs w:val="21"/>
              </w:rPr>
              <w:t>工作服</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若干</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highlight w:val="red"/>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kern w:val="0"/>
                <w:szCs w:val="21"/>
              </w:rPr>
              <w:t>安全警示背心</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若干</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highlight w:val="red"/>
              </w:rPr>
            </w:pPr>
          </w:p>
        </w:tc>
      </w:tr>
      <w:tr w:rsidR="004B40E1">
        <w:trPr>
          <w:trHeight w:val="397"/>
          <w:jc w:val="center"/>
        </w:trPr>
        <w:tc>
          <w:tcPr>
            <w:tcW w:w="1368"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kern w:val="0"/>
                <w:szCs w:val="21"/>
              </w:rPr>
              <w:t>安全绳</w:t>
            </w:r>
          </w:p>
        </w:tc>
        <w:tc>
          <w:tcPr>
            <w:tcW w:w="2424" w:type="pct"/>
            <w:tcBorders>
              <w:top w:val="single" w:sz="4" w:space="0" w:color="auto"/>
              <w:left w:val="single" w:sz="4" w:space="0" w:color="auto"/>
              <w:bottom w:val="single" w:sz="4" w:space="0" w:color="auto"/>
              <w:right w:val="single" w:sz="4" w:space="0" w:color="auto"/>
            </w:tcBorders>
            <w:vAlign w:val="center"/>
          </w:tcPr>
          <w:p w:rsidR="004B40E1" w:rsidRDefault="006965C6">
            <w:pPr>
              <w:widowControl/>
              <w:adjustRightInd w:val="0"/>
              <w:snapToGrid w:val="0"/>
              <w:spacing w:line="340" w:lineRule="exact"/>
              <w:jc w:val="center"/>
              <w:rPr>
                <w:rFonts w:eastAsiaTheme="minorEastAsia"/>
                <w:kern w:val="0"/>
                <w:szCs w:val="21"/>
              </w:rPr>
            </w:pPr>
            <w:r>
              <w:rPr>
                <w:rFonts w:eastAsiaTheme="minorEastAsia" w:hint="eastAsia"/>
                <w:kern w:val="0"/>
                <w:szCs w:val="21"/>
              </w:rPr>
              <w:t>若干</w:t>
            </w:r>
          </w:p>
        </w:tc>
        <w:tc>
          <w:tcPr>
            <w:tcW w:w="1207" w:type="pct"/>
            <w:tcBorders>
              <w:top w:val="single" w:sz="4" w:space="0" w:color="auto"/>
              <w:left w:val="single" w:sz="4" w:space="0" w:color="auto"/>
              <w:bottom w:val="single" w:sz="4" w:space="0" w:color="auto"/>
              <w:right w:val="single" w:sz="8" w:space="0" w:color="auto"/>
            </w:tcBorders>
            <w:vAlign w:val="center"/>
          </w:tcPr>
          <w:p w:rsidR="004B40E1" w:rsidRDefault="004B40E1">
            <w:pPr>
              <w:widowControl/>
              <w:adjustRightInd w:val="0"/>
              <w:snapToGrid w:val="0"/>
              <w:spacing w:line="340" w:lineRule="exact"/>
              <w:jc w:val="center"/>
              <w:rPr>
                <w:rFonts w:eastAsiaTheme="minorEastAsia"/>
                <w:kern w:val="0"/>
                <w:szCs w:val="21"/>
                <w:highlight w:val="red"/>
              </w:rPr>
            </w:pPr>
          </w:p>
        </w:tc>
      </w:tr>
    </w:tbl>
    <w:p w:rsidR="004B40E1" w:rsidRDefault="004B40E1">
      <w:pPr>
        <w:pStyle w:val="Default"/>
      </w:pPr>
    </w:p>
    <w:p w:rsidR="004B40E1" w:rsidRDefault="004B40E1">
      <w:pPr>
        <w:adjustRightInd w:val="0"/>
        <w:snapToGrid w:val="0"/>
        <w:spacing w:line="520" w:lineRule="exact"/>
        <w:ind w:firstLineChars="200" w:firstLine="480"/>
        <w:jc w:val="center"/>
        <w:rPr>
          <w:sz w:val="24"/>
          <w:highlight w:val="red"/>
        </w:rPr>
        <w:sectPr w:rsidR="004B40E1">
          <w:headerReference w:type="default" r:id="rId9"/>
          <w:footerReference w:type="default" r:id="rId10"/>
          <w:pgSz w:w="11906" w:h="16838"/>
          <w:pgMar w:top="1440" w:right="1800" w:bottom="1440" w:left="1800" w:header="851" w:footer="992" w:gutter="0"/>
          <w:pgNumType w:start="1"/>
          <w:cols w:space="720"/>
          <w:docGrid w:type="lines" w:linePitch="312"/>
        </w:sectPr>
      </w:pPr>
    </w:p>
    <w:p w:rsidR="004B40E1" w:rsidRDefault="006965C6">
      <w:pPr>
        <w:autoSpaceDE w:val="0"/>
        <w:autoSpaceDN w:val="0"/>
        <w:adjustRightInd w:val="0"/>
        <w:snapToGrid w:val="0"/>
        <w:spacing w:line="520" w:lineRule="exact"/>
        <w:jc w:val="center"/>
        <w:rPr>
          <w:b/>
          <w:kern w:val="0"/>
          <w:sz w:val="24"/>
          <w:szCs w:val="24"/>
        </w:rPr>
      </w:pPr>
      <w:r>
        <w:rPr>
          <w:b/>
          <w:kern w:val="0"/>
          <w:sz w:val="24"/>
          <w:szCs w:val="24"/>
        </w:rPr>
        <w:lastRenderedPageBreak/>
        <w:t>表</w:t>
      </w:r>
      <w:r>
        <w:rPr>
          <w:b/>
          <w:kern w:val="0"/>
          <w:sz w:val="24"/>
          <w:szCs w:val="24"/>
        </w:rPr>
        <w:t xml:space="preserve">3.2-2    </w:t>
      </w:r>
      <w:r>
        <w:rPr>
          <w:b/>
          <w:kern w:val="0"/>
          <w:sz w:val="24"/>
          <w:szCs w:val="24"/>
        </w:rPr>
        <w:t>罗山豫凤水泥有限责任公司配备的应急救援物资</w:t>
      </w:r>
    </w:p>
    <w:tbl>
      <w:tblPr>
        <w:tblW w:w="5021"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tblPr>
      <w:tblGrid>
        <w:gridCol w:w="1746"/>
        <w:gridCol w:w="1844"/>
        <w:gridCol w:w="1651"/>
        <w:gridCol w:w="1755"/>
        <w:gridCol w:w="1746"/>
        <w:gridCol w:w="1780"/>
        <w:gridCol w:w="842"/>
        <w:gridCol w:w="907"/>
        <w:gridCol w:w="1766"/>
      </w:tblGrid>
      <w:tr w:rsidR="004B40E1">
        <w:trPr>
          <w:trHeight w:val="454"/>
          <w:jc w:val="center"/>
        </w:trPr>
        <w:tc>
          <w:tcPr>
            <w:tcW w:w="5000" w:type="pct"/>
            <w:gridSpan w:val="9"/>
            <w:tcBorders>
              <w:top w:val="single" w:sz="8" w:space="0" w:color="auto"/>
              <w:left w:val="single" w:sz="8" w:space="0" w:color="auto"/>
              <w:bottom w:val="single" w:sz="4" w:space="0" w:color="auto"/>
              <w:right w:val="single" w:sz="8" w:space="0" w:color="auto"/>
            </w:tcBorders>
            <w:vAlign w:val="center"/>
          </w:tcPr>
          <w:p w:rsidR="004B40E1" w:rsidRDefault="006965C6">
            <w:pPr>
              <w:autoSpaceDE w:val="0"/>
              <w:autoSpaceDN w:val="0"/>
              <w:adjustRightInd w:val="0"/>
              <w:jc w:val="center"/>
              <w:rPr>
                <w:kern w:val="0"/>
                <w:szCs w:val="21"/>
                <w:highlight w:val="red"/>
              </w:rPr>
            </w:pPr>
            <w:r>
              <w:rPr>
                <w:kern w:val="0"/>
                <w:szCs w:val="21"/>
              </w:rPr>
              <w:t>企事业单位基本信息</w:t>
            </w: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单位名称</w:t>
            </w:r>
          </w:p>
        </w:tc>
        <w:tc>
          <w:tcPr>
            <w:tcW w:w="4377" w:type="pct"/>
            <w:gridSpan w:val="8"/>
            <w:tcBorders>
              <w:top w:val="single" w:sz="4" w:space="0" w:color="auto"/>
              <w:left w:val="single" w:sz="4" w:space="0" w:color="auto"/>
              <w:bottom w:val="single" w:sz="4" w:space="0" w:color="auto"/>
              <w:right w:val="single" w:sz="8" w:space="0" w:color="auto"/>
            </w:tcBorders>
            <w:vAlign w:val="center"/>
          </w:tcPr>
          <w:p w:rsidR="004B40E1" w:rsidRDefault="006965C6" w:rsidP="00A21060">
            <w:pPr>
              <w:autoSpaceDE w:val="0"/>
              <w:autoSpaceDN w:val="0"/>
              <w:adjustRightInd w:val="0"/>
              <w:ind w:firstLineChars="1900" w:firstLine="3990"/>
              <w:rPr>
                <w:kern w:val="0"/>
                <w:szCs w:val="21"/>
                <w:highlight w:val="red"/>
              </w:rPr>
            </w:pPr>
            <w:r>
              <w:rPr>
                <w:rFonts w:hint="eastAsia"/>
                <w:kern w:val="0"/>
                <w:szCs w:val="21"/>
              </w:rPr>
              <w:t>罗山豫凤水泥有限责任公司</w:t>
            </w:r>
          </w:p>
        </w:tc>
      </w:tr>
      <w:tr w:rsidR="004B40E1">
        <w:trPr>
          <w:trHeight w:val="454"/>
          <w:jc w:val="center"/>
        </w:trPr>
        <w:tc>
          <w:tcPr>
            <w:tcW w:w="622" w:type="pct"/>
            <w:vMerge w:val="restar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物资库</w:t>
            </w:r>
          </w:p>
          <w:p w:rsidR="004B40E1" w:rsidRDefault="006965C6">
            <w:pPr>
              <w:autoSpaceDE w:val="0"/>
              <w:autoSpaceDN w:val="0"/>
              <w:adjustRightInd w:val="0"/>
              <w:jc w:val="center"/>
              <w:rPr>
                <w:kern w:val="0"/>
                <w:szCs w:val="21"/>
              </w:rPr>
            </w:pPr>
            <w:r>
              <w:rPr>
                <w:kern w:val="0"/>
                <w:szCs w:val="21"/>
              </w:rPr>
              <w:t>位置</w:t>
            </w:r>
          </w:p>
        </w:tc>
        <w:tc>
          <w:tcPr>
            <w:tcW w:w="3126" w:type="pct"/>
            <w:gridSpan w:val="5"/>
            <w:vMerge w:val="restar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highlight w:val="red"/>
              </w:rPr>
            </w:pPr>
            <w:r>
              <w:rPr>
                <w:rFonts w:hint="eastAsia"/>
                <w:kern w:val="0"/>
                <w:szCs w:val="21"/>
              </w:rPr>
              <w:t>/</w:t>
            </w:r>
          </w:p>
        </w:tc>
        <w:tc>
          <w:tcPr>
            <w:tcW w:w="623" w:type="pct"/>
            <w:gridSpan w:val="2"/>
            <w:vMerge w:val="restar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highlight w:val="red"/>
              </w:rPr>
            </w:pPr>
            <w:r>
              <w:rPr>
                <w:kern w:val="0"/>
                <w:szCs w:val="21"/>
              </w:rPr>
              <w:t>经纬度</w:t>
            </w:r>
          </w:p>
        </w:tc>
        <w:tc>
          <w:tcPr>
            <w:tcW w:w="627"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rFonts w:eastAsia="仿宋" w:hint="eastAsia"/>
                <w:bCs/>
                <w:color w:val="000000"/>
                <w:sz w:val="24"/>
              </w:rPr>
              <w:t>E</w:t>
            </w:r>
            <w:r>
              <w:rPr>
                <w:rFonts w:eastAsia="仿宋"/>
                <w:bCs/>
                <w:color w:val="000000"/>
                <w:sz w:val="24"/>
              </w:rPr>
              <w:t>114°37′01″</w:t>
            </w:r>
          </w:p>
        </w:tc>
      </w:tr>
      <w:tr w:rsidR="004B40E1">
        <w:trPr>
          <w:trHeight w:val="454"/>
          <w:jc w:val="center"/>
        </w:trPr>
        <w:tc>
          <w:tcPr>
            <w:tcW w:w="622" w:type="pct"/>
            <w:vMerge/>
            <w:tcBorders>
              <w:top w:val="single" w:sz="4" w:space="0" w:color="auto"/>
              <w:left w:val="single" w:sz="8" w:space="0" w:color="auto"/>
              <w:bottom w:val="single" w:sz="4" w:space="0" w:color="auto"/>
              <w:right w:val="single" w:sz="4" w:space="0" w:color="auto"/>
            </w:tcBorders>
            <w:vAlign w:val="center"/>
          </w:tcPr>
          <w:p w:rsidR="004B40E1" w:rsidRDefault="004B40E1">
            <w:pPr>
              <w:widowControl/>
              <w:jc w:val="left"/>
              <w:rPr>
                <w:kern w:val="0"/>
                <w:szCs w:val="21"/>
              </w:rPr>
            </w:pPr>
          </w:p>
        </w:tc>
        <w:tc>
          <w:tcPr>
            <w:tcW w:w="3126" w:type="pct"/>
            <w:gridSpan w:val="5"/>
            <w:vMerge/>
            <w:tcBorders>
              <w:top w:val="single" w:sz="4" w:space="0" w:color="auto"/>
              <w:left w:val="single" w:sz="4" w:space="0" w:color="auto"/>
              <w:bottom w:val="single" w:sz="4" w:space="0" w:color="auto"/>
              <w:right w:val="single" w:sz="4" w:space="0" w:color="auto"/>
            </w:tcBorders>
            <w:vAlign w:val="center"/>
          </w:tcPr>
          <w:p w:rsidR="004B40E1" w:rsidRDefault="004B40E1">
            <w:pPr>
              <w:widowControl/>
              <w:jc w:val="left"/>
              <w:rPr>
                <w:kern w:val="0"/>
                <w:szCs w:val="21"/>
                <w:highlight w:val="red"/>
              </w:rPr>
            </w:pPr>
          </w:p>
        </w:tc>
        <w:tc>
          <w:tcPr>
            <w:tcW w:w="623" w:type="pct"/>
            <w:gridSpan w:val="2"/>
            <w:vMerge/>
            <w:tcBorders>
              <w:top w:val="single" w:sz="4" w:space="0" w:color="auto"/>
              <w:left w:val="single" w:sz="4" w:space="0" w:color="auto"/>
              <w:bottom w:val="single" w:sz="4" w:space="0" w:color="auto"/>
              <w:right w:val="single" w:sz="4" w:space="0" w:color="auto"/>
            </w:tcBorders>
            <w:vAlign w:val="center"/>
          </w:tcPr>
          <w:p w:rsidR="004B40E1" w:rsidRDefault="004B40E1">
            <w:pPr>
              <w:widowControl/>
              <w:jc w:val="left"/>
              <w:rPr>
                <w:kern w:val="0"/>
                <w:szCs w:val="21"/>
                <w:highlight w:val="red"/>
              </w:rPr>
            </w:pPr>
          </w:p>
        </w:tc>
        <w:tc>
          <w:tcPr>
            <w:tcW w:w="627"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rFonts w:eastAsia="仿宋" w:hint="eastAsia"/>
                <w:bCs/>
                <w:color w:val="000000"/>
                <w:sz w:val="24"/>
              </w:rPr>
              <w:t>N</w:t>
            </w:r>
            <w:r>
              <w:rPr>
                <w:rFonts w:eastAsia="仿宋"/>
                <w:bCs/>
                <w:color w:val="000000"/>
                <w:sz w:val="24"/>
              </w:rPr>
              <w:t>35°10′11″</w:t>
            </w:r>
          </w:p>
        </w:tc>
      </w:tr>
      <w:tr w:rsidR="004B40E1">
        <w:trPr>
          <w:trHeight w:val="454"/>
          <w:jc w:val="center"/>
        </w:trPr>
        <w:tc>
          <w:tcPr>
            <w:tcW w:w="622" w:type="pct"/>
            <w:vMerge w:val="restar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负责人</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姓名</w:t>
            </w:r>
          </w:p>
        </w:tc>
        <w:tc>
          <w:tcPr>
            <w:tcW w:w="121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szCs w:val="21"/>
              </w:rPr>
              <w:t>刘冬明</w:t>
            </w:r>
          </w:p>
        </w:tc>
        <w:tc>
          <w:tcPr>
            <w:tcW w:w="622" w:type="pct"/>
            <w:vMerge w:val="restar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联系人</w:t>
            </w:r>
          </w:p>
        </w:tc>
        <w:tc>
          <w:tcPr>
            <w:tcW w:w="93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姓名</w:t>
            </w:r>
          </w:p>
        </w:tc>
        <w:tc>
          <w:tcPr>
            <w:tcW w:w="949" w:type="pct"/>
            <w:gridSpan w:val="2"/>
            <w:tcBorders>
              <w:top w:val="single" w:sz="4" w:space="0" w:color="auto"/>
              <w:left w:val="single" w:sz="4" w:space="0" w:color="auto"/>
              <w:bottom w:val="single" w:sz="4" w:space="0" w:color="auto"/>
              <w:right w:val="single" w:sz="8" w:space="0" w:color="auto"/>
            </w:tcBorders>
            <w:vAlign w:val="center"/>
          </w:tcPr>
          <w:p w:rsidR="004B40E1" w:rsidRDefault="006965C6">
            <w:pPr>
              <w:autoSpaceDE w:val="0"/>
              <w:autoSpaceDN w:val="0"/>
              <w:adjustRightInd w:val="0"/>
              <w:jc w:val="center"/>
              <w:rPr>
                <w:kern w:val="0"/>
                <w:szCs w:val="21"/>
              </w:rPr>
            </w:pPr>
            <w:r>
              <w:rPr>
                <w:bCs/>
                <w:color w:val="000000"/>
                <w:szCs w:val="21"/>
              </w:rPr>
              <w:t>马丽娜</w:t>
            </w:r>
          </w:p>
        </w:tc>
      </w:tr>
      <w:tr w:rsidR="004B40E1">
        <w:trPr>
          <w:trHeight w:val="454"/>
          <w:jc w:val="center"/>
        </w:trPr>
        <w:tc>
          <w:tcPr>
            <w:tcW w:w="622" w:type="pct"/>
            <w:vMerge/>
            <w:tcBorders>
              <w:top w:val="single" w:sz="4" w:space="0" w:color="auto"/>
              <w:left w:val="single" w:sz="8" w:space="0" w:color="auto"/>
              <w:bottom w:val="single" w:sz="4" w:space="0" w:color="auto"/>
              <w:right w:val="single" w:sz="4" w:space="0" w:color="auto"/>
            </w:tcBorders>
            <w:vAlign w:val="center"/>
          </w:tcPr>
          <w:p w:rsidR="004B40E1" w:rsidRDefault="004B40E1">
            <w:pPr>
              <w:widowControl/>
              <w:jc w:val="left"/>
              <w:rPr>
                <w:kern w:val="0"/>
                <w:szCs w:val="21"/>
              </w:rPr>
            </w:pP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snapToGrid w:val="0"/>
              <w:jc w:val="center"/>
              <w:rPr>
                <w:kern w:val="0"/>
                <w:szCs w:val="21"/>
              </w:rPr>
            </w:pPr>
            <w:r>
              <w:rPr>
                <w:kern w:val="0"/>
                <w:szCs w:val="21"/>
              </w:rPr>
              <w:t>联系方式</w:t>
            </w:r>
          </w:p>
        </w:tc>
        <w:tc>
          <w:tcPr>
            <w:tcW w:w="121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snapToGrid w:val="0"/>
              <w:jc w:val="center"/>
              <w:rPr>
                <w:kern w:val="0"/>
                <w:szCs w:val="21"/>
              </w:rPr>
            </w:pPr>
            <w:r>
              <w:rPr>
                <w:szCs w:val="21"/>
              </w:rPr>
              <w:t>13782971377</w:t>
            </w:r>
          </w:p>
        </w:tc>
        <w:tc>
          <w:tcPr>
            <w:tcW w:w="622" w:type="pct"/>
            <w:vMerge/>
            <w:tcBorders>
              <w:top w:val="single" w:sz="4" w:space="0" w:color="auto"/>
              <w:left w:val="single" w:sz="4" w:space="0" w:color="auto"/>
              <w:bottom w:val="single" w:sz="4" w:space="0" w:color="auto"/>
              <w:right w:val="single" w:sz="4" w:space="0" w:color="auto"/>
            </w:tcBorders>
            <w:vAlign w:val="center"/>
          </w:tcPr>
          <w:p w:rsidR="004B40E1" w:rsidRDefault="004B40E1">
            <w:pPr>
              <w:widowControl/>
              <w:jc w:val="left"/>
              <w:rPr>
                <w:kern w:val="0"/>
                <w:szCs w:val="21"/>
              </w:rPr>
            </w:pPr>
          </w:p>
        </w:tc>
        <w:tc>
          <w:tcPr>
            <w:tcW w:w="93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snapToGrid w:val="0"/>
              <w:jc w:val="center"/>
              <w:rPr>
                <w:kern w:val="0"/>
                <w:szCs w:val="21"/>
              </w:rPr>
            </w:pPr>
            <w:r>
              <w:rPr>
                <w:kern w:val="0"/>
                <w:szCs w:val="21"/>
              </w:rPr>
              <w:t>联系方式</w:t>
            </w:r>
          </w:p>
        </w:tc>
        <w:tc>
          <w:tcPr>
            <w:tcW w:w="949" w:type="pct"/>
            <w:gridSpan w:val="2"/>
            <w:tcBorders>
              <w:top w:val="single" w:sz="4" w:space="0" w:color="auto"/>
              <w:left w:val="single" w:sz="4" w:space="0" w:color="auto"/>
              <w:bottom w:val="single" w:sz="4" w:space="0" w:color="auto"/>
              <w:right w:val="single" w:sz="8" w:space="0" w:color="auto"/>
            </w:tcBorders>
            <w:vAlign w:val="center"/>
          </w:tcPr>
          <w:p w:rsidR="004B40E1" w:rsidRDefault="006965C6">
            <w:pPr>
              <w:autoSpaceDE w:val="0"/>
              <w:autoSpaceDN w:val="0"/>
              <w:adjustRightInd w:val="0"/>
              <w:snapToGrid w:val="0"/>
              <w:jc w:val="center"/>
              <w:rPr>
                <w:kern w:val="0"/>
                <w:szCs w:val="21"/>
              </w:rPr>
            </w:pPr>
            <w:r>
              <w:rPr>
                <w:szCs w:val="21"/>
              </w:rPr>
              <w:t>15565588550</w:t>
            </w:r>
          </w:p>
        </w:tc>
      </w:tr>
      <w:tr w:rsidR="004B40E1">
        <w:trPr>
          <w:trHeight w:val="454"/>
          <w:jc w:val="center"/>
        </w:trPr>
        <w:tc>
          <w:tcPr>
            <w:tcW w:w="5000" w:type="pct"/>
            <w:gridSpan w:val="9"/>
            <w:tcBorders>
              <w:top w:val="single" w:sz="4" w:space="0" w:color="auto"/>
              <w:left w:val="single" w:sz="8" w:space="0" w:color="auto"/>
              <w:bottom w:val="single" w:sz="4" w:space="0" w:color="auto"/>
              <w:right w:val="single" w:sz="8" w:space="0" w:color="auto"/>
            </w:tcBorders>
            <w:vAlign w:val="center"/>
          </w:tcPr>
          <w:p w:rsidR="004B40E1" w:rsidRDefault="006965C6">
            <w:pPr>
              <w:autoSpaceDE w:val="0"/>
              <w:autoSpaceDN w:val="0"/>
              <w:adjustRightInd w:val="0"/>
              <w:jc w:val="center"/>
              <w:rPr>
                <w:kern w:val="0"/>
                <w:szCs w:val="21"/>
              </w:rPr>
            </w:pPr>
            <w:r>
              <w:rPr>
                <w:kern w:val="0"/>
                <w:szCs w:val="21"/>
              </w:rPr>
              <w:t>环境应急资源信息</w:t>
            </w: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序号</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名称</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品牌</w:t>
            </w: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型号</w:t>
            </w:r>
            <w:r>
              <w:rPr>
                <w:kern w:val="0"/>
                <w:szCs w:val="21"/>
              </w:rPr>
              <w:t>/</w:t>
            </w:r>
            <w:r>
              <w:rPr>
                <w:kern w:val="0"/>
                <w:szCs w:val="21"/>
              </w:rPr>
              <w:t>规格</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储备量</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报废日期</w:t>
            </w: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主要功能</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6965C6">
            <w:pPr>
              <w:autoSpaceDE w:val="0"/>
              <w:autoSpaceDN w:val="0"/>
              <w:adjustRightInd w:val="0"/>
              <w:jc w:val="center"/>
              <w:rPr>
                <w:kern w:val="0"/>
                <w:szCs w:val="21"/>
              </w:rPr>
            </w:pPr>
            <w:r>
              <w:rPr>
                <w:kern w:val="0"/>
                <w:szCs w:val="21"/>
              </w:rPr>
              <w:t>备注</w:t>
            </w: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szCs w:val="21"/>
              </w:rPr>
              <w:t>值班车</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szCs w:val="21"/>
              </w:rPr>
              <w:t>辆</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2</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通讯</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2</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szCs w:val="21"/>
              </w:rPr>
              <w:t>应急灯</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4" w:type="pct"/>
            <w:tcBorders>
              <w:top w:val="single" w:sz="4" w:space="0" w:color="auto"/>
              <w:left w:val="single" w:sz="4" w:space="0" w:color="auto"/>
              <w:bottom w:val="single" w:sz="4" w:space="0" w:color="auto"/>
              <w:right w:val="single" w:sz="4" w:space="0" w:color="auto"/>
            </w:tcBorders>
          </w:tcPr>
          <w:p w:rsidR="004B40E1" w:rsidRDefault="006965C6">
            <w:pPr>
              <w:tabs>
                <w:tab w:val="center" w:pos="4153"/>
                <w:tab w:val="right" w:pos="8306"/>
              </w:tabs>
              <w:snapToGrid w:val="0"/>
              <w:spacing w:line="280" w:lineRule="exact"/>
              <w:jc w:val="center"/>
              <w:rPr>
                <w:szCs w:val="21"/>
              </w:rPr>
            </w:pPr>
            <w:r>
              <w:rPr>
                <w:szCs w:val="21"/>
              </w:rPr>
              <w:t>个</w:t>
            </w:r>
          </w:p>
        </w:tc>
        <w:tc>
          <w:tcPr>
            <w:tcW w:w="622" w:type="pct"/>
            <w:tcBorders>
              <w:top w:val="single" w:sz="4" w:space="0" w:color="auto"/>
              <w:left w:val="single" w:sz="4" w:space="0" w:color="auto"/>
              <w:bottom w:val="single" w:sz="4" w:space="0" w:color="auto"/>
              <w:right w:val="single" w:sz="4" w:space="0" w:color="auto"/>
            </w:tcBorders>
          </w:tcPr>
          <w:p w:rsidR="004B40E1" w:rsidRDefault="006965C6">
            <w:pPr>
              <w:tabs>
                <w:tab w:val="center" w:pos="4153"/>
                <w:tab w:val="right" w:pos="8306"/>
              </w:tabs>
              <w:snapToGrid w:val="0"/>
              <w:spacing w:line="280" w:lineRule="exact"/>
              <w:jc w:val="center"/>
              <w:rPr>
                <w:szCs w:val="21"/>
              </w:rPr>
            </w:pPr>
            <w:r>
              <w:rPr>
                <w:szCs w:val="21"/>
              </w:rPr>
              <w:t>20</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照明</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3</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事故应急柜</w:t>
            </w:r>
          </w:p>
        </w:tc>
        <w:tc>
          <w:tcPr>
            <w:tcW w:w="588" w:type="pct"/>
            <w:tcBorders>
              <w:top w:val="single" w:sz="4" w:space="0" w:color="auto"/>
              <w:left w:val="single" w:sz="4" w:space="0" w:color="auto"/>
              <w:bottom w:val="single" w:sz="4" w:space="0" w:color="auto"/>
              <w:right w:val="single" w:sz="4" w:space="0" w:color="auto"/>
            </w:tcBorders>
          </w:tcPr>
          <w:p w:rsidR="004B40E1" w:rsidRDefault="004B40E1">
            <w:pPr>
              <w:tabs>
                <w:tab w:val="center" w:pos="4153"/>
                <w:tab w:val="right" w:pos="8306"/>
              </w:tabs>
              <w:snapToGrid w:val="0"/>
              <w:spacing w:line="28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tcPr>
          <w:p w:rsidR="004B40E1" w:rsidRDefault="006965C6">
            <w:pPr>
              <w:tabs>
                <w:tab w:val="center" w:pos="4153"/>
                <w:tab w:val="right" w:pos="8306"/>
              </w:tabs>
              <w:snapToGrid w:val="0"/>
              <w:spacing w:line="280" w:lineRule="exact"/>
              <w:jc w:val="center"/>
              <w:rPr>
                <w:szCs w:val="21"/>
              </w:rPr>
            </w:pPr>
            <w:r>
              <w:rPr>
                <w:szCs w:val="21"/>
              </w:rPr>
              <w:t>个</w:t>
            </w:r>
          </w:p>
        </w:tc>
        <w:tc>
          <w:tcPr>
            <w:tcW w:w="622" w:type="pct"/>
            <w:tcBorders>
              <w:top w:val="single" w:sz="4" w:space="0" w:color="auto"/>
              <w:left w:val="single" w:sz="4" w:space="0" w:color="auto"/>
              <w:bottom w:val="single" w:sz="4" w:space="0" w:color="auto"/>
              <w:right w:val="single" w:sz="4" w:space="0" w:color="auto"/>
            </w:tcBorders>
          </w:tcPr>
          <w:p w:rsidR="004B40E1" w:rsidRDefault="006965C6">
            <w:pPr>
              <w:tabs>
                <w:tab w:val="center" w:pos="4153"/>
                <w:tab w:val="right" w:pos="8306"/>
              </w:tabs>
              <w:snapToGrid w:val="0"/>
              <w:spacing w:line="280" w:lineRule="exact"/>
              <w:jc w:val="center"/>
              <w:rPr>
                <w:szCs w:val="21"/>
              </w:rPr>
            </w:pPr>
            <w:r>
              <w:rPr>
                <w:szCs w:val="21"/>
              </w:rPr>
              <w:t>4</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4</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消防水泵</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个</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4</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消防</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5</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消防水管</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卷</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10</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消防</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6</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消防栓</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个</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5</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消防</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7</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消防箱</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个</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5</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消防</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8</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消防带</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卷</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10</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消防</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lastRenderedPageBreak/>
              <w:t>9</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灭火水管</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卷</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10</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消防</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10</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沙箱</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个</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10</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消防</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11</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铁铲</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个</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20</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消防</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12</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干粉灭火器</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个</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32</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消防</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13</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CO</w:t>
            </w:r>
            <w:r>
              <w:rPr>
                <w:szCs w:val="21"/>
                <w:vertAlign w:val="subscript"/>
              </w:rPr>
              <w:t>2</w:t>
            </w:r>
            <w:r>
              <w:rPr>
                <w:szCs w:val="21"/>
              </w:rPr>
              <w:t>灭火器</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个</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4</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消防</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14</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消防沙</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吨</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1</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消防</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15</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氧气呼吸器</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个</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10</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医疗</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16</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口罩</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b/>
                <w:bCs/>
                <w:szCs w:val="21"/>
              </w:rPr>
            </w:pPr>
            <w:r>
              <w:rPr>
                <w:szCs w:val="21"/>
              </w:rPr>
              <w:t>个</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30</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医疗</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17</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应急泵</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个</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2</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医疗</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18</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急救箱</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tabs>
                <w:tab w:val="center" w:pos="4153"/>
                <w:tab w:val="right" w:pos="8306"/>
              </w:tabs>
              <w:snapToGrid w:val="0"/>
              <w:spacing w:line="28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个</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2</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医疗</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19</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纱布</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tabs>
                <w:tab w:val="center" w:pos="4153"/>
                <w:tab w:val="right" w:pos="8306"/>
              </w:tabs>
              <w:snapToGrid w:val="0"/>
              <w:spacing w:line="280" w:lineRule="exact"/>
              <w:jc w:val="center"/>
              <w:rPr>
                <w:b/>
                <w:bCs/>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b/>
                <w:bCs/>
                <w:szCs w:val="21"/>
              </w:rPr>
            </w:pPr>
            <w:r>
              <w:rPr>
                <w:szCs w:val="21"/>
              </w:rPr>
              <w:t>卷</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20</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医疗</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20</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绑带</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tabs>
                <w:tab w:val="center" w:pos="4153"/>
                <w:tab w:val="right" w:pos="8306"/>
              </w:tabs>
              <w:snapToGrid w:val="0"/>
              <w:spacing w:line="28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卷</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20</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医疗</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622"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21</w:t>
            </w:r>
          </w:p>
        </w:tc>
        <w:tc>
          <w:tcPr>
            <w:tcW w:w="657"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担架</w:t>
            </w:r>
          </w:p>
        </w:tc>
        <w:tc>
          <w:tcPr>
            <w:tcW w:w="588" w:type="pct"/>
            <w:tcBorders>
              <w:top w:val="single" w:sz="4" w:space="0" w:color="auto"/>
              <w:left w:val="single" w:sz="4" w:space="0" w:color="auto"/>
              <w:bottom w:val="single" w:sz="4" w:space="0" w:color="auto"/>
              <w:right w:val="single" w:sz="4" w:space="0" w:color="auto"/>
            </w:tcBorders>
            <w:vAlign w:val="center"/>
          </w:tcPr>
          <w:p w:rsidR="004B40E1" w:rsidRDefault="004B40E1">
            <w:pPr>
              <w:tabs>
                <w:tab w:val="center" w:pos="4153"/>
                <w:tab w:val="right" w:pos="8306"/>
              </w:tabs>
              <w:snapToGrid w:val="0"/>
              <w:spacing w:line="280" w:lineRule="exact"/>
              <w:jc w:val="center"/>
              <w:rPr>
                <w:szCs w:val="21"/>
              </w:rPr>
            </w:pPr>
          </w:p>
        </w:tc>
        <w:tc>
          <w:tcPr>
            <w:tcW w:w="62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套</w:t>
            </w:r>
          </w:p>
        </w:tc>
        <w:tc>
          <w:tcPr>
            <w:tcW w:w="622"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snapToGrid w:val="0"/>
              <w:spacing w:line="280" w:lineRule="exact"/>
              <w:jc w:val="center"/>
              <w:rPr>
                <w:szCs w:val="21"/>
              </w:rPr>
            </w:pPr>
            <w:r>
              <w:rPr>
                <w:szCs w:val="21"/>
              </w:rPr>
              <w:t>5</w:t>
            </w:r>
          </w:p>
        </w:tc>
        <w:tc>
          <w:tcPr>
            <w:tcW w:w="633"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62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医疗</w:t>
            </w:r>
          </w:p>
        </w:tc>
        <w:tc>
          <w:tcPr>
            <w:tcW w:w="627"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bl>
    <w:p w:rsidR="004B40E1" w:rsidRDefault="004B40E1">
      <w:pPr>
        <w:spacing w:line="520" w:lineRule="exact"/>
        <w:jc w:val="center"/>
        <w:rPr>
          <w:b/>
          <w:szCs w:val="21"/>
        </w:rPr>
      </w:pPr>
    </w:p>
    <w:p w:rsidR="004B40E1" w:rsidRDefault="004B40E1">
      <w:pPr>
        <w:spacing w:line="520" w:lineRule="exact"/>
        <w:jc w:val="center"/>
        <w:rPr>
          <w:b/>
          <w:szCs w:val="21"/>
        </w:rPr>
      </w:pPr>
    </w:p>
    <w:p w:rsidR="004B40E1" w:rsidRDefault="004B40E1">
      <w:pPr>
        <w:spacing w:line="520" w:lineRule="exact"/>
        <w:jc w:val="center"/>
        <w:rPr>
          <w:b/>
          <w:szCs w:val="21"/>
        </w:rPr>
      </w:pPr>
    </w:p>
    <w:p w:rsidR="004B40E1" w:rsidRDefault="004B40E1">
      <w:pPr>
        <w:spacing w:line="520" w:lineRule="exact"/>
        <w:jc w:val="center"/>
        <w:rPr>
          <w:b/>
          <w:szCs w:val="21"/>
        </w:rPr>
      </w:pPr>
    </w:p>
    <w:p w:rsidR="004B40E1" w:rsidRDefault="006965C6">
      <w:pPr>
        <w:spacing w:line="520" w:lineRule="exact"/>
        <w:jc w:val="center"/>
        <w:rPr>
          <w:b/>
          <w:sz w:val="24"/>
          <w:szCs w:val="24"/>
        </w:rPr>
      </w:pPr>
      <w:r>
        <w:rPr>
          <w:b/>
          <w:szCs w:val="21"/>
        </w:rPr>
        <w:lastRenderedPageBreak/>
        <w:t>表</w:t>
      </w:r>
      <w:r>
        <w:rPr>
          <w:b/>
          <w:szCs w:val="21"/>
        </w:rPr>
        <w:t xml:space="preserve">3.2-3    </w:t>
      </w:r>
      <w:r>
        <w:rPr>
          <w:b/>
          <w:szCs w:val="21"/>
        </w:rPr>
        <w:t>罗山县盟达彩印有限责任公司可调用的应急物资情况</w:t>
      </w:r>
    </w:p>
    <w:tbl>
      <w:tblPr>
        <w:tblW w:w="5098"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tblPr>
      <w:tblGrid>
        <w:gridCol w:w="1566"/>
        <w:gridCol w:w="1995"/>
        <w:gridCol w:w="1619"/>
        <w:gridCol w:w="1667"/>
        <w:gridCol w:w="2326"/>
        <w:gridCol w:w="1610"/>
        <w:gridCol w:w="1357"/>
        <w:gridCol w:w="2112"/>
      </w:tblGrid>
      <w:tr w:rsidR="004B40E1">
        <w:trPr>
          <w:trHeight w:val="454"/>
          <w:jc w:val="center"/>
        </w:trPr>
        <w:tc>
          <w:tcPr>
            <w:tcW w:w="5000" w:type="pct"/>
            <w:gridSpan w:val="8"/>
            <w:tcBorders>
              <w:top w:val="single" w:sz="8" w:space="0" w:color="auto"/>
              <w:left w:val="single" w:sz="8" w:space="0" w:color="auto"/>
              <w:bottom w:val="single" w:sz="4" w:space="0" w:color="auto"/>
              <w:right w:val="single" w:sz="8" w:space="0" w:color="auto"/>
            </w:tcBorders>
            <w:vAlign w:val="center"/>
          </w:tcPr>
          <w:p w:rsidR="004B40E1" w:rsidRDefault="006965C6">
            <w:pPr>
              <w:autoSpaceDE w:val="0"/>
              <w:autoSpaceDN w:val="0"/>
              <w:adjustRightInd w:val="0"/>
              <w:jc w:val="center"/>
              <w:rPr>
                <w:kern w:val="0"/>
                <w:szCs w:val="21"/>
              </w:rPr>
            </w:pPr>
            <w:r>
              <w:rPr>
                <w:kern w:val="0"/>
                <w:szCs w:val="21"/>
              </w:rPr>
              <w:t>企事业单位基本信息</w:t>
            </w: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单位名称</w:t>
            </w:r>
          </w:p>
        </w:tc>
        <w:tc>
          <w:tcPr>
            <w:tcW w:w="4450" w:type="pct"/>
            <w:gridSpan w:val="7"/>
            <w:tcBorders>
              <w:top w:val="single" w:sz="4" w:space="0" w:color="auto"/>
              <w:left w:val="single" w:sz="4" w:space="0" w:color="auto"/>
              <w:bottom w:val="single" w:sz="4" w:space="0" w:color="auto"/>
              <w:right w:val="single" w:sz="8" w:space="0" w:color="auto"/>
            </w:tcBorders>
            <w:vAlign w:val="center"/>
          </w:tcPr>
          <w:p w:rsidR="004B40E1" w:rsidRDefault="006965C6" w:rsidP="00A21060">
            <w:pPr>
              <w:autoSpaceDE w:val="0"/>
              <w:autoSpaceDN w:val="0"/>
              <w:adjustRightInd w:val="0"/>
              <w:ind w:firstLineChars="2050" w:firstLine="4305"/>
              <w:rPr>
                <w:kern w:val="0"/>
                <w:szCs w:val="21"/>
              </w:rPr>
            </w:pPr>
            <w:r>
              <w:rPr>
                <w:kern w:val="0"/>
                <w:szCs w:val="21"/>
              </w:rPr>
              <w:t>罗山县盟达彩印有限责任公司</w:t>
            </w:r>
          </w:p>
        </w:tc>
      </w:tr>
      <w:tr w:rsidR="004B40E1">
        <w:trPr>
          <w:trHeight w:val="454"/>
          <w:jc w:val="center"/>
        </w:trPr>
        <w:tc>
          <w:tcPr>
            <w:tcW w:w="549" w:type="pct"/>
            <w:vMerge w:val="restar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物资库</w:t>
            </w:r>
          </w:p>
          <w:p w:rsidR="004B40E1" w:rsidRDefault="006965C6">
            <w:pPr>
              <w:autoSpaceDE w:val="0"/>
              <w:autoSpaceDN w:val="0"/>
              <w:adjustRightInd w:val="0"/>
              <w:jc w:val="center"/>
              <w:rPr>
                <w:kern w:val="0"/>
                <w:szCs w:val="21"/>
              </w:rPr>
            </w:pPr>
            <w:r>
              <w:rPr>
                <w:kern w:val="0"/>
                <w:szCs w:val="21"/>
              </w:rPr>
              <w:t>位置</w:t>
            </w:r>
          </w:p>
        </w:tc>
        <w:tc>
          <w:tcPr>
            <w:tcW w:w="3234" w:type="pct"/>
            <w:gridSpan w:val="5"/>
            <w:vMerge w:val="restart"/>
            <w:tcBorders>
              <w:top w:val="single" w:sz="4" w:space="0" w:color="auto"/>
              <w:left w:val="single" w:sz="4" w:space="0" w:color="auto"/>
              <w:bottom w:val="single" w:sz="4" w:space="0" w:color="auto"/>
              <w:right w:val="single" w:sz="4" w:space="0" w:color="auto"/>
            </w:tcBorders>
            <w:vAlign w:val="center"/>
          </w:tcPr>
          <w:p w:rsidR="004B40E1" w:rsidRDefault="00A21060">
            <w:pPr>
              <w:autoSpaceDE w:val="0"/>
              <w:autoSpaceDN w:val="0"/>
              <w:adjustRightInd w:val="0"/>
              <w:jc w:val="center"/>
              <w:rPr>
                <w:kern w:val="0"/>
                <w:szCs w:val="21"/>
              </w:rPr>
            </w:pPr>
            <w:r>
              <w:rPr>
                <w:rFonts w:hint="eastAsia"/>
                <w:kern w:val="0"/>
                <w:szCs w:val="21"/>
              </w:rPr>
              <w:t>/</w:t>
            </w:r>
          </w:p>
        </w:tc>
        <w:tc>
          <w:tcPr>
            <w:tcW w:w="476" w:type="pct"/>
            <w:vMerge w:val="restar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经纬度</w:t>
            </w:r>
          </w:p>
        </w:tc>
        <w:tc>
          <w:tcPr>
            <w:tcW w:w="739"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bCs/>
                <w:color w:val="000000"/>
                <w:szCs w:val="21"/>
              </w:rPr>
              <w:t>E</w:t>
            </w:r>
            <w:r>
              <w:rPr>
                <w:kern w:val="0"/>
                <w:szCs w:val="21"/>
              </w:rPr>
              <w:t>114°31′0″</w:t>
            </w:r>
          </w:p>
        </w:tc>
      </w:tr>
      <w:tr w:rsidR="004B40E1">
        <w:trPr>
          <w:trHeight w:val="454"/>
          <w:jc w:val="center"/>
        </w:trPr>
        <w:tc>
          <w:tcPr>
            <w:tcW w:w="549" w:type="pct"/>
            <w:vMerge/>
            <w:tcBorders>
              <w:top w:val="single" w:sz="4" w:space="0" w:color="auto"/>
              <w:left w:val="single" w:sz="8" w:space="0" w:color="auto"/>
              <w:bottom w:val="single" w:sz="4" w:space="0" w:color="auto"/>
              <w:right w:val="single" w:sz="4" w:space="0" w:color="auto"/>
            </w:tcBorders>
            <w:vAlign w:val="center"/>
          </w:tcPr>
          <w:p w:rsidR="004B40E1" w:rsidRDefault="004B40E1">
            <w:pPr>
              <w:widowControl/>
              <w:jc w:val="left"/>
              <w:rPr>
                <w:kern w:val="0"/>
                <w:szCs w:val="21"/>
              </w:rPr>
            </w:pPr>
          </w:p>
        </w:tc>
        <w:tc>
          <w:tcPr>
            <w:tcW w:w="3234" w:type="pct"/>
            <w:gridSpan w:val="5"/>
            <w:vMerge/>
            <w:tcBorders>
              <w:top w:val="single" w:sz="4" w:space="0" w:color="auto"/>
              <w:left w:val="single" w:sz="4" w:space="0" w:color="auto"/>
              <w:bottom w:val="single" w:sz="4" w:space="0" w:color="auto"/>
              <w:right w:val="single" w:sz="4" w:space="0" w:color="auto"/>
            </w:tcBorders>
            <w:vAlign w:val="center"/>
          </w:tcPr>
          <w:p w:rsidR="004B40E1" w:rsidRDefault="004B40E1">
            <w:pPr>
              <w:widowControl/>
              <w:jc w:val="left"/>
              <w:rPr>
                <w:kern w:val="0"/>
                <w:szCs w:val="21"/>
              </w:rPr>
            </w:pPr>
          </w:p>
        </w:tc>
        <w:tc>
          <w:tcPr>
            <w:tcW w:w="476" w:type="pct"/>
            <w:vMerge/>
            <w:tcBorders>
              <w:top w:val="single" w:sz="4" w:space="0" w:color="auto"/>
              <w:left w:val="single" w:sz="4" w:space="0" w:color="auto"/>
              <w:bottom w:val="single" w:sz="4" w:space="0" w:color="auto"/>
              <w:right w:val="single" w:sz="4" w:space="0" w:color="auto"/>
            </w:tcBorders>
            <w:vAlign w:val="center"/>
          </w:tcPr>
          <w:p w:rsidR="004B40E1" w:rsidRDefault="004B40E1">
            <w:pPr>
              <w:widowControl/>
              <w:jc w:val="left"/>
              <w:rPr>
                <w:kern w:val="0"/>
                <w:szCs w:val="21"/>
              </w:rPr>
            </w:pPr>
          </w:p>
        </w:tc>
        <w:tc>
          <w:tcPr>
            <w:tcW w:w="739"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bCs/>
                <w:color w:val="000000"/>
                <w:szCs w:val="21"/>
              </w:rPr>
              <w:t>N32°12′42″</w:t>
            </w:r>
          </w:p>
        </w:tc>
      </w:tr>
      <w:tr w:rsidR="004B40E1">
        <w:trPr>
          <w:trHeight w:val="454"/>
          <w:jc w:val="center"/>
        </w:trPr>
        <w:tc>
          <w:tcPr>
            <w:tcW w:w="549" w:type="pct"/>
            <w:vMerge w:val="restar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负责人</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姓名</w:t>
            </w:r>
          </w:p>
        </w:tc>
        <w:tc>
          <w:tcPr>
            <w:tcW w:w="115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陈强</w:t>
            </w:r>
          </w:p>
        </w:tc>
        <w:tc>
          <w:tcPr>
            <w:tcW w:w="816" w:type="pct"/>
            <w:vMerge w:val="restar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联系人</w:t>
            </w:r>
          </w:p>
        </w:tc>
        <w:tc>
          <w:tcPr>
            <w:tcW w:w="1040"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姓名</w:t>
            </w: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6965C6">
            <w:pPr>
              <w:autoSpaceDE w:val="0"/>
              <w:autoSpaceDN w:val="0"/>
              <w:adjustRightInd w:val="0"/>
              <w:jc w:val="center"/>
              <w:rPr>
                <w:kern w:val="0"/>
                <w:szCs w:val="21"/>
              </w:rPr>
            </w:pPr>
            <w:r>
              <w:rPr>
                <w:kern w:val="0"/>
                <w:szCs w:val="21"/>
              </w:rPr>
              <w:t>罗荣生</w:t>
            </w:r>
          </w:p>
        </w:tc>
      </w:tr>
      <w:tr w:rsidR="004B40E1">
        <w:trPr>
          <w:trHeight w:val="454"/>
          <w:jc w:val="center"/>
        </w:trPr>
        <w:tc>
          <w:tcPr>
            <w:tcW w:w="549" w:type="pct"/>
            <w:vMerge/>
            <w:tcBorders>
              <w:top w:val="single" w:sz="4" w:space="0" w:color="auto"/>
              <w:left w:val="single" w:sz="8" w:space="0" w:color="auto"/>
              <w:bottom w:val="single" w:sz="4" w:space="0" w:color="auto"/>
              <w:right w:val="single" w:sz="4" w:space="0" w:color="auto"/>
            </w:tcBorders>
            <w:vAlign w:val="center"/>
          </w:tcPr>
          <w:p w:rsidR="004B40E1" w:rsidRDefault="004B40E1">
            <w:pPr>
              <w:widowControl/>
              <w:jc w:val="left"/>
              <w:rPr>
                <w:kern w:val="0"/>
                <w:szCs w:val="21"/>
              </w:rPr>
            </w:pP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联系方式</w:t>
            </w:r>
          </w:p>
        </w:tc>
        <w:tc>
          <w:tcPr>
            <w:tcW w:w="1153"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snapToGrid w:val="0"/>
              <w:jc w:val="center"/>
              <w:rPr>
                <w:kern w:val="0"/>
                <w:szCs w:val="21"/>
              </w:rPr>
            </w:pPr>
            <w:r>
              <w:rPr>
                <w:kern w:val="0"/>
                <w:szCs w:val="21"/>
              </w:rPr>
              <w:t>13903765932</w:t>
            </w:r>
          </w:p>
        </w:tc>
        <w:tc>
          <w:tcPr>
            <w:tcW w:w="816" w:type="pct"/>
            <w:vMerge/>
            <w:tcBorders>
              <w:top w:val="single" w:sz="4" w:space="0" w:color="auto"/>
              <w:left w:val="single" w:sz="4" w:space="0" w:color="auto"/>
              <w:bottom w:val="single" w:sz="4" w:space="0" w:color="auto"/>
              <w:right w:val="single" w:sz="4" w:space="0" w:color="auto"/>
            </w:tcBorders>
            <w:vAlign w:val="center"/>
          </w:tcPr>
          <w:p w:rsidR="004B40E1" w:rsidRDefault="004B40E1">
            <w:pPr>
              <w:widowControl/>
              <w:jc w:val="left"/>
              <w:rPr>
                <w:kern w:val="0"/>
                <w:szCs w:val="21"/>
              </w:rPr>
            </w:pPr>
          </w:p>
        </w:tc>
        <w:tc>
          <w:tcPr>
            <w:tcW w:w="1040"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联系方式</w:t>
            </w: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6965C6">
            <w:pPr>
              <w:autoSpaceDE w:val="0"/>
              <w:autoSpaceDN w:val="0"/>
              <w:adjustRightInd w:val="0"/>
              <w:snapToGrid w:val="0"/>
              <w:jc w:val="center"/>
              <w:rPr>
                <w:kern w:val="0"/>
                <w:szCs w:val="21"/>
              </w:rPr>
            </w:pPr>
            <w:r>
              <w:rPr>
                <w:kern w:val="0"/>
                <w:szCs w:val="21"/>
              </w:rPr>
              <w:t>13903769984</w:t>
            </w:r>
          </w:p>
        </w:tc>
      </w:tr>
      <w:tr w:rsidR="004B40E1">
        <w:trPr>
          <w:trHeight w:val="454"/>
          <w:jc w:val="center"/>
        </w:trPr>
        <w:tc>
          <w:tcPr>
            <w:tcW w:w="5000" w:type="pct"/>
            <w:gridSpan w:val="8"/>
            <w:tcBorders>
              <w:top w:val="single" w:sz="4" w:space="0" w:color="auto"/>
              <w:left w:val="single" w:sz="8" w:space="0" w:color="auto"/>
              <w:bottom w:val="single" w:sz="4" w:space="0" w:color="auto"/>
              <w:right w:val="single" w:sz="8" w:space="0" w:color="auto"/>
            </w:tcBorders>
            <w:vAlign w:val="center"/>
          </w:tcPr>
          <w:p w:rsidR="004B40E1" w:rsidRDefault="006965C6">
            <w:pPr>
              <w:autoSpaceDE w:val="0"/>
              <w:autoSpaceDN w:val="0"/>
              <w:adjustRightInd w:val="0"/>
              <w:jc w:val="center"/>
              <w:rPr>
                <w:kern w:val="0"/>
                <w:szCs w:val="21"/>
              </w:rPr>
            </w:pPr>
            <w:r>
              <w:rPr>
                <w:kern w:val="0"/>
                <w:szCs w:val="21"/>
              </w:rPr>
              <w:t>环境应急资源信息</w:t>
            </w: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序号</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名称</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品牌</w:t>
            </w: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型号</w:t>
            </w:r>
            <w:r>
              <w:rPr>
                <w:kern w:val="0"/>
                <w:szCs w:val="21"/>
              </w:rPr>
              <w:t>/</w:t>
            </w:r>
            <w:r>
              <w:rPr>
                <w:kern w:val="0"/>
                <w:szCs w:val="21"/>
              </w:rPr>
              <w:t>规格</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储备量</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报废日期</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主要功能</w:t>
            </w: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6965C6">
            <w:pPr>
              <w:autoSpaceDE w:val="0"/>
              <w:autoSpaceDN w:val="0"/>
              <w:adjustRightInd w:val="0"/>
              <w:jc w:val="center"/>
              <w:rPr>
                <w:kern w:val="0"/>
                <w:szCs w:val="21"/>
              </w:rPr>
            </w:pPr>
            <w:r>
              <w:rPr>
                <w:kern w:val="0"/>
                <w:szCs w:val="21"/>
              </w:rPr>
              <w:t>备注</w:t>
            </w: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szCs w:val="21"/>
              </w:rPr>
              <w:t>固定电话</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部</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2</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通讯</w:t>
            </w: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2</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rPr>
                <w:kern w:val="0"/>
                <w:szCs w:val="21"/>
              </w:rPr>
            </w:pPr>
            <w:r>
              <w:rPr>
                <w:kern w:val="0"/>
                <w:szCs w:val="21"/>
              </w:rPr>
              <w:t>对讲机</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jc w:val="center"/>
              <w:rPr>
                <w:kern w:val="0"/>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rPr>
                <w:szCs w:val="21"/>
              </w:rPr>
            </w:pPr>
            <w:r>
              <w:rPr>
                <w:kern w:val="0"/>
                <w:szCs w:val="21"/>
              </w:rPr>
              <w:t>部</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rPr>
                <w:kern w:val="0"/>
                <w:szCs w:val="21"/>
              </w:rPr>
            </w:pPr>
            <w:r>
              <w:rPr>
                <w:kern w:val="0"/>
                <w:szCs w:val="21"/>
              </w:rPr>
              <w:t>4</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通讯</w:t>
            </w: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3</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kern w:val="0"/>
                <w:szCs w:val="21"/>
              </w:rPr>
            </w:pPr>
            <w:r>
              <w:rPr>
                <w:kern w:val="0"/>
                <w:szCs w:val="21"/>
              </w:rPr>
              <w:t>急救药箱</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tabs>
                <w:tab w:val="center" w:pos="4153"/>
                <w:tab w:val="right" w:pos="8306"/>
              </w:tabs>
              <w:spacing w:line="280" w:lineRule="exact"/>
              <w:jc w:val="center"/>
              <w:rPr>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个</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2</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治疗</w:t>
            </w: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4</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kern w:val="0"/>
                <w:szCs w:val="21"/>
              </w:rPr>
              <w:t>干粉灭火器</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tabs>
                <w:tab w:val="center" w:pos="4153"/>
                <w:tab w:val="right" w:pos="8306"/>
              </w:tabs>
              <w:spacing w:line="280" w:lineRule="exact"/>
              <w:jc w:val="center"/>
              <w:rPr>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只</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86</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消防</w:t>
            </w: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5</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kern w:val="0"/>
                <w:szCs w:val="21"/>
              </w:rPr>
              <w:t>橡胶手套</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双</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100</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防护</w:t>
            </w: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6</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kern w:val="0"/>
                <w:szCs w:val="21"/>
              </w:rPr>
              <w:t>绝缘鞋</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双</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6</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防护</w:t>
            </w: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7</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自吸过滤式防毒面具</w:t>
            </w:r>
          </w:p>
          <w:p w:rsidR="004B40E1" w:rsidRDefault="006965C6">
            <w:pPr>
              <w:tabs>
                <w:tab w:val="center" w:pos="4153"/>
                <w:tab w:val="right" w:pos="8306"/>
              </w:tabs>
              <w:jc w:val="center"/>
              <w:rPr>
                <w:szCs w:val="21"/>
              </w:rPr>
            </w:pPr>
            <w:r>
              <w:rPr>
                <w:szCs w:val="21"/>
              </w:rPr>
              <w:t>防毒面具</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个</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6</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防护</w:t>
            </w: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8</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应急照明手电</w:t>
            </w:r>
          </w:p>
          <w:p w:rsidR="004B40E1" w:rsidRDefault="006965C6">
            <w:pPr>
              <w:tabs>
                <w:tab w:val="center" w:pos="4153"/>
                <w:tab w:val="right" w:pos="8306"/>
              </w:tabs>
              <w:jc w:val="center"/>
              <w:rPr>
                <w:szCs w:val="21"/>
              </w:rPr>
            </w:pPr>
            <w:r>
              <w:rPr>
                <w:szCs w:val="21"/>
              </w:rPr>
              <w:t>电</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个</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20</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事故现场作业照明</w:t>
            </w: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lastRenderedPageBreak/>
              <w:t>9</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kern w:val="0"/>
                <w:szCs w:val="21"/>
              </w:rPr>
              <w:t>汽车</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辆</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2</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交通工具</w:t>
            </w: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10</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kern w:val="0"/>
                <w:szCs w:val="21"/>
              </w:rPr>
              <w:t>消防锹</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个</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10</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工具</w:t>
            </w: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11</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kern w:val="0"/>
                <w:szCs w:val="21"/>
              </w:rPr>
              <w:t>消防桶</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个</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20</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工具</w:t>
            </w: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12</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kern w:val="0"/>
                <w:szCs w:val="21"/>
              </w:rPr>
              <w:t>机械修理工具</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套</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5</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工具</w:t>
            </w: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13</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kern w:val="0"/>
                <w:szCs w:val="21"/>
              </w:rPr>
              <w:t>警示带</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盒</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5</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14</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kern w:val="0"/>
                <w:szCs w:val="21"/>
              </w:rPr>
              <w:t>事故警示牌</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个</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10</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15</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kern w:val="0"/>
                <w:szCs w:val="21"/>
              </w:rPr>
              <w:t>吸油毡</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片</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20</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16</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kern w:val="0"/>
                <w:szCs w:val="21"/>
              </w:rPr>
              <w:t>可燃气体监测报警器</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套</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1</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r w:rsidR="004B40E1">
        <w:trPr>
          <w:trHeight w:val="454"/>
          <w:jc w:val="center"/>
        </w:trPr>
        <w:tc>
          <w:tcPr>
            <w:tcW w:w="549"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17</w:t>
            </w:r>
          </w:p>
        </w:tc>
        <w:tc>
          <w:tcPr>
            <w:tcW w:w="700"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kern w:val="0"/>
                <w:szCs w:val="21"/>
              </w:rPr>
              <w:t>便携式可燃气体检测仪</w:t>
            </w:r>
          </w:p>
        </w:tc>
        <w:tc>
          <w:tcPr>
            <w:tcW w:w="568"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584"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b/>
                <w:bCs/>
                <w:szCs w:val="21"/>
              </w:rPr>
            </w:pPr>
            <w:r>
              <w:rPr>
                <w:szCs w:val="21"/>
              </w:rPr>
              <w:t>台</w:t>
            </w:r>
          </w:p>
        </w:tc>
        <w:tc>
          <w:tcPr>
            <w:tcW w:w="816" w:type="pct"/>
            <w:tcBorders>
              <w:top w:val="single" w:sz="4" w:space="0" w:color="auto"/>
              <w:left w:val="single" w:sz="4" w:space="0" w:color="auto"/>
              <w:bottom w:val="single" w:sz="4" w:space="0" w:color="auto"/>
              <w:right w:val="single" w:sz="4" w:space="0" w:color="auto"/>
            </w:tcBorders>
            <w:vAlign w:val="center"/>
          </w:tcPr>
          <w:p w:rsidR="004B40E1" w:rsidRDefault="006965C6">
            <w:pPr>
              <w:tabs>
                <w:tab w:val="center" w:pos="4153"/>
                <w:tab w:val="right" w:pos="8306"/>
              </w:tabs>
              <w:jc w:val="center"/>
              <w:rPr>
                <w:szCs w:val="21"/>
              </w:rPr>
            </w:pPr>
            <w:r>
              <w:rPr>
                <w:szCs w:val="21"/>
              </w:rPr>
              <w:t>1</w:t>
            </w:r>
          </w:p>
        </w:tc>
        <w:tc>
          <w:tcPr>
            <w:tcW w:w="564"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4B40E1">
            <w:pPr>
              <w:autoSpaceDE w:val="0"/>
              <w:autoSpaceDN w:val="0"/>
              <w:adjustRightInd w:val="0"/>
              <w:jc w:val="center"/>
              <w:rPr>
                <w:kern w:val="0"/>
                <w:szCs w:val="21"/>
              </w:rPr>
            </w:pPr>
          </w:p>
        </w:tc>
        <w:tc>
          <w:tcPr>
            <w:tcW w:w="739" w:type="pct"/>
            <w:tcBorders>
              <w:top w:val="single" w:sz="4" w:space="0" w:color="auto"/>
              <w:left w:val="single" w:sz="4" w:space="0" w:color="auto"/>
              <w:bottom w:val="single" w:sz="4" w:space="0" w:color="auto"/>
              <w:right w:val="single" w:sz="8" w:space="0" w:color="auto"/>
            </w:tcBorders>
            <w:vAlign w:val="center"/>
          </w:tcPr>
          <w:p w:rsidR="004B40E1" w:rsidRDefault="004B40E1">
            <w:pPr>
              <w:autoSpaceDE w:val="0"/>
              <w:autoSpaceDN w:val="0"/>
              <w:adjustRightInd w:val="0"/>
              <w:jc w:val="center"/>
              <w:rPr>
                <w:kern w:val="0"/>
                <w:szCs w:val="21"/>
              </w:rPr>
            </w:pPr>
          </w:p>
        </w:tc>
      </w:tr>
    </w:tbl>
    <w:p w:rsidR="004B40E1" w:rsidRDefault="006965C6">
      <w:pPr>
        <w:autoSpaceDE w:val="0"/>
        <w:autoSpaceDN w:val="0"/>
        <w:adjustRightInd w:val="0"/>
        <w:snapToGrid w:val="0"/>
        <w:spacing w:line="520" w:lineRule="exact"/>
        <w:jc w:val="center"/>
        <w:rPr>
          <w:b/>
          <w:kern w:val="0"/>
          <w:sz w:val="24"/>
          <w:szCs w:val="24"/>
        </w:rPr>
      </w:pPr>
      <w:r>
        <w:rPr>
          <w:b/>
          <w:kern w:val="0"/>
          <w:sz w:val="24"/>
          <w:szCs w:val="24"/>
        </w:rPr>
        <w:t>表</w:t>
      </w:r>
      <w:r>
        <w:rPr>
          <w:b/>
          <w:kern w:val="0"/>
          <w:sz w:val="24"/>
          <w:szCs w:val="24"/>
        </w:rPr>
        <w:t xml:space="preserve">3.2-4    </w:t>
      </w:r>
      <w:r>
        <w:rPr>
          <w:b/>
          <w:kern w:val="0"/>
          <w:sz w:val="24"/>
          <w:szCs w:val="24"/>
        </w:rPr>
        <w:t>厂区配备的应急救援物资</w:t>
      </w:r>
    </w:p>
    <w:tbl>
      <w:tblPr>
        <w:tblW w:w="5021"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tblPr>
      <w:tblGrid>
        <w:gridCol w:w="2372"/>
        <w:gridCol w:w="2117"/>
        <w:gridCol w:w="1319"/>
        <w:gridCol w:w="2013"/>
        <w:gridCol w:w="2375"/>
        <w:gridCol w:w="1339"/>
        <w:gridCol w:w="632"/>
        <w:gridCol w:w="421"/>
        <w:gridCol w:w="1449"/>
      </w:tblGrid>
      <w:tr w:rsidR="004B40E1">
        <w:trPr>
          <w:trHeight w:val="454"/>
          <w:jc w:val="center"/>
        </w:trPr>
        <w:tc>
          <w:tcPr>
            <w:tcW w:w="5000" w:type="pct"/>
            <w:gridSpan w:val="9"/>
            <w:tcBorders>
              <w:top w:val="single" w:sz="8" w:space="0" w:color="auto"/>
              <w:left w:val="single" w:sz="8" w:space="0" w:color="auto"/>
              <w:bottom w:val="single" w:sz="4" w:space="0" w:color="auto"/>
              <w:right w:val="single" w:sz="8" w:space="0" w:color="auto"/>
            </w:tcBorders>
            <w:vAlign w:val="center"/>
          </w:tcPr>
          <w:p w:rsidR="004B40E1" w:rsidRDefault="006965C6">
            <w:pPr>
              <w:autoSpaceDE w:val="0"/>
              <w:autoSpaceDN w:val="0"/>
              <w:adjustRightInd w:val="0"/>
              <w:jc w:val="center"/>
              <w:rPr>
                <w:kern w:val="0"/>
                <w:szCs w:val="21"/>
              </w:rPr>
            </w:pPr>
            <w:r>
              <w:rPr>
                <w:kern w:val="0"/>
                <w:szCs w:val="21"/>
              </w:rPr>
              <w:t>企事业单位基本信息</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单位名称</w:t>
            </w:r>
          </w:p>
        </w:tc>
        <w:tc>
          <w:tcPr>
            <w:tcW w:w="4154" w:type="pct"/>
            <w:gridSpan w:val="8"/>
            <w:tcBorders>
              <w:top w:val="single" w:sz="4" w:space="0" w:color="auto"/>
              <w:left w:val="single" w:sz="4" w:space="0" w:color="auto"/>
              <w:bottom w:val="single" w:sz="4" w:space="0" w:color="auto"/>
              <w:right w:val="single" w:sz="8" w:space="0" w:color="auto"/>
            </w:tcBorders>
            <w:vAlign w:val="center"/>
          </w:tcPr>
          <w:p w:rsidR="004B40E1" w:rsidRDefault="006965C6" w:rsidP="00A21060">
            <w:pPr>
              <w:autoSpaceDE w:val="0"/>
              <w:autoSpaceDN w:val="0"/>
              <w:adjustRightInd w:val="0"/>
              <w:ind w:firstLineChars="1600" w:firstLine="3360"/>
              <w:rPr>
                <w:kern w:val="0"/>
                <w:szCs w:val="21"/>
              </w:rPr>
            </w:pPr>
            <w:r>
              <w:t>罗山县城污水处理有限公司</w:t>
            </w:r>
          </w:p>
        </w:tc>
      </w:tr>
      <w:tr w:rsidR="004B40E1">
        <w:trPr>
          <w:trHeight w:val="454"/>
          <w:jc w:val="center"/>
        </w:trPr>
        <w:tc>
          <w:tcPr>
            <w:tcW w:w="845" w:type="pct"/>
            <w:vMerge w:val="restar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物资库位置</w:t>
            </w:r>
          </w:p>
        </w:tc>
        <w:tc>
          <w:tcPr>
            <w:tcW w:w="3264" w:type="pct"/>
            <w:gridSpan w:val="5"/>
            <w:vMerge w:val="restar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t>仓库</w:t>
            </w:r>
          </w:p>
        </w:tc>
        <w:tc>
          <w:tcPr>
            <w:tcW w:w="375" w:type="pct"/>
            <w:gridSpan w:val="2"/>
            <w:vMerge w:val="restar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经纬度</w:t>
            </w:r>
          </w:p>
        </w:tc>
        <w:tc>
          <w:tcPr>
            <w:tcW w:w="514" w:type="pct"/>
            <w:tcBorders>
              <w:top w:val="single" w:sz="4" w:space="0" w:color="auto"/>
              <w:left w:val="single" w:sz="4" w:space="0" w:color="auto"/>
              <w:bottom w:val="single" w:sz="4" w:space="0" w:color="auto"/>
              <w:right w:val="single" w:sz="4" w:space="0" w:color="auto"/>
            </w:tcBorders>
            <w:vAlign w:val="center"/>
          </w:tcPr>
          <w:p w:rsidR="004B40E1" w:rsidRDefault="006965C6">
            <w:pPr>
              <w:rPr>
                <w:kern w:val="0"/>
                <w:szCs w:val="21"/>
              </w:rPr>
            </w:pPr>
            <w:r>
              <w:t>E</w:t>
            </w:r>
            <w:r>
              <w:t>：</w:t>
            </w:r>
            <w:r>
              <w:t>114°34'49"</w:t>
            </w:r>
          </w:p>
        </w:tc>
      </w:tr>
      <w:tr w:rsidR="004B40E1">
        <w:trPr>
          <w:trHeight w:val="454"/>
          <w:jc w:val="center"/>
        </w:trPr>
        <w:tc>
          <w:tcPr>
            <w:tcW w:w="845" w:type="pct"/>
            <w:vMerge/>
            <w:tcBorders>
              <w:top w:val="single" w:sz="4" w:space="0" w:color="auto"/>
              <w:left w:val="single" w:sz="8" w:space="0" w:color="auto"/>
              <w:bottom w:val="single" w:sz="4" w:space="0" w:color="auto"/>
              <w:right w:val="single" w:sz="4" w:space="0" w:color="auto"/>
            </w:tcBorders>
            <w:vAlign w:val="center"/>
          </w:tcPr>
          <w:p w:rsidR="004B40E1" w:rsidRDefault="004B40E1">
            <w:pPr>
              <w:widowControl/>
              <w:jc w:val="center"/>
              <w:rPr>
                <w:kern w:val="0"/>
                <w:szCs w:val="21"/>
              </w:rPr>
            </w:pPr>
          </w:p>
        </w:tc>
        <w:tc>
          <w:tcPr>
            <w:tcW w:w="3264" w:type="pct"/>
            <w:gridSpan w:val="5"/>
            <w:vMerge/>
            <w:tcBorders>
              <w:top w:val="single" w:sz="4" w:space="0" w:color="auto"/>
              <w:left w:val="single" w:sz="4" w:space="0" w:color="auto"/>
              <w:bottom w:val="single" w:sz="4" w:space="0" w:color="auto"/>
              <w:right w:val="single" w:sz="4" w:space="0" w:color="auto"/>
            </w:tcBorders>
            <w:vAlign w:val="center"/>
          </w:tcPr>
          <w:p w:rsidR="004B40E1" w:rsidRDefault="004B40E1">
            <w:pPr>
              <w:widowControl/>
              <w:jc w:val="center"/>
              <w:rPr>
                <w:kern w:val="0"/>
                <w:szCs w:val="21"/>
              </w:rPr>
            </w:pPr>
          </w:p>
        </w:tc>
        <w:tc>
          <w:tcPr>
            <w:tcW w:w="375" w:type="pct"/>
            <w:gridSpan w:val="2"/>
            <w:vMerge/>
            <w:tcBorders>
              <w:top w:val="single" w:sz="4" w:space="0" w:color="auto"/>
              <w:left w:val="single" w:sz="4" w:space="0" w:color="auto"/>
              <w:bottom w:val="single" w:sz="4" w:space="0" w:color="auto"/>
              <w:right w:val="single" w:sz="4" w:space="0" w:color="auto"/>
            </w:tcBorders>
            <w:vAlign w:val="center"/>
          </w:tcPr>
          <w:p w:rsidR="004B40E1" w:rsidRDefault="004B40E1">
            <w:pPr>
              <w:widowControl/>
              <w:jc w:val="center"/>
              <w:rPr>
                <w:kern w:val="0"/>
                <w:szCs w:val="21"/>
              </w:rPr>
            </w:pPr>
          </w:p>
        </w:tc>
        <w:tc>
          <w:tcPr>
            <w:tcW w:w="514"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N</w:t>
            </w:r>
            <w:r>
              <w:rPr>
                <w:rFonts w:hint="eastAsia"/>
                <w:kern w:val="0"/>
                <w:szCs w:val="21"/>
              </w:rPr>
              <w:t>：</w:t>
            </w:r>
            <w:r>
              <w:t>32°11'38"</w:t>
            </w:r>
          </w:p>
        </w:tc>
      </w:tr>
      <w:tr w:rsidR="004B40E1">
        <w:trPr>
          <w:trHeight w:val="454"/>
          <w:jc w:val="center"/>
        </w:trPr>
        <w:tc>
          <w:tcPr>
            <w:tcW w:w="845" w:type="pct"/>
            <w:vMerge w:val="restar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负责人</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姓名</w:t>
            </w:r>
          </w:p>
        </w:tc>
        <w:tc>
          <w:tcPr>
            <w:tcW w:w="1187"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bCs/>
              </w:rPr>
              <w:t>黄东升</w:t>
            </w:r>
          </w:p>
        </w:tc>
        <w:tc>
          <w:tcPr>
            <w:tcW w:w="846" w:type="pct"/>
            <w:vMerge w:val="restar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联系人</w:t>
            </w:r>
          </w:p>
        </w:tc>
        <w:tc>
          <w:tcPr>
            <w:tcW w:w="702"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姓名</w:t>
            </w:r>
          </w:p>
        </w:tc>
        <w:tc>
          <w:tcPr>
            <w:tcW w:w="664" w:type="pct"/>
            <w:gridSpan w:val="2"/>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rPr>
                <w:bCs/>
              </w:rPr>
              <w:t>范宇</w:t>
            </w:r>
          </w:p>
        </w:tc>
      </w:tr>
      <w:tr w:rsidR="004B40E1">
        <w:trPr>
          <w:trHeight w:val="454"/>
          <w:jc w:val="center"/>
        </w:trPr>
        <w:tc>
          <w:tcPr>
            <w:tcW w:w="845" w:type="pct"/>
            <w:vMerge/>
            <w:tcBorders>
              <w:top w:val="single" w:sz="4" w:space="0" w:color="auto"/>
              <w:left w:val="single" w:sz="8" w:space="0" w:color="auto"/>
              <w:bottom w:val="single" w:sz="4" w:space="0" w:color="auto"/>
              <w:right w:val="single" w:sz="4" w:space="0" w:color="auto"/>
            </w:tcBorders>
            <w:vAlign w:val="center"/>
          </w:tcPr>
          <w:p w:rsidR="004B40E1" w:rsidRDefault="004B40E1">
            <w:pPr>
              <w:widowControl/>
              <w:jc w:val="center"/>
              <w:rPr>
                <w:kern w:val="0"/>
                <w:szCs w:val="21"/>
              </w:rPr>
            </w:pP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snapToGrid w:val="0"/>
              <w:jc w:val="center"/>
              <w:rPr>
                <w:kern w:val="0"/>
                <w:szCs w:val="21"/>
              </w:rPr>
            </w:pPr>
            <w:r>
              <w:rPr>
                <w:kern w:val="0"/>
                <w:szCs w:val="21"/>
              </w:rPr>
              <w:t>联系方式</w:t>
            </w:r>
          </w:p>
        </w:tc>
        <w:tc>
          <w:tcPr>
            <w:tcW w:w="1187"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bCs/>
              </w:rPr>
              <w:t>13837660615</w:t>
            </w:r>
          </w:p>
        </w:tc>
        <w:tc>
          <w:tcPr>
            <w:tcW w:w="846" w:type="pct"/>
            <w:vMerge/>
            <w:tcBorders>
              <w:top w:val="single" w:sz="4" w:space="0" w:color="auto"/>
              <w:left w:val="single" w:sz="4" w:space="0" w:color="auto"/>
              <w:bottom w:val="single" w:sz="4" w:space="0" w:color="auto"/>
              <w:right w:val="single" w:sz="4" w:space="0" w:color="auto"/>
            </w:tcBorders>
            <w:vAlign w:val="center"/>
          </w:tcPr>
          <w:p w:rsidR="004B40E1" w:rsidRDefault="004B40E1">
            <w:pPr>
              <w:widowControl/>
              <w:jc w:val="center"/>
              <w:rPr>
                <w:kern w:val="0"/>
                <w:szCs w:val="21"/>
              </w:rPr>
            </w:pPr>
          </w:p>
        </w:tc>
        <w:tc>
          <w:tcPr>
            <w:tcW w:w="702"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snapToGrid w:val="0"/>
              <w:jc w:val="center"/>
              <w:rPr>
                <w:kern w:val="0"/>
                <w:szCs w:val="21"/>
              </w:rPr>
            </w:pPr>
            <w:r>
              <w:rPr>
                <w:kern w:val="0"/>
                <w:szCs w:val="21"/>
              </w:rPr>
              <w:t>联系方式</w:t>
            </w:r>
          </w:p>
        </w:tc>
        <w:tc>
          <w:tcPr>
            <w:tcW w:w="664" w:type="pct"/>
            <w:gridSpan w:val="2"/>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rPr>
                <w:bCs/>
              </w:rPr>
              <w:t>13849749830</w:t>
            </w:r>
          </w:p>
        </w:tc>
      </w:tr>
      <w:tr w:rsidR="004B40E1">
        <w:trPr>
          <w:trHeight w:val="454"/>
          <w:jc w:val="center"/>
        </w:trPr>
        <w:tc>
          <w:tcPr>
            <w:tcW w:w="5000" w:type="pct"/>
            <w:gridSpan w:val="9"/>
            <w:tcBorders>
              <w:top w:val="single" w:sz="4" w:space="0" w:color="auto"/>
              <w:left w:val="single" w:sz="8" w:space="0" w:color="auto"/>
              <w:bottom w:val="single" w:sz="4" w:space="0" w:color="auto"/>
              <w:right w:val="single" w:sz="8" w:space="0" w:color="auto"/>
            </w:tcBorders>
            <w:vAlign w:val="center"/>
          </w:tcPr>
          <w:p w:rsidR="004B40E1" w:rsidRDefault="006965C6">
            <w:pPr>
              <w:autoSpaceDE w:val="0"/>
              <w:autoSpaceDN w:val="0"/>
              <w:adjustRightInd w:val="0"/>
              <w:jc w:val="center"/>
              <w:rPr>
                <w:kern w:val="0"/>
                <w:szCs w:val="21"/>
              </w:rPr>
            </w:pPr>
            <w:r>
              <w:rPr>
                <w:kern w:val="0"/>
                <w:szCs w:val="21"/>
              </w:rPr>
              <w:t>环境应急资源信息</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lastRenderedPageBreak/>
              <w:t>序号</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名称</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品牌</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型号</w:t>
            </w:r>
            <w:r>
              <w:rPr>
                <w:kern w:val="0"/>
                <w:szCs w:val="21"/>
              </w:rPr>
              <w:t>/</w:t>
            </w:r>
            <w:r>
              <w:rPr>
                <w:kern w:val="0"/>
                <w:szCs w:val="21"/>
              </w:rPr>
              <w:t>规格</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储备量</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报废日期</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主要功能</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autoSpaceDE w:val="0"/>
              <w:autoSpaceDN w:val="0"/>
              <w:adjustRightInd w:val="0"/>
              <w:jc w:val="center"/>
              <w:rPr>
                <w:kern w:val="0"/>
                <w:szCs w:val="21"/>
              </w:rPr>
            </w:pPr>
            <w:r>
              <w:rPr>
                <w:kern w:val="0"/>
                <w:szCs w:val="21"/>
              </w:rPr>
              <w:t>备注</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避雷针</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2</w:t>
            </w:r>
            <w:r>
              <w:t>根</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避雷</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spacing w:line="300" w:lineRule="exact"/>
              <w:jc w:val="center"/>
            </w:pPr>
            <w:r>
              <w:t>进水泵站、厂区各一</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2</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视频探头</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20</w:t>
            </w:r>
            <w:r>
              <w:t>个</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监控</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spacing w:line="300" w:lineRule="exact"/>
              <w:jc w:val="center"/>
            </w:pPr>
            <w:r>
              <w:t>置于厂区各处</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3</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报警器</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1</w:t>
            </w:r>
            <w:r>
              <w:t>个</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警报</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spacing w:line="300" w:lineRule="exact"/>
              <w:jc w:val="center"/>
            </w:pPr>
            <w:r>
              <w:t>进水泵房</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4</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口罩</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20</w:t>
            </w:r>
            <w:r>
              <w:t>个</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spacing w:line="300" w:lineRule="exact"/>
              <w:jc w:val="center"/>
            </w:pPr>
            <w:r>
              <w:t>按需发放</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5</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应急照明灯</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5</w:t>
            </w:r>
            <w:r>
              <w:t>盏</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照明</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spacing w:line="300" w:lineRule="exact"/>
              <w:jc w:val="center"/>
            </w:pPr>
            <w:r>
              <w:t>厂区各处</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6</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塑料安全帽</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4</w:t>
            </w:r>
            <w:r>
              <w:t>个</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spacing w:line="300" w:lineRule="exact"/>
              <w:jc w:val="center"/>
            </w:pPr>
            <w:r>
              <w:t>/</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7</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橡胶防静电手套</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3</w:t>
            </w:r>
            <w:r>
              <w:t>副</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spacing w:line="300" w:lineRule="exact"/>
              <w:jc w:val="center"/>
            </w:pPr>
            <w:r>
              <w:t>按需发放</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8</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劳动保护鞋</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20</w:t>
            </w:r>
            <w:r>
              <w:t>双</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spacing w:line="300" w:lineRule="exact"/>
              <w:jc w:val="center"/>
            </w:pPr>
            <w:r>
              <w:t>按需发放</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9</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救生圈</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20</w:t>
            </w:r>
            <w:r>
              <w:t>个</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spacing w:line="300" w:lineRule="exact"/>
              <w:jc w:val="center"/>
            </w:pPr>
            <w:r>
              <w:t>厂区各处</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10</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氧气呼吸器</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1</w:t>
            </w:r>
            <w:r>
              <w:t>个</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spacing w:line="300" w:lineRule="exact"/>
              <w:jc w:val="center"/>
            </w:pPr>
            <w:r>
              <w:t>应急时使用</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11</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消防栓箱</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12</w:t>
            </w:r>
            <w:r>
              <w:t>个</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消防物资</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接厂区消防水</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12</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消防泵</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4</w:t>
            </w:r>
            <w:r>
              <w:t>个</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急救器材</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厂区各处</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13</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手提式干粉灭火器</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30</w:t>
            </w:r>
            <w:r>
              <w:t>个</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急救器材</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厂区各处</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14</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消防沙</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100</w:t>
            </w:r>
            <w:r>
              <w:t>袋</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急救器材</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15</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消防水池</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1</w:t>
            </w:r>
            <w:r>
              <w:t>个</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急救器材</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50m</w:t>
            </w:r>
            <w:r>
              <w:rPr>
                <w:vertAlign w:val="superscript"/>
              </w:rPr>
              <w:t>3</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16</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事故应急池</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2</w:t>
            </w:r>
            <w:r>
              <w:t>个</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应急池</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原污泥消化池改造</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lastRenderedPageBreak/>
              <w:t>17</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橡胶防毒口罩</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5</w:t>
            </w:r>
            <w:r>
              <w:t>个</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18</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多功能应急照明手电</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10</w:t>
            </w:r>
            <w:r>
              <w:t>个</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照明</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19</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防毒面具</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3</w:t>
            </w:r>
            <w:r>
              <w:t>套</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应急时使用</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20</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雨衣</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6</w:t>
            </w:r>
            <w:r>
              <w:t>套</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应及时保证够用</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21</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警示牌</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若干</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警示</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保证各处有警示牌</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22</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对讲机</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6</w:t>
            </w:r>
            <w:r>
              <w:t>部</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联系</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日常做好维护</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rFonts w:hint="eastAsia"/>
                <w:kern w:val="0"/>
                <w:szCs w:val="21"/>
              </w:rPr>
              <w:t>23</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全棉工作服</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25</w:t>
            </w:r>
            <w:r>
              <w:t>件</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生产人员配备</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rFonts w:hint="eastAsia"/>
                <w:kern w:val="0"/>
                <w:szCs w:val="21"/>
              </w:rPr>
              <w:t>24</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化学护目镜</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20</w:t>
            </w:r>
            <w:r>
              <w:t>个</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rFonts w:hint="eastAsia"/>
                <w:kern w:val="0"/>
                <w:szCs w:val="21"/>
              </w:rPr>
              <w:t>25</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防静电工作服</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3</w:t>
            </w:r>
            <w:r>
              <w:t>套</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配电间，应急时保证够用</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rFonts w:hint="eastAsia"/>
                <w:kern w:val="0"/>
                <w:szCs w:val="21"/>
              </w:rPr>
              <w:t>26</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氧气袋</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2</w:t>
            </w:r>
            <w:r>
              <w:t>个</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应急时使用</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rFonts w:hint="eastAsia"/>
                <w:kern w:val="0"/>
                <w:szCs w:val="21"/>
              </w:rPr>
              <w:t>27</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COD</w:t>
            </w:r>
            <w:r>
              <w:t>监测药品</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一组</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应急监测</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化验室，平时及应急时够用</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rFonts w:hint="eastAsia"/>
                <w:kern w:val="0"/>
                <w:szCs w:val="21"/>
              </w:rPr>
              <w:t>28</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NH</w:t>
            </w:r>
            <w:r>
              <w:rPr>
                <w:vertAlign w:val="subscript"/>
              </w:rPr>
              <w:t>3</w:t>
            </w:r>
            <w:r>
              <w:t>-N</w:t>
            </w:r>
            <w:r>
              <w:t>监测药品及仪器</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一组</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应急监测</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化验室，平时及应急时够用</w:t>
            </w:r>
          </w:p>
        </w:tc>
      </w:tr>
      <w:tr w:rsidR="004B40E1">
        <w:trPr>
          <w:trHeight w:val="454"/>
          <w:jc w:val="center"/>
        </w:trPr>
        <w:tc>
          <w:tcPr>
            <w:tcW w:w="845"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rFonts w:hint="eastAsia"/>
                <w:kern w:val="0"/>
                <w:szCs w:val="21"/>
              </w:rPr>
              <w:t>29</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总磷监测药品及仪器</w:t>
            </w:r>
          </w:p>
        </w:tc>
        <w:tc>
          <w:tcPr>
            <w:tcW w:w="47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一组</w:t>
            </w:r>
          </w:p>
        </w:tc>
        <w:tc>
          <w:tcPr>
            <w:tcW w:w="47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应急监测</w:t>
            </w:r>
          </w:p>
        </w:tc>
        <w:tc>
          <w:tcPr>
            <w:tcW w:w="514"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化验室，平时及应急时够用</w:t>
            </w:r>
          </w:p>
        </w:tc>
      </w:tr>
      <w:tr w:rsidR="004B40E1">
        <w:trPr>
          <w:trHeight w:val="454"/>
          <w:jc w:val="center"/>
        </w:trPr>
        <w:tc>
          <w:tcPr>
            <w:tcW w:w="845" w:type="pct"/>
            <w:tcBorders>
              <w:top w:val="single" w:sz="4" w:space="0" w:color="auto"/>
              <w:left w:val="single" w:sz="8" w:space="0" w:color="auto"/>
              <w:bottom w:val="single" w:sz="8" w:space="0" w:color="auto"/>
              <w:right w:val="single" w:sz="4" w:space="0" w:color="auto"/>
            </w:tcBorders>
            <w:vAlign w:val="center"/>
          </w:tcPr>
          <w:p w:rsidR="004B40E1" w:rsidRDefault="006965C6">
            <w:pPr>
              <w:autoSpaceDE w:val="0"/>
              <w:autoSpaceDN w:val="0"/>
              <w:adjustRightInd w:val="0"/>
              <w:jc w:val="center"/>
              <w:rPr>
                <w:kern w:val="0"/>
                <w:szCs w:val="21"/>
              </w:rPr>
            </w:pPr>
            <w:r>
              <w:rPr>
                <w:rFonts w:hint="eastAsia"/>
                <w:kern w:val="0"/>
                <w:szCs w:val="21"/>
              </w:rPr>
              <w:t>30</w:t>
            </w:r>
          </w:p>
        </w:tc>
        <w:tc>
          <w:tcPr>
            <w:tcW w:w="754" w:type="pct"/>
            <w:tcBorders>
              <w:top w:val="single" w:sz="4" w:space="0" w:color="auto"/>
              <w:left w:val="single" w:sz="4" w:space="0" w:color="auto"/>
              <w:bottom w:val="single" w:sz="8" w:space="0" w:color="auto"/>
              <w:right w:val="single" w:sz="4" w:space="0" w:color="auto"/>
            </w:tcBorders>
            <w:vAlign w:val="center"/>
          </w:tcPr>
          <w:p w:rsidR="004B40E1" w:rsidRDefault="006965C6">
            <w:pPr>
              <w:jc w:val="center"/>
            </w:pPr>
            <w:r>
              <w:t>BOD</w:t>
            </w:r>
            <w:r>
              <w:rPr>
                <w:vertAlign w:val="subscript"/>
              </w:rPr>
              <w:t>5</w:t>
            </w:r>
            <w:r>
              <w:t>监测药品及仪器</w:t>
            </w:r>
          </w:p>
        </w:tc>
        <w:tc>
          <w:tcPr>
            <w:tcW w:w="470" w:type="pct"/>
            <w:tcBorders>
              <w:top w:val="single" w:sz="4" w:space="0" w:color="auto"/>
              <w:left w:val="single" w:sz="4" w:space="0" w:color="auto"/>
              <w:bottom w:val="single" w:sz="8"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8" w:space="0" w:color="auto"/>
              <w:right w:val="single" w:sz="4" w:space="0" w:color="auto"/>
            </w:tcBorders>
            <w:vAlign w:val="center"/>
          </w:tcPr>
          <w:p w:rsidR="004B40E1" w:rsidRDefault="006965C6">
            <w:pPr>
              <w:jc w:val="center"/>
            </w:pPr>
            <w:r>
              <w:t>/</w:t>
            </w:r>
          </w:p>
        </w:tc>
        <w:tc>
          <w:tcPr>
            <w:tcW w:w="846" w:type="pct"/>
            <w:tcBorders>
              <w:top w:val="single" w:sz="4" w:space="0" w:color="auto"/>
              <w:left w:val="single" w:sz="4" w:space="0" w:color="auto"/>
              <w:bottom w:val="single" w:sz="8" w:space="0" w:color="auto"/>
              <w:right w:val="single" w:sz="4" w:space="0" w:color="auto"/>
            </w:tcBorders>
            <w:vAlign w:val="center"/>
          </w:tcPr>
          <w:p w:rsidR="004B40E1" w:rsidRDefault="006965C6">
            <w:pPr>
              <w:jc w:val="center"/>
            </w:pPr>
            <w:r>
              <w:t>一组</w:t>
            </w:r>
          </w:p>
        </w:tc>
        <w:tc>
          <w:tcPr>
            <w:tcW w:w="476" w:type="pct"/>
            <w:tcBorders>
              <w:top w:val="single" w:sz="4" w:space="0" w:color="auto"/>
              <w:left w:val="single" w:sz="4" w:space="0" w:color="auto"/>
              <w:bottom w:val="single" w:sz="8" w:space="0" w:color="auto"/>
              <w:right w:val="single" w:sz="4" w:space="0" w:color="auto"/>
            </w:tcBorders>
            <w:vAlign w:val="center"/>
          </w:tcPr>
          <w:p w:rsidR="004B40E1" w:rsidRDefault="006965C6">
            <w:pPr>
              <w:jc w:val="center"/>
            </w:pPr>
            <w:r>
              <w:t>/</w:t>
            </w:r>
          </w:p>
        </w:tc>
        <w:tc>
          <w:tcPr>
            <w:tcW w:w="375" w:type="pct"/>
            <w:gridSpan w:val="2"/>
            <w:tcBorders>
              <w:top w:val="single" w:sz="4" w:space="0" w:color="auto"/>
              <w:left w:val="single" w:sz="4" w:space="0" w:color="auto"/>
              <w:bottom w:val="single" w:sz="8" w:space="0" w:color="auto"/>
              <w:right w:val="single" w:sz="4" w:space="0" w:color="auto"/>
            </w:tcBorders>
            <w:vAlign w:val="center"/>
          </w:tcPr>
          <w:p w:rsidR="004B40E1" w:rsidRDefault="006965C6">
            <w:pPr>
              <w:jc w:val="center"/>
            </w:pPr>
            <w:r>
              <w:t>应急监测</w:t>
            </w:r>
          </w:p>
        </w:tc>
        <w:tc>
          <w:tcPr>
            <w:tcW w:w="514" w:type="pct"/>
            <w:tcBorders>
              <w:top w:val="single" w:sz="4" w:space="0" w:color="auto"/>
              <w:left w:val="single" w:sz="4" w:space="0" w:color="auto"/>
              <w:bottom w:val="single" w:sz="8" w:space="0" w:color="auto"/>
              <w:right w:val="single" w:sz="8" w:space="0" w:color="auto"/>
            </w:tcBorders>
            <w:vAlign w:val="center"/>
          </w:tcPr>
          <w:p w:rsidR="004B40E1" w:rsidRDefault="006965C6">
            <w:pPr>
              <w:jc w:val="center"/>
            </w:pPr>
            <w:r>
              <w:t>化验室，平时及应急时够用</w:t>
            </w:r>
          </w:p>
        </w:tc>
      </w:tr>
    </w:tbl>
    <w:p w:rsidR="004B40E1" w:rsidRDefault="004B40E1">
      <w:pPr>
        <w:autoSpaceDE w:val="0"/>
        <w:autoSpaceDN w:val="0"/>
        <w:adjustRightInd w:val="0"/>
        <w:snapToGrid w:val="0"/>
        <w:spacing w:line="520" w:lineRule="exact"/>
        <w:jc w:val="center"/>
        <w:rPr>
          <w:b/>
          <w:kern w:val="0"/>
          <w:sz w:val="24"/>
          <w:szCs w:val="24"/>
        </w:rPr>
      </w:pPr>
    </w:p>
    <w:p w:rsidR="004B40E1" w:rsidRDefault="006965C6">
      <w:pPr>
        <w:autoSpaceDE w:val="0"/>
        <w:autoSpaceDN w:val="0"/>
        <w:adjustRightInd w:val="0"/>
        <w:snapToGrid w:val="0"/>
        <w:spacing w:line="520" w:lineRule="exact"/>
        <w:jc w:val="center"/>
        <w:rPr>
          <w:b/>
          <w:kern w:val="0"/>
          <w:sz w:val="24"/>
          <w:szCs w:val="24"/>
        </w:rPr>
      </w:pPr>
      <w:r>
        <w:rPr>
          <w:b/>
          <w:kern w:val="0"/>
          <w:sz w:val="24"/>
          <w:szCs w:val="24"/>
        </w:rPr>
        <w:lastRenderedPageBreak/>
        <w:t>表</w:t>
      </w:r>
      <w:r>
        <w:rPr>
          <w:b/>
          <w:kern w:val="0"/>
          <w:sz w:val="24"/>
          <w:szCs w:val="24"/>
        </w:rPr>
        <w:t>3.2-</w:t>
      </w:r>
      <w:r>
        <w:rPr>
          <w:rFonts w:hint="eastAsia"/>
          <w:b/>
          <w:kern w:val="0"/>
          <w:sz w:val="24"/>
          <w:szCs w:val="24"/>
        </w:rPr>
        <w:t>5</w:t>
      </w:r>
      <w:r>
        <w:rPr>
          <w:b/>
          <w:kern w:val="0"/>
          <w:sz w:val="24"/>
          <w:szCs w:val="24"/>
        </w:rPr>
        <w:t xml:space="preserve">    </w:t>
      </w:r>
      <w:r>
        <w:rPr>
          <w:b/>
          <w:kern w:val="0"/>
          <w:sz w:val="24"/>
          <w:szCs w:val="24"/>
        </w:rPr>
        <w:t>厂区配备的应急救援物资</w:t>
      </w:r>
    </w:p>
    <w:tbl>
      <w:tblPr>
        <w:tblW w:w="5042"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tblPr>
      <w:tblGrid>
        <w:gridCol w:w="2376"/>
        <w:gridCol w:w="2126"/>
        <w:gridCol w:w="1319"/>
        <w:gridCol w:w="2018"/>
        <w:gridCol w:w="2376"/>
        <w:gridCol w:w="1362"/>
        <w:gridCol w:w="615"/>
        <w:gridCol w:w="440"/>
        <w:gridCol w:w="1463"/>
      </w:tblGrid>
      <w:tr w:rsidR="004B40E1">
        <w:trPr>
          <w:trHeight w:val="454"/>
          <w:jc w:val="center"/>
        </w:trPr>
        <w:tc>
          <w:tcPr>
            <w:tcW w:w="5000" w:type="pct"/>
            <w:gridSpan w:val="9"/>
            <w:tcBorders>
              <w:top w:val="single" w:sz="8" w:space="0" w:color="auto"/>
              <w:left w:val="single" w:sz="8" w:space="0" w:color="auto"/>
              <w:bottom w:val="single" w:sz="4" w:space="0" w:color="auto"/>
              <w:right w:val="single" w:sz="8" w:space="0" w:color="auto"/>
            </w:tcBorders>
            <w:vAlign w:val="center"/>
          </w:tcPr>
          <w:p w:rsidR="004B40E1" w:rsidRDefault="006965C6">
            <w:pPr>
              <w:autoSpaceDE w:val="0"/>
              <w:autoSpaceDN w:val="0"/>
              <w:adjustRightInd w:val="0"/>
              <w:jc w:val="center"/>
              <w:rPr>
                <w:kern w:val="0"/>
                <w:szCs w:val="21"/>
              </w:rPr>
            </w:pPr>
            <w:r>
              <w:rPr>
                <w:kern w:val="0"/>
                <w:szCs w:val="21"/>
              </w:rPr>
              <w:t>企事业单位基本信息</w:t>
            </w: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单位名称</w:t>
            </w:r>
          </w:p>
        </w:tc>
        <w:tc>
          <w:tcPr>
            <w:tcW w:w="4156" w:type="pct"/>
            <w:gridSpan w:val="8"/>
            <w:tcBorders>
              <w:top w:val="single" w:sz="4" w:space="0" w:color="auto"/>
              <w:left w:val="single" w:sz="4" w:space="0" w:color="auto"/>
              <w:bottom w:val="single" w:sz="4" w:space="0" w:color="auto"/>
              <w:right w:val="single" w:sz="8" w:space="0" w:color="auto"/>
            </w:tcBorders>
            <w:vAlign w:val="center"/>
          </w:tcPr>
          <w:p w:rsidR="004B40E1" w:rsidRDefault="006965C6" w:rsidP="008E18B8">
            <w:pPr>
              <w:autoSpaceDE w:val="0"/>
              <w:autoSpaceDN w:val="0"/>
              <w:adjustRightInd w:val="0"/>
              <w:ind w:firstLineChars="1750" w:firstLine="3675"/>
              <w:rPr>
                <w:kern w:val="0"/>
                <w:szCs w:val="21"/>
              </w:rPr>
            </w:pPr>
            <w:r>
              <w:rPr>
                <w:rFonts w:hint="eastAsia"/>
              </w:rPr>
              <w:t>河南淮河木业有限公司</w:t>
            </w:r>
          </w:p>
        </w:tc>
      </w:tr>
      <w:tr w:rsidR="004B40E1">
        <w:trPr>
          <w:trHeight w:val="454"/>
          <w:jc w:val="center"/>
        </w:trPr>
        <w:tc>
          <w:tcPr>
            <w:tcW w:w="843" w:type="pct"/>
            <w:vMerge w:val="restar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物资库位置</w:t>
            </w:r>
          </w:p>
        </w:tc>
        <w:tc>
          <w:tcPr>
            <w:tcW w:w="3264" w:type="pct"/>
            <w:gridSpan w:val="5"/>
            <w:vMerge w:val="restar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t>仓库</w:t>
            </w:r>
          </w:p>
        </w:tc>
        <w:tc>
          <w:tcPr>
            <w:tcW w:w="374" w:type="pct"/>
            <w:gridSpan w:val="2"/>
            <w:vMerge w:val="restar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经纬度</w:t>
            </w:r>
          </w:p>
        </w:tc>
        <w:tc>
          <w:tcPr>
            <w:tcW w:w="517"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rPr>
                <w:kern w:val="0"/>
                <w:szCs w:val="21"/>
              </w:rPr>
            </w:pPr>
            <w:r>
              <w:rPr>
                <w:rFonts w:hint="eastAsia"/>
                <w:kern w:val="0"/>
                <w:szCs w:val="21"/>
              </w:rPr>
              <w:t>/</w:t>
            </w:r>
          </w:p>
        </w:tc>
      </w:tr>
      <w:tr w:rsidR="004B40E1">
        <w:trPr>
          <w:trHeight w:val="454"/>
          <w:jc w:val="center"/>
        </w:trPr>
        <w:tc>
          <w:tcPr>
            <w:tcW w:w="843" w:type="pct"/>
            <w:vMerge/>
            <w:tcBorders>
              <w:top w:val="single" w:sz="4" w:space="0" w:color="auto"/>
              <w:left w:val="single" w:sz="8" w:space="0" w:color="auto"/>
              <w:bottom w:val="single" w:sz="4" w:space="0" w:color="auto"/>
              <w:right w:val="single" w:sz="4" w:space="0" w:color="auto"/>
            </w:tcBorders>
            <w:vAlign w:val="center"/>
          </w:tcPr>
          <w:p w:rsidR="004B40E1" w:rsidRDefault="004B40E1">
            <w:pPr>
              <w:widowControl/>
              <w:jc w:val="center"/>
              <w:rPr>
                <w:kern w:val="0"/>
                <w:szCs w:val="21"/>
              </w:rPr>
            </w:pPr>
          </w:p>
        </w:tc>
        <w:tc>
          <w:tcPr>
            <w:tcW w:w="3264" w:type="pct"/>
            <w:gridSpan w:val="5"/>
            <w:vMerge/>
            <w:tcBorders>
              <w:top w:val="single" w:sz="4" w:space="0" w:color="auto"/>
              <w:left w:val="single" w:sz="4" w:space="0" w:color="auto"/>
              <w:bottom w:val="single" w:sz="4" w:space="0" w:color="auto"/>
              <w:right w:val="single" w:sz="4" w:space="0" w:color="auto"/>
            </w:tcBorders>
            <w:vAlign w:val="center"/>
          </w:tcPr>
          <w:p w:rsidR="004B40E1" w:rsidRDefault="004B40E1">
            <w:pPr>
              <w:widowControl/>
              <w:jc w:val="center"/>
              <w:rPr>
                <w:kern w:val="0"/>
                <w:szCs w:val="21"/>
              </w:rPr>
            </w:pPr>
          </w:p>
        </w:tc>
        <w:tc>
          <w:tcPr>
            <w:tcW w:w="374" w:type="pct"/>
            <w:gridSpan w:val="2"/>
            <w:vMerge/>
            <w:tcBorders>
              <w:top w:val="single" w:sz="4" w:space="0" w:color="auto"/>
              <w:left w:val="single" w:sz="4" w:space="0" w:color="auto"/>
              <w:bottom w:val="single" w:sz="4" w:space="0" w:color="auto"/>
              <w:right w:val="single" w:sz="4" w:space="0" w:color="auto"/>
            </w:tcBorders>
            <w:vAlign w:val="center"/>
          </w:tcPr>
          <w:p w:rsidR="004B40E1" w:rsidRDefault="004B40E1">
            <w:pPr>
              <w:widowControl/>
              <w:jc w:val="center"/>
              <w:rPr>
                <w:kern w:val="0"/>
                <w:szCs w:val="21"/>
              </w:rPr>
            </w:pPr>
          </w:p>
        </w:tc>
        <w:tc>
          <w:tcPr>
            <w:tcW w:w="517"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rFonts w:hint="eastAsia"/>
                <w:kern w:val="0"/>
                <w:szCs w:val="21"/>
              </w:rPr>
              <w:t>/</w:t>
            </w:r>
          </w:p>
        </w:tc>
      </w:tr>
      <w:tr w:rsidR="004B40E1">
        <w:trPr>
          <w:trHeight w:val="454"/>
          <w:jc w:val="center"/>
        </w:trPr>
        <w:tc>
          <w:tcPr>
            <w:tcW w:w="843" w:type="pct"/>
            <w:vMerge w:val="restar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负责人</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姓名</w:t>
            </w:r>
          </w:p>
        </w:tc>
        <w:tc>
          <w:tcPr>
            <w:tcW w:w="118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bCs/>
              </w:rPr>
              <w:t>龚德义</w:t>
            </w:r>
          </w:p>
        </w:tc>
        <w:tc>
          <w:tcPr>
            <w:tcW w:w="843" w:type="pct"/>
            <w:vMerge w:val="restar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联系人</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姓名</w:t>
            </w:r>
          </w:p>
        </w:tc>
        <w:tc>
          <w:tcPr>
            <w:tcW w:w="671" w:type="pct"/>
            <w:gridSpan w:val="2"/>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rPr>
                <w:rFonts w:hint="eastAsia"/>
                <w:bCs/>
              </w:rPr>
              <w:t>罗小勇</w:t>
            </w:r>
          </w:p>
        </w:tc>
      </w:tr>
      <w:tr w:rsidR="004B40E1">
        <w:trPr>
          <w:trHeight w:val="454"/>
          <w:jc w:val="center"/>
        </w:trPr>
        <w:tc>
          <w:tcPr>
            <w:tcW w:w="843" w:type="pct"/>
            <w:vMerge/>
            <w:tcBorders>
              <w:top w:val="single" w:sz="4" w:space="0" w:color="auto"/>
              <w:left w:val="single" w:sz="8" w:space="0" w:color="auto"/>
              <w:bottom w:val="single" w:sz="4" w:space="0" w:color="auto"/>
              <w:right w:val="single" w:sz="4" w:space="0" w:color="auto"/>
            </w:tcBorders>
            <w:vAlign w:val="center"/>
          </w:tcPr>
          <w:p w:rsidR="004B40E1" w:rsidRDefault="004B40E1">
            <w:pPr>
              <w:widowControl/>
              <w:jc w:val="center"/>
              <w:rPr>
                <w:kern w:val="0"/>
                <w:szCs w:val="21"/>
              </w:rPr>
            </w:pP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snapToGrid w:val="0"/>
              <w:jc w:val="center"/>
              <w:rPr>
                <w:kern w:val="0"/>
                <w:szCs w:val="21"/>
              </w:rPr>
            </w:pPr>
            <w:r>
              <w:rPr>
                <w:kern w:val="0"/>
                <w:szCs w:val="21"/>
              </w:rPr>
              <w:t>联系方式</w:t>
            </w:r>
          </w:p>
        </w:tc>
        <w:tc>
          <w:tcPr>
            <w:tcW w:w="118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bCs/>
              </w:rPr>
              <w:t>138376</w:t>
            </w:r>
            <w:r>
              <w:rPr>
                <w:rFonts w:hint="eastAsia"/>
                <w:bCs/>
              </w:rPr>
              <w:t>46547</w:t>
            </w:r>
          </w:p>
        </w:tc>
        <w:tc>
          <w:tcPr>
            <w:tcW w:w="843" w:type="pct"/>
            <w:vMerge/>
            <w:tcBorders>
              <w:top w:val="single" w:sz="4" w:space="0" w:color="auto"/>
              <w:left w:val="single" w:sz="4" w:space="0" w:color="auto"/>
              <w:bottom w:val="single" w:sz="4" w:space="0" w:color="auto"/>
              <w:right w:val="single" w:sz="4" w:space="0" w:color="auto"/>
            </w:tcBorders>
            <w:vAlign w:val="center"/>
          </w:tcPr>
          <w:p w:rsidR="004B40E1" w:rsidRDefault="004B40E1">
            <w:pPr>
              <w:widowControl/>
              <w:jc w:val="center"/>
              <w:rPr>
                <w:kern w:val="0"/>
                <w:szCs w:val="21"/>
              </w:rPr>
            </w:pPr>
          </w:p>
        </w:tc>
        <w:tc>
          <w:tcPr>
            <w:tcW w:w="701"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snapToGrid w:val="0"/>
              <w:jc w:val="center"/>
              <w:rPr>
                <w:kern w:val="0"/>
                <w:szCs w:val="21"/>
              </w:rPr>
            </w:pPr>
            <w:r>
              <w:rPr>
                <w:kern w:val="0"/>
                <w:szCs w:val="21"/>
              </w:rPr>
              <w:t>联系方式</w:t>
            </w:r>
          </w:p>
        </w:tc>
        <w:tc>
          <w:tcPr>
            <w:tcW w:w="671" w:type="pct"/>
            <w:gridSpan w:val="2"/>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rPr>
                <w:bCs/>
              </w:rPr>
              <w:t>1</w:t>
            </w:r>
            <w:r>
              <w:rPr>
                <w:rFonts w:hint="eastAsia"/>
                <w:bCs/>
              </w:rPr>
              <w:t>7656387890</w:t>
            </w:r>
          </w:p>
        </w:tc>
      </w:tr>
      <w:tr w:rsidR="004B40E1">
        <w:trPr>
          <w:trHeight w:val="454"/>
          <w:jc w:val="center"/>
        </w:trPr>
        <w:tc>
          <w:tcPr>
            <w:tcW w:w="5000" w:type="pct"/>
            <w:gridSpan w:val="9"/>
            <w:tcBorders>
              <w:top w:val="single" w:sz="4" w:space="0" w:color="auto"/>
              <w:left w:val="single" w:sz="8" w:space="0" w:color="auto"/>
              <w:bottom w:val="single" w:sz="4" w:space="0" w:color="auto"/>
              <w:right w:val="single" w:sz="8" w:space="0" w:color="auto"/>
            </w:tcBorders>
            <w:vAlign w:val="center"/>
          </w:tcPr>
          <w:p w:rsidR="004B40E1" w:rsidRDefault="006965C6">
            <w:pPr>
              <w:autoSpaceDE w:val="0"/>
              <w:autoSpaceDN w:val="0"/>
              <w:adjustRightInd w:val="0"/>
              <w:jc w:val="center"/>
              <w:rPr>
                <w:kern w:val="0"/>
                <w:szCs w:val="21"/>
              </w:rPr>
            </w:pPr>
            <w:r>
              <w:rPr>
                <w:kern w:val="0"/>
                <w:szCs w:val="21"/>
              </w:rPr>
              <w:t>环境应急资源信息</w:t>
            </w: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序号</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名称</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品牌</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型号</w:t>
            </w:r>
            <w:r>
              <w:rPr>
                <w:kern w:val="0"/>
                <w:szCs w:val="21"/>
              </w:rPr>
              <w:t>/</w:t>
            </w:r>
            <w:r>
              <w:rPr>
                <w:kern w:val="0"/>
                <w:szCs w:val="21"/>
              </w:rPr>
              <w:t>规格</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储备量</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报废日期</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主要功能</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6965C6">
            <w:pPr>
              <w:autoSpaceDE w:val="0"/>
              <w:autoSpaceDN w:val="0"/>
              <w:adjustRightInd w:val="0"/>
              <w:jc w:val="center"/>
              <w:rPr>
                <w:kern w:val="0"/>
                <w:szCs w:val="21"/>
              </w:rPr>
            </w:pPr>
            <w:r>
              <w:rPr>
                <w:kern w:val="0"/>
                <w:szCs w:val="21"/>
              </w:rPr>
              <w:t>备注</w:t>
            </w: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防毒面具</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5</w:t>
            </w:r>
            <w:r>
              <w:rPr>
                <w:rFonts w:hint="eastAsia"/>
              </w:rPr>
              <w:t>个</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spacing w:line="300" w:lineRule="exact"/>
              <w:jc w:val="center"/>
            </w:pP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2</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防化手套</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20</w:t>
            </w:r>
            <w:r>
              <w:rPr>
                <w:rFonts w:hint="eastAsia"/>
              </w:rPr>
              <w:t>双</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spacing w:line="300" w:lineRule="exact"/>
              <w:jc w:val="center"/>
            </w:pP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3</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急救药箱</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4</w:t>
            </w:r>
            <w:r>
              <w:t>个</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急救</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spacing w:line="300" w:lineRule="exact"/>
              <w:jc w:val="center"/>
            </w:pP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4</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t>口罩</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50</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6965C6">
            <w:pPr>
              <w:spacing w:line="300" w:lineRule="exact"/>
              <w:jc w:val="center"/>
            </w:pPr>
            <w:r>
              <w:t>按需发放</w:t>
            </w: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5</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洗眼器</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4</w:t>
            </w:r>
            <w:r>
              <w:rPr>
                <w:rFonts w:hint="eastAsia"/>
              </w:rPr>
              <w:t>个</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spacing w:line="300" w:lineRule="exact"/>
              <w:jc w:val="center"/>
            </w:pP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6</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安全警示牌</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若干</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隔离、警示</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6965C6">
            <w:pPr>
              <w:spacing w:line="300" w:lineRule="exact"/>
              <w:jc w:val="center"/>
            </w:pPr>
            <w:r>
              <w:t>/</w:t>
            </w: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7</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防尘</w:t>
            </w:r>
            <w:r>
              <w:t>口罩</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100</w:t>
            </w:r>
            <w:r>
              <w:rPr>
                <w:rFonts w:hint="eastAsia"/>
              </w:rPr>
              <w:t>个</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6965C6">
            <w:pPr>
              <w:spacing w:line="300" w:lineRule="exact"/>
              <w:jc w:val="center"/>
            </w:pPr>
            <w:r>
              <w:t>按需发放</w:t>
            </w: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8</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灭火器</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35</w:t>
            </w:r>
            <w:r>
              <w:rPr>
                <w:rFonts w:hint="eastAsia"/>
              </w:rPr>
              <w:t>个</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灭火</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spacing w:line="300" w:lineRule="exact"/>
              <w:jc w:val="center"/>
            </w:pP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lastRenderedPageBreak/>
              <w:t>9</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监视探头</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6</w:t>
            </w:r>
            <w:r>
              <w:t>个</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监控</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spacing w:line="300" w:lineRule="exact"/>
              <w:jc w:val="center"/>
            </w:pP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10</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应急沙箱</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spacing w:line="300" w:lineRule="exact"/>
              <w:jc w:val="center"/>
            </w:pPr>
            <w:r>
              <w:rPr>
                <w:rFonts w:hint="eastAsia"/>
              </w:rPr>
              <w:t>5</w:t>
            </w:r>
            <w:r>
              <w:t>个</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堵截</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spacing w:line="300" w:lineRule="exact"/>
              <w:jc w:val="center"/>
            </w:pP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11</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工具箱</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2</w:t>
            </w:r>
            <w:r>
              <w:t>个</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应急</w:t>
            </w:r>
            <w:r>
              <w:t>物资</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jc w:val="center"/>
            </w:pP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12</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移动电话</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rFonts w:hint="eastAsia"/>
                <w:kern w:val="0"/>
                <w:szCs w:val="21"/>
              </w:rPr>
              <w:t>应急通讯</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jc w:val="center"/>
            </w:pP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13</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手电筒</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5</w:t>
            </w:r>
            <w:r>
              <w:t>个</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rFonts w:hint="eastAsia"/>
                <w:kern w:val="0"/>
                <w:szCs w:val="21"/>
              </w:rPr>
              <w:t>应急照明</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jc w:val="center"/>
            </w:pP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14</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应急物资柜</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2</w:t>
            </w:r>
            <w:r>
              <w:rPr>
                <w:rFonts w:hint="eastAsia"/>
              </w:rPr>
              <w:t>个</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rFonts w:hint="eastAsia"/>
                <w:kern w:val="0"/>
                <w:szCs w:val="21"/>
              </w:rPr>
              <w:t>物资存放</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w:t>
            </w: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15</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堵漏工具</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若干</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rFonts w:hint="eastAsia"/>
                <w:kern w:val="0"/>
                <w:szCs w:val="21"/>
              </w:rPr>
              <w:t>堵漏</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jc w:val="center"/>
            </w:pP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16</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应急工具箱</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2</w:t>
            </w:r>
            <w:r>
              <w:t>个</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应急工具存放</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jc w:val="center"/>
            </w:pP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17</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消防沙</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若干</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kern w:val="0"/>
                <w:szCs w:val="21"/>
              </w:rPr>
              <w:t>堵漏</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w:t>
            </w: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18</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消防铲</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5</w:t>
            </w:r>
            <w:r>
              <w:t>个</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kern w:val="0"/>
                <w:szCs w:val="21"/>
              </w:rPr>
              <w:t>堵漏</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6965C6">
            <w:pPr>
              <w:jc w:val="center"/>
            </w:pPr>
            <w:r>
              <w:t>/</w:t>
            </w: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19</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消防桶</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10</w:t>
            </w:r>
            <w:r>
              <w:rPr>
                <w:rFonts w:hint="eastAsia"/>
              </w:rPr>
              <w:t>个</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灭火</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jc w:val="center"/>
            </w:pP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20</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消火栓</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25</w:t>
            </w:r>
            <w:r>
              <w:rPr>
                <w:rFonts w:hint="eastAsia"/>
              </w:rPr>
              <w:t>个</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灭火</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jc w:val="center"/>
            </w:pP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21</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应急灯</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6</w:t>
            </w:r>
            <w:r>
              <w:rPr>
                <w:rFonts w:hint="eastAsia"/>
              </w:rPr>
              <w:t>盏</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应急照明</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jc w:val="center"/>
            </w:pP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kern w:val="0"/>
                <w:szCs w:val="21"/>
              </w:rPr>
              <w:t>22</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隔离警示带</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2</w:t>
            </w:r>
            <w:r>
              <w:rPr>
                <w:rFonts w:hint="eastAsia"/>
              </w:rPr>
              <w:t>盘</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隔离</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jc w:val="center"/>
            </w:pPr>
          </w:p>
        </w:tc>
      </w:tr>
      <w:tr w:rsidR="004B40E1">
        <w:trPr>
          <w:trHeight w:val="454"/>
          <w:jc w:val="center"/>
        </w:trPr>
        <w:tc>
          <w:tcPr>
            <w:tcW w:w="843" w:type="pct"/>
            <w:tcBorders>
              <w:top w:val="single" w:sz="4" w:space="0" w:color="auto"/>
              <w:left w:val="single" w:sz="8" w:space="0" w:color="auto"/>
              <w:bottom w:val="single" w:sz="4" w:space="0" w:color="auto"/>
              <w:right w:val="single" w:sz="4" w:space="0" w:color="auto"/>
            </w:tcBorders>
            <w:vAlign w:val="center"/>
          </w:tcPr>
          <w:p w:rsidR="004B40E1" w:rsidRDefault="006965C6">
            <w:pPr>
              <w:autoSpaceDE w:val="0"/>
              <w:autoSpaceDN w:val="0"/>
              <w:adjustRightInd w:val="0"/>
              <w:jc w:val="center"/>
              <w:rPr>
                <w:kern w:val="0"/>
                <w:szCs w:val="21"/>
              </w:rPr>
            </w:pPr>
            <w:r>
              <w:rPr>
                <w:rFonts w:hint="eastAsia"/>
                <w:kern w:val="0"/>
                <w:szCs w:val="21"/>
              </w:rPr>
              <w:t>23</w:t>
            </w:r>
          </w:p>
        </w:tc>
        <w:tc>
          <w:tcPr>
            <w:tcW w:w="754"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逃生面罩</w:t>
            </w:r>
          </w:p>
        </w:tc>
        <w:tc>
          <w:tcPr>
            <w:tcW w:w="468"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716"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843"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rPr>
                <w:rFonts w:hint="eastAsia"/>
              </w:rPr>
              <w:t>5</w:t>
            </w:r>
            <w:r>
              <w:rPr>
                <w:rFonts w:hint="eastAsia"/>
              </w:rPr>
              <w:t>个</w:t>
            </w:r>
          </w:p>
        </w:tc>
        <w:tc>
          <w:tcPr>
            <w:tcW w:w="480" w:type="pct"/>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w:t>
            </w:r>
          </w:p>
        </w:tc>
        <w:tc>
          <w:tcPr>
            <w:tcW w:w="374" w:type="pct"/>
            <w:gridSpan w:val="2"/>
            <w:tcBorders>
              <w:top w:val="single" w:sz="4" w:space="0" w:color="auto"/>
              <w:left w:val="single" w:sz="4" w:space="0" w:color="auto"/>
              <w:bottom w:val="single" w:sz="4" w:space="0" w:color="auto"/>
              <w:right w:val="single" w:sz="4" w:space="0" w:color="auto"/>
            </w:tcBorders>
            <w:vAlign w:val="center"/>
          </w:tcPr>
          <w:p w:rsidR="004B40E1" w:rsidRDefault="006965C6">
            <w:pPr>
              <w:jc w:val="center"/>
            </w:pPr>
            <w:r>
              <w:t>人体防护</w:t>
            </w:r>
          </w:p>
        </w:tc>
        <w:tc>
          <w:tcPr>
            <w:tcW w:w="517" w:type="pct"/>
            <w:tcBorders>
              <w:top w:val="single" w:sz="4" w:space="0" w:color="auto"/>
              <w:left w:val="single" w:sz="4" w:space="0" w:color="auto"/>
              <w:bottom w:val="single" w:sz="4" w:space="0" w:color="auto"/>
              <w:right w:val="single" w:sz="8" w:space="0" w:color="auto"/>
            </w:tcBorders>
            <w:vAlign w:val="center"/>
          </w:tcPr>
          <w:p w:rsidR="004B40E1" w:rsidRDefault="004B40E1">
            <w:pPr>
              <w:jc w:val="center"/>
            </w:pPr>
          </w:p>
        </w:tc>
      </w:tr>
    </w:tbl>
    <w:p w:rsidR="004B40E1" w:rsidRDefault="004B40E1">
      <w:pPr>
        <w:autoSpaceDE w:val="0"/>
        <w:autoSpaceDN w:val="0"/>
        <w:adjustRightInd w:val="0"/>
        <w:snapToGrid w:val="0"/>
        <w:spacing w:line="520" w:lineRule="exact"/>
        <w:jc w:val="center"/>
        <w:rPr>
          <w:b/>
          <w:kern w:val="0"/>
          <w:sz w:val="24"/>
          <w:szCs w:val="24"/>
        </w:rPr>
      </w:pPr>
    </w:p>
    <w:p w:rsidR="004B40E1" w:rsidRDefault="004B40E1">
      <w:pPr>
        <w:autoSpaceDE w:val="0"/>
        <w:autoSpaceDN w:val="0"/>
        <w:adjustRightInd w:val="0"/>
        <w:snapToGrid w:val="0"/>
        <w:spacing w:line="520" w:lineRule="exact"/>
        <w:jc w:val="center"/>
        <w:rPr>
          <w:b/>
          <w:kern w:val="0"/>
          <w:sz w:val="24"/>
          <w:szCs w:val="24"/>
        </w:rPr>
      </w:pPr>
    </w:p>
    <w:p w:rsidR="004B40E1" w:rsidRDefault="006965C6">
      <w:pPr>
        <w:autoSpaceDE w:val="0"/>
        <w:autoSpaceDN w:val="0"/>
        <w:adjustRightInd w:val="0"/>
        <w:snapToGrid w:val="0"/>
        <w:spacing w:line="520" w:lineRule="exact"/>
        <w:jc w:val="center"/>
        <w:rPr>
          <w:sz w:val="24"/>
          <w:szCs w:val="24"/>
        </w:rPr>
      </w:pPr>
      <w:r>
        <w:rPr>
          <w:b/>
          <w:kern w:val="0"/>
          <w:sz w:val="24"/>
          <w:szCs w:val="24"/>
        </w:rPr>
        <w:lastRenderedPageBreak/>
        <w:t>表</w:t>
      </w:r>
      <w:r>
        <w:rPr>
          <w:b/>
          <w:kern w:val="0"/>
          <w:sz w:val="24"/>
          <w:szCs w:val="24"/>
        </w:rPr>
        <w:t xml:space="preserve">3.2-5    </w:t>
      </w:r>
      <w:r>
        <w:rPr>
          <w:rFonts w:hint="eastAsia"/>
          <w:b/>
          <w:kern w:val="0"/>
          <w:sz w:val="24"/>
          <w:szCs w:val="24"/>
        </w:rPr>
        <w:t>罗山县</w:t>
      </w:r>
      <w:r>
        <w:rPr>
          <w:b/>
          <w:kern w:val="0"/>
          <w:sz w:val="24"/>
          <w:szCs w:val="24"/>
        </w:rPr>
        <w:t>部分厂区配备的应急救援物资</w:t>
      </w:r>
    </w:p>
    <w:tbl>
      <w:tblPr>
        <w:tblStyle w:val="a8"/>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0"/>
        <w:gridCol w:w="3114"/>
        <w:gridCol w:w="6988"/>
        <w:gridCol w:w="1187"/>
        <w:gridCol w:w="1904"/>
      </w:tblGrid>
      <w:tr w:rsidR="004B40E1">
        <w:trPr>
          <w:trHeight w:val="454"/>
          <w:jc w:val="center"/>
        </w:trPr>
        <w:tc>
          <w:tcPr>
            <w:tcW w:w="342"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b/>
                <w:kern w:val="2"/>
                <w:sz w:val="21"/>
                <w:szCs w:val="21"/>
              </w:rPr>
            </w:pPr>
            <w:r>
              <w:rPr>
                <w:rFonts w:ascii="Times New Roman" w:hAnsi="Times New Roman" w:cs="Times New Roman" w:hint="eastAsia"/>
                <w:b/>
                <w:kern w:val="2"/>
                <w:sz w:val="21"/>
                <w:szCs w:val="21"/>
              </w:rPr>
              <w:t>序号</w:t>
            </w:r>
          </w:p>
        </w:tc>
        <w:tc>
          <w:tcPr>
            <w:tcW w:w="1098"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b/>
                <w:kern w:val="2"/>
                <w:sz w:val="21"/>
                <w:szCs w:val="21"/>
              </w:rPr>
              <w:t>单位</w:t>
            </w:r>
            <w:r>
              <w:rPr>
                <w:rFonts w:ascii="Times New Roman" w:hAnsi="Times New Roman" w:cs="Times New Roman"/>
                <w:b/>
                <w:kern w:val="2"/>
                <w:sz w:val="21"/>
                <w:szCs w:val="21"/>
              </w:rPr>
              <w:t>名称</w:t>
            </w:r>
          </w:p>
        </w:tc>
        <w:tc>
          <w:tcPr>
            <w:tcW w:w="2466"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b/>
                <w:kern w:val="2"/>
                <w:sz w:val="21"/>
                <w:szCs w:val="21"/>
              </w:rPr>
              <w:t>物资储备（调用名称）</w:t>
            </w:r>
          </w:p>
        </w:tc>
        <w:tc>
          <w:tcPr>
            <w:tcW w:w="419"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b/>
                <w:kern w:val="2"/>
                <w:sz w:val="21"/>
                <w:szCs w:val="21"/>
              </w:rPr>
            </w:pPr>
            <w:r>
              <w:rPr>
                <w:rFonts w:ascii="Times New Roman" w:hAnsi="Times New Roman" w:cs="Times New Roman"/>
                <w:b/>
                <w:kern w:val="2"/>
                <w:sz w:val="21"/>
                <w:szCs w:val="21"/>
              </w:rPr>
              <w:t>联系人</w:t>
            </w:r>
          </w:p>
        </w:tc>
        <w:tc>
          <w:tcPr>
            <w:tcW w:w="672"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b/>
                <w:kern w:val="2"/>
                <w:sz w:val="21"/>
                <w:szCs w:val="21"/>
              </w:rPr>
            </w:pPr>
            <w:r>
              <w:rPr>
                <w:rFonts w:ascii="Times New Roman" w:hAnsi="Times New Roman" w:cs="Times New Roman"/>
                <w:b/>
                <w:kern w:val="2"/>
                <w:sz w:val="21"/>
                <w:szCs w:val="21"/>
              </w:rPr>
              <w:t>电话</w:t>
            </w:r>
          </w:p>
        </w:tc>
      </w:tr>
      <w:tr w:rsidR="004B40E1">
        <w:trPr>
          <w:trHeight w:val="454"/>
          <w:jc w:val="center"/>
        </w:trPr>
        <w:tc>
          <w:tcPr>
            <w:tcW w:w="342" w:type="pct"/>
            <w:tcMar>
              <w:top w:w="57" w:type="dxa"/>
              <w:left w:w="108" w:type="dxa"/>
              <w:bottom w:w="57" w:type="dxa"/>
              <w:right w:w="108" w:type="dxa"/>
            </w:tcMar>
            <w:vAlign w:val="center"/>
          </w:tcPr>
          <w:p w:rsidR="004B40E1" w:rsidRDefault="006965C6">
            <w:pPr>
              <w:jc w:val="center"/>
              <w:rPr>
                <w:szCs w:val="21"/>
              </w:rPr>
            </w:pPr>
            <w:r>
              <w:rPr>
                <w:rFonts w:hint="eastAsia"/>
                <w:szCs w:val="21"/>
              </w:rPr>
              <w:t>1</w:t>
            </w:r>
          </w:p>
        </w:tc>
        <w:tc>
          <w:tcPr>
            <w:tcW w:w="1098" w:type="pct"/>
            <w:tcMar>
              <w:top w:w="57" w:type="dxa"/>
              <w:left w:w="108" w:type="dxa"/>
              <w:bottom w:w="57" w:type="dxa"/>
              <w:right w:w="108" w:type="dxa"/>
            </w:tcMar>
            <w:vAlign w:val="center"/>
          </w:tcPr>
          <w:p w:rsidR="004B40E1" w:rsidRDefault="006965C6">
            <w:pPr>
              <w:jc w:val="center"/>
              <w:rPr>
                <w:szCs w:val="21"/>
              </w:rPr>
            </w:pPr>
            <w:r>
              <w:rPr>
                <w:rFonts w:hint="eastAsia"/>
                <w:szCs w:val="21"/>
              </w:rPr>
              <w:t>河南荣权门窗有限公司</w:t>
            </w:r>
          </w:p>
        </w:tc>
        <w:tc>
          <w:tcPr>
            <w:tcW w:w="2466"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应急水泵</w:t>
            </w:r>
            <w:r>
              <w:rPr>
                <w:rFonts w:ascii="Times New Roman" w:hAnsi="Times New Roman" w:cs="Times New Roman" w:hint="eastAsia"/>
                <w:kern w:val="2"/>
                <w:sz w:val="21"/>
                <w:szCs w:val="21"/>
              </w:rPr>
              <w:t>2</w:t>
            </w:r>
            <w:r>
              <w:rPr>
                <w:rFonts w:ascii="Times New Roman" w:hAnsi="Times New Roman" w:cs="Times New Roman" w:hint="eastAsia"/>
                <w:kern w:val="2"/>
                <w:sz w:val="21"/>
                <w:szCs w:val="21"/>
              </w:rPr>
              <w:t>个、灭火器</w:t>
            </w:r>
            <w:r>
              <w:rPr>
                <w:rFonts w:ascii="Times New Roman" w:hAnsi="Times New Roman" w:cs="Times New Roman" w:hint="eastAsia"/>
                <w:kern w:val="2"/>
                <w:sz w:val="21"/>
                <w:szCs w:val="21"/>
              </w:rPr>
              <w:t>8</w:t>
            </w:r>
            <w:r>
              <w:rPr>
                <w:rFonts w:ascii="Times New Roman" w:hAnsi="Times New Roman" w:cs="Times New Roman" w:hint="eastAsia"/>
                <w:kern w:val="2"/>
                <w:sz w:val="21"/>
                <w:szCs w:val="21"/>
              </w:rPr>
              <w:t>个、安全帽</w:t>
            </w:r>
            <w:r>
              <w:rPr>
                <w:rFonts w:ascii="Times New Roman" w:hAnsi="Times New Roman" w:cs="Times New Roman" w:hint="eastAsia"/>
                <w:kern w:val="2"/>
                <w:sz w:val="21"/>
                <w:szCs w:val="21"/>
              </w:rPr>
              <w:t>60</w:t>
            </w:r>
            <w:r>
              <w:rPr>
                <w:rFonts w:ascii="Times New Roman" w:hAnsi="Times New Roman" w:cs="Times New Roman" w:hint="eastAsia"/>
                <w:kern w:val="2"/>
                <w:sz w:val="21"/>
                <w:szCs w:val="21"/>
              </w:rPr>
              <w:t>个、警示带</w:t>
            </w:r>
            <w:r>
              <w:rPr>
                <w:rFonts w:ascii="Times New Roman" w:hAnsi="Times New Roman" w:cs="Times New Roman" w:hint="eastAsia"/>
                <w:kern w:val="2"/>
                <w:sz w:val="21"/>
                <w:szCs w:val="21"/>
              </w:rPr>
              <w:t>3</w:t>
            </w:r>
            <w:r>
              <w:rPr>
                <w:rFonts w:ascii="Times New Roman" w:hAnsi="Times New Roman" w:cs="Times New Roman" w:hint="eastAsia"/>
                <w:kern w:val="2"/>
                <w:sz w:val="21"/>
                <w:szCs w:val="21"/>
              </w:rPr>
              <w:t>个</w:t>
            </w:r>
          </w:p>
        </w:tc>
        <w:tc>
          <w:tcPr>
            <w:tcW w:w="419" w:type="pct"/>
            <w:tcMar>
              <w:top w:w="57" w:type="dxa"/>
              <w:left w:w="108" w:type="dxa"/>
              <w:bottom w:w="57" w:type="dxa"/>
              <w:right w:w="108" w:type="dxa"/>
            </w:tcMar>
            <w:vAlign w:val="center"/>
          </w:tcPr>
          <w:p w:rsidR="004B40E1" w:rsidRDefault="006965C6">
            <w:pPr>
              <w:jc w:val="center"/>
              <w:rPr>
                <w:szCs w:val="21"/>
              </w:rPr>
            </w:pPr>
            <w:r>
              <w:rPr>
                <w:rFonts w:hint="eastAsia"/>
                <w:szCs w:val="21"/>
              </w:rPr>
              <w:t>朱自明</w:t>
            </w:r>
          </w:p>
        </w:tc>
        <w:tc>
          <w:tcPr>
            <w:tcW w:w="672"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15290276009</w:t>
            </w:r>
          </w:p>
        </w:tc>
      </w:tr>
      <w:tr w:rsidR="004B40E1">
        <w:trPr>
          <w:trHeight w:val="454"/>
          <w:jc w:val="center"/>
        </w:trPr>
        <w:tc>
          <w:tcPr>
            <w:tcW w:w="342" w:type="pct"/>
            <w:tcMar>
              <w:top w:w="57" w:type="dxa"/>
              <w:left w:w="108" w:type="dxa"/>
              <w:bottom w:w="57" w:type="dxa"/>
              <w:right w:w="108" w:type="dxa"/>
            </w:tcMar>
            <w:vAlign w:val="center"/>
          </w:tcPr>
          <w:p w:rsidR="004B40E1" w:rsidRDefault="006965C6">
            <w:pPr>
              <w:jc w:val="center"/>
              <w:rPr>
                <w:szCs w:val="21"/>
              </w:rPr>
            </w:pPr>
            <w:r>
              <w:rPr>
                <w:rFonts w:hint="eastAsia"/>
                <w:szCs w:val="21"/>
              </w:rPr>
              <w:t>2</w:t>
            </w:r>
          </w:p>
        </w:tc>
        <w:tc>
          <w:tcPr>
            <w:tcW w:w="1098" w:type="pct"/>
            <w:tcMar>
              <w:top w:w="57" w:type="dxa"/>
              <w:left w:w="108" w:type="dxa"/>
              <w:bottom w:w="57" w:type="dxa"/>
              <w:right w:w="108" w:type="dxa"/>
            </w:tcMar>
            <w:vAlign w:val="center"/>
          </w:tcPr>
          <w:p w:rsidR="004B40E1" w:rsidRDefault="006965C6">
            <w:pPr>
              <w:jc w:val="center"/>
              <w:rPr>
                <w:szCs w:val="21"/>
              </w:rPr>
            </w:pPr>
            <w:r>
              <w:rPr>
                <w:rFonts w:hint="eastAsia"/>
                <w:szCs w:val="21"/>
              </w:rPr>
              <w:t>河南君宏轨道配件有限公司</w:t>
            </w:r>
          </w:p>
        </w:tc>
        <w:tc>
          <w:tcPr>
            <w:tcW w:w="2466"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消防水泵</w:t>
            </w:r>
            <w:r>
              <w:rPr>
                <w:rFonts w:ascii="Times New Roman" w:hAnsi="Times New Roman" w:cs="Times New Roman" w:hint="eastAsia"/>
                <w:kern w:val="2"/>
                <w:sz w:val="21"/>
                <w:szCs w:val="21"/>
              </w:rPr>
              <w:t>1</w:t>
            </w:r>
            <w:r>
              <w:rPr>
                <w:rFonts w:ascii="Times New Roman" w:hAnsi="Times New Roman" w:cs="Times New Roman" w:hint="eastAsia"/>
                <w:kern w:val="2"/>
                <w:sz w:val="21"/>
                <w:szCs w:val="21"/>
              </w:rPr>
              <w:t>个、应急水泵</w:t>
            </w:r>
            <w:r>
              <w:rPr>
                <w:rFonts w:ascii="Times New Roman" w:hAnsi="Times New Roman" w:cs="Times New Roman" w:hint="eastAsia"/>
                <w:kern w:val="2"/>
                <w:sz w:val="21"/>
                <w:szCs w:val="21"/>
              </w:rPr>
              <w:t>1</w:t>
            </w:r>
            <w:r>
              <w:rPr>
                <w:rFonts w:ascii="Times New Roman" w:hAnsi="Times New Roman" w:cs="Times New Roman" w:hint="eastAsia"/>
                <w:kern w:val="2"/>
                <w:sz w:val="21"/>
                <w:szCs w:val="21"/>
              </w:rPr>
              <w:t>个、灭火器</w:t>
            </w:r>
            <w:r>
              <w:rPr>
                <w:rFonts w:ascii="Times New Roman" w:hAnsi="Times New Roman" w:cs="Times New Roman" w:hint="eastAsia"/>
                <w:kern w:val="2"/>
                <w:sz w:val="21"/>
                <w:szCs w:val="21"/>
              </w:rPr>
              <w:t>8</w:t>
            </w:r>
            <w:r>
              <w:rPr>
                <w:rFonts w:ascii="Times New Roman" w:hAnsi="Times New Roman" w:cs="Times New Roman" w:hint="eastAsia"/>
                <w:kern w:val="2"/>
                <w:sz w:val="21"/>
                <w:szCs w:val="21"/>
              </w:rPr>
              <w:t>个、安全帽</w:t>
            </w:r>
            <w:r>
              <w:rPr>
                <w:rFonts w:ascii="Times New Roman" w:hAnsi="Times New Roman" w:cs="Times New Roman" w:hint="eastAsia"/>
                <w:kern w:val="2"/>
                <w:sz w:val="21"/>
                <w:szCs w:val="21"/>
              </w:rPr>
              <w:t>6</w:t>
            </w:r>
            <w:r>
              <w:rPr>
                <w:rFonts w:ascii="Times New Roman" w:hAnsi="Times New Roman" w:cs="Times New Roman" w:hint="eastAsia"/>
                <w:kern w:val="2"/>
                <w:sz w:val="21"/>
                <w:szCs w:val="21"/>
              </w:rPr>
              <w:t>个、警示带</w:t>
            </w:r>
            <w:r>
              <w:rPr>
                <w:rFonts w:ascii="Times New Roman" w:hAnsi="Times New Roman" w:cs="Times New Roman" w:hint="eastAsia"/>
                <w:kern w:val="2"/>
                <w:sz w:val="21"/>
                <w:szCs w:val="21"/>
              </w:rPr>
              <w:t>6</w:t>
            </w:r>
            <w:r>
              <w:rPr>
                <w:rFonts w:ascii="Times New Roman" w:hAnsi="Times New Roman" w:cs="Times New Roman" w:hint="eastAsia"/>
                <w:kern w:val="2"/>
                <w:sz w:val="21"/>
                <w:szCs w:val="21"/>
              </w:rPr>
              <w:t>个</w:t>
            </w:r>
          </w:p>
        </w:tc>
        <w:tc>
          <w:tcPr>
            <w:tcW w:w="419" w:type="pct"/>
            <w:tcMar>
              <w:top w:w="57" w:type="dxa"/>
              <w:left w:w="108" w:type="dxa"/>
              <w:bottom w:w="57" w:type="dxa"/>
              <w:right w:w="108" w:type="dxa"/>
            </w:tcMar>
            <w:vAlign w:val="center"/>
          </w:tcPr>
          <w:p w:rsidR="004B40E1" w:rsidRDefault="006965C6">
            <w:pPr>
              <w:jc w:val="center"/>
              <w:rPr>
                <w:szCs w:val="21"/>
              </w:rPr>
            </w:pPr>
            <w:r>
              <w:rPr>
                <w:rFonts w:hint="eastAsia"/>
                <w:szCs w:val="21"/>
              </w:rPr>
              <w:t>路军红</w:t>
            </w:r>
          </w:p>
        </w:tc>
        <w:tc>
          <w:tcPr>
            <w:tcW w:w="672"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18837215533</w:t>
            </w:r>
          </w:p>
        </w:tc>
      </w:tr>
      <w:tr w:rsidR="004B40E1">
        <w:trPr>
          <w:trHeight w:val="454"/>
          <w:jc w:val="center"/>
        </w:trPr>
        <w:tc>
          <w:tcPr>
            <w:tcW w:w="342" w:type="pct"/>
            <w:tcMar>
              <w:top w:w="57" w:type="dxa"/>
              <w:left w:w="108" w:type="dxa"/>
              <w:bottom w:w="57" w:type="dxa"/>
              <w:right w:w="108" w:type="dxa"/>
            </w:tcMar>
            <w:vAlign w:val="center"/>
          </w:tcPr>
          <w:p w:rsidR="004B40E1" w:rsidRDefault="006965C6">
            <w:pPr>
              <w:jc w:val="center"/>
              <w:rPr>
                <w:szCs w:val="21"/>
              </w:rPr>
            </w:pPr>
            <w:r>
              <w:rPr>
                <w:rFonts w:hint="eastAsia"/>
                <w:szCs w:val="21"/>
              </w:rPr>
              <w:t>3</w:t>
            </w:r>
          </w:p>
        </w:tc>
        <w:tc>
          <w:tcPr>
            <w:tcW w:w="1098" w:type="pct"/>
            <w:tcMar>
              <w:top w:w="57" w:type="dxa"/>
              <w:left w:w="108" w:type="dxa"/>
              <w:bottom w:w="57" w:type="dxa"/>
              <w:right w:w="108" w:type="dxa"/>
            </w:tcMar>
            <w:vAlign w:val="center"/>
          </w:tcPr>
          <w:p w:rsidR="004B40E1" w:rsidRDefault="006965C6">
            <w:pPr>
              <w:jc w:val="center"/>
              <w:rPr>
                <w:szCs w:val="21"/>
              </w:rPr>
            </w:pPr>
            <w:r>
              <w:rPr>
                <w:rFonts w:hint="eastAsia"/>
                <w:szCs w:val="21"/>
              </w:rPr>
              <w:t>罗山县金辉电子科技有限公司</w:t>
            </w:r>
          </w:p>
        </w:tc>
        <w:tc>
          <w:tcPr>
            <w:tcW w:w="2466"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干粉灭火器</w:t>
            </w:r>
            <w:r>
              <w:rPr>
                <w:rFonts w:ascii="Times New Roman" w:hAnsi="Times New Roman" w:cs="Times New Roman" w:hint="eastAsia"/>
                <w:kern w:val="2"/>
                <w:sz w:val="21"/>
                <w:szCs w:val="21"/>
              </w:rPr>
              <w:t>22</w:t>
            </w:r>
            <w:r>
              <w:rPr>
                <w:rFonts w:ascii="Times New Roman" w:hAnsi="Times New Roman" w:cs="Times New Roman" w:hint="eastAsia"/>
                <w:kern w:val="2"/>
                <w:sz w:val="21"/>
                <w:szCs w:val="21"/>
              </w:rPr>
              <w:t>个、呼吸面具</w:t>
            </w:r>
            <w:r>
              <w:rPr>
                <w:rFonts w:ascii="Times New Roman" w:hAnsi="Times New Roman" w:cs="Times New Roman" w:hint="eastAsia"/>
                <w:kern w:val="2"/>
                <w:sz w:val="21"/>
                <w:szCs w:val="21"/>
              </w:rPr>
              <w:t>10</w:t>
            </w:r>
            <w:r>
              <w:rPr>
                <w:rFonts w:ascii="Times New Roman" w:hAnsi="Times New Roman" w:cs="Times New Roman" w:hint="eastAsia"/>
                <w:kern w:val="2"/>
                <w:sz w:val="21"/>
                <w:szCs w:val="21"/>
              </w:rPr>
              <w:t>个、应急灯</w:t>
            </w:r>
            <w:r>
              <w:rPr>
                <w:rFonts w:ascii="Times New Roman" w:hAnsi="Times New Roman" w:cs="Times New Roman" w:hint="eastAsia"/>
                <w:kern w:val="2"/>
                <w:sz w:val="21"/>
                <w:szCs w:val="21"/>
              </w:rPr>
              <w:t>2</w:t>
            </w:r>
            <w:r>
              <w:rPr>
                <w:rFonts w:ascii="Times New Roman" w:hAnsi="Times New Roman" w:cs="Times New Roman" w:hint="eastAsia"/>
                <w:kern w:val="2"/>
                <w:sz w:val="21"/>
                <w:szCs w:val="21"/>
              </w:rPr>
              <w:t>个</w:t>
            </w:r>
          </w:p>
        </w:tc>
        <w:tc>
          <w:tcPr>
            <w:tcW w:w="419" w:type="pct"/>
            <w:tcMar>
              <w:top w:w="57" w:type="dxa"/>
              <w:left w:w="108" w:type="dxa"/>
              <w:bottom w:w="57" w:type="dxa"/>
              <w:right w:w="108" w:type="dxa"/>
            </w:tcMar>
            <w:vAlign w:val="center"/>
          </w:tcPr>
          <w:p w:rsidR="004B40E1" w:rsidRDefault="006965C6">
            <w:pPr>
              <w:jc w:val="center"/>
              <w:rPr>
                <w:szCs w:val="21"/>
              </w:rPr>
            </w:pPr>
            <w:r>
              <w:rPr>
                <w:rFonts w:hint="eastAsia"/>
                <w:szCs w:val="21"/>
              </w:rPr>
              <w:t>刘文全</w:t>
            </w:r>
          </w:p>
        </w:tc>
        <w:tc>
          <w:tcPr>
            <w:tcW w:w="672"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13183363660</w:t>
            </w:r>
          </w:p>
        </w:tc>
      </w:tr>
      <w:tr w:rsidR="004B40E1">
        <w:trPr>
          <w:trHeight w:val="454"/>
          <w:jc w:val="center"/>
        </w:trPr>
        <w:tc>
          <w:tcPr>
            <w:tcW w:w="342" w:type="pct"/>
            <w:tcMar>
              <w:top w:w="57" w:type="dxa"/>
              <w:left w:w="108" w:type="dxa"/>
              <w:bottom w:w="57" w:type="dxa"/>
              <w:right w:w="108" w:type="dxa"/>
            </w:tcMar>
            <w:vAlign w:val="center"/>
          </w:tcPr>
          <w:p w:rsidR="004B40E1" w:rsidRDefault="006965C6">
            <w:pPr>
              <w:jc w:val="center"/>
              <w:rPr>
                <w:szCs w:val="21"/>
              </w:rPr>
            </w:pPr>
            <w:r>
              <w:rPr>
                <w:rFonts w:hint="eastAsia"/>
                <w:szCs w:val="21"/>
              </w:rPr>
              <w:t>4</w:t>
            </w:r>
          </w:p>
        </w:tc>
        <w:tc>
          <w:tcPr>
            <w:tcW w:w="1098" w:type="pct"/>
            <w:tcMar>
              <w:top w:w="57" w:type="dxa"/>
              <w:left w:w="108" w:type="dxa"/>
              <w:bottom w:w="57" w:type="dxa"/>
              <w:right w:w="108" w:type="dxa"/>
            </w:tcMar>
            <w:vAlign w:val="center"/>
          </w:tcPr>
          <w:p w:rsidR="004B40E1" w:rsidRDefault="006965C6">
            <w:pPr>
              <w:jc w:val="center"/>
              <w:rPr>
                <w:szCs w:val="21"/>
              </w:rPr>
            </w:pPr>
            <w:r>
              <w:rPr>
                <w:rFonts w:hint="eastAsia"/>
                <w:szCs w:val="21"/>
              </w:rPr>
              <w:t>罗山县理昂农林废弃物热电有限公司</w:t>
            </w:r>
          </w:p>
        </w:tc>
        <w:tc>
          <w:tcPr>
            <w:tcW w:w="2466"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沙袋、溢漏位堤、潜水泵、防毒面具、呼吸面具、防化服</w:t>
            </w:r>
          </w:p>
        </w:tc>
        <w:tc>
          <w:tcPr>
            <w:tcW w:w="419" w:type="pct"/>
            <w:tcMar>
              <w:top w:w="57" w:type="dxa"/>
              <w:left w:w="108" w:type="dxa"/>
              <w:bottom w:w="57" w:type="dxa"/>
              <w:right w:w="108" w:type="dxa"/>
            </w:tcMar>
            <w:vAlign w:val="center"/>
          </w:tcPr>
          <w:p w:rsidR="004B40E1" w:rsidRDefault="006965C6">
            <w:pPr>
              <w:jc w:val="center"/>
              <w:rPr>
                <w:szCs w:val="21"/>
              </w:rPr>
            </w:pPr>
            <w:r>
              <w:rPr>
                <w:rFonts w:hint="eastAsia"/>
                <w:szCs w:val="21"/>
              </w:rPr>
              <w:t>黄旭</w:t>
            </w:r>
          </w:p>
        </w:tc>
        <w:tc>
          <w:tcPr>
            <w:tcW w:w="672"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18656403012</w:t>
            </w:r>
          </w:p>
        </w:tc>
      </w:tr>
      <w:tr w:rsidR="004B40E1">
        <w:trPr>
          <w:trHeight w:val="454"/>
          <w:jc w:val="center"/>
        </w:trPr>
        <w:tc>
          <w:tcPr>
            <w:tcW w:w="342" w:type="pct"/>
            <w:tcMar>
              <w:top w:w="57" w:type="dxa"/>
              <w:left w:w="108" w:type="dxa"/>
              <w:bottom w:w="57" w:type="dxa"/>
              <w:right w:w="108" w:type="dxa"/>
            </w:tcMar>
            <w:vAlign w:val="center"/>
          </w:tcPr>
          <w:p w:rsidR="004B40E1" w:rsidRDefault="006965C6">
            <w:pPr>
              <w:jc w:val="center"/>
              <w:rPr>
                <w:szCs w:val="21"/>
              </w:rPr>
            </w:pPr>
            <w:r>
              <w:rPr>
                <w:rFonts w:hint="eastAsia"/>
                <w:szCs w:val="21"/>
              </w:rPr>
              <w:t>5</w:t>
            </w:r>
          </w:p>
        </w:tc>
        <w:tc>
          <w:tcPr>
            <w:tcW w:w="1098" w:type="pct"/>
            <w:tcMar>
              <w:top w:w="57" w:type="dxa"/>
              <w:left w:w="108" w:type="dxa"/>
              <w:bottom w:w="57" w:type="dxa"/>
              <w:right w:w="108" w:type="dxa"/>
            </w:tcMar>
            <w:vAlign w:val="center"/>
          </w:tcPr>
          <w:p w:rsidR="004B40E1" w:rsidRDefault="006965C6">
            <w:pPr>
              <w:jc w:val="center"/>
              <w:rPr>
                <w:szCs w:val="21"/>
              </w:rPr>
            </w:pPr>
            <w:r>
              <w:rPr>
                <w:rFonts w:hint="eastAsia"/>
                <w:szCs w:val="21"/>
              </w:rPr>
              <w:t>罗山县欣源塑业有限公司</w:t>
            </w:r>
          </w:p>
        </w:tc>
        <w:tc>
          <w:tcPr>
            <w:tcW w:w="2466"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沙土、对讲机、警示灯、消防水泵、灭火器、应急水泵、</w:t>
            </w:r>
          </w:p>
        </w:tc>
        <w:tc>
          <w:tcPr>
            <w:tcW w:w="419" w:type="pct"/>
            <w:tcMar>
              <w:top w:w="57" w:type="dxa"/>
              <w:left w:w="108" w:type="dxa"/>
              <w:bottom w:w="57" w:type="dxa"/>
              <w:right w:w="108" w:type="dxa"/>
            </w:tcMar>
            <w:vAlign w:val="center"/>
          </w:tcPr>
          <w:p w:rsidR="004B40E1" w:rsidRDefault="006965C6">
            <w:pPr>
              <w:jc w:val="center"/>
              <w:rPr>
                <w:szCs w:val="21"/>
              </w:rPr>
            </w:pPr>
            <w:r>
              <w:rPr>
                <w:rFonts w:hint="eastAsia"/>
                <w:szCs w:val="21"/>
              </w:rPr>
              <w:t>魏成兵</w:t>
            </w:r>
          </w:p>
        </w:tc>
        <w:tc>
          <w:tcPr>
            <w:tcW w:w="672"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13673082528</w:t>
            </w:r>
          </w:p>
        </w:tc>
      </w:tr>
      <w:tr w:rsidR="004B40E1">
        <w:trPr>
          <w:trHeight w:val="454"/>
          <w:jc w:val="center"/>
        </w:trPr>
        <w:tc>
          <w:tcPr>
            <w:tcW w:w="342" w:type="pct"/>
            <w:tcMar>
              <w:top w:w="57" w:type="dxa"/>
              <w:left w:w="108" w:type="dxa"/>
              <w:bottom w:w="57" w:type="dxa"/>
              <w:right w:w="108" w:type="dxa"/>
            </w:tcMar>
            <w:vAlign w:val="center"/>
          </w:tcPr>
          <w:p w:rsidR="004B40E1" w:rsidRDefault="006965C6">
            <w:pPr>
              <w:jc w:val="center"/>
              <w:rPr>
                <w:szCs w:val="21"/>
              </w:rPr>
            </w:pPr>
            <w:r>
              <w:rPr>
                <w:rFonts w:hint="eastAsia"/>
                <w:szCs w:val="21"/>
              </w:rPr>
              <w:t>6</w:t>
            </w:r>
          </w:p>
        </w:tc>
        <w:tc>
          <w:tcPr>
            <w:tcW w:w="1098" w:type="pct"/>
            <w:tcMar>
              <w:top w:w="57" w:type="dxa"/>
              <w:left w:w="108" w:type="dxa"/>
              <w:bottom w:w="57" w:type="dxa"/>
              <w:right w:w="108" w:type="dxa"/>
            </w:tcMar>
            <w:vAlign w:val="center"/>
          </w:tcPr>
          <w:p w:rsidR="004B40E1" w:rsidRDefault="006965C6">
            <w:pPr>
              <w:jc w:val="center"/>
              <w:rPr>
                <w:szCs w:val="21"/>
              </w:rPr>
            </w:pPr>
            <w:r>
              <w:rPr>
                <w:rFonts w:hint="eastAsia"/>
                <w:szCs w:val="21"/>
              </w:rPr>
              <w:t>信阳同裕电子科技有限公司</w:t>
            </w:r>
          </w:p>
        </w:tc>
        <w:tc>
          <w:tcPr>
            <w:tcW w:w="2466"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监视器、消防水泵、灭火器、安全帽、警示带、排风扇</w:t>
            </w:r>
          </w:p>
        </w:tc>
        <w:tc>
          <w:tcPr>
            <w:tcW w:w="419" w:type="pct"/>
            <w:tcMar>
              <w:top w:w="57" w:type="dxa"/>
              <w:left w:w="108" w:type="dxa"/>
              <w:bottom w:w="57" w:type="dxa"/>
              <w:right w:w="108" w:type="dxa"/>
            </w:tcMar>
            <w:vAlign w:val="center"/>
          </w:tcPr>
          <w:p w:rsidR="004B40E1" w:rsidRDefault="006965C6">
            <w:pPr>
              <w:jc w:val="center"/>
              <w:rPr>
                <w:szCs w:val="21"/>
              </w:rPr>
            </w:pPr>
            <w:r>
              <w:rPr>
                <w:rFonts w:hint="eastAsia"/>
                <w:szCs w:val="21"/>
              </w:rPr>
              <w:t>易德敏</w:t>
            </w:r>
          </w:p>
        </w:tc>
        <w:tc>
          <w:tcPr>
            <w:tcW w:w="672"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13837678700</w:t>
            </w:r>
          </w:p>
        </w:tc>
      </w:tr>
      <w:tr w:rsidR="004B40E1">
        <w:trPr>
          <w:trHeight w:val="454"/>
          <w:jc w:val="center"/>
        </w:trPr>
        <w:tc>
          <w:tcPr>
            <w:tcW w:w="342" w:type="pct"/>
            <w:tcMar>
              <w:top w:w="57" w:type="dxa"/>
              <w:left w:w="108" w:type="dxa"/>
              <w:bottom w:w="57" w:type="dxa"/>
              <w:right w:w="108" w:type="dxa"/>
            </w:tcMar>
            <w:vAlign w:val="center"/>
          </w:tcPr>
          <w:p w:rsidR="004B40E1" w:rsidRDefault="006965C6">
            <w:pPr>
              <w:jc w:val="center"/>
              <w:rPr>
                <w:szCs w:val="21"/>
              </w:rPr>
            </w:pPr>
            <w:r>
              <w:rPr>
                <w:rFonts w:hint="eastAsia"/>
                <w:szCs w:val="21"/>
              </w:rPr>
              <w:t>7</w:t>
            </w:r>
          </w:p>
        </w:tc>
        <w:tc>
          <w:tcPr>
            <w:tcW w:w="1098" w:type="pct"/>
            <w:tcMar>
              <w:top w:w="57" w:type="dxa"/>
              <w:left w:w="108" w:type="dxa"/>
              <w:bottom w:w="57" w:type="dxa"/>
              <w:right w:w="108" w:type="dxa"/>
            </w:tcMar>
            <w:vAlign w:val="center"/>
          </w:tcPr>
          <w:p w:rsidR="004B40E1" w:rsidRDefault="006965C6">
            <w:pPr>
              <w:jc w:val="center"/>
              <w:rPr>
                <w:szCs w:val="21"/>
              </w:rPr>
            </w:pPr>
            <w:r>
              <w:rPr>
                <w:szCs w:val="21"/>
              </w:rPr>
              <w:t>罗山县新时代陶瓷有限公司</w:t>
            </w:r>
          </w:p>
        </w:tc>
        <w:tc>
          <w:tcPr>
            <w:tcW w:w="2466"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灭火器、灭火毯、警示灯、警报控制器、应急水泵、安全帽、医疗箱、消防水泵</w:t>
            </w:r>
          </w:p>
        </w:tc>
        <w:tc>
          <w:tcPr>
            <w:tcW w:w="419" w:type="pct"/>
            <w:tcMar>
              <w:top w:w="57" w:type="dxa"/>
              <w:left w:w="108" w:type="dxa"/>
              <w:bottom w:w="57" w:type="dxa"/>
              <w:right w:w="108" w:type="dxa"/>
            </w:tcMar>
            <w:vAlign w:val="center"/>
          </w:tcPr>
          <w:p w:rsidR="004B40E1" w:rsidRDefault="006965C6">
            <w:pPr>
              <w:jc w:val="center"/>
              <w:rPr>
                <w:szCs w:val="21"/>
              </w:rPr>
            </w:pPr>
            <w:r>
              <w:rPr>
                <w:rFonts w:hint="eastAsia"/>
                <w:szCs w:val="21"/>
              </w:rPr>
              <w:t>赵富金</w:t>
            </w:r>
          </w:p>
        </w:tc>
        <w:tc>
          <w:tcPr>
            <w:tcW w:w="672"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18790109058</w:t>
            </w:r>
          </w:p>
        </w:tc>
      </w:tr>
      <w:tr w:rsidR="004B40E1">
        <w:trPr>
          <w:trHeight w:val="454"/>
          <w:jc w:val="center"/>
        </w:trPr>
        <w:tc>
          <w:tcPr>
            <w:tcW w:w="342" w:type="pct"/>
            <w:tcMar>
              <w:top w:w="57" w:type="dxa"/>
              <w:left w:w="108" w:type="dxa"/>
              <w:bottom w:w="57" w:type="dxa"/>
              <w:right w:w="108" w:type="dxa"/>
            </w:tcMar>
            <w:vAlign w:val="center"/>
          </w:tcPr>
          <w:p w:rsidR="004B40E1" w:rsidRDefault="006965C6">
            <w:pPr>
              <w:jc w:val="center"/>
              <w:rPr>
                <w:szCs w:val="21"/>
              </w:rPr>
            </w:pPr>
            <w:r>
              <w:rPr>
                <w:rFonts w:hint="eastAsia"/>
                <w:szCs w:val="21"/>
              </w:rPr>
              <w:t>8</w:t>
            </w:r>
          </w:p>
        </w:tc>
        <w:tc>
          <w:tcPr>
            <w:tcW w:w="1098" w:type="pct"/>
            <w:tcMar>
              <w:top w:w="57" w:type="dxa"/>
              <w:left w:w="108" w:type="dxa"/>
              <w:bottom w:w="57" w:type="dxa"/>
              <w:right w:w="108" w:type="dxa"/>
            </w:tcMar>
            <w:vAlign w:val="center"/>
          </w:tcPr>
          <w:p w:rsidR="004B40E1" w:rsidRDefault="006965C6">
            <w:pPr>
              <w:jc w:val="center"/>
              <w:rPr>
                <w:szCs w:val="21"/>
              </w:rPr>
            </w:pPr>
            <w:r>
              <w:rPr>
                <w:szCs w:val="21"/>
              </w:rPr>
              <w:t>罗山县源鸿固体废物治理厂</w:t>
            </w:r>
          </w:p>
        </w:tc>
        <w:tc>
          <w:tcPr>
            <w:tcW w:w="2466"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灭火器、应急水泵、消防沙、防护面罩、防毒口罩、医疗箱、安全帽、警示灯</w:t>
            </w:r>
          </w:p>
        </w:tc>
        <w:tc>
          <w:tcPr>
            <w:tcW w:w="419" w:type="pct"/>
            <w:tcMar>
              <w:top w:w="57" w:type="dxa"/>
              <w:left w:w="108" w:type="dxa"/>
              <w:bottom w:w="57" w:type="dxa"/>
              <w:right w:w="108" w:type="dxa"/>
            </w:tcMar>
            <w:vAlign w:val="center"/>
          </w:tcPr>
          <w:p w:rsidR="004B40E1" w:rsidRDefault="006965C6">
            <w:pPr>
              <w:jc w:val="center"/>
              <w:rPr>
                <w:szCs w:val="21"/>
              </w:rPr>
            </w:pPr>
            <w:r>
              <w:rPr>
                <w:rFonts w:hint="eastAsia"/>
                <w:szCs w:val="21"/>
              </w:rPr>
              <w:t>徐发英</w:t>
            </w:r>
          </w:p>
        </w:tc>
        <w:tc>
          <w:tcPr>
            <w:tcW w:w="672"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15978567784</w:t>
            </w:r>
          </w:p>
        </w:tc>
      </w:tr>
      <w:tr w:rsidR="004B40E1">
        <w:trPr>
          <w:trHeight w:val="454"/>
          <w:jc w:val="center"/>
        </w:trPr>
        <w:tc>
          <w:tcPr>
            <w:tcW w:w="342" w:type="pct"/>
            <w:tcMar>
              <w:top w:w="57" w:type="dxa"/>
              <w:left w:w="108" w:type="dxa"/>
              <w:bottom w:w="57" w:type="dxa"/>
              <w:right w:w="108" w:type="dxa"/>
            </w:tcMar>
            <w:vAlign w:val="center"/>
          </w:tcPr>
          <w:p w:rsidR="004B40E1" w:rsidRDefault="006965C6">
            <w:pPr>
              <w:jc w:val="center"/>
              <w:rPr>
                <w:szCs w:val="21"/>
              </w:rPr>
            </w:pPr>
            <w:r>
              <w:rPr>
                <w:rFonts w:hint="eastAsia"/>
                <w:szCs w:val="21"/>
              </w:rPr>
              <w:t>9</w:t>
            </w:r>
          </w:p>
        </w:tc>
        <w:tc>
          <w:tcPr>
            <w:tcW w:w="1098" w:type="pct"/>
            <w:tcMar>
              <w:top w:w="57" w:type="dxa"/>
              <w:left w:w="108" w:type="dxa"/>
              <w:bottom w:w="57" w:type="dxa"/>
              <w:right w:w="108" w:type="dxa"/>
            </w:tcMar>
            <w:vAlign w:val="center"/>
          </w:tcPr>
          <w:p w:rsidR="004B40E1" w:rsidRDefault="006965C6">
            <w:pPr>
              <w:jc w:val="center"/>
              <w:rPr>
                <w:szCs w:val="21"/>
              </w:rPr>
            </w:pPr>
            <w:r>
              <w:rPr>
                <w:szCs w:val="21"/>
              </w:rPr>
              <w:t>罗山县鹏鹞水务有限公司</w:t>
            </w:r>
          </w:p>
        </w:tc>
        <w:tc>
          <w:tcPr>
            <w:tcW w:w="2466"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应急照明灯、安全帽、干粉灭火器、消防水带、消防栓、正压式空气呼吸器、防毒面罩、瞬凝水泥、急救箱、水枪、水泥、沙袋、堵漏卡具</w:t>
            </w:r>
          </w:p>
        </w:tc>
        <w:tc>
          <w:tcPr>
            <w:tcW w:w="419" w:type="pct"/>
            <w:tcMar>
              <w:top w:w="57" w:type="dxa"/>
              <w:left w:w="108" w:type="dxa"/>
              <w:bottom w:w="57" w:type="dxa"/>
              <w:right w:w="108" w:type="dxa"/>
            </w:tcMar>
            <w:vAlign w:val="center"/>
          </w:tcPr>
          <w:p w:rsidR="004B40E1" w:rsidRDefault="006965C6">
            <w:pPr>
              <w:jc w:val="center"/>
              <w:rPr>
                <w:szCs w:val="21"/>
              </w:rPr>
            </w:pPr>
            <w:r>
              <w:rPr>
                <w:rFonts w:hint="eastAsia"/>
                <w:szCs w:val="21"/>
              </w:rPr>
              <w:t>喻杰</w:t>
            </w:r>
          </w:p>
        </w:tc>
        <w:tc>
          <w:tcPr>
            <w:tcW w:w="672"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15294842266</w:t>
            </w:r>
          </w:p>
        </w:tc>
      </w:tr>
      <w:tr w:rsidR="004B40E1">
        <w:trPr>
          <w:trHeight w:val="454"/>
          <w:jc w:val="center"/>
        </w:trPr>
        <w:tc>
          <w:tcPr>
            <w:tcW w:w="342" w:type="pct"/>
            <w:tcMar>
              <w:top w:w="57" w:type="dxa"/>
              <w:left w:w="108" w:type="dxa"/>
              <w:bottom w:w="57" w:type="dxa"/>
              <w:right w:w="108" w:type="dxa"/>
            </w:tcMar>
            <w:vAlign w:val="center"/>
          </w:tcPr>
          <w:p w:rsidR="004B40E1" w:rsidRDefault="006965C6">
            <w:pPr>
              <w:jc w:val="center"/>
              <w:rPr>
                <w:szCs w:val="21"/>
              </w:rPr>
            </w:pPr>
            <w:r>
              <w:rPr>
                <w:rFonts w:hint="eastAsia"/>
                <w:szCs w:val="21"/>
              </w:rPr>
              <w:t>10</w:t>
            </w:r>
          </w:p>
        </w:tc>
        <w:tc>
          <w:tcPr>
            <w:tcW w:w="1098" w:type="pct"/>
            <w:tcMar>
              <w:top w:w="57" w:type="dxa"/>
              <w:left w:w="108" w:type="dxa"/>
              <w:bottom w:w="57" w:type="dxa"/>
              <w:right w:w="108" w:type="dxa"/>
            </w:tcMar>
            <w:vAlign w:val="center"/>
          </w:tcPr>
          <w:p w:rsidR="004B40E1" w:rsidRDefault="006965C6">
            <w:pPr>
              <w:jc w:val="center"/>
              <w:rPr>
                <w:szCs w:val="21"/>
              </w:rPr>
            </w:pPr>
            <w:r>
              <w:rPr>
                <w:rFonts w:hint="eastAsia"/>
                <w:szCs w:val="21"/>
              </w:rPr>
              <w:t>罗山县宏峰矿业有限公司</w:t>
            </w:r>
            <w:r>
              <w:rPr>
                <w:rFonts w:hint="eastAsia"/>
                <w:szCs w:val="21"/>
              </w:rPr>
              <w:t xml:space="preserve"> </w:t>
            </w:r>
            <w:r>
              <w:rPr>
                <w:rFonts w:hint="eastAsia"/>
                <w:szCs w:val="21"/>
              </w:rPr>
              <w:t>刘店尾矿库</w:t>
            </w:r>
          </w:p>
        </w:tc>
        <w:tc>
          <w:tcPr>
            <w:tcW w:w="2466"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挖掘机、警报器、对讲机、安全帽、口罩、发电机、编织袋、铁锹、土砂石、铲车、载重运输车、应急车辆</w:t>
            </w:r>
          </w:p>
        </w:tc>
        <w:tc>
          <w:tcPr>
            <w:tcW w:w="419" w:type="pct"/>
            <w:tcMar>
              <w:top w:w="57" w:type="dxa"/>
              <w:left w:w="108" w:type="dxa"/>
              <w:bottom w:w="57" w:type="dxa"/>
              <w:right w:w="108" w:type="dxa"/>
            </w:tcMar>
            <w:vAlign w:val="center"/>
          </w:tcPr>
          <w:p w:rsidR="004B40E1" w:rsidRDefault="006965C6">
            <w:pPr>
              <w:jc w:val="center"/>
              <w:rPr>
                <w:szCs w:val="21"/>
              </w:rPr>
            </w:pPr>
            <w:r>
              <w:rPr>
                <w:rFonts w:hint="eastAsia"/>
                <w:szCs w:val="21"/>
              </w:rPr>
              <w:t>张兵</w:t>
            </w:r>
          </w:p>
        </w:tc>
        <w:tc>
          <w:tcPr>
            <w:tcW w:w="672"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13937696739</w:t>
            </w:r>
          </w:p>
        </w:tc>
      </w:tr>
      <w:tr w:rsidR="004B40E1">
        <w:trPr>
          <w:trHeight w:val="454"/>
          <w:jc w:val="center"/>
        </w:trPr>
        <w:tc>
          <w:tcPr>
            <w:tcW w:w="342" w:type="pct"/>
            <w:tcMar>
              <w:top w:w="57" w:type="dxa"/>
              <w:left w:w="108" w:type="dxa"/>
              <w:bottom w:w="57" w:type="dxa"/>
              <w:right w:w="108" w:type="dxa"/>
            </w:tcMar>
            <w:vAlign w:val="center"/>
          </w:tcPr>
          <w:p w:rsidR="004B40E1" w:rsidRDefault="006965C6">
            <w:pPr>
              <w:jc w:val="center"/>
              <w:rPr>
                <w:szCs w:val="21"/>
              </w:rPr>
            </w:pPr>
            <w:r>
              <w:rPr>
                <w:rFonts w:hint="eastAsia"/>
                <w:szCs w:val="21"/>
              </w:rPr>
              <w:lastRenderedPageBreak/>
              <w:t>11</w:t>
            </w:r>
          </w:p>
        </w:tc>
        <w:tc>
          <w:tcPr>
            <w:tcW w:w="1098" w:type="pct"/>
            <w:tcMar>
              <w:top w:w="57" w:type="dxa"/>
              <w:left w:w="108" w:type="dxa"/>
              <w:bottom w:w="57" w:type="dxa"/>
              <w:right w:w="108" w:type="dxa"/>
            </w:tcMar>
            <w:vAlign w:val="center"/>
          </w:tcPr>
          <w:p w:rsidR="004B40E1" w:rsidRDefault="006965C6">
            <w:pPr>
              <w:jc w:val="center"/>
              <w:rPr>
                <w:szCs w:val="21"/>
              </w:rPr>
            </w:pPr>
            <w:r>
              <w:rPr>
                <w:rFonts w:hint="eastAsia"/>
                <w:szCs w:val="21"/>
              </w:rPr>
              <w:t>信阳市奎淮再生资源回收有限公司</w:t>
            </w:r>
          </w:p>
        </w:tc>
        <w:tc>
          <w:tcPr>
            <w:tcW w:w="2466"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灭火器、警示带、消防沙、防毒面具、防护手套、石灰、消防锹、防护服</w:t>
            </w:r>
          </w:p>
        </w:tc>
        <w:tc>
          <w:tcPr>
            <w:tcW w:w="419" w:type="pct"/>
            <w:tcMar>
              <w:top w:w="57" w:type="dxa"/>
              <w:left w:w="108" w:type="dxa"/>
              <w:bottom w:w="57" w:type="dxa"/>
              <w:right w:w="108" w:type="dxa"/>
            </w:tcMar>
            <w:vAlign w:val="center"/>
          </w:tcPr>
          <w:p w:rsidR="004B40E1" w:rsidRDefault="006965C6">
            <w:pPr>
              <w:jc w:val="center"/>
              <w:rPr>
                <w:szCs w:val="21"/>
              </w:rPr>
            </w:pPr>
            <w:r>
              <w:rPr>
                <w:rFonts w:hint="eastAsia"/>
                <w:szCs w:val="21"/>
              </w:rPr>
              <w:t>李坤</w:t>
            </w:r>
          </w:p>
        </w:tc>
        <w:tc>
          <w:tcPr>
            <w:tcW w:w="672"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15290215026</w:t>
            </w:r>
          </w:p>
        </w:tc>
      </w:tr>
      <w:tr w:rsidR="004B40E1">
        <w:trPr>
          <w:trHeight w:val="454"/>
          <w:jc w:val="center"/>
        </w:trPr>
        <w:tc>
          <w:tcPr>
            <w:tcW w:w="342" w:type="pct"/>
            <w:tcMar>
              <w:top w:w="57" w:type="dxa"/>
              <w:left w:w="108" w:type="dxa"/>
              <w:bottom w:w="57" w:type="dxa"/>
              <w:right w:w="108" w:type="dxa"/>
            </w:tcMar>
            <w:vAlign w:val="center"/>
          </w:tcPr>
          <w:p w:rsidR="004B40E1" w:rsidRDefault="006965C6">
            <w:pPr>
              <w:widowControl/>
              <w:jc w:val="center"/>
              <w:textAlignment w:val="center"/>
              <w:rPr>
                <w:szCs w:val="21"/>
              </w:rPr>
            </w:pPr>
            <w:r>
              <w:rPr>
                <w:rFonts w:hint="eastAsia"/>
                <w:szCs w:val="21"/>
              </w:rPr>
              <w:t>12</w:t>
            </w:r>
          </w:p>
        </w:tc>
        <w:tc>
          <w:tcPr>
            <w:tcW w:w="1098" w:type="pct"/>
            <w:tcMar>
              <w:top w:w="57" w:type="dxa"/>
              <w:left w:w="108" w:type="dxa"/>
              <w:bottom w:w="57" w:type="dxa"/>
              <w:right w:w="108" w:type="dxa"/>
            </w:tcMar>
            <w:vAlign w:val="center"/>
          </w:tcPr>
          <w:p w:rsidR="004B40E1" w:rsidRDefault="006965C6">
            <w:pPr>
              <w:widowControl/>
              <w:jc w:val="center"/>
              <w:textAlignment w:val="center"/>
              <w:rPr>
                <w:szCs w:val="21"/>
              </w:rPr>
            </w:pPr>
            <w:r>
              <w:rPr>
                <w:rFonts w:hint="eastAsia"/>
                <w:szCs w:val="21"/>
              </w:rPr>
              <w:t>信阳大别山车辆有限公司</w:t>
            </w:r>
          </w:p>
        </w:tc>
        <w:tc>
          <w:tcPr>
            <w:tcW w:w="2466" w:type="pct"/>
            <w:tcMar>
              <w:top w:w="57" w:type="dxa"/>
              <w:left w:w="108" w:type="dxa"/>
              <w:bottom w:w="57" w:type="dxa"/>
              <w:right w:w="108" w:type="dxa"/>
            </w:tcMar>
            <w:vAlign w:val="center"/>
          </w:tcPr>
          <w:p w:rsidR="004B40E1" w:rsidRDefault="006965C6">
            <w:pPr>
              <w:pStyle w:val="a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hint="eastAsia"/>
                <w:kern w:val="2"/>
                <w:sz w:val="21"/>
                <w:szCs w:val="21"/>
              </w:rPr>
              <w:t>对讲机、警示灯、报警控制器、消防水泵、灭火器、应急水泵、安全帽、急救箱</w:t>
            </w:r>
          </w:p>
        </w:tc>
        <w:tc>
          <w:tcPr>
            <w:tcW w:w="419" w:type="pct"/>
            <w:tcMar>
              <w:top w:w="57" w:type="dxa"/>
              <w:left w:w="108" w:type="dxa"/>
              <w:bottom w:w="57" w:type="dxa"/>
              <w:right w:w="108" w:type="dxa"/>
            </w:tcMar>
            <w:vAlign w:val="center"/>
          </w:tcPr>
          <w:p w:rsidR="004B40E1" w:rsidRDefault="006965C6">
            <w:pPr>
              <w:widowControl/>
              <w:jc w:val="center"/>
              <w:textAlignment w:val="center"/>
              <w:rPr>
                <w:color w:val="000000"/>
                <w:szCs w:val="21"/>
              </w:rPr>
            </w:pPr>
            <w:r>
              <w:rPr>
                <w:rFonts w:hint="eastAsia"/>
                <w:color w:val="000000"/>
                <w:szCs w:val="21"/>
              </w:rPr>
              <w:t>郭其国</w:t>
            </w:r>
          </w:p>
        </w:tc>
        <w:tc>
          <w:tcPr>
            <w:tcW w:w="672" w:type="pct"/>
            <w:tcMar>
              <w:top w:w="57" w:type="dxa"/>
              <w:left w:w="108" w:type="dxa"/>
              <w:bottom w:w="57" w:type="dxa"/>
              <w:right w:w="108" w:type="dxa"/>
            </w:tcMar>
            <w:vAlign w:val="center"/>
          </w:tcPr>
          <w:p w:rsidR="004B40E1" w:rsidRDefault="006965C6">
            <w:pPr>
              <w:jc w:val="center"/>
              <w:rPr>
                <w:szCs w:val="21"/>
              </w:rPr>
            </w:pPr>
            <w:r>
              <w:rPr>
                <w:rFonts w:hint="eastAsia"/>
                <w:szCs w:val="21"/>
              </w:rPr>
              <w:t>15978599167</w:t>
            </w:r>
          </w:p>
        </w:tc>
      </w:tr>
    </w:tbl>
    <w:p w:rsidR="004B40E1" w:rsidRDefault="004B40E1"/>
    <w:p w:rsidR="004B40E1" w:rsidRDefault="004B40E1">
      <w:pPr>
        <w:pStyle w:val="20"/>
      </w:pPr>
    </w:p>
    <w:p w:rsidR="004B40E1" w:rsidRDefault="004B40E1">
      <w:pPr>
        <w:sectPr w:rsidR="004B40E1">
          <w:footerReference w:type="default" r:id="rId11"/>
          <w:pgSz w:w="16838" w:h="11906" w:orient="landscape"/>
          <w:pgMar w:top="1800" w:right="1440" w:bottom="1800" w:left="1440" w:header="851" w:footer="992" w:gutter="0"/>
          <w:cols w:space="720"/>
          <w:docGrid w:type="lines" w:linePitch="312"/>
        </w:sectPr>
      </w:pPr>
    </w:p>
    <w:p w:rsidR="004B40E1" w:rsidRDefault="006965C6">
      <w:pPr>
        <w:autoSpaceDE w:val="0"/>
        <w:autoSpaceDN w:val="0"/>
        <w:adjustRightInd w:val="0"/>
        <w:snapToGrid w:val="0"/>
        <w:spacing w:line="520" w:lineRule="exact"/>
        <w:jc w:val="center"/>
        <w:rPr>
          <w:b/>
          <w:bCs/>
          <w:kern w:val="0"/>
          <w:sz w:val="24"/>
          <w:szCs w:val="24"/>
        </w:rPr>
      </w:pPr>
      <w:r>
        <w:rPr>
          <w:b/>
          <w:bCs/>
          <w:kern w:val="0"/>
          <w:sz w:val="24"/>
          <w:szCs w:val="24"/>
        </w:rPr>
        <w:lastRenderedPageBreak/>
        <w:t>表</w:t>
      </w:r>
      <w:r>
        <w:rPr>
          <w:b/>
          <w:bCs/>
          <w:kern w:val="0"/>
          <w:sz w:val="24"/>
          <w:szCs w:val="24"/>
        </w:rPr>
        <w:t>3.2-</w:t>
      </w:r>
      <w:r>
        <w:rPr>
          <w:rFonts w:hint="eastAsia"/>
          <w:b/>
          <w:bCs/>
          <w:kern w:val="0"/>
          <w:sz w:val="24"/>
          <w:szCs w:val="24"/>
        </w:rPr>
        <w:t>6</w:t>
      </w:r>
      <w:r>
        <w:rPr>
          <w:b/>
          <w:bCs/>
          <w:kern w:val="0"/>
          <w:sz w:val="24"/>
          <w:szCs w:val="24"/>
        </w:rPr>
        <w:t xml:space="preserve">  </w:t>
      </w:r>
      <w:r>
        <w:rPr>
          <w:rFonts w:hint="eastAsia"/>
          <w:b/>
          <w:bCs/>
          <w:kern w:val="0"/>
          <w:sz w:val="24"/>
          <w:szCs w:val="24"/>
        </w:rPr>
        <w:t xml:space="preserve"> </w:t>
      </w:r>
      <w:r>
        <w:rPr>
          <w:b/>
          <w:bCs/>
          <w:kern w:val="0"/>
          <w:sz w:val="24"/>
          <w:szCs w:val="24"/>
        </w:rPr>
        <w:t xml:space="preserve"> </w:t>
      </w:r>
      <w:r>
        <w:rPr>
          <w:b/>
          <w:bCs/>
          <w:kern w:val="0"/>
          <w:sz w:val="24"/>
          <w:szCs w:val="24"/>
        </w:rPr>
        <w:t>可请求援助或协调援助的应急资源状况</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6"/>
        <w:gridCol w:w="1000"/>
        <w:gridCol w:w="2829"/>
        <w:gridCol w:w="1984"/>
        <w:gridCol w:w="2033"/>
      </w:tblGrid>
      <w:tr w:rsidR="004B40E1">
        <w:trPr>
          <w:trHeight w:val="85"/>
          <w:jc w:val="center"/>
        </w:trPr>
        <w:tc>
          <w:tcPr>
            <w:tcW w:w="396" w:type="pct"/>
            <w:vAlign w:val="center"/>
          </w:tcPr>
          <w:p w:rsidR="004B40E1" w:rsidRDefault="006965C6">
            <w:pPr>
              <w:jc w:val="center"/>
              <w:rPr>
                <w:b/>
                <w:bCs/>
                <w:kern w:val="0"/>
                <w:szCs w:val="21"/>
              </w:rPr>
            </w:pPr>
            <w:r>
              <w:rPr>
                <w:b/>
                <w:bCs/>
                <w:kern w:val="0"/>
                <w:szCs w:val="21"/>
              </w:rPr>
              <w:t>项目</w:t>
            </w:r>
          </w:p>
        </w:tc>
        <w:tc>
          <w:tcPr>
            <w:tcW w:w="2245" w:type="pct"/>
            <w:gridSpan w:val="2"/>
            <w:vAlign w:val="center"/>
          </w:tcPr>
          <w:p w:rsidR="004B40E1" w:rsidRDefault="006965C6">
            <w:pPr>
              <w:jc w:val="center"/>
              <w:rPr>
                <w:b/>
                <w:bCs/>
                <w:kern w:val="0"/>
                <w:szCs w:val="21"/>
              </w:rPr>
            </w:pPr>
            <w:r>
              <w:rPr>
                <w:b/>
                <w:bCs/>
                <w:kern w:val="0"/>
                <w:szCs w:val="21"/>
              </w:rPr>
              <w:t>部门</w:t>
            </w:r>
          </w:p>
        </w:tc>
        <w:tc>
          <w:tcPr>
            <w:tcW w:w="1164" w:type="pct"/>
            <w:vAlign w:val="center"/>
          </w:tcPr>
          <w:p w:rsidR="004B40E1" w:rsidRDefault="006965C6">
            <w:pPr>
              <w:jc w:val="center"/>
              <w:rPr>
                <w:b/>
                <w:bCs/>
                <w:kern w:val="0"/>
                <w:szCs w:val="21"/>
              </w:rPr>
            </w:pPr>
            <w:r>
              <w:rPr>
                <w:b/>
                <w:bCs/>
                <w:kern w:val="0"/>
                <w:szCs w:val="21"/>
              </w:rPr>
              <w:t>联系方式</w:t>
            </w:r>
          </w:p>
        </w:tc>
        <w:tc>
          <w:tcPr>
            <w:tcW w:w="1193" w:type="pct"/>
            <w:vAlign w:val="center"/>
          </w:tcPr>
          <w:p w:rsidR="004B40E1" w:rsidRDefault="006965C6">
            <w:pPr>
              <w:jc w:val="center"/>
              <w:rPr>
                <w:b/>
                <w:bCs/>
                <w:kern w:val="0"/>
                <w:szCs w:val="21"/>
              </w:rPr>
            </w:pPr>
            <w:r>
              <w:rPr>
                <w:b/>
                <w:bCs/>
                <w:kern w:val="0"/>
                <w:szCs w:val="21"/>
              </w:rPr>
              <w:t>备注</w:t>
            </w:r>
          </w:p>
        </w:tc>
      </w:tr>
      <w:tr w:rsidR="004B40E1">
        <w:trPr>
          <w:jc w:val="center"/>
        </w:trPr>
        <w:tc>
          <w:tcPr>
            <w:tcW w:w="396" w:type="pct"/>
            <w:vMerge w:val="restart"/>
            <w:vAlign w:val="center"/>
          </w:tcPr>
          <w:p w:rsidR="004B40E1" w:rsidRDefault="006965C6">
            <w:pPr>
              <w:spacing w:line="320" w:lineRule="exact"/>
              <w:jc w:val="center"/>
              <w:rPr>
                <w:kern w:val="0"/>
                <w:szCs w:val="21"/>
              </w:rPr>
            </w:pPr>
            <w:r>
              <w:rPr>
                <w:kern w:val="0"/>
                <w:szCs w:val="21"/>
              </w:rPr>
              <w:t>上级部门</w:t>
            </w:r>
          </w:p>
        </w:tc>
        <w:tc>
          <w:tcPr>
            <w:tcW w:w="586" w:type="pct"/>
            <w:vMerge w:val="restart"/>
            <w:tcBorders>
              <w:right w:val="single" w:sz="4" w:space="0" w:color="auto"/>
            </w:tcBorders>
            <w:vAlign w:val="center"/>
          </w:tcPr>
          <w:p w:rsidR="004B40E1" w:rsidRDefault="006965C6">
            <w:pPr>
              <w:spacing w:line="320" w:lineRule="exact"/>
              <w:jc w:val="center"/>
              <w:rPr>
                <w:kern w:val="0"/>
                <w:szCs w:val="21"/>
              </w:rPr>
            </w:pPr>
            <w:r>
              <w:rPr>
                <w:kern w:val="0"/>
                <w:szCs w:val="21"/>
              </w:rPr>
              <w:t>河南省</w:t>
            </w:r>
          </w:p>
        </w:tc>
        <w:tc>
          <w:tcPr>
            <w:tcW w:w="1659" w:type="pct"/>
            <w:tcBorders>
              <w:left w:val="single" w:sz="4" w:space="0" w:color="auto"/>
            </w:tcBorders>
            <w:vAlign w:val="center"/>
          </w:tcPr>
          <w:p w:rsidR="004B40E1" w:rsidRDefault="006965C6">
            <w:pPr>
              <w:spacing w:line="320" w:lineRule="exact"/>
              <w:jc w:val="center"/>
              <w:rPr>
                <w:kern w:val="0"/>
                <w:szCs w:val="21"/>
              </w:rPr>
            </w:pPr>
            <w:r>
              <w:rPr>
                <w:kern w:val="0"/>
                <w:szCs w:val="21"/>
              </w:rPr>
              <w:t>河南省人民政府</w:t>
            </w:r>
          </w:p>
        </w:tc>
        <w:tc>
          <w:tcPr>
            <w:tcW w:w="1164" w:type="pct"/>
            <w:vAlign w:val="center"/>
          </w:tcPr>
          <w:p w:rsidR="004B40E1" w:rsidRDefault="006965C6">
            <w:pPr>
              <w:spacing w:line="320" w:lineRule="exact"/>
              <w:jc w:val="center"/>
              <w:rPr>
                <w:kern w:val="0"/>
                <w:szCs w:val="21"/>
              </w:rPr>
            </w:pPr>
            <w:r>
              <w:rPr>
                <w:kern w:val="0"/>
                <w:szCs w:val="21"/>
              </w:rPr>
              <w:t>0371-65908241</w:t>
            </w:r>
          </w:p>
        </w:tc>
        <w:tc>
          <w:tcPr>
            <w:tcW w:w="1193" w:type="pct"/>
            <w:vMerge w:val="restart"/>
            <w:vAlign w:val="center"/>
          </w:tcPr>
          <w:p w:rsidR="004B40E1" w:rsidRDefault="006965C6">
            <w:pPr>
              <w:spacing w:line="320" w:lineRule="exact"/>
              <w:jc w:val="center"/>
              <w:rPr>
                <w:kern w:val="0"/>
                <w:szCs w:val="21"/>
              </w:rPr>
            </w:pPr>
            <w:r>
              <w:rPr>
                <w:kern w:val="0"/>
                <w:szCs w:val="21"/>
              </w:rPr>
              <w:t>应急处置技术支持</w:t>
            </w:r>
          </w:p>
        </w:tc>
      </w:tr>
      <w:tr w:rsidR="004B40E1">
        <w:trPr>
          <w:jc w:val="center"/>
        </w:trPr>
        <w:tc>
          <w:tcPr>
            <w:tcW w:w="396" w:type="pct"/>
            <w:vMerge/>
            <w:vAlign w:val="center"/>
          </w:tcPr>
          <w:p w:rsidR="004B40E1" w:rsidRDefault="004B40E1">
            <w:pPr>
              <w:spacing w:line="320" w:lineRule="exact"/>
              <w:jc w:val="center"/>
              <w:rPr>
                <w:kern w:val="0"/>
                <w:szCs w:val="21"/>
              </w:rPr>
            </w:pPr>
          </w:p>
        </w:tc>
        <w:tc>
          <w:tcPr>
            <w:tcW w:w="586" w:type="pct"/>
            <w:vMerge/>
            <w:tcBorders>
              <w:right w:val="single" w:sz="4" w:space="0" w:color="auto"/>
            </w:tcBorders>
            <w:vAlign w:val="center"/>
          </w:tcPr>
          <w:p w:rsidR="004B40E1" w:rsidRDefault="004B40E1">
            <w:pPr>
              <w:spacing w:line="320" w:lineRule="exact"/>
              <w:jc w:val="center"/>
              <w:rPr>
                <w:kern w:val="0"/>
                <w:szCs w:val="21"/>
              </w:rPr>
            </w:pPr>
          </w:p>
        </w:tc>
        <w:tc>
          <w:tcPr>
            <w:tcW w:w="1659" w:type="pct"/>
            <w:tcBorders>
              <w:left w:val="single" w:sz="4" w:space="0" w:color="auto"/>
            </w:tcBorders>
            <w:vAlign w:val="center"/>
          </w:tcPr>
          <w:p w:rsidR="004B40E1" w:rsidRDefault="006965C6">
            <w:pPr>
              <w:spacing w:line="320" w:lineRule="exact"/>
              <w:jc w:val="center"/>
              <w:rPr>
                <w:kern w:val="0"/>
                <w:szCs w:val="21"/>
              </w:rPr>
            </w:pPr>
            <w:r>
              <w:rPr>
                <w:kern w:val="0"/>
                <w:szCs w:val="21"/>
              </w:rPr>
              <w:t>河南省生态环境厅</w:t>
            </w:r>
          </w:p>
        </w:tc>
        <w:tc>
          <w:tcPr>
            <w:tcW w:w="1164" w:type="pct"/>
            <w:vAlign w:val="center"/>
          </w:tcPr>
          <w:p w:rsidR="004B40E1" w:rsidRDefault="006965C6">
            <w:pPr>
              <w:spacing w:line="320" w:lineRule="exact"/>
              <w:jc w:val="center"/>
              <w:rPr>
                <w:kern w:val="0"/>
                <w:szCs w:val="21"/>
              </w:rPr>
            </w:pPr>
            <w:r>
              <w:rPr>
                <w:kern w:val="0"/>
                <w:szCs w:val="21"/>
              </w:rPr>
              <w:t>0371-66309223</w:t>
            </w:r>
          </w:p>
        </w:tc>
        <w:tc>
          <w:tcPr>
            <w:tcW w:w="1193" w:type="pct"/>
            <w:vMerge/>
            <w:vAlign w:val="center"/>
          </w:tcPr>
          <w:p w:rsidR="004B40E1" w:rsidRDefault="004B40E1">
            <w:pPr>
              <w:spacing w:line="320" w:lineRule="exact"/>
              <w:jc w:val="center"/>
              <w:rPr>
                <w:kern w:val="0"/>
                <w:szCs w:val="21"/>
              </w:rPr>
            </w:pPr>
          </w:p>
        </w:tc>
      </w:tr>
      <w:tr w:rsidR="004B40E1">
        <w:trPr>
          <w:jc w:val="center"/>
        </w:trPr>
        <w:tc>
          <w:tcPr>
            <w:tcW w:w="396" w:type="pct"/>
            <w:vMerge/>
            <w:vAlign w:val="center"/>
          </w:tcPr>
          <w:p w:rsidR="004B40E1" w:rsidRDefault="004B40E1">
            <w:pPr>
              <w:spacing w:line="320" w:lineRule="exact"/>
              <w:jc w:val="center"/>
              <w:rPr>
                <w:kern w:val="0"/>
                <w:szCs w:val="21"/>
              </w:rPr>
            </w:pPr>
          </w:p>
        </w:tc>
        <w:tc>
          <w:tcPr>
            <w:tcW w:w="586" w:type="pct"/>
            <w:vMerge/>
            <w:tcBorders>
              <w:right w:val="single" w:sz="4" w:space="0" w:color="auto"/>
            </w:tcBorders>
            <w:vAlign w:val="center"/>
          </w:tcPr>
          <w:p w:rsidR="004B40E1" w:rsidRDefault="004B40E1">
            <w:pPr>
              <w:spacing w:line="320" w:lineRule="exact"/>
              <w:jc w:val="center"/>
              <w:rPr>
                <w:kern w:val="0"/>
                <w:szCs w:val="21"/>
              </w:rPr>
            </w:pPr>
          </w:p>
        </w:tc>
        <w:tc>
          <w:tcPr>
            <w:tcW w:w="1659" w:type="pct"/>
            <w:tcBorders>
              <w:left w:val="single" w:sz="4" w:space="0" w:color="auto"/>
            </w:tcBorders>
            <w:vAlign w:val="center"/>
          </w:tcPr>
          <w:p w:rsidR="004B40E1" w:rsidRDefault="006965C6">
            <w:pPr>
              <w:spacing w:line="320" w:lineRule="exact"/>
              <w:jc w:val="center"/>
              <w:rPr>
                <w:kern w:val="0"/>
                <w:szCs w:val="21"/>
              </w:rPr>
            </w:pPr>
            <w:r>
              <w:rPr>
                <w:kern w:val="0"/>
                <w:szCs w:val="21"/>
              </w:rPr>
              <w:t>河南省环境监察执法局</w:t>
            </w:r>
          </w:p>
        </w:tc>
        <w:tc>
          <w:tcPr>
            <w:tcW w:w="1164" w:type="pct"/>
            <w:vAlign w:val="center"/>
          </w:tcPr>
          <w:p w:rsidR="004B40E1" w:rsidRDefault="006965C6">
            <w:pPr>
              <w:spacing w:line="320" w:lineRule="exact"/>
              <w:jc w:val="center"/>
              <w:rPr>
                <w:kern w:val="0"/>
                <w:szCs w:val="21"/>
              </w:rPr>
            </w:pPr>
            <w:r>
              <w:rPr>
                <w:kern w:val="0"/>
                <w:szCs w:val="21"/>
              </w:rPr>
              <w:t>0371-66309205</w:t>
            </w:r>
          </w:p>
        </w:tc>
        <w:tc>
          <w:tcPr>
            <w:tcW w:w="1193" w:type="pct"/>
            <w:vMerge/>
            <w:vAlign w:val="center"/>
          </w:tcPr>
          <w:p w:rsidR="004B40E1" w:rsidRDefault="004B40E1">
            <w:pPr>
              <w:spacing w:line="320" w:lineRule="exact"/>
              <w:jc w:val="center"/>
              <w:rPr>
                <w:kern w:val="0"/>
                <w:szCs w:val="21"/>
              </w:rPr>
            </w:pPr>
          </w:p>
        </w:tc>
      </w:tr>
      <w:tr w:rsidR="004B40E1">
        <w:trPr>
          <w:trHeight w:val="340"/>
          <w:jc w:val="center"/>
        </w:trPr>
        <w:tc>
          <w:tcPr>
            <w:tcW w:w="396" w:type="pct"/>
            <w:vMerge/>
            <w:vAlign w:val="center"/>
          </w:tcPr>
          <w:p w:rsidR="004B40E1" w:rsidRDefault="004B40E1">
            <w:pPr>
              <w:spacing w:line="320" w:lineRule="exact"/>
              <w:jc w:val="center"/>
              <w:rPr>
                <w:kern w:val="0"/>
                <w:szCs w:val="21"/>
              </w:rPr>
            </w:pPr>
          </w:p>
        </w:tc>
        <w:tc>
          <w:tcPr>
            <w:tcW w:w="586" w:type="pct"/>
            <w:vMerge w:val="restart"/>
            <w:tcBorders>
              <w:right w:val="single" w:sz="4" w:space="0" w:color="auto"/>
            </w:tcBorders>
            <w:vAlign w:val="center"/>
          </w:tcPr>
          <w:p w:rsidR="004B40E1" w:rsidRDefault="006965C6">
            <w:pPr>
              <w:spacing w:line="320" w:lineRule="exact"/>
              <w:jc w:val="center"/>
              <w:rPr>
                <w:kern w:val="0"/>
                <w:szCs w:val="21"/>
              </w:rPr>
            </w:pPr>
            <w:r>
              <w:rPr>
                <w:rFonts w:hint="eastAsia"/>
                <w:kern w:val="0"/>
                <w:szCs w:val="21"/>
              </w:rPr>
              <w:t>信阳</w:t>
            </w:r>
            <w:r>
              <w:rPr>
                <w:kern w:val="0"/>
                <w:szCs w:val="21"/>
              </w:rPr>
              <w:t>市</w:t>
            </w:r>
          </w:p>
        </w:tc>
        <w:tc>
          <w:tcPr>
            <w:tcW w:w="1659" w:type="pct"/>
            <w:tcBorders>
              <w:left w:val="single" w:sz="4" w:space="0" w:color="auto"/>
            </w:tcBorders>
            <w:vAlign w:val="center"/>
          </w:tcPr>
          <w:p w:rsidR="004B40E1" w:rsidRDefault="006965C6">
            <w:pPr>
              <w:spacing w:line="320" w:lineRule="exact"/>
              <w:jc w:val="center"/>
              <w:rPr>
                <w:kern w:val="0"/>
                <w:szCs w:val="21"/>
              </w:rPr>
            </w:pPr>
            <w:r>
              <w:rPr>
                <w:rFonts w:hint="eastAsia"/>
                <w:kern w:val="0"/>
                <w:szCs w:val="21"/>
              </w:rPr>
              <w:t>信阳</w:t>
            </w:r>
            <w:r>
              <w:rPr>
                <w:kern w:val="0"/>
                <w:szCs w:val="21"/>
              </w:rPr>
              <w:t>市人民政府</w:t>
            </w:r>
            <w:r>
              <w:rPr>
                <w:rFonts w:hint="eastAsia"/>
                <w:kern w:val="0"/>
                <w:szCs w:val="21"/>
              </w:rPr>
              <w:t>办公室</w:t>
            </w:r>
          </w:p>
        </w:tc>
        <w:tc>
          <w:tcPr>
            <w:tcW w:w="1164" w:type="pct"/>
            <w:vAlign w:val="center"/>
          </w:tcPr>
          <w:p w:rsidR="004B40E1" w:rsidRDefault="006965C6">
            <w:pPr>
              <w:spacing w:line="320" w:lineRule="exact"/>
              <w:jc w:val="center"/>
              <w:rPr>
                <w:kern w:val="0"/>
                <w:szCs w:val="21"/>
              </w:rPr>
            </w:pPr>
            <w:r>
              <w:rPr>
                <w:kern w:val="0"/>
                <w:szCs w:val="21"/>
              </w:rPr>
              <w:t>0376-6278179</w:t>
            </w:r>
          </w:p>
        </w:tc>
        <w:tc>
          <w:tcPr>
            <w:tcW w:w="1193" w:type="pct"/>
            <w:vMerge/>
            <w:vAlign w:val="center"/>
          </w:tcPr>
          <w:p w:rsidR="004B40E1" w:rsidRDefault="004B40E1">
            <w:pPr>
              <w:spacing w:line="320" w:lineRule="exact"/>
              <w:jc w:val="center"/>
              <w:rPr>
                <w:kern w:val="0"/>
                <w:szCs w:val="21"/>
              </w:rPr>
            </w:pPr>
          </w:p>
        </w:tc>
      </w:tr>
      <w:tr w:rsidR="004B40E1">
        <w:trPr>
          <w:jc w:val="center"/>
        </w:trPr>
        <w:tc>
          <w:tcPr>
            <w:tcW w:w="396" w:type="pct"/>
            <w:vMerge/>
            <w:vAlign w:val="center"/>
          </w:tcPr>
          <w:p w:rsidR="004B40E1" w:rsidRDefault="004B40E1">
            <w:pPr>
              <w:spacing w:line="320" w:lineRule="exact"/>
              <w:jc w:val="center"/>
              <w:rPr>
                <w:kern w:val="0"/>
                <w:szCs w:val="21"/>
              </w:rPr>
            </w:pPr>
          </w:p>
        </w:tc>
        <w:tc>
          <w:tcPr>
            <w:tcW w:w="586" w:type="pct"/>
            <w:vMerge/>
            <w:tcBorders>
              <w:right w:val="single" w:sz="4" w:space="0" w:color="auto"/>
            </w:tcBorders>
            <w:vAlign w:val="center"/>
          </w:tcPr>
          <w:p w:rsidR="004B40E1" w:rsidRDefault="004B40E1">
            <w:pPr>
              <w:spacing w:line="320" w:lineRule="exact"/>
              <w:jc w:val="center"/>
              <w:rPr>
                <w:kern w:val="0"/>
                <w:szCs w:val="21"/>
              </w:rPr>
            </w:pPr>
          </w:p>
        </w:tc>
        <w:tc>
          <w:tcPr>
            <w:tcW w:w="1659" w:type="pct"/>
            <w:tcBorders>
              <w:left w:val="single" w:sz="4" w:space="0" w:color="auto"/>
            </w:tcBorders>
            <w:vAlign w:val="center"/>
          </w:tcPr>
          <w:p w:rsidR="004B40E1" w:rsidRDefault="006965C6">
            <w:pPr>
              <w:spacing w:line="320" w:lineRule="exact"/>
              <w:jc w:val="center"/>
              <w:rPr>
                <w:kern w:val="0"/>
                <w:szCs w:val="21"/>
              </w:rPr>
            </w:pPr>
            <w:r>
              <w:rPr>
                <w:rFonts w:hint="eastAsia"/>
                <w:kern w:val="0"/>
                <w:szCs w:val="21"/>
              </w:rPr>
              <w:t>信阳</w:t>
            </w:r>
            <w:r>
              <w:rPr>
                <w:kern w:val="0"/>
                <w:szCs w:val="21"/>
              </w:rPr>
              <w:t>市生态环境局</w:t>
            </w:r>
          </w:p>
        </w:tc>
        <w:tc>
          <w:tcPr>
            <w:tcW w:w="1164" w:type="pct"/>
            <w:vAlign w:val="center"/>
          </w:tcPr>
          <w:p w:rsidR="004B40E1" w:rsidRDefault="006965C6">
            <w:pPr>
              <w:spacing w:line="320" w:lineRule="exact"/>
              <w:jc w:val="center"/>
              <w:rPr>
                <w:kern w:val="0"/>
                <w:szCs w:val="21"/>
              </w:rPr>
            </w:pPr>
            <w:r>
              <w:rPr>
                <w:kern w:val="0"/>
                <w:szCs w:val="21"/>
              </w:rPr>
              <w:t>0376-6530001</w:t>
            </w:r>
          </w:p>
        </w:tc>
        <w:tc>
          <w:tcPr>
            <w:tcW w:w="1193" w:type="pct"/>
            <w:vMerge/>
            <w:vAlign w:val="center"/>
          </w:tcPr>
          <w:p w:rsidR="004B40E1" w:rsidRDefault="004B40E1">
            <w:pPr>
              <w:spacing w:line="320" w:lineRule="exact"/>
              <w:jc w:val="center"/>
              <w:rPr>
                <w:kern w:val="0"/>
                <w:szCs w:val="21"/>
              </w:rPr>
            </w:pPr>
          </w:p>
        </w:tc>
      </w:tr>
      <w:tr w:rsidR="004B40E1">
        <w:trPr>
          <w:jc w:val="center"/>
        </w:trPr>
        <w:tc>
          <w:tcPr>
            <w:tcW w:w="396" w:type="pct"/>
            <w:vMerge/>
            <w:vAlign w:val="center"/>
          </w:tcPr>
          <w:p w:rsidR="004B40E1" w:rsidRDefault="004B40E1">
            <w:pPr>
              <w:spacing w:line="320" w:lineRule="exact"/>
              <w:jc w:val="center"/>
              <w:rPr>
                <w:kern w:val="0"/>
                <w:szCs w:val="21"/>
              </w:rPr>
            </w:pPr>
          </w:p>
        </w:tc>
        <w:tc>
          <w:tcPr>
            <w:tcW w:w="586" w:type="pct"/>
            <w:vMerge/>
            <w:tcBorders>
              <w:right w:val="single" w:sz="4" w:space="0" w:color="auto"/>
            </w:tcBorders>
            <w:vAlign w:val="center"/>
          </w:tcPr>
          <w:p w:rsidR="004B40E1" w:rsidRDefault="004B40E1">
            <w:pPr>
              <w:spacing w:line="320" w:lineRule="exact"/>
              <w:jc w:val="center"/>
              <w:rPr>
                <w:kern w:val="0"/>
                <w:szCs w:val="21"/>
              </w:rPr>
            </w:pPr>
          </w:p>
        </w:tc>
        <w:tc>
          <w:tcPr>
            <w:tcW w:w="1659" w:type="pct"/>
            <w:tcBorders>
              <w:left w:val="single" w:sz="4" w:space="0" w:color="auto"/>
            </w:tcBorders>
            <w:vAlign w:val="center"/>
          </w:tcPr>
          <w:p w:rsidR="004B40E1" w:rsidRDefault="006965C6">
            <w:pPr>
              <w:spacing w:line="320" w:lineRule="exact"/>
              <w:jc w:val="center"/>
              <w:rPr>
                <w:kern w:val="0"/>
                <w:szCs w:val="21"/>
              </w:rPr>
            </w:pPr>
            <w:r>
              <w:rPr>
                <w:rFonts w:hint="eastAsia"/>
                <w:kern w:val="0"/>
                <w:szCs w:val="21"/>
              </w:rPr>
              <w:t>信阳</w:t>
            </w:r>
            <w:r>
              <w:rPr>
                <w:kern w:val="0"/>
                <w:szCs w:val="21"/>
              </w:rPr>
              <w:t>市环境监测站</w:t>
            </w:r>
          </w:p>
        </w:tc>
        <w:tc>
          <w:tcPr>
            <w:tcW w:w="1164" w:type="pct"/>
            <w:vAlign w:val="center"/>
          </w:tcPr>
          <w:p w:rsidR="004B40E1" w:rsidRDefault="006965C6">
            <w:pPr>
              <w:spacing w:line="320" w:lineRule="exact"/>
              <w:jc w:val="center"/>
              <w:rPr>
                <w:kern w:val="0"/>
                <w:szCs w:val="21"/>
              </w:rPr>
            </w:pPr>
            <w:r>
              <w:rPr>
                <w:kern w:val="0"/>
                <w:szCs w:val="21"/>
              </w:rPr>
              <w:t>0376-6530091</w:t>
            </w:r>
          </w:p>
        </w:tc>
        <w:tc>
          <w:tcPr>
            <w:tcW w:w="1193" w:type="pct"/>
            <w:vMerge/>
            <w:vAlign w:val="center"/>
          </w:tcPr>
          <w:p w:rsidR="004B40E1" w:rsidRDefault="004B40E1">
            <w:pPr>
              <w:spacing w:line="320" w:lineRule="exact"/>
              <w:jc w:val="center"/>
              <w:rPr>
                <w:kern w:val="0"/>
                <w:szCs w:val="21"/>
              </w:rPr>
            </w:pPr>
          </w:p>
        </w:tc>
      </w:tr>
      <w:tr w:rsidR="004B40E1">
        <w:trPr>
          <w:jc w:val="center"/>
        </w:trPr>
        <w:tc>
          <w:tcPr>
            <w:tcW w:w="396" w:type="pct"/>
            <w:vMerge/>
            <w:vAlign w:val="center"/>
          </w:tcPr>
          <w:p w:rsidR="004B40E1" w:rsidRDefault="004B40E1">
            <w:pPr>
              <w:spacing w:line="320" w:lineRule="exact"/>
              <w:jc w:val="center"/>
              <w:rPr>
                <w:kern w:val="0"/>
                <w:szCs w:val="21"/>
              </w:rPr>
            </w:pPr>
          </w:p>
        </w:tc>
        <w:tc>
          <w:tcPr>
            <w:tcW w:w="586" w:type="pct"/>
            <w:vMerge/>
            <w:tcBorders>
              <w:right w:val="single" w:sz="4" w:space="0" w:color="auto"/>
            </w:tcBorders>
            <w:vAlign w:val="center"/>
          </w:tcPr>
          <w:p w:rsidR="004B40E1" w:rsidRDefault="004B40E1">
            <w:pPr>
              <w:spacing w:line="320" w:lineRule="exact"/>
              <w:jc w:val="center"/>
              <w:rPr>
                <w:kern w:val="0"/>
                <w:szCs w:val="21"/>
              </w:rPr>
            </w:pPr>
          </w:p>
        </w:tc>
        <w:tc>
          <w:tcPr>
            <w:tcW w:w="1659" w:type="pct"/>
            <w:tcBorders>
              <w:left w:val="single" w:sz="4" w:space="0" w:color="auto"/>
            </w:tcBorders>
            <w:vAlign w:val="center"/>
          </w:tcPr>
          <w:p w:rsidR="004B40E1" w:rsidRDefault="006965C6">
            <w:pPr>
              <w:spacing w:line="320" w:lineRule="exact"/>
              <w:jc w:val="center"/>
              <w:rPr>
                <w:kern w:val="0"/>
                <w:szCs w:val="21"/>
              </w:rPr>
            </w:pPr>
            <w:r>
              <w:rPr>
                <w:rFonts w:hint="eastAsia"/>
                <w:kern w:val="0"/>
                <w:szCs w:val="21"/>
              </w:rPr>
              <w:t>信阳</w:t>
            </w:r>
            <w:r>
              <w:rPr>
                <w:kern w:val="0"/>
                <w:szCs w:val="21"/>
              </w:rPr>
              <w:t>市</w:t>
            </w:r>
            <w:r>
              <w:rPr>
                <w:rFonts w:hint="eastAsia"/>
                <w:kern w:val="0"/>
                <w:szCs w:val="21"/>
              </w:rPr>
              <w:t>应急管理局</w:t>
            </w:r>
          </w:p>
        </w:tc>
        <w:tc>
          <w:tcPr>
            <w:tcW w:w="1164" w:type="pct"/>
            <w:vAlign w:val="center"/>
          </w:tcPr>
          <w:p w:rsidR="004B40E1" w:rsidRDefault="006965C6">
            <w:pPr>
              <w:spacing w:line="320" w:lineRule="exact"/>
              <w:jc w:val="center"/>
              <w:rPr>
                <w:kern w:val="0"/>
                <w:szCs w:val="21"/>
              </w:rPr>
            </w:pPr>
            <w:r>
              <w:rPr>
                <w:kern w:val="0"/>
                <w:szCs w:val="21"/>
              </w:rPr>
              <w:t>0376</w:t>
            </w:r>
            <w:r>
              <w:rPr>
                <w:rFonts w:hint="eastAsia"/>
                <w:kern w:val="0"/>
                <w:szCs w:val="21"/>
              </w:rPr>
              <w:t>-</w:t>
            </w:r>
            <w:r>
              <w:rPr>
                <w:kern w:val="0"/>
                <w:szCs w:val="21"/>
              </w:rPr>
              <w:t>6365781</w:t>
            </w:r>
          </w:p>
        </w:tc>
        <w:tc>
          <w:tcPr>
            <w:tcW w:w="1193" w:type="pct"/>
            <w:vMerge/>
            <w:vAlign w:val="center"/>
          </w:tcPr>
          <w:p w:rsidR="004B40E1" w:rsidRDefault="004B40E1">
            <w:pPr>
              <w:spacing w:line="320" w:lineRule="exact"/>
              <w:jc w:val="center"/>
              <w:rPr>
                <w:kern w:val="0"/>
                <w:szCs w:val="21"/>
              </w:rPr>
            </w:pPr>
          </w:p>
        </w:tc>
      </w:tr>
      <w:tr w:rsidR="004B40E1">
        <w:trPr>
          <w:jc w:val="center"/>
        </w:trPr>
        <w:tc>
          <w:tcPr>
            <w:tcW w:w="396" w:type="pct"/>
            <w:vMerge/>
            <w:vAlign w:val="center"/>
          </w:tcPr>
          <w:p w:rsidR="004B40E1" w:rsidRDefault="004B40E1">
            <w:pPr>
              <w:spacing w:line="320" w:lineRule="exact"/>
              <w:jc w:val="center"/>
              <w:rPr>
                <w:kern w:val="0"/>
                <w:szCs w:val="21"/>
              </w:rPr>
            </w:pPr>
          </w:p>
        </w:tc>
        <w:tc>
          <w:tcPr>
            <w:tcW w:w="586" w:type="pct"/>
            <w:vMerge w:val="restart"/>
            <w:tcBorders>
              <w:right w:val="single" w:sz="4" w:space="0" w:color="auto"/>
            </w:tcBorders>
            <w:vAlign w:val="center"/>
          </w:tcPr>
          <w:p w:rsidR="004B40E1" w:rsidRDefault="006965C6">
            <w:pPr>
              <w:spacing w:line="320" w:lineRule="exact"/>
              <w:jc w:val="center"/>
              <w:rPr>
                <w:kern w:val="0"/>
                <w:szCs w:val="21"/>
              </w:rPr>
            </w:pPr>
            <w:r>
              <w:rPr>
                <w:rFonts w:hint="eastAsia"/>
                <w:kern w:val="0"/>
                <w:szCs w:val="21"/>
              </w:rPr>
              <w:t>罗山县</w:t>
            </w:r>
          </w:p>
        </w:tc>
        <w:tc>
          <w:tcPr>
            <w:tcW w:w="1659" w:type="pct"/>
            <w:tcBorders>
              <w:left w:val="single" w:sz="4" w:space="0" w:color="auto"/>
            </w:tcBorders>
            <w:vAlign w:val="center"/>
          </w:tcPr>
          <w:p w:rsidR="004B40E1" w:rsidRDefault="006965C6">
            <w:pPr>
              <w:spacing w:line="320" w:lineRule="exact"/>
              <w:jc w:val="center"/>
              <w:rPr>
                <w:kern w:val="0"/>
                <w:szCs w:val="21"/>
              </w:rPr>
            </w:pPr>
            <w:r>
              <w:rPr>
                <w:rFonts w:hint="eastAsia"/>
                <w:kern w:val="0"/>
                <w:szCs w:val="21"/>
              </w:rPr>
              <w:t>罗山县</w:t>
            </w:r>
            <w:r>
              <w:rPr>
                <w:kern w:val="0"/>
                <w:szCs w:val="21"/>
              </w:rPr>
              <w:t>人民政府</w:t>
            </w:r>
            <w:r>
              <w:rPr>
                <w:rFonts w:hint="eastAsia"/>
                <w:kern w:val="0"/>
                <w:szCs w:val="21"/>
              </w:rPr>
              <w:t>办公室</w:t>
            </w:r>
          </w:p>
        </w:tc>
        <w:tc>
          <w:tcPr>
            <w:tcW w:w="1164" w:type="pct"/>
            <w:vAlign w:val="center"/>
          </w:tcPr>
          <w:p w:rsidR="004B40E1" w:rsidRDefault="006965C6">
            <w:pPr>
              <w:spacing w:line="320" w:lineRule="exact"/>
              <w:jc w:val="center"/>
              <w:rPr>
                <w:kern w:val="0"/>
                <w:szCs w:val="21"/>
              </w:rPr>
            </w:pPr>
            <w:r>
              <w:rPr>
                <w:kern w:val="0"/>
                <w:szCs w:val="21"/>
              </w:rPr>
              <w:t>0376-2178559</w:t>
            </w:r>
          </w:p>
        </w:tc>
        <w:tc>
          <w:tcPr>
            <w:tcW w:w="1193" w:type="pct"/>
            <w:vMerge/>
            <w:vAlign w:val="center"/>
          </w:tcPr>
          <w:p w:rsidR="004B40E1" w:rsidRDefault="004B40E1">
            <w:pPr>
              <w:spacing w:line="320" w:lineRule="exact"/>
              <w:jc w:val="center"/>
              <w:rPr>
                <w:kern w:val="0"/>
                <w:szCs w:val="21"/>
              </w:rPr>
            </w:pPr>
          </w:p>
        </w:tc>
      </w:tr>
      <w:tr w:rsidR="004B40E1">
        <w:trPr>
          <w:jc w:val="center"/>
        </w:trPr>
        <w:tc>
          <w:tcPr>
            <w:tcW w:w="396" w:type="pct"/>
            <w:vMerge/>
            <w:vAlign w:val="center"/>
          </w:tcPr>
          <w:p w:rsidR="004B40E1" w:rsidRDefault="004B40E1">
            <w:pPr>
              <w:spacing w:line="320" w:lineRule="exact"/>
              <w:jc w:val="center"/>
              <w:rPr>
                <w:kern w:val="0"/>
                <w:szCs w:val="21"/>
              </w:rPr>
            </w:pPr>
          </w:p>
        </w:tc>
        <w:tc>
          <w:tcPr>
            <w:tcW w:w="586" w:type="pct"/>
            <w:vMerge/>
            <w:tcBorders>
              <w:right w:val="single" w:sz="4" w:space="0" w:color="auto"/>
            </w:tcBorders>
            <w:vAlign w:val="center"/>
          </w:tcPr>
          <w:p w:rsidR="004B40E1" w:rsidRDefault="004B40E1">
            <w:pPr>
              <w:spacing w:line="320" w:lineRule="exact"/>
              <w:jc w:val="center"/>
              <w:rPr>
                <w:kern w:val="0"/>
                <w:szCs w:val="21"/>
              </w:rPr>
            </w:pPr>
          </w:p>
        </w:tc>
        <w:tc>
          <w:tcPr>
            <w:tcW w:w="1659" w:type="pct"/>
            <w:tcBorders>
              <w:left w:val="single" w:sz="4" w:space="0" w:color="auto"/>
            </w:tcBorders>
            <w:vAlign w:val="center"/>
          </w:tcPr>
          <w:p w:rsidR="004B40E1" w:rsidRDefault="006965C6">
            <w:pPr>
              <w:spacing w:line="320" w:lineRule="exact"/>
              <w:jc w:val="center"/>
              <w:rPr>
                <w:kern w:val="0"/>
                <w:szCs w:val="21"/>
              </w:rPr>
            </w:pPr>
            <w:r>
              <w:rPr>
                <w:rFonts w:hint="eastAsia"/>
                <w:kern w:val="0"/>
                <w:szCs w:val="21"/>
              </w:rPr>
              <w:t>信阳</w:t>
            </w:r>
            <w:r>
              <w:rPr>
                <w:kern w:val="0"/>
                <w:szCs w:val="21"/>
              </w:rPr>
              <w:t>市生态环境局</w:t>
            </w:r>
            <w:r>
              <w:rPr>
                <w:rFonts w:hint="eastAsia"/>
                <w:kern w:val="0"/>
                <w:szCs w:val="21"/>
              </w:rPr>
              <w:t>罗山</w:t>
            </w:r>
            <w:r>
              <w:rPr>
                <w:kern w:val="0"/>
                <w:szCs w:val="21"/>
              </w:rPr>
              <w:t>分局</w:t>
            </w:r>
          </w:p>
        </w:tc>
        <w:tc>
          <w:tcPr>
            <w:tcW w:w="1164" w:type="pct"/>
            <w:vAlign w:val="center"/>
          </w:tcPr>
          <w:p w:rsidR="004B40E1" w:rsidRDefault="006965C6">
            <w:pPr>
              <w:spacing w:line="320" w:lineRule="exact"/>
              <w:jc w:val="center"/>
              <w:rPr>
                <w:kern w:val="0"/>
                <w:szCs w:val="21"/>
              </w:rPr>
            </w:pPr>
            <w:r>
              <w:rPr>
                <w:rFonts w:hint="eastAsia"/>
                <w:kern w:val="0"/>
                <w:szCs w:val="21"/>
              </w:rPr>
              <w:t>0376-</w:t>
            </w:r>
            <w:r>
              <w:rPr>
                <w:kern w:val="0"/>
                <w:szCs w:val="21"/>
              </w:rPr>
              <w:t>2178</w:t>
            </w:r>
            <w:r>
              <w:rPr>
                <w:rFonts w:hint="eastAsia"/>
                <w:kern w:val="0"/>
                <w:szCs w:val="21"/>
              </w:rPr>
              <w:t>5</w:t>
            </w:r>
            <w:r>
              <w:rPr>
                <w:kern w:val="0"/>
                <w:szCs w:val="21"/>
              </w:rPr>
              <w:t>6</w:t>
            </w:r>
            <w:r>
              <w:rPr>
                <w:rFonts w:hint="eastAsia"/>
                <w:kern w:val="0"/>
                <w:szCs w:val="21"/>
              </w:rPr>
              <w:t>1</w:t>
            </w:r>
          </w:p>
        </w:tc>
        <w:tc>
          <w:tcPr>
            <w:tcW w:w="1193" w:type="pct"/>
            <w:vMerge/>
            <w:vAlign w:val="center"/>
          </w:tcPr>
          <w:p w:rsidR="004B40E1" w:rsidRDefault="004B40E1">
            <w:pPr>
              <w:spacing w:line="320" w:lineRule="exact"/>
              <w:jc w:val="center"/>
              <w:rPr>
                <w:kern w:val="0"/>
                <w:szCs w:val="21"/>
              </w:rPr>
            </w:pPr>
          </w:p>
        </w:tc>
      </w:tr>
      <w:tr w:rsidR="004B40E1">
        <w:trPr>
          <w:jc w:val="center"/>
        </w:trPr>
        <w:tc>
          <w:tcPr>
            <w:tcW w:w="396" w:type="pct"/>
            <w:vMerge/>
            <w:vAlign w:val="center"/>
          </w:tcPr>
          <w:p w:rsidR="004B40E1" w:rsidRDefault="004B40E1">
            <w:pPr>
              <w:spacing w:line="320" w:lineRule="exact"/>
              <w:jc w:val="center"/>
              <w:rPr>
                <w:kern w:val="0"/>
                <w:szCs w:val="21"/>
              </w:rPr>
            </w:pPr>
          </w:p>
        </w:tc>
        <w:tc>
          <w:tcPr>
            <w:tcW w:w="586" w:type="pct"/>
            <w:vMerge/>
            <w:tcBorders>
              <w:right w:val="single" w:sz="4" w:space="0" w:color="auto"/>
            </w:tcBorders>
            <w:vAlign w:val="center"/>
          </w:tcPr>
          <w:p w:rsidR="004B40E1" w:rsidRDefault="004B40E1">
            <w:pPr>
              <w:spacing w:line="320" w:lineRule="exact"/>
              <w:jc w:val="center"/>
              <w:rPr>
                <w:kern w:val="0"/>
                <w:szCs w:val="21"/>
              </w:rPr>
            </w:pPr>
          </w:p>
        </w:tc>
        <w:tc>
          <w:tcPr>
            <w:tcW w:w="1659" w:type="pct"/>
            <w:tcBorders>
              <w:left w:val="single" w:sz="4" w:space="0" w:color="auto"/>
            </w:tcBorders>
            <w:vAlign w:val="center"/>
          </w:tcPr>
          <w:p w:rsidR="004B40E1" w:rsidRDefault="006965C6">
            <w:pPr>
              <w:spacing w:line="320" w:lineRule="exact"/>
              <w:jc w:val="center"/>
              <w:rPr>
                <w:kern w:val="0"/>
                <w:szCs w:val="21"/>
              </w:rPr>
            </w:pPr>
            <w:r>
              <w:rPr>
                <w:rFonts w:hint="eastAsia"/>
                <w:kern w:val="0"/>
                <w:szCs w:val="21"/>
              </w:rPr>
              <w:t>罗山县应急管理局</w:t>
            </w:r>
          </w:p>
        </w:tc>
        <w:tc>
          <w:tcPr>
            <w:tcW w:w="1164" w:type="pct"/>
            <w:vAlign w:val="center"/>
          </w:tcPr>
          <w:p w:rsidR="004B40E1" w:rsidRDefault="006965C6">
            <w:pPr>
              <w:spacing w:line="320" w:lineRule="exact"/>
              <w:jc w:val="center"/>
              <w:rPr>
                <w:kern w:val="0"/>
                <w:szCs w:val="21"/>
              </w:rPr>
            </w:pPr>
            <w:r>
              <w:rPr>
                <w:kern w:val="0"/>
                <w:szCs w:val="21"/>
              </w:rPr>
              <w:t>0376-2178889</w:t>
            </w:r>
          </w:p>
        </w:tc>
        <w:tc>
          <w:tcPr>
            <w:tcW w:w="1193" w:type="pct"/>
            <w:vMerge/>
            <w:vAlign w:val="center"/>
          </w:tcPr>
          <w:p w:rsidR="004B40E1" w:rsidRDefault="004B40E1">
            <w:pPr>
              <w:spacing w:line="320" w:lineRule="exact"/>
              <w:jc w:val="center"/>
              <w:rPr>
                <w:kern w:val="0"/>
                <w:szCs w:val="21"/>
              </w:rPr>
            </w:pPr>
          </w:p>
        </w:tc>
      </w:tr>
      <w:tr w:rsidR="004B40E1">
        <w:trPr>
          <w:jc w:val="center"/>
        </w:trPr>
        <w:tc>
          <w:tcPr>
            <w:tcW w:w="396" w:type="pct"/>
            <w:vMerge/>
            <w:vAlign w:val="center"/>
          </w:tcPr>
          <w:p w:rsidR="004B40E1" w:rsidRDefault="004B40E1">
            <w:pPr>
              <w:spacing w:line="320" w:lineRule="exact"/>
              <w:jc w:val="center"/>
              <w:rPr>
                <w:kern w:val="0"/>
                <w:szCs w:val="21"/>
              </w:rPr>
            </w:pPr>
          </w:p>
        </w:tc>
        <w:tc>
          <w:tcPr>
            <w:tcW w:w="586" w:type="pct"/>
            <w:vMerge/>
            <w:tcBorders>
              <w:right w:val="single" w:sz="4" w:space="0" w:color="auto"/>
            </w:tcBorders>
            <w:vAlign w:val="center"/>
          </w:tcPr>
          <w:p w:rsidR="004B40E1" w:rsidRDefault="004B40E1">
            <w:pPr>
              <w:spacing w:line="320" w:lineRule="exact"/>
              <w:jc w:val="center"/>
              <w:rPr>
                <w:kern w:val="0"/>
                <w:szCs w:val="21"/>
              </w:rPr>
            </w:pPr>
          </w:p>
        </w:tc>
        <w:tc>
          <w:tcPr>
            <w:tcW w:w="1659" w:type="pct"/>
            <w:tcBorders>
              <w:left w:val="single" w:sz="4" w:space="0" w:color="auto"/>
            </w:tcBorders>
            <w:vAlign w:val="center"/>
          </w:tcPr>
          <w:p w:rsidR="004B40E1" w:rsidRDefault="006965C6">
            <w:pPr>
              <w:spacing w:line="320" w:lineRule="exact"/>
              <w:jc w:val="center"/>
              <w:rPr>
                <w:kern w:val="0"/>
                <w:szCs w:val="21"/>
              </w:rPr>
            </w:pPr>
            <w:r>
              <w:rPr>
                <w:rFonts w:hint="eastAsia"/>
                <w:kern w:val="0"/>
                <w:szCs w:val="21"/>
              </w:rPr>
              <w:t>罗山县</w:t>
            </w:r>
            <w:r>
              <w:rPr>
                <w:kern w:val="0"/>
                <w:szCs w:val="21"/>
              </w:rPr>
              <w:t>环境监测站</w:t>
            </w:r>
          </w:p>
        </w:tc>
        <w:tc>
          <w:tcPr>
            <w:tcW w:w="1164" w:type="pct"/>
            <w:vAlign w:val="center"/>
          </w:tcPr>
          <w:p w:rsidR="004B40E1" w:rsidRDefault="006965C6">
            <w:pPr>
              <w:spacing w:line="320" w:lineRule="exact"/>
              <w:jc w:val="center"/>
              <w:rPr>
                <w:kern w:val="0"/>
                <w:szCs w:val="21"/>
              </w:rPr>
            </w:pPr>
            <w:r>
              <w:rPr>
                <w:rFonts w:hint="eastAsia"/>
                <w:kern w:val="0"/>
                <w:szCs w:val="21"/>
              </w:rPr>
              <w:t>0376-2178761</w:t>
            </w:r>
          </w:p>
        </w:tc>
        <w:tc>
          <w:tcPr>
            <w:tcW w:w="1193" w:type="pct"/>
            <w:vMerge/>
            <w:vAlign w:val="center"/>
          </w:tcPr>
          <w:p w:rsidR="004B40E1" w:rsidRDefault="004B40E1">
            <w:pPr>
              <w:spacing w:line="320" w:lineRule="exact"/>
              <w:jc w:val="center"/>
              <w:rPr>
                <w:kern w:val="0"/>
                <w:szCs w:val="21"/>
              </w:rPr>
            </w:pPr>
          </w:p>
        </w:tc>
      </w:tr>
      <w:tr w:rsidR="004B40E1">
        <w:trPr>
          <w:jc w:val="center"/>
        </w:trPr>
        <w:tc>
          <w:tcPr>
            <w:tcW w:w="396" w:type="pct"/>
            <w:vMerge/>
            <w:vAlign w:val="center"/>
          </w:tcPr>
          <w:p w:rsidR="004B40E1" w:rsidRDefault="004B40E1">
            <w:pPr>
              <w:spacing w:line="320" w:lineRule="exact"/>
              <w:jc w:val="center"/>
              <w:rPr>
                <w:kern w:val="0"/>
                <w:szCs w:val="21"/>
              </w:rPr>
            </w:pPr>
          </w:p>
        </w:tc>
        <w:tc>
          <w:tcPr>
            <w:tcW w:w="2245" w:type="pct"/>
            <w:gridSpan w:val="2"/>
            <w:vAlign w:val="center"/>
          </w:tcPr>
          <w:p w:rsidR="004B40E1" w:rsidRDefault="006965C6">
            <w:pPr>
              <w:spacing w:line="320" w:lineRule="exact"/>
              <w:jc w:val="center"/>
              <w:rPr>
                <w:kern w:val="0"/>
                <w:szCs w:val="21"/>
              </w:rPr>
            </w:pPr>
            <w:r>
              <w:rPr>
                <w:kern w:val="0"/>
                <w:szCs w:val="21"/>
              </w:rPr>
              <w:t>24</w:t>
            </w:r>
            <w:r>
              <w:rPr>
                <w:kern w:val="0"/>
                <w:szCs w:val="21"/>
              </w:rPr>
              <w:t>小时环保举报电话</w:t>
            </w:r>
          </w:p>
        </w:tc>
        <w:tc>
          <w:tcPr>
            <w:tcW w:w="1164" w:type="pct"/>
            <w:vAlign w:val="center"/>
          </w:tcPr>
          <w:p w:rsidR="004B40E1" w:rsidRDefault="006965C6">
            <w:pPr>
              <w:spacing w:line="320" w:lineRule="exact"/>
              <w:jc w:val="center"/>
              <w:rPr>
                <w:kern w:val="0"/>
                <w:szCs w:val="21"/>
              </w:rPr>
            </w:pPr>
            <w:r>
              <w:rPr>
                <w:kern w:val="0"/>
                <w:szCs w:val="21"/>
              </w:rPr>
              <w:t>12369</w:t>
            </w:r>
          </w:p>
        </w:tc>
        <w:tc>
          <w:tcPr>
            <w:tcW w:w="1193" w:type="pct"/>
            <w:vMerge/>
            <w:vAlign w:val="center"/>
          </w:tcPr>
          <w:p w:rsidR="004B40E1" w:rsidRDefault="004B40E1">
            <w:pPr>
              <w:spacing w:line="320" w:lineRule="exact"/>
              <w:jc w:val="center"/>
              <w:rPr>
                <w:kern w:val="0"/>
                <w:szCs w:val="21"/>
              </w:rPr>
            </w:pPr>
          </w:p>
        </w:tc>
      </w:tr>
      <w:tr w:rsidR="004B40E1">
        <w:trPr>
          <w:jc w:val="center"/>
        </w:trPr>
        <w:tc>
          <w:tcPr>
            <w:tcW w:w="396" w:type="pct"/>
            <w:vMerge w:val="restart"/>
            <w:vAlign w:val="center"/>
          </w:tcPr>
          <w:p w:rsidR="004B40E1" w:rsidRDefault="006965C6">
            <w:pPr>
              <w:spacing w:line="320" w:lineRule="exact"/>
              <w:jc w:val="center"/>
              <w:rPr>
                <w:kern w:val="0"/>
                <w:szCs w:val="21"/>
              </w:rPr>
            </w:pPr>
            <w:r>
              <w:rPr>
                <w:kern w:val="0"/>
                <w:szCs w:val="21"/>
              </w:rPr>
              <w:t>人员救援</w:t>
            </w:r>
          </w:p>
        </w:tc>
        <w:tc>
          <w:tcPr>
            <w:tcW w:w="2245" w:type="pct"/>
            <w:gridSpan w:val="2"/>
            <w:vAlign w:val="center"/>
          </w:tcPr>
          <w:p w:rsidR="004B40E1" w:rsidRDefault="006965C6">
            <w:pPr>
              <w:spacing w:line="320" w:lineRule="exact"/>
              <w:jc w:val="center"/>
              <w:rPr>
                <w:kern w:val="0"/>
                <w:szCs w:val="21"/>
              </w:rPr>
            </w:pPr>
            <w:r>
              <w:rPr>
                <w:rFonts w:hint="eastAsia"/>
                <w:kern w:val="0"/>
                <w:szCs w:val="21"/>
              </w:rPr>
              <w:t>罗山县</w:t>
            </w:r>
            <w:r>
              <w:rPr>
                <w:kern w:val="0"/>
                <w:szCs w:val="21"/>
              </w:rPr>
              <w:t>公安局</w:t>
            </w:r>
          </w:p>
        </w:tc>
        <w:tc>
          <w:tcPr>
            <w:tcW w:w="1164" w:type="pct"/>
            <w:vAlign w:val="center"/>
          </w:tcPr>
          <w:p w:rsidR="004B40E1" w:rsidRDefault="006965C6">
            <w:pPr>
              <w:spacing w:line="320" w:lineRule="exact"/>
              <w:jc w:val="center"/>
              <w:rPr>
                <w:kern w:val="0"/>
                <w:szCs w:val="21"/>
              </w:rPr>
            </w:pPr>
            <w:r>
              <w:rPr>
                <w:kern w:val="0"/>
                <w:szCs w:val="21"/>
              </w:rPr>
              <w:t>110</w:t>
            </w:r>
          </w:p>
        </w:tc>
        <w:tc>
          <w:tcPr>
            <w:tcW w:w="1193" w:type="pct"/>
            <w:vAlign w:val="center"/>
          </w:tcPr>
          <w:p w:rsidR="004B40E1" w:rsidRDefault="006965C6">
            <w:pPr>
              <w:spacing w:line="320" w:lineRule="exact"/>
              <w:jc w:val="center"/>
              <w:rPr>
                <w:kern w:val="0"/>
                <w:szCs w:val="21"/>
              </w:rPr>
            </w:pPr>
            <w:r>
              <w:rPr>
                <w:kern w:val="0"/>
                <w:szCs w:val="21"/>
              </w:rPr>
              <w:t>人员疏散维稳</w:t>
            </w:r>
          </w:p>
        </w:tc>
      </w:tr>
      <w:tr w:rsidR="004B40E1">
        <w:trPr>
          <w:jc w:val="center"/>
        </w:trPr>
        <w:tc>
          <w:tcPr>
            <w:tcW w:w="396" w:type="pct"/>
            <w:vMerge/>
            <w:vAlign w:val="center"/>
          </w:tcPr>
          <w:p w:rsidR="004B40E1" w:rsidRDefault="004B40E1">
            <w:pPr>
              <w:spacing w:line="320" w:lineRule="exact"/>
              <w:jc w:val="center"/>
              <w:rPr>
                <w:kern w:val="0"/>
                <w:szCs w:val="21"/>
                <w:highlight w:val="red"/>
              </w:rPr>
            </w:pPr>
          </w:p>
        </w:tc>
        <w:tc>
          <w:tcPr>
            <w:tcW w:w="2245" w:type="pct"/>
            <w:gridSpan w:val="2"/>
            <w:vAlign w:val="center"/>
          </w:tcPr>
          <w:p w:rsidR="004B40E1" w:rsidRDefault="006965C6">
            <w:pPr>
              <w:spacing w:line="320" w:lineRule="exact"/>
              <w:jc w:val="center"/>
              <w:rPr>
                <w:kern w:val="0"/>
                <w:szCs w:val="21"/>
              </w:rPr>
            </w:pPr>
            <w:r>
              <w:rPr>
                <w:rFonts w:hint="eastAsia"/>
                <w:kern w:val="0"/>
                <w:szCs w:val="21"/>
              </w:rPr>
              <w:t>罗山县</w:t>
            </w:r>
            <w:r>
              <w:rPr>
                <w:szCs w:val="21"/>
              </w:rPr>
              <w:t>消防救援支队</w:t>
            </w:r>
          </w:p>
        </w:tc>
        <w:tc>
          <w:tcPr>
            <w:tcW w:w="1164" w:type="pct"/>
            <w:vAlign w:val="center"/>
          </w:tcPr>
          <w:p w:rsidR="004B40E1" w:rsidRDefault="006965C6">
            <w:pPr>
              <w:spacing w:line="320" w:lineRule="exact"/>
              <w:jc w:val="center"/>
              <w:rPr>
                <w:kern w:val="0"/>
                <w:szCs w:val="21"/>
              </w:rPr>
            </w:pPr>
            <w:r>
              <w:rPr>
                <w:kern w:val="0"/>
                <w:szCs w:val="21"/>
              </w:rPr>
              <w:t>119</w:t>
            </w:r>
          </w:p>
        </w:tc>
        <w:tc>
          <w:tcPr>
            <w:tcW w:w="1193" w:type="pct"/>
            <w:vAlign w:val="center"/>
          </w:tcPr>
          <w:p w:rsidR="004B40E1" w:rsidRDefault="006965C6">
            <w:pPr>
              <w:spacing w:line="320" w:lineRule="exact"/>
              <w:jc w:val="center"/>
              <w:rPr>
                <w:kern w:val="0"/>
                <w:szCs w:val="21"/>
              </w:rPr>
            </w:pPr>
            <w:r>
              <w:rPr>
                <w:kern w:val="0"/>
                <w:szCs w:val="21"/>
              </w:rPr>
              <w:t>紧急救援</w:t>
            </w:r>
          </w:p>
        </w:tc>
      </w:tr>
      <w:tr w:rsidR="004B40E1">
        <w:trPr>
          <w:jc w:val="center"/>
        </w:trPr>
        <w:tc>
          <w:tcPr>
            <w:tcW w:w="396" w:type="pct"/>
            <w:vMerge/>
            <w:vAlign w:val="center"/>
          </w:tcPr>
          <w:p w:rsidR="004B40E1" w:rsidRDefault="004B40E1">
            <w:pPr>
              <w:spacing w:line="320" w:lineRule="exact"/>
              <w:jc w:val="center"/>
              <w:rPr>
                <w:kern w:val="0"/>
                <w:szCs w:val="21"/>
                <w:highlight w:val="red"/>
              </w:rPr>
            </w:pPr>
          </w:p>
        </w:tc>
        <w:tc>
          <w:tcPr>
            <w:tcW w:w="2245" w:type="pct"/>
            <w:gridSpan w:val="2"/>
            <w:vAlign w:val="center"/>
          </w:tcPr>
          <w:p w:rsidR="004B40E1" w:rsidRDefault="006965C6">
            <w:pPr>
              <w:spacing w:line="320" w:lineRule="exact"/>
              <w:jc w:val="center"/>
              <w:rPr>
                <w:kern w:val="0"/>
                <w:szCs w:val="21"/>
              </w:rPr>
            </w:pPr>
            <w:r>
              <w:rPr>
                <w:kern w:val="0"/>
                <w:szCs w:val="21"/>
              </w:rPr>
              <w:t>急救</w:t>
            </w:r>
          </w:p>
        </w:tc>
        <w:tc>
          <w:tcPr>
            <w:tcW w:w="1164" w:type="pct"/>
            <w:vAlign w:val="center"/>
          </w:tcPr>
          <w:p w:rsidR="004B40E1" w:rsidRDefault="006965C6">
            <w:pPr>
              <w:spacing w:line="320" w:lineRule="exact"/>
              <w:jc w:val="center"/>
              <w:rPr>
                <w:kern w:val="0"/>
                <w:szCs w:val="21"/>
              </w:rPr>
            </w:pPr>
            <w:r>
              <w:rPr>
                <w:kern w:val="0"/>
                <w:szCs w:val="21"/>
              </w:rPr>
              <w:t>120</w:t>
            </w:r>
          </w:p>
        </w:tc>
        <w:tc>
          <w:tcPr>
            <w:tcW w:w="1193" w:type="pct"/>
            <w:vMerge w:val="restart"/>
            <w:vAlign w:val="center"/>
          </w:tcPr>
          <w:p w:rsidR="004B40E1" w:rsidRDefault="006965C6">
            <w:pPr>
              <w:spacing w:line="320" w:lineRule="exact"/>
              <w:jc w:val="center"/>
              <w:rPr>
                <w:kern w:val="0"/>
                <w:szCs w:val="21"/>
              </w:rPr>
            </w:pPr>
            <w:r>
              <w:rPr>
                <w:kern w:val="0"/>
                <w:szCs w:val="21"/>
              </w:rPr>
              <w:t>医疗救助</w:t>
            </w:r>
          </w:p>
        </w:tc>
      </w:tr>
      <w:tr w:rsidR="004B40E1">
        <w:trPr>
          <w:trHeight w:val="355"/>
          <w:jc w:val="center"/>
        </w:trPr>
        <w:tc>
          <w:tcPr>
            <w:tcW w:w="396" w:type="pct"/>
            <w:vMerge/>
            <w:vAlign w:val="center"/>
          </w:tcPr>
          <w:p w:rsidR="004B40E1" w:rsidRDefault="004B40E1">
            <w:pPr>
              <w:spacing w:line="320" w:lineRule="exact"/>
              <w:jc w:val="center"/>
              <w:rPr>
                <w:kern w:val="0"/>
                <w:szCs w:val="21"/>
                <w:highlight w:val="red"/>
              </w:rPr>
            </w:pPr>
          </w:p>
        </w:tc>
        <w:tc>
          <w:tcPr>
            <w:tcW w:w="2245" w:type="pct"/>
            <w:gridSpan w:val="2"/>
            <w:vAlign w:val="center"/>
          </w:tcPr>
          <w:p w:rsidR="004B40E1" w:rsidRDefault="006965C6">
            <w:pPr>
              <w:spacing w:line="320" w:lineRule="exact"/>
              <w:jc w:val="center"/>
              <w:rPr>
                <w:kern w:val="0"/>
                <w:szCs w:val="21"/>
              </w:rPr>
            </w:pPr>
            <w:r>
              <w:rPr>
                <w:rFonts w:hint="eastAsia"/>
                <w:kern w:val="0"/>
                <w:szCs w:val="21"/>
              </w:rPr>
              <w:t>罗山县</w:t>
            </w:r>
            <w:r>
              <w:rPr>
                <w:kern w:val="0"/>
                <w:szCs w:val="21"/>
              </w:rPr>
              <w:t>人民医院</w:t>
            </w:r>
          </w:p>
        </w:tc>
        <w:tc>
          <w:tcPr>
            <w:tcW w:w="1164" w:type="pct"/>
            <w:vAlign w:val="center"/>
          </w:tcPr>
          <w:p w:rsidR="004B40E1" w:rsidRDefault="006965C6">
            <w:pPr>
              <w:spacing w:line="320" w:lineRule="exact"/>
              <w:jc w:val="center"/>
              <w:rPr>
                <w:kern w:val="0"/>
                <w:szCs w:val="21"/>
              </w:rPr>
            </w:pPr>
            <w:r>
              <w:rPr>
                <w:rFonts w:hint="eastAsia"/>
                <w:kern w:val="0"/>
                <w:szCs w:val="21"/>
              </w:rPr>
              <w:t>0376-2122230</w:t>
            </w:r>
          </w:p>
        </w:tc>
        <w:tc>
          <w:tcPr>
            <w:tcW w:w="1193" w:type="pct"/>
            <w:vMerge/>
            <w:vAlign w:val="center"/>
          </w:tcPr>
          <w:p w:rsidR="004B40E1" w:rsidRDefault="004B40E1">
            <w:pPr>
              <w:spacing w:line="320" w:lineRule="exact"/>
              <w:jc w:val="center"/>
              <w:rPr>
                <w:kern w:val="0"/>
                <w:szCs w:val="21"/>
                <w:highlight w:val="red"/>
              </w:rPr>
            </w:pPr>
          </w:p>
        </w:tc>
      </w:tr>
      <w:tr w:rsidR="004B40E1">
        <w:trPr>
          <w:trHeight w:val="287"/>
          <w:jc w:val="center"/>
        </w:trPr>
        <w:tc>
          <w:tcPr>
            <w:tcW w:w="396" w:type="pct"/>
            <w:vMerge/>
            <w:vAlign w:val="center"/>
          </w:tcPr>
          <w:p w:rsidR="004B40E1" w:rsidRDefault="004B40E1">
            <w:pPr>
              <w:spacing w:line="320" w:lineRule="exact"/>
              <w:jc w:val="center"/>
              <w:rPr>
                <w:kern w:val="0"/>
                <w:szCs w:val="21"/>
                <w:highlight w:val="red"/>
              </w:rPr>
            </w:pPr>
          </w:p>
        </w:tc>
        <w:tc>
          <w:tcPr>
            <w:tcW w:w="2245" w:type="pct"/>
            <w:gridSpan w:val="2"/>
            <w:vAlign w:val="center"/>
          </w:tcPr>
          <w:p w:rsidR="004B40E1" w:rsidRDefault="006965C6">
            <w:pPr>
              <w:spacing w:line="320" w:lineRule="exact"/>
              <w:jc w:val="center"/>
              <w:rPr>
                <w:kern w:val="0"/>
                <w:szCs w:val="21"/>
                <w:highlight w:val="red"/>
              </w:rPr>
            </w:pPr>
            <w:r>
              <w:rPr>
                <w:rFonts w:hint="eastAsia"/>
                <w:kern w:val="0"/>
                <w:szCs w:val="21"/>
              </w:rPr>
              <w:t>信阳市中心医院</w:t>
            </w:r>
          </w:p>
        </w:tc>
        <w:tc>
          <w:tcPr>
            <w:tcW w:w="1164" w:type="pct"/>
            <w:vAlign w:val="center"/>
          </w:tcPr>
          <w:p w:rsidR="004B40E1" w:rsidRDefault="006965C6">
            <w:pPr>
              <w:spacing w:line="320" w:lineRule="exact"/>
              <w:jc w:val="center"/>
              <w:rPr>
                <w:kern w:val="0"/>
                <w:szCs w:val="21"/>
              </w:rPr>
            </w:pPr>
            <w:r>
              <w:rPr>
                <w:rFonts w:hint="eastAsia"/>
                <w:kern w:val="0"/>
                <w:szCs w:val="21"/>
              </w:rPr>
              <w:t>0376-6251502</w:t>
            </w:r>
          </w:p>
        </w:tc>
        <w:tc>
          <w:tcPr>
            <w:tcW w:w="1193" w:type="pct"/>
            <w:vMerge/>
            <w:vAlign w:val="center"/>
          </w:tcPr>
          <w:p w:rsidR="004B40E1" w:rsidRDefault="004B40E1">
            <w:pPr>
              <w:spacing w:line="320" w:lineRule="exact"/>
              <w:jc w:val="center"/>
              <w:rPr>
                <w:kern w:val="0"/>
                <w:szCs w:val="21"/>
                <w:highlight w:val="red"/>
              </w:rPr>
            </w:pPr>
          </w:p>
        </w:tc>
      </w:tr>
    </w:tbl>
    <w:p w:rsidR="004B40E1" w:rsidRDefault="006965C6">
      <w:pPr>
        <w:pStyle w:val="2"/>
        <w:spacing w:before="160" w:after="160" w:line="520" w:lineRule="exact"/>
        <w:rPr>
          <w:rFonts w:ascii="Times New Roman" w:hAnsi="Times New Roman"/>
          <w:sz w:val="28"/>
          <w:szCs w:val="28"/>
        </w:rPr>
      </w:pPr>
      <w:bookmarkStart w:id="40" w:name="_Toc30561"/>
      <w:r>
        <w:rPr>
          <w:rFonts w:ascii="Times New Roman" w:hAnsi="Times New Roman"/>
          <w:sz w:val="28"/>
          <w:szCs w:val="28"/>
        </w:rPr>
        <w:t>3.</w:t>
      </w:r>
      <w:r>
        <w:rPr>
          <w:rFonts w:ascii="Times New Roman" w:hAnsi="Times New Roman" w:hint="eastAsia"/>
          <w:sz w:val="28"/>
          <w:szCs w:val="28"/>
        </w:rPr>
        <w:t>3</w:t>
      </w:r>
      <w:r>
        <w:rPr>
          <w:rFonts w:ascii="Times New Roman" w:hAnsi="Times New Roman"/>
          <w:sz w:val="28"/>
          <w:szCs w:val="28"/>
        </w:rPr>
        <w:t xml:space="preserve"> </w:t>
      </w:r>
      <w:r>
        <w:rPr>
          <w:rFonts w:ascii="Times New Roman" w:hAnsi="Times New Roman" w:hint="eastAsia"/>
          <w:sz w:val="28"/>
          <w:szCs w:val="28"/>
        </w:rPr>
        <w:t>罗山县</w:t>
      </w:r>
      <w:r>
        <w:rPr>
          <w:rFonts w:ascii="Times New Roman" w:hAnsi="Times New Roman"/>
          <w:sz w:val="28"/>
          <w:szCs w:val="28"/>
        </w:rPr>
        <w:t>应急物资维护管理制度</w:t>
      </w:r>
      <w:bookmarkEnd w:id="40"/>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为了加强罗山县应急救援工作能够安全有序进行，保证救援物质装备发挥其应有的作用，有效的对应各种突发环境事件的发生，特制定应急救援物资管理与维护制度。</w:t>
      </w:r>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一、管理制度</w:t>
      </w:r>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1</w:t>
      </w:r>
      <w:r>
        <w:rPr>
          <w:rFonts w:hint="eastAsia"/>
          <w:kern w:val="0"/>
          <w:sz w:val="24"/>
          <w:szCs w:val="24"/>
        </w:rPr>
        <w:t>、应急救援物资是对突发环境事件而准备，在应急救援中具有举足轻重的作用，所以必须保证应急救援物资在日常完备有效，不得随意使用和挪用。</w:t>
      </w:r>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2</w:t>
      </w:r>
      <w:r>
        <w:rPr>
          <w:rFonts w:hint="eastAsia"/>
          <w:kern w:val="0"/>
          <w:sz w:val="24"/>
          <w:szCs w:val="24"/>
        </w:rPr>
        <w:t>、相关单位对应急救援物资具有存储和保管的责任，对救援物资应定人、定点、定期管理。</w:t>
      </w:r>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3</w:t>
      </w:r>
      <w:r>
        <w:rPr>
          <w:rFonts w:hint="eastAsia"/>
          <w:kern w:val="0"/>
          <w:sz w:val="24"/>
          <w:szCs w:val="24"/>
        </w:rPr>
        <w:t>、相关单位管理人员应明确应急救援库房的钥匙，不得随意挪动，保证发生突发环境事件时应急救援物资库房可以立即打开。</w:t>
      </w:r>
    </w:p>
    <w:p w:rsidR="004B40E1" w:rsidRDefault="006965C6">
      <w:pPr>
        <w:pStyle w:val="Default"/>
        <w:spacing w:line="520" w:lineRule="exact"/>
        <w:ind w:firstLineChars="200" w:firstLine="480"/>
        <w:jc w:val="both"/>
        <w:rPr>
          <w:color w:val="auto"/>
        </w:rPr>
      </w:pPr>
      <w:r>
        <w:rPr>
          <w:rFonts w:cs="Times New Roman" w:hint="eastAsia"/>
          <w:color w:val="auto"/>
        </w:rPr>
        <w:t>4、救援物资责任人应按照规定定期对应急救援物资进行检查、维护、清洁及时更换有效期以外或状态不良的物资，补充缺失的物资，定期进行清洁工作；</w:t>
      </w:r>
      <w:r>
        <w:rPr>
          <w:rFonts w:cs="Times New Roman" w:hint="eastAsia"/>
          <w:color w:val="auto"/>
        </w:rPr>
        <w:lastRenderedPageBreak/>
        <w:t>如发现严重问题时，应及时上报，并将检查、维护、清洁情况记录在案。</w:t>
      </w:r>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5</w:t>
      </w:r>
      <w:r>
        <w:rPr>
          <w:rFonts w:hint="eastAsia"/>
          <w:kern w:val="0"/>
          <w:sz w:val="24"/>
          <w:szCs w:val="24"/>
        </w:rPr>
        <w:t>、加强对应急队伍的培训教育，使应急救援人员掌握应急救援物资的正确使用和维护保养方法，确保应急救援物资在日常情况下的完好有效。</w:t>
      </w:r>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6</w:t>
      </w:r>
      <w:r>
        <w:rPr>
          <w:rFonts w:hint="eastAsia"/>
          <w:kern w:val="0"/>
          <w:sz w:val="24"/>
          <w:szCs w:val="24"/>
        </w:rPr>
        <w:t>、物资的保管要依据物资的类别、性质和要求安排适当的存放场地，做到分类存放，合理布局，方便收发作业，安全整洁。</w:t>
      </w:r>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7</w:t>
      </w:r>
      <w:r>
        <w:rPr>
          <w:rFonts w:hint="eastAsia"/>
          <w:kern w:val="0"/>
          <w:sz w:val="24"/>
          <w:szCs w:val="24"/>
        </w:rPr>
        <w:t>、加强物资保管和保养工作，应做到“六无”保存，即无损坏、无丢失、无锈蚀、无腐烂、无霉烂变质、无变形。</w:t>
      </w:r>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8</w:t>
      </w:r>
      <w:r>
        <w:rPr>
          <w:rFonts w:hint="eastAsia"/>
          <w:kern w:val="0"/>
          <w:sz w:val="24"/>
          <w:szCs w:val="24"/>
        </w:rPr>
        <w:t>、库房卫生整洁，做到货架无灰尘、地面无垃圾、无积水。</w:t>
      </w:r>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二、维护制度</w:t>
      </w:r>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w:t>
      </w:r>
      <w:r>
        <w:rPr>
          <w:rFonts w:hint="eastAsia"/>
          <w:kern w:val="0"/>
          <w:sz w:val="24"/>
          <w:szCs w:val="24"/>
        </w:rPr>
        <w:t>1</w:t>
      </w:r>
      <w:r>
        <w:rPr>
          <w:rFonts w:hint="eastAsia"/>
          <w:kern w:val="0"/>
          <w:sz w:val="24"/>
          <w:szCs w:val="24"/>
        </w:rPr>
        <w:t>）日常检查</w:t>
      </w:r>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1</w:t>
      </w:r>
      <w:r>
        <w:rPr>
          <w:rFonts w:hint="eastAsia"/>
          <w:kern w:val="0"/>
          <w:sz w:val="24"/>
          <w:szCs w:val="24"/>
        </w:rPr>
        <w:t>、相关单位对设备、防护器材每日进行检查，如发现不正常应在登记本上登记并及时处理。</w:t>
      </w:r>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2</w:t>
      </w:r>
      <w:r>
        <w:rPr>
          <w:rFonts w:hint="eastAsia"/>
          <w:kern w:val="0"/>
          <w:sz w:val="24"/>
          <w:szCs w:val="24"/>
        </w:rPr>
        <w:t>、相关专业人员定期对电器设备进行检查、养护，发现问题及时处理，损坏的设备及时上报进行更换。</w:t>
      </w:r>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3</w:t>
      </w:r>
      <w:r>
        <w:rPr>
          <w:rFonts w:hint="eastAsia"/>
          <w:kern w:val="0"/>
          <w:sz w:val="24"/>
          <w:szCs w:val="24"/>
        </w:rPr>
        <w:t>、信息化管理应对所有的通讯设施进行检查，通话应该畅通，语音应清楚。</w:t>
      </w:r>
    </w:p>
    <w:p w:rsidR="004B40E1" w:rsidRDefault="006965C6">
      <w:pPr>
        <w:adjustRightInd w:val="0"/>
        <w:snapToGrid w:val="0"/>
        <w:spacing w:line="520" w:lineRule="exact"/>
        <w:ind w:firstLineChars="200" w:firstLine="480"/>
        <w:rPr>
          <w:kern w:val="0"/>
          <w:sz w:val="24"/>
          <w:szCs w:val="24"/>
        </w:rPr>
      </w:pPr>
      <w:bookmarkStart w:id="41" w:name="_Toc3829"/>
      <w:bookmarkStart w:id="42" w:name="_Toc21571"/>
      <w:r>
        <w:rPr>
          <w:rFonts w:hint="eastAsia"/>
          <w:kern w:val="0"/>
          <w:sz w:val="24"/>
          <w:szCs w:val="24"/>
        </w:rPr>
        <w:t>三、更新制度</w:t>
      </w:r>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1</w:t>
      </w:r>
      <w:r>
        <w:rPr>
          <w:rFonts w:hint="eastAsia"/>
          <w:kern w:val="0"/>
          <w:sz w:val="24"/>
          <w:szCs w:val="24"/>
        </w:rPr>
        <w:t>、应急救援设备及物资需进行统计、备案，对于快到使用年限的设备及物资需要及时进行更新。</w:t>
      </w:r>
    </w:p>
    <w:p w:rsidR="004B40E1" w:rsidRDefault="006965C6">
      <w:pPr>
        <w:adjustRightInd w:val="0"/>
        <w:snapToGrid w:val="0"/>
        <w:spacing w:line="520" w:lineRule="exact"/>
        <w:ind w:firstLineChars="200" w:firstLine="480"/>
        <w:rPr>
          <w:kern w:val="0"/>
          <w:sz w:val="24"/>
          <w:szCs w:val="24"/>
        </w:rPr>
      </w:pPr>
      <w:r>
        <w:rPr>
          <w:rFonts w:hint="eastAsia"/>
          <w:kern w:val="0"/>
          <w:sz w:val="24"/>
          <w:szCs w:val="24"/>
        </w:rPr>
        <w:t>2</w:t>
      </w:r>
      <w:r>
        <w:rPr>
          <w:rFonts w:hint="eastAsia"/>
          <w:kern w:val="0"/>
          <w:sz w:val="24"/>
          <w:szCs w:val="24"/>
        </w:rPr>
        <w:t>、对需要已经达到使用年限或其状态已不再适合救援任务的要求，应急救援设备、物资使用单位应提出设备、物资更新需求，并按流程上报审批。</w:t>
      </w:r>
    </w:p>
    <w:p w:rsidR="004B40E1" w:rsidRDefault="006965C6">
      <w:pPr>
        <w:pStyle w:val="Default"/>
        <w:spacing w:line="520" w:lineRule="exact"/>
        <w:ind w:firstLineChars="200" w:firstLine="480"/>
        <w:jc w:val="both"/>
        <w:rPr>
          <w:rFonts w:ascii="Times New Roman" w:cs="Times New Roman"/>
          <w:color w:val="auto"/>
        </w:rPr>
      </w:pPr>
      <w:r>
        <w:rPr>
          <w:rFonts w:ascii="Times New Roman" w:cs="Times New Roman" w:hint="eastAsia"/>
          <w:color w:val="auto"/>
        </w:rPr>
        <w:t>3</w:t>
      </w:r>
      <w:r>
        <w:rPr>
          <w:rFonts w:ascii="Times New Roman" w:cs="Times New Roman" w:hint="eastAsia"/>
          <w:color w:val="auto"/>
        </w:rPr>
        <w:t>、应急救援设备达到使用年限或报废要求标准，应及时进行报废处理。报废和处置程序按照固定资产管理流程执行。</w:t>
      </w:r>
    </w:p>
    <w:p w:rsidR="004B40E1" w:rsidRDefault="006965C6">
      <w:pPr>
        <w:rPr>
          <w:b/>
          <w:bCs/>
          <w:sz w:val="30"/>
          <w:szCs w:val="30"/>
        </w:rPr>
      </w:pPr>
      <w:r>
        <w:rPr>
          <w:b/>
          <w:bCs/>
          <w:sz w:val="30"/>
          <w:szCs w:val="30"/>
        </w:rPr>
        <w:br w:type="page"/>
      </w:r>
    </w:p>
    <w:p w:rsidR="004B40E1" w:rsidRDefault="006965C6">
      <w:pPr>
        <w:pStyle w:val="1"/>
        <w:jc w:val="center"/>
        <w:rPr>
          <w:sz w:val="30"/>
          <w:szCs w:val="30"/>
        </w:rPr>
      </w:pPr>
      <w:r>
        <w:rPr>
          <w:sz w:val="30"/>
          <w:szCs w:val="30"/>
        </w:rPr>
        <w:lastRenderedPageBreak/>
        <w:t xml:space="preserve">4 </w:t>
      </w:r>
      <w:r>
        <w:rPr>
          <w:sz w:val="30"/>
          <w:szCs w:val="30"/>
        </w:rPr>
        <w:t>应急物资差距分析</w:t>
      </w:r>
      <w:bookmarkEnd w:id="41"/>
      <w:bookmarkEnd w:id="42"/>
    </w:p>
    <w:p w:rsidR="004B40E1" w:rsidRDefault="006965C6">
      <w:pPr>
        <w:spacing w:line="520" w:lineRule="exact"/>
        <w:ind w:firstLineChars="200" w:firstLine="480"/>
        <w:rPr>
          <w:bCs/>
          <w:sz w:val="24"/>
          <w:szCs w:val="24"/>
        </w:rPr>
      </w:pPr>
      <w:r>
        <w:rPr>
          <w:bCs/>
          <w:sz w:val="24"/>
          <w:szCs w:val="24"/>
        </w:rPr>
        <w:t>经过近几年的完善和发展，</w:t>
      </w:r>
      <w:r>
        <w:rPr>
          <w:rFonts w:hint="eastAsia"/>
          <w:bCs/>
          <w:sz w:val="24"/>
          <w:szCs w:val="24"/>
        </w:rPr>
        <w:t>信阳</w:t>
      </w:r>
      <w:r>
        <w:rPr>
          <w:bCs/>
          <w:sz w:val="24"/>
          <w:szCs w:val="24"/>
        </w:rPr>
        <w:t>市</w:t>
      </w:r>
      <w:r>
        <w:rPr>
          <w:rFonts w:hint="eastAsia"/>
          <w:bCs/>
          <w:sz w:val="24"/>
          <w:szCs w:val="24"/>
        </w:rPr>
        <w:t>罗山县</w:t>
      </w:r>
      <w:r>
        <w:rPr>
          <w:bCs/>
          <w:sz w:val="24"/>
          <w:szCs w:val="24"/>
        </w:rPr>
        <w:t>已经初步形成突发环境事件应急管理体系以及应急组织机构；拥有较为完善的应急物资储备体系；应急保障措施基本到位</w:t>
      </w:r>
      <w:r>
        <w:rPr>
          <w:rFonts w:hint="eastAsia"/>
          <w:bCs/>
          <w:sz w:val="24"/>
          <w:szCs w:val="24"/>
        </w:rPr>
        <w:t>。信阳</w:t>
      </w:r>
      <w:r>
        <w:rPr>
          <w:bCs/>
          <w:sz w:val="24"/>
          <w:szCs w:val="24"/>
        </w:rPr>
        <w:t>市</w:t>
      </w:r>
      <w:r>
        <w:rPr>
          <w:rFonts w:hint="eastAsia"/>
          <w:bCs/>
          <w:sz w:val="24"/>
          <w:szCs w:val="24"/>
        </w:rPr>
        <w:t>罗山县</w:t>
      </w:r>
      <w:r>
        <w:rPr>
          <w:bCs/>
          <w:sz w:val="24"/>
          <w:szCs w:val="24"/>
        </w:rPr>
        <w:t>的突发环境事件应急体系已经基本具备应对一般突发环境事件的能力。</w:t>
      </w:r>
    </w:p>
    <w:p w:rsidR="004B40E1" w:rsidRDefault="006965C6">
      <w:pPr>
        <w:spacing w:line="520" w:lineRule="exact"/>
        <w:ind w:firstLineChars="200" w:firstLine="482"/>
        <w:rPr>
          <w:b/>
          <w:bCs/>
          <w:sz w:val="24"/>
          <w:szCs w:val="24"/>
          <w:u w:val="single"/>
        </w:rPr>
      </w:pPr>
      <w:r>
        <w:rPr>
          <w:b/>
          <w:bCs/>
          <w:sz w:val="24"/>
          <w:szCs w:val="24"/>
          <w:u w:val="single"/>
        </w:rPr>
        <w:t>罗山县应急管理局、消防救援大队储备有一定应急抢险救灾物资和消防物资。根据《应急资源调查报告》可知：罗山县应急管理局、消防救援大队现有应急物资不足以满足罗山县应急需求，需要针对区域的突发环境事故类型以及现有的应急能力进一步补充完善应急资源。对照《全国环保部门环境应急能力建设标准》中区（县）级建设标准，罗山县应急能力差距见</w:t>
      </w:r>
      <w:r>
        <w:rPr>
          <w:rFonts w:hint="eastAsia"/>
          <w:b/>
          <w:bCs/>
          <w:sz w:val="24"/>
          <w:szCs w:val="24"/>
          <w:u w:val="single"/>
        </w:rPr>
        <w:t>下</w:t>
      </w:r>
      <w:r>
        <w:rPr>
          <w:b/>
          <w:bCs/>
          <w:sz w:val="24"/>
          <w:szCs w:val="24"/>
          <w:u w:val="single"/>
        </w:rPr>
        <w:t>表。</w:t>
      </w:r>
    </w:p>
    <w:p w:rsidR="004B40E1" w:rsidRDefault="006965C6">
      <w:pPr>
        <w:spacing w:line="520" w:lineRule="exact"/>
        <w:jc w:val="center"/>
        <w:rPr>
          <w:b/>
          <w:bCs/>
          <w:sz w:val="24"/>
          <w:szCs w:val="24"/>
          <w:u w:val="single"/>
        </w:rPr>
      </w:pPr>
      <w:r>
        <w:rPr>
          <w:rFonts w:hint="eastAsia"/>
          <w:b/>
          <w:bCs/>
          <w:sz w:val="24"/>
          <w:szCs w:val="24"/>
          <w:u w:val="single"/>
        </w:rPr>
        <w:t>表</w:t>
      </w:r>
      <w:r>
        <w:rPr>
          <w:rFonts w:hint="eastAsia"/>
          <w:b/>
          <w:bCs/>
          <w:sz w:val="24"/>
          <w:szCs w:val="24"/>
          <w:u w:val="single"/>
        </w:rPr>
        <w:t xml:space="preserve">4-1    </w:t>
      </w:r>
      <w:r>
        <w:rPr>
          <w:rFonts w:hint="eastAsia"/>
          <w:b/>
          <w:bCs/>
          <w:sz w:val="24"/>
          <w:szCs w:val="24"/>
          <w:u w:val="single"/>
        </w:rPr>
        <w:t>罗山县环境应急物资差距分析</w:t>
      </w:r>
    </w:p>
    <w:tbl>
      <w:tblPr>
        <w:tblStyle w:val="a8"/>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1"/>
        <w:gridCol w:w="902"/>
        <w:gridCol w:w="3340"/>
        <w:gridCol w:w="1058"/>
        <w:gridCol w:w="1111"/>
        <w:gridCol w:w="1477"/>
      </w:tblGrid>
      <w:tr w:rsidR="004B40E1">
        <w:trPr>
          <w:jc w:val="center"/>
        </w:trPr>
        <w:tc>
          <w:tcPr>
            <w:tcW w:w="3479" w:type="pct"/>
            <w:gridSpan w:val="4"/>
            <w:vAlign w:val="center"/>
          </w:tcPr>
          <w:p w:rsidR="004B40E1" w:rsidRDefault="006965C6">
            <w:pPr>
              <w:spacing w:line="320" w:lineRule="exact"/>
              <w:jc w:val="center"/>
              <w:rPr>
                <w:b/>
                <w:bCs/>
                <w:szCs w:val="21"/>
                <w:u w:val="single"/>
              </w:rPr>
            </w:pPr>
            <w:r>
              <w:rPr>
                <w:rFonts w:hint="eastAsia"/>
                <w:b/>
                <w:bCs/>
                <w:szCs w:val="21"/>
                <w:u w:val="single"/>
              </w:rPr>
              <w:t>要求</w:t>
            </w:r>
          </w:p>
        </w:tc>
        <w:tc>
          <w:tcPr>
            <w:tcW w:w="652" w:type="pct"/>
            <w:vAlign w:val="center"/>
          </w:tcPr>
          <w:p w:rsidR="004B40E1" w:rsidRDefault="006965C6">
            <w:pPr>
              <w:spacing w:line="320" w:lineRule="exact"/>
              <w:jc w:val="center"/>
              <w:rPr>
                <w:b/>
                <w:bCs/>
                <w:szCs w:val="21"/>
                <w:u w:val="single"/>
              </w:rPr>
            </w:pPr>
            <w:r>
              <w:rPr>
                <w:rFonts w:hint="eastAsia"/>
                <w:b/>
                <w:bCs/>
                <w:szCs w:val="21"/>
                <w:u w:val="single"/>
              </w:rPr>
              <w:t>基本情况</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差距分析</w:t>
            </w:r>
          </w:p>
        </w:tc>
      </w:tr>
      <w:tr w:rsidR="004B40E1">
        <w:trPr>
          <w:jc w:val="center"/>
        </w:trPr>
        <w:tc>
          <w:tcPr>
            <w:tcW w:w="370" w:type="pct"/>
            <w:vMerge w:val="restart"/>
            <w:vAlign w:val="center"/>
          </w:tcPr>
          <w:p w:rsidR="004B40E1" w:rsidRDefault="006965C6">
            <w:pPr>
              <w:spacing w:line="320" w:lineRule="exact"/>
              <w:jc w:val="center"/>
              <w:rPr>
                <w:b/>
                <w:bCs/>
                <w:szCs w:val="21"/>
                <w:u w:val="single"/>
              </w:rPr>
            </w:pPr>
            <w:r>
              <w:rPr>
                <w:rFonts w:hint="eastAsia"/>
                <w:b/>
                <w:bCs/>
                <w:szCs w:val="21"/>
                <w:u w:val="single"/>
              </w:rPr>
              <w:t>环境应急指挥系统</w:t>
            </w:r>
          </w:p>
        </w:tc>
        <w:tc>
          <w:tcPr>
            <w:tcW w:w="528" w:type="pct"/>
            <w:vMerge w:val="restart"/>
            <w:vAlign w:val="center"/>
          </w:tcPr>
          <w:p w:rsidR="004B40E1" w:rsidRDefault="006965C6">
            <w:pPr>
              <w:spacing w:line="320" w:lineRule="exact"/>
              <w:jc w:val="center"/>
              <w:rPr>
                <w:b/>
                <w:bCs/>
                <w:szCs w:val="21"/>
                <w:u w:val="single"/>
              </w:rPr>
            </w:pPr>
            <w:r>
              <w:rPr>
                <w:rFonts w:hint="eastAsia"/>
                <w:b/>
                <w:bCs/>
                <w:szCs w:val="21"/>
                <w:u w:val="single"/>
              </w:rPr>
              <w:t>固定指挥平台</w:t>
            </w: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应急指挥平台、综合应用系统的服务器及网络设备</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自定</w:t>
            </w:r>
          </w:p>
        </w:tc>
        <w:tc>
          <w:tcPr>
            <w:tcW w:w="652" w:type="pct"/>
            <w:vAlign w:val="center"/>
          </w:tcPr>
          <w:p w:rsidR="004B40E1" w:rsidRDefault="006965C6">
            <w:pPr>
              <w:widowControl/>
              <w:spacing w:line="320" w:lineRule="exact"/>
              <w:jc w:val="center"/>
              <w:rPr>
                <w:b/>
                <w:bCs/>
                <w:szCs w:val="21"/>
                <w:u w:val="single"/>
              </w:rPr>
            </w:pPr>
            <w:r>
              <w:rPr>
                <w:rFonts w:hint="eastAsia"/>
                <w:b/>
                <w:bCs/>
                <w:kern w:val="0"/>
                <w:szCs w:val="21"/>
                <w:u w:val="single"/>
              </w:rPr>
              <w:t>无</w:t>
            </w:r>
          </w:p>
        </w:tc>
        <w:tc>
          <w:tcPr>
            <w:tcW w:w="867"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未满足要求</w:t>
            </w:r>
          </w:p>
        </w:tc>
      </w:tr>
      <w:tr w:rsidR="004B40E1">
        <w:trPr>
          <w:jc w:val="center"/>
        </w:trPr>
        <w:tc>
          <w:tcPr>
            <w:tcW w:w="370" w:type="pct"/>
            <w:vMerge/>
            <w:vAlign w:val="center"/>
          </w:tcPr>
          <w:p w:rsidR="004B40E1" w:rsidRDefault="004B40E1">
            <w:pPr>
              <w:spacing w:line="320" w:lineRule="exact"/>
              <w:jc w:val="center"/>
              <w:rPr>
                <w:b/>
                <w:bCs/>
                <w:szCs w:val="21"/>
                <w:u w:val="single"/>
              </w:rPr>
            </w:pPr>
          </w:p>
        </w:tc>
        <w:tc>
          <w:tcPr>
            <w:tcW w:w="528" w:type="pct"/>
            <w:vMerge/>
            <w:vAlign w:val="center"/>
          </w:tcPr>
          <w:p w:rsidR="004B40E1" w:rsidRDefault="004B40E1">
            <w:pPr>
              <w:spacing w:line="320" w:lineRule="exact"/>
              <w:jc w:val="center"/>
              <w:rPr>
                <w:b/>
                <w:bCs/>
                <w:szCs w:val="21"/>
                <w:u w:val="single"/>
              </w:rPr>
            </w:pPr>
          </w:p>
        </w:tc>
        <w:tc>
          <w:tcPr>
            <w:tcW w:w="1959" w:type="pct"/>
            <w:vAlign w:val="center"/>
          </w:tcPr>
          <w:p w:rsidR="004B40E1" w:rsidRDefault="006965C6">
            <w:pPr>
              <w:widowControl/>
              <w:spacing w:line="320" w:lineRule="exact"/>
              <w:jc w:val="center"/>
              <w:rPr>
                <w:rFonts w:ascii="宋体" w:hAnsi="宋体" w:cs="宋体"/>
                <w:b/>
                <w:bCs/>
                <w:kern w:val="0"/>
                <w:szCs w:val="21"/>
                <w:u w:val="single"/>
              </w:rPr>
            </w:pPr>
            <w:r>
              <w:rPr>
                <w:rFonts w:ascii="宋体" w:hAnsi="宋体" w:cs="宋体" w:hint="eastAsia"/>
                <w:b/>
                <w:bCs/>
                <w:kern w:val="0"/>
                <w:szCs w:val="21"/>
                <w:u w:val="single"/>
              </w:rPr>
              <w:t>视频会议系统和视频指挥调度系统</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自定</w:t>
            </w:r>
          </w:p>
        </w:tc>
        <w:tc>
          <w:tcPr>
            <w:tcW w:w="652" w:type="pct"/>
            <w:vAlign w:val="center"/>
          </w:tcPr>
          <w:p w:rsidR="004B40E1" w:rsidRDefault="006965C6">
            <w:pPr>
              <w:spacing w:line="320" w:lineRule="exact"/>
              <w:jc w:val="center"/>
              <w:rPr>
                <w:b/>
                <w:bCs/>
                <w:szCs w:val="21"/>
                <w:u w:val="single"/>
              </w:rPr>
            </w:pPr>
            <w:r>
              <w:rPr>
                <w:rFonts w:hint="eastAsia"/>
                <w:b/>
                <w:bCs/>
                <w:kern w:val="0"/>
                <w:szCs w:val="21"/>
                <w:u w:val="single"/>
              </w:rPr>
              <w:t>无</w:t>
            </w:r>
          </w:p>
        </w:tc>
        <w:tc>
          <w:tcPr>
            <w:tcW w:w="867" w:type="pct"/>
            <w:vAlign w:val="center"/>
          </w:tcPr>
          <w:p w:rsidR="004B40E1" w:rsidRDefault="006965C6">
            <w:pPr>
              <w:spacing w:line="320" w:lineRule="exact"/>
              <w:jc w:val="center"/>
              <w:rPr>
                <w:b/>
                <w:bCs/>
                <w:szCs w:val="21"/>
                <w:u w:val="single"/>
              </w:rPr>
            </w:pPr>
            <w:r>
              <w:rPr>
                <w:rFonts w:ascii="宋体" w:hAnsi="宋体" w:cs="宋体" w:hint="eastAsia"/>
                <w:b/>
                <w:bCs/>
                <w:kern w:val="0"/>
                <w:szCs w:val="21"/>
                <w:u w:val="single"/>
              </w:rPr>
              <w:t>未满足要求</w:t>
            </w:r>
          </w:p>
        </w:tc>
      </w:tr>
      <w:tr w:rsidR="004B40E1">
        <w:trPr>
          <w:jc w:val="center"/>
        </w:trPr>
        <w:tc>
          <w:tcPr>
            <w:tcW w:w="370" w:type="pct"/>
            <w:vMerge/>
            <w:vAlign w:val="center"/>
          </w:tcPr>
          <w:p w:rsidR="004B40E1" w:rsidRDefault="004B40E1">
            <w:pPr>
              <w:spacing w:line="320" w:lineRule="exact"/>
              <w:jc w:val="center"/>
              <w:rPr>
                <w:b/>
                <w:bCs/>
                <w:szCs w:val="21"/>
                <w:u w:val="single"/>
              </w:rPr>
            </w:pPr>
          </w:p>
        </w:tc>
        <w:tc>
          <w:tcPr>
            <w:tcW w:w="528" w:type="pct"/>
            <w:vMerge w:val="restar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移动指挥通信系统</w:t>
            </w: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车载应急指挥移动系统及数据采集传输系统</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自定</w:t>
            </w:r>
          </w:p>
        </w:tc>
        <w:tc>
          <w:tcPr>
            <w:tcW w:w="652" w:type="pct"/>
            <w:vAlign w:val="center"/>
          </w:tcPr>
          <w:p w:rsidR="004B40E1" w:rsidRDefault="006965C6">
            <w:pPr>
              <w:spacing w:line="320" w:lineRule="exact"/>
              <w:jc w:val="center"/>
              <w:rPr>
                <w:b/>
                <w:bCs/>
                <w:szCs w:val="21"/>
                <w:u w:val="single"/>
              </w:rPr>
            </w:pPr>
            <w:r>
              <w:rPr>
                <w:rFonts w:hint="eastAsia"/>
                <w:b/>
                <w:bCs/>
                <w:kern w:val="0"/>
                <w:szCs w:val="21"/>
                <w:u w:val="single"/>
              </w:rPr>
              <w:t>无</w:t>
            </w:r>
          </w:p>
        </w:tc>
        <w:tc>
          <w:tcPr>
            <w:tcW w:w="867" w:type="pct"/>
            <w:vAlign w:val="center"/>
          </w:tcPr>
          <w:p w:rsidR="004B40E1" w:rsidRDefault="006965C6">
            <w:pPr>
              <w:spacing w:line="320" w:lineRule="exact"/>
              <w:jc w:val="center"/>
              <w:rPr>
                <w:b/>
                <w:bCs/>
                <w:szCs w:val="21"/>
                <w:u w:val="single"/>
              </w:rPr>
            </w:pPr>
            <w:r>
              <w:rPr>
                <w:rFonts w:ascii="宋体" w:hAnsi="宋体" w:cs="宋体" w:hint="eastAsia"/>
                <w:b/>
                <w:bCs/>
                <w:kern w:val="0"/>
                <w:szCs w:val="21"/>
                <w:u w:val="single"/>
              </w:rPr>
              <w:t>未满足要求</w:t>
            </w:r>
          </w:p>
        </w:tc>
      </w:tr>
      <w:tr w:rsidR="004B40E1">
        <w:trPr>
          <w:jc w:val="center"/>
        </w:trPr>
        <w:tc>
          <w:tcPr>
            <w:tcW w:w="370" w:type="pct"/>
            <w:vMerge/>
            <w:vAlign w:val="center"/>
          </w:tcPr>
          <w:p w:rsidR="004B40E1" w:rsidRDefault="004B40E1">
            <w:pPr>
              <w:spacing w:line="320" w:lineRule="exact"/>
              <w:jc w:val="center"/>
              <w:rPr>
                <w:b/>
                <w:bCs/>
                <w:szCs w:val="21"/>
                <w:u w:val="single"/>
              </w:rPr>
            </w:pPr>
          </w:p>
        </w:tc>
        <w:tc>
          <w:tcPr>
            <w:tcW w:w="528" w:type="pct"/>
            <w:vMerge/>
            <w:vAlign w:val="center"/>
          </w:tcPr>
          <w:p w:rsidR="004B40E1" w:rsidRDefault="004B40E1">
            <w:pPr>
              <w:spacing w:line="320" w:lineRule="exact"/>
              <w:jc w:val="center"/>
              <w:rPr>
                <w:b/>
                <w:bCs/>
                <w:szCs w:val="21"/>
                <w:u w:val="single"/>
              </w:rPr>
            </w:pP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便携式移动通信终端</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自定</w:t>
            </w:r>
          </w:p>
        </w:tc>
        <w:tc>
          <w:tcPr>
            <w:tcW w:w="652" w:type="pct"/>
            <w:vAlign w:val="center"/>
          </w:tcPr>
          <w:p w:rsidR="004B40E1" w:rsidRDefault="006965C6">
            <w:pPr>
              <w:spacing w:line="320" w:lineRule="exact"/>
              <w:jc w:val="center"/>
              <w:rPr>
                <w:b/>
                <w:bCs/>
                <w:szCs w:val="21"/>
                <w:u w:val="single"/>
              </w:rPr>
            </w:pPr>
            <w:r>
              <w:rPr>
                <w:b/>
                <w:bCs/>
                <w:kern w:val="0"/>
                <w:szCs w:val="21"/>
                <w:u w:val="single"/>
              </w:rPr>
              <w:t>1</w:t>
            </w:r>
            <w:r>
              <w:rPr>
                <w:rFonts w:ascii="宋体" w:hAnsi="宋体" w:cs="宋体" w:hint="eastAsia"/>
                <w:b/>
                <w:bCs/>
                <w:kern w:val="0"/>
                <w:szCs w:val="21"/>
                <w:u w:val="single"/>
              </w:rPr>
              <w:t>套</w:t>
            </w:r>
          </w:p>
        </w:tc>
        <w:tc>
          <w:tcPr>
            <w:tcW w:w="867" w:type="pct"/>
            <w:vAlign w:val="center"/>
          </w:tcPr>
          <w:p w:rsidR="004B40E1" w:rsidRDefault="006965C6">
            <w:pPr>
              <w:spacing w:line="320" w:lineRule="exact"/>
              <w:jc w:val="center"/>
              <w:rPr>
                <w:b/>
                <w:bCs/>
                <w:szCs w:val="21"/>
                <w:u w:val="single"/>
              </w:rPr>
            </w:pPr>
            <w:r>
              <w:rPr>
                <w:rFonts w:ascii="宋体" w:hAnsi="宋体" w:cs="宋体" w:hint="eastAsia"/>
                <w:b/>
                <w:bCs/>
                <w:kern w:val="0"/>
                <w:szCs w:val="21"/>
                <w:u w:val="single"/>
              </w:rPr>
              <w:t>满足要求</w:t>
            </w:r>
          </w:p>
        </w:tc>
      </w:tr>
      <w:tr w:rsidR="004B40E1">
        <w:trPr>
          <w:jc w:val="center"/>
        </w:trPr>
        <w:tc>
          <w:tcPr>
            <w:tcW w:w="899" w:type="pct"/>
            <w:gridSpan w:val="2"/>
            <w:vMerge w:val="restart"/>
            <w:vAlign w:val="center"/>
          </w:tcPr>
          <w:p w:rsidR="004B40E1" w:rsidRDefault="006965C6">
            <w:pPr>
              <w:spacing w:line="320" w:lineRule="exact"/>
              <w:jc w:val="center"/>
              <w:rPr>
                <w:b/>
                <w:bCs/>
                <w:szCs w:val="21"/>
                <w:u w:val="single"/>
              </w:rPr>
            </w:pPr>
            <w:r>
              <w:rPr>
                <w:rFonts w:ascii="宋体" w:hAnsi="宋体" w:cs="宋体" w:hint="eastAsia"/>
                <w:b/>
                <w:bCs/>
                <w:kern w:val="0"/>
                <w:szCs w:val="21"/>
                <w:u w:val="single"/>
              </w:rPr>
              <w:t>应急交通工具</w:t>
            </w: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应急指挥车</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自定</w:t>
            </w:r>
          </w:p>
        </w:tc>
        <w:tc>
          <w:tcPr>
            <w:tcW w:w="652" w:type="pct"/>
            <w:vAlign w:val="center"/>
          </w:tcPr>
          <w:p w:rsidR="004B40E1" w:rsidRDefault="006965C6">
            <w:pPr>
              <w:spacing w:line="320" w:lineRule="exact"/>
              <w:jc w:val="center"/>
              <w:rPr>
                <w:b/>
                <w:bCs/>
                <w:szCs w:val="21"/>
                <w:u w:val="single"/>
              </w:rPr>
            </w:pPr>
            <w:r>
              <w:rPr>
                <w:rFonts w:hint="eastAsia"/>
                <w:b/>
                <w:bCs/>
                <w:szCs w:val="21"/>
                <w:u w:val="single"/>
              </w:rPr>
              <w:t>/</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w:t>
            </w:r>
          </w:p>
        </w:tc>
      </w:tr>
      <w:tr w:rsidR="004B40E1">
        <w:trPr>
          <w:jc w:val="center"/>
        </w:trPr>
        <w:tc>
          <w:tcPr>
            <w:tcW w:w="899" w:type="pct"/>
            <w:gridSpan w:val="2"/>
            <w:vMerge/>
            <w:vAlign w:val="center"/>
          </w:tcPr>
          <w:p w:rsidR="004B40E1" w:rsidRDefault="004B40E1">
            <w:pPr>
              <w:spacing w:line="320" w:lineRule="exact"/>
              <w:rPr>
                <w:b/>
                <w:bCs/>
                <w:szCs w:val="21"/>
                <w:u w:val="single"/>
              </w:rPr>
            </w:pP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应急车辆</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自定</w:t>
            </w:r>
          </w:p>
        </w:tc>
        <w:tc>
          <w:tcPr>
            <w:tcW w:w="652" w:type="pct"/>
            <w:vAlign w:val="center"/>
          </w:tcPr>
          <w:p w:rsidR="004B40E1" w:rsidRDefault="006965C6">
            <w:pPr>
              <w:spacing w:line="320" w:lineRule="exact"/>
              <w:jc w:val="center"/>
              <w:rPr>
                <w:b/>
                <w:bCs/>
                <w:szCs w:val="21"/>
                <w:u w:val="single"/>
              </w:rPr>
            </w:pPr>
            <w:r>
              <w:rPr>
                <w:rFonts w:hint="eastAsia"/>
                <w:b/>
                <w:bCs/>
                <w:szCs w:val="21"/>
                <w:u w:val="single"/>
              </w:rPr>
              <w:t>/</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w:t>
            </w:r>
          </w:p>
        </w:tc>
      </w:tr>
      <w:tr w:rsidR="004B40E1">
        <w:trPr>
          <w:jc w:val="center"/>
        </w:trPr>
        <w:tc>
          <w:tcPr>
            <w:tcW w:w="899" w:type="pct"/>
            <w:gridSpan w:val="2"/>
            <w:vMerge w:val="restar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应急防</w:t>
            </w:r>
            <w:bookmarkStart w:id="43" w:name="_GoBack"/>
            <w:bookmarkEnd w:id="43"/>
            <w:r>
              <w:rPr>
                <w:rFonts w:ascii="宋体" w:hAnsi="宋体" w:cs="宋体" w:hint="eastAsia"/>
                <w:b/>
                <w:bCs/>
                <w:kern w:val="0"/>
                <w:szCs w:val="21"/>
                <w:u w:val="single"/>
              </w:rPr>
              <w:t>护装备</w:t>
            </w: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化学防护服</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自定</w:t>
            </w:r>
          </w:p>
        </w:tc>
        <w:tc>
          <w:tcPr>
            <w:tcW w:w="652" w:type="pct"/>
            <w:vAlign w:val="center"/>
          </w:tcPr>
          <w:p w:rsidR="004B40E1" w:rsidRDefault="006965C6">
            <w:pPr>
              <w:spacing w:line="320" w:lineRule="exact"/>
              <w:jc w:val="center"/>
              <w:rPr>
                <w:b/>
                <w:bCs/>
                <w:szCs w:val="21"/>
                <w:u w:val="single"/>
              </w:rPr>
            </w:pPr>
            <w:r>
              <w:rPr>
                <w:rFonts w:hint="eastAsia"/>
                <w:b/>
                <w:bCs/>
                <w:szCs w:val="21"/>
                <w:u w:val="single"/>
              </w:rPr>
              <w:t>2</w:t>
            </w:r>
            <w:r>
              <w:rPr>
                <w:rFonts w:hint="eastAsia"/>
                <w:b/>
                <w:bCs/>
                <w:szCs w:val="21"/>
                <w:u w:val="single"/>
              </w:rPr>
              <w:t>套</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基本满足要求</w:t>
            </w:r>
          </w:p>
        </w:tc>
      </w:tr>
      <w:tr w:rsidR="004B40E1">
        <w:trPr>
          <w:jc w:val="center"/>
        </w:trPr>
        <w:tc>
          <w:tcPr>
            <w:tcW w:w="899" w:type="pct"/>
            <w:gridSpan w:val="2"/>
            <w:vMerge/>
            <w:vAlign w:val="center"/>
          </w:tcPr>
          <w:p w:rsidR="004B40E1" w:rsidRDefault="004B40E1">
            <w:pPr>
              <w:spacing w:line="320" w:lineRule="exact"/>
              <w:rPr>
                <w:b/>
                <w:bCs/>
                <w:szCs w:val="21"/>
                <w:u w:val="single"/>
              </w:rPr>
            </w:pP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应急现场工作服（套）</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1</w:t>
            </w:r>
            <w:r>
              <w:rPr>
                <w:rFonts w:hint="eastAsia"/>
                <w:b/>
                <w:bCs/>
                <w:szCs w:val="21"/>
                <w:u w:val="single"/>
              </w:rPr>
              <w:t>人</w:t>
            </w:r>
            <w:r>
              <w:rPr>
                <w:rFonts w:hint="eastAsia"/>
                <w:b/>
                <w:bCs/>
                <w:szCs w:val="21"/>
                <w:u w:val="single"/>
              </w:rPr>
              <w:t>/</w:t>
            </w:r>
            <w:r>
              <w:rPr>
                <w:rFonts w:hint="eastAsia"/>
                <w:b/>
                <w:bCs/>
                <w:szCs w:val="21"/>
                <w:u w:val="single"/>
              </w:rPr>
              <w:t>套</w:t>
            </w:r>
          </w:p>
        </w:tc>
        <w:tc>
          <w:tcPr>
            <w:tcW w:w="652" w:type="pct"/>
            <w:vAlign w:val="center"/>
          </w:tcPr>
          <w:p w:rsidR="004B40E1" w:rsidRDefault="006965C6">
            <w:pPr>
              <w:spacing w:line="320" w:lineRule="exact"/>
              <w:jc w:val="center"/>
              <w:rPr>
                <w:b/>
                <w:bCs/>
                <w:szCs w:val="21"/>
                <w:u w:val="single"/>
              </w:rPr>
            </w:pPr>
            <w:r>
              <w:rPr>
                <w:rFonts w:hint="eastAsia"/>
                <w:b/>
                <w:bCs/>
                <w:szCs w:val="21"/>
                <w:u w:val="single"/>
              </w:rPr>
              <w:t>1</w:t>
            </w:r>
            <w:r>
              <w:rPr>
                <w:rFonts w:hint="eastAsia"/>
                <w:b/>
                <w:bCs/>
                <w:szCs w:val="21"/>
                <w:u w:val="single"/>
              </w:rPr>
              <w:t>人</w:t>
            </w:r>
            <w:r>
              <w:rPr>
                <w:rFonts w:hint="eastAsia"/>
                <w:b/>
                <w:bCs/>
                <w:szCs w:val="21"/>
                <w:u w:val="single"/>
              </w:rPr>
              <w:t>/</w:t>
            </w:r>
            <w:r>
              <w:rPr>
                <w:rFonts w:hint="eastAsia"/>
                <w:b/>
                <w:bCs/>
                <w:szCs w:val="21"/>
                <w:u w:val="single"/>
              </w:rPr>
              <w:t>套</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满足要求</w:t>
            </w:r>
          </w:p>
        </w:tc>
      </w:tr>
      <w:tr w:rsidR="004B40E1">
        <w:trPr>
          <w:jc w:val="center"/>
        </w:trPr>
        <w:tc>
          <w:tcPr>
            <w:tcW w:w="899" w:type="pct"/>
            <w:gridSpan w:val="2"/>
            <w:vMerge/>
            <w:vAlign w:val="center"/>
          </w:tcPr>
          <w:p w:rsidR="004B40E1" w:rsidRDefault="004B40E1">
            <w:pPr>
              <w:spacing w:line="320" w:lineRule="exact"/>
              <w:rPr>
                <w:b/>
                <w:bCs/>
                <w:szCs w:val="21"/>
                <w:u w:val="single"/>
              </w:rPr>
            </w:pP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易燃易爆气体报警装置</w:t>
            </w:r>
          </w:p>
        </w:tc>
        <w:tc>
          <w:tcPr>
            <w:tcW w:w="620" w:type="pct"/>
            <w:vAlign w:val="center"/>
          </w:tcPr>
          <w:p w:rsidR="004B40E1" w:rsidRDefault="006965C6">
            <w:pPr>
              <w:widowControl/>
              <w:spacing w:line="320" w:lineRule="exact"/>
              <w:jc w:val="center"/>
              <w:rPr>
                <w:b/>
                <w:bCs/>
                <w:szCs w:val="21"/>
                <w:u w:val="single"/>
              </w:rPr>
            </w:pPr>
            <w:r>
              <w:rPr>
                <w:b/>
                <w:bCs/>
                <w:kern w:val="0"/>
                <w:szCs w:val="21"/>
                <w:u w:val="single"/>
              </w:rPr>
              <w:t>2</w:t>
            </w:r>
            <w:r>
              <w:rPr>
                <w:rFonts w:ascii="宋体" w:hAnsi="宋体" w:cs="宋体" w:hint="eastAsia"/>
                <w:b/>
                <w:bCs/>
                <w:kern w:val="0"/>
                <w:szCs w:val="21"/>
                <w:u w:val="single"/>
              </w:rPr>
              <w:t>套</w:t>
            </w:r>
          </w:p>
        </w:tc>
        <w:tc>
          <w:tcPr>
            <w:tcW w:w="652" w:type="pct"/>
            <w:vAlign w:val="center"/>
          </w:tcPr>
          <w:p w:rsidR="004B40E1" w:rsidRDefault="006965C6">
            <w:pPr>
              <w:spacing w:line="320" w:lineRule="exact"/>
              <w:jc w:val="center"/>
              <w:rPr>
                <w:b/>
                <w:bCs/>
                <w:szCs w:val="21"/>
                <w:u w:val="single"/>
              </w:rPr>
            </w:pPr>
            <w:r>
              <w:rPr>
                <w:rFonts w:hint="eastAsia"/>
                <w:b/>
                <w:bCs/>
                <w:kern w:val="0"/>
                <w:szCs w:val="21"/>
                <w:u w:val="single"/>
              </w:rPr>
              <w:t>无</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未满足要求</w:t>
            </w:r>
          </w:p>
        </w:tc>
      </w:tr>
      <w:tr w:rsidR="004B40E1">
        <w:trPr>
          <w:trHeight w:val="363"/>
          <w:jc w:val="center"/>
        </w:trPr>
        <w:tc>
          <w:tcPr>
            <w:tcW w:w="899" w:type="pct"/>
            <w:gridSpan w:val="2"/>
            <w:vMerge/>
            <w:vAlign w:val="center"/>
          </w:tcPr>
          <w:p w:rsidR="004B40E1" w:rsidRDefault="004B40E1">
            <w:pPr>
              <w:spacing w:line="320" w:lineRule="exact"/>
              <w:rPr>
                <w:b/>
                <w:bCs/>
                <w:szCs w:val="21"/>
                <w:u w:val="single"/>
              </w:rPr>
            </w:pP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有毒有害气体检测报警装置</w:t>
            </w:r>
          </w:p>
        </w:tc>
        <w:tc>
          <w:tcPr>
            <w:tcW w:w="620" w:type="pct"/>
            <w:vAlign w:val="center"/>
          </w:tcPr>
          <w:p w:rsidR="004B40E1" w:rsidRDefault="006965C6">
            <w:pPr>
              <w:spacing w:line="320" w:lineRule="exact"/>
              <w:jc w:val="center"/>
              <w:rPr>
                <w:b/>
                <w:bCs/>
                <w:szCs w:val="21"/>
                <w:u w:val="single"/>
              </w:rPr>
            </w:pPr>
            <w:r>
              <w:rPr>
                <w:b/>
                <w:bCs/>
                <w:kern w:val="0"/>
                <w:szCs w:val="21"/>
                <w:u w:val="single"/>
              </w:rPr>
              <w:t>2</w:t>
            </w:r>
            <w:r>
              <w:rPr>
                <w:rFonts w:ascii="宋体" w:hAnsi="宋体" w:cs="宋体" w:hint="eastAsia"/>
                <w:b/>
                <w:bCs/>
                <w:kern w:val="0"/>
                <w:szCs w:val="21"/>
                <w:u w:val="single"/>
              </w:rPr>
              <w:t>套</w:t>
            </w:r>
          </w:p>
        </w:tc>
        <w:tc>
          <w:tcPr>
            <w:tcW w:w="652" w:type="pct"/>
            <w:vAlign w:val="center"/>
          </w:tcPr>
          <w:p w:rsidR="004B40E1" w:rsidRDefault="006965C6">
            <w:pPr>
              <w:spacing w:line="320" w:lineRule="exact"/>
              <w:jc w:val="center"/>
              <w:rPr>
                <w:b/>
                <w:bCs/>
                <w:szCs w:val="21"/>
                <w:u w:val="single"/>
              </w:rPr>
            </w:pPr>
            <w:r>
              <w:rPr>
                <w:b/>
                <w:bCs/>
                <w:kern w:val="0"/>
                <w:szCs w:val="21"/>
                <w:u w:val="single"/>
              </w:rPr>
              <w:t>2</w:t>
            </w:r>
            <w:r>
              <w:rPr>
                <w:rFonts w:ascii="宋体" w:hAnsi="宋体" w:cs="宋体" w:hint="eastAsia"/>
                <w:b/>
                <w:bCs/>
                <w:kern w:val="0"/>
                <w:szCs w:val="21"/>
                <w:u w:val="single"/>
              </w:rPr>
              <w:t>套</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满足要求</w:t>
            </w:r>
          </w:p>
        </w:tc>
      </w:tr>
      <w:tr w:rsidR="004B40E1">
        <w:trPr>
          <w:jc w:val="center"/>
        </w:trPr>
        <w:tc>
          <w:tcPr>
            <w:tcW w:w="899" w:type="pct"/>
            <w:gridSpan w:val="2"/>
            <w:vMerge/>
            <w:vAlign w:val="center"/>
          </w:tcPr>
          <w:p w:rsidR="004B40E1" w:rsidRDefault="004B40E1">
            <w:pPr>
              <w:spacing w:line="320" w:lineRule="exact"/>
              <w:rPr>
                <w:b/>
                <w:bCs/>
                <w:szCs w:val="21"/>
                <w:u w:val="single"/>
              </w:rPr>
            </w:pP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辐射报警装置</w:t>
            </w:r>
          </w:p>
        </w:tc>
        <w:tc>
          <w:tcPr>
            <w:tcW w:w="620" w:type="pct"/>
            <w:vAlign w:val="center"/>
          </w:tcPr>
          <w:p w:rsidR="004B40E1" w:rsidRDefault="006965C6">
            <w:pPr>
              <w:spacing w:line="320" w:lineRule="exact"/>
              <w:jc w:val="center"/>
              <w:rPr>
                <w:b/>
                <w:bCs/>
                <w:szCs w:val="21"/>
                <w:u w:val="single"/>
              </w:rPr>
            </w:pPr>
            <w:r>
              <w:rPr>
                <w:b/>
                <w:bCs/>
                <w:kern w:val="0"/>
                <w:szCs w:val="21"/>
                <w:u w:val="single"/>
              </w:rPr>
              <w:t>2</w:t>
            </w:r>
            <w:r>
              <w:rPr>
                <w:rFonts w:ascii="宋体" w:hAnsi="宋体" w:cs="宋体" w:hint="eastAsia"/>
                <w:b/>
                <w:bCs/>
                <w:kern w:val="0"/>
                <w:szCs w:val="21"/>
                <w:u w:val="single"/>
              </w:rPr>
              <w:t>套</w:t>
            </w:r>
          </w:p>
        </w:tc>
        <w:tc>
          <w:tcPr>
            <w:tcW w:w="652" w:type="pct"/>
            <w:vAlign w:val="center"/>
          </w:tcPr>
          <w:p w:rsidR="004B40E1" w:rsidRDefault="006965C6">
            <w:pPr>
              <w:spacing w:line="320" w:lineRule="exact"/>
              <w:jc w:val="center"/>
              <w:rPr>
                <w:b/>
                <w:bCs/>
                <w:szCs w:val="21"/>
                <w:u w:val="single"/>
              </w:rPr>
            </w:pPr>
            <w:r>
              <w:rPr>
                <w:rFonts w:hint="eastAsia"/>
                <w:b/>
                <w:bCs/>
                <w:kern w:val="0"/>
                <w:szCs w:val="21"/>
                <w:u w:val="single"/>
              </w:rPr>
              <w:t>无</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未满足要求</w:t>
            </w:r>
          </w:p>
        </w:tc>
      </w:tr>
      <w:tr w:rsidR="004B40E1">
        <w:trPr>
          <w:jc w:val="center"/>
        </w:trPr>
        <w:tc>
          <w:tcPr>
            <w:tcW w:w="899" w:type="pct"/>
            <w:gridSpan w:val="2"/>
            <w:vMerge/>
            <w:vAlign w:val="center"/>
          </w:tcPr>
          <w:p w:rsidR="004B40E1" w:rsidRDefault="004B40E1">
            <w:pPr>
              <w:spacing w:line="320" w:lineRule="exact"/>
              <w:rPr>
                <w:b/>
                <w:bCs/>
                <w:szCs w:val="21"/>
                <w:u w:val="single"/>
              </w:rPr>
            </w:pP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医用急救箱</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2</w:t>
            </w:r>
            <w:r>
              <w:rPr>
                <w:rFonts w:hint="eastAsia"/>
                <w:b/>
                <w:bCs/>
                <w:szCs w:val="21"/>
                <w:u w:val="single"/>
              </w:rPr>
              <w:t>人</w:t>
            </w:r>
            <w:r>
              <w:rPr>
                <w:rFonts w:hint="eastAsia"/>
                <w:b/>
                <w:bCs/>
                <w:szCs w:val="21"/>
                <w:u w:val="single"/>
              </w:rPr>
              <w:t>/1</w:t>
            </w:r>
            <w:r>
              <w:rPr>
                <w:rFonts w:hint="eastAsia"/>
                <w:b/>
                <w:bCs/>
                <w:szCs w:val="21"/>
                <w:u w:val="single"/>
              </w:rPr>
              <w:t>套</w:t>
            </w:r>
          </w:p>
        </w:tc>
        <w:tc>
          <w:tcPr>
            <w:tcW w:w="652" w:type="pct"/>
            <w:vAlign w:val="center"/>
          </w:tcPr>
          <w:p w:rsidR="004B40E1" w:rsidRDefault="006965C6">
            <w:pPr>
              <w:spacing w:line="320" w:lineRule="exact"/>
              <w:jc w:val="center"/>
              <w:rPr>
                <w:b/>
                <w:bCs/>
                <w:szCs w:val="21"/>
                <w:u w:val="single"/>
              </w:rPr>
            </w:pPr>
            <w:r>
              <w:rPr>
                <w:rFonts w:hint="eastAsia"/>
                <w:b/>
                <w:bCs/>
                <w:szCs w:val="21"/>
                <w:u w:val="single"/>
              </w:rPr>
              <w:t>若干</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基本满足要求</w:t>
            </w:r>
          </w:p>
        </w:tc>
      </w:tr>
      <w:tr w:rsidR="004B40E1">
        <w:trPr>
          <w:jc w:val="center"/>
        </w:trPr>
        <w:tc>
          <w:tcPr>
            <w:tcW w:w="899" w:type="pct"/>
            <w:gridSpan w:val="2"/>
            <w:vMerge/>
            <w:vAlign w:val="center"/>
          </w:tcPr>
          <w:p w:rsidR="004B40E1" w:rsidRDefault="004B40E1">
            <w:pPr>
              <w:spacing w:line="320" w:lineRule="exact"/>
              <w:rPr>
                <w:b/>
                <w:bCs/>
                <w:szCs w:val="21"/>
                <w:u w:val="single"/>
              </w:rPr>
            </w:pP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应急供电、照明设备</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自定</w:t>
            </w:r>
          </w:p>
        </w:tc>
        <w:tc>
          <w:tcPr>
            <w:tcW w:w="652" w:type="pct"/>
            <w:vAlign w:val="center"/>
          </w:tcPr>
          <w:p w:rsidR="004B40E1" w:rsidRDefault="006965C6">
            <w:pPr>
              <w:spacing w:line="320" w:lineRule="exact"/>
              <w:jc w:val="center"/>
              <w:rPr>
                <w:b/>
                <w:bCs/>
                <w:szCs w:val="21"/>
                <w:u w:val="single"/>
              </w:rPr>
            </w:pPr>
            <w:r>
              <w:rPr>
                <w:rFonts w:hint="eastAsia"/>
                <w:b/>
                <w:bCs/>
                <w:szCs w:val="21"/>
                <w:u w:val="single"/>
              </w:rPr>
              <w:t>若干</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满足要求</w:t>
            </w:r>
          </w:p>
        </w:tc>
      </w:tr>
      <w:tr w:rsidR="004B40E1">
        <w:trPr>
          <w:jc w:val="center"/>
        </w:trPr>
        <w:tc>
          <w:tcPr>
            <w:tcW w:w="899" w:type="pct"/>
            <w:gridSpan w:val="2"/>
            <w:vMerge/>
            <w:vAlign w:val="center"/>
          </w:tcPr>
          <w:p w:rsidR="004B40E1" w:rsidRDefault="004B40E1">
            <w:pPr>
              <w:spacing w:line="320" w:lineRule="exact"/>
              <w:rPr>
                <w:b/>
                <w:bCs/>
                <w:szCs w:val="21"/>
                <w:u w:val="single"/>
              </w:rPr>
            </w:pP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睡袋</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自定</w:t>
            </w:r>
          </w:p>
        </w:tc>
        <w:tc>
          <w:tcPr>
            <w:tcW w:w="652" w:type="pct"/>
            <w:vAlign w:val="center"/>
          </w:tcPr>
          <w:p w:rsidR="004B40E1" w:rsidRDefault="006965C6">
            <w:pPr>
              <w:spacing w:line="320" w:lineRule="exact"/>
              <w:jc w:val="center"/>
              <w:rPr>
                <w:b/>
                <w:bCs/>
                <w:szCs w:val="21"/>
                <w:u w:val="single"/>
              </w:rPr>
            </w:pPr>
            <w:r>
              <w:rPr>
                <w:rFonts w:hint="eastAsia"/>
                <w:b/>
                <w:bCs/>
                <w:szCs w:val="21"/>
                <w:u w:val="single"/>
              </w:rPr>
              <w:t>若干</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满足要求</w:t>
            </w:r>
          </w:p>
        </w:tc>
      </w:tr>
      <w:tr w:rsidR="004B40E1">
        <w:trPr>
          <w:jc w:val="center"/>
        </w:trPr>
        <w:tc>
          <w:tcPr>
            <w:tcW w:w="899" w:type="pct"/>
            <w:gridSpan w:val="2"/>
            <w:vMerge/>
            <w:vAlign w:val="center"/>
          </w:tcPr>
          <w:p w:rsidR="004B40E1" w:rsidRDefault="004B40E1">
            <w:pPr>
              <w:spacing w:line="320" w:lineRule="exact"/>
              <w:rPr>
                <w:b/>
                <w:bCs/>
                <w:szCs w:val="21"/>
                <w:u w:val="single"/>
              </w:rPr>
            </w:pP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帐篷</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自定</w:t>
            </w:r>
          </w:p>
        </w:tc>
        <w:tc>
          <w:tcPr>
            <w:tcW w:w="652" w:type="pct"/>
            <w:vAlign w:val="center"/>
          </w:tcPr>
          <w:p w:rsidR="004B40E1" w:rsidRDefault="006965C6">
            <w:pPr>
              <w:spacing w:line="320" w:lineRule="exact"/>
              <w:jc w:val="center"/>
              <w:rPr>
                <w:b/>
                <w:bCs/>
                <w:szCs w:val="21"/>
                <w:u w:val="single"/>
              </w:rPr>
            </w:pPr>
            <w:r>
              <w:rPr>
                <w:rFonts w:hint="eastAsia"/>
                <w:b/>
                <w:bCs/>
                <w:szCs w:val="21"/>
                <w:u w:val="single"/>
              </w:rPr>
              <w:t>若干</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满足要求</w:t>
            </w:r>
          </w:p>
        </w:tc>
      </w:tr>
      <w:tr w:rsidR="004B40E1">
        <w:trPr>
          <w:jc w:val="center"/>
        </w:trPr>
        <w:tc>
          <w:tcPr>
            <w:tcW w:w="899" w:type="pct"/>
            <w:gridSpan w:val="2"/>
            <w:vMerge/>
            <w:vAlign w:val="center"/>
          </w:tcPr>
          <w:p w:rsidR="004B40E1" w:rsidRDefault="004B40E1">
            <w:pPr>
              <w:spacing w:line="320" w:lineRule="exact"/>
              <w:rPr>
                <w:b/>
                <w:bCs/>
                <w:szCs w:val="21"/>
                <w:u w:val="single"/>
              </w:rPr>
            </w:pP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防寒保暖、给氧等生命保障装备</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自定</w:t>
            </w:r>
          </w:p>
        </w:tc>
        <w:tc>
          <w:tcPr>
            <w:tcW w:w="652" w:type="pct"/>
            <w:vAlign w:val="center"/>
          </w:tcPr>
          <w:p w:rsidR="004B40E1" w:rsidRDefault="006965C6">
            <w:pPr>
              <w:spacing w:line="320" w:lineRule="exact"/>
              <w:jc w:val="center"/>
              <w:rPr>
                <w:b/>
                <w:bCs/>
                <w:szCs w:val="21"/>
                <w:u w:val="single"/>
              </w:rPr>
            </w:pPr>
            <w:r>
              <w:rPr>
                <w:rFonts w:hint="eastAsia"/>
                <w:b/>
                <w:bCs/>
                <w:szCs w:val="21"/>
                <w:u w:val="single"/>
              </w:rPr>
              <w:t>若干</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满足要求</w:t>
            </w:r>
          </w:p>
        </w:tc>
      </w:tr>
      <w:tr w:rsidR="004B40E1">
        <w:trPr>
          <w:jc w:val="center"/>
        </w:trPr>
        <w:tc>
          <w:tcPr>
            <w:tcW w:w="899" w:type="pct"/>
            <w:gridSpan w:val="2"/>
            <w:vMerge w:val="restar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lastRenderedPageBreak/>
              <w:t>应急调查取证设备</w:t>
            </w: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高精度</w:t>
            </w:r>
            <w:r>
              <w:rPr>
                <w:b/>
                <w:bCs/>
                <w:kern w:val="0"/>
                <w:szCs w:val="21"/>
                <w:u w:val="single"/>
              </w:rPr>
              <w:t>GPS</w:t>
            </w:r>
            <w:r>
              <w:rPr>
                <w:rFonts w:ascii="宋体" w:hAnsi="宋体" w:cs="宋体" w:hint="eastAsia"/>
                <w:b/>
                <w:bCs/>
                <w:kern w:val="0"/>
                <w:szCs w:val="21"/>
                <w:u w:val="single"/>
              </w:rPr>
              <w:t>卫星定位仪</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自定</w:t>
            </w:r>
          </w:p>
        </w:tc>
        <w:tc>
          <w:tcPr>
            <w:tcW w:w="652" w:type="pct"/>
            <w:vAlign w:val="center"/>
          </w:tcPr>
          <w:p w:rsidR="004B40E1" w:rsidRDefault="006965C6">
            <w:pPr>
              <w:spacing w:line="320" w:lineRule="exact"/>
              <w:jc w:val="center"/>
              <w:rPr>
                <w:b/>
                <w:bCs/>
                <w:szCs w:val="21"/>
                <w:u w:val="single"/>
              </w:rPr>
            </w:pPr>
            <w:r>
              <w:rPr>
                <w:rFonts w:hint="eastAsia"/>
                <w:b/>
                <w:bCs/>
                <w:szCs w:val="21"/>
                <w:u w:val="single"/>
              </w:rPr>
              <w:t>若干</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满足要求</w:t>
            </w:r>
          </w:p>
        </w:tc>
      </w:tr>
      <w:tr w:rsidR="004B40E1">
        <w:trPr>
          <w:jc w:val="center"/>
        </w:trPr>
        <w:tc>
          <w:tcPr>
            <w:tcW w:w="899" w:type="pct"/>
            <w:gridSpan w:val="2"/>
            <w:vMerge/>
            <w:vAlign w:val="center"/>
          </w:tcPr>
          <w:p w:rsidR="004B40E1" w:rsidRDefault="004B40E1">
            <w:pPr>
              <w:spacing w:line="320" w:lineRule="exact"/>
              <w:jc w:val="center"/>
              <w:rPr>
                <w:b/>
                <w:bCs/>
                <w:szCs w:val="21"/>
                <w:highlight w:val="red"/>
                <w:u w:val="single"/>
              </w:rPr>
            </w:pP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激光测距望远镜</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自定</w:t>
            </w:r>
          </w:p>
        </w:tc>
        <w:tc>
          <w:tcPr>
            <w:tcW w:w="652" w:type="pct"/>
            <w:vAlign w:val="center"/>
          </w:tcPr>
          <w:p w:rsidR="004B40E1" w:rsidRDefault="006965C6">
            <w:pPr>
              <w:spacing w:line="320" w:lineRule="exact"/>
              <w:jc w:val="center"/>
              <w:rPr>
                <w:b/>
                <w:bCs/>
                <w:szCs w:val="21"/>
                <w:u w:val="single"/>
              </w:rPr>
            </w:pPr>
            <w:r>
              <w:rPr>
                <w:rFonts w:hint="eastAsia"/>
                <w:b/>
                <w:bCs/>
                <w:szCs w:val="21"/>
                <w:u w:val="single"/>
              </w:rPr>
              <w:t>若干</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满足要求</w:t>
            </w:r>
          </w:p>
        </w:tc>
      </w:tr>
      <w:tr w:rsidR="004B40E1">
        <w:trPr>
          <w:jc w:val="center"/>
        </w:trPr>
        <w:tc>
          <w:tcPr>
            <w:tcW w:w="899" w:type="pct"/>
            <w:gridSpan w:val="2"/>
            <w:vMerge/>
            <w:vAlign w:val="center"/>
          </w:tcPr>
          <w:p w:rsidR="004B40E1" w:rsidRDefault="004B40E1">
            <w:pPr>
              <w:spacing w:line="320" w:lineRule="exact"/>
              <w:jc w:val="center"/>
              <w:rPr>
                <w:b/>
                <w:bCs/>
                <w:szCs w:val="21"/>
                <w:highlight w:val="red"/>
                <w:u w:val="single"/>
              </w:rPr>
            </w:pP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应急摄像器材</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1</w:t>
            </w:r>
            <w:r>
              <w:rPr>
                <w:rFonts w:hint="eastAsia"/>
                <w:b/>
                <w:bCs/>
                <w:szCs w:val="21"/>
                <w:u w:val="single"/>
              </w:rPr>
              <w:t>台</w:t>
            </w:r>
          </w:p>
        </w:tc>
        <w:tc>
          <w:tcPr>
            <w:tcW w:w="652" w:type="pct"/>
            <w:vAlign w:val="center"/>
          </w:tcPr>
          <w:p w:rsidR="004B40E1" w:rsidRDefault="006965C6">
            <w:pPr>
              <w:spacing w:line="320" w:lineRule="exact"/>
              <w:jc w:val="center"/>
              <w:rPr>
                <w:b/>
                <w:bCs/>
                <w:szCs w:val="21"/>
                <w:u w:val="single"/>
              </w:rPr>
            </w:pPr>
            <w:r>
              <w:rPr>
                <w:rFonts w:hint="eastAsia"/>
                <w:b/>
                <w:bCs/>
                <w:szCs w:val="21"/>
                <w:u w:val="single"/>
              </w:rPr>
              <w:t>1</w:t>
            </w:r>
            <w:r>
              <w:rPr>
                <w:rFonts w:hint="eastAsia"/>
                <w:b/>
                <w:bCs/>
                <w:szCs w:val="21"/>
                <w:u w:val="single"/>
              </w:rPr>
              <w:t>台</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基本满足要求</w:t>
            </w:r>
          </w:p>
        </w:tc>
      </w:tr>
      <w:tr w:rsidR="004B40E1">
        <w:trPr>
          <w:jc w:val="center"/>
        </w:trPr>
        <w:tc>
          <w:tcPr>
            <w:tcW w:w="899" w:type="pct"/>
            <w:gridSpan w:val="2"/>
            <w:vMerge/>
            <w:vAlign w:val="center"/>
          </w:tcPr>
          <w:p w:rsidR="004B40E1" w:rsidRDefault="004B40E1">
            <w:pPr>
              <w:spacing w:line="320" w:lineRule="exact"/>
              <w:jc w:val="center"/>
              <w:rPr>
                <w:b/>
                <w:bCs/>
                <w:szCs w:val="21"/>
                <w:highlight w:val="red"/>
                <w:u w:val="single"/>
              </w:rPr>
            </w:pP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应急照相器材</w:t>
            </w:r>
          </w:p>
        </w:tc>
        <w:tc>
          <w:tcPr>
            <w:tcW w:w="620" w:type="pct"/>
            <w:vAlign w:val="center"/>
          </w:tcPr>
          <w:p w:rsidR="004B40E1" w:rsidRDefault="006965C6">
            <w:pPr>
              <w:widowControl/>
              <w:spacing w:line="320" w:lineRule="exact"/>
              <w:jc w:val="center"/>
              <w:rPr>
                <w:b/>
                <w:bCs/>
                <w:szCs w:val="21"/>
                <w:u w:val="single"/>
              </w:rPr>
            </w:pPr>
            <w:r>
              <w:rPr>
                <w:b/>
                <w:bCs/>
                <w:kern w:val="0"/>
                <w:szCs w:val="21"/>
                <w:u w:val="single"/>
              </w:rPr>
              <w:t>2</w:t>
            </w:r>
            <w:r>
              <w:rPr>
                <w:rFonts w:ascii="宋体" w:hAnsi="宋体" w:cs="宋体" w:hint="eastAsia"/>
                <w:b/>
                <w:bCs/>
                <w:kern w:val="0"/>
                <w:szCs w:val="21"/>
                <w:u w:val="single"/>
              </w:rPr>
              <w:t>台</w:t>
            </w:r>
          </w:p>
        </w:tc>
        <w:tc>
          <w:tcPr>
            <w:tcW w:w="652" w:type="pct"/>
            <w:vAlign w:val="center"/>
          </w:tcPr>
          <w:p w:rsidR="004B40E1" w:rsidRDefault="006965C6">
            <w:pPr>
              <w:widowControl/>
              <w:spacing w:line="320" w:lineRule="exact"/>
              <w:jc w:val="center"/>
              <w:rPr>
                <w:b/>
                <w:bCs/>
                <w:szCs w:val="21"/>
                <w:u w:val="single"/>
              </w:rPr>
            </w:pPr>
            <w:r>
              <w:rPr>
                <w:b/>
                <w:bCs/>
                <w:kern w:val="0"/>
                <w:szCs w:val="21"/>
                <w:u w:val="single"/>
              </w:rPr>
              <w:t>2</w:t>
            </w:r>
            <w:r>
              <w:rPr>
                <w:rFonts w:ascii="宋体" w:hAnsi="宋体" w:cs="宋体" w:hint="eastAsia"/>
                <w:b/>
                <w:bCs/>
                <w:kern w:val="0"/>
                <w:szCs w:val="21"/>
                <w:u w:val="single"/>
              </w:rPr>
              <w:t>台</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基本满足要求</w:t>
            </w:r>
          </w:p>
        </w:tc>
      </w:tr>
      <w:tr w:rsidR="004B40E1">
        <w:trPr>
          <w:jc w:val="center"/>
        </w:trPr>
        <w:tc>
          <w:tcPr>
            <w:tcW w:w="899" w:type="pct"/>
            <w:gridSpan w:val="2"/>
            <w:vMerge/>
            <w:vAlign w:val="center"/>
          </w:tcPr>
          <w:p w:rsidR="004B40E1" w:rsidRDefault="004B40E1">
            <w:pPr>
              <w:spacing w:line="320" w:lineRule="exact"/>
              <w:jc w:val="center"/>
              <w:rPr>
                <w:b/>
                <w:bCs/>
                <w:szCs w:val="21"/>
                <w:highlight w:val="red"/>
                <w:u w:val="single"/>
              </w:rPr>
            </w:pP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应急录音设备</w:t>
            </w:r>
          </w:p>
        </w:tc>
        <w:tc>
          <w:tcPr>
            <w:tcW w:w="620" w:type="pct"/>
            <w:vAlign w:val="center"/>
          </w:tcPr>
          <w:p w:rsidR="004B40E1" w:rsidRDefault="006965C6">
            <w:pPr>
              <w:spacing w:line="320" w:lineRule="exact"/>
              <w:jc w:val="center"/>
              <w:rPr>
                <w:b/>
                <w:bCs/>
                <w:szCs w:val="21"/>
                <w:u w:val="single"/>
              </w:rPr>
            </w:pPr>
            <w:r>
              <w:rPr>
                <w:b/>
                <w:bCs/>
                <w:kern w:val="0"/>
                <w:szCs w:val="21"/>
                <w:u w:val="single"/>
              </w:rPr>
              <w:t>2</w:t>
            </w:r>
            <w:r>
              <w:rPr>
                <w:rFonts w:ascii="宋体" w:hAnsi="宋体" w:cs="宋体" w:hint="eastAsia"/>
                <w:b/>
                <w:bCs/>
                <w:kern w:val="0"/>
                <w:szCs w:val="21"/>
                <w:u w:val="single"/>
              </w:rPr>
              <w:t>台</w:t>
            </w:r>
          </w:p>
        </w:tc>
        <w:tc>
          <w:tcPr>
            <w:tcW w:w="652" w:type="pct"/>
            <w:vAlign w:val="center"/>
          </w:tcPr>
          <w:p w:rsidR="004B40E1" w:rsidRDefault="006965C6">
            <w:pPr>
              <w:spacing w:line="320" w:lineRule="exact"/>
              <w:jc w:val="center"/>
              <w:rPr>
                <w:b/>
                <w:bCs/>
                <w:szCs w:val="21"/>
                <w:u w:val="single"/>
              </w:rPr>
            </w:pPr>
            <w:r>
              <w:rPr>
                <w:rFonts w:hint="eastAsia"/>
                <w:b/>
                <w:bCs/>
                <w:kern w:val="0"/>
                <w:szCs w:val="21"/>
                <w:u w:val="single"/>
              </w:rPr>
              <w:t>4</w:t>
            </w:r>
            <w:r>
              <w:rPr>
                <w:rFonts w:ascii="宋体" w:hAnsi="宋体" w:cs="宋体" w:hint="eastAsia"/>
                <w:b/>
                <w:bCs/>
                <w:kern w:val="0"/>
                <w:szCs w:val="21"/>
                <w:u w:val="single"/>
              </w:rPr>
              <w:t>台</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满足要求</w:t>
            </w:r>
          </w:p>
        </w:tc>
      </w:tr>
      <w:tr w:rsidR="004B40E1">
        <w:trPr>
          <w:jc w:val="center"/>
        </w:trPr>
        <w:tc>
          <w:tcPr>
            <w:tcW w:w="899" w:type="pct"/>
            <w:gridSpan w:val="2"/>
            <w:vMerge/>
            <w:vAlign w:val="center"/>
          </w:tcPr>
          <w:p w:rsidR="004B40E1" w:rsidRDefault="004B40E1">
            <w:pPr>
              <w:spacing w:line="320" w:lineRule="exact"/>
              <w:jc w:val="center"/>
              <w:rPr>
                <w:b/>
                <w:bCs/>
                <w:szCs w:val="21"/>
                <w:highlight w:val="red"/>
                <w:u w:val="single"/>
              </w:rPr>
            </w:pPr>
          </w:p>
        </w:tc>
        <w:tc>
          <w:tcPr>
            <w:tcW w:w="1959" w:type="pct"/>
            <w:vAlign w:val="center"/>
          </w:tcPr>
          <w:p w:rsidR="004B40E1" w:rsidRDefault="006965C6">
            <w:pPr>
              <w:widowControl/>
              <w:spacing w:line="320" w:lineRule="exact"/>
              <w:jc w:val="center"/>
              <w:rPr>
                <w:b/>
                <w:bCs/>
                <w:szCs w:val="21"/>
                <w:u w:val="single"/>
              </w:rPr>
            </w:pPr>
            <w:r>
              <w:rPr>
                <w:rFonts w:ascii="宋体" w:hAnsi="宋体" w:cs="宋体" w:hint="eastAsia"/>
                <w:b/>
                <w:bCs/>
                <w:kern w:val="0"/>
                <w:szCs w:val="21"/>
                <w:u w:val="single"/>
              </w:rPr>
              <w:t>对讲机</w:t>
            </w:r>
          </w:p>
        </w:tc>
        <w:tc>
          <w:tcPr>
            <w:tcW w:w="620" w:type="pct"/>
            <w:vAlign w:val="center"/>
          </w:tcPr>
          <w:p w:rsidR="004B40E1" w:rsidRDefault="006965C6">
            <w:pPr>
              <w:spacing w:line="320" w:lineRule="exact"/>
              <w:jc w:val="center"/>
              <w:rPr>
                <w:b/>
                <w:bCs/>
                <w:szCs w:val="21"/>
                <w:u w:val="single"/>
              </w:rPr>
            </w:pPr>
            <w:r>
              <w:rPr>
                <w:rFonts w:hint="eastAsia"/>
                <w:b/>
                <w:bCs/>
                <w:szCs w:val="21"/>
                <w:u w:val="single"/>
              </w:rPr>
              <w:t>10</w:t>
            </w:r>
            <w:r>
              <w:rPr>
                <w:rFonts w:ascii="宋体" w:hAnsi="宋体" w:cs="宋体" w:hint="eastAsia"/>
                <w:b/>
                <w:bCs/>
                <w:kern w:val="0"/>
                <w:szCs w:val="21"/>
                <w:u w:val="single"/>
              </w:rPr>
              <w:t>台</w:t>
            </w:r>
          </w:p>
        </w:tc>
        <w:tc>
          <w:tcPr>
            <w:tcW w:w="652" w:type="pct"/>
            <w:vAlign w:val="center"/>
          </w:tcPr>
          <w:p w:rsidR="004B40E1" w:rsidRDefault="006965C6">
            <w:pPr>
              <w:spacing w:line="320" w:lineRule="exact"/>
              <w:jc w:val="center"/>
              <w:rPr>
                <w:b/>
                <w:bCs/>
                <w:szCs w:val="21"/>
                <w:u w:val="single"/>
              </w:rPr>
            </w:pPr>
            <w:r>
              <w:rPr>
                <w:rFonts w:hint="eastAsia"/>
                <w:b/>
                <w:bCs/>
                <w:szCs w:val="21"/>
                <w:u w:val="single"/>
              </w:rPr>
              <w:t>若干</w:t>
            </w:r>
          </w:p>
        </w:tc>
        <w:tc>
          <w:tcPr>
            <w:tcW w:w="867" w:type="pct"/>
            <w:vAlign w:val="center"/>
          </w:tcPr>
          <w:p w:rsidR="004B40E1" w:rsidRDefault="006965C6">
            <w:pPr>
              <w:spacing w:line="320" w:lineRule="exact"/>
              <w:jc w:val="center"/>
              <w:rPr>
                <w:b/>
                <w:bCs/>
                <w:szCs w:val="21"/>
                <w:u w:val="single"/>
              </w:rPr>
            </w:pPr>
            <w:r>
              <w:rPr>
                <w:rFonts w:hint="eastAsia"/>
                <w:b/>
                <w:bCs/>
                <w:szCs w:val="21"/>
                <w:u w:val="single"/>
              </w:rPr>
              <w:t>满足要求</w:t>
            </w:r>
          </w:p>
        </w:tc>
      </w:tr>
    </w:tbl>
    <w:p w:rsidR="004B40E1" w:rsidRDefault="006965C6">
      <w:pPr>
        <w:spacing w:line="520" w:lineRule="exact"/>
        <w:ind w:firstLineChars="200" w:firstLine="480"/>
        <w:rPr>
          <w:sz w:val="24"/>
          <w:szCs w:val="24"/>
        </w:rPr>
      </w:pPr>
      <w:r>
        <w:rPr>
          <w:sz w:val="24"/>
          <w:szCs w:val="24"/>
        </w:rPr>
        <w:t>同时，</w:t>
      </w:r>
      <w:r>
        <w:rPr>
          <w:rFonts w:hint="eastAsia"/>
          <w:sz w:val="24"/>
          <w:szCs w:val="24"/>
        </w:rPr>
        <w:t>信阳</w:t>
      </w:r>
      <w:r>
        <w:rPr>
          <w:sz w:val="24"/>
          <w:szCs w:val="24"/>
        </w:rPr>
        <w:t>市</w:t>
      </w:r>
      <w:r>
        <w:rPr>
          <w:rFonts w:hint="eastAsia"/>
          <w:sz w:val="24"/>
          <w:szCs w:val="24"/>
        </w:rPr>
        <w:t>罗山县</w:t>
      </w:r>
      <w:r>
        <w:rPr>
          <w:sz w:val="24"/>
          <w:szCs w:val="24"/>
        </w:rPr>
        <w:t>的应急救援能力也有些许不足：</w:t>
      </w:r>
    </w:p>
    <w:p w:rsidR="004B40E1" w:rsidRDefault="006965C6">
      <w:pPr>
        <w:spacing w:line="520" w:lineRule="exact"/>
        <w:ind w:firstLineChars="200" w:firstLine="480"/>
        <w:rPr>
          <w:sz w:val="24"/>
          <w:szCs w:val="24"/>
        </w:rPr>
      </w:pPr>
      <w:r>
        <w:rPr>
          <w:sz w:val="24"/>
          <w:szCs w:val="24"/>
        </w:rPr>
        <w:t>1</w:t>
      </w:r>
      <w:r>
        <w:rPr>
          <w:sz w:val="24"/>
          <w:szCs w:val="24"/>
        </w:rPr>
        <w:t>、部分企业对《突发环境事件应急预案》重视不足，仍未按规定要求编制与备案。另外一部分单位虽编制了预案，但未严格按照《企业事业单位突发环境事件应急预案评审工作指南（试行）》、《企业突发环境事件风险分级方法》（</w:t>
      </w:r>
      <w:r>
        <w:rPr>
          <w:sz w:val="24"/>
          <w:szCs w:val="24"/>
        </w:rPr>
        <w:t>HJ941-2018</w:t>
      </w:r>
      <w:r>
        <w:rPr>
          <w:sz w:val="24"/>
          <w:szCs w:val="24"/>
        </w:rPr>
        <w:t>）的要求，组织开展突发环境事件应急预案风险等级划分工作，预案质量不高，实用性不强等问题，急需更新。</w:t>
      </w:r>
    </w:p>
    <w:p w:rsidR="004B40E1" w:rsidRDefault="006965C6">
      <w:pPr>
        <w:pStyle w:val="a4"/>
        <w:spacing w:line="520" w:lineRule="exact"/>
        <w:ind w:firstLineChars="200" w:firstLine="480"/>
        <w:rPr>
          <w:sz w:val="24"/>
          <w:szCs w:val="24"/>
        </w:rPr>
      </w:pPr>
      <w:r>
        <w:rPr>
          <w:sz w:val="24"/>
          <w:szCs w:val="24"/>
        </w:rPr>
        <w:t>2</w:t>
      </w:r>
      <w:r>
        <w:rPr>
          <w:sz w:val="24"/>
          <w:szCs w:val="24"/>
        </w:rPr>
        <w:t>、</w:t>
      </w:r>
      <w:r>
        <w:rPr>
          <w:rFonts w:hint="eastAsia"/>
          <w:sz w:val="24"/>
          <w:szCs w:val="24"/>
        </w:rPr>
        <w:t>罗山县</w:t>
      </w:r>
      <w:r>
        <w:rPr>
          <w:sz w:val="24"/>
          <w:szCs w:val="24"/>
        </w:rPr>
        <w:t>各级人民政府应逐步建设</w:t>
      </w:r>
      <w:r>
        <w:rPr>
          <w:rFonts w:hint="eastAsia"/>
          <w:sz w:val="24"/>
          <w:szCs w:val="24"/>
        </w:rPr>
        <w:t>开发</w:t>
      </w:r>
      <w:r>
        <w:rPr>
          <w:sz w:val="24"/>
          <w:szCs w:val="24"/>
        </w:rPr>
        <w:t>区物资贮备库，配备活性炭、石灰、</w:t>
      </w:r>
      <w:r>
        <w:rPr>
          <w:rFonts w:hint="eastAsia"/>
          <w:sz w:val="24"/>
          <w:szCs w:val="24"/>
        </w:rPr>
        <w:t>聚合氯化铝</w:t>
      </w:r>
      <w:r>
        <w:rPr>
          <w:sz w:val="24"/>
          <w:szCs w:val="24"/>
        </w:rPr>
        <w:t>、沙袋等应急物资。</w:t>
      </w:r>
    </w:p>
    <w:p w:rsidR="004B40E1" w:rsidRDefault="006965C6">
      <w:pPr>
        <w:rPr>
          <w:sz w:val="24"/>
          <w:szCs w:val="24"/>
        </w:rPr>
      </w:pPr>
      <w:r>
        <w:rPr>
          <w:sz w:val="24"/>
          <w:szCs w:val="24"/>
        </w:rPr>
        <w:br w:type="page"/>
      </w:r>
    </w:p>
    <w:p w:rsidR="004B40E1" w:rsidRDefault="006965C6">
      <w:pPr>
        <w:pStyle w:val="1"/>
        <w:jc w:val="center"/>
        <w:rPr>
          <w:sz w:val="30"/>
          <w:szCs w:val="30"/>
        </w:rPr>
      </w:pPr>
      <w:bookmarkStart w:id="44" w:name="_Toc22824628"/>
      <w:bookmarkStart w:id="45" w:name="_Toc7457"/>
      <w:bookmarkStart w:id="46" w:name="_Toc24559519"/>
      <w:r>
        <w:rPr>
          <w:rFonts w:hint="eastAsia"/>
          <w:sz w:val="30"/>
          <w:szCs w:val="30"/>
        </w:rPr>
        <w:lastRenderedPageBreak/>
        <w:t xml:space="preserve">5 </w:t>
      </w:r>
      <w:r>
        <w:rPr>
          <w:rFonts w:hint="eastAsia"/>
          <w:sz w:val="30"/>
          <w:szCs w:val="30"/>
        </w:rPr>
        <w:t>环境应急专项经费调查</w:t>
      </w:r>
    </w:p>
    <w:p w:rsidR="004B40E1" w:rsidRDefault="006965C6">
      <w:pPr>
        <w:spacing w:line="520" w:lineRule="exact"/>
        <w:ind w:firstLineChars="200" w:firstLine="480"/>
        <w:rPr>
          <w:sz w:val="24"/>
          <w:szCs w:val="24"/>
        </w:rPr>
      </w:pPr>
      <w:r>
        <w:rPr>
          <w:sz w:val="24"/>
          <w:szCs w:val="24"/>
        </w:rPr>
        <w:t>应急救援经费保障是在突发环境事件发生时迅速开展应急工作的前提保障，没有可靠的资金渠道和充足的应急救援经费，就无法保证有效开展应急救援工作和维护应急管理体系正常运转，为此</w:t>
      </w:r>
      <w:r>
        <w:rPr>
          <w:rFonts w:hint="eastAsia"/>
          <w:sz w:val="24"/>
          <w:szCs w:val="24"/>
        </w:rPr>
        <w:t>罗山县</w:t>
      </w:r>
      <w:r>
        <w:rPr>
          <w:sz w:val="24"/>
          <w:szCs w:val="24"/>
        </w:rPr>
        <w:t>应制定应急救援专项经费保障措施，具体如下：</w:t>
      </w:r>
    </w:p>
    <w:p w:rsidR="004B40E1" w:rsidRDefault="006965C6">
      <w:pPr>
        <w:spacing w:line="520" w:lineRule="exact"/>
        <w:ind w:firstLineChars="200" w:firstLine="480"/>
        <w:rPr>
          <w:sz w:val="24"/>
          <w:szCs w:val="24"/>
        </w:rPr>
      </w:pPr>
      <w:r>
        <w:rPr>
          <w:sz w:val="24"/>
          <w:szCs w:val="24"/>
        </w:rPr>
        <w:t>建立应急经费保障机制</w:t>
      </w:r>
    </w:p>
    <w:p w:rsidR="004B40E1" w:rsidRDefault="006965C6">
      <w:pPr>
        <w:spacing w:line="520" w:lineRule="exact"/>
        <w:ind w:firstLineChars="200" w:firstLine="480"/>
        <w:rPr>
          <w:sz w:val="24"/>
          <w:szCs w:val="24"/>
        </w:rPr>
      </w:pPr>
      <w:r>
        <w:rPr>
          <w:rFonts w:hint="eastAsia"/>
          <w:sz w:val="24"/>
          <w:szCs w:val="24"/>
        </w:rPr>
        <w:t>罗山县</w:t>
      </w:r>
      <w:r>
        <w:rPr>
          <w:sz w:val="24"/>
          <w:szCs w:val="24"/>
        </w:rPr>
        <w:t>应建立完善抢险救灾领导机构和各应急救援专业小组。着眼应对多种安全威胁，完成多样化救援任务的能力需要，按照战时应战、平时应急的思路，将抢险救灾领导机构和各应急救援专业小组有机结合起来，平时领导抢险救灾和做好动员准备，战时指挥动员实施职能。</w:t>
      </w:r>
    </w:p>
    <w:p w:rsidR="004B40E1" w:rsidRDefault="006965C6">
      <w:pPr>
        <w:spacing w:line="520" w:lineRule="exact"/>
        <w:ind w:firstLineChars="200" w:firstLine="480"/>
        <w:rPr>
          <w:sz w:val="24"/>
          <w:szCs w:val="24"/>
        </w:rPr>
      </w:pPr>
      <w:r>
        <w:rPr>
          <w:sz w:val="24"/>
          <w:szCs w:val="24"/>
        </w:rPr>
        <w:t>设立应急救援财力保障专业小组，把抢险救灾经费、物资装备经费等项目进行整合和统一管理。主要职责是：平时做好动员准备、开展动员演练的经费保障，以及防灾抗灾经费管理的基础工作，负责对包括应急投入和应急专项资金在内的所有保障基金的管理和运营；制定应对各种自然灾害和突发事件经费保障的应急经费保障预案、紧急状态下的财经执行法规和制度；与包括应急救援、医疗救护、通讯联络、后勤保障、现场抢险、疏散保卫在内的各有关职能小组建立紧急状况下的经费协调关系。一旦发生自然灾害或突发紧急事件，经费保障管理机构即成为应急救援经费管理指挥中心，负责召集上述相关部门进行灾情分析和项目论证、救灾资金的紧急动员、各部门资金需求统计和协调、救灾物资的采购和统一支付以及阶段性资金投入使用。</w:t>
      </w:r>
    </w:p>
    <w:p w:rsidR="004B40E1" w:rsidRDefault="006965C6">
      <w:pPr>
        <w:spacing w:line="520" w:lineRule="exact"/>
        <w:ind w:firstLineChars="200" w:firstLine="480"/>
        <w:rPr>
          <w:sz w:val="24"/>
          <w:szCs w:val="24"/>
        </w:rPr>
      </w:pPr>
      <w:r>
        <w:rPr>
          <w:sz w:val="24"/>
          <w:szCs w:val="24"/>
        </w:rPr>
        <w:t>建立有机统一的协调机制</w:t>
      </w:r>
    </w:p>
    <w:p w:rsidR="004B40E1" w:rsidRDefault="006965C6">
      <w:pPr>
        <w:spacing w:line="520" w:lineRule="exact"/>
        <w:ind w:firstLineChars="200" w:firstLine="480"/>
        <w:rPr>
          <w:sz w:val="24"/>
          <w:szCs w:val="24"/>
        </w:rPr>
      </w:pPr>
      <w:r>
        <w:rPr>
          <w:sz w:val="24"/>
          <w:szCs w:val="24"/>
        </w:rPr>
        <w:t>由</w:t>
      </w:r>
      <w:r>
        <w:rPr>
          <w:rFonts w:hint="eastAsia"/>
          <w:sz w:val="24"/>
          <w:szCs w:val="24"/>
        </w:rPr>
        <w:t>罗山县</w:t>
      </w:r>
      <w:r>
        <w:rPr>
          <w:sz w:val="24"/>
          <w:szCs w:val="24"/>
        </w:rPr>
        <w:t>政府统一管理调度应急经费，发生重大自然灾害和突发事件时，积极响应应急救援财力保障专业小组组织工作。由</w:t>
      </w:r>
      <w:r>
        <w:rPr>
          <w:rFonts w:hint="eastAsia"/>
          <w:sz w:val="24"/>
          <w:szCs w:val="24"/>
        </w:rPr>
        <w:t>罗山县</w:t>
      </w:r>
      <w:r>
        <w:rPr>
          <w:sz w:val="24"/>
          <w:szCs w:val="24"/>
        </w:rPr>
        <w:t>政府组织抗灾救援工作时，应急救援财力保障专业小组申请财务资金及时划拨应急保障；同时要理顺内部需求上报渠道。经费保障跟着需求走，内部需求提不出来，经费申请和下达就缺乏</w:t>
      </w:r>
      <w:r>
        <w:rPr>
          <w:sz w:val="24"/>
          <w:szCs w:val="24"/>
        </w:rPr>
        <w:lastRenderedPageBreak/>
        <w:t>相应依据。</w:t>
      </w:r>
      <w:r>
        <w:rPr>
          <w:rFonts w:hint="eastAsia"/>
          <w:sz w:val="24"/>
          <w:szCs w:val="24"/>
        </w:rPr>
        <w:t>罗山县人民</w:t>
      </w:r>
      <w:r>
        <w:rPr>
          <w:sz w:val="24"/>
          <w:szCs w:val="24"/>
        </w:rPr>
        <w:t>政府进行抗灾救灾活动要逐渐形成统计上报制度，并保证内部各系统之间信息渠道的顺畅。各救援组可指定专人负责将所需经费保障数额上报至园区抗灾救灾指挥机构，经由抗灾救灾指挥机构专人汇总后及时报送应急救援财力保障专业小组审核。</w:t>
      </w:r>
    </w:p>
    <w:p w:rsidR="004B40E1" w:rsidRDefault="006965C6">
      <w:pPr>
        <w:spacing w:line="520" w:lineRule="exact"/>
        <w:ind w:firstLineChars="200" w:firstLine="480"/>
        <w:rPr>
          <w:sz w:val="24"/>
          <w:szCs w:val="24"/>
        </w:rPr>
      </w:pPr>
      <w:r>
        <w:rPr>
          <w:sz w:val="24"/>
          <w:szCs w:val="24"/>
        </w:rPr>
        <w:t>（</w:t>
      </w:r>
      <w:r>
        <w:rPr>
          <w:sz w:val="24"/>
          <w:szCs w:val="24"/>
        </w:rPr>
        <w:t>3</w:t>
      </w:r>
      <w:r>
        <w:rPr>
          <w:sz w:val="24"/>
          <w:szCs w:val="24"/>
        </w:rPr>
        <w:t>）建立可靠的资金保障体系</w:t>
      </w:r>
    </w:p>
    <w:p w:rsidR="004B40E1" w:rsidRDefault="006965C6">
      <w:pPr>
        <w:spacing w:line="520" w:lineRule="exact"/>
        <w:ind w:firstLineChars="200" w:firstLine="480"/>
        <w:rPr>
          <w:sz w:val="24"/>
          <w:szCs w:val="24"/>
        </w:rPr>
      </w:pPr>
      <w:r>
        <w:rPr>
          <w:rFonts w:hint="eastAsia"/>
          <w:sz w:val="24"/>
          <w:szCs w:val="24"/>
        </w:rPr>
        <w:t>罗山县人民</w:t>
      </w:r>
      <w:r>
        <w:rPr>
          <w:sz w:val="24"/>
          <w:szCs w:val="24"/>
        </w:rPr>
        <w:t>政府要建立一定规模的应急资金。每年在财政拨款计划时要预留部分应急资金，并把这部分应急资金列入政府预算。</w:t>
      </w:r>
    </w:p>
    <w:p w:rsidR="004B40E1" w:rsidRDefault="006965C6">
      <w:pPr>
        <w:spacing w:line="520" w:lineRule="exact"/>
        <w:ind w:firstLineChars="200" w:firstLine="480"/>
        <w:rPr>
          <w:sz w:val="24"/>
          <w:szCs w:val="24"/>
        </w:rPr>
      </w:pPr>
      <w:r>
        <w:rPr>
          <w:sz w:val="24"/>
          <w:szCs w:val="24"/>
        </w:rPr>
        <w:t>（</w:t>
      </w:r>
      <w:r>
        <w:rPr>
          <w:sz w:val="24"/>
          <w:szCs w:val="24"/>
        </w:rPr>
        <w:t>4</w:t>
      </w:r>
      <w:r>
        <w:rPr>
          <w:sz w:val="24"/>
          <w:szCs w:val="24"/>
        </w:rPr>
        <w:t>）强化经费保障监管力度</w:t>
      </w:r>
    </w:p>
    <w:p w:rsidR="004B40E1" w:rsidRDefault="006965C6">
      <w:pPr>
        <w:spacing w:line="520" w:lineRule="exact"/>
        <w:ind w:firstLineChars="200" w:firstLine="480"/>
        <w:rPr>
          <w:sz w:val="24"/>
          <w:szCs w:val="24"/>
        </w:rPr>
      </w:pPr>
      <w:r>
        <w:rPr>
          <w:sz w:val="24"/>
          <w:szCs w:val="24"/>
        </w:rPr>
        <w:t>首先要建立全方位监管制度。完善的法规制度是实施经费保障监管的根本依据。要健全完善救灾经费管理的规章和管理办法，使经费监管工作有章可循。其次要建立全过程全方位监控机制，监督管理工作要能够覆盖经费筹措募集、申请划拨、采购支付全过程。</w:t>
      </w:r>
    </w:p>
    <w:p w:rsidR="004B40E1" w:rsidRDefault="006965C6">
      <w:pPr>
        <w:spacing w:line="520" w:lineRule="exact"/>
        <w:ind w:firstLineChars="200" w:firstLine="480"/>
        <w:rPr>
          <w:sz w:val="24"/>
          <w:szCs w:val="24"/>
        </w:rPr>
      </w:pPr>
      <w:r>
        <w:rPr>
          <w:sz w:val="24"/>
          <w:szCs w:val="24"/>
        </w:rPr>
        <w:br w:type="page"/>
      </w:r>
    </w:p>
    <w:p w:rsidR="004B40E1" w:rsidRDefault="006965C6">
      <w:pPr>
        <w:pStyle w:val="1"/>
        <w:jc w:val="center"/>
        <w:rPr>
          <w:sz w:val="30"/>
          <w:szCs w:val="30"/>
        </w:rPr>
      </w:pPr>
      <w:r>
        <w:rPr>
          <w:rFonts w:hint="eastAsia"/>
          <w:sz w:val="30"/>
          <w:szCs w:val="30"/>
        </w:rPr>
        <w:lastRenderedPageBreak/>
        <w:t xml:space="preserve">6 </w:t>
      </w:r>
      <w:r>
        <w:rPr>
          <w:rFonts w:hint="eastAsia"/>
          <w:sz w:val="30"/>
          <w:szCs w:val="30"/>
        </w:rPr>
        <w:t>环境应急资源调查结论</w:t>
      </w:r>
      <w:bookmarkEnd w:id="44"/>
      <w:bookmarkEnd w:id="45"/>
      <w:bookmarkEnd w:id="46"/>
    </w:p>
    <w:p w:rsidR="004B40E1" w:rsidRDefault="006965C6">
      <w:pPr>
        <w:adjustRightInd w:val="0"/>
        <w:snapToGrid w:val="0"/>
        <w:spacing w:line="360" w:lineRule="auto"/>
        <w:ind w:firstLineChars="200" w:firstLine="480"/>
        <w:rPr>
          <w:sz w:val="30"/>
          <w:szCs w:val="30"/>
        </w:rPr>
      </w:pPr>
      <w:r>
        <w:rPr>
          <w:rFonts w:hint="eastAsia"/>
          <w:sz w:val="24"/>
        </w:rPr>
        <w:t>本次应急资源调查从“人、财、物”三方面进行调查：信阳市生态环境局罗山分局针对罗山县突发环境事件已组建了应急救援队伍，并配备了一些应急设施及装备，但是目前应急物资尚不完备，需及时补充完善，同时各部门要加强应急预案的宣传、培训和演练，通过在演练中不断地发现问题并及时修改完善。根据分析，信阳市生态环境局罗山分局在做好本预案提出的各项应急准备后，可以满足事件应急要求。</w:t>
      </w:r>
    </w:p>
    <w:p w:rsidR="004B40E1" w:rsidRDefault="006965C6">
      <w:pPr>
        <w:autoSpaceDE w:val="0"/>
        <w:autoSpaceDN w:val="0"/>
        <w:adjustRightInd w:val="0"/>
        <w:spacing w:line="520" w:lineRule="exact"/>
        <w:jc w:val="center"/>
        <w:rPr>
          <w:b/>
          <w:bCs/>
          <w:sz w:val="24"/>
          <w:szCs w:val="24"/>
        </w:rPr>
      </w:pPr>
      <w:r>
        <w:rPr>
          <w:b/>
          <w:bCs/>
          <w:sz w:val="24"/>
          <w:szCs w:val="24"/>
        </w:rPr>
        <w:t>附表企事业单位环境应急资源调查报告表</w:t>
      </w:r>
    </w:p>
    <w:tbl>
      <w:tblPr>
        <w:tblW w:w="90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390"/>
        <w:gridCol w:w="2274"/>
        <w:gridCol w:w="2122"/>
        <w:gridCol w:w="2274"/>
      </w:tblGrid>
      <w:tr w:rsidR="004B40E1">
        <w:trPr>
          <w:trHeight w:val="454"/>
          <w:jc w:val="center"/>
        </w:trPr>
        <w:tc>
          <w:tcPr>
            <w:tcW w:w="9060" w:type="dxa"/>
            <w:gridSpan w:val="4"/>
            <w:tcBorders>
              <w:top w:val="single" w:sz="8" w:space="0" w:color="auto"/>
              <w:left w:val="single" w:sz="8" w:space="0" w:color="auto"/>
              <w:bottom w:val="single" w:sz="4" w:space="0" w:color="auto"/>
              <w:right w:val="single" w:sz="8" w:space="0" w:color="auto"/>
            </w:tcBorders>
            <w:vAlign w:val="center"/>
          </w:tcPr>
          <w:p w:rsidR="004B40E1" w:rsidRDefault="006965C6">
            <w:pPr>
              <w:adjustRightInd w:val="0"/>
              <w:snapToGrid w:val="0"/>
              <w:rPr>
                <w:szCs w:val="21"/>
                <w:highlight w:val="red"/>
              </w:rPr>
            </w:pPr>
            <w:r>
              <w:rPr>
                <w:szCs w:val="21"/>
              </w:rPr>
              <w:t>1.</w:t>
            </w:r>
            <w:r>
              <w:rPr>
                <w:szCs w:val="21"/>
              </w:rPr>
              <w:t>调查概述</w:t>
            </w:r>
          </w:p>
        </w:tc>
      </w:tr>
      <w:tr w:rsidR="004B40E1">
        <w:trPr>
          <w:trHeight w:val="454"/>
          <w:jc w:val="center"/>
        </w:trPr>
        <w:tc>
          <w:tcPr>
            <w:tcW w:w="2390" w:type="dxa"/>
            <w:tcBorders>
              <w:top w:val="single" w:sz="4" w:space="0" w:color="auto"/>
              <w:left w:val="single" w:sz="8" w:space="0" w:color="auto"/>
              <w:bottom w:val="single" w:sz="4" w:space="0" w:color="auto"/>
              <w:right w:val="single" w:sz="4" w:space="0" w:color="auto"/>
            </w:tcBorders>
            <w:vAlign w:val="center"/>
          </w:tcPr>
          <w:p w:rsidR="004B40E1" w:rsidRDefault="006965C6">
            <w:pPr>
              <w:adjustRightInd w:val="0"/>
              <w:snapToGrid w:val="0"/>
              <w:jc w:val="center"/>
              <w:rPr>
                <w:szCs w:val="21"/>
              </w:rPr>
            </w:pPr>
            <w:r>
              <w:rPr>
                <w:szCs w:val="21"/>
              </w:rPr>
              <w:t>调查开始时间</w:t>
            </w:r>
          </w:p>
        </w:tc>
        <w:tc>
          <w:tcPr>
            <w:tcW w:w="2274" w:type="dxa"/>
            <w:tcBorders>
              <w:top w:val="single" w:sz="4" w:space="0" w:color="auto"/>
              <w:left w:val="single" w:sz="4" w:space="0" w:color="auto"/>
              <w:bottom w:val="single" w:sz="4" w:space="0" w:color="auto"/>
              <w:right w:val="single" w:sz="4" w:space="0" w:color="auto"/>
            </w:tcBorders>
            <w:vAlign w:val="center"/>
          </w:tcPr>
          <w:p w:rsidR="004B40E1" w:rsidRDefault="006965C6">
            <w:pPr>
              <w:adjustRightInd w:val="0"/>
              <w:snapToGrid w:val="0"/>
              <w:jc w:val="center"/>
              <w:rPr>
                <w:szCs w:val="21"/>
              </w:rPr>
            </w:pPr>
            <w:r>
              <w:rPr>
                <w:szCs w:val="21"/>
              </w:rPr>
              <w:t>202</w:t>
            </w:r>
            <w:r>
              <w:rPr>
                <w:rFonts w:hint="eastAsia"/>
                <w:szCs w:val="21"/>
              </w:rPr>
              <w:t>2</w:t>
            </w:r>
            <w:r>
              <w:rPr>
                <w:szCs w:val="21"/>
              </w:rPr>
              <w:t>年</w:t>
            </w:r>
            <w:r>
              <w:rPr>
                <w:rFonts w:hint="eastAsia"/>
                <w:szCs w:val="21"/>
              </w:rPr>
              <w:t>6</w:t>
            </w:r>
            <w:r>
              <w:rPr>
                <w:szCs w:val="21"/>
              </w:rPr>
              <w:t>月</w:t>
            </w:r>
            <w:r>
              <w:rPr>
                <w:rFonts w:hint="eastAsia"/>
                <w:szCs w:val="21"/>
              </w:rPr>
              <w:t>1</w:t>
            </w:r>
            <w:r>
              <w:rPr>
                <w:szCs w:val="21"/>
              </w:rPr>
              <w:t>日</w:t>
            </w:r>
          </w:p>
        </w:tc>
        <w:tc>
          <w:tcPr>
            <w:tcW w:w="2122" w:type="dxa"/>
            <w:tcBorders>
              <w:top w:val="single" w:sz="4" w:space="0" w:color="auto"/>
              <w:left w:val="single" w:sz="4" w:space="0" w:color="auto"/>
              <w:bottom w:val="single" w:sz="4" w:space="0" w:color="auto"/>
              <w:right w:val="single" w:sz="4" w:space="0" w:color="auto"/>
            </w:tcBorders>
            <w:vAlign w:val="center"/>
          </w:tcPr>
          <w:p w:rsidR="004B40E1" w:rsidRDefault="006965C6">
            <w:pPr>
              <w:adjustRightInd w:val="0"/>
              <w:snapToGrid w:val="0"/>
              <w:jc w:val="center"/>
              <w:rPr>
                <w:szCs w:val="21"/>
              </w:rPr>
            </w:pPr>
            <w:r>
              <w:rPr>
                <w:szCs w:val="21"/>
              </w:rPr>
              <w:t>调查结束时间</w:t>
            </w:r>
          </w:p>
        </w:tc>
        <w:tc>
          <w:tcPr>
            <w:tcW w:w="2274" w:type="dxa"/>
            <w:tcBorders>
              <w:top w:val="single" w:sz="4" w:space="0" w:color="auto"/>
              <w:left w:val="single" w:sz="4" w:space="0" w:color="auto"/>
              <w:bottom w:val="single" w:sz="4" w:space="0" w:color="auto"/>
              <w:right w:val="single" w:sz="8" w:space="0" w:color="auto"/>
            </w:tcBorders>
            <w:vAlign w:val="center"/>
          </w:tcPr>
          <w:p w:rsidR="004B40E1" w:rsidRDefault="006965C6">
            <w:pPr>
              <w:adjustRightInd w:val="0"/>
              <w:snapToGrid w:val="0"/>
              <w:jc w:val="center"/>
              <w:rPr>
                <w:szCs w:val="21"/>
              </w:rPr>
            </w:pPr>
            <w:r>
              <w:rPr>
                <w:szCs w:val="21"/>
              </w:rPr>
              <w:t>202</w:t>
            </w:r>
            <w:r>
              <w:rPr>
                <w:rFonts w:hint="eastAsia"/>
                <w:szCs w:val="21"/>
              </w:rPr>
              <w:t>2</w:t>
            </w:r>
            <w:r>
              <w:rPr>
                <w:szCs w:val="21"/>
              </w:rPr>
              <w:t>年</w:t>
            </w:r>
            <w:r>
              <w:rPr>
                <w:szCs w:val="21"/>
              </w:rPr>
              <w:t>1</w:t>
            </w:r>
            <w:r>
              <w:rPr>
                <w:rFonts w:hint="eastAsia"/>
                <w:szCs w:val="21"/>
              </w:rPr>
              <w:t>0</w:t>
            </w:r>
            <w:r>
              <w:rPr>
                <w:szCs w:val="21"/>
              </w:rPr>
              <w:t>月</w:t>
            </w:r>
            <w:r>
              <w:rPr>
                <w:szCs w:val="21"/>
              </w:rPr>
              <w:t>1</w:t>
            </w:r>
            <w:r>
              <w:rPr>
                <w:rFonts w:hint="eastAsia"/>
                <w:szCs w:val="21"/>
              </w:rPr>
              <w:t>5</w:t>
            </w:r>
            <w:r>
              <w:rPr>
                <w:szCs w:val="21"/>
              </w:rPr>
              <w:t>日</w:t>
            </w:r>
          </w:p>
        </w:tc>
      </w:tr>
      <w:tr w:rsidR="004B40E1">
        <w:trPr>
          <w:trHeight w:val="454"/>
          <w:jc w:val="center"/>
        </w:trPr>
        <w:tc>
          <w:tcPr>
            <w:tcW w:w="2390" w:type="dxa"/>
            <w:tcBorders>
              <w:top w:val="single" w:sz="4" w:space="0" w:color="auto"/>
              <w:left w:val="single" w:sz="8" w:space="0" w:color="auto"/>
              <w:bottom w:val="single" w:sz="4" w:space="0" w:color="auto"/>
              <w:right w:val="single" w:sz="4" w:space="0" w:color="auto"/>
            </w:tcBorders>
            <w:vAlign w:val="center"/>
          </w:tcPr>
          <w:p w:rsidR="004B40E1" w:rsidRDefault="006965C6">
            <w:pPr>
              <w:adjustRightInd w:val="0"/>
              <w:snapToGrid w:val="0"/>
              <w:jc w:val="center"/>
              <w:rPr>
                <w:szCs w:val="21"/>
              </w:rPr>
            </w:pPr>
            <w:r>
              <w:rPr>
                <w:szCs w:val="21"/>
              </w:rPr>
              <w:t>调查负责人姓名</w:t>
            </w:r>
          </w:p>
        </w:tc>
        <w:tc>
          <w:tcPr>
            <w:tcW w:w="2274" w:type="dxa"/>
            <w:tcBorders>
              <w:top w:val="single" w:sz="4" w:space="0" w:color="auto"/>
              <w:left w:val="single" w:sz="4" w:space="0" w:color="auto"/>
              <w:bottom w:val="single" w:sz="4" w:space="0" w:color="auto"/>
              <w:right w:val="single" w:sz="4" w:space="0" w:color="auto"/>
            </w:tcBorders>
            <w:vAlign w:val="center"/>
          </w:tcPr>
          <w:p w:rsidR="004B40E1" w:rsidRDefault="006965C6">
            <w:pPr>
              <w:adjustRightInd w:val="0"/>
              <w:snapToGrid w:val="0"/>
              <w:jc w:val="center"/>
              <w:rPr>
                <w:szCs w:val="21"/>
              </w:rPr>
            </w:pPr>
            <w:r>
              <w:rPr>
                <w:szCs w:val="21"/>
              </w:rPr>
              <w:t>周浩</w:t>
            </w:r>
          </w:p>
        </w:tc>
        <w:tc>
          <w:tcPr>
            <w:tcW w:w="2122" w:type="dxa"/>
            <w:tcBorders>
              <w:top w:val="single" w:sz="4" w:space="0" w:color="auto"/>
              <w:left w:val="single" w:sz="4" w:space="0" w:color="auto"/>
              <w:bottom w:val="single" w:sz="4" w:space="0" w:color="auto"/>
              <w:right w:val="single" w:sz="4" w:space="0" w:color="auto"/>
            </w:tcBorders>
            <w:vAlign w:val="center"/>
          </w:tcPr>
          <w:p w:rsidR="004B40E1" w:rsidRDefault="006965C6">
            <w:pPr>
              <w:adjustRightInd w:val="0"/>
              <w:snapToGrid w:val="0"/>
              <w:jc w:val="center"/>
              <w:rPr>
                <w:szCs w:val="21"/>
              </w:rPr>
            </w:pPr>
            <w:r>
              <w:rPr>
                <w:szCs w:val="21"/>
              </w:rPr>
              <w:t>调查联系人</w:t>
            </w:r>
            <w:r>
              <w:rPr>
                <w:szCs w:val="21"/>
              </w:rPr>
              <w:t>/</w:t>
            </w:r>
            <w:r>
              <w:rPr>
                <w:szCs w:val="21"/>
              </w:rPr>
              <w:t>电话</w:t>
            </w:r>
          </w:p>
        </w:tc>
        <w:tc>
          <w:tcPr>
            <w:tcW w:w="2274" w:type="dxa"/>
            <w:tcBorders>
              <w:top w:val="single" w:sz="4" w:space="0" w:color="auto"/>
              <w:left w:val="single" w:sz="4" w:space="0" w:color="auto"/>
              <w:bottom w:val="single" w:sz="4" w:space="0" w:color="auto"/>
              <w:right w:val="single" w:sz="8" w:space="0" w:color="auto"/>
            </w:tcBorders>
            <w:vAlign w:val="center"/>
          </w:tcPr>
          <w:p w:rsidR="004B40E1" w:rsidRDefault="006965C6">
            <w:pPr>
              <w:adjustRightInd w:val="0"/>
              <w:snapToGrid w:val="0"/>
              <w:jc w:val="center"/>
              <w:rPr>
                <w:szCs w:val="21"/>
              </w:rPr>
            </w:pPr>
            <w:r>
              <w:rPr>
                <w:szCs w:val="21"/>
              </w:rPr>
              <w:t>18236906028</w:t>
            </w:r>
          </w:p>
        </w:tc>
      </w:tr>
      <w:tr w:rsidR="004B40E1">
        <w:trPr>
          <w:trHeight w:val="454"/>
          <w:jc w:val="center"/>
        </w:trPr>
        <w:tc>
          <w:tcPr>
            <w:tcW w:w="2390" w:type="dxa"/>
            <w:tcBorders>
              <w:top w:val="single" w:sz="4" w:space="0" w:color="auto"/>
              <w:left w:val="single" w:sz="8" w:space="0" w:color="auto"/>
              <w:bottom w:val="single" w:sz="4" w:space="0" w:color="auto"/>
              <w:right w:val="single" w:sz="4" w:space="0" w:color="auto"/>
            </w:tcBorders>
            <w:vAlign w:val="center"/>
          </w:tcPr>
          <w:p w:rsidR="004B40E1" w:rsidRDefault="006965C6">
            <w:pPr>
              <w:adjustRightInd w:val="0"/>
              <w:snapToGrid w:val="0"/>
              <w:rPr>
                <w:szCs w:val="21"/>
                <w:highlight w:val="red"/>
              </w:rPr>
            </w:pPr>
            <w:r>
              <w:rPr>
                <w:szCs w:val="21"/>
              </w:rPr>
              <w:t>调查过程</w:t>
            </w:r>
          </w:p>
        </w:tc>
        <w:tc>
          <w:tcPr>
            <w:tcW w:w="6670" w:type="dxa"/>
            <w:gridSpan w:val="3"/>
            <w:tcBorders>
              <w:top w:val="single" w:sz="4" w:space="0" w:color="auto"/>
              <w:left w:val="single" w:sz="4" w:space="0" w:color="auto"/>
              <w:bottom w:val="single" w:sz="4" w:space="0" w:color="auto"/>
              <w:right w:val="single" w:sz="8" w:space="0" w:color="auto"/>
            </w:tcBorders>
            <w:vAlign w:val="center"/>
          </w:tcPr>
          <w:p w:rsidR="004B40E1" w:rsidRDefault="006965C6">
            <w:pPr>
              <w:pStyle w:val="a9"/>
              <w:spacing w:line="240" w:lineRule="auto"/>
              <w:jc w:val="left"/>
            </w:pPr>
            <w:r>
              <w:t>本次调查主要采用资料收集、现场勘查、走访法。</w:t>
            </w:r>
          </w:p>
          <w:p w:rsidR="004B40E1" w:rsidRDefault="006965C6">
            <w:pPr>
              <w:pStyle w:val="a9"/>
              <w:spacing w:line="240" w:lineRule="auto"/>
              <w:jc w:val="left"/>
            </w:pPr>
            <w:r>
              <w:t>（</w:t>
            </w:r>
            <w:r>
              <w:t>1</w:t>
            </w:r>
            <w:r>
              <w:t>）资料收集法</w:t>
            </w:r>
          </w:p>
          <w:p w:rsidR="004B40E1" w:rsidRDefault="006965C6">
            <w:pPr>
              <w:pStyle w:val="a9"/>
              <w:spacing w:line="240" w:lineRule="auto"/>
              <w:jc w:val="left"/>
            </w:pPr>
            <w:r>
              <w:t>搜集</w:t>
            </w:r>
            <w:r>
              <w:rPr>
                <w:rFonts w:hint="eastAsia"/>
              </w:rPr>
              <w:t>罗山县</w:t>
            </w:r>
            <w:r>
              <w:t>饮用水源地周边公司突发环境事件应急预案及发放资料清单。</w:t>
            </w:r>
          </w:p>
          <w:p w:rsidR="004B40E1" w:rsidRDefault="006965C6">
            <w:pPr>
              <w:pStyle w:val="a9"/>
              <w:spacing w:line="240" w:lineRule="auto"/>
              <w:jc w:val="left"/>
            </w:pPr>
            <w:r>
              <w:t>（</w:t>
            </w:r>
            <w:r>
              <w:t>2</w:t>
            </w:r>
            <w:r>
              <w:t>）现场勘查及走访法</w:t>
            </w:r>
          </w:p>
          <w:p w:rsidR="004B40E1" w:rsidRDefault="006965C6">
            <w:pPr>
              <w:adjustRightInd w:val="0"/>
              <w:snapToGrid w:val="0"/>
              <w:rPr>
                <w:szCs w:val="21"/>
                <w:highlight w:val="red"/>
              </w:rPr>
            </w:pPr>
            <w:r>
              <w:t>现场勘查企业应急救援物资储备地、储备方式、人员管理、相关制度建设等。</w:t>
            </w:r>
          </w:p>
        </w:tc>
      </w:tr>
      <w:tr w:rsidR="004B40E1">
        <w:trPr>
          <w:trHeight w:val="454"/>
          <w:jc w:val="center"/>
        </w:trPr>
        <w:tc>
          <w:tcPr>
            <w:tcW w:w="9060" w:type="dxa"/>
            <w:gridSpan w:val="4"/>
            <w:tcBorders>
              <w:top w:val="single" w:sz="4" w:space="0" w:color="auto"/>
              <w:left w:val="single" w:sz="8" w:space="0" w:color="auto"/>
              <w:bottom w:val="single" w:sz="4" w:space="0" w:color="auto"/>
              <w:right w:val="single" w:sz="8" w:space="0" w:color="auto"/>
            </w:tcBorders>
            <w:vAlign w:val="center"/>
          </w:tcPr>
          <w:p w:rsidR="004B40E1" w:rsidRDefault="006965C6">
            <w:pPr>
              <w:adjustRightInd w:val="0"/>
              <w:snapToGrid w:val="0"/>
              <w:rPr>
                <w:b/>
                <w:szCs w:val="21"/>
                <w:highlight w:val="red"/>
              </w:rPr>
            </w:pPr>
            <w:r>
              <w:rPr>
                <w:szCs w:val="21"/>
              </w:rPr>
              <w:t>2.</w:t>
            </w:r>
            <w:r>
              <w:rPr>
                <w:szCs w:val="21"/>
              </w:rPr>
              <w:t>调查结果（调查结果如果为</w:t>
            </w:r>
            <w:r>
              <w:rPr>
                <w:rFonts w:hint="eastAsia"/>
                <w:szCs w:val="21"/>
              </w:rPr>
              <w:t>“</w:t>
            </w:r>
            <w:r>
              <w:rPr>
                <w:szCs w:val="21"/>
              </w:rPr>
              <w:t>有</w:t>
            </w:r>
            <w:r>
              <w:rPr>
                <w:rFonts w:hint="eastAsia"/>
                <w:szCs w:val="21"/>
              </w:rPr>
              <w:t>”</w:t>
            </w:r>
            <w:r>
              <w:rPr>
                <w:szCs w:val="21"/>
              </w:rPr>
              <w:t>，应附相应调查表）</w:t>
            </w:r>
          </w:p>
        </w:tc>
      </w:tr>
      <w:tr w:rsidR="004B40E1">
        <w:trPr>
          <w:trHeight w:val="830"/>
          <w:jc w:val="center"/>
        </w:trPr>
        <w:tc>
          <w:tcPr>
            <w:tcW w:w="2390" w:type="dxa"/>
            <w:tcBorders>
              <w:top w:val="single" w:sz="4" w:space="0" w:color="auto"/>
              <w:left w:val="single" w:sz="8" w:space="0" w:color="auto"/>
              <w:bottom w:val="single" w:sz="4" w:space="0" w:color="auto"/>
              <w:right w:val="single" w:sz="4" w:space="0" w:color="auto"/>
            </w:tcBorders>
            <w:vAlign w:val="center"/>
          </w:tcPr>
          <w:p w:rsidR="004B40E1" w:rsidRDefault="006965C6">
            <w:pPr>
              <w:adjustRightInd w:val="0"/>
              <w:snapToGrid w:val="0"/>
              <w:spacing w:line="288" w:lineRule="auto"/>
              <w:rPr>
                <w:szCs w:val="21"/>
                <w:highlight w:val="red"/>
              </w:rPr>
            </w:pPr>
            <w:r>
              <w:rPr>
                <w:szCs w:val="21"/>
              </w:rPr>
              <w:t>应急资源情况</w:t>
            </w:r>
          </w:p>
        </w:tc>
        <w:tc>
          <w:tcPr>
            <w:tcW w:w="6670" w:type="dxa"/>
            <w:gridSpan w:val="3"/>
            <w:tcBorders>
              <w:top w:val="single" w:sz="4" w:space="0" w:color="auto"/>
              <w:left w:val="single" w:sz="4" w:space="0" w:color="auto"/>
              <w:bottom w:val="single" w:sz="4" w:space="0" w:color="auto"/>
              <w:right w:val="single" w:sz="8" w:space="0" w:color="auto"/>
            </w:tcBorders>
            <w:vAlign w:val="center"/>
          </w:tcPr>
          <w:p w:rsidR="004B40E1" w:rsidRDefault="006965C6">
            <w:pPr>
              <w:adjustRightInd w:val="0"/>
              <w:snapToGrid w:val="0"/>
              <w:spacing w:line="288" w:lineRule="auto"/>
              <w:rPr>
                <w:szCs w:val="21"/>
              </w:rPr>
            </w:pPr>
            <w:r>
              <w:rPr>
                <w:szCs w:val="21"/>
              </w:rPr>
              <w:t>资源品种：</w:t>
            </w:r>
            <w:r>
              <w:rPr>
                <w:szCs w:val="21"/>
                <w:u w:val="single"/>
              </w:rPr>
              <w:t>12</w:t>
            </w:r>
            <w:r>
              <w:rPr>
                <w:szCs w:val="21"/>
              </w:rPr>
              <w:t>种；</w:t>
            </w:r>
          </w:p>
          <w:p w:rsidR="004B40E1" w:rsidRDefault="006965C6">
            <w:pPr>
              <w:adjustRightInd w:val="0"/>
              <w:snapToGrid w:val="0"/>
              <w:spacing w:line="288" w:lineRule="auto"/>
              <w:rPr>
                <w:szCs w:val="21"/>
                <w:highlight w:val="red"/>
              </w:rPr>
            </w:pPr>
            <w:r>
              <w:rPr>
                <w:szCs w:val="21"/>
              </w:rPr>
              <w:t>是否有外部环境应急支持单位：</w:t>
            </w:r>
            <w:r>
              <w:rPr>
                <w:szCs w:val="21"/>
              </w:rPr>
              <w:sym w:font="Wingdings 2" w:char="0052"/>
            </w:r>
            <w:r>
              <w:rPr>
                <w:szCs w:val="21"/>
              </w:rPr>
              <w:t>有；</w:t>
            </w:r>
            <w:r>
              <w:rPr>
                <w:szCs w:val="21"/>
              </w:rPr>
              <w:t>□</w:t>
            </w:r>
            <w:r>
              <w:rPr>
                <w:szCs w:val="21"/>
              </w:rPr>
              <w:t>无</w:t>
            </w:r>
          </w:p>
        </w:tc>
      </w:tr>
      <w:tr w:rsidR="004B40E1">
        <w:trPr>
          <w:trHeight w:val="454"/>
          <w:jc w:val="center"/>
        </w:trPr>
        <w:tc>
          <w:tcPr>
            <w:tcW w:w="9060" w:type="dxa"/>
            <w:gridSpan w:val="4"/>
            <w:tcBorders>
              <w:top w:val="single" w:sz="4" w:space="0" w:color="auto"/>
              <w:left w:val="single" w:sz="8" w:space="0" w:color="auto"/>
              <w:bottom w:val="single" w:sz="4" w:space="0" w:color="auto"/>
              <w:right w:val="single" w:sz="8" w:space="0" w:color="auto"/>
            </w:tcBorders>
            <w:vAlign w:val="center"/>
          </w:tcPr>
          <w:p w:rsidR="004B40E1" w:rsidRDefault="006965C6">
            <w:pPr>
              <w:adjustRightInd w:val="0"/>
              <w:snapToGrid w:val="0"/>
              <w:rPr>
                <w:b/>
                <w:szCs w:val="21"/>
                <w:highlight w:val="red"/>
              </w:rPr>
            </w:pPr>
            <w:r>
              <w:rPr>
                <w:szCs w:val="21"/>
              </w:rPr>
              <w:t>3.</w:t>
            </w:r>
            <w:r>
              <w:rPr>
                <w:szCs w:val="21"/>
              </w:rPr>
              <w:t>调查质量控制与管理</w:t>
            </w:r>
          </w:p>
        </w:tc>
      </w:tr>
      <w:tr w:rsidR="004B40E1">
        <w:trPr>
          <w:trHeight w:val="1334"/>
          <w:jc w:val="center"/>
        </w:trPr>
        <w:tc>
          <w:tcPr>
            <w:tcW w:w="9060" w:type="dxa"/>
            <w:gridSpan w:val="4"/>
            <w:tcBorders>
              <w:top w:val="single" w:sz="4" w:space="0" w:color="auto"/>
              <w:left w:val="single" w:sz="8" w:space="0" w:color="auto"/>
              <w:bottom w:val="single" w:sz="4" w:space="0" w:color="auto"/>
              <w:right w:val="single" w:sz="8" w:space="0" w:color="auto"/>
            </w:tcBorders>
            <w:vAlign w:val="center"/>
          </w:tcPr>
          <w:p w:rsidR="004B40E1" w:rsidRDefault="006965C6">
            <w:pPr>
              <w:adjustRightInd w:val="0"/>
              <w:snapToGrid w:val="0"/>
              <w:spacing w:line="288" w:lineRule="auto"/>
              <w:rPr>
                <w:szCs w:val="21"/>
              </w:rPr>
            </w:pPr>
            <w:r>
              <w:rPr>
                <w:szCs w:val="21"/>
              </w:rPr>
              <w:t>是否进行了调查信息审核：</w:t>
            </w:r>
            <w:r>
              <w:rPr>
                <w:szCs w:val="21"/>
              </w:rPr>
              <w:sym w:font="Wingdings 2" w:char="0052"/>
            </w:r>
            <w:r>
              <w:rPr>
                <w:szCs w:val="21"/>
              </w:rPr>
              <w:t>有；</w:t>
            </w:r>
            <w:r>
              <w:rPr>
                <w:szCs w:val="21"/>
              </w:rPr>
              <w:t>□</w:t>
            </w:r>
            <w:r>
              <w:rPr>
                <w:szCs w:val="21"/>
              </w:rPr>
              <w:t>无</w:t>
            </w:r>
          </w:p>
          <w:p w:rsidR="004B40E1" w:rsidRDefault="006965C6">
            <w:pPr>
              <w:adjustRightInd w:val="0"/>
              <w:snapToGrid w:val="0"/>
              <w:spacing w:line="288" w:lineRule="auto"/>
              <w:rPr>
                <w:szCs w:val="21"/>
              </w:rPr>
            </w:pPr>
            <w:r>
              <w:rPr>
                <w:szCs w:val="21"/>
              </w:rPr>
              <w:t>是否建立了调查信息档案：</w:t>
            </w:r>
            <w:r>
              <w:rPr>
                <w:szCs w:val="21"/>
              </w:rPr>
              <w:sym w:font="Wingdings 2" w:char="0052"/>
            </w:r>
            <w:r>
              <w:rPr>
                <w:szCs w:val="21"/>
              </w:rPr>
              <w:t>有；</w:t>
            </w:r>
            <w:r>
              <w:rPr>
                <w:szCs w:val="21"/>
              </w:rPr>
              <w:t>□</w:t>
            </w:r>
            <w:r>
              <w:rPr>
                <w:szCs w:val="21"/>
              </w:rPr>
              <w:t>无</w:t>
            </w:r>
          </w:p>
          <w:p w:rsidR="004B40E1" w:rsidRDefault="006965C6">
            <w:pPr>
              <w:adjustRightInd w:val="0"/>
              <w:snapToGrid w:val="0"/>
              <w:spacing w:line="288" w:lineRule="auto"/>
              <w:rPr>
                <w:szCs w:val="21"/>
                <w:highlight w:val="red"/>
              </w:rPr>
            </w:pPr>
            <w:r>
              <w:rPr>
                <w:szCs w:val="21"/>
              </w:rPr>
              <w:t>是否建立了调查更新机制：</w:t>
            </w:r>
            <w:r>
              <w:rPr>
                <w:szCs w:val="21"/>
              </w:rPr>
              <w:sym w:font="Wingdings 2" w:char="0052"/>
            </w:r>
            <w:r>
              <w:rPr>
                <w:szCs w:val="21"/>
              </w:rPr>
              <w:t>有；</w:t>
            </w:r>
            <w:r>
              <w:rPr>
                <w:szCs w:val="21"/>
              </w:rPr>
              <w:t>□</w:t>
            </w:r>
            <w:r>
              <w:rPr>
                <w:szCs w:val="21"/>
              </w:rPr>
              <w:t>无</w:t>
            </w:r>
          </w:p>
        </w:tc>
      </w:tr>
      <w:tr w:rsidR="004B40E1">
        <w:trPr>
          <w:trHeight w:val="454"/>
          <w:jc w:val="center"/>
        </w:trPr>
        <w:tc>
          <w:tcPr>
            <w:tcW w:w="9060" w:type="dxa"/>
            <w:gridSpan w:val="4"/>
            <w:tcBorders>
              <w:top w:val="single" w:sz="4" w:space="0" w:color="auto"/>
              <w:left w:val="single" w:sz="8" w:space="0" w:color="auto"/>
              <w:bottom w:val="single" w:sz="4" w:space="0" w:color="auto"/>
              <w:right w:val="single" w:sz="8" w:space="0" w:color="auto"/>
            </w:tcBorders>
            <w:vAlign w:val="center"/>
          </w:tcPr>
          <w:p w:rsidR="004B40E1" w:rsidRDefault="006965C6">
            <w:pPr>
              <w:adjustRightInd w:val="0"/>
              <w:snapToGrid w:val="0"/>
              <w:rPr>
                <w:b/>
                <w:szCs w:val="21"/>
                <w:highlight w:val="red"/>
              </w:rPr>
            </w:pPr>
            <w:r>
              <w:rPr>
                <w:szCs w:val="21"/>
              </w:rPr>
              <w:t>4.</w:t>
            </w:r>
            <w:r>
              <w:rPr>
                <w:szCs w:val="21"/>
              </w:rPr>
              <w:t>资源储备与应急需求匹配的分析结论</w:t>
            </w:r>
          </w:p>
        </w:tc>
      </w:tr>
      <w:tr w:rsidR="004B40E1">
        <w:trPr>
          <w:trHeight w:val="454"/>
          <w:jc w:val="center"/>
        </w:trPr>
        <w:tc>
          <w:tcPr>
            <w:tcW w:w="9060" w:type="dxa"/>
            <w:gridSpan w:val="4"/>
            <w:tcBorders>
              <w:top w:val="single" w:sz="4" w:space="0" w:color="auto"/>
              <w:left w:val="single" w:sz="8" w:space="0" w:color="auto"/>
              <w:bottom w:val="single" w:sz="4" w:space="0" w:color="auto"/>
              <w:right w:val="single" w:sz="8" w:space="0" w:color="auto"/>
            </w:tcBorders>
            <w:vAlign w:val="center"/>
          </w:tcPr>
          <w:p w:rsidR="004B40E1" w:rsidRDefault="006965C6">
            <w:pPr>
              <w:adjustRightInd w:val="0"/>
              <w:snapToGrid w:val="0"/>
              <w:rPr>
                <w:szCs w:val="21"/>
                <w:highlight w:val="red"/>
              </w:rPr>
            </w:pPr>
            <w:r>
              <w:rPr>
                <w:szCs w:val="21"/>
              </w:rPr>
              <w:t>□</w:t>
            </w:r>
            <w:r>
              <w:rPr>
                <w:szCs w:val="21"/>
              </w:rPr>
              <w:t>完全满足；</w:t>
            </w:r>
            <w:r>
              <w:rPr>
                <w:szCs w:val="21"/>
              </w:rPr>
              <w:t>□</w:t>
            </w:r>
            <w:r>
              <w:rPr>
                <w:szCs w:val="21"/>
              </w:rPr>
              <w:t>满足；</w:t>
            </w:r>
            <w:r>
              <w:rPr>
                <w:szCs w:val="21"/>
              </w:rPr>
              <w:sym w:font="Wingdings 2" w:char="0052"/>
            </w:r>
            <w:r>
              <w:rPr>
                <w:szCs w:val="21"/>
              </w:rPr>
              <w:t>基本满足；</w:t>
            </w:r>
            <w:r>
              <w:rPr>
                <w:szCs w:val="21"/>
              </w:rPr>
              <w:t>□</w:t>
            </w:r>
            <w:r>
              <w:rPr>
                <w:szCs w:val="21"/>
              </w:rPr>
              <w:t>不能满足</w:t>
            </w:r>
          </w:p>
        </w:tc>
      </w:tr>
    </w:tbl>
    <w:p w:rsidR="004B40E1" w:rsidRDefault="004B40E1">
      <w:pPr>
        <w:spacing w:line="520" w:lineRule="exact"/>
        <w:rPr>
          <w:sz w:val="24"/>
          <w:szCs w:val="24"/>
        </w:rPr>
      </w:pPr>
    </w:p>
    <w:sectPr w:rsidR="004B40E1" w:rsidSect="004B40E1">
      <w:footerReference w:type="default" r:id="rId1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E1C" w:rsidRDefault="00F23E1C" w:rsidP="004B40E1">
      <w:r>
        <w:separator/>
      </w:r>
    </w:p>
  </w:endnote>
  <w:endnote w:type="continuationSeparator" w:id="0">
    <w:p w:rsidR="00F23E1C" w:rsidRDefault="00F23E1C" w:rsidP="004B40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微软雅黑"/>
    <w:charset w:val="86"/>
    <w:family w:val="auto"/>
    <w:pitch w:val="default"/>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Wingdings 2">
    <w:altName w:val="Webdings"/>
    <w:charset w:val="02"/>
    <w:family w:val="roman"/>
    <w:pitch w:val="default"/>
    <w:sig w:usb0="00000000" w:usb1="0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0E1" w:rsidRDefault="004B40E1">
    <w:pPr>
      <w:pStyle w:val="a4"/>
    </w:pPr>
  </w:p>
  <w:p w:rsidR="004B40E1" w:rsidRDefault="004B40E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0E1" w:rsidRDefault="004B40E1">
    <w:pPr>
      <w:pStyle w:val="a4"/>
    </w:pPr>
  </w:p>
  <w:p w:rsidR="004B40E1" w:rsidRDefault="004B40E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0E1" w:rsidRDefault="00BC7E67">
    <w:pPr>
      <w:pStyle w:val="a4"/>
      <w:jc w:val="both"/>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filled="f" stroked="f">
          <v:textbox style="mso-fit-shape-to-text:t" inset="0,0,0,0">
            <w:txbxContent>
              <w:p w:rsidR="004B40E1" w:rsidRDefault="00BC7E67">
                <w:pPr>
                  <w:pStyle w:val="a4"/>
                </w:pPr>
                <w:r>
                  <w:fldChar w:fldCharType="begin"/>
                </w:r>
                <w:r w:rsidR="006965C6">
                  <w:instrText xml:space="preserve"> PAGE  \* MERGEFORMAT </w:instrText>
                </w:r>
                <w:r>
                  <w:fldChar w:fldCharType="separate"/>
                </w:r>
                <w:r w:rsidR="00501A33">
                  <w:rPr>
                    <w:noProof/>
                  </w:rPr>
                  <w:t>10</w:t>
                </w:r>
                <w:r>
                  <w:fldChar w:fldCharType="end"/>
                </w:r>
              </w:p>
            </w:txbxContent>
          </v:textbox>
          <w10:wrap anchorx="margin"/>
        </v:shape>
      </w:pict>
    </w:r>
  </w:p>
  <w:p w:rsidR="004B40E1" w:rsidRDefault="004B40E1">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0E1" w:rsidRDefault="00BC7E67">
    <w:pPr>
      <w:pStyle w:val="a4"/>
      <w:jc w:val="both"/>
    </w:pPr>
    <w:r>
      <w:pict>
        <v:shapetype id="_x0000_t202" coordsize="21600,21600" o:spt="202" path="m,l,21600r21600,l21600,xe">
          <v:stroke joinstyle="miter"/>
          <v:path gradientshapeok="t" o:connecttype="rect"/>
        </v:shapetype>
        <v:shape id="_x0000_s1028" type="#_x0000_t202" style="position:absolute;left:0;text-align:left;margin-left:0;margin-top:0;width:2in;height:2in;z-index:251661312;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filled="f" stroked="f">
          <v:textbox style="mso-fit-shape-to-text:t" inset="0,0,0,0">
            <w:txbxContent>
              <w:p w:rsidR="004B40E1" w:rsidRDefault="00BC7E67">
                <w:pPr>
                  <w:pStyle w:val="a4"/>
                </w:pPr>
                <w:r>
                  <w:fldChar w:fldCharType="begin"/>
                </w:r>
                <w:r w:rsidR="006965C6">
                  <w:instrText xml:space="preserve"> PAGE  \* MERGEFORMAT </w:instrText>
                </w:r>
                <w:r>
                  <w:fldChar w:fldCharType="separate"/>
                </w:r>
                <w:r w:rsidR="00501A33">
                  <w:rPr>
                    <w:noProof/>
                  </w:rPr>
                  <w:t>20</w:t>
                </w:r>
                <w:r>
                  <w:fldChar w:fldCharType="end"/>
                </w:r>
              </w:p>
            </w:txbxContent>
          </v:textbox>
          <w10:wrap anchorx="margin"/>
        </v:shape>
      </w:pict>
    </w:r>
  </w:p>
  <w:p w:rsidR="004B40E1" w:rsidRDefault="004B40E1">
    <w:pPr>
      <w:pStyle w:val="a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0E1" w:rsidRDefault="00BC7E67">
    <w:pPr>
      <w:pStyle w:val="a4"/>
      <w:jc w:val="both"/>
    </w:pPr>
    <w:r>
      <w:pict>
        <v:shapetype id="_x0000_t202" coordsize="21600,21600" o:spt="202" path="m,l,21600r21600,l21600,xe">
          <v:stroke joinstyle="miter"/>
          <v:path gradientshapeok="t" o:connecttype="rect"/>
        </v:shapetype>
        <v:shape id="_x0000_s1027"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filled="f" stroked="f">
          <v:textbox style="mso-fit-shape-to-text:t" inset="0,0,0,0">
            <w:txbxContent>
              <w:p w:rsidR="004B40E1" w:rsidRDefault="00BC7E67">
                <w:pPr>
                  <w:pStyle w:val="a4"/>
                </w:pPr>
                <w:r>
                  <w:fldChar w:fldCharType="begin"/>
                </w:r>
                <w:r w:rsidR="006965C6">
                  <w:instrText xml:space="preserve"> PAGE  \* MERGEFORMAT </w:instrText>
                </w:r>
                <w:r>
                  <w:fldChar w:fldCharType="separate"/>
                </w:r>
                <w:r w:rsidR="00501A33">
                  <w:rPr>
                    <w:noProof/>
                  </w:rPr>
                  <w:t>27</w:t>
                </w:r>
                <w:r>
                  <w:fldChar w:fldCharType="end"/>
                </w:r>
              </w:p>
            </w:txbxContent>
          </v:textbox>
          <w10:wrap anchorx="margin"/>
        </v:shape>
      </w:pict>
    </w:r>
  </w:p>
  <w:p w:rsidR="004B40E1" w:rsidRDefault="004B40E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E1C" w:rsidRDefault="00F23E1C" w:rsidP="004B40E1">
      <w:r>
        <w:separator/>
      </w:r>
    </w:p>
  </w:footnote>
  <w:footnote w:type="continuationSeparator" w:id="0">
    <w:p w:rsidR="00F23E1C" w:rsidRDefault="00F23E1C" w:rsidP="004B40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0E1" w:rsidRDefault="004B40E1">
    <w:pPr>
      <w:pStyle w:val="a5"/>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FhZTVhMzQ2MGNkYzFkMjUyZjQ0MTc1ZTNjYmFjYzYifQ=="/>
  </w:docVars>
  <w:rsids>
    <w:rsidRoot w:val="7EFD10FE"/>
    <w:rsid w:val="00473C69"/>
    <w:rsid w:val="004B40E1"/>
    <w:rsid w:val="00501A33"/>
    <w:rsid w:val="0060569E"/>
    <w:rsid w:val="00694836"/>
    <w:rsid w:val="006965C6"/>
    <w:rsid w:val="008E18B8"/>
    <w:rsid w:val="00A21060"/>
    <w:rsid w:val="00BC7E67"/>
    <w:rsid w:val="00CC2C1F"/>
    <w:rsid w:val="00D920AC"/>
    <w:rsid w:val="00DB5B57"/>
    <w:rsid w:val="00F23E1C"/>
    <w:rsid w:val="015D5406"/>
    <w:rsid w:val="047F3414"/>
    <w:rsid w:val="04DF735B"/>
    <w:rsid w:val="067E2B27"/>
    <w:rsid w:val="0A1B2824"/>
    <w:rsid w:val="0B2E69DA"/>
    <w:rsid w:val="0DF3267C"/>
    <w:rsid w:val="10470C93"/>
    <w:rsid w:val="12F151FE"/>
    <w:rsid w:val="1502219F"/>
    <w:rsid w:val="15C31523"/>
    <w:rsid w:val="162D52F3"/>
    <w:rsid w:val="165579A1"/>
    <w:rsid w:val="1859710B"/>
    <w:rsid w:val="1AAC0209"/>
    <w:rsid w:val="1C02457A"/>
    <w:rsid w:val="1D5113F8"/>
    <w:rsid w:val="210D1879"/>
    <w:rsid w:val="23305E7B"/>
    <w:rsid w:val="24045C2C"/>
    <w:rsid w:val="24AC2554"/>
    <w:rsid w:val="24B71C84"/>
    <w:rsid w:val="2620189A"/>
    <w:rsid w:val="262670DF"/>
    <w:rsid w:val="26AD0891"/>
    <w:rsid w:val="27F21839"/>
    <w:rsid w:val="2E435FCA"/>
    <w:rsid w:val="3093087E"/>
    <w:rsid w:val="31354D12"/>
    <w:rsid w:val="31675716"/>
    <w:rsid w:val="31C267BB"/>
    <w:rsid w:val="32DD7D9A"/>
    <w:rsid w:val="3A340622"/>
    <w:rsid w:val="3BDE7D09"/>
    <w:rsid w:val="3ED35CF4"/>
    <w:rsid w:val="3F8C4222"/>
    <w:rsid w:val="43176F64"/>
    <w:rsid w:val="433A5A6A"/>
    <w:rsid w:val="440056AB"/>
    <w:rsid w:val="45357660"/>
    <w:rsid w:val="465D3EF0"/>
    <w:rsid w:val="467C25B7"/>
    <w:rsid w:val="46D93860"/>
    <w:rsid w:val="47063CCF"/>
    <w:rsid w:val="4719790D"/>
    <w:rsid w:val="48E92D0E"/>
    <w:rsid w:val="49B4300A"/>
    <w:rsid w:val="4BAC2945"/>
    <w:rsid w:val="4E440CE4"/>
    <w:rsid w:val="50072A9E"/>
    <w:rsid w:val="508F175F"/>
    <w:rsid w:val="51BA49DE"/>
    <w:rsid w:val="548E1323"/>
    <w:rsid w:val="55AE5C2C"/>
    <w:rsid w:val="55BE43D9"/>
    <w:rsid w:val="57FE4935"/>
    <w:rsid w:val="588D71DF"/>
    <w:rsid w:val="599643B1"/>
    <w:rsid w:val="5B544464"/>
    <w:rsid w:val="5C1B3F18"/>
    <w:rsid w:val="5DCA26FF"/>
    <w:rsid w:val="5EA26C49"/>
    <w:rsid w:val="5EF613EC"/>
    <w:rsid w:val="60E907EC"/>
    <w:rsid w:val="620A33F2"/>
    <w:rsid w:val="65054D5F"/>
    <w:rsid w:val="689A5DEA"/>
    <w:rsid w:val="6A81158B"/>
    <w:rsid w:val="6BFE67B0"/>
    <w:rsid w:val="6D594D13"/>
    <w:rsid w:val="6E3337D8"/>
    <w:rsid w:val="6F7F25FF"/>
    <w:rsid w:val="71586CEB"/>
    <w:rsid w:val="71A925E2"/>
    <w:rsid w:val="73133AF6"/>
    <w:rsid w:val="732E6B82"/>
    <w:rsid w:val="733D7DA5"/>
    <w:rsid w:val="737D2222"/>
    <w:rsid w:val="73FA4A99"/>
    <w:rsid w:val="755521A4"/>
    <w:rsid w:val="772B6CB3"/>
    <w:rsid w:val="78A421F9"/>
    <w:rsid w:val="79417D47"/>
    <w:rsid w:val="79CD63C8"/>
    <w:rsid w:val="7A9B3259"/>
    <w:rsid w:val="7E1C02EB"/>
    <w:rsid w:val="7E6142D3"/>
    <w:rsid w:val="7EFD10FE"/>
    <w:rsid w:val="7F403E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semiHidden="1" w:qFormat="1"/>
    <w:lsdException w:name="footer" w:qFormat="1"/>
    <w:lsdException w:name="caption" w:semiHidden="1" w:unhideWhenUsed="1" w:qFormat="1"/>
    <w:lsdException w:name="table of figures" w:qFormat="1"/>
    <w:lsdException w:name="Title"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4B40E1"/>
    <w:pPr>
      <w:widowControl w:val="0"/>
      <w:jc w:val="both"/>
    </w:pPr>
    <w:rPr>
      <w:kern w:val="2"/>
      <w:sz w:val="21"/>
      <w:szCs w:val="22"/>
    </w:rPr>
  </w:style>
  <w:style w:type="paragraph" w:styleId="1">
    <w:name w:val="heading 1"/>
    <w:basedOn w:val="a"/>
    <w:next w:val="a"/>
    <w:qFormat/>
    <w:rsid w:val="004B40E1"/>
    <w:pPr>
      <w:keepNext/>
      <w:keepLines/>
      <w:spacing w:before="340" w:after="330" w:line="578" w:lineRule="auto"/>
      <w:outlineLvl w:val="0"/>
    </w:pPr>
    <w:rPr>
      <w:b/>
      <w:bCs/>
      <w:kern w:val="44"/>
      <w:sz w:val="44"/>
      <w:szCs w:val="44"/>
    </w:rPr>
  </w:style>
  <w:style w:type="paragraph" w:styleId="2">
    <w:name w:val="heading 2"/>
    <w:basedOn w:val="a"/>
    <w:next w:val="a"/>
    <w:qFormat/>
    <w:rsid w:val="004B40E1"/>
    <w:pPr>
      <w:keepNext/>
      <w:keepLines/>
      <w:spacing w:before="260" w:after="260" w:line="416" w:lineRule="auto"/>
      <w:outlineLvl w:val="1"/>
    </w:pPr>
    <w:rPr>
      <w:rFonts w:ascii="Cambria" w:hAnsi="Cambria"/>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next w:val="a"/>
    <w:qFormat/>
    <w:rsid w:val="004B40E1"/>
    <w:pPr>
      <w:widowControl w:val="0"/>
      <w:autoSpaceDE w:val="0"/>
      <w:autoSpaceDN w:val="0"/>
      <w:adjustRightInd w:val="0"/>
    </w:pPr>
    <w:rPr>
      <w:rFonts w:ascii="宋体" w:cs="宋体"/>
      <w:color w:val="000000"/>
      <w:sz w:val="24"/>
      <w:szCs w:val="24"/>
    </w:rPr>
  </w:style>
  <w:style w:type="paragraph" w:styleId="a3">
    <w:name w:val="Body Text Indent"/>
    <w:basedOn w:val="a"/>
    <w:qFormat/>
    <w:rsid w:val="004B40E1"/>
    <w:pPr>
      <w:spacing w:after="120"/>
      <w:ind w:leftChars="200" w:left="420"/>
    </w:pPr>
  </w:style>
  <w:style w:type="paragraph" w:styleId="a4">
    <w:name w:val="footer"/>
    <w:basedOn w:val="a"/>
    <w:qFormat/>
    <w:rsid w:val="004B40E1"/>
    <w:pPr>
      <w:tabs>
        <w:tab w:val="center" w:pos="4153"/>
        <w:tab w:val="right" w:pos="8306"/>
      </w:tabs>
      <w:snapToGrid w:val="0"/>
      <w:jc w:val="left"/>
    </w:pPr>
    <w:rPr>
      <w:kern w:val="0"/>
      <w:sz w:val="18"/>
      <w:szCs w:val="18"/>
    </w:rPr>
  </w:style>
  <w:style w:type="paragraph" w:styleId="a5">
    <w:name w:val="header"/>
    <w:basedOn w:val="a"/>
    <w:semiHidden/>
    <w:qFormat/>
    <w:rsid w:val="004B40E1"/>
    <w:pPr>
      <w:pBdr>
        <w:bottom w:val="single" w:sz="6" w:space="1" w:color="auto"/>
      </w:pBdr>
      <w:tabs>
        <w:tab w:val="center" w:pos="4153"/>
        <w:tab w:val="right" w:pos="8306"/>
      </w:tabs>
      <w:snapToGrid w:val="0"/>
      <w:jc w:val="center"/>
    </w:pPr>
    <w:rPr>
      <w:kern w:val="0"/>
      <w:sz w:val="18"/>
      <w:szCs w:val="18"/>
    </w:rPr>
  </w:style>
  <w:style w:type="paragraph" w:styleId="a6">
    <w:name w:val="table of figures"/>
    <w:basedOn w:val="a"/>
    <w:next w:val="a"/>
    <w:qFormat/>
    <w:rsid w:val="004B40E1"/>
    <w:pPr>
      <w:ind w:leftChars="200" w:left="200" w:hangingChars="200" w:hanging="200"/>
    </w:pPr>
  </w:style>
  <w:style w:type="paragraph" w:styleId="a7">
    <w:name w:val="Normal (Web)"/>
    <w:basedOn w:val="a"/>
    <w:qFormat/>
    <w:rsid w:val="004B40E1"/>
    <w:pPr>
      <w:widowControl/>
      <w:spacing w:before="100" w:beforeAutospacing="1" w:after="100" w:afterAutospacing="1"/>
      <w:jc w:val="left"/>
    </w:pPr>
    <w:rPr>
      <w:rFonts w:ascii="宋体" w:hAnsi="宋体" w:cs="宋体"/>
      <w:kern w:val="0"/>
      <w:sz w:val="24"/>
      <w:szCs w:val="24"/>
    </w:rPr>
  </w:style>
  <w:style w:type="paragraph" w:styleId="20">
    <w:name w:val="Body Text First Indent 2"/>
    <w:basedOn w:val="a3"/>
    <w:next w:val="a"/>
    <w:qFormat/>
    <w:rsid w:val="004B40E1"/>
    <w:pPr>
      <w:ind w:firstLineChars="200" w:firstLine="420"/>
    </w:pPr>
  </w:style>
  <w:style w:type="table" w:styleId="a8">
    <w:name w:val="Table Grid"/>
    <w:basedOn w:val="a1"/>
    <w:qFormat/>
    <w:rsid w:val="004B40E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13">
    <w:name w:val="font13"/>
    <w:basedOn w:val="a0"/>
    <w:qFormat/>
    <w:rsid w:val="004B40E1"/>
    <w:rPr>
      <w:rFonts w:ascii="等线" w:eastAsia="等线" w:hAnsi="等线" w:cs="等线" w:hint="eastAsia"/>
      <w:color w:val="000000"/>
      <w:sz w:val="22"/>
      <w:szCs w:val="22"/>
      <w:u w:val="none"/>
    </w:rPr>
  </w:style>
  <w:style w:type="character" w:customStyle="1" w:styleId="font151">
    <w:name w:val="font151"/>
    <w:basedOn w:val="a0"/>
    <w:qFormat/>
    <w:rsid w:val="004B40E1"/>
    <w:rPr>
      <w:rFonts w:ascii="等线" w:eastAsia="等线" w:hAnsi="等线" w:cs="等线" w:hint="eastAsia"/>
      <w:color w:val="000000"/>
      <w:sz w:val="22"/>
      <w:szCs w:val="22"/>
      <w:u w:val="none"/>
    </w:rPr>
  </w:style>
  <w:style w:type="character" w:customStyle="1" w:styleId="font161">
    <w:name w:val="font161"/>
    <w:basedOn w:val="a0"/>
    <w:qFormat/>
    <w:rsid w:val="004B40E1"/>
    <w:rPr>
      <w:rFonts w:ascii="等线" w:eastAsia="等线" w:hAnsi="等线" w:cs="等线" w:hint="eastAsia"/>
      <w:color w:val="333333"/>
      <w:sz w:val="22"/>
      <w:szCs w:val="22"/>
      <w:u w:val="none"/>
    </w:rPr>
  </w:style>
  <w:style w:type="paragraph" w:customStyle="1" w:styleId="a9">
    <w:name w:val="表格"/>
    <w:basedOn w:val="a"/>
    <w:qFormat/>
    <w:rsid w:val="004B40E1"/>
    <w:pPr>
      <w:adjustRightInd w:val="0"/>
      <w:spacing w:line="360" w:lineRule="exact"/>
      <w:jc w:val="center"/>
      <w:textAlignment w:val="baseline"/>
    </w:pPr>
    <w:rPr>
      <w:szCs w:val="24"/>
    </w:rPr>
  </w:style>
</w:styles>
</file>

<file path=word/webSettings.xml><?xml version="1.0" encoding="utf-8"?>
<w:webSettings xmlns:r="http://schemas.openxmlformats.org/officeDocument/2006/relationships" xmlns:w="http://schemas.openxmlformats.org/wordprocessingml/2006/main">
  <w:divs>
    <w:div w:id="1499611594">
      <w:bodyDiv w:val="1"/>
      <w:marLeft w:val="0"/>
      <w:marRight w:val="0"/>
      <w:marTop w:val="0"/>
      <w:marBottom w:val="0"/>
      <w:divBdr>
        <w:top w:val="none" w:sz="0" w:space="0" w:color="auto"/>
        <w:left w:val="none" w:sz="0" w:space="0" w:color="auto"/>
        <w:bottom w:val="none" w:sz="0" w:space="0" w:color="auto"/>
        <w:right w:val="none" w:sz="0" w:space="0" w:color="auto"/>
      </w:divBdr>
    </w:div>
    <w:div w:id="18250510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2023</Words>
  <Characters>11532</Characters>
  <Application>Microsoft Office Word</Application>
  <DocSecurity>0</DocSecurity>
  <Lines>96</Lines>
  <Paragraphs>27</Paragraphs>
  <ScaleCrop>false</ScaleCrop>
  <Company/>
  <LinksUpToDate>false</LinksUpToDate>
  <CharactersWithSpaces>13528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影</dc:creator>
  <cp:lastModifiedBy>Administrator</cp:lastModifiedBy>
  <cp:revision>8</cp:revision>
  <cp:lastPrinted>2022-08-10T08:05:00Z</cp:lastPrinted>
  <dcterms:created xsi:type="dcterms:W3CDTF">2022-04-11T08:59:00Z</dcterms:created>
  <dcterms:modified xsi:type="dcterms:W3CDTF">2023-02-24T04:16:00Z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01E38D72BB60417B8C66A23BF510E91B</vt:lpwstr>
  </property>
</Properties>
</file>