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县水利局联合定远乡开展未成年人防溺水宣传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both"/>
        <w:rPr>
          <w:rFonts w:hint="eastAsia" w:ascii="方正仿宋_GBK" w:hAnsi="方正仿宋_GBK" w:eastAsia="宋体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7月31日上午，县水利局联合定远乡政府、定远乡派出所在定远街道开展未成年人防溺水宣传，通过扩音器播报、悬挂宣传标语、发放宣传页等方式扩大宣传效果，切实增强未成年人及家长的自我防范意识，确保未成年人防溺水工作扎实开展，坚决织牢未成年人防溺水“保护网”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宋体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58435" cy="3950335"/>
            <wp:effectExtent l="0" t="0" r="18415" b="12065"/>
            <wp:docPr id="4" name="图片 4" descr="172241558085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24155808551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ind w:firstLine="5440" w:firstLineChars="170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2024年7月31日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1971"/>
    <w:rsid w:val="75FFA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2025-01-14T15:26:00Z</dcterms:created>
  <dc:creator>we</dc:creator>
  <cp:lastModifiedBy>qqq</cp:lastModifiedBy>
  <dcterms:modified xsi:type="dcterms:W3CDTF">2025-01-14T15:37:12Z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KSOTemplateDocerSaveRecord">
    <vt:lpwstr>eyJoZGlkIjoiYmM4MDQ5ZDUyYzUwN2QzNWI0ZGY5OWY4NTMyN2Y5MzgiLCJ1c2VySWQiOiIxMTQ2MDI3NTU1In0=</vt:lpwstr>
  </property>
  <property fmtid="{D5CDD505-2E9C-101B-9397-08002B2CF9AE}" pid="4" name="ICV">
    <vt:lpwstr>CB343D71C4824CC18F58D4BE7E3FB60A_12</vt:lpwstr>
  </property>
</Properties>
</file>