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4076">
      <w:pPr>
        <w:jc w:val="distribute"/>
        <w:rPr>
          <w:rFonts w:hint="default" w:ascii="文星标宋" w:hAnsi="文星标宋" w:eastAsia="文星标宋" w:cs="文星标宋"/>
          <w:sz w:val="32"/>
          <w:szCs w:val="32"/>
          <w:lang w:val="en-US"/>
        </w:rPr>
      </w:pPr>
      <w:r>
        <w:rPr>
          <w:rFonts w:hint="eastAsia" w:ascii="文星标宋" w:hAnsi="文星标宋" w:eastAsia="文星标宋" w:cs="文星标宋"/>
          <w:color w:val="FF0000"/>
          <w:sz w:val="170"/>
          <w:szCs w:val="170"/>
          <w:lang w:eastAsia="zh-CN"/>
        </w:rPr>
        <w:t>工作</w:t>
      </w:r>
      <w:r>
        <w:rPr>
          <w:rFonts w:hint="eastAsia" w:ascii="文星标宋" w:hAnsi="文星标宋" w:eastAsia="文星标宋" w:cs="文星标宋"/>
          <w:color w:val="FF0000"/>
          <w:sz w:val="170"/>
          <w:szCs w:val="170"/>
          <w:lang w:val="en-US" w:eastAsia="zh-CN"/>
        </w:rPr>
        <w:t>简报</w:t>
      </w:r>
      <w:bookmarkStart w:id="0" w:name="_GoBack"/>
      <w:bookmarkEnd w:id="0"/>
    </w:p>
    <w:p w14:paraId="3DB09DFE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35DAD12C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2FEDD828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罗山县统计局</w:t>
      </w:r>
      <w:r>
        <w:rPr>
          <w:rFonts w:hint="eastAsia" w:ascii="仿宋_GB2312" w:eastAsia="仿宋_GB2312"/>
          <w:b w:val="0"/>
          <w:bCs/>
          <w:color w:val="FF0000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 w:val="0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FF0000"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20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  <w:r>
        <w:rPr>
          <w:rFonts w:ascii="Courier New" w:hAnsi="Courier New" w:cs="Courier New"/>
          <w:color w:val="FF0000"/>
          <w:sz w:val="36"/>
          <w:szCs w:val="36"/>
        </w:rPr>
        <mc:AlternateContent>
          <mc:Choice Requires="wpc">
            <w:drawing>
              <wp:inline distT="0" distB="0" distL="114300" distR="114300">
                <wp:extent cx="5600700" cy="99695"/>
                <wp:effectExtent l="19050" t="19050" r="19050" b="3365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直接连接符 1"/>
                        <wps:cNvCnPr/>
                        <wps:spPr>
                          <a:xfrm>
                            <a:off x="0" y="22587"/>
                            <a:ext cx="5600700" cy="779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.85pt;width:441pt;" coordsize="5600700,99695" editas="canvas" o:gfxdata="UEsDBAoAAAAAAIdO4kAAAAAAAAAAAAAAAAAEAAAAZHJzL1BLAwQUAAAACACHTuJACdz5RtMAAAAE&#10;AQAADwAAAGRycy9kb3ducmV2LnhtbE2PS0/DMBCE70j9D9YicaN2Ux5RiFNVUXvk0JQLNydektB4&#10;ncbug3/PwgUuK41mNPtNvrq6QZxxCr0nDYu5AoHUeNtTq+Ftv71PQYRoyJrBE2r4wgCrYnaTm8z6&#10;C+3wXMVWcAmFzGjoYhwzKUPToTNh7kck9j785ExkObXSTubC5W6QiVJP0pme+ENnRiw7bA7VyWlY&#10;Pryr1+NnWa93SdgeNrGkY9VrfXe7UC8gIl7jXxh+8BkdCmaq/YlsEIMGHhJ/L3tpmrCsOfT4DLLI&#10;5X/44htQSwMEFAAAAAgAh07iQJlhMilXAgAAGAUAAA4AAABkcnMvZTJvRG9jLnhtbKWUvY4TMRDH&#10;eyTewXJPdhOU5LLK5orLJQ2Ckw4ewPF6dy35S7aTTWp6KjokOqgoKZAoeBo4HoOxd28PcoAi2MLr&#10;j/F4/r/xeH6+lwLtmHVcqxwPBylGTFFdcFXl+MXz1aMzjJwnqiBCK5bjA3P4fPHwwbwxGRvpWouC&#10;WQROlMsak+Pae5MliaM1k8QNtGEKFkttJfEwtFVSWNKAdymSUZpOkkbbwlhNmXMwu2wXcefRnuJQ&#10;lyWnbKnpVjLlW6+WCeJBkqu5cXgRoy1LRv2zsnTMI5FjUOpjC4dAfxPaZDEnWWWJqTntQiCnhHCk&#10;SRKu4NDe1ZJ4graW33MlObXa6dIPqJZJKyQSARXD9IjN2uqtiVqqrKlMDx0SdUT9n93Sp7sri3iR&#10;4xFGikhI+M3rz18/vUSjwKYxVQYma2uuzZXtJqp2FOTuSyvDH4SgfaR66KmyvUcUJseTNJ2mAJzC&#10;2mw2mY1b6rSG1NzbRevLv+5Lbg9NQmx9KI2B2+juELn/Q3RdE8MieRf0d4iGPaI3H7+9evf9y1to&#10;bz68R8OWVbS9UB0olzlg9kdKo9H4bNqS+C2p6XQWVnu9JDPW+TXTEoVOjgVXIUSSkd0T51vTW5Mw&#10;LRRqcvz4bBjZEyjVEkoE0iANpNupKm52WvBixYUIW5ytNhfCoh2BclmtUvi6GH4xC6csiatbu7jU&#10;CqkZKS5VgfzBwEVS8H7gEINkBUaCwXMTehApyTzh4hRLkC8UUAj5bXGG3kYXB8jJ1lhe1YAi8o82&#10;cAeidSyYSK8r7lCRP4+j1d2Dtv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dz5RtMAAAAEAQAA&#10;DwAAAAAAAAABACAAAAAiAAAAZHJzL2Rvd25yZXYueG1sUEsBAhQAFAAAAAgAh07iQJlhMilXAgAA&#10;GAUAAA4AAAAAAAAAAQAgAAAAIgEAAGRycy9lMm9Eb2MueG1sUEsFBgAAAAAGAAYAWQEAAOsFAAAA&#10;AA==&#10;">
                <o:lock v:ext="edit" aspectratio="f"/>
                <v:shape id="_x0000_s1026" o:spid="_x0000_s1026" style="position:absolute;left:0;top:0;height:99695;width:5600700;" filled="f" stroked="t" coordsize="21600,21600" o:gfxdata="UEsDBAoAAAAAAIdO4kAAAAAAAAAAAAAAAAAEAAAAZHJzL1BLAwQUAAAACACHTuJACdz5RtMAAAAE&#10;AQAADwAAAGRycy9kb3ducmV2LnhtbE2PS0/DMBCE70j9D9YicaN2Ux5RiFNVUXvk0JQLNydektB4&#10;ncbug3/PwgUuK41mNPtNvrq6QZxxCr0nDYu5AoHUeNtTq+Ftv71PQYRoyJrBE2r4wgCrYnaTm8z6&#10;C+3wXMVWcAmFzGjoYhwzKUPToTNh7kck9j785ExkObXSTubC5W6QiVJP0pme+ENnRiw7bA7VyWlY&#10;Pryr1+NnWa93SdgeNrGkY9VrfXe7UC8gIl7jXxh+8BkdCmaq/YlsEIMGHhJ/L3tpmrCsOfT4DLLI&#10;5X/44htQSwMEFAAAAAgAh07iQMcblJs6AgAAWQUAAA4AAABkcnMvZTJvRG9jLnhtbLVUzY7TMBC+&#10;I/EOlu80adFuS9R0Dy3lgqAS8ACu4ySW/CfbbdqX4AWQuMGJI3fehuUxmHGSZbVcKi3k4Iw9ky/z&#10;ffMly5uTVuQofJDWlHQ6ySkRhttKmqakH95vny0oCZGZiilrREnPItCb1dMny84VYmZbqyrhCYCY&#10;UHSupG2MrsiywFuhWZhYJwwka+s1i7D1TVZ51gG6Vtksz6+zzvrKectFCHC66ZN0QPSXANq6llxs&#10;LD9oYWKP6oViESiFVrpAV6nbuhY8vq3rICJRJQWmMa3wEoj3uGarJSsaz1wr+dACu6SFB5w0kwZe&#10;ege1YZGRg5d/QWnJvQ22jhNuddYTSYoAi2n+QJs1M0fWk+Gg9dggRP8Qd99g38ZupVKgRgboBZ7h&#10;vYNpC0wrQ7qSPl9McxCOMxh7DXJDqF1V0mCaRD5YJSvEwUeCb/Zr5cmRgfTbdKHaGWTulzkf4oaF&#10;tq9LqX4oWkbh03hawaqXpiLx7MCPBlxJsRstKkqUABNjlCojk+qSSmhCmYHrwLFzYOfg7owdHifx&#10;u5Y5kWwYCv7muPNEglBTSgzTQOL20/efH7/8+vEZ1ttvX8kU+8cWoHZtdsgbd8HtPGp5qr3GO/iF&#10;nJJ5zyWdza4W8563OEXCIXF1nefzNCLIz+cvMAtcx8dR61fCaoJBSZUEJRGWHV+H2JeOJXj8+KHn&#10;cA09XDb0/znqUU4Udm+rM8zk4LxsWpAi6Q/WTx4YjeF4Um/4O+AnfX+fqv78EV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nc+UbTAAAABAEAAA8AAAAAAAAAAQAgAAAAIgAAAGRycy9kb3ducmV2&#10;LnhtbFBLAQIUABQAAAAIAIdO4kDHG5SbOgIAAFkFAAAOAAAAAAAAAAEAIAAAACIBAABkcnMvZTJv&#10;RG9jLnhtbFBLBQYAAAAABgAGAFkBAADOBQAAAAA=&#10;">
                  <v:fill on="f" focussize="0,0"/>
                  <v:stroke weight="3pt" color="#FFFFFF" joinstyle="miter"/>
                  <v:imagedata o:title=""/>
                  <o:lock v:ext="edit" aspectratio="t"/>
                </v:shape>
                <v:line id="_x0000_s1026" o:spid="_x0000_s1026" o:spt="20" style="position:absolute;left:0;top:22587;height:779;width:5600700;" filled="f" stroked="t" coordsize="21600,21600" o:gfxdata="UEsDBAoAAAAAAIdO4kAAAAAAAAAAAAAAAAAEAAAAZHJzL1BLAwQUAAAACACHTuJAtCNiMNYAAAAE&#10;AQAADwAAAGRycy9kb3ducmV2LnhtbE2PQUvDQBCF70L/wzIFL2I3LWhDzKaIIFZ7sKYF8bbNjklo&#10;djbubtr67x292MvA4z3efC9fnGwnDuhD60jBdJKAQKqcaalWsN08XqcgQtRkdOcIFXxjgEUxush1&#10;ZtyR3vBQxlpwCYVMK2hi7DMpQ9Wg1WHieiT2Pp23OrL0tTReH7ncdnKWJLfS6pb4Q6N7fGiw2peD&#10;VWBf7b38WD0NpV8/v7x/rZbr/dVSqcvxNLkDEfEU/8Pwi8/oUDDTzg1kgugU8JD4d9lL0xnLHYdu&#10;5iCLXJ7DFz9QSwMEFAAAAAgAh07iQBNKMj/9AQAA6wMAAA4AAABkcnMvZTJvRG9jLnhtbK1TzY7T&#10;MBC+I/EOlu80adFul6jpHraUC4JKwANMHSex5D953KZ9CV4AiRucOHLnbXZ5DMZO2YXl0gM5OGPP&#10;58/zfR4vrg9Gs70MqJyt+XRSciatcI2yXc0/vF8/u+IMI9gGtLOy5keJ/Hr59Mli8JWcud7pRgZG&#10;JBarwde8j9FXRYGilwZw4ry0lGxdMBBpGrqiCTAQu9HFrCwvi8GFxgcnJCKtrsYkPzGGcwhd2yoh&#10;V07sjLRxZA1SQyRJ2CuPfJmrbVsp4tu2RRmZrjkpjXmkQyjeprFYLqDqAvheiVMJcE4JjzQZUJYO&#10;vadaQQS2C+ofKqNEcOjaOBHOFKOQ7AipmJaPvHnXg5dZC1mN/t50/H+04s1+E5hqqBM4s2Dowu8+&#10;fb/9+OXnj8803n37yqbJpMFjRdgbuwmnGfpNSIoPbTDpT1rYIRt7rPlsdnE1H82Vh8gEJS4uy3Je&#10;ku+C8vP5i5QtHrb7gPGVdIaloOZa2aQcKti/xjhCf0PSsrZsqPnzq2lmBOrDlu6fyI0nLWi7vBmd&#10;Vs1aaZ22YOi2NzqwPVAvrNclfaca/oKlU1aA/YjLqVFIL6F5aRsWj55csvQ4eKrByIYzLektpYgq&#10;hSqC0ucgSb625EIyd7QzRVvXHOlOdj6oricrsv8ZQz2QPTv1a2qyP+eZ6eGN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NiMNYAAAAEAQAADwAAAAAAAAABACAAAAAiAAAAZHJzL2Rvd25yZXYu&#10;eG1sUEsBAhQAFAAAAAgAh07iQBNKMj/9AQAA6wMAAA4AAAAAAAAAAQAgAAAAJQEAAGRycy9lMm9E&#10;b2MueG1sUEsFBgAAAAAGAAYAWQEAAJQ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罗山县统计局联合县市场监督管理局开展</w:t>
      </w:r>
    </w:p>
    <w:p w14:paraId="4CA266AF">
      <w:pPr>
        <w:jc w:val="center"/>
        <w:rPr>
          <w:rFonts w:hint="eastAsia" w:ascii="文星标宋" w:hAnsi="文星标宋" w:eastAsia="文星标宋" w:cs="文星标宋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“双随机、一公开”部门联合检查</w:t>
      </w:r>
    </w:p>
    <w:p w14:paraId="7640C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为进一步营造公平公正的营商环境,2024年9月，罗山县统计局联合县市场监督管理局开展“双随机、一公开”部门联合检查行动。</w:t>
      </w:r>
    </w:p>
    <w:p w14:paraId="2587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检查依托“双随机、一公开”监管平台，按照信用等级从全县“四上”企业中随机抽取6家企业，从县统计局和县市场监督管理局两个单位随机抽取4名执法人员开展联合检查。检查组对抽查企业按照检查事项要求进行了逐项检查，6家均未发现问题，检查结果通过国家企业信用信息公示系统(河南)对外公示，接受社会监督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948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274B64E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607050" cy="4205605"/>
                  <wp:effectExtent l="0" t="0" r="12700" b="4445"/>
                  <wp:docPr id="3" name="图片 3" descr="9bab65ceded483448e38ea20dc3f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bab65ceded483448e38ea20dc3f8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420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7D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D0CED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9月27日，罗山县统计局联合县市场监督管理局开展“双随机、一公开”部门联合检查行动。</w:t>
            </w:r>
          </w:p>
        </w:tc>
      </w:tr>
    </w:tbl>
    <w:p w14:paraId="3C69A5D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47AF1D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罗山县统计局法规股</w:t>
      </w:r>
    </w:p>
    <w:p w14:paraId="0C03C4DE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2024年9月29日</w:t>
      </w:r>
    </w:p>
    <w:p w14:paraId="38BDDFD5">
      <w:pPr>
        <w:ind w:firstLine="630"/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FD4B">
    <w:pPr>
      <w:pStyle w:val="6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39B300A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F6C94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FC3188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DE5NGFlOTJmNTBjOGQ0ZDIwM2M3MmNmMTQ3MWIifQ=="/>
  </w:docVars>
  <w:rsids>
    <w:rsidRoot w:val="6B0C7288"/>
    <w:rsid w:val="01FC2C01"/>
    <w:rsid w:val="05EA6938"/>
    <w:rsid w:val="0C7E7DDA"/>
    <w:rsid w:val="0CD535D5"/>
    <w:rsid w:val="0DCA79F4"/>
    <w:rsid w:val="0ECC12D1"/>
    <w:rsid w:val="143C45B7"/>
    <w:rsid w:val="14FB46BE"/>
    <w:rsid w:val="184D1CD5"/>
    <w:rsid w:val="191E2F47"/>
    <w:rsid w:val="1986128D"/>
    <w:rsid w:val="1C73326D"/>
    <w:rsid w:val="1CC37EEE"/>
    <w:rsid w:val="1E66583E"/>
    <w:rsid w:val="1E6A3791"/>
    <w:rsid w:val="1FE679D1"/>
    <w:rsid w:val="22275D7A"/>
    <w:rsid w:val="22DB78DD"/>
    <w:rsid w:val="23403BE4"/>
    <w:rsid w:val="244B45EE"/>
    <w:rsid w:val="26131E1A"/>
    <w:rsid w:val="26FB4A26"/>
    <w:rsid w:val="27B17F4D"/>
    <w:rsid w:val="294E705B"/>
    <w:rsid w:val="2A3C5105"/>
    <w:rsid w:val="2A6663FA"/>
    <w:rsid w:val="2A7A1BC2"/>
    <w:rsid w:val="302C1E36"/>
    <w:rsid w:val="321C7908"/>
    <w:rsid w:val="32296C7B"/>
    <w:rsid w:val="33231E5C"/>
    <w:rsid w:val="34163B67"/>
    <w:rsid w:val="347A6754"/>
    <w:rsid w:val="3AFD1D2B"/>
    <w:rsid w:val="3C3F0A85"/>
    <w:rsid w:val="3EAF05B5"/>
    <w:rsid w:val="3ECA0FAD"/>
    <w:rsid w:val="40B57756"/>
    <w:rsid w:val="43F774A1"/>
    <w:rsid w:val="45B80B28"/>
    <w:rsid w:val="464C4444"/>
    <w:rsid w:val="467B49D0"/>
    <w:rsid w:val="48A654C4"/>
    <w:rsid w:val="48CB5B7A"/>
    <w:rsid w:val="4A471230"/>
    <w:rsid w:val="4B0E0C2A"/>
    <w:rsid w:val="4BBF1355"/>
    <w:rsid w:val="4C362FB4"/>
    <w:rsid w:val="4DEA7E76"/>
    <w:rsid w:val="51E019DA"/>
    <w:rsid w:val="51FD41A8"/>
    <w:rsid w:val="527B3723"/>
    <w:rsid w:val="52FA261A"/>
    <w:rsid w:val="54C019CA"/>
    <w:rsid w:val="55CE392B"/>
    <w:rsid w:val="568C56C9"/>
    <w:rsid w:val="58183414"/>
    <w:rsid w:val="58F67AE8"/>
    <w:rsid w:val="59F93DF9"/>
    <w:rsid w:val="5A1B167F"/>
    <w:rsid w:val="5AB81CD6"/>
    <w:rsid w:val="5B725C87"/>
    <w:rsid w:val="5CD54471"/>
    <w:rsid w:val="64016588"/>
    <w:rsid w:val="65AD7669"/>
    <w:rsid w:val="675622E2"/>
    <w:rsid w:val="6A1D5ADB"/>
    <w:rsid w:val="6B0C7288"/>
    <w:rsid w:val="6BC71D79"/>
    <w:rsid w:val="6D3B47CD"/>
    <w:rsid w:val="6D71323D"/>
    <w:rsid w:val="6DF93FE2"/>
    <w:rsid w:val="6FA77428"/>
    <w:rsid w:val="6FD971F0"/>
    <w:rsid w:val="70FA62FD"/>
    <w:rsid w:val="71AF224D"/>
    <w:rsid w:val="73194796"/>
    <w:rsid w:val="74F44523"/>
    <w:rsid w:val="7610256F"/>
    <w:rsid w:val="76CB59E9"/>
    <w:rsid w:val="78B446F2"/>
    <w:rsid w:val="7A9A4182"/>
    <w:rsid w:val="7AC5629D"/>
    <w:rsid w:val="7B72436B"/>
    <w:rsid w:val="7DC73E5B"/>
    <w:rsid w:val="7E9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321</Characters>
  <Lines>0</Lines>
  <Paragraphs>0</Paragraphs>
  <TotalTime>2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2022-03-25T08:03:00Z</dcterms:created>
  <dc:creator>不忘初心</dc:creator>
  <cp:lastModifiedBy>乍见之欢</cp:lastModifiedBy>
  <cp:lastPrinted>2023-03-10T09:06:00Z</cp:lastPrinted>
  <dcterms:modified xsi:type="dcterms:W3CDTF">2024-11-26T00:32:59Z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EE1569AFB7E74CAA96FFF3560AD40C11</vt:lpwstr>
  </property>
</Properties>
</file>