
<file path=[Content_Types].xml><?xml version="1.0" encoding="utf-8"?>
<Types xmlns="http://schemas.openxmlformats.org/package/2006/content-types"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Default ContentType="image/jpeg" Extension="jpeg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4" Type="http://schemas.openxmlformats.org/officeDocument/2006/relationships/officeDocument" Target="word/document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jc w:val="center"/>
        <w:rPr>
          <w:rFonts w:ascii="方正小标宋简体" w:eastAsia="方正小标宋简体"/>
          <w:sz w:val="44"/>
          <w:szCs w:val="44"/>
        </w:rPr>
      </w:pPr>
      <w:r>
        <w:rPr>
          <w:rFonts w:hint="eastAsia" w:ascii="方正小标宋简体" w:eastAsia="方正小标宋简体"/>
          <w:sz w:val="44"/>
          <w:szCs w:val="44"/>
        </w:rPr>
        <w:t>信阳市农业农村</w:t>
      </w:r>
      <w:bookmarkStart w:id="0" w:name="_GoBack"/>
      <w:bookmarkEnd w:id="0"/>
      <w:r>
        <w:rPr>
          <w:rFonts w:hint="eastAsia" w:ascii="方正小标宋简体" w:eastAsia="方正小标宋简体"/>
          <w:sz w:val="44"/>
          <w:szCs w:val="44"/>
        </w:rPr>
        <w:t>局各类职权流程图</w:t>
      </w:r>
    </w:p>
    <w:p>
      <w:pPr>
        <w:ind w:firstLine="2720" w:firstLineChars="850"/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一、行政许可类</w:t>
      </w:r>
    </w:p>
    <w:p>
      <w:r>
        <w:rPr>
          <w:rFonts w:ascii="Calibri" w:hAnsi="Calibri" w:eastAsia="宋体" w:cs="黑体"/>
          <w:kern w:val="2"/>
          <w:sz w:val="21"/>
          <w:szCs w:val="22"/>
          <w:lang w:val="en-US" w:eastAsia="zh-CN" w:bidi="ar-SA"/>
        </w:rPr>
        <w:pict>
          <v:shape id="图片框 1025" o:spid="_x0000_s1026" type="#_x0000_t75" style="height:553.9pt;width:415.3pt;rotation:0f;" o:ole="f" fillcolor="#FFFFFF" filled="f" o:preferrelative="t" stroked="f" coordorigin="0,0" coordsize="21600,21600">
            <v:fill on="f" color2="#FFFFFF" focus="0%"/>
            <v:imagedata gain="65536f" blacklevel="0f" gamma="0" o:title="" r:id="rId7"/>
            <o:lock v:ext="edit" position="f" selection="f" grouping="f" rotation="f" cropping="f" text="f" aspectratio="t"/>
            <w10:wrap type="none"/>
            <w10:anchorlock/>
          </v:shape>
        </w:pict>
      </w:r>
    </w:p>
    <w:p/>
    <w:p/>
    <w:p/>
    <w:p>
      <w:r>
        <w:rPr>
          <w:rFonts w:ascii="Calibri" w:hAnsi="Calibri" w:eastAsia="宋体" w:cs="黑体"/>
          <w:kern w:val="2"/>
          <w:sz w:val="21"/>
          <w:szCs w:val="22"/>
          <w:lang w:val="en-US" w:eastAsia="zh-CN" w:bidi="ar-SA"/>
        </w:rPr>
        <w:pict>
          <v:shape id="图片框 1026" o:spid="_x0000_s1027" type="#_x0000_t75" style="height:553.9pt;width:415.3pt;rotation:0f;" o:ole="f" fillcolor="#FFFFFF" filled="f" o:preferrelative="t" stroked="f" coordorigin="0,0" coordsize="21600,21600">
            <v:fill on="f" color2="#FFFFFF" focus="0%"/>
            <v:imagedata gain="65536f" blacklevel="0f" gamma="0" o:title="" r:id="rId8"/>
            <o:lock v:ext="edit" position="f" selection="f" grouping="f" rotation="f" cropping="f" text="f" aspectratio="t"/>
            <w10:wrap type="none"/>
            <w10:anchorlock/>
          </v:shape>
        </w:pict>
      </w:r>
    </w:p>
    <w:p/>
    <w:p/>
    <w:p/>
    <w:p/>
    <w:p/>
    <w:p/>
    <w:p/>
    <w:p/>
    <w:p>
      <w:r>
        <w:rPr>
          <w:rFonts w:ascii="Calibri" w:hAnsi="Calibri" w:eastAsia="宋体" w:cs="黑体"/>
          <w:kern w:val="2"/>
          <w:sz w:val="21"/>
          <w:szCs w:val="22"/>
          <w:lang w:val="en-US" w:eastAsia="zh-CN" w:bidi="ar-SA"/>
        </w:rPr>
        <w:pict>
          <v:shape id="图片框 1027" o:spid="_x0000_s1028" type="#_x0000_t75" style="height:553.9pt;width:415.3pt;rotation:0f;" o:ole="f" fillcolor="#FFFFFF" filled="f" o:preferrelative="t" stroked="f" coordorigin="0,0" coordsize="21600,21600">
            <v:fill on="f" color2="#FFFFFF" focus="0%"/>
            <v:imagedata gain="65536f" blacklevel="0f" gamma="0" o:title="" r:id="rId9"/>
            <o:lock v:ext="edit" position="f" selection="f" grouping="f" rotation="f" cropping="f" text="f" aspectratio="t"/>
            <w10:wrap type="none"/>
            <w10:anchorlock/>
          </v:shape>
        </w:pict>
      </w:r>
    </w:p>
    <w:p/>
    <w:p/>
    <w:p/>
    <w:p/>
    <w:p/>
    <w:p/>
    <w:p/>
    <w:p/>
    <w:p>
      <w:r>
        <w:rPr>
          <w:rFonts w:ascii="Calibri" w:hAnsi="Calibri" w:eastAsia="宋体" w:cs="黑体"/>
          <w:kern w:val="2"/>
          <w:sz w:val="21"/>
          <w:szCs w:val="22"/>
          <w:lang w:val="en-US" w:eastAsia="zh-CN" w:bidi="ar-SA"/>
        </w:rPr>
        <w:pict>
          <v:shape id="图片框 1028" o:spid="_x0000_s1029" type="#_x0000_t75" style="height:553.9pt;width:415.3pt;rotation:0f;" o:ole="f" fillcolor="#FFFFFF" filled="f" o:preferrelative="t" stroked="f" coordorigin="0,0" coordsize="21600,21600">
            <v:fill on="f" color2="#FFFFFF" focus="0%"/>
            <v:imagedata gain="65536f" blacklevel="0f" gamma="0" o:title="" r:id="rId10"/>
            <o:lock v:ext="edit" position="f" selection="f" grouping="f" rotation="f" cropping="f" text="f" aspectratio="t"/>
            <w10:wrap type="none"/>
            <w10:anchorlock/>
          </v:shape>
        </w:pict>
      </w:r>
    </w:p>
    <w:p/>
    <w:p/>
    <w:p/>
    <w:p/>
    <w:p/>
    <w:p/>
    <w:p/>
    <w:p/>
    <w:p>
      <w:r>
        <w:rPr>
          <w:rFonts w:ascii="Calibri" w:hAnsi="Calibri" w:eastAsia="宋体" w:cs="黑体"/>
          <w:kern w:val="2"/>
          <w:sz w:val="21"/>
          <w:szCs w:val="22"/>
          <w:lang w:val="en-US" w:eastAsia="zh-CN" w:bidi="ar-SA"/>
        </w:rPr>
        <w:pict>
          <v:shape id="图片框 1029" o:spid="_x0000_s1030" type="#_x0000_t75" style="height:553.9pt;width:415.3pt;rotation:0f;" o:ole="f" fillcolor="#FFFFFF" filled="f" o:preferrelative="t" stroked="f" coordorigin="0,0" coordsize="21600,21600">
            <v:fill on="f" color2="#FFFFFF" focus="0%"/>
            <v:imagedata gain="65536f" blacklevel="0f" gamma="0" o:title="" r:id="rId11"/>
            <o:lock v:ext="edit" position="f" selection="f" grouping="f" rotation="f" cropping="f" text="f" aspectratio="t"/>
            <w10:wrap type="none"/>
            <w10:anchorlock/>
          </v:shape>
        </w:pict>
      </w:r>
    </w:p>
    <w:p/>
    <w:p/>
    <w:p/>
    <w:p/>
    <w:p/>
    <w:p/>
    <w:p/>
    <w:p/>
    <w:p>
      <w:r>
        <w:rPr>
          <w:rFonts w:ascii="Calibri" w:hAnsi="Calibri" w:eastAsia="宋体" w:cs="黑体"/>
          <w:kern w:val="2"/>
          <w:sz w:val="21"/>
          <w:szCs w:val="22"/>
          <w:lang w:val="en-US" w:eastAsia="zh-CN" w:bidi="ar-SA"/>
        </w:rPr>
        <w:pict>
          <v:shape id="图片框 1030" o:spid="_x0000_s1031" type="#_x0000_t75" style="height:553.9pt;width:415.3pt;rotation:0f;" o:ole="f" fillcolor="#FFFFFF" filled="f" o:preferrelative="t" stroked="f" coordorigin="0,0" coordsize="21600,21600">
            <v:fill on="f" color2="#FFFFFF" focus="0%"/>
            <v:imagedata gain="65536f" blacklevel="0f" gamma="0" o:title="" r:id="rId12"/>
            <o:lock v:ext="edit" position="f" selection="f" grouping="f" rotation="f" cropping="f" text="f" aspectratio="t"/>
            <w10:wrap type="none"/>
            <w10:anchorlock/>
          </v:shape>
        </w:pict>
      </w:r>
    </w:p>
    <w:p/>
    <w:p/>
    <w:p/>
    <w:p/>
    <w:p/>
    <w:p/>
    <w:p/>
    <w:p/>
    <w:p>
      <w:r>
        <w:rPr>
          <w:rFonts w:ascii="Calibri" w:hAnsi="Calibri" w:eastAsia="宋体" w:cs="黑体"/>
          <w:kern w:val="2"/>
          <w:sz w:val="21"/>
          <w:szCs w:val="22"/>
          <w:lang w:val="en-US" w:eastAsia="zh-CN" w:bidi="ar-SA"/>
        </w:rPr>
        <w:pict>
          <v:shape id="图片框 1031" o:spid="_x0000_s1032" type="#_x0000_t75" style="height:553.9pt;width:415.3pt;rotation:0f;" o:ole="f" fillcolor="#FFFFFF" filled="f" o:preferrelative="t" stroked="f" coordorigin="0,0" coordsize="21600,21600">
            <v:fill on="f" color2="#FFFFFF" focus="0%"/>
            <v:imagedata gain="65536f" blacklevel="0f" gamma="0" o:title="" r:id="rId13"/>
            <o:lock v:ext="edit" position="f" selection="f" grouping="f" rotation="f" cropping="f" text="f" aspectratio="t"/>
            <w10:wrap type="none"/>
            <w10:anchorlock/>
          </v:shape>
        </w:pict>
      </w:r>
    </w:p>
    <w:p/>
    <w:p/>
    <w:p/>
    <w:p/>
    <w:p/>
    <w:p/>
    <w:p/>
    <w:p/>
    <w:p>
      <w:r>
        <w:rPr>
          <w:rFonts w:ascii="Calibri" w:hAnsi="Calibri" w:eastAsia="宋体" w:cs="黑体"/>
          <w:kern w:val="2"/>
          <w:sz w:val="21"/>
          <w:szCs w:val="22"/>
          <w:lang w:val="en-US" w:eastAsia="zh-CN" w:bidi="ar-SA"/>
        </w:rPr>
        <w:pict>
          <v:shape id="图片框 1032" o:spid="_x0000_s1033" type="#_x0000_t75" style="height:553.9pt;width:415.3pt;rotation:0f;" o:ole="f" fillcolor="#FFFFFF" filled="f" o:preferrelative="t" stroked="f" coordorigin="0,0" coordsize="21600,21600">
            <v:fill on="f" color2="#FFFFFF" focus="0%"/>
            <v:imagedata gain="65536f" blacklevel="0f" gamma="0" o:title="" r:id="rId14"/>
            <o:lock v:ext="edit" position="f" selection="f" grouping="f" rotation="f" cropping="f" text="f" aspectratio="t"/>
            <w10:wrap type="none"/>
            <w10:anchorlock/>
          </v:shape>
        </w:pict>
      </w:r>
    </w:p>
    <w:p/>
    <w:p/>
    <w:p/>
    <w:p/>
    <w:p/>
    <w:p/>
    <w:p/>
    <w:p/>
    <w:p>
      <w:r>
        <w:rPr>
          <w:rFonts w:ascii="Calibri" w:hAnsi="Calibri" w:eastAsia="宋体" w:cs="黑体"/>
          <w:kern w:val="2"/>
          <w:sz w:val="21"/>
          <w:szCs w:val="22"/>
          <w:lang w:val="en-US" w:eastAsia="zh-CN" w:bidi="ar-SA"/>
        </w:rPr>
        <w:pict>
          <v:shape id="图片框 1033" o:spid="_x0000_s1034" type="#_x0000_t75" style="height:553.9pt;width:415.3pt;rotation:0f;" o:ole="f" fillcolor="#FFFFFF" filled="f" o:preferrelative="t" stroked="f" coordorigin="0,0" coordsize="21600,21600">
            <v:fill on="f" color2="#FFFFFF" focus="0%"/>
            <v:imagedata gain="65536f" blacklevel="0f" gamma="0" o:title="" r:id="rId15"/>
            <o:lock v:ext="edit" position="f" selection="f" grouping="f" rotation="f" cropping="f" text="f" aspectratio="t"/>
            <w10:wrap type="none"/>
            <w10:anchorlock/>
          </v:shape>
        </w:pict>
      </w:r>
    </w:p>
    <w:p/>
    <w:p/>
    <w:p/>
    <w:p/>
    <w:p/>
    <w:p/>
    <w:p/>
    <w:p/>
    <w:p>
      <w:r>
        <w:rPr>
          <w:rFonts w:ascii="Calibri" w:hAnsi="Calibri" w:eastAsia="宋体" w:cs="黑体"/>
          <w:kern w:val="2"/>
          <w:sz w:val="21"/>
          <w:szCs w:val="22"/>
          <w:lang w:val="en-US" w:eastAsia="zh-CN" w:bidi="ar-SA"/>
        </w:rPr>
        <w:pict>
          <v:shape id="图片框 1034" o:spid="_x0000_s1035" type="#_x0000_t75" style="height:553.9pt;width:415.3pt;rotation:0f;" o:ole="f" fillcolor="#FFFFFF" filled="f" o:preferrelative="t" stroked="f" coordorigin="0,0" coordsize="21600,21600">
            <v:fill on="f" color2="#FFFFFF" focus="0%"/>
            <v:imagedata gain="65536f" blacklevel="0f" gamma="0" o:title="" r:id="rId16"/>
            <o:lock v:ext="edit" position="f" selection="f" grouping="f" rotation="f" cropping="f" text="f" aspectratio="t"/>
            <w10:wrap type="none"/>
            <w10:anchorlock/>
          </v:shape>
        </w:pict>
      </w:r>
    </w:p>
    <w:p/>
    <w:p/>
    <w:p/>
    <w:p/>
    <w:p/>
    <w:p/>
    <w:p/>
    <w:p/>
    <w:p>
      <w:r>
        <w:rPr>
          <w:rFonts w:ascii="Calibri" w:hAnsi="Calibri" w:eastAsia="宋体" w:cs="黑体"/>
          <w:kern w:val="2"/>
          <w:sz w:val="21"/>
          <w:szCs w:val="22"/>
          <w:lang w:val="en-US" w:eastAsia="zh-CN" w:bidi="ar-SA"/>
        </w:rPr>
        <w:pict>
          <v:shape id="图片框 1035" o:spid="_x0000_s1036" type="#_x0000_t75" style="height:553.9pt;width:415.3pt;rotation:0f;" o:ole="f" fillcolor="#FFFFFF" filled="f" o:preferrelative="t" stroked="f" coordorigin="0,0" coordsize="21600,21600">
            <v:fill on="f" color2="#FFFFFF" focus="0%"/>
            <v:imagedata gain="65536f" blacklevel="0f" gamma="0" o:title="" r:id="rId17"/>
            <o:lock v:ext="edit" position="f" selection="f" grouping="f" rotation="f" cropping="f" text="f" aspectratio="t"/>
            <w10:wrap type="none"/>
            <w10:anchorlock/>
          </v:shape>
        </w:pict>
      </w:r>
    </w:p>
    <w:p/>
    <w:p/>
    <w:p/>
    <w:p/>
    <w:p/>
    <w:p/>
    <w:p/>
    <w:p/>
    <w:p>
      <w:r>
        <w:rPr>
          <w:rFonts w:ascii="Calibri" w:hAnsi="Calibri" w:eastAsia="宋体" w:cs="黑体"/>
          <w:kern w:val="2"/>
          <w:sz w:val="21"/>
          <w:szCs w:val="22"/>
          <w:lang w:val="en-US" w:eastAsia="zh-CN" w:bidi="ar-SA"/>
        </w:rPr>
        <w:pict>
          <v:shape id="图片框 1036" o:spid="_x0000_s1037" type="#_x0000_t75" style="height:553.9pt;width:415.3pt;rotation:0f;" o:ole="f" fillcolor="#FFFFFF" filled="f" o:preferrelative="t" stroked="f" coordorigin="0,0" coordsize="21600,21600">
            <v:fill on="f" color2="#FFFFFF" focus="0%"/>
            <v:imagedata gain="65536f" blacklevel="0f" gamma="0" o:title="" r:id="rId18"/>
            <o:lock v:ext="edit" position="f" selection="f" grouping="f" rotation="f" cropping="f" text="f" aspectratio="t"/>
            <w10:wrap type="none"/>
            <w10:anchorlock/>
          </v:shape>
        </w:pict>
      </w:r>
    </w:p>
    <w:p/>
    <w:p/>
    <w:p/>
    <w:p/>
    <w:p/>
    <w:p/>
    <w:p/>
    <w:p/>
    <w:p>
      <w:r>
        <w:rPr>
          <w:rFonts w:ascii="Calibri" w:hAnsi="Calibri" w:eastAsia="宋体" w:cs="黑体"/>
          <w:kern w:val="2"/>
          <w:sz w:val="21"/>
          <w:szCs w:val="22"/>
          <w:lang w:val="en-US" w:eastAsia="zh-CN" w:bidi="ar-SA"/>
        </w:rPr>
        <w:pict>
          <v:shape id="图片框 1037" o:spid="_x0000_s1038" type="#_x0000_t75" style="height:553.9pt;width:415.3pt;rotation:0f;" o:ole="f" fillcolor="#FFFFFF" filled="f" o:preferrelative="t" stroked="f" coordorigin="0,0" coordsize="21600,21600">
            <v:fill on="f" color2="#FFFFFF" focus="0%"/>
            <v:imagedata gain="65536f" blacklevel="0f" gamma="0" o:title="" r:id="rId19"/>
            <o:lock v:ext="edit" position="f" selection="f" grouping="f" rotation="f" cropping="f" text="f" aspectratio="t"/>
            <w10:wrap type="none"/>
            <w10:anchorlock/>
          </v:shape>
        </w:pict>
      </w:r>
    </w:p>
    <w:p/>
    <w:p/>
    <w:p/>
    <w:p/>
    <w:p/>
    <w:p/>
    <w:p/>
    <w:p/>
    <w:p>
      <w:r>
        <w:rPr>
          <w:rFonts w:ascii="Calibri" w:hAnsi="Calibri" w:eastAsia="宋体" w:cs="黑体"/>
          <w:kern w:val="2"/>
          <w:sz w:val="21"/>
          <w:szCs w:val="22"/>
          <w:lang w:val="en-US" w:eastAsia="zh-CN" w:bidi="ar-SA"/>
        </w:rPr>
        <w:pict>
          <v:shape id="图片框 1038" o:spid="_x0000_s1039" type="#_x0000_t75" style="height:553.9pt;width:415.3pt;rotation:0f;" o:ole="f" fillcolor="#FFFFFF" filled="f" o:preferrelative="t" stroked="f" coordorigin="0,0" coordsize="21600,21600">
            <v:fill on="f" color2="#FFFFFF" focus="0%"/>
            <v:imagedata gain="65536f" blacklevel="0f" gamma="0" o:title="" r:id="rId20"/>
            <o:lock v:ext="edit" position="f" selection="f" grouping="f" rotation="f" cropping="f" text="f" aspectratio="t"/>
            <w10:wrap type="none"/>
            <w10:anchorlock/>
          </v:shape>
        </w:pict>
      </w:r>
    </w:p>
    <w:p/>
    <w:p/>
    <w:p/>
    <w:p/>
    <w:p/>
    <w:p/>
    <w:p/>
    <w:p/>
    <w:p>
      <w:r>
        <w:rPr>
          <w:rFonts w:ascii="Calibri" w:hAnsi="Calibri" w:eastAsia="宋体" w:cs="黑体"/>
          <w:kern w:val="2"/>
          <w:sz w:val="21"/>
          <w:szCs w:val="22"/>
          <w:lang w:val="en-US" w:eastAsia="zh-CN" w:bidi="ar-SA"/>
        </w:rPr>
        <w:pict>
          <v:shape id="图片框 1039" o:spid="_x0000_s1040" type="#_x0000_t75" style="height:553.9pt;width:415.3pt;rotation:0f;" o:ole="f" fillcolor="#FFFFFF" filled="f" o:preferrelative="t" stroked="f" coordorigin="0,0" coordsize="21600,21600">
            <v:fill on="f" color2="#FFFFFF" focus="0%"/>
            <v:imagedata gain="65536f" blacklevel="0f" gamma="0" o:title="" r:id="rId21"/>
            <o:lock v:ext="edit" position="f" selection="f" grouping="f" rotation="f" cropping="f" text="f" aspectratio="t"/>
            <w10:wrap type="none"/>
            <w10:anchorlock/>
          </v:shape>
        </w:pict>
      </w:r>
    </w:p>
    <w:p/>
    <w:p/>
    <w:p/>
    <w:p/>
    <w:p/>
    <w:p/>
    <w:p/>
    <w:p/>
    <w:p>
      <w:pPr>
        <w:jc w:val="center"/>
        <w:rPr>
          <w:b/>
          <w:sz w:val="36"/>
          <w:szCs w:val="36"/>
        </w:rPr>
      </w:pPr>
      <w:r>
        <w:rPr>
          <w:rFonts w:hint="eastAsia"/>
          <w:b/>
          <w:sz w:val="36"/>
          <w:szCs w:val="36"/>
        </w:rPr>
        <w:t>二、行政处罚类</w:t>
      </w:r>
    </w:p>
    <w:p>
      <w:pPr>
        <w:tabs>
          <w:tab w:val="left" w:pos="3000"/>
          <w:tab w:val="left" w:pos="5805"/>
        </w:tabs>
      </w:pPr>
      <w:r>
        <w:rPr>
          <w:rFonts w:ascii="Calibri" w:hAnsi="Calibri" w:eastAsia="宋体" w:cs="黑体"/>
          <w:kern w:val="2"/>
          <w:sz w:val="20"/>
          <w:szCs w:val="22"/>
          <w:lang w:val="en-US" w:eastAsia="zh-CN" w:bidi="ar-SA"/>
        </w:rPr>
        <w:pict>
          <v:rect id="Rectangle 546" o:spid="_x0000_s1041" style="position:absolute;left:0;margin-left:153pt;margin-top:7.85pt;height:24.3pt;width:135pt;rotation:0f;z-index:251658240;" o:ole="f" fillcolor="#FFFFFF" filled="t" o:preferrelative="t" stroked="t" coordsize="21600,21600">
            <v:stroke color="#000000" color2="#FFFFFF" miterlimit="2"/>
            <v:imagedata gain="65536f" blacklevel="0f" gamma="0"/>
            <o:lock v:ext="edit" position="f" selection="f" grouping="f" rotation="f" cropping="f" text="f" aspectratio="f"/>
            <v:textbox>
              <w:txbxContent>
                <w:p>
                  <w:pPr>
                    <w:jc w:val="center"/>
                  </w:pPr>
                  <w:r>
                    <w:rPr>
                      <w:rFonts w:hint="eastAsia"/>
                    </w:rPr>
                    <w:t>案件来源</w:t>
                  </w:r>
                </w:p>
                <w:p/>
              </w:txbxContent>
            </v:textbox>
          </v:rect>
        </w:pict>
      </w:r>
      <w:r>
        <w:tab/>
      </w:r>
      <w:r>
        <w:tab/>
      </w:r>
    </w:p>
    <w:p>
      <w:pPr>
        <w:tabs>
          <w:tab w:val="left" w:pos="3000"/>
          <w:tab w:val="left" w:pos="5805"/>
        </w:tabs>
      </w:pPr>
    </w:p>
    <w:p>
      <w:r>
        <w:rPr>
          <w:rFonts w:ascii="Calibri" w:hAnsi="Calibri" w:eastAsia="宋体" w:cs="黑体"/>
          <w:kern w:val="2"/>
          <w:sz w:val="20"/>
          <w:szCs w:val="22"/>
          <w:lang w:val="en-US" w:eastAsia="zh-CN" w:bidi="ar-SA"/>
        </w:rPr>
        <w:pict>
          <v:line id="Line 547" o:spid="_x0000_s1042" style="position:absolute;left:0;flip:x;margin-left:216pt;margin-top:7.1pt;height:21.3pt;width:0.05pt;rotation:0f;z-index:251659264;" o:ole="f" fillcolor="#FFFFFF" filled="f" o:preferrelative="t" stroked="t" coordsize="21600,21600">
            <v:fill on="f" color2="#FFFFFF" focus="0%"/>
            <v:stroke color="#000000" color2="#FFFFFF" miterlimit="2" endarrow="block"/>
            <v:imagedata gain="65536f" blacklevel="0f" gamma="0"/>
            <o:lock v:ext="edit" position="f" selection="f" grouping="f" rotation="f" cropping="f" text="f" aspectratio="f"/>
          </v:line>
        </w:pict>
      </w:r>
    </w:p>
    <w:p>
      <w:pPr>
        <w:ind w:firstLine="4620" w:firstLineChars="2200"/>
      </w:pPr>
    </w:p>
    <w:p>
      <w:r>
        <w:rPr>
          <w:rFonts w:ascii="Calibri" w:hAnsi="Calibri" w:eastAsia="宋体" w:cs="黑体"/>
          <w:kern w:val="2"/>
          <w:sz w:val="20"/>
          <w:szCs w:val="22"/>
          <w:lang w:val="en-US" w:eastAsia="zh-CN" w:bidi="ar-SA"/>
        </w:rPr>
        <w:pict>
          <v:rect id="Rectangle 548" o:spid="_x0000_s1043" style="position:absolute;left:0;margin-left:108pt;margin-top:2.8pt;height:23.4pt;width:202.6pt;rotation:0f;z-index:251660288;" o:ole="f" fillcolor="#FFFFFF" filled="t" o:preferrelative="t" stroked="t" coordsize="21600,21600">
            <v:stroke color="#000000" color2="#FFFFFF" miterlimit="2"/>
            <v:imagedata gain="65536f" blacklevel="0f" gamma="0"/>
            <o:lock v:ext="edit" position="f" selection="f" grouping="f" rotation="f" cropping="f" text="f" aspectratio="f"/>
            <v:textbox>
              <w:txbxContent>
                <w:p>
                  <w:pPr>
                    <w:jc w:val="center"/>
                  </w:pPr>
                  <w:r>
                    <w:rPr>
                      <w:rFonts w:hint="eastAsia"/>
                    </w:rPr>
                    <w:t>初步确认违法事实，责令停止违法行为</w:t>
                  </w:r>
                </w:p>
                <w:p>
                  <w:pPr>
                    <w:jc w:val="center"/>
                  </w:pPr>
                </w:p>
                <w:p/>
              </w:txbxContent>
            </v:textbox>
          </v:rect>
        </w:pict>
      </w:r>
    </w:p>
    <w:p/>
    <w:p>
      <w:r>
        <w:rPr>
          <w:rFonts w:ascii="Calibri" w:hAnsi="Calibri" w:eastAsia="宋体" w:cs="黑体"/>
          <w:kern w:val="2"/>
          <w:sz w:val="20"/>
          <w:szCs w:val="22"/>
          <w:lang w:val="en-US" w:eastAsia="zh-CN" w:bidi="ar-SA"/>
        </w:rPr>
        <w:pict>
          <v:line id="Line 549" o:spid="_x0000_s1044" style="position:absolute;left:0;margin-left:216pt;margin-top:2.05pt;height:13.5pt;width:0.05pt;rotation:0f;z-index:251661312;" o:ole="f" fillcolor="#FFFFFF" filled="f" o:preferrelative="t" stroked="t" coordsize="21600,21600">
            <v:fill on="f" color2="#FFFFFF" focus="0%"/>
            <v:stroke color="#000000" color2="#FFFFFF" miterlimit="2" endarrow="block"/>
            <v:imagedata gain="65536f" blacklevel="0f" gamma="0"/>
            <o:lock v:ext="edit" position="f" selection="f" grouping="f" rotation="f" cropping="f" text="f" aspectratio="f"/>
          </v:line>
        </w:pict>
      </w:r>
    </w:p>
    <w:p>
      <w:pPr>
        <w:ind w:firstLine="420" w:firstLineChars="200"/>
      </w:pPr>
      <w:r>
        <w:rPr>
          <w:rFonts w:ascii="Calibri" w:hAnsi="Calibri" w:eastAsia="宋体" w:cs="黑体"/>
          <w:kern w:val="2"/>
          <w:sz w:val="21"/>
          <w:szCs w:val="22"/>
          <w:lang w:val="en-US" w:eastAsia="zh-CN" w:bidi="ar-SA"/>
        </w:rPr>
        <w:pict>
          <v:rect id="Rectangle 597" o:spid="_x0000_s1045" style="position:absolute;left:0;margin-left:108pt;margin-top:5.55pt;height:29.1pt;width:214.8pt;rotation:0f;z-index:251662336;" o:ole="f" fillcolor="#FFFFFF" filled="t" o:preferrelative="t" stroked="t" coordsize="21600,21600">
            <v:stroke color="#000000" color2="#FFFFFF" miterlimit="2"/>
            <v:imagedata gain="65536f" blacklevel="0f" gamma="0"/>
            <o:lock v:ext="edit" position="f" selection="f" grouping="f" rotation="f" cropping="f" text="f" aspectratio="f"/>
            <v:textbox>
              <w:txbxContent>
                <w:p>
                  <w:pPr>
                    <w:jc w:val="center"/>
                  </w:pPr>
                  <w:r>
                    <w:rPr>
                      <w:rFonts w:hint="eastAsia" w:ascii="宋体" w:hAnsi="宋体"/>
                      <w:szCs w:val="21"/>
                    </w:rPr>
                    <w:t>信阳市农业农村局</w:t>
                  </w:r>
                  <w:r>
                    <w:rPr>
                      <w:rFonts w:hint="eastAsia"/>
                    </w:rPr>
                    <w:t>立案审批</w:t>
                  </w:r>
                </w:p>
              </w:txbxContent>
            </v:textbox>
          </v:rect>
        </w:pict>
      </w:r>
    </w:p>
    <w:p>
      <w:pPr>
        <w:ind w:firstLine="400" w:firstLineChars="200"/>
      </w:pPr>
      <w:r>
        <w:rPr>
          <w:rFonts w:ascii="Calibri" w:hAnsi="Calibri" w:eastAsia="宋体" w:cs="黑体"/>
          <w:kern w:val="2"/>
          <w:sz w:val="20"/>
          <w:szCs w:val="22"/>
          <w:lang w:val="en-US" w:eastAsia="zh-CN" w:bidi="ar-SA"/>
        </w:rPr>
        <w:pict>
          <v:line id="Line 598" o:spid="_x0000_s1046" style="position:absolute;left:0;margin-left:54pt;margin-top:9.1pt;height:0.05pt;width:57.75pt;rotation:0f;z-index:251663360;" o:ole="f" fillcolor="#FFFFFF" filled="f" o:preferrelative="t" stroked="t" coordsize="21600,21600">
            <v:fill on="f" color2="#FFFFFF" focus="0%"/>
            <v:stroke color="#000000" color2="#FFFFFF" miterlimit="2"/>
            <v:imagedata gain="65536f" blacklevel="0f" gamma="0"/>
            <o:lock v:ext="edit" position="f" selection="f" grouping="f" rotation="f" cropping="f" text="f" aspectratio="f"/>
          </v:line>
        </w:pict>
      </w:r>
      <w:r>
        <w:rPr>
          <w:rFonts w:ascii="Calibri" w:hAnsi="Calibri" w:eastAsia="宋体" w:cs="黑体"/>
          <w:kern w:val="2"/>
          <w:sz w:val="20"/>
          <w:szCs w:val="22"/>
          <w:lang w:val="en-US" w:eastAsia="zh-CN" w:bidi="ar-SA"/>
        </w:rPr>
        <w:pict>
          <v:line id="Line 551" o:spid="_x0000_s1047" style="position:absolute;left:0;margin-left:54pt;margin-top:9.1pt;height:49.05pt;width:0.05pt;rotation:0f;z-index:251664384;" o:ole="f" fillcolor="#FFFFFF" filled="f" o:preferrelative="t" stroked="t" coordsize="21600,21600">
            <v:fill on="f" color2="#FFFFFF" focus="0%"/>
            <v:stroke color="#000000" color2="#FFFFFF" miterlimit="2" endarrow="block"/>
            <v:imagedata gain="65536f" blacklevel="0f" gamma="0"/>
            <o:lock v:ext="edit" position="f" selection="f" grouping="f" rotation="f" cropping="f" text="f" aspectratio="f"/>
          </v:line>
        </w:pict>
      </w:r>
      <w:r>
        <w:rPr>
          <w:rFonts w:ascii="Calibri" w:hAnsi="Calibri" w:eastAsia="宋体" w:cs="黑体"/>
          <w:kern w:val="2"/>
          <w:sz w:val="21"/>
          <w:szCs w:val="22"/>
          <w:lang w:val="en-US" w:eastAsia="zh-CN" w:bidi="ar-SA"/>
        </w:rPr>
        <w:pict>
          <v:line id="Line 552" o:spid="_x0000_s1048" style="position:absolute;left:0;margin-left:387pt;margin-top:9.1pt;height:77.4pt;width:0.05pt;rotation:0f;z-index:251665408;" o:ole="f" fillcolor="#FFFFFF" filled="f" o:preferrelative="t" stroked="t" coordsize="21600,21600">
            <v:fill on="f" color2="#FFFFFF" focus="0%"/>
            <v:stroke color="#000000" color2="#FFFFFF" miterlimit="2" endarrow="block"/>
            <v:imagedata gain="65536f" blacklevel="0f" gamma="0"/>
            <o:lock v:ext="edit" position="f" selection="f" grouping="f" rotation="f" cropping="f" text="f" aspectratio="f"/>
          </v:line>
        </w:pict>
      </w:r>
      <w:r>
        <w:rPr>
          <w:rFonts w:ascii="Calibri" w:hAnsi="Calibri" w:eastAsia="宋体" w:cs="黑体"/>
          <w:kern w:val="2"/>
          <w:sz w:val="21"/>
          <w:szCs w:val="22"/>
          <w:lang w:val="en-US" w:eastAsia="zh-CN" w:bidi="ar-SA"/>
        </w:rPr>
        <w:pict>
          <v:line id="Line 599" o:spid="_x0000_s1049" style="position:absolute;left:0;margin-left:324pt;margin-top:9.1pt;height:0.05pt;width:63pt;rotation:0f;z-index:251666432;" o:ole="f" fillcolor="#FFFFFF" filled="f" o:preferrelative="t" stroked="t" coordsize="21600,21600">
            <v:fill on="f" color2="#FFFFFF" focus="0%"/>
            <v:stroke color="#000000" color2="#FFFFFF" miterlimit="2"/>
            <v:imagedata gain="65536f" blacklevel="0f" gamma="0"/>
            <o:lock v:ext="edit" position="f" selection="f" grouping="f" rotation="f" cropping="f" text="f" aspectratio="f"/>
          </v:line>
        </w:pict>
      </w:r>
    </w:p>
    <w:p>
      <w:r>
        <w:rPr>
          <w:rFonts w:ascii="Calibri" w:hAnsi="Calibri" w:eastAsia="宋体" w:cs="黑体"/>
          <w:kern w:val="2"/>
          <w:sz w:val="20"/>
          <w:szCs w:val="22"/>
          <w:lang w:val="en-US" w:eastAsia="zh-CN" w:bidi="ar-SA"/>
        </w:rPr>
        <w:pict>
          <v:line id="Line 550" o:spid="_x0000_s1050" style="position:absolute;left:0;margin-left:225pt;margin-top:4.8pt;height:19.8pt;width:0.05pt;rotation:0f;z-index:251667456;" o:ole="f" fillcolor="#FFFFFF" filled="f" o:preferrelative="t" stroked="t" coordsize="21600,21600">
            <v:fill on="f" color2="#FFFFFF" focus="0%"/>
            <v:stroke color="#000000" color2="#FFFFFF" miterlimit="2" endarrow="block"/>
            <v:imagedata gain="65536f" blacklevel="0f" gamma="0"/>
            <o:lock v:ext="edit" position="f" selection="f" grouping="f" rotation="f" cropping="f" text="f" aspectratio="f"/>
          </v:line>
        </w:pict>
      </w:r>
    </w:p>
    <w:p/>
    <w:p>
      <w:r>
        <w:rPr>
          <w:rFonts w:ascii="Calibri" w:hAnsi="Calibri" w:eastAsia="宋体" w:cs="黑体"/>
          <w:b/>
          <w:kern w:val="2"/>
          <w:sz w:val="20"/>
          <w:szCs w:val="22"/>
          <w:lang w:val="en-US" w:eastAsia="zh-CN" w:bidi="ar-SA"/>
        </w:rPr>
        <w:pict>
          <v:rect id="Rectangle 554" o:spid="_x0000_s1051" style="position:absolute;left:0;margin-left:117pt;margin-top:4.05pt;height:24.9pt;width:249pt;rotation:0f;z-index:251668480;" o:ole="f" fillcolor="#FFFFFF" filled="t" o:preferrelative="t" stroked="t" coordsize="21600,21600">
            <v:stroke color="#000000" color2="#FFFFFF" miterlimit="2"/>
            <v:imagedata gain="65536f" blacklevel="0f" gamma="0"/>
            <o:lock v:ext="edit" position="f" selection="f" grouping="f" rotation="f" cropping="f" text="f" aspectratio="f"/>
            <v:textbox>
              <w:txbxContent>
                <w:p>
                  <w:pPr>
                    <w:spacing w:line="320" w:lineRule="exact"/>
                    <w:jc w:val="center"/>
                  </w:pPr>
                  <w:r>
                    <w:rPr>
                      <w:rFonts w:hint="eastAsia" w:ascii="宋体" w:hAnsi="宋体"/>
                      <w:szCs w:val="21"/>
                    </w:rPr>
                    <w:t>相关单位或科室</w:t>
                  </w:r>
                  <w:r>
                    <w:rPr>
                      <w:rFonts w:hint="eastAsia"/>
                    </w:rPr>
                    <w:t>登记立案</w:t>
                  </w:r>
                </w:p>
              </w:txbxContent>
            </v:textbox>
          </v:rect>
        </w:pict>
      </w:r>
    </w:p>
    <w:p>
      <w:pPr>
        <w:ind w:firstLine="402" w:firstLineChars="200"/>
        <w:rPr>
          <w:b/>
        </w:rPr>
      </w:pPr>
      <w:r>
        <w:rPr>
          <w:rFonts w:ascii="Calibri" w:hAnsi="Calibri" w:eastAsia="宋体" w:cs="黑体"/>
          <w:b/>
          <w:kern w:val="2"/>
          <w:sz w:val="20"/>
          <w:szCs w:val="22"/>
          <w:lang w:val="en-US" w:eastAsia="zh-CN" w:bidi="ar-SA"/>
        </w:rPr>
        <w:pict>
          <v:rect id="Rectangle 553" o:spid="_x0000_s1052" style="position:absolute;left:0;margin-left:18pt;margin-top:7.6pt;height:24.9pt;width:67.5pt;rotation:0f;z-index:251669504;" o:ole="f" fillcolor="#FFFFFF" filled="t" o:preferrelative="t" stroked="t" coordsize="21600,21600">
            <v:stroke color="#000000" color2="#FFFFFF" miterlimit="2"/>
            <v:imagedata gain="65536f" blacklevel="0f" gamma="0"/>
            <o:lock v:ext="edit" position="f" selection="f" grouping="f" rotation="f" cropping="f" text="f" aspectratio="f"/>
            <v:textbox>
              <w:txbxContent>
                <w:p>
                  <w:pPr>
                    <w:spacing w:line="320" w:lineRule="exact"/>
                    <w:jc w:val="center"/>
                  </w:pPr>
                  <w:r>
                    <w:rPr>
                      <w:rFonts w:hint="eastAsia"/>
                    </w:rPr>
                    <w:t>不予立案</w:t>
                  </w:r>
                </w:p>
              </w:txbxContent>
            </v:textbox>
          </v:rect>
        </w:pict>
      </w:r>
      <w:r>
        <w:rPr>
          <w:rFonts w:hint="eastAsia"/>
          <w:b/>
        </w:rPr>
        <w:t>　</w:t>
      </w:r>
    </w:p>
    <w:p>
      <w:pPr>
        <w:rPr>
          <w:b/>
        </w:rPr>
      </w:pPr>
      <w:r>
        <w:rPr>
          <w:rFonts w:ascii="Calibri" w:hAnsi="Calibri" w:eastAsia="宋体" w:cs="黑体"/>
          <w:b/>
          <w:kern w:val="2"/>
          <w:sz w:val="20"/>
          <w:szCs w:val="22"/>
          <w:lang w:val="en-US" w:eastAsia="zh-CN" w:bidi="ar-SA"/>
        </w:rPr>
        <w:pict>
          <v:line id="Line 556" o:spid="_x0000_s1053" style="position:absolute;left:0;margin-left:225pt;margin-top:3.3pt;height:17.85pt;width:0.05pt;rotation:0f;z-index:251670528;" o:ole="f" fillcolor="#FFFFFF" filled="f" o:preferrelative="t" stroked="t" coordsize="21600,21600">
            <v:fill on="f" color2="#FFFFFF" focus="0%"/>
            <v:stroke color="#000000" color2="#FFFFFF" miterlimit="2" endarrow="block"/>
            <v:imagedata gain="65536f" blacklevel="0f" gamma="0"/>
            <o:lock v:ext="edit" position="f" selection="f" grouping="f" rotation="f" cropping="f" text="f" aspectratio="f"/>
          </v:line>
        </w:pict>
      </w:r>
    </w:p>
    <w:p>
      <w:pPr>
        <w:ind w:firstLine="422" w:firstLineChars="200"/>
        <w:rPr>
          <w:b/>
        </w:rPr>
      </w:pPr>
    </w:p>
    <w:p>
      <w:pPr>
        <w:ind w:firstLine="402" w:firstLineChars="200"/>
        <w:rPr>
          <w:b/>
        </w:rPr>
      </w:pPr>
      <w:r>
        <w:rPr>
          <w:rFonts w:ascii="Calibri" w:hAnsi="Calibri" w:eastAsia="宋体" w:cs="黑体"/>
          <w:b/>
          <w:kern w:val="2"/>
          <w:sz w:val="20"/>
          <w:szCs w:val="22"/>
          <w:lang w:val="en-US" w:eastAsia="zh-CN" w:bidi="ar-SA"/>
        </w:rPr>
        <w:pict>
          <v:rect id="Rectangle 555" o:spid="_x0000_s1054" style="position:absolute;left:0;margin-left:360pt;margin-top:2.55pt;height:24.9pt;width:78.6pt;rotation:0f;z-index:251671552;" o:ole="f" fillcolor="#FFFFFF" filled="t" o:preferrelative="t" stroked="t" coordsize="21600,21600">
            <v:stroke color="#000000" color2="#FFFFFF" miterlimit="2"/>
            <v:imagedata gain="65536f" blacklevel="0f" gamma="0"/>
            <o:lock v:ext="edit" position="f" selection="f" grouping="f" rotation="f" cropping="f" text="f" aspectratio="f"/>
            <v:textbox>
              <w:txbxContent>
                <w:p>
                  <w:pPr>
                    <w:spacing w:line="320" w:lineRule="exact"/>
                    <w:jc w:val="center"/>
                  </w:pPr>
                  <w:r>
                    <w:rPr>
                      <w:rFonts w:hint="eastAsia"/>
                    </w:rPr>
                    <w:t>移送有关部门</w:t>
                  </w:r>
                </w:p>
              </w:txbxContent>
            </v:textbox>
          </v:rect>
        </w:pict>
      </w:r>
      <w:r>
        <w:rPr>
          <w:rFonts w:ascii="Calibri" w:hAnsi="Calibri" w:eastAsia="宋体" w:cs="黑体"/>
          <w:kern w:val="2"/>
          <w:sz w:val="20"/>
          <w:szCs w:val="22"/>
          <w:lang w:val="en-US" w:eastAsia="zh-CN" w:bidi="ar-SA"/>
        </w:rPr>
        <w:pict>
          <v:shape id="FreeForm 575" o:spid="_x0000_s1055" type="" style="position:absolute;left:0;margin-left:324pt;margin-top:10.35pt;height:7.8pt;width:31.8pt;rotation:0f;z-index:251672576;" o:ole="f" fillcolor="#FFFFFF" filled="f" o:preferrelative="t" stroked="t" coordorigin="0,0" coordsize="991,1" path="m0,0l991,0e">
            <v:fill on="f" color2="#FFFFFF" focus="0%"/>
            <v:stroke color="#000000" color2="#FFFFFF" miterlimit="2" endarrow="block"/>
            <v:imagedata gain="65536f" blacklevel="0f" gamma="0"/>
            <o:lock v:ext="edit" position="f" selection="f" grouping="f" rotation="f" cropping="f" text="f" aspectratio="f"/>
          </v:shape>
        </w:pict>
      </w:r>
      <w:r>
        <w:rPr>
          <w:rFonts w:ascii="Calibri" w:hAnsi="Calibri" w:eastAsia="宋体" w:cs="黑体"/>
          <w:b/>
          <w:kern w:val="2"/>
          <w:sz w:val="20"/>
          <w:szCs w:val="22"/>
          <w:lang w:val="en-US" w:eastAsia="zh-CN" w:bidi="ar-SA"/>
        </w:rPr>
        <w:pict>
          <v:rect id="Rectangle 557" o:spid="_x0000_s1056" style="position:absolute;left:0;margin-left:108pt;margin-top:2.55pt;height:23.4pt;width:215.25pt;rotation:0f;z-index:251673600;" o:ole="f" fillcolor="#FFFFFF" filled="t" o:preferrelative="t" stroked="t" coordsize="21600,21600">
            <v:stroke color="#000000" color2="#FFFFFF" miterlimit="2"/>
            <v:imagedata gain="65536f" blacklevel="0f" gamma="0"/>
            <o:lock v:ext="edit" position="f" selection="f" grouping="f" rotation="f" cropping="f" text="f" aspectratio="f"/>
            <v:textbox>
              <w:txbxContent>
                <w:p>
                  <w:pPr>
                    <w:jc w:val="center"/>
                  </w:pPr>
                  <w:r>
                    <w:rPr>
                      <w:rFonts w:hint="eastAsia" w:ascii="宋体" w:hAnsi="宋体"/>
                      <w:szCs w:val="21"/>
                    </w:rPr>
                    <w:t>相关单位或科室</w:t>
                  </w:r>
                  <w:r>
                    <w:rPr>
                      <w:rFonts w:hint="eastAsia"/>
                      <w:bCs/>
                    </w:rPr>
                    <w:t>调查</w:t>
                  </w:r>
                  <w:r>
                    <w:rPr>
                      <w:rFonts w:hint="eastAsia"/>
                    </w:rPr>
                    <w:t>取证</w:t>
                  </w:r>
                </w:p>
                <w:p>
                  <w:r>
                    <w:rPr>
                      <w:rFonts w:hint="eastAsia"/>
                    </w:rPr>
                    <w:t xml:space="preserve"> </w:t>
                  </w:r>
                </w:p>
              </w:txbxContent>
            </v:textbox>
          </v:rect>
        </w:pict>
      </w:r>
    </w:p>
    <w:p>
      <w:pPr>
        <w:ind w:firstLine="422" w:firstLineChars="200"/>
        <w:rPr>
          <w:b/>
        </w:rPr>
      </w:pPr>
    </w:p>
    <w:p>
      <w:r>
        <w:rPr>
          <w:rFonts w:ascii="Calibri" w:hAnsi="Calibri" w:eastAsia="宋体" w:cs="黑体"/>
          <w:kern w:val="2"/>
          <w:sz w:val="20"/>
          <w:szCs w:val="22"/>
          <w:lang w:val="en-US" w:eastAsia="zh-CN" w:bidi="ar-SA"/>
        </w:rPr>
        <w:pict>
          <v:line id="Line 558" o:spid="_x0000_s1057" style="position:absolute;left:0;margin-left:225pt;margin-top:1.8pt;height:14.1pt;width:0.05pt;rotation:0f;z-index:251674624;" o:ole="f" fillcolor="#FFFFFF" filled="f" o:preferrelative="t" stroked="t" coordsize="21600,21600">
            <v:fill on="f" color2="#FFFFFF" focus="0%"/>
            <v:stroke color="#000000" color2="#FFFFFF" miterlimit="2" endarrow="block"/>
            <v:imagedata gain="65536f" blacklevel="0f" gamma="0"/>
            <o:lock v:ext="edit" position="f" selection="f" grouping="f" rotation="f" cropping="f" text="f" aspectratio="f"/>
          </v:line>
        </w:pict>
      </w:r>
    </w:p>
    <w:p>
      <w:r>
        <w:rPr>
          <w:rFonts w:ascii="Calibri" w:hAnsi="Calibri" w:eastAsia="宋体" w:cs="黑体"/>
          <w:kern w:val="2"/>
          <w:sz w:val="20"/>
          <w:szCs w:val="22"/>
          <w:lang w:val="en-US" w:eastAsia="zh-CN" w:bidi="ar-SA"/>
        </w:rPr>
        <w:pict>
          <v:rect id="Rectangle 569" o:spid="_x0000_s1058" style="position:absolute;left:0;margin-left:36pt;margin-top:5.35pt;height:23.4pt;width:413.55pt;rotation:0f;z-index:251675648;" o:ole="f" fillcolor="#FFFFFF" filled="t" o:preferrelative="t" stroked="t" coordsize="21600,21600">
            <v:stroke color="#000000" color2="#FFFFFF" miterlimit="2"/>
            <v:imagedata gain="65536f" blacklevel="0f" gamma="0"/>
            <o:lock v:ext="edit" position="f" selection="f" grouping="f" rotation="f" cropping="f" text="f" aspectratio="f"/>
            <v:textbox>
              <w:txbxContent>
                <w:p>
                  <w:pPr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hint="eastAsia" w:ascii="宋体" w:hAnsi="宋体"/>
                      <w:szCs w:val="21"/>
                    </w:rPr>
                    <w:t>相关单位或科室</w:t>
                  </w:r>
                  <w:r>
                    <w:rPr>
                      <w:rFonts w:hint="eastAsia" w:ascii="宋体" w:hAnsi="宋体"/>
                      <w:bCs/>
                    </w:rPr>
                    <w:t>提出初步处罚意见，处罚事先告知审批</w:t>
                  </w:r>
                </w:p>
                <w:p/>
              </w:txbxContent>
            </v:textbox>
          </v:rect>
        </w:pict>
      </w:r>
    </w:p>
    <w:p>
      <w:pPr>
        <w:ind w:firstLine="420" w:firstLineChars="200"/>
      </w:pPr>
      <w:r>
        <w:rPr>
          <w:rFonts w:hint="eastAsia"/>
        </w:rPr>
        <w:t>　　　　　　　　　　　　　　　　　　　　　　　　　　　</w:t>
      </w:r>
    </w:p>
    <w:p>
      <w:pPr>
        <w:ind w:firstLine="400" w:firstLineChars="200"/>
      </w:pPr>
      <w:r>
        <w:rPr>
          <w:rFonts w:ascii="Calibri" w:hAnsi="Calibri" w:eastAsia="宋体" w:cs="黑体"/>
          <w:kern w:val="2"/>
          <w:sz w:val="20"/>
          <w:szCs w:val="22"/>
          <w:lang w:val="en-US" w:eastAsia="zh-CN" w:bidi="ar-SA"/>
        </w:rPr>
        <w:pict>
          <v:line id="Line 560" o:spid="_x0000_s1059" style="position:absolute;left:0;margin-left:216pt;margin-top:4.6pt;height:19.65pt;width:0.05pt;rotation:0f;z-index:251676672;" o:ole="f" fillcolor="#FFFFFF" filled="f" o:preferrelative="t" stroked="t" coordsize="21600,21600">
            <v:fill on="f" color2="#FFFFFF" focus="0%"/>
            <v:stroke color="#000000" color2="#FFFFFF" miterlimit="2" endarrow="block"/>
            <v:imagedata gain="65536f" blacklevel="0f" gamma="0"/>
            <o:lock v:ext="edit" position="f" selection="f" grouping="f" rotation="f" cropping="f" text="f" aspectratio="f"/>
          </v:line>
        </w:pict>
      </w:r>
    </w:p>
    <w:p>
      <w:r>
        <w:rPr>
          <w:rFonts w:ascii="Calibri" w:hAnsi="Calibri" w:eastAsia="宋体" w:cs="黑体"/>
          <w:kern w:val="2"/>
          <w:sz w:val="20"/>
          <w:szCs w:val="22"/>
          <w:lang w:val="en-US" w:eastAsia="zh-CN" w:bidi="ar-SA"/>
        </w:rPr>
        <w:pict>
          <v:line id="Line 559" o:spid="_x0000_s1060" style="position:absolute;left:0;margin-left:45pt;margin-top:0.3pt;height:23.4pt;width:0.05pt;rotation:0f;z-index:251677696;" o:ole="f" fillcolor="#FFFFFF" filled="f" o:preferrelative="t" stroked="t" coordsize="21600,21600">
            <v:fill on="f" color2="#FFFFFF" focus="0%"/>
            <v:stroke color="#000000" color2="#FFFFFF" miterlimit="2" endarrow="block"/>
            <v:imagedata gain="65536f" blacklevel="0f" gamma="0"/>
            <o:lock v:ext="edit" position="f" selection="f" grouping="f" rotation="f" cropping="f" text="f" aspectratio="f"/>
          </v:line>
        </w:pict>
      </w:r>
      <w:r>
        <w:rPr>
          <w:rFonts w:ascii="Calibri" w:hAnsi="Calibri" w:eastAsia="宋体" w:cs="黑体"/>
          <w:kern w:val="2"/>
          <w:sz w:val="20"/>
          <w:szCs w:val="22"/>
          <w:lang w:val="en-US" w:eastAsia="zh-CN" w:bidi="ar-SA"/>
        </w:rPr>
        <w:pict>
          <v:rect id="Rectangle 571" o:spid="_x0000_s1061" style="position:absolute;left:0;margin-left:378pt;margin-top:8.1pt;height:23.1pt;width:89.75pt;rotation:0f;z-index:251678720;" o:ole="f" fillcolor="#FFFFFF" filled="t" o:preferrelative="t" stroked="t" coordsize="21600,21600">
            <v:stroke color="#000000" color2="#FFFFFF" miterlimit="2"/>
            <v:imagedata gain="65536f" blacklevel="0f" gamma="0"/>
            <o:lock v:ext="edit" position="f" selection="f" grouping="f" rotation="f" cropping="f" text="f" aspectratio="f"/>
            <v:textbox>
              <w:txbxContent>
                <w:p>
                  <w:pPr>
                    <w:jc w:val="center"/>
                  </w:pPr>
                  <w:r>
                    <w:rPr>
                      <w:rFonts w:hint="eastAsia"/>
                      <w:bCs/>
                    </w:rPr>
                    <w:t>告知听证权</w:t>
                  </w:r>
                </w:p>
              </w:txbxContent>
            </v:textbox>
          </v:rect>
        </w:pict>
      </w:r>
    </w:p>
    <w:tbl>
      <w:tblPr>
        <w:tblpPr w:leftFromText="180" w:rightFromText="180" w:vertAnchor="text" w:horzAnchor="page" w:tblpX="7381" w:tblpY="78"/>
        <w:tblW w:w="157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left w:w="0" w:type="dxa"/>
          <w:right w:w="0" w:type="dxa"/>
        </w:tblCellMar>
      </w:tblPr>
      <w:tblGrid>
        <w:gridCol w:w="1578"/>
      </w:tblGrid>
      <w:tr>
        <w:trPr>
          <w:trHeight w:val="386" w:hRule="atLeast"/>
        </w:trPr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>
            <w:r>
              <w:rPr>
                <w:rFonts w:hint="eastAsia"/>
              </w:rPr>
              <w:t>重大行政处罚</w:t>
            </w:r>
          </w:p>
        </w:tc>
      </w:tr>
    </w:tbl>
    <w:p>
      <w:pPr>
        <w:ind w:firstLine="400" w:firstLineChars="200"/>
      </w:pPr>
      <w:r>
        <w:rPr>
          <w:rFonts w:ascii="Calibri" w:hAnsi="Calibri" w:eastAsia="宋体" w:cs="黑体"/>
          <w:kern w:val="2"/>
          <w:sz w:val="20"/>
          <w:szCs w:val="22"/>
          <w:lang w:val="en-US" w:eastAsia="zh-CN" w:bidi="ar-SA"/>
        </w:rPr>
        <w:pict>
          <v:rect id="Rectangle 570" o:spid="_x0000_s1062" style="position:absolute;left:0;margin-left:117pt;margin-top:3.85pt;height:38pt;width:152.25pt;rotation:0f;z-index:251679744;" o:ole="f" fillcolor="#FFFFFF" filled="t" o:preferrelative="t" stroked="t" coordsize="21600,21600">
            <v:stroke color="#000000" color2="#FFFFFF" miterlimit="2"/>
            <v:imagedata gain="65536f" blacklevel="0f" gamma="0"/>
            <o:lock v:ext="edit" position="f" selection="f" grouping="f" rotation="f" cropping="f" text="f" aspectratio="f"/>
            <v:textbox>
              <w:txbxContent>
                <w:p>
                  <w:pPr>
                    <w:jc w:val="center"/>
                    <w:rPr>
                      <w:bCs/>
                    </w:rPr>
                  </w:pPr>
                  <w:r>
                    <w:rPr>
                      <w:rFonts w:hint="eastAsia"/>
                      <w:bCs/>
                    </w:rPr>
                    <w:t>行政处罚事先告知</w:t>
                  </w:r>
                </w:p>
                <w:p>
                  <w:pPr>
                    <w:jc w:val="center"/>
                  </w:pPr>
                  <w:r>
                    <w:rPr>
                      <w:rFonts w:hint="eastAsia"/>
                      <w:bCs/>
                    </w:rPr>
                    <w:t>并告知陈述申辩权</w:t>
                  </w:r>
                </w:p>
              </w:txbxContent>
            </v:textbox>
          </v:rect>
        </w:pict>
      </w:r>
    </w:p>
    <w:p>
      <w:r>
        <w:rPr>
          <w:rFonts w:ascii="Calibri" w:hAnsi="Calibri" w:eastAsia="宋体" w:cs="黑体"/>
          <w:kern w:val="2"/>
          <w:sz w:val="20"/>
          <w:szCs w:val="22"/>
          <w:lang w:val="en-US" w:eastAsia="zh-CN" w:bidi="ar-SA"/>
        </w:rPr>
        <w:pict>
          <v:line id="Line 574" o:spid="_x0000_s1063" style="position:absolute;left:0;margin-left:432pt;margin-top:7.35pt;height:14.7pt;width:0.05pt;rotation:0f;z-index:251680768;" o:ole="f" fillcolor="#FFFFFF" filled="f" o:preferrelative="t" stroked="t" coordsize="21600,21600">
            <v:fill on="f" color2="#FFFFFF" focus="0%"/>
            <v:stroke color="#000000" color2="#FFFFFF" miterlimit="2" endarrow="block"/>
            <v:imagedata gain="65536f" blacklevel="0f" gamma="0"/>
            <o:lock v:ext="edit" position="f" selection="f" grouping="f" rotation="f" cropping="f" text="f" aspectratio="f"/>
          </v:line>
        </w:pict>
      </w:r>
      <w:r>
        <w:rPr>
          <w:rFonts w:ascii="Calibri" w:hAnsi="Calibri" w:eastAsia="宋体" w:cs="黑体"/>
          <w:kern w:val="2"/>
          <w:sz w:val="20"/>
          <w:szCs w:val="22"/>
          <w:lang w:val="en-US" w:eastAsia="zh-CN" w:bidi="ar-SA"/>
        </w:rPr>
        <w:pict>
          <v:line id="Line 573" o:spid="_x0000_s1064" style="position:absolute;left:0;margin-left:387pt;margin-top:7.35pt;height:15.05pt;width:0.05pt;rotation:0f;z-index:251681792;" o:ole="f" fillcolor="#FFFFFF" filled="f" o:preferrelative="t" stroked="t" coordsize="21600,21600">
            <v:fill on="f" color2="#FFFFFF" focus="0%"/>
            <v:stroke color="#000000" color2="#FFFFFF" miterlimit="2" endarrow="block"/>
            <v:imagedata gain="65536f" blacklevel="0f" gamma="0"/>
            <o:lock v:ext="edit" position="f" selection="f" grouping="f" rotation="f" cropping="f" text="f" aspectratio="f"/>
          </v:line>
        </w:pict>
      </w:r>
      <w:r>
        <w:rPr>
          <w:rFonts w:ascii="Calibri" w:hAnsi="Calibri" w:eastAsia="宋体" w:cs="黑体"/>
          <w:kern w:val="2"/>
          <w:sz w:val="20"/>
          <w:szCs w:val="22"/>
          <w:lang w:val="en-US" w:eastAsia="zh-CN" w:bidi="ar-SA"/>
        </w:rPr>
        <w:pict>
          <v:shape id="FreeForm 561" o:spid="_x0000_s1065" type="" style="position:absolute;left:0;flip:y;margin-left:270pt;margin-top:-0.45pt;height:8.2pt;width:100.55pt;rotation:0f;z-index:251682816;" o:ole="f" fillcolor="#FFFFFF" filled="f" o:preferrelative="t" stroked="t" coordorigin="0,0" coordsize="990,1" path="m0,0l990,0e">
            <v:fill on="f" color2="#FFFFFF" focus="0%"/>
            <v:stroke color="#000000" color2="#FFFFFF" miterlimit="2" endarrow="block"/>
            <v:imagedata gain="65536f" blacklevel="0f" gamma="0"/>
            <o:lock v:ext="edit" position="f" selection="f" grouping="f" rotation="f" cropping="f" text="f" aspectratio="f"/>
          </v:shape>
        </w:pict>
      </w:r>
      <w:r>
        <w:rPr>
          <w:rFonts w:ascii="Calibri" w:hAnsi="Calibri" w:eastAsia="宋体" w:cs="黑体"/>
          <w:kern w:val="2"/>
          <w:sz w:val="20"/>
          <w:szCs w:val="22"/>
          <w:lang w:val="en-US" w:eastAsia="zh-CN" w:bidi="ar-SA"/>
        </w:rPr>
        <w:pict>
          <v:rect id="Rectangle 564" o:spid="_x0000_s1066" style="position:absolute;left:0;margin-left:9pt;margin-top:7.35pt;height:21.9pt;width:83.35pt;rotation:0f;z-index:251683840;" o:ole="f" fillcolor="#FFFFFF" filled="t" o:preferrelative="t" stroked="t" coordsize="21600,21600">
            <v:stroke color="#000000" color2="#FFFFFF" miterlimit="2"/>
            <v:imagedata gain="65536f" blacklevel="0f" gamma="0"/>
            <o:lock v:ext="edit" position="f" selection="f" grouping="f" rotation="f" cropping="f" text="f" aspectratio="f"/>
            <v:textbox>
              <w:txbxContent>
                <w:p>
                  <w:pPr>
                    <w:jc w:val="center"/>
                    <w:rPr>
                      <w:bCs/>
                    </w:rPr>
                  </w:pPr>
                  <w:r>
                    <w:rPr>
                      <w:rFonts w:hint="eastAsia"/>
                      <w:bCs/>
                    </w:rPr>
                    <w:t>不予处罚</w:t>
                  </w:r>
                </w:p>
                <w:p/>
              </w:txbxContent>
            </v:textbox>
          </v:rect>
        </w:pict>
      </w:r>
    </w:p>
    <w:p>
      <w:pPr>
        <w:ind w:firstLine="400" w:firstLineChars="200"/>
      </w:pPr>
      <w:r>
        <w:rPr>
          <w:rFonts w:ascii="Calibri" w:hAnsi="Calibri" w:eastAsia="宋体" w:cs="黑体"/>
          <w:kern w:val="2"/>
          <w:sz w:val="20"/>
          <w:szCs w:val="22"/>
          <w:lang w:val="en-US" w:eastAsia="zh-CN" w:bidi="ar-SA"/>
        </w:rPr>
        <w:pict>
          <v:rect id="Rectangle 568" o:spid="_x0000_s1067" style="position:absolute;left:0;margin-left:405pt;margin-top:10.9pt;height:23.4pt;width:67.5pt;rotation:0f;z-index:251684864;" o:ole="f" fillcolor="#FFFFFF" filled="t" o:preferrelative="t" stroked="t" coordsize="21600,21600">
            <v:stroke color="#000000" color2="#FFFFFF" miterlimit="2"/>
            <v:imagedata gain="65536f" blacklevel="0f" gamma="0"/>
            <o:lock v:ext="edit" position="f" selection="f" grouping="f" rotation="f" cropping="f" text="f" aspectratio="f"/>
            <v:textbox>
              <w:txbxContent>
                <w:p>
                  <w:pPr>
                    <w:jc w:val="center"/>
                  </w:pPr>
                  <w:r>
                    <w:rPr>
                      <w:rFonts w:hint="eastAsia"/>
                      <w:bCs/>
                    </w:rPr>
                    <w:t>申请听证</w:t>
                  </w:r>
                </w:p>
                <w:p>
                  <w:r>
                    <w:rPr>
                      <w:rFonts w:hint="eastAsia"/>
                    </w:rPr>
                    <w:t xml:space="preserve"> </w:t>
                  </w:r>
                </w:p>
              </w:txbxContent>
            </v:textbox>
          </v:rect>
        </w:pict>
      </w:r>
      <w:r>
        <w:rPr>
          <w:rFonts w:ascii="Calibri" w:hAnsi="Calibri" w:eastAsia="宋体" w:cs="黑体"/>
          <w:kern w:val="2"/>
          <w:sz w:val="20"/>
          <w:szCs w:val="22"/>
          <w:lang w:val="en-US" w:eastAsia="zh-CN" w:bidi="ar-SA"/>
        </w:rPr>
        <w:pict>
          <v:rect id="Rectangle 567" o:spid="_x0000_s1068" style="position:absolute;left:0;margin-left:315pt;margin-top:10.9pt;height:23.4pt;width:72.35pt;rotation:0f;z-index:251685888;" o:ole="f" fillcolor="#FFFFFF" filled="t" o:preferrelative="t" stroked="t" coordsize="21600,21600">
            <v:stroke color="#000000" color2="#FFFFFF" miterlimit="2"/>
            <v:imagedata gain="65536f" blacklevel="0f" gamma="0"/>
            <o:lock v:ext="edit" position="f" selection="f" grouping="f" rotation="f" cropping="f" text="f" aspectratio="f"/>
            <v:textbox>
              <w:txbxContent>
                <w:p>
                  <w:pPr>
                    <w:jc w:val="center"/>
                  </w:pPr>
                  <w:r>
                    <w:rPr>
                      <w:rFonts w:hint="eastAsia"/>
                      <w:bCs/>
                    </w:rPr>
                    <w:t>不申请听证</w:t>
                  </w:r>
                </w:p>
                <w:p>
                  <w:r>
                    <w:rPr>
                      <w:rFonts w:hint="eastAsia"/>
                    </w:rPr>
                    <w:t xml:space="preserve"> </w:t>
                  </w:r>
                </w:p>
              </w:txbxContent>
            </v:textbox>
          </v:rect>
        </w:pict>
      </w:r>
    </w:p>
    <w:p>
      <w:r>
        <w:rPr>
          <w:rFonts w:ascii="Calibri" w:hAnsi="Calibri" w:eastAsia="宋体" w:cs="黑体"/>
          <w:kern w:val="2"/>
          <w:sz w:val="20"/>
          <w:szCs w:val="22"/>
          <w:lang w:val="en-US" w:eastAsia="zh-CN" w:bidi="ar-SA"/>
        </w:rPr>
        <w:pict>
          <v:line id="Line 562" o:spid="_x0000_s1069" style="position:absolute;left:0;margin-left:126pt;margin-top:6.6pt;height:15.6pt;width:0.05pt;rotation:0f;z-index:251686912;" o:ole="f" fillcolor="#FFFFFF" filled="f" o:preferrelative="t" stroked="t" coordsize="21600,21600">
            <v:fill on="f" color2="#FFFFFF" focus="0%"/>
            <v:stroke color="#000000" color2="#FFFFFF" miterlimit="2" endarrow="block"/>
            <v:imagedata gain="65536f" blacklevel="0f" gamma="0"/>
            <o:lock v:ext="edit" position="f" selection="f" grouping="f" rotation="f" cropping="f" text="f" aspectratio="f"/>
          </v:line>
        </w:pict>
      </w:r>
      <w:r>
        <w:rPr>
          <w:rFonts w:ascii="Calibri" w:hAnsi="Calibri" w:eastAsia="宋体" w:cs="黑体"/>
          <w:kern w:val="2"/>
          <w:sz w:val="20"/>
          <w:szCs w:val="22"/>
          <w:lang w:val="en-US" w:eastAsia="zh-CN" w:bidi="ar-SA"/>
        </w:rPr>
        <w:pict>
          <v:line id="Line 563" o:spid="_x0000_s1070" style="position:absolute;left:0;margin-left:252pt;margin-top:6.6pt;height:15.6pt;width:0.05pt;rotation:0f;z-index:251687936;" o:ole="f" fillcolor="#FFFFFF" filled="f" o:preferrelative="t" stroked="t" coordsize="21600,21600">
            <v:fill on="f" color2="#FFFFFF" focus="0%"/>
            <v:stroke color="#000000" color2="#FFFFFF" miterlimit="2" endarrow="block"/>
            <v:imagedata gain="65536f" blacklevel="0f" gamma="0"/>
            <o:lock v:ext="edit" position="f" selection="f" grouping="f" rotation="f" cropping="f" text="f" aspectratio="f"/>
          </v:line>
        </w:pict>
      </w:r>
      <w:r>
        <w:rPr>
          <w:rFonts w:ascii="Calibri" w:hAnsi="Calibri" w:eastAsia="宋体" w:cs="黑体"/>
          <w:kern w:val="2"/>
          <w:sz w:val="20"/>
          <w:szCs w:val="22"/>
          <w:lang w:val="en-US" w:eastAsia="zh-CN" w:bidi="ar-SA"/>
        </w:rPr>
        <w:pict>
          <v:line id="Line 603" o:spid="_x0000_s1071" style="position:absolute;left:0;margin-left:36pt;margin-top:6.6pt;height:170.9pt;width:0.05pt;rotation:0f;z-index:251688960;" o:ole="f" fillcolor="#FFFFFF" filled="f" o:preferrelative="t" stroked="t" coordsize="21600,21600">
            <v:fill on="f" color2="#FFFFFF" focus="0%"/>
            <v:stroke color="#000000" color2="#FFFFFF" miterlimit="2"/>
            <v:imagedata gain="65536f" blacklevel="0f" gamma="0"/>
            <o:lock v:ext="edit" position="f" selection="f" grouping="f" rotation="f" cropping="f" text="f" aspectratio="f"/>
          </v:line>
        </w:pict>
      </w:r>
    </w:p>
    <w:p>
      <w:pPr>
        <w:ind w:firstLine="400" w:firstLineChars="200"/>
      </w:pPr>
      <w:r>
        <w:rPr>
          <w:rFonts w:ascii="Calibri" w:hAnsi="Calibri" w:eastAsia="宋体" w:cs="黑体"/>
          <w:kern w:val="2"/>
          <w:sz w:val="20"/>
          <w:szCs w:val="22"/>
          <w:lang w:val="en-US" w:eastAsia="zh-CN" w:bidi="ar-SA"/>
        </w:rPr>
        <w:pict>
          <v:line id="Line 587" o:spid="_x0000_s1072" style="position:absolute;left:0;margin-left:432pt;margin-top:10.15pt;height:15.6pt;width:0.05pt;rotation:0f;z-index:251689984;" o:ole="f" fillcolor="#FFFFFF" filled="f" o:preferrelative="t" stroked="t" coordsize="21600,21600">
            <v:fill on="f" color2="#FFFFFF" focus="0%"/>
            <v:stroke color="#000000" color2="#FFFFFF" miterlimit="2" endarrow="block"/>
            <v:imagedata gain="65536f" blacklevel="0f" gamma="0"/>
            <o:lock v:ext="edit" position="f" selection="f" grouping="f" rotation="f" cropping="f" text="f" aspectratio="f"/>
          </v:line>
        </w:pict>
      </w:r>
      <w:r>
        <w:rPr>
          <w:rFonts w:ascii="Calibri" w:hAnsi="Calibri" w:eastAsia="宋体" w:cs="黑体"/>
          <w:kern w:val="2"/>
          <w:sz w:val="20"/>
          <w:szCs w:val="22"/>
          <w:lang w:val="en-US" w:eastAsia="zh-CN" w:bidi="ar-SA"/>
        </w:rPr>
        <w:pict>
          <v:rect id="Rectangle 565" o:spid="_x0000_s1073" style="position:absolute;left:0;margin-left:72pt;margin-top:10.15pt;height:23.4pt;width:89.25pt;rotation:0f;z-index:251691008;" o:ole="f" fillcolor="#FFFFFF" filled="t" o:preferrelative="t" stroked="t" coordsize="21600,21600">
            <v:stroke color="#000000" color2="#FFFFFF" miterlimit="2"/>
            <v:imagedata gain="65536f" blacklevel="0f" gamma="0"/>
            <o:lock v:ext="edit" position="f" selection="f" grouping="f" rotation="f" cropping="f" text="f" aspectratio="f"/>
            <v:textbox>
              <w:txbxContent>
                <w:p>
                  <w:pPr>
                    <w:jc w:val="center"/>
                  </w:pPr>
                  <w:r>
                    <w:rPr>
                      <w:rFonts w:hint="eastAsia"/>
                      <w:bCs/>
                    </w:rPr>
                    <w:t>有陈述申辩意见　</w:t>
                  </w:r>
                </w:p>
                <w:p>
                  <w:r>
                    <w:rPr>
                      <w:rFonts w:hint="eastAsia"/>
                    </w:rPr>
                    <w:t xml:space="preserve"> </w:t>
                  </w:r>
                </w:p>
              </w:txbxContent>
            </v:textbox>
          </v:rect>
        </w:pict>
      </w:r>
      <w:r>
        <w:rPr>
          <w:rFonts w:ascii="Calibri" w:hAnsi="Calibri" w:eastAsia="宋体" w:cs="黑体"/>
          <w:kern w:val="2"/>
          <w:sz w:val="20"/>
          <w:szCs w:val="22"/>
          <w:lang w:val="en-US" w:eastAsia="zh-CN" w:bidi="ar-SA"/>
        </w:rPr>
        <w:pict>
          <v:rect id="Rectangle 566" o:spid="_x0000_s1074" style="position:absolute;left:0;margin-left:207pt;margin-top:10.15pt;height:23.4pt;width:94.5pt;rotation:0f;z-index:251692032;" o:ole="f" fillcolor="#FFFFFF" filled="t" o:preferrelative="t" stroked="t" coordsize="21600,21600">
            <v:stroke color="#000000" color2="#FFFFFF" miterlimit="2"/>
            <v:imagedata gain="65536f" blacklevel="0f" gamma="0"/>
            <o:lock v:ext="edit" position="f" selection="f" grouping="f" rotation="f" cropping="f" text="f" aspectratio="f"/>
            <v:textbox>
              <w:txbxContent>
                <w:p>
                  <w:pPr>
                    <w:jc w:val="center"/>
                  </w:pPr>
                  <w:r>
                    <w:rPr>
                      <w:rFonts w:hint="eastAsia"/>
                      <w:bCs/>
                    </w:rPr>
                    <w:t>无陈述申辩意见　</w:t>
                  </w:r>
                </w:p>
                <w:p>
                  <w:r>
                    <w:rPr>
                      <w:rFonts w:hint="eastAsia"/>
                    </w:rPr>
                    <w:t xml:space="preserve"> </w:t>
                  </w:r>
                </w:p>
              </w:txbxContent>
            </v:textbox>
          </v:rect>
        </w:pict>
      </w:r>
    </w:p>
    <w:p>
      <w:r>
        <w:rPr>
          <w:rFonts w:ascii="Calibri" w:hAnsi="Calibri" w:eastAsia="宋体" w:cs="黑体"/>
          <w:kern w:val="2"/>
          <w:sz w:val="20"/>
          <w:szCs w:val="22"/>
          <w:lang w:val="en-US" w:eastAsia="zh-CN" w:bidi="ar-SA"/>
        </w:rPr>
        <w:pict>
          <v:line id="Line 600" o:spid="_x0000_s1075" style="position:absolute;left:0;margin-left:369pt;margin-top:5.9pt;height:46.8pt;width:0.05pt;rotation:0f;z-index:251693056;" o:ole="f" fillcolor="#FFFFFF" filled="f" o:preferrelative="t" stroked="t" coordsize="21600,21600">
            <v:fill on="f" color2="#FFFFFF" focus="0%"/>
            <v:stroke color="#000000" color2="#FFFFFF" miterlimit="2"/>
            <v:imagedata gain="65536f" blacklevel="0f" gamma="0"/>
            <o:lock v:ext="edit" position="f" selection="f" grouping="f" rotation="f" cropping="f" text="f" aspectratio="f"/>
          </v:line>
        </w:pict>
      </w:r>
    </w:p>
    <w:p>
      <w:pPr>
        <w:ind w:firstLine="400" w:firstLineChars="200"/>
      </w:pPr>
      <w:r>
        <w:rPr>
          <w:rFonts w:ascii="Calibri" w:hAnsi="Calibri" w:eastAsia="宋体" w:cs="黑体"/>
          <w:kern w:val="2"/>
          <w:sz w:val="20"/>
          <w:szCs w:val="22"/>
          <w:lang w:val="en-US" w:eastAsia="zh-CN" w:bidi="ar-SA"/>
        </w:rPr>
        <w:pict>
          <v:rect id="Rectangle 582" o:spid="_x0000_s1076" style="position:absolute;left:0;margin-left:387pt;margin-top:1.6pt;height:21.45pt;width:87.05pt;rotation:0f;z-index:251694080;" o:ole="f" fillcolor="#FFFFFF" filled="t" o:preferrelative="t" stroked="t" coordsize="21600,21600">
            <v:stroke color="#000000" color2="#FFFFFF" miterlimit="2"/>
            <v:imagedata gain="65536f" blacklevel="0f" gamma="0"/>
            <o:lock v:ext="edit" position="f" selection="f" grouping="f" rotation="f" cropping="f" text="f" aspectratio="f"/>
            <v:textbox>
              <w:txbxContent>
                <w:p>
                  <w:pPr>
                    <w:jc w:val="center"/>
                  </w:pPr>
                  <w:r>
                    <w:rPr>
                      <w:rFonts w:hint="eastAsia"/>
                      <w:bCs/>
                    </w:rPr>
                    <w:t>组织听证</w:t>
                  </w:r>
                </w:p>
              </w:txbxContent>
            </v:textbox>
          </v:rect>
        </w:pict>
      </w:r>
      <w:r>
        <w:rPr>
          <w:rFonts w:ascii="Calibri" w:hAnsi="Calibri" w:eastAsia="宋体" w:cs="黑体"/>
          <w:kern w:val="2"/>
          <w:sz w:val="20"/>
          <w:szCs w:val="22"/>
          <w:lang w:val="en-US" w:eastAsia="zh-CN" w:bidi="ar-SA"/>
        </w:rPr>
        <w:pict>
          <v:line id="Line 585" o:spid="_x0000_s1077" style="position:absolute;left:0;margin-left:108pt;margin-top:9.4pt;height:20.1pt;width:0.05pt;rotation:0f;z-index:251695104;" o:ole="f" fillcolor="#FFFFFF" filled="f" o:preferrelative="t" stroked="t" coordsize="21600,21600">
            <v:fill on="f" color2="#FFFFFF" focus="0%"/>
            <v:stroke color="#000000" color2="#FFFFFF" miterlimit="2" endarrow="block"/>
            <v:imagedata gain="65536f" blacklevel="0f" gamma="0"/>
            <o:lock v:ext="edit" position="f" selection="f" grouping="f" rotation="f" cropping="f" text="f" aspectratio="f"/>
          </v:line>
        </w:pict>
      </w:r>
      <w:r>
        <w:rPr>
          <w:rFonts w:ascii="Calibri" w:hAnsi="Calibri" w:eastAsia="宋体" w:cs="黑体"/>
          <w:kern w:val="2"/>
          <w:sz w:val="20"/>
          <w:szCs w:val="22"/>
          <w:lang w:val="en-US" w:eastAsia="zh-CN" w:bidi="ar-SA"/>
        </w:rPr>
        <w:pict>
          <v:line id="Line 584" o:spid="_x0000_s1078" style="position:absolute;left:0;margin-left:261pt;margin-top:9.4pt;height:18.5pt;width:0.05pt;rotation:0f;z-index:251696128;" o:ole="f" fillcolor="#FFFFFF" filled="f" o:preferrelative="t" stroked="t" coordsize="21600,21600">
            <v:fill on="f" color2="#FFFFFF" focus="0%"/>
            <v:stroke color="#000000" color2="#FFFFFF" miterlimit="2" endarrow="block"/>
            <v:imagedata gain="65536f" blacklevel="0f" gamma="0"/>
            <o:lock v:ext="edit" position="f" selection="f" grouping="f" rotation="f" cropping="f" text="f" aspectratio="f"/>
          </v:line>
        </w:pict>
      </w:r>
    </w:p>
    <w:p>
      <w:pPr>
        <w:ind w:firstLine="420" w:firstLineChars="200"/>
      </w:pPr>
    </w:p>
    <w:p>
      <w:r>
        <w:rPr>
          <w:rFonts w:ascii="Calibri" w:hAnsi="Calibri" w:eastAsia="宋体" w:cs="黑体"/>
          <w:kern w:val="2"/>
          <w:sz w:val="20"/>
          <w:szCs w:val="22"/>
          <w:lang w:val="en-US" w:eastAsia="zh-CN" w:bidi="ar-SA"/>
        </w:rPr>
        <w:pict>
          <v:line id="Line 586" o:spid="_x0000_s1079" style="position:absolute;left:0;margin-left:423pt;margin-top:0.85pt;height:9.75pt;width:0.05pt;rotation:0f;z-index:251697152;" o:ole="f" fillcolor="#FFFFFF" filled="f" o:preferrelative="t" stroked="t" coordsize="21600,21600">
            <v:fill on="f" color2="#FFFFFF" focus="0%"/>
            <v:stroke color="#000000" color2="#FFFFFF" miterlimit="2" endarrow="block"/>
            <v:imagedata gain="65536f" blacklevel="0f" gamma="0"/>
            <o:lock v:ext="edit" position="f" selection="f" grouping="f" rotation="f" cropping="f" text="f" aspectratio="f"/>
          </v:line>
        </w:pict>
      </w:r>
      <w:r>
        <w:rPr>
          <w:rFonts w:ascii="Calibri" w:hAnsi="Calibri" w:eastAsia="宋体" w:cs="黑体"/>
          <w:kern w:val="2"/>
          <w:sz w:val="20"/>
          <w:szCs w:val="22"/>
          <w:lang w:val="en-US" w:eastAsia="zh-CN" w:bidi="ar-SA"/>
        </w:rPr>
        <w:pict>
          <v:rect id="Rectangle 583" o:spid="_x0000_s1080" style="position:absolute;left:0;margin-left:378pt;margin-top:8.65pt;height:27.6pt;width:86.25pt;rotation:0f;z-index:251698176;" o:ole="f" fillcolor="#FFFFFF" filled="t" o:preferrelative="t" stroked="t" coordsize="21600,21600">
            <v:stroke color="#000000" color2="#FFFFFF" miterlimit="2"/>
            <v:imagedata gain="65536f" blacklevel="0f" gamma="0"/>
            <o:lock v:ext="edit" position="f" selection="f" grouping="f" rotation="f" cropping="f" text="f" aspectratio="f"/>
            <v:textbox>
              <w:txbxContent>
                <w:p>
                  <w:pPr>
                    <w:jc w:val="center"/>
                  </w:pPr>
                  <w:r>
                    <w:rPr>
                      <w:rFonts w:hint="eastAsia"/>
                      <w:bCs/>
                    </w:rPr>
                    <w:t>制作听证笔录　</w:t>
                  </w:r>
                </w:p>
                <w:p>
                  <w:r>
                    <w:rPr>
                      <w:rFonts w:hint="eastAsia"/>
                    </w:rPr>
                    <w:t xml:space="preserve"> </w:t>
                  </w:r>
                </w:p>
              </w:txbxContent>
            </v:textbox>
          </v:rect>
        </w:pict>
      </w:r>
      <w:r>
        <w:rPr>
          <w:rFonts w:ascii="Calibri" w:hAnsi="Calibri" w:eastAsia="宋体" w:cs="黑体"/>
          <w:kern w:val="2"/>
          <w:sz w:val="20"/>
          <w:szCs w:val="22"/>
          <w:lang w:val="en-US" w:eastAsia="zh-CN" w:bidi="ar-SA"/>
        </w:rPr>
        <w:pict>
          <v:rect id="Rectangle 572" o:spid="_x0000_s1081" style="position:absolute;left:0;margin-left:171pt;margin-top:8.65pt;height:26.9pt;width:178.15pt;rotation:0f;z-index:251699200;" o:ole="f" fillcolor="#FFFFFF" filled="t" o:preferrelative="t" stroked="t" coordsize="21600,21600">
            <v:stroke color="#000000" color2="#FFFFFF" miterlimit="2"/>
            <v:imagedata gain="65536f" blacklevel="0f" gamma="0"/>
            <o:lock v:ext="edit" position="f" selection="f" grouping="f" rotation="f" cropping="f" text="f" aspectratio="f"/>
            <v:textbox>
              <w:txbxContent>
                <w:p>
                  <w:pPr>
                    <w:jc w:val="center"/>
                  </w:pPr>
                  <w:r>
                    <w:rPr>
                      <w:rFonts w:hint="eastAsia"/>
                      <w:bCs/>
                    </w:rPr>
                    <w:t>形成调查终结报告</w:t>
                  </w:r>
                </w:p>
              </w:txbxContent>
            </v:textbox>
          </v:rect>
        </w:pict>
      </w:r>
      <w:r>
        <w:rPr>
          <w:rFonts w:ascii="Calibri" w:hAnsi="Calibri" w:eastAsia="宋体" w:cs="黑体"/>
          <w:kern w:val="2"/>
          <w:sz w:val="20"/>
          <w:szCs w:val="22"/>
          <w:lang w:val="en-US" w:eastAsia="zh-CN" w:bidi="ar-SA"/>
        </w:rPr>
        <w:pict>
          <v:rect id="Rectangle 580" o:spid="_x0000_s1082" style="position:absolute;left:0;margin-left:54pt;margin-top:8.65pt;height:27.45pt;width:99.75pt;rotation:0f;z-index:251700224;" o:ole="f" fillcolor="#FFFFFF" filled="t" o:preferrelative="t" stroked="t" coordsize="21600,21600">
            <v:stroke color="#000000" color2="#FFFFFF" miterlimit="2"/>
            <v:imagedata gain="65536f" blacklevel="0f" gamma="0"/>
            <o:lock v:ext="edit" position="f" selection="f" grouping="f" rotation="f" cropping="f" text="f" aspectratio="f"/>
            <v:textbox>
              <w:txbxContent>
                <w:p>
                  <w:pPr>
                    <w:jc w:val="center"/>
                  </w:pPr>
                  <w:r>
                    <w:rPr>
                      <w:rFonts w:hint="eastAsia"/>
                      <w:bCs/>
                    </w:rPr>
                    <w:t>记录陈述申辩意见　</w:t>
                  </w:r>
                </w:p>
                <w:p>
                  <w:r>
                    <w:rPr>
                      <w:rFonts w:hint="eastAsia"/>
                    </w:rPr>
                    <w:t xml:space="preserve"> </w:t>
                  </w:r>
                </w:p>
              </w:txbxContent>
            </v:textbox>
          </v:rect>
        </w:pict>
      </w:r>
      <w:r>
        <w:rPr>
          <w:rFonts w:hint="eastAsia"/>
        </w:rPr>
        <w:t xml:space="preserve">                                                                      </w:t>
      </w:r>
    </w:p>
    <w:p>
      <w:pPr>
        <w:ind w:firstLine="400" w:firstLineChars="200"/>
      </w:pPr>
      <w:r>
        <w:rPr>
          <w:rFonts w:ascii="Calibri" w:hAnsi="Calibri" w:eastAsia="宋体" w:cs="黑体"/>
          <w:kern w:val="2"/>
          <w:sz w:val="20"/>
          <w:szCs w:val="22"/>
          <w:lang w:val="en-US" w:eastAsia="zh-CN" w:bidi="ar-SA"/>
        </w:rPr>
        <w:pict>
          <v:shape id="FreeForm 590" o:spid="_x0000_s1083" type="" style="position:absolute;left:0;margin-left:351pt;margin-top:4.4pt;height:10.15pt;width:15.75pt;rotation:0f;z-index:251701248;" o:ole="f" fillcolor="#FFFFFF" filled="f" o:preferrelative="t" stroked="t" coordorigin="0,0" coordsize="765,1" path="m765,0l0,0e">
            <v:fill on="f" color2="#FFFFFF" focus="0%"/>
            <v:stroke color="#000000" color2="#FFFFFF" miterlimit="2" endarrow="block"/>
            <v:imagedata gain="65536f" blacklevel="0f" gamma="0"/>
            <o:lock v:ext="edit" position="f" selection="f" grouping="f" rotation="f" cropping="f" text="f" aspectratio="f"/>
          </v:shape>
        </w:pict>
      </w:r>
      <w:r>
        <w:rPr>
          <w:rFonts w:hint="eastAsia"/>
        </w:rPr>
        <w:t xml:space="preserve">                                                                             </w:t>
      </w:r>
    </w:p>
    <w:p>
      <w:r>
        <w:rPr>
          <w:rFonts w:ascii="Calibri" w:hAnsi="Calibri" w:eastAsia="宋体" w:cs="黑体"/>
          <w:kern w:val="2"/>
          <w:sz w:val="20"/>
          <w:szCs w:val="22"/>
          <w:lang w:val="en-US" w:eastAsia="zh-CN" w:bidi="ar-SA"/>
        </w:rPr>
        <w:pict>
          <v:shape id="FreeForm 601" o:spid="_x0000_s1084" type="" style="position:absolute;left:0;margin-left:351pt;margin-top:7.9pt;height:10.15pt;width:21.2pt;rotation:0f;z-index:251702272;" o:ole="f" fillcolor="#FFFFFF" filled="f" o:preferrelative="t" stroked="t" coordorigin="0,0" coordsize="765,1" path="m765,0l0,0e">
            <v:fill on="f" color2="#FFFFFF" focus="0%"/>
            <v:stroke color="#000000" color2="#FFFFFF" miterlimit="2" endarrow="block"/>
            <v:imagedata gain="65536f" blacklevel="0f" gamma="0"/>
            <o:lock v:ext="edit" position="f" selection="f" grouping="f" rotation="f" cropping="f" text="f" aspectratio="f"/>
          </v:shape>
        </w:pict>
      </w:r>
      <w:r>
        <w:rPr>
          <w:rFonts w:ascii="Calibri" w:hAnsi="Calibri" w:eastAsia="宋体" w:cs="黑体"/>
          <w:kern w:val="2"/>
          <w:sz w:val="20"/>
          <w:szCs w:val="22"/>
          <w:lang w:val="en-US" w:eastAsia="zh-CN" w:bidi="ar-SA"/>
        </w:rPr>
        <w:pict>
          <v:shape id="FreeForm 602" o:spid="_x0000_s1085" type="" style="position:absolute;left:0;margin-left:153pt;margin-top:0.1pt;height:10.5pt;width:18.55pt;rotation:0f;z-index:251703296;" o:ole="f" fillcolor="#FFFFFF" filled="f" o:preferrelative="t" stroked="t" coordorigin="0,0" coordsize="990,1" path="m0,0l990,0e">
            <v:fill on="f" color2="#FFFFFF" focus="0%"/>
            <v:stroke color="#000000" color2="#FFFFFF" miterlimit="2" endarrow="block"/>
            <v:imagedata gain="65536f" blacklevel="0f" gamma="0"/>
            <o:lock v:ext="edit" position="f" selection="f" grouping="f" rotation="f" cropping="f" text="f" aspectratio="f"/>
          </v:shape>
        </w:pict>
      </w:r>
    </w:p>
    <w:p>
      <w:pPr>
        <w:ind w:firstLine="400" w:firstLineChars="200"/>
      </w:pPr>
      <w:r>
        <w:rPr>
          <w:rFonts w:ascii="Calibri" w:hAnsi="Calibri" w:eastAsia="宋体" w:cs="黑体"/>
          <w:kern w:val="2"/>
          <w:sz w:val="20"/>
          <w:szCs w:val="22"/>
          <w:lang w:val="en-US" w:eastAsia="zh-CN" w:bidi="ar-SA"/>
        </w:rPr>
        <w:pict>
          <v:line id="Line 588" o:spid="_x0000_s1086" style="position:absolute;left:0;margin-left:270pt;margin-top:3.65pt;height:12pt;width:0.05pt;rotation:0f;z-index:251704320;" o:ole="f" fillcolor="#FFFFFF" filled="f" o:preferrelative="t" stroked="t" coordsize="21600,21600">
            <v:fill on="f" color2="#FFFFFF" focus="0%"/>
            <v:stroke color="#000000" color2="#FFFFFF" miterlimit="2" endarrow="block"/>
            <v:imagedata gain="65536f" blacklevel="0f" gamma="0"/>
            <o:lock v:ext="edit" position="f" selection="f" grouping="f" rotation="f" cropping="f" text="f" aspectratio="f"/>
          </v:line>
        </w:pict>
      </w:r>
    </w:p>
    <w:p>
      <w:pPr>
        <w:ind w:firstLine="400" w:firstLineChars="200"/>
      </w:pPr>
      <w:r>
        <w:rPr>
          <w:rFonts w:ascii="Calibri" w:hAnsi="Calibri" w:eastAsia="宋体" w:cs="黑体"/>
          <w:kern w:val="2"/>
          <w:sz w:val="20"/>
          <w:szCs w:val="22"/>
          <w:lang w:val="en-US" w:eastAsia="zh-CN" w:bidi="ar-SA"/>
        </w:rPr>
        <w:pict>
          <v:rect id="Rectangle 581" o:spid="_x0000_s1087" style="position:absolute;left:0;margin-left:54pt;margin-top:7.15pt;height:23.4pt;width:408.25pt;rotation:0f;z-index:251705344;" o:ole="f" fillcolor="#FFFFFF" filled="t" o:preferrelative="t" stroked="t" coordsize="21600,21600">
            <v:stroke color="#000000" color2="#FFFFFF" miterlimit="2"/>
            <v:imagedata gain="65536f" blacklevel="0f" gamma="0"/>
            <o:lock v:ext="edit" position="f" selection="f" grouping="f" rotation="f" cropping="f" text="f" aspectratio="f"/>
            <v:textbox>
              <w:txbxContent>
                <w:p>
                  <w:pPr>
                    <w:jc w:val="center"/>
                  </w:pPr>
                  <w:r>
                    <w:rPr>
                      <w:rFonts w:hint="eastAsia"/>
                      <w:bCs/>
                    </w:rPr>
                    <w:t>法制审核</w:t>
                  </w:r>
                </w:p>
              </w:txbxContent>
            </v:textbox>
          </v:rect>
        </w:pict>
      </w:r>
    </w:p>
    <w:p/>
    <w:tbl>
      <w:tblPr>
        <w:tblpPr w:leftFromText="180" w:rightFromText="180" w:vertAnchor="text" w:horzAnchor="margin" w:tblpXSpec="right" w:tblpY="130"/>
        <w:tblW w:w="262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left w:w="0" w:type="dxa"/>
          <w:right w:w="0" w:type="dxa"/>
        </w:tblCellMar>
      </w:tblPr>
      <w:tblGrid>
        <w:gridCol w:w="2621"/>
      </w:tblGrid>
      <w:tr>
        <w:trPr>
          <w:trHeight w:val="465" w:hRule="atLeast"/>
        </w:trPr>
        <w:tc>
          <w:tcPr>
            <w:tcW w:w="2621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>
            <w:r>
              <w:rPr>
                <w:rFonts w:hint="eastAsia"/>
              </w:rPr>
              <w:t>情节复杂或重大违法行为</w:t>
            </w:r>
          </w:p>
        </w:tc>
      </w:tr>
    </w:tbl>
    <w:p>
      <w:pPr>
        <w:ind w:firstLine="420" w:firstLineChars="200"/>
      </w:pPr>
    </w:p>
    <w:p>
      <w:r>
        <w:rPr>
          <w:rFonts w:ascii="Calibri" w:hAnsi="Calibri" w:eastAsia="宋体" w:cs="黑体"/>
          <w:kern w:val="2"/>
          <w:sz w:val="20"/>
          <w:szCs w:val="22"/>
          <w:lang w:val="en-US" w:eastAsia="zh-CN" w:bidi="ar-SA"/>
        </w:rPr>
        <w:pict>
          <v:line id="Line 577" o:spid="_x0000_s1088" style="position:absolute;left:0;margin-left:288pt;margin-top:2.15pt;height:17.7pt;width:0.05pt;rotation:0f;z-index:251706368;" o:ole="f" fillcolor="#FFFFFF" filled="f" o:preferrelative="t" stroked="t" coordsize="21600,21600">
            <v:fill on="f" color2="#FFFFFF" focus="0%"/>
            <v:stroke color="#000000" color2="#FFFFFF" miterlimit="2" endarrow="block"/>
            <v:imagedata gain="65536f" blacklevel="0f" gamma="0"/>
            <o:lock v:ext="edit" position="f" selection="f" grouping="f" rotation="f" cropping="f" text="f" aspectratio="f"/>
          </v:line>
        </w:pict>
      </w:r>
      <w:r>
        <w:rPr>
          <w:rFonts w:ascii="Calibri" w:hAnsi="Calibri" w:eastAsia="宋体" w:cs="黑体"/>
          <w:kern w:val="2"/>
          <w:sz w:val="20"/>
          <w:szCs w:val="22"/>
          <w:lang w:val="en-US" w:eastAsia="zh-CN" w:bidi="ar-SA"/>
        </w:rPr>
        <w:pict>
          <v:line id="Line 576" o:spid="_x0000_s1089" style="position:absolute;left:0;margin-left:117pt;margin-top:2.15pt;height:17.7pt;width:0.05pt;rotation:0f;z-index:251707392;" o:ole="f" fillcolor="#FFFFFF" filled="f" o:preferrelative="t" stroked="t" coordsize="21600,21600">
            <v:fill on="f" color2="#FFFFFF" focus="0%"/>
            <v:stroke color="#000000" color2="#FFFFFF" miterlimit="2" endarrow="block"/>
            <v:imagedata gain="65536f" blacklevel="0f" gamma="0"/>
            <o:lock v:ext="edit" position="f" selection="f" grouping="f" rotation="f" cropping="f" text="f" aspectratio="f"/>
          </v:line>
        </w:pict>
      </w:r>
    </w:p>
    <w:p>
      <w:pPr>
        <w:ind w:firstLine="400" w:firstLineChars="200"/>
      </w:pPr>
      <w:r>
        <w:rPr>
          <w:rFonts w:ascii="Calibri" w:hAnsi="Calibri" w:eastAsia="宋体" w:cs="黑体"/>
          <w:kern w:val="2"/>
          <w:sz w:val="20"/>
          <w:szCs w:val="22"/>
          <w:lang w:val="en-US" w:eastAsia="zh-CN" w:bidi="ar-SA"/>
        </w:rPr>
        <w:pict>
          <v:rect id="Rectangle 592" o:spid="_x0000_s1090" style="position:absolute;left:0;margin-left:243pt;margin-top:5.65pt;height:37.05pt;width:194.45pt;rotation:0f;z-index:251708416;" o:ole="f" fillcolor="#FFFFFF" filled="t" o:preferrelative="t" stroked="t" coordsize="21600,21600">
            <v:stroke color="#000000" color2="#FFFFFF" miterlimit="2"/>
            <v:imagedata gain="65536f" blacklevel="0f" gamma="0"/>
            <o:lock v:ext="edit" position="f" selection="f" grouping="f" rotation="f" cropping="f" text="f" aspectratio="f"/>
            <v:textbox>
              <w:txbxContent>
                <w:p>
                  <w:pPr>
                    <w:jc w:val="center"/>
                    <w:rPr>
                      <w:bCs/>
                    </w:rPr>
                  </w:pPr>
                  <w:r>
                    <w:rPr>
                      <w:rFonts w:hint="eastAsia"/>
                      <w:bCs/>
                    </w:rPr>
                    <w:t>信阳市农业农村局集体讨论，</w:t>
                  </w:r>
                </w:p>
                <w:p>
                  <w:pPr>
                    <w:jc w:val="center"/>
                  </w:pPr>
                  <w:r>
                    <w:rPr>
                      <w:rFonts w:hint="eastAsia"/>
                      <w:bCs/>
                    </w:rPr>
                    <w:t>作出行政处罚决定　</w:t>
                  </w:r>
                </w:p>
                <w:p>
                  <w:r>
                    <w:rPr>
                      <w:rFonts w:hint="eastAsia"/>
                    </w:rPr>
                    <w:t xml:space="preserve"> </w:t>
                  </w:r>
                </w:p>
              </w:txbxContent>
            </v:textbox>
          </v:rect>
        </w:pict>
      </w:r>
      <w:r>
        <w:rPr>
          <w:rFonts w:ascii="Calibri" w:hAnsi="Calibri" w:eastAsia="宋体" w:cs="黑体"/>
          <w:kern w:val="2"/>
          <w:sz w:val="20"/>
          <w:szCs w:val="22"/>
          <w:lang w:val="en-US" w:eastAsia="zh-CN" w:bidi="ar-SA"/>
        </w:rPr>
        <w:pict>
          <v:rect id="Rectangle 591" o:spid="_x0000_s1091" style="position:absolute;left:0;margin-left:63pt;margin-top:5.65pt;height:37.05pt;width:121.85pt;rotation:0f;z-index:251709440;" o:ole="f" fillcolor="#FFFFFF" filled="t" o:preferrelative="t" stroked="t" coordsize="21600,21600">
            <v:stroke color="#000000" color2="#FFFFFF" miterlimit="2"/>
            <v:imagedata gain="65536f" blacklevel="0f" gamma="0"/>
            <o:lock v:ext="edit" position="f" selection="f" grouping="f" rotation="f" cropping="f" text="f" aspectratio="f"/>
            <v:textbox>
              <w:txbxContent>
                <w:p>
                  <w:pPr>
                    <w:jc w:val="center"/>
                  </w:pPr>
                  <w:r>
                    <w:rPr>
                      <w:rFonts w:hint="eastAsia"/>
                      <w:bCs/>
                    </w:rPr>
                    <w:t>信阳市农业农村局审查，作出行政处罚决定</w:t>
                  </w:r>
                </w:p>
                <w:p>
                  <w:r>
                    <w:rPr>
                      <w:rFonts w:hint="eastAsia"/>
                    </w:rPr>
                    <w:t xml:space="preserve"> </w:t>
                  </w:r>
                </w:p>
              </w:txbxContent>
            </v:textbox>
          </v:rect>
        </w:pict>
      </w:r>
    </w:p>
    <w:p>
      <w:pPr>
        <w:ind w:firstLine="400" w:firstLineChars="200"/>
      </w:pPr>
      <w:r>
        <w:rPr>
          <w:rFonts w:ascii="Calibri" w:hAnsi="Calibri" w:eastAsia="宋体" w:cs="黑体"/>
          <w:kern w:val="2"/>
          <w:sz w:val="20"/>
          <w:szCs w:val="22"/>
          <w:lang w:val="en-US" w:eastAsia="zh-CN" w:bidi="ar-SA"/>
        </w:rPr>
        <w:pict>
          <v:shape id="FreeForm 604" o:spid="_x0000_s1092" type="" style="position:absolute;left:0;margin-left:45pt;margin-top:9.2pt;height:10.45pt;width:16.9pt;rotation:0f;z-index:251710464;" o:ole="f" fillcolor="#FFFFFF" filled="f" o:preferrelative="t" stroked="t" coordorigin="0,0" coordsize="990,1" path="m0,0l990,0e">
            <v:fill on="f" color2="#FFFFFF" focus="0%"/>
            <v:stroke color="#000000" color2="#FFFFFF" miterlimit="2" endarrow="block"/>
            <v:imagedata gain="65536f" blacklevel="0f" gamma="0"/>
            <o:lock v:ext="edit" position="f" selection="f" grouping="f" rotation="f" cropping="f" text="f" aspectratio="f"/>
          </v:shape>
        </w:pict>
      </w:r>
      <w:r>
        <w:rPr>
          <w:rFonts w:ascii="Calibri" w:hAnsi="Calibri" w:eastAsia="宋体" w:cs="黑体"/>
          <w:kern w:val="2"/>
          <w:sz w:val="20"/>
          <w:szCs w:val="22"/>
          <w:lang w:val="en-US" w:eastAsia="zh-CN" w:bidi="ar-SA"/>
        </w:rPr>
        <w:pict>
          <v:line id="Line 578" o:spid="_x0000_s1093" style="position:absolute;left:0;margin-left:333pt;margin-top:8.45pt;height:25.5pt;width:0.3pt;rotation:0f;z-index:251711488;" o:ole="f" fillcolor="#FFFFFF" filled="f" o:preferrelative="t" stroked="t" coordsize="21600,21600">
            <v:fill on="f" color2="#FFFFFF" focus="0%"/>
            <v:stroke color="#000000" color2="#FFFFFF" miterlimit="2" endarrow="block"/>
            <v:imagedata gain="65536f" blacklevel="0f" gamma="0"/>
            <o:lock v:ext="edit" position="f" selection="f" grouping="f" rotation="f" cropping="f" text="f" aspectratio="f"/>
          </v:line>
        </w:pict>
      </w:r>
      <w:r>
        <w:rPr>
          <w:rFonts w:ascii="Calibri" w:hAnsi="Calibri" w:eastAsia="宋体" w:cs="黑体"/>
          <w:kern w:val="2"/>
          <w:sz w:val="20"/>
          <w:szCs w:val="22"/>
          <w:lang w:val="en-US" w:eastAsia="zh-CN" w:bidi="ar-SA"/>
        </w:rPr>
        <w:pict>
          <v:line id="Line 589" o:spid="_x0000_s1094" style="position:absolute;left:0;margin-left:117pt;margin-top:8.45pt;height:25.35pt;width:0.05pt;rotation:0f;z-index:251712512;" o:ole="f" fillcolor="#FFFFFF" filled="f" o:preferrelative="t" stroked="t" coordsize="21600,21600">
            <v:fill on="f" color2="#FFFFFF" focus="0%"/>
            <v:stroke color="#000000" color2="#FFFFFF" miterlimit="2" endarrow="block"/>
            <v:imagedata gain="65536f" blacklevel="0f" gamma="0"/>
            <o:lock v:ext="edit" position="f" selection="f" grouping="f" rotation="f" cropping="f" text="f" aspectratio="f"/>
          </v:line>
        </w:pict>
      </w:r>
      <w:r>
        <w:rPr>
          <w:rFonts w:ascii="Calibri" w:hAnsi="Calibri" w:eastAsia="宋体" w:cs="黑体"/>
          <w:kern w:val="2"/>
          <w:sz w:val="20"/>
          <w:szCs w:val="22"/>
          <w:lang w:val="en-US" w:eastAsia="zh-CN" w:bidi="ar-SA"/>
        </w:rPr>
        <w:pict>
          <v:rect id="Rectangle 593" o:spid="_x0000_s1095" style="position:absolute;left:0;margin-left:18pt;margin-top:39.65pt;height:22.8pt;width:441pt;rotation:0f;z-index:251713536;" o:ole="f" fillcolor="#FFFFFF" filled="t" o:preferrelative="t" stroked="t" coordsize="21600,21600">
            <v:stroke color="#000000" color2="#FFFFFF" miterlimit="2"/>
            <v:imagedata gain="65536f" blacklevel="0f" gamma="0"/>
            <o:lock v:ext="edit" position="f" selection="f" grouping="f" rotation="f" cropping="f" text="f" aspectratio="f"/>
            <v:textbox>
              <w:txbxContent>
                <w:p>
                  <w:pPr>
                    <w:jc w:val="center"/>
                  </w:pPr>
                  <w:r>
                    <w:rPr>
                      <w:rFonts w:hint="eastAsia" w:ascii="宋体" w:hAnsi="宋体"/>
                      <w:szCs w:val="21"/>
                    </w:rPr>
                    <w:t>相关单位或科室7日内</w:t>
                  </w:r>
                  <w:r>
                    <w:rPr>
                      <w:rFonts w:hint="eastAsia"/>
                      <w:bCs/>
                    </w:rPr>
                    <w:t>送达行政处罚决定</w:t>
                  </w:r>
                </w:p>
                <w:p>
                  <w:r>
                    <w:rPr>
                      <w:rFonts w:hint="eastAsia"/>
                    </w:rPr>
                    <w:t xml:space="preserve"> </w:t>
                  </w:r>
                </w:p>
              </w:txbxContent>
            </v:textbox>
          </v:rect>
        </w:pict>
      </w:r>
      <w:r>
        <w:rPr>
          <w:rFonts w:ascii="Calibri" w:hAnsi="Calibri" w:eastAsia="宋体" w:cs="黑体"/>
          <w:kern w:val="2"/>
          <w:sz w:val="20"/>
          <w:szCs w:val="22"/>
          <w:lang w:val="en-US" w:eastAsia="zh-CN" w:bidi="ar-SA"/>
        </w:rPr>
        <w:pict>
          <v:line id="Line 579" o:spid="_x0000_s1096" style="position:absolute;left:0;margin-left:234pt;margin-top:63.05pt;height:14.3pt;width:0.05pt;rotation:0f;z-index:251714560;" o:ole="f" fillcolor="#FFFFFF" filled="f" o:preferrelative="t" stroked="t" coordsize="21600,21600">
            <v:fill on="f" color2="#FFFFFF" focus="0%"/>
            <v:stroke color="#000000" color2="#FFFFFF" miterlimit="2" endarrow="block"/>
            <v:imagedata gain="65536f" blacklevel="0f" gamma="0"/>
            <o:lock v:ext="edit" position="f" selection="f" grouping="f" rotation="f" cropping="f" text="f" aspectratio="f"/>
          </v:line>
        </w:pict>
      </w:r>
      <w:r>
        <w:rPr>
          <w:rFonts w:ascii="Calibri" w:hAnsi="Calibri" w:eastAsia="宋体" w:cs="黑体"/>
          <w:kern w:val="2"/>
          <w:sz w:val="20"/>
          <w:szCs w:val="22"/>
          <w:lang w:val="en-US" w:eastAsia="zh-CN" w:bidi="ar-SA"/>
        </w:rPr>
        <w:pict>
          <v:rect id="Rectangle 594" o:spid="_x0000_s1097" style="position:absolute;left:0;margin-left:18pt;margin-top:78.65pt;height:22.8pt;width:441pt;rotation:0f;z-index:251715584;" o:ole="f" fillcolor="#FFFFFF" filled="t" o:preferrelative="t" stroked="t" coordsize="21600,21600">
            <v:stroke color="#000000" color2="#FFFFFF" miterlimit="2"/>
            <v:imagedata gain="65536f" blacklevel="0f" gamma="0"/>
            <o:lock v:ext="edit" position="f" selection="f" grouping="f" rotation="f" cropping="f" text="f" aspectratio="f"/>
            <v:textbox>
              <w:txbxContent>
                <w:p>
                  <w:pPr>
                    <w:jc w:val="center"/>
                  </w:pPr>
                  <w:r>
                    <w:rPr>
                      <w:rFonts w:hint="eastAsia"/>
                      <w:bCs/>
                    </w:rPr>
                    <w:t>执行行政处罚决定（当事人不履行处罚决定的，行政机关依法强制执行或申请法院强制执行）</w:t>
                  </w:r>
                </w:p>
                <w:p>
                  <w:r>
                    <w:rPr>
                      <w:rFonts w:hint="eastAsia"/>
                    </w:rPr>
                    <w:t xml:space="preserve"> </w:t>
                  </w:r>
                </w:p>
              </w:txbxContent>
            </v:textbox>
          </v:rect>
        </w:pict>
      </w:r>
      <w:r>
        <w:rPr>
          <w:rFonts w:ascii="Calibri" w:hAnsi="Calibri" w:eastAsia="宋体" w:cs="黑体"/>
          <w:kern w:val="2"/>
          <w:sz w:val="20"/>
          <w:szCs w:val="22"/>
          <w:lang w:val="en-US" w:eastAsia="zh-CN" w:bidi="ar-SA"/>
        </w:rPr>
        <w:pict>
          <v:line id="Line 595" o:spid="_x0000_s1098" style="position:absolute;left:0;margin-left:234pt;margin-top:102.05pt;height:16.2pt;width:0.05pt;rotation:0f;z-index:251716608;" o:ole="f" fillcolor="#FFFFFF" filled="f" o:preferrelative="t" stroked="t" coordsize="21600,21600">
            <v:fill on="f" color2="#FFFFFF" focus="0%"/>
            <v:stroke color="#000000" color2="#FFFFFF" miterlimit="2" endarrow="block"/>
            <v:imagedata gain="65536f" blacklevel="0f" gamma="0"/>
            <o:lock v:ext="edit" position="f" selection="f" grouping="f" rotation="f" cropping="f" text="f" aspectratio="f"/>
          </v:line>
        </w:pict>
      </w:r>
      <w:r>
        <w:rPr>
          <w:rFonts w:ascii="Calibri" w:hAnsi="Calibri" w:eastAsia="宋体" w:cs="黑体"/>
          <w:kern w:val="2"/>
          <w:sz w:val="20"/>
          <w:szCs w:val="22"/>
          <w:lang w:val="en-US" w:eastAsia="zh-CN" w:bidi="ar-SA"/>
        </w:rPr>
        <w:pict>
          <v:rect id="Rectangle 596" o:spid="_x0000_s1099" style="position:absolute;left:0;margin-left:81pt;margin-top:117.65pt;height:23.55pt;width:278.25pt;rotation:0f;z-index:251717632;" o:ole="f" fillcolor="#FFFFFF" filled="t" o:preferrelative="t" stroked="t" coordsize="21600,21600">
            <v:stroke color="#000000" color2="#FFFFFF" miterlimit="2"/>
            <v:imagedata gain="65536f" blacklevel="0f" gamma="0"/>
            <o:lock v:ext="edit" position="f" selection="f" grouping="f" rotation="f" cropping="f" text="f" aspectratio="f"/>
            <v:textbox>
              <w:txbxContent>
                <w:p>
                  <w:pPr>
                    <w:jc w:val="center"/>
                  </w:pPr>
                  <w:r>
                    <w:rPr>
                      <w:rFonts w:hint="eastAsia" w:ascii="宋体" w:hAnsi="宋体"/>
                      <w:szCs w:val="21"/>
                    </w:rPr>
                    <w:t>相关单位或科室（承办机构）</w:t>
                  </w:r>
                  <w:r>
                    <w:rPr>
                      <w:rFonts w:hint="eastAsia"/>
                      <w:bCs/>
                    </w:rPr>
                    <w:t>结案（立卷归档）</w:t>
                  </w:r>
                </w:p>
                <w:p>
                  <w:r>
                    <w:rPr>
                      <w:rFonts w:hint="eastAsia"/>
                    </w:rPr>
                    <w:t xml:space="preserve"> </w:t>
                  </w:r>
                </w:p>
              </w:txbxContent>
            </v:textbox>
          </v:rect>
        </w:pict>
      </w:r>
    </w:p>
    <w:p/>
    <w:p/>
    <w:p>
      <w:pPr>
        <w:jc w:val="center"/>
        <w:rPr>
          <w:rFonts w:ascii="楷体_GB2312" w:hAnsi="宋体" w:eastAsia="楷体_GB2312"/>
          <w:b/>
          <w:sz w:val="36"/>
          <w:szCs w:val="36"/>
        </w:rPr>
      </w:pPr>
      <w:r>
        <w:rPr>
          <w:rFonts w:hint="eastAsia"/>
          <w:b/>
          <w:sz w:val="36"/>
          <w:szCs w:val="36"/>
        </w:rPr>
        <w:t>三、行政强制类</w:t>
      </w:r>
      <w:r>
        <w:rPr>
          <w:rFonts w:hint="eastAsia" w:ascii="楷体_GB2312" w:hAnsi="宋体" w:eastAsia="楷体_GB2312"/>
          <w:b/>
          <w:sz w:val="36"/>
          <w:szCs w:val="36"/>
        </w:rPr>
        <w:t>流程图</w:t>
      </w:r>
    </w:p>
    <w:p>
      <w:pPr>
        <w:rPr>
          <w:rFonts w:ascii="仿宋_GB2312" w:eastAsia="仿宋_GB2312"/>
          <w:color w:val="000000"/>
          <w:sz w:val="28"/>
          <w:szCs w:val="28"/>
        </w:rPr>
      </w:pPr>
      <w:r>
        <w:rPr>
          <w:rFonts w:ascii="仿宋_GB2312" w:hAnsi="Calibri" w:eastAsia="仿宋_GB2312" w:cs="黑体"/>
          <w:color w:val="000000"/>
          <w:kern w:val="2"/>
          <w:sz w:val="28"/>
          <w:szCs w:val="28"/>
          <w:lang w:val="en-US" w:eastAsia="zh-CN" w:bidi="ar-SA"/>
        </w:rPr>
        <w:pict>
          <v:roundrect id="AutoShape 3558" o:spid="_x0000_s1100" style="position:absolute;left:0;margin-left:54pt;margin-top:0.1pt;height:29pt;width:334.95pt;rotation:0f;z-index:251723776;" o:ole="f" fillcolor="#FFFFFF" filled="t" o:preferrelative="t" stroked="t" coordsize="21600,21600" arcsize="16.6666666666667%">
            <v:stroke color="#000000" color2="#FFFFFF" miterlimit="2"/>
            <v:imagedata gain="65536f" blacklevel="0f" gamma="0"/>
            <o:lock v:ext="edit" position="f" selection="f" grouping="f" rotation="f" cropping="f" text="f" aspectratio="f"/>
            <v:textbox>
              <w:txbxContent>
                <w:p>
                  <w:pPr>
                    <w:spacing w:line="360" w:lineRule="exact"/>
                    <w:jc w:val="left"/>
                    <w:rPr>
                      <w:rFonts w:ascii="宋体" w:hAnsi="宋体" w:cs="仿宋"/>
                    </w:rPr>
                  </w:pPr>
                  <w:r>
                    <w:rPr>
                      <w:rFonts w:hint="eastAsia" w:ascii="宋体" w:hAnsi="宋体" w:cs="仿宋"/>
                    </w:rPr>
                    <w:t>发现行政相对人有涉嫌违法行为，依法应当采取行政强制措施的情形</w:t>
                  </w:r>
                </w:p>
                <w:p>
                  <w:pPr>
                    <w:spacing w:line="360" w:lineRule="exact"/>
                  </w:pPr>
                </w:p>
              </w:txbxContent>
            </v:textbox>
          </v:roundrect>
        </w:pict>
      </w:r>
    </w:p>
    <w:p>
      <w:pPr>
        <w:rPr>
          <w:rFonts w:ascii="仿宋_GB2312" w:eastAsia="仿宋_GB2312"/>
          <w:color w:val="000000"/>
          <w:sz w:val="28"/>
          <w:szCs w:val="28"/>
        </w:rPr>
      </w:pPr>
      <w:r>
        <w:rPr>
          <w:rFonts w:ascii="Calibri" w:hAnsi="Calibri" w:eastAsia="宋体" w:cs="黑体"/>
          <w:color w:val="000000"/>
          <w:kern w:val="2"/>
          <w:sz w:val="21"/>
          <w:szCs w:val="22"/>
          <w:lang w:val="en-US" w:eastAsia="zh-CN" w:bidi="ar-SA"/>
        </w:rPr>
        <w:pict>
          <v:line id="Line 3568" o:spid="_x0000_s1101" style="position:absolute;left:0;margin-left:216pt;margin-top:13.15pt;height:12.75pt;width:0.05pt;rotation:0f;z-index:251729920;" o:ole="f" fillcolor="#FFFFFF" filled="f" o:preferrelative="t" stroked="t" coordsize="21600,21600">
            <v:fill on="f" color2="#FFFFFF" focus="0%"/>
            <v:stroke color="#000000" color2="#FFFFFF" miterlimit="2" endarrow="block"/>
            <v:imagedata gain="65536f" blacklevel="0f" gamma="0"/>
            <o:lock v:ext="edit" position="f" selection="f" grouping="f" rotation="f" cropping="f" text="f" aspectratio="f"/>
          </v:line>
        </w:pict>
      </w:r>
    </w:p>
    <w:p>
      <w:pPr>
        <w:rPr>
          <w:rFonts w:ascii="仿宋_GB2312" w:eastAsia="仿宋_GB2312"/>
          <w:color w:val="000000"/>
          <w:sz w:val="28"/>
          <w:szCs w:val="28"/>
        </w:rPr>
      </w:pPr>
      <w:r>
        <w:rPr>
          <w:rFonts w:ascii="仿宋_GB2312" w:hAnsi="Calibri" w:eastAsia="仿宋_GB2312" w:cs="黑体"/>
          <w:color w:val="000000"/>
          <w:kern w:val="2"/>
          <w:sz w:val="28"/>
          <w:szCs w:val="28"/>
          <w:lang w:val="en-US" w:eastAsia="zh-CN" w:bidi="ar-SA"/>
        </w:rPr>
        <w:pict>
          <v:roundrect id="AutoShape 3557" o:spid="_x0000_s1102" style="position:absolute;left:0;margin-left:45pt;margin-top:10.6pt;height:46.8pt;width:351pt;rotation:0f;z-index:251722752;" o:ole="f" fillcolor="#FFFFFF" filled="t" o:preferrelative="t" stroked="t" coordsize="21600,21600" arcsize="16.6666666666667%">
            <v:stroke color="#000000" color2="#FFFFFF" miterlimit="2"/>
            <v:imagedata gain="65536f" blacklevel="0f" gamma="0"/>
            <o:lock v:ext="edit" position="f" selection="f" grouping="f" rotation="f" cropping="f" text="f" aspectratio="f"/>
            <v:textbox>
              <w:txbxContent>
                <w:p>
                  <w:pPr>
                    <w:jc w:val="center"/>
                    <w:rPr>
                      <w:rFonts w:ascii="宋体" w:hAnsi="宋体" w:cs="仿宋"/>
                      <w:b/>
                    </w:rPr>
                  </w:pPr>
                  <w:r>
                    <w:rPr>
                      <w:rFonts w:hint="eastAsia" w:ascii="宋体" w:hAnsi="宋体"/>
                      <w:szCs w:val="21"/>
                    </w:rPr>
                    <w:t>信阳市农业农村局（行政机关）</w:t>
                  </w:r>
                  <w:r>
                    <w:rPr>
                      <w:rFonts w:hint="eastAsia" w:ascii="宋体" w:hAnsi="宋体" w:cs="仿宋"/>
                    </w:rPr>
                    <w:t>审查批准行政强制措施</w:t>
                  </w:r>
                </w:p>
                <w:p>
                  <w:pPr>
                    <w:jc w:val="center"/>
                    <w:rPr>
                      <w:rFonts w:ascii="宋体" w:hAnsi="宋体" w:cs="仿宋"/>
                    </w:rPr>
                  </w:pPr>
                  <w:r>
                    <w:rPr>
                      <w:rFonts w:hint="eastAsia" w:ascii="宋体" w:hAnsi="宋体" w:cs="仿宋"/>
                    </w:rPr>
                    <w:t>(紧急情况需当场实施行政强制措施的，依法补办批准手续)</w:t>
                  </w:r>
                </w:p>
              </w:txbxContent>
            </v:textbox>
          </v:roundrect>
        </w:pict>
      </w:r>
    </w:p>
    <w:p>
      <w:pPr>
        <w:rPr>
          <w:rFonts w:ascii="仿宋_GB2312" w:eastAsia="仿宋_GB2312"/>
          <w:color w:val="000000"/>
          <w:sz w:val="28"/>
          <w:szCs w:val="28"/>
        </w:rPr>
      </w:pPr>
    </w:p>
    <w:p>
      <w:pPr>
        <w:rPr>
          <w:rFonts w:ascii="仿宋_GB2312" w:eastAsia="仿宋_GB2312"/>
          <w:color w:val="000000"/>
          <w:sz w:val="28"/>
          <w:szCs w:val="28"/>
        </w:rPr>
      </w:pPr>
    </w:p>
    <w:p>
      <w:pPr>
        <w:rPr>
          <w:rFonts w:ascii="仿宋_GB2312" w:eastAsia="仿宋_GB2312"/>
          <w:color w:val="000000"/>
          <w:sz w:val="28"/>
          <w:szCs w:val="28"/>
        </w:rPr>
      </w:pPr>
      <w:r>
        <w:rPr>
          <w:rFonts w:ascii="Calibri" w:hAnsi="Calibri" w:eastAsia="宋体" w:cs="黑体"/>
          <w:color w:val="000000"/>
          <w:kern w:val="2"/>
          <w:sz w:val="21"/>
          <w:szCs w:val="22"/>
          <w:lang w:val="en-US" w:eastAsia="zh-CN" w:bidi="ar-SA"/>
        </w:rPr>
        <w:pict>
          <v:line id="Line 3569" o:spid="_x0000_s1103" style="position:absolute;left:0;margin-left:324pt;margin-top:2.9pt;height:14.25pt;width:0.05pt;rotation:0f;z-index:251730944;" o:ole="f" fillcolor="#FFFFFF" filled="f" o:preferrelative="t" stroked="t" coordsize="21600,21600">
            <v:fill on="f" color2="#FFFFFF" focus="0%"/>
            <v:stroke color="#000000" color2="#FFFFFF" miterlimit="2" endarrow="block"/>
            <v:imagedata gain="65536f" blacklevel="0f" gamma="0"/>
            <o:lock v:ext="edit" position="f" selection="f" grouping="f" rotation="f" cropping="f" text="f" aspectratio="f"/>
          </v:line>
        </w:pict>
      </w:r>
      <w:r>
        <w:rPr>
          <w:rFonts w:ascii="Calibri" w:hAnsi="Calibri" w:eastAsia="宋体" w:cs="黑体"/>
          <w:color w:val="000000"/>
          <w:kern w:val="2"/>
          <w:sz w:val="21"/>
          <w:szCs w:val="22"/>
          <w:lang w:val="en-US" w:eastAsia="zh-CN" w:bidi="ar-SA"/>
        </w:rPr>
        <w:pict>
          <v:line id="Line 641" o:spid="_x0000_s1104" style="position:absolute;left:0;margin-left:108pt;margin-top:2.9pt;height:14.25pt;width:0.05pt;rotation:0f;z-index:251738112;" o:ole="f" fillcolor="#FFFFFF" filled="f" o:preferrelative="t" stroked="t" coordsize="21600,21600">
            <v:fill on="f" color2="#FFFFFF" focus="0%"/>
            <v:stroke color="#000000" color2="#FFFFFF" miterlimit="2" endarrow="block"/>
            <v:imagedata gain="65536f" blacklevel="0f" gamma="0"/>
            <o:lock v:ext="edit" position="f" selection="f" grouping="f" rotation="f" cropping="f" text="f" aspectratio="f"/>
          </v:line>
        </w:pict>
      </w:r>
    </w:p>
    <w:p>
      <w:pPr>
        <w:rPr>
          <w:rFonts w:ascii="仿宋_GB2312" w:eastAsia="仿宋_GB2312"/>
          <w:color w:val="000000"/>
          <w:sz w:val="28"/>
          <w:szCs w:val="28"/>
        </w:rPr>
      </w:pPr>
      <w:r>
        <w:rPr>
          <w:rFonts w:ascii="Calibri" w:hAnsi="Calibri" w:eastAsia="宋体" w:cs="黑体"/>
          <w:color w:val="000000"/>
          <w:kern w:val="2"/>
          <w:sz w:val="21"/>
          <w:szCs w:val="22"/>
          <w:lang w:val="en-US" w:eastAsia="zh-CN" w:bidi="ar-SA"/>
        </w:rPr>
        <w:pict>
          <v:roundrect id="AutoShape 3573" o:spid="_x0000_s1105" style="position:absolute;left:0;margin-left:225pt;margin-top:0.35pt;height:24.9pt;width:220.5pt;rotation:0f;z-index:251734016;" o:ole="f" fillcolor="#FFFFFF" filled="t" o:preferrelative="t" stroked="t" coordsize="21600,21600" arcsize="16.6666666666667%">
            <v:stroke color="#000000" color2="#FFFFFF" miterlimit="2"/>
            <v:imagedata gain="65536f" blacklevel="0f" gamma="0"/>
            <o:lock v:ext="edit" position="f" selection="f" grouping="f" rotation="f" cropping="f" text="f" aspectratio="f"/>
            <v:textbox>
              <w:txbxContent>
                <w:p>
                  <w:pPr>
                    <w:spacing w:line="300" w:lineRule="exact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hint="eastAsia" w:ascii="宋体" w:hAnsi="宋体" w:cs="仿宋"/>
                    </w:rPr>
                    <w:t xml:space="preserve"> 经行政机关负责人审查，采取行政强制措施</w:t>
                  </w:r>
                </w:p>
                <w:p>
                  <w:pPr>
                    <w:spacing w:line="500" w:lineRule="exact"/>
                    <w:jc w:val="center"/>
                  </w:pPr>
                </w:p>
              </w:txbxContent>
            </v:textbox>
          </v:roundrect>
        </w:pict>
      </w:r>
      <w:r>
        <w:rPr>
          <w:rFonts w:ascii="Calibri" w:hAnsi="Calibri" w:eastAsia="宋体" w:cs="黑体"/>
          <w:color w:val="000000"/>
          <w:kern w:val="2"/>
          <w:sz w:val="21"/>
          <w:szCs w:val="22"/>
          <w:lang w:val="en-US" w:eastAsia="zh-CN" w:bidi="ar-SA"/>
        </w:rPr>
        <w:pict>
          <v:roundrect id="AutoShape 642" o:spid="_x0000_s1106" style="position:absolute;left:0;margin-left:-18pt;margin-top:0.35pt;height:24pt;width:238.8pt;rotation:0f;z-index:251739136;" o:ole="f" fillcolor="#FFFFFF" filled="t" o:preferrelative="t" stroked="t" coordsize="21600,21600" arcsize="16.6666666666667%">
            <v:stroke color="#000000" color2="#FFFFFF" miterlimit="2"/>
            <v:imagedata gain="65536f" blacklevel="0f" gamma="0"/>
            <o:lock v:ext="edit" position="f" selection="f" grouping="f" rotation="f" cropping="f" text="f" aspectratio="f"/>
            <v:textbox>
              <w:txbxContent>
                <w:p>
                  <w:pPr>
                    <w:spacing w:line="300" w:lineRule="exact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hint="eastAsia" w:ascii="宋体" w:hAnsi="宋体" w:cs="仿宋"/>
                    </w:rPr>
                    <w:t xml:space="preserve"> 经行政机关负责人审查，不采取行政强制措施</w:t>
                  </w:r>
                </w:p>
              </w:txbxContent>
            </v:textbox>
          </v:roundrect>
        </w:pict>
      </w:r>
    </w:p>
    <w:p>
      <w:pPr>
        <w:rPr>
          <w:rFonts w:ascii="仿宋_GB2312" w:eastAsia="仿宋_GB2312"/>
          <w:color w:val="000000"/>
          <w:sz w:val="28"/>
          <w:szCs w:val="28"/>
        </w:rPr>
      </w:pPr>
      <w:r>
        <w:rPr>
          <w:rFonts w:ascii="仿宋_GB2312" w:hAnsi="Calibri" w:eastAsia="仿宋_GB2312" w:cs="黑体"/>
          <w:color w:val="000000"/>
          <w:kern w:val="2"/>
          <w:sz w:val="28"/>
          <w:szCs w:val="28"/>
          <w:lang w:val="en-US" w:eastAsia="zh-CN" w:bidi="ar-SA"/>
        </w:rPr>
        <w:pict>
          <v:line id="Line 3578" o:spid="_x0000_s1107" style="position:absolute;left:0;margin-left:351pt;margin-top:5.6pt;height:15.6pt;width:0.05pt;rotation:0f;z-index:251737088;" o:ole="f" fillcolor="#FFFFFF" filled="f" o:preferrelative="t" stroked="t" coordsize="21600,21600">
            <v:fill on="f" color2="#FFFFFF" focus="0%"/>
            <v:stroke color="#000000" color2="#FFFFFF" miterlimit="2" endarrow="block"/>
            <v:imagedata gain="65536f" blacklevel="0f" gamma="0"/>
            <o:lock v:ext="edit" position="f" selection="f" grouping="f" rotation="f" cropping="f" text="f" aspectratio="f"/>
          </v:line>
        </w:pict>
      </w:r>
      <w:r>
        <w:rPr>
          <w:rFonts w:ascii="Calibri" w:hAnsi="Calibri" w:eastAsia="宋体" w:cs="黑体"/>
          <w:color w:val="000000"/>
          <w:kern w:val="2"/>
          <w:sz w:val="21"/>
          <w:szCs w:val="22"/>
          <w:lang w:val="en-US" w:eastAsia="zh-CN" w:bidi="ar-SA"/>
        </w:rPr>
        <w:pict>
          <v:line id="Line 3561" o:spid="_x0000_s1108" style="position:absolute;left:0;margin-left:99pt;margin-top:5.6pt;height:16.5pt;width:0.75pt;rotation:0f;z-index:251725824;" o:ole="f" fillcolor="#FFFFFF" filled="f" o:preferrelative="t" stroked="t" coordsize="21600,21600">
            <v:fill on="f" color2="#FFFFFF" focus="0%"/>
            <v:stroke color="#000000" color2="#FFFFFF" miterlimit="2" endarrow="block"/>
            <v:imagedata gain="65536f" blacklevel="0f" gamma="0"/>
            <o:lock v:ext="edit" position="f" selection="f" grouping="f" rotation="f" cropping="f" text="f" aspectratio="f"/>
          </v:line>
        </w:pict>
      </w:r>
    </w:p>
    <w:p>
      <w:pPr>
        <w:rPr>
          <w:rFonts w:ascii="仿宋_GB2312" w:eastAsia="仿宋_GB2312"/>
          <w:color w:val="000000"/>
          <w:sz w:val="28"/>
          <w:szCs w:val="28"/>
        </w:rPr>
      </w:pPr>
      <w:r>
        <w:rPr>
          <w:rFonts w:ascii="Calibri" w:hAnsi="Calibri" w:eastAsia="宋体" w:cs="黑体"/>
          <w:kern w:val="2"/>
          <w:sz w:val="21"/>
          <w:szCs w:val="22"/>
          <w:lang w:val="en-US" w:eastAsia="zh-CN" w:bidi="ar-SA"/>
        </w:rPr>
        <w:pict>
          <v:shape id="AutoShape 643" o:spid="_x0000_s1109" type="#_x0000_t176" style="position:absolute;left:0;margin-left:171pt;margin-top:3.05pt;height:45pt;width:273pt;rotation:0f;z-index:251740160;" o:ole="f" fillcolor="#FFFFFF" filled="t" o:preferrelative="t" stroked="t" coordorigin="0,0" coordsize="21600,21600" adj="2700">
            <v:stroke color="#000000" color2="#FFFFFF" miterlimit="2"/>
            <v:imagedata gain="65536f" blacklevel="0f" gamma="0"/>
            <o:lock v:ext="edit" position="f" selection="f" grouping="f" rotation="f" cropping="f" text="f" aspectratio="f"/>
            <v:textbox>
              <w:txbxContent>
                <w:p>
                  <w:pPr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hint="eastAsia" w:ascii="宋体" w:hAnsi="宋体"/>
                      <w:szCs w:val="21"/>
                    </w:rPr>
                    <w:t>责任科室（承办机构）</w:t>
                  </w:r>
                  <w:r>
                    <w:rPr>
                      <w:rFonts w:hint="eastAsia" w:ascii="宋体" w:hAnsi="宋体" w:cs="仿宋"/>
                    </w:rPr>
                    <w:t>通知当事人到场，二名以上执法人员出示执法证件</w:t>
                  </w:r>
                </w:p>
                <w:p>
                  <w:pPr>
                    <w:jc w:val="center"/>
                    <w:rPr>
                      <w:rFonts w:ascii="仿宋_GB2312" w:eastAsia="仿宋_GB2312"/>
                    </w:rPr>
                  </w:pPr>
                </w:p>
                <w:p>
                  <w:pPr>
                    <w:jc w:val="center"/>
                    <w:rPr>
                      <w:rFonts w:ascii="仿宋_GB2312" w:eastAsia="仿宋_GB2312"/>
                    </w:rPr>
                  </w:pPr>
                </w:p>
                <w:p>
                  <w:pPr>
                    <w:jc w:val="center"/>
                    <w:rPr>
                      <w:rFonts w:ascii="仿宋_GB2312" w:eastAsia="仿宋_GB2312"/>
                    </w:rPr>
                  </w:pPr>
                </w:p>
                <w:p>
                  <w:pPr>
                    <w:jc w:val="center"/>
                    <w:rPr>
                      <w:rFonts w:ascii="仿宋_GB2312" w:eastAsia="仿宋_GB2312"/>
                    </w:rPr>
                  </w:pPr>
                </w:p>
                <w:p>
                  <w:pPr>
                    <w:jc w:val="center"/>
                    <w:rPr>
                      <w:rFonts w:ascii="仿宋_GB2312" w:eastAsia="仿宋_GB2312"/>
                    </w:rPr>
                  </w:pPr>
                </w:p>
                <w:p>
                  <w:pPr>
                    <w:jc w:val="center"/>
                    <w:rPr>
                      <w:rFonts w:ascii="仿宋_GB2312" w:eastAsia="仿宋_GB2312"/>
                    </w:rPr>
                  </w:pPr>
                </w:p>
                <w:p>
                  <w:pPr>
                    <w:jc w:val="center"/>
                    <w:rPr>
                      <w:rFonts w:ascii="仿宋_GB2312" w:eastAsia="仿宋_GB2312"/>
                    </w:rPr>
                  </w:pPr>
                </w:p>
                <w:p>
                  <w:pPr>
                    <w:jc w:val="center"/>
                    <w:rPr>
                      <w:rFonts w:ascii="仿宋_GB2312" w:eastAsia="仿宋_GB2312"/>
                    </w:rPr>
                  </w:pPr>
                </w:p>
              </w:txbxContent>
            </v:textbox>
          </v:shape>
        </w:pict>
      </w:r>
      <w:r>
        <w:rPr>
          <w:rFonts w:ascii="Calibri" w:hAnsi="Calibri" w:eastAsia="宋体" w:cs="黑体"/>
          <w:kern w:val="2"/>
          <w:sz w:val="21"/>
          <w:szCs w:val="22"/>
          <w:lang w:val="en-US" w:eastAsia="zh-CN" w:bidi="ar-SA"/>
        </w:rPr>
        <w:pict>
          <v:shape id="AutoShape 624" o:spid="_x0000_s1110" type="#_x0000_t176" style="position:absolute;left:0;margin-left:27pt;margin-top:3.05pt;height:46.35pt;width:126.55pt;rotation:0f;z-index:251720704;" o:ole="f" fillcolor="#FFFFFF" filled="t" o:preferrelative="t" stroked="t" coordorigin="0,0" coordsize="21600,21600" adj="2700">
            <v:stroke color="#000000" color2="#FFFFFF" miterlimit="2"/>
            <v:imagedata gain="65536f" blacklevel="0f" gamma="0"/>
            <o:lock v:ext="edit" position="f" selection="f" grouping="f" rotation="f" cropping="f" text="f" aspectratio="f"/>
            <v:textbox>
              <w:txbxContent>
                <w:p>
                  <w:pPr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hint="eastAsia" w:ascii="宋体" w:hAnsi="宋体"/>
                      <w:szCs w:val="21"/>
                    </w:rPr>
                    <w:t>责任科室（承办机构）</w:t>
                  </w:r>
                  <w:r>
                    <w:rPr>
                      <w:rFonts w:hint="eastAsia" w:ascii="宋体" w:hAnsi="宋体"/>
                    </w:rPr>
                    <w:t>依法作出其他处理</w:t>
                  </w:r>
                </w:p>
                <w:p>
                  <w:pPr>
                    <w:jc w:val="center"/>
                    <w:rPr>
                      <w:rFonts w:ascii="仿宋_GB2312" w:eastAsia="仿宋_GB2312"/>
                    </w:rPr>
                  </w:pPr>
                </w:p>
                <w:p>
                  <w:pPr>
                    <w:jc w:val="center"/>
                    <w:rPr>
                      <w:rFonts w:ascii="仿宋_GB2312" w:eastAsia="仿宋_GB2312"/>
                    </w:rPr>
                  </w:pPr>
                </w:p>
                <w:p>
                  <w:pPr>
                    <w:jc w:val="center"/>
                    <w:rPr>
                      <w:rFonts w:ascii="仿宋_GB2312" w:eastAsia="仿宋_GB2312"/>
                    </w:rPr>
                  </w:pPr>
                </w:p>
                <w:p>
                  <w:pPr>
                    <w:jc w:val="center"/>
                    <w:rPr>
                      <w:rFonts w:ascii="仿宋_GB2312" w:eastAsia="仿宋_GB2312"/>
                    </w:rPr>
                  </w:pPr>
                </w:p>
                <w:p>
                  <w:pPr>
                    <w:jc w:val="center"/>
                    <w:rPr>
                      <w:rFonts w:ascii="仿宋_GB2312" w:eastAsia="仿宋_GB2312"/>
                    </w:rPr>
                  </w:pPr>
                </w:p>
                <w:p>
                  <w:pPr>
                    <w:jc w:val="center"/>
                    <w:rPr>
                      <w:rFonts w:ascii="仿宋_GB2312" w:eastAsia="仿宋_GB2312"/>
                    </w:rPr>
                  </w:pPr>
                </w:p>
                <w:p>
                  <w:pPr>
                    <w:jc w:val="center"/>
                    <w:rPr>
                      <w:rFonts w:ascii="仿宋_GB2312" w:eastAsia="仿宋_GB2312"/>
                    </w:rPr>
                  </w:pPr>
                </w:p>
                <w:p>
                  <w:pPr>
                    <w:jc w:val="center"/>
                    <w:rPr>
                      <w:rFonts w:ascii="仿宋_GB2312" w:eastAsia="仿宋_GB2312"/>
                    </w:rPr>
                  </w:pPr>
                </w:p>
                <w:p>
                  <w:pPr>
                    <w:jc w:val="center"/>
                    <w:rPr>
                      <w:rFonts w:ascii="仿宋_GB2312" w:eastAsia="仿宋_GB2312"/>
                    </w:rPr>
                  </w:pPr>
                </w:p>
              </w:txbxContent>
            </v:textbox>
          </v:shape>
        </w:pict>
      </w:r>
    </w:p>
    <w:p>
      <w:pPr>
        <w:rPr>
          <w:rFonts w:ascii="仿宋_GB2312" w:eastAsia="仿宋_GB2312"/>
          <w:color w:val="000000"/>
          <w:sz w:val="28"/>
          <w:szCs w:val="28"/>
        </w:rPr>
      </w:pPr>
    </w:p>
    <w:p>
      <w:pPr>
        <w:rPr>
          <w:rFonts w:hint="eastAsia" w:ascii="仿宋_GB2312" w:eastAsia="仿宋_GB2312"/>
          <w:color w:val="000000"/>
          <w:sz w:val="28"/>
          <w:szCs w:val="28"/>
        </w:rPr>
      </w:pPr>
      <w:r>
        <w:rPr>
          <w:rFonts w:ascii="Calibri" w:hAnsi="Calibri" w:eastAsia="宋体" w:cs="黑体"/>
          <w:color w:val="000000"/>
          <w:kern w:val="2"/>
          <w:sz w:val="21"/>
          <w:szCs w:val="22"/>
          <w:lang w:val="en-US" w:eastAsia="zh-CN" w:bidi="ar-SA"/>
        </w:rPr>
        <w:pict>
          <v:line id="Line 3577" o:spid="_x0000_s1111" style="position:absolute;left:0;margin-left:369pt;margin-top:13.55pt;height:15.6pt;width:0.05pt;rotation:0f;z-index:251736064;" o:ole="f" fillcolor="#FFFFFF" filled="f" o:preferrelative="t" stroked="t" coordsize="21600,21600">
            <v:fill on="f" color2="#FFFFFF" focus="0%"/>
            <v:stroke color="#000000" color2="#FFFFFF" miterlimit="2" endarrow="block"/>
            <v:imagedata gain="65536f" blacklevel="0f" gamma="0"/>
            <o:lock v:ext="edit" position="f" selection="f" grouping="f" rotation="f" cropping="f" text="f" aspectratio="f"/>
          </v:line>
        </w:pict>
      </w:r>
      <w:r>
        <w:rPr>
          <w:rFonts w:ascii="Calibri" w:hAnsi="Calibri" w:eastAsia="宋体" w:cs="黑体"/>
          <w:color w:val="000000"/>
          <w:kern w:val="2"/>
          <w:sz w:val="21"/>
          <w:szCs w:val="22"/>
          <w:lang w:val="en-US" w:eastAsia="zh-CN" w:bidi="ar-SA"/>
        </w:rPr>
        <w:pict>
          <v:line id="Line 3576" o:spid="_x0000_s1112" style="position:absolute;left:0;margin-left:207pt;margin-top:13.55pt;height:15.6pt;width:0.05pt;rotation:0f;z-index:251735040;" o:ole="f" fillcolor="#FFFFFF" filled="f" o:preferrelative="t" stroked="t" coordsize="21600,21600">
            <v:fill on="f" color2="#FFFFFF" focus="0%"/>
            <v:stroke color="#000000" color2="#FFFFFF" miterlimit="2" endarrow="block"/>
            <v:imagedata gain="65536f" blacklevel="0f" gamma="0"/>
            <o:lock v:ext="edit" position="f" selection="f" grouping="f" rotation="f" cropping="f" text="f" aspectratio="f"/>
          </v:line>
        </w:pict>
      </w:r>
    </w:p>
    <w:p>
      <w:pPr>
        <w:rPr>
          <w:rFonts w:hint="eastAsia" w:ascii="仿宋_GB2312" w:eastAsia="仿宋_GB2312"/>
          <w:color w:val="000000"/>
          <w:sz w:val="28"/>
          <w:szCs w:val="28"/>
        </w:rPr>
      </w:pPr>
      <w:r>
        <w:rPr>
          <w:rFonts w:ascii="Calibri" w:hAnsi="Calibri" w:eastAsia="宋体" w:cs="黑体"/>
          <w:color w:val="000000"/>
          <w:kern w:val="2"/>
          <w:sz w:val="21"/>
          <w:szCs w:val="22"/>
          <w:lang w:val="en-US" w:eastAsia="zh-CN" w:bidi="ar-SA"/>
        </w:rPr>
        <w:pict>
          <v:roundrect id="AutoShape 3562" o:spid="_x0000_s1113" style="position:absolute;left:0;margin-left:306pt;margin-top:10.95pt;height:43.65pt;width:143.25pt;rotation:0f;z-index:251726848;" o:ole="f" fillcolor="#FFFFFF" filled="t" o:preferrelative="t" stroked="t" coordsize="21600,21600" arcsize="16.6666666666667%">
            <v:stroke color="#000000" color2="#FFFFFF" miterlimit="2"/>
            <v:imagedata gain="65536f" blacklevel="0f" gamma="0"/>
            <o:lock v:ext="edit" position="f" selection="f" grouping="f" rotation="f" cropping="f" text="f" aspectratio="f"/>
            <v:textbox>
              <w:txbxContent>
                <w:p>
                  <w:pPr>
                    <w:rPr>
                      <w:rFonts w:ascii="宋体" w:hAnsi="宋体" w:cs="仿宋"/>
                    </w:rPr>
                  </w:pPr>
                  <w:r>
                    <w:rPr>
                      <w:rFonts w:hint="eastAsia" w:ascii="宋体" w:hAnsi="宋体" w:cs="仿宋"/>
                    </w:rPr>
                    <w:t>当事人不到场的，邀请见证人到场</w:t>
                  </w:r>
                </w:p>
              </w:txbxContent>
            </v:textbox>
          </v:roundrect>
        </w:pict>
      </w:r>
      <w:r>
        <w:rPr>
          <w:rFonts w:ascii="仿宋_GB2312" w:hAnsi="Calibri" w:eastAsia="仿宋_GB2312" w:cs="黑体"/>
          <w:color w:val="000000"/>
          <w:kern w:val="2"/>
          <w:sz w:val="28"/>
          <w:szCs w:val="28"/>
          <w:lang w:val="en-US" w:eastAsia="zh-CN" w:bidi="ar-SA"/>
        </w:rPr>
        <w:pict>
          <v:roundrect id="AutoShape 3559" o:spid="_x0000_s1114" style="position:absolute;left:0;margin-left:27pt;margin-top:10.95pt;height:43.65pt;width:270.75pt;rotation:0f;z-index:251724800;" o:ole="f" fillcolor="#FFFFFF" filled="t" o:preferrelative="t" stroked="t" coordsize="21600,21600" arcsize="16.6666666666667%">
            <v:stroke color="#000000" color2="#FFFFFF" miterlimit="2"/>
            <v:imagedata gain="65536f" blacklevel="0f" gamma="0"/>
            <o:lock v:ext="edit" position="f" selection="f" grouping="f" rotation="f" cropping="f" text="f" aspectratio="f"/>
            <v:textbox>
              <w:txbxContent>
                <w:p>
                  <w:pPr>
                    <w:rPr>
                      <w:rFonts w:ascii="宋体" w:hAnsi="宋体" w:cs="仿宋"/>
                    </w:rPr>
                  </w:pPr>
                  <w:r>
                    <w:rPr>
                      <w:rFonts w:hint="eastAsia" w:ascii="宋体" w:hAnsi="宋体" w:cs="仿宋"/>
                    </w:rPr>
                    <w:t>当事人到场的，告知当事人采取行政强制措施的理由、依据以及当事人依法享有的权利和救济途径</w:t>
                  </w:r>
                </w:p>
              </w:txbxContent>
            </v:textbox>
          </v:roundrect>
        </w:pict>
      </w:r>
    </w:p>
    <w:p>
      <w:pPr>
        <w:rPr>
          <w:rFonts w:ascii="仿宋_GB2312" w:eastAsia="仿宋_GB2312"/>
          <w:color w:val="000000"/>
          <w:sz w:val="28"/>
          <w:szCs w:val="28"/>
        </w:rPr>
      </w:pPr>
    </w:p>
    <w:p>
      <w:pPr>
        <w:rPr>
          <w:rFonts w:hint="eastAsia" w:ascii="仿宋_GB2312" w:eastAsia="仿宋_GB2312"/>
          <w:color w:val="000000"/>
          <w:sz w:val="28"/>
          <w:szCs w:val="28"/>
        </w:rPr>
      </w:pPr>
      <w:r>
        <w:rPr>
          <w:rFonts w:ascii="Calibri" w:hAnsi="Calibri" w:eastAsia="宋体" w:cs="黑体"/>
          <w:color w:val="000000"/>
          <w:kern w:val="2"/>
          <w:sz w:val="21"/>
          <w:szCs w:val="22"/>
          <w:lang w:val="en-US" w:eastAsia="zh-CN" w:bidi="ar-SA"/>
        </w:rPr>
        <w:pict>
          <v:line id="Line 3570" o:spid="_x0000_s1115" style="position:absolute;left:0;margin-left:153pt;margin-top:13.65pt;height:15pt;width:0.1pt;rotation:0f;z-index:251731968;" o:ole="f" fillcolor="#FFFFFF" filled="f" o:preferrelative="t" stroked="t" coordsize="21600,21600">
            <v:fill on="f" color2="#FFFFFF" focus="0%"/>
            <v:stroke color="#000000" color2="#FFFFFF" miterlimit="2" endarrow="block"/>
            <v:imagedata gain="65536f" blacklevel="0f" gamma="0"/>
            <o:lock v:ext="edit" position="f" selection="f" grouping="f" rotation="f" cropping="f" text="f" aspectratio="f"/>
          </v:line>
        </w:pict>
      </w:r>
      <w:r>
        <w:rPr>
          <w:rFonts w:ascii="Calibri" w:hAnsi="Calibri" w:eastAsia="宋体" w:cs="黑体"/>
          <w:color w:val="000000"/>
          <w:kern w:val="2"/>
          <w:sz w:val="21"/>
          <w:szCs w:val="22"/>
          <w:lang w:val="en-US" w:eastAsia="zh-CN" w:bidi="ar-SA"/>
        </w:rPr>
        <w:pict>
          <v:line id="Line 3571" o:spid="_x0000_s1116" style="position:absolute;left:0;flip:x;margin-left:378pt;margin-top:13.65pt;height:55.4pt;width:0.05pt;rotation:0f;z-index:251732992;" o:ole="f" fillcolor="#FFFFFF" filled="f" o:preferrelative="t" stroked="t" coordsize="21600,21600">
            <v:fill on="f" color2="#FFFFFF" focus="0%"/>
            <v:stroke color="#000000" color2="#FFFFFF" miterlimit="2" endarrow="block"/>
            <v:imagedata gain="65536f" blacklevel="0f" gamma="0"/>
            <o:lock v:ext="edit" position="f" selection="f" grouping="f" rotation="f" cropping="f" text="f" aspectratio="f"/>
          </v:line>
        </w:pict>
      </w:r>
    </w:p>
    <w:p>
      <w:pPr>
        <w:rPr>
          <w:rFonts w:hint="eastAsia" w:ascii="仿宋_GB2312" w:eastAsia="仿宋_GB2312"/>
          <w:color w:val="000000"/>
          <w:sz w:val="28"/>
          <w:szCs w:val="28"/>
        </w:rPr>
      </w:pPr>
      <w:r>
        <w:rPr>
          <w:rFonts w:ascii="Calibri" w:hAnsi="Calibri" w:eastAsia="宋体" w:cs="黑体"/>
          <w:color w:val="000000"/>
          <w:kern w:val="2"/>
          <w:sz w:val="21"/>
          <w:szCs w:val="22"/>
          <w:lang w:val="en-US" w:eastAsia="zh-CN" w:bidi="ar-SA"/>
        </w:rPr>
        <w:pict>
          <v:roundrect id="AutoShape 3563" o:spid="_x0000_s1117" style="position:absolute;left:0;flip:y;margin-left:27pt;margin-top:11.1pt;height:29.55pt;width:231pt;rotation:0f;z-index:251727872;" o:ole="f" fillcolor="#FFFFFF" filled="t" o:preferrelative="t" stroked="t" coordsize="21600,21600" arcsize="16.6666666666667%">
            <v:stroke color="#000000" color2="#FFFFFF" miterlimit="2"/>
            <v:imagedata gain="65536f" blacklevel="0f" gamma="0"/>
            <o:lock v:ext="edit" position="f" selection="f" grouping="f" rotation="f" cropping="f" text="f" aspectratio="f"/>
            <v:textbox>
              <w:txbxContent>
                <w:p>
                  <w:pPr>
                    <w:jc w:val="center"/>
                    <w:rPr>
                      <w:rFonts w:ascii="宋体" w:hAnsi="宋体" w:cs="仿宋"/>
                    </w:rPr>
                  </w:pPr>
                  <w:r>
                    <w:rPr>
                      <w:rFonts w:hint="eastAsia" w:ascii="宋体" w:hAnsi="宋体" w:cs="仿宋"/>
                    </w:rPr>
                    <w:t>听取并审核当事人的陈述和申辩</w:t>
                  </w:r>
                </w:p>
                <w:p/>
              </w:txbxContent>
            </v:textbox>
          </v:roundrect>
        </w:pict>
      </w:r>
    </w:p>
    <w:p>
      <w:pPr>
        <w:rPr>
          <w:rFonts w:ascii="仿宋_GB2312" w:eastAsia="仿宋_GB2312"/>
          <w:color w:val="000000"/>
          <w:sz w:val="28"/>
          <w:szCs w:val="28"/>
        </w:rPr>
      </w:pPr>
      <w:r>
        <w:rPr>
          <w:rFonts w:ascii="Calibri" w:hAnsi="Calibri" w:eastAsia="宋体" w:cs="黑体"/>
          <w:kern w:val="2"/>
          <w:sz w:val="21"/>
          <w:szCs w:val="22"/>
          <w:lang w:val="en-US" w:eastAsia="zh-CN" w:bidi="ar-SA"/>
        </w:rPr>
        <w:pict>
          <v:line id="Line 655" o:spid="_x0000_s1118" style="position:absolute;left:0;margin-left:153pt;margin-top:16.35pt;height:14.6pt;width:0.05pt;rotation:0f;z-index:251752448;" o:ole="f" fillcolor="#FFFFFF" filled="f" o:preferrelative="t" stroked="t" coordsize="21600,21600">
            <v:fill on="f" color2="#FFFFFF" focus="0%"/>
            <v:stroke color="#000000" color2="#FFFFFF" miterlimit="2" endarrow="block"/>
            <v:imagedata gain="65536f" blacklevel="0f" gamma="0"/>
            <o:lock v:ext="edit" position="f" selection="f" grouping="f" rotation="f" cropping="f" text="f" aspectratio="f"/>
          </v:line>
        </w:pict>
      </w:r>
    </w:p>
    <w:p>
      <w:pPr>
        <w:rPr>
          <w:rFonts w:ascii="仿宋_GB2312" w:eastAsia="仿宋_GB2312"/>
          <w:color w:val="000000"/>
          <w:sz w:val="28"/>
          <w:szCs w:val="28"/>
        </w:rPr>
      </w:pPr>
      <w:r>
        <w:rPr>
          <w:rFonts w:ascii="Calibri" w:hAnsi="Calibri" w:eastAsia="宋体" w:cs="黑体"/>
          <w:color w:val="000000"/>
          <w:kern w:val="2"/>
          <w:sz w:val="21"/>
          <w:szCs w:val="22"/>
          <w:lang w:val="en-US" w:eastAsia="zh-CN" w:bidi="ar-SA"/>
        </w:rPr>
        <w:pict>
          <v:roundrect id="AutoShape 3565" o:spid="_x0000_s1119" style="position:absolute;left:0;margin-left:45pt;margin-top:13.8pt;height:39.55pt;width:367.5pt;rotation:0f;z-index:251728896;" o:ole="f" fillcolor="#FFFFFF" filled="t" o:preferrelative="t" stroked="t" coordsize="21600,21600" arcsize="16.6666666666667%">
            <v:stroke color="#000000" color2="#FFFFFF" miterlimit="2"/>
            <v:imagedata gain="65536f" blacklevel="0f" gamma="0"/>
            <o:lock v:ext="edit" position="f" selection="f" grouping="f" rotation="f" cropping="f" text="f" aspectratio="f"/>
            <v:textbox>
              <w:txbxContent>
                <w:p>
                  <w:pPr>
                    <w:jc w:val="center"/>
                    <w:rPr>
                      <w:rFonts w:hint="eastAsia" w:ascii="宋体" w:hAnsi="宋体" w:cs="仿宋"/>
                    </w:rPr>
                  </w:pPr>
                  <w:r>
                    <w:rPr>
                      <w:rFonts w:hint="eastAsia" w:ascii="宋体" w:hAnsi="宋体" w:cs="仿宋"/>
                    </w:rPr>
                    <w:t>制作现场笔录，由当事人（或见证人）、执法人员签名或盖章确认，</w:t>
                  </w:r>
                </w:p>
                <w:p>
                  <w:pPr>
                    <w:jc w:val="center"/>
                    <w:rPr>
                      <w:rFonts w:ascii="宋体" w:hAnsi="宋体" w:cs="仿宋"/>
                    </w:rPr>
                  </w:pPr>
                  <w:r>
                    <w:rPr>
                      <w:rFonts w:hint="eastAsia" w:ascii="宋体" w:hAnsi="宋体" w:cs="仿宋"/>
                    </w:rPr>
                    <w:t>向当事人送达行政强制措施决定书</w:t>
                  </w:r>
                </w:p>
                <w:p/>
              </w:txbxContent>
            </v:textbox>
          </v:roundrect>
        </w:pict>
      </w:r>
    </w:p>
    <w:p/>
    <w:p>
      <w:pPr>
        <w:ind w:firstLine="420" w:firstLineChars="200"/>
      </w:pPr>
    </w:p>
    <w:p>
      <w:r>
        <w:rPr>
          <w:rFonts w:ascii="Calibri" w:hAnsi="Calibri" w:eastAsia="宋体" w:cs="黑体"/>
          <w:kern w:val="2"/>
          <w:sz w:val="21"/>
          <w:szCs w:val="22"/>
          <w:lang w:val="en-US" w:eastAsia="zh-CN" w:bidi="ar-SA"/>
        </w:rPr>
        <w:pict>
          <v:line id="Line 658" o:spid="_x0000_s1120" style="position:absolute;left:0;margin-left:243pt;margin-top:10.5pt;height:14.6pt;width:0.05pt;rotation:0f;z-index:251755520;" o:ole="f" fillcolor="#FFFFFF" filled="f" o:preferrelative="t" stroked="t" coordsize="21600,21600">
            <v:fill on="f" color2="#FFFFFF" focus="0%"/>
            <v:stroke color="#000000" color2="#FFFFFF" miterlimit="2" endarrow="block"/>
            <v:imagedata gain="65536f" blacklevel="0f" gamma="0"/>
            <o:lock v:ext="edit" position="f" selection="f" grouping="f" rotation="f" cropping="f" text="f" aspectratio="f"/>
          </v:line>
        </w:pict>
      </w:r>
    </w:p>
    <w:p>
      <w:pPr>
        <w:ind w:firstLine="420" w:firstLineChars="200"/>
      </w:pPr>
    </w:p>
    <w:p>
      <w:pPr>
        <w:ind w:firstLine="420" w:firstLineChars="200"/>
      </w:pPr>
      <w:r>
        <w:rPr>
          <w:rFonts w:ascii="Calibri" w:hAnsi="Calibri" w:eastAsia="宋体" w:cs="黑体"/>
          <w:color w:val="000000"/>
          <w:kern w:val="2"/>
          <w:sz w:val="21"/>
          <w:szCs w:val="22"/>
          <w:lang w:val="en-US" w:eastAsia="zh-CN" w:bidi="ar-SA"/>
        </w:rPr>
        <w:pict>
          <v:roundrect id="_x0000_s1121" o:spid="_x0000_s1121" style="position:absolute;left:0;margin-left:54pt;margin-top:1.95pt;height:23.7pt;width:355.2pt;rotation:0f;z-index:251754496;" o:ole="f" fillcolor="#FFFFFF" filled="t" o:preferrelative="t" stroked="t" coordsize="21600,21600" arcsize="16.6666666666667%">
            <v:stroke color="#000000" color2="#FFFFFF" miterlimit="2"/>
            <v:imagedata gain="65536f" blacklevel="0f" gamma="0"/>
            <o:lock v:ext="edit" position="f" selection="f" grouping="f" rotation="f" cropping="f" text="f" aspectratio="f"/>
            <v:textbox>
              <w:txbxContent>
                <w:p>
                  <w:pPr>
                    <w:jc w:val="center"/>
                    <w:rPr>
                      <w:rFonts w:ascii="宋体" w:hAnsi="宋体" w:cs="仿宋"/>
                    </w:rPr>
                  </w:pPr>
                  <w:r>
                    <w:rPr>
                      <w:rFonts w:hint="eastAsia" w:ascii="宋体" w:hAnsi="宋体"/>
                      <w:szCs w:val="21"/>
                    </w:rPr>
                    <w:t>责任科室（承办机构）</w:t>
                  </w:r>
                  <w:r>
                    <w:rPr>
                      <w:rFonts w:hint="eastAsia" w:ascii="宋体" w:hAnsi="宋体" w:cs="仿宋"/>
                    </w:rPr>
                    <w:t>实施行政强制措施</w:t>
                  </w:r>
                </w:p>
                <w:p/>
              </w:txbxContent>
            </v:textbox>
          </v:roundrect>
        </w:pict>
      </w:r>
    </w:p>
    <w:p>
      <w:pPr>
        <w:ind w:firstLine="105" w:firstLineChars="50"/>
        <w:rPr>
          <w:rFonts w:hint="eastAsia"/>
        </w:rPr>
        <w:sectPr>
          <w:footerReference r:id="rId4" w:type="default"/>
          <w:footerReference r:id="rId5" w:type="even"/>
          <w:pgSz w:w="12240" w:h="15840"/>
          <w:pgMar w:top="1440" w:right="1800" w:bottom="1440" w:left="1800" w:header="720" w:footer="720" w:gutter="0"/>
          <w:cols w:space="720" w:num="1"/>
        </w:sectPr>
      </w:pPr>
      <w:r>
        <w:rPr>
          <w:rFonts w:ascii="Calibri" w:hAnsi="Calibri" w:eastAsia="宋体" w:cs="黑体"/>
          <w:kern w:val="2"/>
          <w:sz w:val="21"/>
          <w:szCs w:val="22"/>
          <w:lang w:val="en-US" w:eastAsia="zh-CN" w:bidi="ar-SA"/>
        </w:rPr>
        <w:pict>
          <v:shape id="AutoShape 644" o:spid="_x0000_s1122" type="#_x0000_t176" style="position:absolute;left:0;margin-left:36pt;margin-top:122.45pt;height:42.4pt;width:366.45pt;rotation:0f;z-index:251741184;" o:ole="f" fillcolor="#FFFFFF" filled="t" o:preferrelative="t" stroked="t" coordorigin="0,0" coordsize="21600,21600" adj="2700">
            <v:stroke color="#000000" color2="#FFFFFF" miterlimit="2"/>
            <v:imagedata gain="65536f" blacklevel="0f" gamma="0"/>
            <o:lock v:ext="edit" position="f" selection="f" grouping="f" rotation="f" cropping="f" text="f" aspectratio="f"/>
            <v:textbox>
              <w:txbxContent>
                <w:p>
                  <w:pPr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hint="eastAsia" w:ascii="宋体" w:hAnsi="宋体"/>
                    </w:rPr>
                    <w:t>30日内查清事实，作出处理决定；情况复杂的经行政机关负责人批准，可以延长，但是延长期限不得超过30日。法律、行政法规另有规定的除外</w:t>
                  </w:r>
                </w:p>
                <w:p>
                  <w:pPr>
                    <w:jc w:val="center"/>
                    <w:rPr>
                      <w:rFonts w:ascii="仿宋_GB2312" w:eastAsia="仿宋_GB2312"/>
                    </w:rPr>
                  </w:pPr>
                </w:p>
                <w:p>
                  <w:pPr>
                    <w:jc w:val="center"/>
                    <w:rPr>
                      <w:rFonts w:ascii="仿宋_GB2312" w:eastAsia="仿宋_GB2312"/>
                    </w:rPr>
                  </w:pPr>
                </w:p>
                <w:p>
                  <w:pPr>
                    <w:jc w:val="center"/>
                    <w:rPr>
                      <w:rFonts w:ascii="仿宋_GB2312" w:eastAsia="仿宋_GB2312"/>
                    </w:rPr>
                  </w:pPr>
                </w:p>
                <w:p>
                  <w:pPr>
                    <w:jc w:val="center"/>
                    <w:rPr>
                      <w:rFonts w:ascii="仿宋_GB2312" w:eastAsia="仿宋_GB2312"/>
                    </w:rPr>
                  </w:pPr>
                </w:p>
                <w:p>
                  <w:pPr>
                    <w:jc w:val="center"/>
                    <w:rPr>
                      <w:rFonts w:ascii="仿宋_GB2312" w:eastAsia="仿宋_GB2312"/>
                    </w:rPr>
                  </w:pPr>
                </w:p>
                <w:p>
                  <w:pPr>
                    <w:jc w:val="center"/>
                    <w:rPr>
                      <w:rFonts w:ascii="仿宋_GB2312" w:eastAsia="仿宋_GB2312"/>
                    </w:rPr>
                  </w:pPr>
                </w:p>
                <w:p>
                  <w:pPr>
                    <w:jc w:val="center"/>
                    <w:rPr>
                      <w:rFonts w:ascii="仿宋_GB2312" w:eastAsia="仿宋_GB2312"/>
                    </w:rPr>
                  </w:pPr>
                </w:p>
                <w:p>
                  <w:pPr>
                    <w:jc w:val="center"/>
                    <w:rPr>
                      <w:rFonts w:ascii="仿宋_GB2312" w:eastAsia="仿宋_GB2312"/>
                    </w:rPr>
                  </w:pPr>
                </w:p>
              </w:txbxContent>
            </v:textbox>
          </v:shape>
        </w:pict>
      </w:r>
      <w:r>
        <w:rPr>
          <w:rFonts w:ascii="Calibri" w:hAnsi="Calibri" w:eastAsia="宋体" w:cs="黑体"/>
          <w:kern w:val="2"/>
          <w:sz w:val="21"/>
          <w:szCs w:val="22"/>
          <w:lang w:val="en-US" w:eastAsia="zh-CN" w:bidi="ar-SA"/>
        </w:rPr>
        <w:pict>
          <v:line id="Line 652" o:spid="_x0000_s1123" style="position:absolute;left:0;flip:x;margin-left:369pt;margin-top:169.25pt;height:16.9pt;width:0.05pt;rotation:0f;z-index:251749376;" o:ole="f" fillcolor="#FFFFFF" filled="f" o:preferrelative="t" stroked="t" coordsize="21600,21600">
            <v:fill on="f" color2="#FFFFFF" focus="0%"/>
            <v:stroke color="#000000" color2="#FFFFFF" miterlimit="2" endarrow="block"/>
            <v:imagedata gain="65536f" blacklevel="0f" gamma="0"/>
            <o:lock v:ext="edit" position="f" selection="f" grouping="f" rotation="f" cropping="f" text="f" aspectratio="f"/>
          </v:line>
        </w:pict>
      </w:r>
      <w:r>
        <w:rPr>
          <w:rFonts w:ascii="Calibri" w:hAnsi="Calibri" w:eastAsia="宋体" w:cs="黑体"/>
          <w:kern w:val="2"/>
          <w:sz w:val="21"/>
          <w:szCs w:val="22"/>
          <w:lang w:val="en-US" w:eastAsia="zh-CN" w:bidi="ar-SA"/>
        </w:rPr>
        <w:pict>
          <v:line id="Line 653" o:spid="_x0000_s1124" style="position:absolute;left:0;flip:x;margin-left:288pt;margin-top:169.25pt;height:16.9pt;width:0.05pt;rotation:0f;z-index:251750400;" o:ole="f" fillcolor="#FFFFFF" filled="f" o:preferrelative="t" stroked="t" coordsize="21600,21600">
            <v:fill on="f" color2="#FFFFFF" focus="0%"/>
            <v:stroke color="#000000" color2="#FFFFFF" miterlimit="2" endarrow="block"/>
            <v:imagedata gain="65536f" blacklevel="0f" gamma="0"/>
            <o:lock v:ext="edit" position="f" selection="f" grouping="f" rotation="f" cropping="f" text="f" aspectratio="f"/>
          </v:line>
        </w:pict>
      </w:r>
      <w:r>
        <w:rPr>
          <w:rFonts w:ascii="Calibri" w:hAnsi="Calibri" w:eastAsia="宋体" w:cs="黑体"/>
          <w:kern w:val="2"/>
          <w:sz w:val="21"/>
          <w:szCs w:val="22"/>
          <w:lang w:val="en-US" w:eastAsia="zh-CN" w:bidi="ar-SA"/>
        </w:rPr>
        <w:pict>
          <v:shape id="AutoShape 647" o:spid="_x0000_s1125" type="#_x0000_t176" style="position:absolute;left:0;margin-left:333pt;margin-top:184.85pt;height:43.4pt;width:80.3pt;rotation:0f;z-index:251744256;" o:ole="f" fillcolor="#FFFFFF" filled="t" o:preferrelative="t" stroked="t" coordorigin="0,0" coordsize="21600,21600" adj="2700">
            <v:stroke color="#000000" color2="#FFFFFF" miterlimit="2"/>
            <v:imagedata gain="65536f" blacklevel="0f" gamma="0"/>
            <o:lock v:ext="edit" position="f" selection="f" grouping="f" rotation="f" cropping="f" text="f" aspectratio="f"/>
            <v:textbox>
              <w:txbxContent>
                <w:p>
                  <w:pPr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hint="eastAsia" w:ascii="宋体" w:hAnsi="宋体"/>
                    </w:rPr>
                    <w:t>依法移送有关机关</w:t>
                  </w:r>
                </w:p>
                <w:p>
                  <w:pPr>
                    <w:jc w:val="center"/>
                    <w:rPr>
                      <w:rFonts w:ascii="仿宋_GB2312" w:eastAsia="仿宋_GB2312"/>
                    </w:rPr>
                  </w:pPr>
                </w:p>
                <w:p>
                  <w:pPr>
                    <w:jc w:val="center"/>
                    <w:rPr>
                      <w:rFonts w:ascii="仿宋_GB2312" w:eastAsia="仿宋_GB2312"/>
                    </w:rPr>
                  </w:pPr>
                </w:p>
                <w:p>
                  <w:pPr>
                    <w:jc w:val="center"/>
                    <w:rPr>
                      <w:rFonts w:ascii="仿宋_GB2312" w:eastAsia="仿宋_GB2312"/>
                    </w:rPr>
                  </w:pPr>
                </w:p>
                <w:p>
                  <w:pPr>
                    <w:jc w:val="center"/>
                    <w:rPr>
                      <w:rFonts w:ascii="仿宋_GB2312" w:eastAsia="仿宋_GB2312"/>
                    </w:rPr>
                  </w:pPr>
                </w:p>
                <w:p>
                  <w:pPr>
                    <w:jc w:val="center"/>
                    <w:rPr>
                      <w:rFonts w:ascii="仿宋_GB2312" w:eastAsia="仿宋_GB2312"/>
                    </w:rPr>
                  </w:pPr>
                </w:p>
                <w:p>
                  <w:pPr>
                    <w:jc w:val="center"/>
                    <w:rPr>
                      <w:rFonts w:ascii="仿宋_GB2312" w:eastAsia="仿宋_GB2312"/>
                    </w:rPr>
                  </w:pPr>
                </w:p>
                <w:p>
                  <w:pPr>
                    <w:jc w:val="center"/>
                    <w:rPr>
                      <w:rFonts w:ascii="仿宋_GB2312" w:eastAsia="仿宋_GB2312"/>
                    </w:rPr>
                  </w:pPr>
                </w:p>
                <w:p>
                  <w:pPr>
                    <w:jc w:val="center"/>
                    <w:rPr>
                      <w:rFonts w:ascii="仿宋_GB2312" w:eastAsia="仿宋_GB2312"/>
                    </w:rPr>
                  </w:pPr>
                </w:p>
                <w:p>
                  <w:pPr>
                    <w:jc w:val="center"/>
                    <w:rPr>
                      <w:rFonts w:ascii="仿宋_GB2312" w:eastAsia="仿宋_GB2312"/>
                    </w:rPr>
                  </w:pPr>
                </w:p>
              </w:txbxContent>
            </v:textbox>
          </v:shape>
        </w:pict>
      </w:r>
      <w:r>
        <w:rPr>
          <w:rFonts w:ascii="Calibri" w:hAnsi="Calibri" w:eastAsia="宋体" w:cs="黑体"/>
          <w:kern w:val="2"/>
          <w:sz w:val="21"/>
          <w:szCs w:val="22"/>
          <w:lang w:val="en-US" w:eastAsia="zh-CN" w:bidi="ar-SA"/>
        </w:rPr>
        <w:pict>
          <v:shape id="AutoShape 648" o:spid="_x0000_s1126" type="#_x0000_t176" style="position:absolute;left:0;margin-left:243pt;margin-top:184.85pt;height:43.4pt;width:80.3pt;rotation:0f;z-index:251745280;" o:ole="f" fillcolor="#FFFFFF" filled="t" o:preferrelative="t" stroked="t" coordorigin="0,0" coordsize="21600,21600" adj="2700">
            <v:stroke color="#000000" color2="#FFFFFF" miterlimit="2"/>
            <v:imagedata gain="65536f" blacklevel="0f" gamma="0"/>
            <o:lock v:ext="edit" position="f" selection="f" grouping="f" rotation="f" cropping="f" text="f" aspectratio="f"/>
            <v:textbox>
              <w:txbxContent>
                <w:p>
                  <w:pPr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hint="eastAsia" w:ascii="宋体" w:hAnsi="宋体"/>
                    </w:rPr>
                    <w:t>依法解除强制措施</w:t>
                  </w:r>
                </w:p>
                <w:p>
                  <w:pPr>
                    <w:jc w:val="center"/>
                    <w:rPr>
                      <w:rFonts w:ascii="仿宋_GB2312" w:eastAsia="仿宋_GB2312"/>
                    </w:rPr>
                  </w:pPr>
                </w:p>
                <w:p>
                  <w:pPr>
                    <w:jc w:val="center"/>
                    <w:rPr>
                      <w:rFonts w:ascii="仿宋_GB2312" w:eastAsia="仿宋_GB2312"/>
                    </w:rPr>
                  </w:pPr>
                </w:p>
                <w:p>
                  <w:pPr>
                    <w:jc w:val="center"/>
                    <w:rPr>
                      <w:rFonts w:ascii="仿宋_GB2312" w:eastAsia="仿宋_GB2312"/>
                    </w:rPr>
                  </w:pPr>
                </w:p>
                <w:p>
                  <w:pPr>
                    <w:jc w:val="center"/>
                    <w:rPr>
                      <w:rFonts w:ascii="仿宋_GB2312" w:eastAsia="仿宋_GB2312"/>
                    </w:rPr>
                  </w:pPr>
                </w:p>
                <w:p>
                  <w:pPr>
                    <w:jc w:val="center"/>
                    <w:rPr>
                      <w:rFonts w:ascii="仿宋_GB2312" w:eastAsia="仿宋_GB2312"/>
                    </w:rPr>
                  </w:pPr>
                </w:p>
                <w:p>
                  <w:pPr>
                    <w:jc w:val="center"/>
                    <w:rPr>
                      <w:rFonts w:ascii="仿宋_GB2312" w:eastAsia="仿宋_GB2312"/>
                    </w:rPr>
                  </w:pPr>
                </w:p>
                <w:p>
                  <w:pPr>
                    <w:jc w:val="center"/>
                    <w:rPr>
                      <w:rFonts w:ascii="仿宋_GB2312" w:eastAsia="仿宋_GB2312"/>
                    </w:rPr>
                  </w:pPr>
                </w:p>
                <w:p>
                  <w:pPr>
                    <w:jc w:val="center"/>
                    <w:rPr>
                      <w:rFonts w:ascii="仿宋_GB2312" w:eastAsia="仿宋_GB2312"/>
                    </w:rPr>
                  </w:pPr>
                </w:p>
                <w:p>
                  <w:pPr>
                    <w:jc w:val="center"/>
                    <w:rPr>
                      <w:rFonts w:ascii="仿宋_GB2312" w:eastAsia="仿宋_GB2312"/>
                    </w:rPr>
                  </w:pPr>
                </w:p>
              </w:txbxContent>
            </v:textbox>
          </v:shape>
        </w:pict>
      </w:r>
      <w:r>
        <w:rPr>
          <w:rFonts w:ascii="Calibri" w:hAnsi="Calibri" w:eastAsia="宋体" w:cs="黑体"/>
          <w:kern w:val="2"/>
          <w:sz w:val="21"/>
          <w:szCs w:val="22"/>
          <w:lang w:val="en-US" w:eastAsia="zh-CN" w:bidi="ar-SA"/>
        </w:rPr>
        <w:pict>
          <v:line id="Line 662" o:spid="_x0000_s1127" style="position:absolute;left:0;margin-left:378pt;margin-top:13.25pt;height:14.6pt;width:0.05pt;rotation:0f;z-index:251759616;" o:ole="f" fillcolor="#FFFFFF" filled="f" o:preferrelative="t" stroked="t" coordsize="21600,21600">
            <v:fill on="f" color2="#FFFFFF" focus="0%"/>
            <v:stroke color="#000000" color2="#FFFFFF" miterlimit="2" endarrow="block"/>
            <v:imagedata gain="65536f" blacklevel="0f" gamma="0"/>
            <o:lock v:ext="edit" position="f" selection="f" grouping="f" rotation="f" cropping="f" text="f" aspectratio="f"/>
          </v:line>
        </w:pict>
      </w:r>
      <w:r>
        <w:rPr>
          <w:rFonts w:ascii="Calibri" w:hAnsi="Calibri" w:eastAsia="宋体" w:cs="黑体"/>
          <w:kern w:val="2"/>
          <w:sz w:val="21"/>
          <w:szCs w:val="22"/>
          <w:lang w:val="en-US" w:eastAsia="zh-CN" w:bidi="ar-SA"/>
        </w:rPr>
        <w:pict>
          <v:line id="Line 656" o:spid="_x0000_s1128" style="position:absolute;left:0;margin-left:261pt;margin-top:13.25pt;height:14.6pt;width:0.05pt;rotation:0f;z-index:251753472;" o:ole="f" fillcolor="#FFFFFF" filled="f" o:preferrelative="t" stroked="t" coordsize="21600,21600">
            <v:fill on="f" color2="#FFFFFF" focus="0%"/>
            <v:stroke color="#000000" color2="#FFFFFF" miterlimit="2" endarrow="block"/>
            <v:imagedata gain="65536f" blacklevel="0f" gamma="0"/>
            <o:lock v:ext="edit" position="f" selection="f" grouping="f" rotation="f" cropping="f" text="f" aspectratio="f"/>
          </v:line>
        </w:pict>
      </w:r>
      <w:r>
        <w:rPr>
          <w:rFonts w:ascii="Calibri" w:hAnsi="Calibri" w:eastAsia="宋体" w:cs="黑体"/>
          <w:kern w:val="2"/>
          <w:sz w:val="21"/>
          <w:szCs w:val="22"/>
          <w:lang w:val="en-US" w:eastAsia="zh-CN" w:bidi="ar-SA"/>
        </w:rPr>
        <w:pict>
          <v:line id="Line 660" o:spid="_x0000_s1129" style="position:absolute;left:0;margin-left:90pt;margin-top:13.25pt;height:14.6pt;width:0.05pt;rotation:0f;z-index:251757568;" o:ole="f" fillcolor="#FFFFFF" filled="f" o:preferrelative="t" stroked="t" coordsize="21600,21600">
            <v:fill on="f" color2="#FFFFFF" focus="0%"/>
            <v:stroke color="#000000" color2="#FFFFFF" miterlimit="2" endarrow="block"/>
            <v:imagedata gain="65536f" blacklevel="0f" gamma="0"/>
            <o:lock v:ext="edit" position="f" selection="f" grouping="f" rotation="f" cropping="f" text="f" aspectratio="f"/>
          </v:line>
        </w:pict>
      </w:r>
      <w:r>
        <w:rPr>
          <w:rFonts w:ascii="Calibri" w:hAnsi="Calibri" w:eastAsia="宋体" w:cs="黑体"/>
          <w:kern w:val="2"/>
          <w:sz w:val="21"/>
          <w:szCs w:val="22"/>
          <w:lang w:val="en-US" w:eastAsia="zh-CN" w:bidi="ar-SA"/>
        </w:rPr>
        <w:pict>
          <v:shape id="AutoShape 663" o:spid="_x0000_s1130" type="#_x0000_t176" style="position:absolute;left:0;margin-left:342pt;margin-top:28.85pt;height:73.7pt;width:91.05pt;rotation:0f;z-index:251760640;" o:ole="f" fillcolor="#FFFFFF" filled="t" o:preferrelative="t" stroked="t" coordorigin="0,0" coordsize="21600,21600" adj="2700">
            <v:stroke color="#000000" color2="#FFFFFF" miterlimit="2"/>
            <v:imagedata gain="65536f" blacklevel="0f" gamma="0"/>
            <o:lock v:ext="edit" position="f" selection="f" grouping="f" rotation="f" cropping="f" text="f" aspectratio="f"/>
            <v:textbox>
              <w:txbxContent>
                <w:p>
                  <w:pPr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hint="eastAsia" w:ascii="宋体" w:hAnsi="宋体"/>
                    </w:rPr>
                    <w:t>冻结存款、汇款：向金融机构交付冻结通知书</w:t>
                  </w:r>
                </w:p>
                <w:p>
                  <w:pPr>
                    <w:jc w:val="center"/>
                    <w:rPr>
                      <w:rFonts w:ascii="仿宋_GB2312" w:eastAsia="仿宋_GB2312"/>
                    </w:rPr>
                  </w:pPr>
                </w:p>
                <w:p>
                  <w:pPr>
                    <w:jc w:val="center"/>
                    <w:rPr>
                      <w:rFonts w:ascii="仿宋_GB2312" w:eastAsia="仿宋_GB2312"/>
                    </w:rPr>
                  </w:pPr>
                </w:p>
                <w:p>
                  <w:pPr>
                    <w:jc w:val="center"/>
                    <w:rPr>
                      <w:rFonts w:ascii="仿宋_GB2312" w:eastAsia="仿宋_GB2312"/>
                    </w:rPr>
                  </w:pPr>
                </w:p>
                <w:p>
                  <w:pPr>
                    <w:jc w:val="center"/>
                    <w:rPr>
                      <w:rFonts w:ascii="仿宋_GB2312" w:eastAsia="仿宋_GB2312"/>
                    </w:rPr>
                  </w:pPr>
                </w:p>
                <w:p>
                  <w:pPr>
                    <w:jc w:val="center"/>
                    <w:rPr>
                      <w:rFonts w:ascii="仿宋_GB2312" w:eastAsia="仿宋_GB2312"/>
                    </w:rPr>
                  </w:pPr>
                </w:p>
                <w:p>
                  <w:pPr>
                    <w:jc w:val="center"/>
                    <w:rPr>
                      <w:rFonts w:ascii="仿宋_GB2312" w:eastAsia="仿宋_GB2312"/>
                    </w:rPr>
                  </w:pPr>
                </w:p>
                <w:p>
                  <w:pPr>
                    <w:jc w:val="center"/>
                    <w:rPr>
                      <w:rFonts w:ascii="仿宋_GB2312" w:eastAsia="仿宋_GB2312"/>
                    </w:rPr>
                  </w:pPr>
                </w:p>
                <w:p>
                  <w:pPr>
                    <w:jc w:val="center"/>
                    <w:rPr>
                      <w:rFonts w:ascii="仿宋_GB2312" w:eastAsia="仿宋_GB2312"/>
                    </w:rPr>
                  </w:pPr>
                </w:p>
              </w:txbxContent>
            </v:textbox>
          </v:shape>
        </w:pict>
      </w:r>
      <w:r>
        <w:rPr>
          <w:rFonts w:ascii="Calibri" w:hAnsi="Calibri" w:eastAsia="宋体" w:cs="黑体"/>
          <w:kern w:val="2"/>
          <w:sz w:val="21"/>
          <w:szCs w:val="22"/>
          <w:lang w:val="en-US" w:eastAsia="zh-CN" w:bidi="ar-SA"/>
        </w:rPr>
        <w:pict>
          <v:line id="Line 666" o:spid="_x0000_s1131" style="position:absolute;left:0;margin-left:378pt;margin-top:106.85pt;height:11.2pt;width:0.5pt;rotation:0f;z-index:251763712;" o:ole="f" fillcolor="#FFFFFF" filled="f" o:preferrelative="t" stroked="t" coordsize="21600,21600">
            <v:fill on="f" color2="#FFFFFF" focus="0%"/>
            <v:stroke color="#000000" color2="#FFFFFF" miterlimit="2" endarrow="block"/>
            <v:imagedata gain="65536f" blacklevel="0f" gamma="0"/>
            <o:lock v:ext="edit" position="f" selection="f" grouping="f" rotation="f" cropping="f" text="f" aspectratio="f"/>
          </v:line>
        </w:pict>
      </w:r>
      <w:r>
        <w:rPr>
          <w:rFonts w:ascii="Calibri" w:hAnsi="Calibri" w:eastAsia="宋体" w:cs="黑体"/>
          <w:kern w:val="2"/>
          <w:sz w:val="21"/>
          <w:szCs w:val="22"/>
          <w:lang w:val="en-US" w:eastAsia="zh-CN" w:bidi="ar-SA"/>
        </w:rPr>
        <w:pict>
          <v:line id="Line 665" o:spid="_x0000_s1132" style="position:absolute;left:0;margin-left:261pt;margin-top:106.85pt;height:11.2pt;width:0.5pt;rotation:0f;z-index:251762688;" o:ole="f" fillcolor="#FFFFFF" filled="f" o:preferrelative="t" stroked="t" coordsize="21600,21600">
            <v:fill on="f" color2="#FFFFFF" focus="0%"/>
            <v:stroke color="#000000" color2="#FFFFFF" miterlimit="2" endarrow="block"/>
            <v:imagedata gain="65536f" blacklevel="0f" gamma="0"/>
            <o:lock v:ext="edit" position="f" selection="f" grouping="f" rotation="f" cropping="f" text="f" aspectratio="f"/>
          </v:line>
        </w:pict>
      </w:r>
      <w:r>
        <w:rPr>
          <w:rFonts w:ascii="Calibri" w:hAnsi="Calibri" w:eastAsia="宋体" w:cs="黑体"/>
          <w:kern w:val="2"/>
          <w:sz w:val="21"/>
          <w:szCs w:val="22"/>
          <w:lang w:val="en-US" w:eastAsia="zh-CN" w:bidi="ar-SA"/>
        </w:rPr>
        <w:pict>
          <v:shape id="AutoShape 661" o:spid="_x0000_s1133" type="#_x0000_t176" style="position:absolute;left:0;margin-left:198pt;margin-top:28.85pt;height:73.7pt;width:134.7pt;rotation:0f;z-index:251758592;" o:ole="f" fillcolor="#FFFFFF" filled="t" o:preferrelative="t" stroked="t" coordorigin="0,0" coordsize="21600,21600" adj="2700">
            <v:stroke color="#000000" color2="#FFFFFF" miterlimit="2"/>
            <v:imagedata gain="65536f" blacklevel="0f" gamma="0"/>
            <o:lock v:ext="edit" position="f" selection="f" grouping="f" rotation="f" cropping="f" text="f" aspectratio="f"/>
            <v:textbox>
              <w:txbxContent>
                <w:p>
                  <w:pPr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hint="eastAsia" w:ascii="宋体" w:hAnsi="宋体"/>
                    </w:rPr>
                    <w:t>限制公民人身自由：通知当事人家属实施行政强制措施的行政机关、地点和期限</w:t>
                  </w:r>
                </w:p>
                <w:p>
                  <w:pPr>
                    <w:jc w:val="center"/>
                    <w:rPr>
                      <w:rFonts w:ascii="仿宋_GB2312" w:eastAsia="仿宋_GB2312"/>
                    </w:rPr>
                  </w:pPr>
                </w:p>
                <w:p>
                  <w:pPr>
                    <w:jc w:val="center"/>
                    <w:rPr>
                      <w:rFonts w:ascii="仿宋_GB2312" w:eastAsia="仿宋_GB2312"/>
                    </w:rPr>
                  </w:pPr>
                </w:p>
                <w:p>
                  <w:pPr>
                    <w:jc w:val="center"/>
                    <w:rPr>
                      <w:rFonts w:ascii="仿宋_GB2312" w:eastAsia="仿宋_GB2312"/>
                    </w:rPr>
                  </w:pPr>
                </w:p>
                <w:p>
                  <w:pPr>
                    <w:jc w:val="center"/>
                    <w:rPr>
                      <w:rFonts w:ascii="仿宋_GB2312" w:eastAsia="仿宋_GB2312"/>
                    </w:rPr>
                  </w:pPr>
                </w:p>
                <w:p>
                  <w:pPr>
                    <w:jc w:val="center"/>
                    <w:rPr>
                      <w:rFonts w:ascii="仿宋_GB2312" w:eastAsia="仿宋_GB2312"/>
                    </w:rPr>
                  </w:pPr>
                </w:p>
                <w:p>
                  <w:pPr>
                    <w:jc w:val="center"/>
                    <w:rPr>
                      <w:rFonts w:ascii="仿宋_GB2312" w:eastAsia="仿宋_GB2312"/>
                    </w:rPr>
                  </w:pPr>
                </w:p>
                <w:p>
                  <w:pPr>
                    <w:jc w:val="center"/>
                    <w:rPr>
                      <w:rFonts w:ascii="仿宋_GB2312" w:eastAsia="仿宋_GB2312"/>
                    </w:rPr>
                  </w:pPr>
                </w:p>
                <w:p>
                  <w:pPr>
                    <w:jc w:val="center"/>
                    <w:rPr>
                      <w:rFonts w:ascii="仿宋_GB2312" w:eastAsia="仿宋_GB2312"/>
                    </w:rPr>
                  </w:pPr>
                </w:p>
              </w:txbxContent>
            </v:textbox>
          </v:shape>
        </w:pict>
      </w:r>
      <w:r>
        <w:rPr>
          <w:rFonts w:ascii="Calibri" w:hAnsi="Calibri" w:eastAsia="宋体" w:cs="黑体"/>
          <w:kern w:val="2"/>
          <w:sz w:val="21"/>
          <w:szCs w:val="22"/>
          <w:lang w:val="en-US" w:eastAsia="zh-CN" w:bidi="ar-SA"/>
        </w:rPr>
        <w:pict>
          <v:line id="Line 664" o:spid="_x0000_s1134" style="position:absolute;left:0;margin-left:90pt;margin-top:106.85pt;height:11.2pt;width:0.5pt;rotation:0f;z-index:251761664;" o:ole="f" fillcolor="#FFFFFF" filled="f" o:preferrelative="t" stroked="t" coordsize="21600,21600">
            <v:fill on="f" color2="#FFFFFF" focus="0%"/>
            <v:stroke color="#000000" color2="#FFFFFF" miterlimit="2" endarrow="block"/>
            <v:imagedata gain="65536f" blacklevel="0f" gamma="0"/>
            <o:lock v:ext="edit" position="f" selection="f" grouping="f" rotation="f" cropping="f" text="f" aspectratio="f"/>
          </v:line>
        </w:pict>
      </w:r>
      <w:r>
        <w:rPr>
          <w:rFonts w:ascii="Calibri" w:hAnsi="Calibri" w:eastAsia="宋体" w:cs="黑体"/>
          <w:kern w:val="2"/>
          <w:sz w:val="21"/>
          <w:szCs w:val="22"/>
          <w:lang w:val="en-US" w:eastAsia="zh-CN" w:bidi="ar-SA"/>
        </w:rPr>
        <w:pict>
          <v:shape id="AutoShape 659" o:spid="_x0000_s1135" type="#_x0000_t176" style="position:absolute;left:0;margin-left:0pt;margin-top:28.85pt;height:73.7pt;width:185.8pt;rotation:0f;z-index:251756544;" o:ole="f" fillcolor="#FFFFFF" filled="t" o:preferrelative="t" stroked="t" coordorigin="0,0" coordsize="21600,21600" adj="2700">
            <v:stroke color="#000000" color2="#FFFFFF" miterlimit="2"/>
            <v:imagedata gain="65536f" blacklevel="0f" gamma="0"/>
            <o:lock v:ext="edit" position="f" selection="f" grouping="f" rotation="f" cropping="f" text="f" aspectratio="f"/>
            <v:textbox>
              <w:txbxContent>
                <w:p>
                  <w:pPr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hint="eastAsia" w:ascii="宋体" w:hAnsi="宋体"/>
                    </w:rPr>
                    <w:t>查封、扣押：交付查封、扣押清单</w:t>
                  </w:r>
                  <w:r>
                    <w:rPr>
                      <w:rFonts w:hint="eastAsia" w:ascii="宋体" w:hAnsi="宋体"/>
                      <w:szCs w:val="21"/>
                    </w:rPr>
                    <w:t>；</w:t>
                  </w:r>
                  <w:r>
                    <w:rPr>
                      <w:rFonts w:hint="eastAsia" w:ascii="宋体" w:hAnsi="宋体"/>
                      <w:color w:val="000000"/>
                      <w:szCs w:val="21"/>
                      <w:shd w:val="clear" w:color="auto" w:fill="FFFFFF"/>
                    </w:rPr>
                    <w:t>对物</w:t>
                  </w:r>
                  <w:r>
                    <w:rPr>
                      <w:rFonts w:hint="eastAsia" w:ascii="宋体" w:hAnsi="宋体"/>
                    </w:rPr>
                    <w:t>品需要进行检测、检验、检疫或者技术鉴定的，应当书面告知当事人起止时间，费用由行政机关负担</w:t>
                  </w:r>
                </w:p>
              </w:txbxContent>
            </v:textbox>
          </v:shape>
        </w:pict>
      </w:r>
      <w:r>
        <w:rPr>
          <w:rFonts w:ascii="Calibri" w:hAnsi="Calibri" w:eastAsia="宋体" w:cs="黑体"/>
          <w:kern w:val="2"/>
          <w:sz w:val="21"/>
          <w:szCs w:val="22"/>
          <w:lang w:val="en-US" w:eastAsia="zh-CN" w:bidi="ar-SA"/>
        </w:rPr>
        <w:pict>
          <v:line id="Line 650" o:spid="_x0000_s1136" style="position:absolute;left:0;flip:x;margin-left:189pt;margin-top:169.25pt;height:16.9pt;width:0.05pt;rotation:0f;z-index:251747328;" o:ole="f" fillcolor="#FFFFFF" filled="f" o:preferrelative="t" stroked="t" coordsize="21600,21600">
            <v:fill on="f" color2="#FFFFFF" focus="0%"/>
            <v:stroke color="#000000" color2="#FFFFFF" miterlimit="2" endarrow="block"/>
            <v:imagedata gain="65536f" blacklevel="0f" gamma="0"/>
            <o:lock v:ext="edit" position="f" selection="f" grouping="f" rotation="f" cropping="f" text="f" aspectratio="f"/>
          </v:line>
        </w:pict>
      </w:r>
      <w:r>
        <w:rPr>
          <w:rFonts w:ascii="Calibri" w:hAnsi="Calibri" w:eastAsia="宋体" w:cs="黑体"/>
          <w:kern w:val="2"/>
          <w:sz w:val="21"/>
          <w:szCs w:val="22"/>
          <w:lang w:val="en-US" w:eastAsia="zh-CN" w:bidi="ar-SA"/>
        </w:rPr>
        <w:pict>
          <v:line id="Line 651" o:spid="_x0000_s1137" style="position:absolute;left:0;flip:x;margin-left:81pt;margin-top:169.25pt;height:16.9pt;width:0.05pt;rotation:0f;z-index:251748352;" o:ole="f" fillcolor="#FFFFFF" filled="f" o:preferrelative="t" stroked="t" coordsize="21600,21600">
            <v:fill on="f" color2="#FFFFFF" focus="0%"/>
            <v:stroke color="#000000" color2="#FFFFFF" miterlimit="2" endarrow="block"/>
            <v:imagedata gain="65536f" blacklevel="0f" gamma="0"/>
            <o:lock v:ext="edit" position="f" selection="f" grouping="f" rotation="f" cropping="f" text="f" aspectratio="f"/>
          </v:line>
        </w:pict>
      </w:r>
      <w:r>
        <w:rPr>
          <w:rFonts w:ascii="Calibri" w:hAnsi="Calibri" w:eastAsia="宋体" w:cs="黑体"/>
          <w:kern w:val="2"/>
          <w:sz w:val="21"/>
          <w:szCs w:val="22"/>
          <w:lang w:val="en-US" w:eastAsia="zh-CN" w:bidi="ar-SA"/>
        </w:rPr>
        <w:pict>
          <v:shape id="AutoShape 646" o:spid="_x0000_s1138" type="#_x0000_t176" style="position:absolute;left:0;margin-left:144pt;margin-top:184.85pt;height:30.05pt;width:80.3pt;rotation:0f;z-index:251743232;" o:ole="f" fillcolor="#FFFFFF" filled="t" o:preferrelative="t" stroked="t" coordorigin="0,0" coordsize="21600,21600" adj="2700">
            <v:stroke color="#000000" color2="#FFFFFF" miterlimit="2"/>
            <v:imagedata gain="65536f" blacklevel="0f" gamma="0"/>
            <o:lock v:ext="edit" position="f" selection="f" grouping="f" rotation="f" cropping="f" text="f" aspectratio="f"/>
            <v:textbox>
              <w:txbxContent>
                <w:p>
                  <w:pPr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hint="eastAsia" w:ascii="宋体" w:hAnsi="宋体"/>
                    </w:rPr>
                    <w:t>依法予以销毁</w:t>
                  </w:r>
                </w:p>
                <w:p>
                  <w:pPr>
                    <w:jc w:val="center"/>
                    <w:rPr>
                      <w:rFonts w:ascii="仿宋_GB2312" w:eastAsia="仿宋_GB2312"/>
                    </w:rPr>
                  </w:pPr>
                </w:p>
                <w:p>
                  <w:pPr>
                    <w:jc w:val="center"/>
                    <w:rPr>
                      <w:rFonts w:ascii="仿宋_GB2312" w:eastAsia="仿宋_GB2312"/>
                    </w:rPr>
                  </w:pPr>
                </w:p>
                <w:p>
                  <w:pPr>
                    <w:jc w:val="center"/>
                    <w:rPr>
                      <w:rFonts w:ascii="仿宋_GB2312" w:eastAsia="仿宋_GB2312"/>
                    </w:rPr>
                  </w:pPr>
                </w:p>
                <w:p>
                  <w:pPr>
                    <w:jc w:val="center"/>
                    <w:rPr>
                      <w:rFonts w:ascii="仿宋_GB2312" w:eastAsia="仿宋_GB2312"/>
                    </w:rPr>
                  </w:pPr>
                </w:p>
                <w:p>
                  <w:pPr>
                    <w:jc w:val="center"/>
                    <w:rPr>
                      <w:rFonts w:ascii="仿宋_GB2312" w:eastAsia="仿宋_GB2312"/>
                    </w:rPr>
                  </w:pPr>
                </w:p>
                <w:p>
                  <w:pPr>
                    <w:jc w:val="center"/>
                    <w:rPr>
                      <w:rFonts w:ascii="仿宋_GB2312" w:eastAsia="仿宋_GB2312"/>
                    </w:rPr>
                  </w:pPr>
                </w:p>
                <w:p>
                  <w:pPr>
                    <w:jc w:val="center"/>
                    <w:rPr>
                      <w:rFonts w:ascii="仿宋_GB2312" w:eastAsia="仿宋_GB2312"/>
                    </w:rPr>
                  </w:pPr>
                </w:p>
                <w:p>
                  <w:pPr>
                    <w:jc w:val="center"/>
                    <w:rPr>
                      <w:rFonts w:ascii="仿宋_GB2312" w:eastAsia="仿宋_GB2312"/>
                    </w:rPr>
                  </w:pPr>
                </w:p>
              </w:txbxContent>
            </v:textbox>
          </v:shape>
        </w:pict>
      </w:r>
      <w:r>
        <w:rPr>
          <w:rFonts w:ascii="Calibri" w:hAnsi="Calibri" w:eastAsia="宋体" w:cs="黑体"/>
          <w:kern w:val="2"/>
          <w:sz w:val="21"/>
          <w:szCs w:val="22"/>
          <w:lang w:val="en-US" w:eastAsia="zh-CN" w:bidi="ar-SA"/>
        </w:rPr>
        <w:pict>
          <v:shape id="AutoShape 645" o:spid="_x0000_s1139" type="#_x0000_t176" style="position:absolute;left:0;margin-left:45pt;margin-top:184.85pt;height:30.05pt;width:80.3pt;rotation:0f;z-index:251742208;" o:ole="f" fillcolor="#FFFFFF" filled="t" o:preferrelative="t" stroked="t" coordorigin="0,0" coordsize="21600,21600" adj="2700">
            <v:stroke color="#000000" color2="#FFFFFF" miterlimit="2"/>
            <v:imagedata gain="65536f" blacklevel="0f" gamma="0"/>
            <o:lock v:ext="edit" position="f" selection="f" grouping="f" rotation="f" cropping="f" text="f" aspectratio="f"/>
            <v:textbox>
              <w:txbxContent>
                <w:p>
                  <w:pPr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hint="eastAsia" w:ascii="宋体" w:hAnsi="宋体"/>
                    </w:rPr>
                    <w:t>依法予以没收</w:t>
                  </w:r>
                </w:p>
                <w:p>
                  <w:pPr>
                    <w:jc w:val="center"/>
                    <w:rPr>
                      <w:rFonts w:ascii="仿宋_GB2312" w:eastAsia="仿宋_GB2312"/>
                    </w:rPr>
                  </w:pPr>
                </w:p>
                <w:p>
                  <w:pPr>
                    <w:jc w:val="center"/>
                    <w:rPr>
                      <w:rFonts w:ascii="仿宋_GB2312" w:eastAsia="仿宋_GB2312"/>
                    </w:rPr>
                  </w:pPr>
                </w:p>
                <w:p>
                  <w:pPr>
                    <w:jc w:val="center"/>
                    <w:rPr>
                      <w:rFonts w:ascii="仿宋_GB2312" w:eastAsia="仿宋_GB2312"/>
                    </w:rPr>
                  </w:pPr>
                </w:p>
                <w:p>
                  <w:pPr>
                    <w:jc w:val="center"/>
                    <w:rPr>
                      <w:rFonts w:ascii="仿宋_GB2312" w:eastAsia="仿宋_GB2312"/>
                    </w:rPr>
                  </w:pPr>
                </w:p>
                <w:p>
                  <w:pPr>
                    <w:jc w:val="center"/>
                    <w:rPr>
                      <w:rFonts w:ascii="仿宋_GB2312" w:eastAsia="仿宋_GB2312"/>
                    </w:rPr>
                  </w:pPr>
                </w:p>
                <w:p>
                  <w:pPr>
                    <w:jc w:val="center"/>
                    <w:rPr>
                      <w:rFonts w:ascii="仿宋_GB2312" w:eastAsia="仿宋_GB2312"/>
                    </w:rPr>
                  </w:pPr>
                </w:p>
                <w:p>
                  <w:pPr>
                    <w:jc w:val="center"/>
                    <w:rPr>
                      <w:rFonts w:ascii="仿宋_GB2312" w:eastAsia="仿宋_GB2312"/>
                    </w:rPr>
                  </w:pPr>
                </w:p>
                <w:p>
                  <w:pPr>
                    <w:jc w:val="center"/>
                    <w:rPr>
                      <w:rFonts w:ascii="仿宋_GB2312" w:eastAsia="仿宋_GB2312"/>
                    </w:rPr>
                  </w:pPr>
                </w:p>
                <w:p>
                  <w:pPr>
                    <w:jc w:val="center"/>
                    <w:rPr>
                      <w:rFonts w:ascii="仿宋_GB2312" w:eastAsia="仿宋_GB2312"/>
                    </w:rPr>
                  </w:pPr>
                </w:p>
              </w:txbxContent>
            </v:textbox>
          </v:shape>
        </w:pict>
      </w:r>
      <w:r>
        <w:rPr>
          <w:rFonts w:ascii="Calibri" w:hAnsi="Calibri" w:eastAsia="宋体" w:cs="黑体"/>
          <w:kern w:val="2"/>
          <w:sz w:val="21"/>
          <w:szCs w:val="22"/>
          <w:lang w:val="en-US" w:eastAsia="zh-CN" w:bidi="ar-SA"/>
        </w:rPr>
        <w:pict>
          <v:line id="Line 622" o:spid="_x0000_s1140" style="position:absolute;left:0;margin-left:369pt;margin-top:223.85pt;height:16.9pt;width:0.5pt;rotation:0f;z-index:251718656;" o:ole="f" fillcolor="#FFFFFF" filled="f" o:preferrelative="t" stroked="t" coordsize="21600,21600">
            <v:fill on="f" color2="#FFFFFF" focus="0%"/>
            <v:stroke color="#000000" color2="#FFFFFF" miterlimit="2" endarrow="block"/>
            <v:imagedata gain="65536f" blacklevel="0f" gamma="0"/>
            <o:lock v:ext="edit" position="f" selection="f" grouping="f" rotation="f" cropping="f" text="f" aspectratio="f"/>
          </v:line>
        </w:pict>
      </w:r>
      <w:r>
        <w:rPr>
          <w:rFonts w:ascii="Calibri" w:hAnsi="Calibri" w:eastAsia="宋体" w:cs="黑体"/>
          <w:kern w:val="2"/>
          <w:sz w:val="21"/>
          <w:szCs w:val="22"/>
          <w:lang w:val="en-US" w:eastAsia="zh-CN" w:bidi="ar-SA"/>
        </w:rPr>
        <w:pict>
          <v:line id="Line 654" o:spid="_x0000_s1141" style="position:absolute;left:0;margin-left:288pt;margin-top:223.85pt;height:16.9pt;width:0.75pt;rotation:0f;z-index:251751424;" o:ole="f" fillcolor="#FFFFFF" filled="f" o:preferrelative="t" stroked="t" coordsize="21600,21600">
            <v:fill on="f" color2="#FFFFFF" focus="0%"/>
            <v:stroke color="#000000" color2="#FFFFFF" miterlimit="2" endarrow="block"/>
            <v:imagedata gain="65536f" blacklevel="0f" gamma="0"/>
            <o:lock v:ext="edit" position="f" selection="f" grouping="f" rotation="f" cropping="f" text="f" aspectratio="f"/>
          </v:line>
        </w:pict>
      </w:r>
      <w:r>
        <w:rPr>
          <w:rFonts w:ascii="Calibri" w:hAnsi="Calibri" w:eastAsia="宋体" w:cs="黑体"/>
          <w:kern w:val="2"/>
          <w:sz w:val="21"/>
          <w:szCs w:val="22"/>
          <w:lang w:val="en-US" w:eastAsia="zh-CN" w:bidi="ar-SA"/>
        </w:rPr>
        <w:pict>
          <v:line id="Line 623" o:spid="_x0000_s1142" style="position:absolute;left:0;margin-left:189pt;margin-top:208.25pt;height:30.25pt;width:0.05pt;rotation:0f;z-index:251719680;" o:ole="f" fillcolor="#FFFFFF" filled="f" o:preferrelative="t" stroked="t" coordsize="21600,21600">
            <v:fill on="f" color2="#FFFFFF" focus="0%"/>
            <v:stroke color="#000000" color2="#FFFFFF" miterlimit="2" endarrow="block"/>
            <v:imagedata gain="65536f" blacklevel="0f" gamma="0"/>
            <o:lock v:ext="edit" position="f" selection="f" grouping="f" rotation="f" cropping="f" text="f" aspectratio="f"/>
          </v:line>
        </w:pict>
      </w:r>
      <w:r>
        <w:rPr>
          <w:rFonts w:ascii="Calibri" w:hAnsi="Calibri" w:eastAsia="宋体" w:cs="黑体"/>
          <w:kern w:val="2"/>
          <w:sz w:val="21"/>
          <w:szCs w:val="22"/>
          <w:lang w:val="en-US" w:eastAsia="zh-CN" w:bidi="ar-SA"/>
        </w:rPr>
        <w:pict>
          <v:line id="Line 625" o:spid="_x0000_s1143" style="position:absolute;left:0;flip:x;margin-left:90pt;margin-top:208.25pt;height:30.25pt;width:0.75pt;rotation:0f;z-index:251721728;" o:ole="f" fillcolor="#FFFFFF" filled="f" o:preferrelative="t" stroked="t" coordsize="21600,21600">
            <v:fill on="f" color2="#FFFFFF" focus="0%"/>
            <v:stroke color="#000000" color2="#FFFFFF" miterlimit="2" endarrow="block"/>
            <v:imagedata gain="65536f" blacklevel="0f" gamma="0"/>
            <o:lock v:ext="edit" position="f" selection="f" grouping="f" rotation="f" cropping="f" text="f" aspectratio="f"/>
          </v:line>
        </w:pict>
      </w:r>
      <w:r>
        <w:rPr>
          <w:rFonts w:ascii="Calibri" w:hAnsi="Calibri" w:eastAsia="宋体" w:cs="黑体"/>
          <w:kern w:val="2"/>
          <w:sz w:val="21"/>
          <w:szCs w:val="22"/>
          <w:lang w:val="en-US" w:eastAsia="zh-CN" w:bidi="ar-SA"/>
        </w:rPr>
        <w:pict>
          <v:shape id="AutoShape 649" o:spid="_x0000_s1144" type="#_x0000_t176" style="position:absolute;left:0;margin-left:54pt;margin-top:239.45pt;height:24.8pt;width:355.2pt;rotation:0f;z-index:251746304;" o:ole="f" fillcolor="#FFFFFF" filled="t" o:preferrelative="t" stroked="t" coordorigin="0,0" coordsize="21600,21600" adj="2700">
            <v:stroke color="#000000" color2="#FFFFFF" miterlimit="2"/>
            <v:imagedata gain="65536f" blacklevel="0f" gamma="0"/>
            <o:lock v:ext="edit" position="f" selection="f" grouping="f" rotation="f" cropping="f" text="f" aspectratio="f"/>
            <v:textbox>
              <w:txbxContent>
                <w:p>
                  <w:pPr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hint="eastAsia" w:ascii="宋体" w:hAnsi="宋体"/>
                      <w:szCs w:val="21"/>
                    </w:rPr>
                    <w:t>责任科室（承办机构）</w:t>
                  </w:r>
                  <w:r>
                    <w:rPr>
                      <w:rFonts w:hint="eastAsia" w:ascii="宋体" w:hAnsi="宋体"/>
                    </w:rPr>
                    <w:t>结案（立卷归档）</w:t>
                  </w:r>
                </w:p>
                <w:p>
                  <w:pPr>
                    <w:jc w:val="center"/>
                    <w:rPr>
                      <w:rFonts w:ascii="仿宋_GB2312" w:eastAsia="仿宋_GB2312"/>
                    </w:rPr>
                  </w:pPr>
                </w:p>
                <w:p>
                  <w:pPr>
                    <w:jc w:val="center"/>
                    <w:rPr>
                      <w:rFonts w:ascii="仿宋_GB2312" w:eastAsia="仿宋_GB2312"/>
                    </w:rPr>
                  </w:pPr>
                </w:p>
                <w:p>
                  <w:pPr>
                    <w:jc w:val="center"/>
                    <w:rPr>
                      <w:rFonts w:ascii="仿宋_GB2312" w:eastAsia="仿宋_GB2312"/>
                    </w:rPr>
                  </w:pPr>
                </w:p>
                <w:p>
                  <w:pPr>
                    <w:jc w:val="center"/>
                    <w:rPr>
                      <w:rFonts w:ascii="仿宋_GB2312" w:eastAsia="仿宋_GB2312"/>
                    </w:rPr>
                  </w:pPr>
                </w:p>
              </w:txbxContent>
            </v:textbox>
          </v:shape>
        </w:pict>
      </w:r>
    </w:p>
    <w:p>
      <w:pPr>
        <w:jc w:val="center"/>
        <w:rPr>
          <w:rFonts w:hint="eastAsia"/>
          <w:b/>
          <w:sz w:val="36"/>
          <w:szCs w:val="36"/>
        </w:rPr>
      </w:pPr>
      <w:r>
        <w:rPr>
          <w:rFonts w:hint="eastAsia"/>
          <w:b/>
          <w:sz w:val="36"/>
          <w:szCs w:val="36"/>
        </w:rPr>
        <w:t>四、行政检查类流程图</w:t>
      </w:r>
    </w:p>
    <w:p>
      <w:pPr>
        <w:jc w:val="center"/>
        <w:rPr>
          <w:rFonts w:hint="eastAsia" w:ascii="宋体" w:hAnsi="宋体" w:cs="宋体"/>
          <w:color w:val="000000"/>
          <w:kern w:val="0"/>
          <w:sz w:val="22"/>
        </w:rPr>
      </w:pPr>
    </w:p>
    <w:tbl>
      <w:tblPr>
        <w:tblW w:w="5040" w:type="dxa"/>
        <w:tblInd w:w="208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040"/>
      </w:tblGrid>
      <w:tr>
        <w:trPr>
          <w:trHeight w:val="930" w:hRule="atLeast"/>
        </w:trPr>
        <w:tc>
          <w:tcPr>
            <w:tcW w:w="504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相关单位或科室制定年度检查计划及工作方案</w:t>
            </w:r>
          </w:p>
        </w:tc>
      </w:tr>
    </w:tbl>
    <w:p>
      <w:pPr>
        <w:jc w:val="center"/>
        <w:rPr>
          <w:rFonts w:hint="eastAsia"/>
        </w:rPr>
      </w:pPr>
      <w:r>
        <w:rPr>
          <w:rFonts w:hint="eastAsia" w:ascii="宋体" w:hAnsi="宋体"/>
        </w:rPr>
        <w:t>↓</w:t>
      </w:r>
    </w:p>
    <w:p>
      <w:pPr>
        <w:jc w:val="center"/>
        <w:rPr>
          <w:rFonts w:hint="eastAsia"/>
        </w:rPr>
      </w:pPr>
    </w:p>
    <w:tbl>
      <w:tblPr>
        <w:tblW w:w="4500" w:type="dxa"/>
        <w:tblInd w:w="244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00"/>
      </w:tblGrid>
      <w:tr>
        <w:trPr>
          <w:trHeight w:val="630" w:hRule="atLeast"/>
        </w:trPr>
        <w:tc>
          <w:tcPr>
            <w:tcW w:w="45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组成联合检查组，到被检查单位进行检查</w:t>
            </w:r>
          </w:p>
        </w:tc>
      </w:tr>
    </w:tbl>
    <w:p>
      <w:pPr>
        <w:rPr>
          <w:rFonts w:hint="eastAsia"/>
        </w:rPr>
      </w:pPr>
      <w:r>
        <w:rPr>
          <w:rFonts w:hint="eastAsia"/>
        </w:rPr>
        <w:t xml:space="preserve">                                          </w:t>
      </w:r>
      <w:r>
        <w:rPr>
          <w:rFonts w:hint="eastAsia" w:ascii="宋体" w:hAnsi="宋体"/>
        </w:rPr>
        <w:t>↓</w:t>
      </w:r>
    </w:p>
    <w:p>
      <w:pPr>
        <w:rPr>
          <w:rFonts w:hint="eastAsia"/>
        </w:rPr>
      </w:pPr>
    </w:p>
    <w:tbl>
      <w:tblPr>
        <w:tblW w:w="7920" w:type="dxa"/>
        <w:tblInd w:w="118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920"/>
      </w:tblGrid>
      <w:tr>
        <w:trPr>
          <w:trHeight w:val="1860" w:hRule="atLeast"/>
        </w:trPr>
        <w:tc>
          <w:tcPr>
            <w:tcW w:w="792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现场检查</w:t>
            </w:r>
          </w:p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现场形成检查意见和整改意见，召开检查情况反馈会，通报检查情况，下达《责令整</w:t>
            </w:r>
          </w:p>
          <w:p>
            <w:pPr>
              <w:rPr>
                <w:rFonts w:hint="eastAsia"/>
              </w:rPr>
            </w:pPr>
            <w:r>
              <w:rPr>
                <w:rFonts w:hint="eastAsia"/>
              </w:rPr>
              <w:t>改通知书》。涉嫌违法的，启动行政处罚一般程序。</w:t>
            </w:r>
          </w:p>
          <w:p>
            <w:pPr>
              <w:widowControl/>
              <w:numPr>
                <w:ilvl w:val="0"/>
                <w:numId w:val="1"/>
              </w:numPr>
              <w:jc w:val="left"/>
              <w:rPr>
                <w:rFonts w:hint="eastAsia"/>
              </w:rPr>
            </w:pPr>
            <w:r>
              <w:rPr>
                <w:rFonts w:hint="eastAsia"/>
              </w:rPr>
              <w:t>听取检查单位汇报工作；</w:t>
            </w:r>
          </w:p>
          <w:p>
            <w:pPr>
              <w:widowControl/>
              <w:numPr>
                <w:ilvl w:val="0"/>
                <w:numId w:val="1"/>
              </w:numPr>
              <w:jc w:val="left"/>
              <w:rPr>
                <w:rFonts w:hint="eastAsia"/>
              </w:rPr>
            </w:pPr>
            <w:r>
              <w:rPr>
                <w:rFonts w:hint="eastAsia"/>
              </w:rPr>
              <w:t>查阅有关发票、帐目、合同、原始赁证等；</w:t>
            </w:r>
          </w:p>
          <w:p>
            <w:pPr>
              <w:widowControl/>
              <w:numPr>
                <w:ilvl w:val="0"/>
                <w:numId w:val="1"/>
              </w:numPr>
              <w:jc w:val="left"/>
              <w:rPr>
                <w:rFonts w:hint="eastAsia"/>
              </w:rPr>
            </w:pPr>
            <w:r>
              <w:rPr>
                <w:rFonts w:hint="eastAsia"/>
              </w:rPr>
              <w:t>进入生产、加工、经营、存放等场所实地检查。</w:t>
            </w:r>
          </w:p>
        </w:tc>
      </w:tr>
    </w:tbl>
    <w:p>
      <w:pPr>
        <w:rPr>
          <w:rFonts w:hint="eastAsia"/>
        </w:rPr>
      </w:pPr>
      <w:r>
        <w:rPr>
          <w:rFonts w:hint="eastAsia"/>
        </w:rPr>
        <w:t xml:space="preserve">                           </w:t>
      </w:r>
      <w:r>
        <w:rPr>
          <w:rFonts w:hint="eastAsia" w:ascii="宋体" w:hAnsi="宋体"/>
        </w:rPr>
        <w:t xml:space="preserve">               ↓</w:t>
      </w:r>
    </w:p>
    <w:p>
      <w:pPr>
        <w:rPr>
          <w:rFonts w:hint="eastAsia"/>
        </w:rPr>
      </w:pPr>
    </w:p>
    <w:tbl>
      <w:tblPr>
        <w:tblW w:w="3420" w:type="dxa"/>
        <w:tblInd w:w="2617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20"/>
      </w:tblGrid>
      <w:tr>
        <w:trPr>
          <w:trHeight w:val="480" w:hRule="atLeast"/>
        </w:trPr>
        <w:tc>
          <w:tcPr>
            <w:tcW w:w="342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听取并审核被检单位的陈述和申辨</w:t>
            </w:r>
          </w:p>
        </w:tc>
      </w:tr>
    </w:tbl>
    <w:p>
      <w:pPr>
        <w:rPr>
          <w:rFonts w:hint="eastAsia"/>
        </w:rPr>
      </w:pPr>
      <w:r>
        <w:rPr>
          <w:rFonts w:hint="eastAsia"/>
        </w:rPr>
        <w:t xml:space="preserve">                           </w:t>
      </w:r>
      <w:r>
        <w:rPr>
          <w:rFonts w:hint="eastAsia" w:ascii="宋体" w:hAnsi="宋体"/>
        </w:rPr>
        <w:t xml:space="preserve">               ↓</w:t>
      </w:r>
    </w:p>
    <w:p>
      <w:pPr>
        <w:jc w:val="center"/>
        <w:rPr>
          <w:rFonts w:hint="eastAsia"/>
        </w:rPr>
      </w:pPr>
    </w:p>
    <w:tbl>
      <w:tblPr>
        <w:tblW w:w="4140" w:type="dxa"/>
        <w:tblInd w:w="2257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140"/>
      </w:tblGrid>
      <w:tr>
        <w:trPr>
          <w:trHeight w:val="930" w:hRule="atLeast"/>
        </w:trPr>
        <w:tc>
          <w:tcPr>
            <w:tcW w:w="414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督促整改</w:t>
            </w:r>
          </w:p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被检查单位对检查出的问题进行整改，并在规定时间内将整改报告报信阳市种子管理站</w:t>
            </w:r>
          </w:p>
        </w:tc>
      </w:tr>
    </w:tbl>
    <w:p>
      <w:pPr>
        <w:rPr>
          <w:rFonts w:hint="eastAsia"/>
        </w:rPr>
      </w:pPr>
      <w:r>
        <w:rPr>
          <w:rFonts w:hint="eastAsia"/>
        </w:rPr>
        <w:t xml:space="preserve">                           </w:t>
      </w:r>
      <w:r>
        <w:rPr>
          <w:rFonts w:hint="eastAsia" w:ascii="宋体" w:hAnsi="宋体"/>
        </w:rPr>
        <w:t xml:space="preserve">             ↓</w:t>
      </w:r>
    </w:p>
    <w:p>
      <w:pPr>
        <w:jc w:val="center"/>
        <w:rPr>
          <w:rFonts w:hint="eastAsia"/>
        </w:rPr>
      </w:pPr>
    </w:p>
    <w:tbl>
      <w:tblPr>
        <w:tblW w:w="4080" w:type="dxa"/>
        <w:tblInd w:w="2347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080"/>
      </w:tblGrid>
      <w:tr>
        <w:trPr>
          <w:trHeight w:val="705" w:hRule="atLeast"/>
        </w:trPr>
        <w:tc>
          <w:tcPr>
            <w:tcW w:w="408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相关单位或科室在接到整改报告后，对整改情况进行抽查。</w:t>
            </w:r>
          </w:p>
        </w:tc>
      </w:tr>
    </w:tbl>
    <w:p>
      <w:pPr>
        <w:jc w:val="center"/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t xml:space="preserve">                           </w:t>
      </w:r>
      <w:r>
        <w:rPr>
          <w:rFonts w:hint="eastAsia" w:ascii="宋体" w:hAnsi="宋体"/>
        </w:rPr>
        <w:t xml:space="preserve">            ↓</w:t>
      </w:r>
    </w:p>
    <w:tbl>
      <w:tblPr>
        <w:tblW w:w="4620" w:type="dxa"/>
        <w:tblInd w:w="1987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620"/>
      </w:tblGrid>
      <w:tr>
        <w:trPr>
          <w:trHeight w:val="1023" w:hRule="atLeast"/>
        </w:trPr>
        <w:tc>
          <w:tcPr>
            <w:tcW w:w="462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对检查中存在的重大问题，或者对检查出的问题拒不整改，或敷衍了事的单位进行通报，并将通报结果报市相关单位</w:t>
            </w:r>
          </w:p>
        </w:tc>
      </w:tr>
    </w:tbl>
    <w:p>
      <w:pPr>
        <w:rPr>
          <w:rFonts w:hint="eastAsia"/>
        </w:rPr>
      </w:pPr>
      <w:r>
        <w:rPr>
          <w:rFonts w:hint="eastAsia"/>
        </w:rPr>
        <w:t xml:space="preserve"> </w:t>
      </w:r>
    </w:p>
    <w:p>
      <w:pPr>
        <w:rPr>
          <w:rFonts w:hint="eastAsia"/>
        </w:rPr>
      </w:pPr>
      <w:r>
        <w:rPr>
          <w:rFonts w:hint="eastAsia"/>
        </w:rPr>
        <w:t xml:space="preserve">                                         </w:t>
      </w:r>
      <w:r>
        <w:rPr>
          <w:rFonts w:hint="eastAsia" w:ascii="宋体" w:hAnsi="宋体"/>
        </w:rPr>
        <w:t>↓</w:t>
      </w:r>
    </w:p>
    <w:tbl>
      <w:tblPr>
        <w:tblW w:w="3090" w:type="dxa"/>
        <w:tblInd w:w="2797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090"/>
      </w:tblGrid>
      <w:tr>
        <w:trPr>
          <w:trHeight w:val="867" w:hRule="atLeast"/>
        </w:trPr>
        <w:tc>
          <w:tcPr>
            <w:tcW w:w="309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后续监督</w:t>
            </w:r>
          </w:p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将整改事项列入日常检查内容，杜绝类似问题重复发生。</w:t>
            </w:r>
          </w:p>
        </w:tc>
      </w:tr>
    </w:tbl>
    <w:p/>
    <w:p/>
    <w:p>
      <w:pPr>
        <w:jc w:val="center"/>
        <w:rPr>
          <w:rFonts w:hint="eastAsia" w:ascii="宋体" w:hAnsi="宋体" w:cs="宋体"/>
          <w:b/>
          <w:color w:val="000000"/>
          <w:kern w:val="0"/>
          <w:sz w:val="36"/>
          <w:szCs w:val="36"/>
        </w:rPr>
      </w:pPr>
      <w:r>
        <w:rPr>
          <w:rFonts w:hint="eastAsia" w:ascii="宋体" w:hAnsi="宋体" w:cs="宋体"/>
          <w:b/>
          <w:color w:val="000000"/>
          <w:kern w:val="0"/>
          <w:sz w:val="36"/>
          <w:szCs w:val="36"/>
        </w:rPr>
        <w:t>五、行政确认类流程图</w:t>
      </w:r>
    </w:p>
    <w:p>
      <w:pPr>
        <w:rPr>
          <w:rFonts w:hint="eastAsia" w:ascii="宋体" w:hAnsi="宋体" w:cs="宋体"/>
          <w:color w:val="000000"/>
          <w:kern w:val="0"/>
          <w:sz w:val="36"/>
          <w:szCs w:val="36"/>
        </w:rPr>
      </w:pPr>
    </w:p>
    <w:tbl>
      <w:tblPr>
        <w:tblW w:w="3600" w:type="dxa"/>
        <w:tblInd w:w="280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600"/>
      </w:tblGrid>
      <w:tr>
        <w:trPr>
          <w:trHeight w:val="465" w:hRule="atLeast"/>
        </w:trPr>
        <w:tc>
          <w:tcPr>
            <w:tcW w:w="3600" w:type="dxa"/>
            <w:vAlign w:val="center"/>
          </w:tcPr>
          <w:p>
            <w:pPr>
              <w:jc w:val="center"/>
              <w:rPr>
                <w:rFonts w:hint="eastAsia" w:ascii="宋体" w:hAnsi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申请</w:t>
            </w:r>
          </w:p>
          <w:p>
            <w:pPr>
              <w:jc w:val="center"/>
              <w:rPr>
                <w:rFonts w:hint="eastAsia" w:ascii="宋体" w:hAnsi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申请人提出申请</w:t>
            </w:r>
          </w:p>
        </w:tc>
      </w:tr>
    </w:tbl>
    <w:p>
      <w:pPr>
        <w:rPr>
          <w:rFonts w:hint="eastAsia" w:ascii="宋体" w:hAnsi="宋体" w:cs="宋体"/>
          <w:color w:val="000000"/>
          <w:kern w:val="0"/>
          <w:sz w:val="36"/>
          <w:szCs w:val="36"/>
        </w:rPr>
      </w:pPr>
      <w:r>
        <w:rPr>
          <w:rFonts w:hint="eastAsia" w:ascii="宋体" w:hAnsi="宋体" w:cs="宋体"/>
          <w:b/>
          <w:color w:val="000000"/>
          <w:kern w:val="0"/>
          <w:sz w:val="36"/>
          <w:szCs w:val="36"/>
        </w:rPr>
        <w:t xml:space="preserve">                        </w:t>
      </w:r>
      <w:r>
        <w:rPr>
          <w:rFonts w:hint="eastAsia" w:ascii="宋体" w:hAnsi="宋体" w:cs="宋体"/>
          <w:color w:val="000000"/>
          <w:kern w:val="0"/>
          <w:sz w:val="36"/>
          <w:szCs w:val="36"/>
        </w:rPr>
        <w:t xml:space="preserve"> ↓</w:t>
      </w:r>
    </w:p>
    <w:tbl>
      <w:tblPr>
        <w:tblW w:w="7380" w:type="dxa"/>
        <w:tblInd w:w="82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380"/>
      </w:tblGrid>
      <w:tr>
        <w:trPr>
          <w:trHeight w:val="465" w:hRule="atLeast"/>
        </w:trPr>
        <w:tc>
          <w:tcPr>
            <w:tcW w:w="7380" w:type="dxa"/>
            <w:vAlign w:val="top"/>
          </w:tcPr>
          <w:p>
            <w:pPr>
              <w:jc w:val="center"/>
              <w:rPr>
                <w:rFonts w:hint="eastAsia" w:ascii="宋体" w:hAnsi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</w:rPr>
              <w:t>受理</w:t>
            </w:r>
          </w:p>
          <w:p>
            <w:pPr>
              <w:jc w:val="center"/>
              <w:rPr>
                <w:rFonts w:hint="eastAsia" w:ascii="宋体" w:hAnsi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</w:rPr>
              <w:t>相关单位或科室接收、申核申请材料</w:t>
            </w:r>
          </w:p>
        </w:tc>
      </w:tr>
    </w:tbl>
    <w:p>
      <w:pPr>
        <w:rPr>
          <w:rFonts w:hint="eastAsia" w:ascii="宋体" w:hAnsi="宋体" w:cs="宋体"/>
          <w:color w:val="000000"/>
          <w:kern w:val="0"/>
          <w:sz w:val="36"/>
          <w:szCs w:val="36"/>
        </w:rPr>
      </w:pPr>
      <w:r>
        <w:rPr>
          <w:rFonts w:hint="eastAsia" w:ascii="宋体" w:hAnsi="宋体" w:cs="宋体"/>
          <w:b/>
          <w:color w:val="000000"/>
          <w:kern w:val="0"/>
          <w:sz w:val="36"/>
          <w:szCs w:val="36"/>
        </w:rPr>
        <w:t xml:space="preserve">            </w:t>
      </w:r>
      <w:r>
        <w:rPr>
          <w:rFonts w:hint="eastAsia" w:ascii="宋体" w:hAnsi="宋体" w:cs="宋体"/>
          <w:color w:val="000000"/>
          <w:kern w:val="0"/>
          <w:sz w:val="36"/>
          <w:szCs w:val="36"/>
        </w:rPr>
        <w:t xml:space="preserve">↓ </w:t>
      </w:r>
      <w:r>
        <w:rPr>
          <w:rFonts w:hint="eastAsia" w:ascii="宋体" w:hAnsi="宋体" w:cs="宋体"/>
          <w:b/>
          <w:color w:val="000000"/>
          <w:kern w:val="0"/>
          <w:sz w:val="36"/>
          <w:szCs w:val="36"/>
        </w:rPr>
        <w:t xml:space="preserve">                   </w:t>
      </w:r>
      <w:r>
        <w:rPr>
          <w:rFonts w:hint="eastAsia" w:ascii="宋体" w:hAnsi="宋体" w:cs="宋体"/>
          <w:color w:val="000000"/>
          <w:kern w:val="0"/>
          <w:sz w:val="36"/>
          <w:szCs w:val="36"/>
        </w:rPr>
        <w:t xml:space="preserve"> ↓</w:t>
      </w:r>
    </w:p>
    <w:tbl>
      <w:tblPr>
        <w:tblW w:w="8640" w:type="dxa"/>
        <w:tblInd w:w="10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780"/>
        <w:gridCol w:w="720"/>
        <w:gridCol w:w="4140"/>
      </w:tblGrid>
      <w:tr>
        <w:trPr>
          <w:trHeight w:val="930" w:hRule="atLeast"/>
        </w:trPr>
        <w:tc>
          <w:tcPr>
            <w:tcW w:w="3780" w:type="dxa"/>
            <w:vAlign w:val="top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申请材料齐全、符合法定形式，或者申请人按照接收位要求提交全部补正申请材料的，予以受理，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top"/>
          </w:tcPr>
          <w:p>
            <w:pPr>
              <w:widowControl/>
              <w:jc w:val="left"/>
              <w:rPr>
                <w:rFonts w:hint="eastAsia"/>
              </w:rPr>
            </w:pPr>
          </w:p>
        </w:tc>
        <w:tc>
          <w:tcPr>
            <w:tcW w:w="4140" w:type="dxa"/>
            <w:vAlign w:val="top"/>
          </w:tcPr>
          <w:p>
            <w:pPr>
              <w:widowControl/>
              <w:jc w:val="left"/>
              <w:rPr>
                <w:rFonts w:hint="eastAsia"/>
              </w:rPr>
            </w:pPr>
            <w:r>
              <w:rPr>
                <w:rFonts w:hint="eastAsia"/>
              </w:rPr>
              <w:t>申请材料不全或者不符合法定形式的，申请者对申请材料予以修正，修正后仍然不符合规定的，驳回申请。</w:t>
            </w:r>
          </w:p>
        </w:tc>
      </w:tr>
    </w:tbl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t xml:space="preserve">                    </w:t>
      </w:r>
      <w:r>
        <w:rPr>
          <w:rFonts w:hint="eastAsia" w:ascii="宋体" w:hAnsi="宋体" w:cs="宋体"/>
          <w:b/>
          <w:color w:val="000000"/>
          <w:kern w:val="0"/>
          <w:sz w:val="36"/>
          <w:szCs w:val="36"/>
        </w:rPr>
        <w:t xml:space="preserve"> </w:t>
      </w:r>
      <w:r>
        <w:rPr>
          <w:rFonts w:hint="eastAsia" w:ascii="宋体" w:hAnsi="宋体" w:cs="宋体"/>
          <w:color w:val="000000"/>
          <w:kern w:val="0"/>
          <w:sz w:val="36"/>
          <w:szCs w:val="36"/>
        </w:rPr>
        <w:t xml:space="preserve">↓  </w:t>
      </w:r>
      <w:r>
        <w:rPr>
          <w:rFonts w:hint="eastAsia"/>
        </w:rPr>
        <w:t xml:space="preserve">                               </w:t>
      </w:r>
    </w:p>
    <w:tbl>
      <w:tblPr>
        <w:tblW w:w="7035" w:type="dxa"/>
        <w:tblInd w:w="118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035"/>
      </w:tblGrid>
      <w:tr>
        <w:trPr>
          <w:trHeight w:val="579" w:hRule="atLeast"/>
        </w:trPr>
        <w:tc>
          <w:tcPr>
            <w:tcW w:w="7035" w:type="dxa"/>
            <w:vAlign w:val="top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审查</w:t>
            </w:r>
          </w:p>
          <w:p>
            <w:pPr>
              <w:jc w:val="center"/>
              <w:rPr>
                <w:rFonts w:hint="eastAsia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</w:rPr>
              <w:t>相关单位或科室</w:t>
            </w:r>
            <w:r>
              <w:rPr>
                <w:rFonts w:hint="eastAsia"/>
              </w:rPr>
              <w:t>站审查</w:t>
            </w:r>
          </w:p>
        </w:tc>
      </w:tr>
    </w:tbl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t xml:space="preserve">                                       </w:t>
      </w:r>
      <w:r>
        <w:rPr>
          <w:rFonts w:hint="eastAsia" w:ascii="宋体" w:hAnsi="宋体" w:cs="宋体"/>
          <w:color w:val="000000"/>
          <w:kern w:val="0"/>
          <w:sz w:val="36"/>
          <w:szCs w:val="36"/>
        </w:rPr>
        <w:t xml:space="preserve"> ↓  </w:t>
      </w:r>
    </w:p>
    <w:tbl>
      <w:tblPr>
        <w:tblW w:w="7575" w:type="dxa"/>
        <w:tblInd w:w="100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575"/>
      </w:tblGrid>
      <w:tr>
        <w:trPr>
          <w:trHeight w:val="525" w:hRule="atLeast"/>
        </w:trPr>
        <w:tc>
          <w:tcPr>
            <w:tcW w:w="7575" w:type="dxa"/>
            <w:vAlign w:val="top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决定</w:t>
            </w:r>
          </w:p>
          <w:p>
            <w:pPr>
              <w:jc w:val="center"/>
              <w:rPr>
                <w:rFonts w:hint="eastAsia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</w:rPr>
              <w:t>相关单位或科室</w:t>
            </w:r>
            <w:r>
              <w:rPr>
                <w:rFonts w:hint="eastAsia"/>
              </w:rPr>
              <w:t>组织专家现场鉴定，</w:t>
            </w:r>
          </w:p>
        </w:tc>
      </w:tr>
    </w:tbl>
    <w:p>
      <w:pPr>
        <w:rPr>
          <w:rFonts w:hint="eastAsia"/>
        </w:rPr>
      </w:pPr>
      <w:r>
        <w:rPr>
          <w:rFonts w:hint="eastAsia"/>
        </w:rPr>
        <w:t xml:space="preserve">                         </w:t>
      </w:r>
    </w:p>
    <w:p>
      <w:pPr>
        <w:rPr>
          <w:rFonts w:hint="eastAsia"/>
        </w:rPr>
      </w:pPr>
      <w:r>
        <w:rPr>
          <w:rFonts w:hint="eastAsia"/>
        </w:rPr>
        <w:t xml:space="preserve">                                        </w:t>
      </w:r>
      <w:r>
        <w:rPr>
          <w:rFonts w:hint="eastAsia" w:ascii="宋体" w:hAnsi="宋体" w:cs="宋体"/>
          <w:b/>
          <w:color w:val="000000"/>
          <w:kern w:val="0"/>
          <w:sz w:val="36"/>
          <w:szCs w:val="36"/>
        </w:rPr>
        <w:t xml:space="preserve"> </w:t>
      </w:r>
      <w:r>
        <w:rPr>
          <w:rFonts w:hint="eastAsia" w:ascii="宋体" w:hAnsi="宋体" w:cs="宋体"/>
          <w:color w:val="000000"/>
          <w:kern w:val="0"/>
          <w:sz w:val="36"/>
          <w:szCs w:val="36"/>
        </w:rPr>
        <w:t xml:space="preserve">↓  </w:t>
      </w:r>
    </w:p>
    <w:tbl>
      <w:tblPr>
        <w:tblW w:w="7380" w:type="dxa"/>
        <w:tblInd w:w="100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380"/>
      </w:tblGrid>
      <w:tr>
        <w:trPr>
          <w:trHeight w:val="780" w:hRule="atLeast"/>
        </w:trPr>
        <w:tc>
          <w:tcPr>
            <w:tcW w:w="738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制作现场鉴定书</w:t>
            </w:r>
          </w:p>
        </w:tc>
      </w:tr>
    </w:tbl>
    <w:p>
      <w:pPr>
        <w:rPr>
          <w:rFonts w:hint="eastAsia"/>
        </w:rPr>
      </w:pPr>
      <w:r>
        <w:rPr>
          <w:rFonts w:hint="eastAsia"/>
        </w:rPr>
        <w:t xml:space="preserve">                                                                 </w:t>
      </w:r>
      <w:r>
        <w:rPr>
          <w:rFonts w:hint="eastAsia" w:ascii="宋体" w:hAnsi="宋体"/>
        </w:rPr>
        <w:t>↓</w:t>
      </w:r>
    </w:p>
    <w:p>
      <w:pPr>
        <w:tabs>
          <w:tab w:val="left" w:pos="7575"/>
        </w:tabs>
        <w:rPr>
          <w:rFonts w:hint="eastAsia"/>
        </w:rPr>
      </w:pPr>
      <w:r>
        <w:rPr>
          <w:rFonts w:hint="eastAsia"/>
        </w:rPr>
        <w:t xml:space="preserve">                          </w:t>
      </w:r>
      <w:r>
        <w:rPr>
          <w:rFonts w:hint="eastAsia" w:ascii="宋体" w:hAnsi="宋体"/>
        </w:rPr>
        <w:t>↓</w:t>
      </w:r>
      <w:r>
        <w:tab/>
      </w:r>
      <w:r>
        <w:rPr>
          <w:rFonts w:hint="eastAsia"/>
        </w:rPr>
        <w:t>异议</w:t>
      </w:r>
    </w:p>
    <w:tbl>
      <w:tblPr>
        <w:tblpPr w:leftFromText="180" w:rightFromText="180" w:vertAnchor="text" w:tblpX="829" w:tblpY="145"/>
        <w:tblW w:w="342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20"/>
      </w:tblGrid>
      <w:tr>
        <w:trPr>
          <w:trHeight w:val="1095" w:hRule="atLeast"/>
        </w:trPr>
        <w:tc>
          <w:tcPr>
            <w:tcW w:w="3420" w:type="dxa"/>
            <w:vAlign w:val="center"/>
          </w:tcPr>
          <w:p>
            <w:pPr>
              <w:jc w:val="center"/>
              <w:rPr>
                <w:rFonts w:hint="eastAsia" w:ascii="宋体" w:hAnsi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</w:rPr>
              <w:t>送达</w:t>
            </w:r>
          </w:p>
          <w:p>
            <w:pPr>
              <w:jc w:val="center"/>
              <w:rPr>
                <w:rFonts w:hint="eastAsia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</w:rPr>
              <w:t>送达鉴定结论</w:t>
            </w:r>
          </w:p>
        </w:tc>
      </w:tr>
    </w:tbl>
    <w:tbl>
      <w:tblPr>
        <w:tblpPr w:leftFromText="180" w:rightFromText="180" w:vertAnchor="text" w:horzAnchor="margin" w:tblpXSpec="right" w:tblpY="-22"/>
        <w:tblW w:w="298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988"/>
      </w:tblGrid>
      <w:tr>
        <w:trPr>
          <w:trHeight w:val="1095" w:hRule="atLeast"/>
        </w:trPr>
        <w:tc>
          <w:tcPr>
            <w:tcW w:w="298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申请上一级管理机构重新鉴定（再次鉴定只能提起一次）</w:t>
            </w:r>
          </w:p>
        </w:tc>
      </w:tr>
    </w:tbl>
    <w:p>
      <w:pPr>
        <w:ind w:firstLine="1365" w:firstLineChars="650"/>
      </w:pPr>
      <w:r>
        <w:rPr>
          <w:rFonts w:hint="eastAsia"/>
        </w:rPr>
        <w:t xml:space="preserve">         </w:t>
      </w:r>
      <w:r>
        <w:rPr>
          <w:rFonts w:hint="eastAsia" w:ascii="宋体" w:hAnsi="宋体" w:cs="宋体"/>
          <w:b/>
          <w:color w:val="000000"/>
          <w:kern w:val="0"/>
          <w:sz w:val="36"/>
          <w:szCs w:val="36"/>
        </w:rPr>
        <w:t xml:space="preserve"> </w:t>
      </w:r>
      <w:r>
        <w:rPr>
          <w:rFonts w:hint="eastAsia" w:ascii="宋体" w:hAnsi="宋体" w:cs="宋体"/>
          <w:color w:val="000000"/>
          <w:kern w:val="0"/>
          <w:sz w:val="36"/>
          <w:szCs w:val="36"/>
        </w:rPr>
        <w:t xml:space="preserve"> </w:t>
      </w:r>
      <w:r>
        <w:rPr>
          <w:rFonts w:hint="eastAsia"/>
        </w:rPr>
        <w:t xml:space="preserve">                                      </w:t>
      </w:r>
      <w:r>
        <w:rPr>
          <w:rFonts w:hint="eastAsia" w:ascii="宋体" w:hAnsi="宋体" w:cs="宋体"/>
          <w:b/>
          <w:color w:val="000000"/>
          <w:kern w:val="0"/>
          <w:sz w:val="36"/>
          <w:szCs w:val="36"/>
        </w:rPr>
        <w:t xml:space="preserve">  </w:t>
      </w:r>
      <w:r>
        <w:rPr>
          <w:rFonts w:hint="eastAsia"/>
        </w:rPr>
        <w:t xml:space="preserve">               </w:t>
      </w:r>
      <w:r>
        <w:rPr>
          <w:rFonts w:hint="eastAsia" w:ascii="宋体" w:hAnsi="宋体"/>
        </w:rPr>
        <w:t xml:space="preserve"> </w:t>
      </w:r>
    </w:p>
    <w:p/>
    <w:p/>
    <w:p/>
    <w:p/>
    <w:p>
      <w:pPr>
        <w:rPr>
          <w:rFonts w:hint="eastAsia"/>
        </w:rPr>
      </w:pPr>
    </w:p>
    <w:p>
      <w:pPr>
        <w:tabs>
          <w:tab w:val="left" w:pos="2265"/>
        </w:tabs>
        <w:rPr>
          <w:rFonts w:hint="eastAsia"/>
        </w:rPr>
      </w:pPr>
      <w:r>
        <w:tab/>
      </w:r>
      <w:r>
        <w:rPr>
          <w:rFonts w:hint="eastAsia" w:ascii="宋体" w:hAnsi="宋体"/>
        </w:rPr>
        <w:t>↓</w:t>
      </w:r>
    </w:p>
    <w:tbl>
      <w:tblPr>
        <w:tblpPr w:leftFromText="180" w:rightFromText="180" w:vertAnchor="text" w:tblpX="649" w:tblpY="31"/>
        <w:tblW w:w="361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615"/>
      </w:tblGrid>
      <w:tr>
        <w:trPr>
          <w:trHeight w:val="544" w:hRule="atLeast"/>
        </w:trPr>
        <w:tc>
          <w:tcPr>
            <w:tcW w:w="3615" w:type="dxa"/>
            <w:vAlign w:val="center"/>
          </w:tcPr>
          <w:p>
            <w:pPr>
              <w:tabs>
                <w:tab w:val="left" w:pos="915"/>
              </w:tabs>
              <w:jc w:val="center"/>
              <w:rPr>
                <w:rFonts w:hint="eastAsia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</w:rPr>
              <w:t>负责协调落实仲裁结果</w:t>
            </w:r>
          </w:p>
        </w:tc>
      </w:tr>
    </w:tbl>
    <w:p>
      <w:pPr>
        <w:rPr>
          <w:rFonts w:hint="eastAsia"/>
        </w:rPr>
      </w:pPr>
    </w:p>
    <w:p>
      <w:pPr>
        <w:tabs>
          <w:tab w:val="left" w:pos="2340"/>
        </w:tabs>
        <w:rPr>
          <w:rFonts w:hint="eastAsia"/>
        </w:rPr>
      </w:pPr>
    </w:p>
    <w:p>
      <w:pPr>
        <w:tabs>
          <w:tab w:val="left" w:pos="2340"/>
        </w:tabs>
        <w:rPr>
          <w:rFonts w:hint="eastAsia"/>
        </w:rPr>
      </w:pPr>
    </w:p>
    <w:p>
      <w:pPr>
        <w:tabs>
          <w:tab w:val="left" w:pos="2340"/>
        </w:tabs>
        <w:rPr>
          <w:rFonts w:hint="eastAsia"/>
        </w:rPr>
      </w:pPr>
    </w:p>
    <w:tbl>
      <w:tblPr>
        <w:tblpPr w:leftFromText="180" w:rightFromText="180" w:vertAnchor="text" w:tblpX="649" w:tblpY="391"/>
        <w:tblW w:w="451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18"/>
      </w:tblGrid>
      <w:tr>
        <w:trPr>
          <w:trHeight w:val="594" w:hRule="atLeast"/>
        </w:trPr>
        <w:tc>
          <w:tcPr>
            <w:tcW w:w="4518" w:type="dxa"/>
            <w:vAlign w:val="top"/>
          </w:tcPr>
          <w:p>
            <w:pPr>
              <w:tabs>
                <w:tab w:val="left" w:pos="2340"/>
              </w:tabs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</w:rPr>
              <w:t>相关单位或科室</w:t>
            </w:r>
            <w:r>
              <w:rPr>
                <w:rFonts w:hint="eastAsia"/>
                <w:szCs w:val="21"/>
              </w:rPr>
              <w:t>结案（立卷归档）</w:t>
            </w:r>
          </w:p>
        </w:tc>
      </w:tr>
    </w:tbl>
    <w:p>
      <w:pPr>
        <w:tabs>
          <w:tab w:val="left" w:pos="2250"/>
          <w:tab w:val="left" w:pos="2340"/>
        </w:tabs>
        <w:rPr>
          <w:rFonts w:hint="eastAsia"/>
        </w:rPr>
      </w:pPr>
      <w:r>
        <w:tab/>
      </w:r>
      <w:r>
        <w:rPr>
          <w:rFonts w:hint="eastAsia" w:ascii="宋体" w:hAnsi="宋体"/>
        </w:rPr>
        <w:t>↓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>
      <w:pPr>
        <w:sectPr>
          <w:pgSz w:w="12240" w:h="15840"/>
          <w:pgMar w:top="1440" w:right="1800" w:bottom="1440" w:left="1800" w:header="720" w:footer="720" w:gutter="0"/>
          <w:cols w:space="720" w:num="1"/>
        </w:sectPr>
      </w:pPr>
    </w:p>
    <w:p>
      <w:pPr>
        <w:jc w:val="center"/>
        <w:rPr>
          <w:rFonts w:hint="eastAsia" w:ascii="宋体" w:hAnsi="宋体" w:cs="宋体"/>
          <w:b/>
          <w:color w:val="000000"/>
          <w:kern w:val="0"/>
          <w:sz w:val="36"/>
          <w:szCs w:val="36"/>
        </w:rPr>
      </w:pPr>
      <w:r>
        <w:rPr>
          <w:rFonts w:hint="eastAsia" w:ascii="宋体" w:hAnsi="宋体" w:cs="宋体"/>
          <w:b/>
          <w:color w:val="000000"/>
          <w:kern w:val="0"/>
          <w:sz w:val="36"/>
          <w:szCs w:val="36"/>
        </w:rPr>
        <w:t>六、行政裁决类流程图</w:t>
      </w:r>
    </w:p>
    <w:tbl>
      <w:tblPr>
        <w:tblW w:w="3615" w:type="dxa"/>
        <w:tblInd w:w="280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615"/>
      </w:tblGrid>
      <w:tr>
        <w:trPr>
          <w:trHeight w:val="528" w:hRule="atLeast"/>
        </w:trPr>
        <w:tc>
          <w:tcPr>
            <w:tcW w:w="3615" w:type="dxa"/>
            <w:vAlign w:val="center"/>
          </w:tcPr>
          <w:p>
            <w:pPr>
              <w:jc w:val="center"/>
              <w:rPr>
                <w:rFonts w:hint="eastAsia" w:ascii="宋体" w:hAnsi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申请</w:t>
            </w:r>
          </w:p>
          <w:p>
            <w:pPr>
              <w:jc w:val="center"/>
              <w:rPr>
                <w:rFonts w:hint="eastAsia" w:ascii="宋体" w:hAnsi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申请人提出仲裁申请书</w:t>
            </w:r>
          </w:p>
        </w:tc>
      </w:tr>
    </w:tbl>
    <w:p>
      <w:pPr>
        <w:rPr>
          <w:rFonts w:hint="eastAsia" w:ascii="宋体" w:hAnsi="宋体" w:cs="宋体"/>
          <w:color w:val="000000"/>
          <w:kern w:val="0"/>
          <w:sz w:val="36"/>
          <w:szCs w:val="36"/>
        </w:rPr>
      </w:pPr>
      <w:r>
        <w:rPr>
          <w:rFonts w:hint="eastAsia" w:ascii="宋体" w:hAnsi="宋体" w:cs="宋体"/>
          <w:b/>
          <w:color w:val="000000"/>
          <w:kern w:val="0"/>
          <w:sz w:val="36"/>
          <w:szCs w:val="36"/>
        </w:rPr>
        <w:t xml:space="preserve">                        </w:t>
      </w:r>
      <w:r>
        <w:rPr>
          <w:rFonts w:hint="eastAsia" w:ascii="宋体" w:hAnsi="宋体" w:cs="宋体"/>
          <w:color w:val="000000"/>
          <w:kern w:val="0"/>
          <w:sz w:val="36"/>
          <w:szCs w:val="36"/>
        </w:rPr>
        <w:t xml:space="preserve"> ↓</w:t>
      </w:r>
    </w:p>
    <w:tbl>
      <w:tblPr>
        <w:tblW w:w="7395" w:type="dxa"/>
        <w:tblInd w:w="82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395"/>
      </w:tblGrid>
      <w:tr>
        <w:trPr>
          <w:trHeight w:val="385" w:hRule="atLeast"/>
        </w:trPr>
        <w:tc>
          <w:tcPr>
            <w:tcW w:w="7395" w:type="dxa"/>
            <w:vAlign w:val="top"/>
          </w:tcPr>
          <w:p>
            <w:pPr>
              <w:jc w:val="center"/>
              <w:rPr>
                <w:rFonts w:hint="eastAsia" w:ascii="宋体" w:hAnsi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</w:rPr>
              <w:t>受理</w:t>
            </w:r>
          </w:p>
          <w:p>
            <w:pPr>
              <w:jc w:val="center"/>
              <w:rPr>
                <w:rFonts w:hint="eastAsia" w:ascii="宋体" w:hAnsi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</w:rPr>
              <w:t>相关单位或科室（相应的仲裁委员会）接收、申核申请材料</w:t>
            </w:r>
          </w:p>
        </w:tc>
      </w:tr>
    </w:tbl>
    <w:p>
      <w:pPr>
        <w:rPr>
          <w:rFonts w:hint="eastAsia" w:ascii="宋体" w:hAnsi="宋体" w:cs="宋体"/>
          <w:color w:val="000000"/>
          <w:kern w:val="0"/>
          <w:sz w:val="36"/>
          <w:szCs w:val="36"/>
        </w:rPr>
      </w:pPr>
      <w:r>
        <w:rPr>
          <w:rFonts w:hint="eastAsia" w:ascii="宋体" w:hAnsi="宋体" w:cs="宋体"/>
          <w:b/>
          <w:color w:val="000000"/>
          <w:kern w:val="0"/>
          <w:sz w:val="36"/>
          <w:szCs w:val="36"/>
        </w:rPr>
        <w:t xml:space="preserve">            </w:t>
      </w:r>
      <w:r>
        <w:rPr>
          <w:rFonts w:hint="eastAsia" w:ascii="宋体" w:hAnsi="宋体" w:cs="宋体"/>
          <w:color w:val="000000"/>
          <w:kern w:val="0"/>
          <w:sz w:val="36"/>
          <w:szCs w:val="36"/>
        </w:rPr>
        <w:t xml:space="preserve">↓ </w:t>
      </w:r>
      <w:r>
        <w:rPr>
          <w:rFonts w:hint="eastAsia" w:ascii="宋体" w:hAnsi="宋体" w:cs="宋体"/>
          <w:b/>
          <w:color w:val="000000"/>
          <w:kern w:val="0"/>
          <w:sz w:val="36"/>
          <w:szCs w:val="36"/>
        </w:rPr>
        <w:t xml:space="preserve">                   </w:t>
      </w:r>
      <w:r>
        <w:rPr>
          <w:rFonts w:hint="eastAsia" w:ascii="宋体" w:hAnsi="宋体" w:cs="宋体"/>
          <w:color w:val="000000"/>
          <w:kern w:val="0"/>
          <w:sz w:val="36"/>
          <w:szCs w:val="36"/>
        </w:rPr>
        <w:t xml:space="preserve"> ↓</w:t>
      </w:r>
    </w:p>
    <w:tbl>
      <w:tblPr>
        <w:tblW w:w="8475" w:type="dxa"/>
        <w:tblInd w:w="10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708"/>
        <w:gridCol w:w="706"/>
        <w:gridCol w:w="4061"/>
      </w:tblGrid>
      <w:tr>
        <w:trPr>
          <w:trHeight w:val="761" w:hRule="atLeast"/>
        </w:trPr>
        <w:tc>
          <w:tcPr>
            <w:tcW w:w="3708" w:type="dxa"/>
            <w:vAlign w:val="top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申请材料齐全、符合法定形式，或者申请人按照接收位要求提交全部补正申请材料的，予以受理，</w:t>
            </w:r>
          </w:p>
        </w:tc>
        <w:tc>
          <w:tcPr>
            <w:tcW w:w="706" w:type="dxa"/>
            <w:tcBorders>
              <w:top w:val="nil"/>
              <w:bottom w:val="nil"/>
            </w:tcBorders>
            <w:vAlign w:val="top"/>
          </w:tcPr>
          <w:p>
            <w:pPr>
              <w:widowControl/>
              <w:jc w:val="left"/>
              <w:rPr>
                <w:rFonts w:hint="eastAsia"/>
              </w:rPr>
            </w:pPr>
          </w:p>
        </w:tc>
        <w:tc>
          <w:tcPr>
            <w:tcW w:w="4061" w:type="dxa"/>
            <w:vAlign w:val="top"/>
          </w:tcPr>
          <w:p>
            <w:pPr>
              <w:widowControl/>
              <w:jc w:val="left"/>
              <w:rPr>
                <w:rFonts w:hint="eastAsia"/>
              </w:rPr>
            </w:pPr>
            <w:r>
              <w:rPr>
                <w:rFonts w:hint="eastAsia"/>
              </w:rPr>
              <w:t>申请材料不全或者不符合法定形式的，申请者对申请材料予以修正，修正后仍然不符合规定的，驳回申请，并书面通知申请人</w:t>
            </w:r>
          </w:p>
        </w:tc>
      </w:tr>
    </w:tbl>
    <w:p>
      <w:pPr>
        <w:tabs>
          <w:tab w:val="left" w:pos="2400"/>
        </w:tabs>
        <w:rPr>
          <w:rFonts w:hint="eastAsia"/>
        </w:rPr>
      </w:pPr>
      <w:r>
        <w:tab/>
      </w:r>
      <w:r>
        <w:rPr>
          <w:rFonts w:hint="eastAsia" w:ascii="宋体" w:hAnsi="宋体"/>
        </w:rPr>
        <w:t>↓</w:t>
      </w:r>
    </w:p>
    <w:p>
      <w:pPr>
        <w:rPr>
          <w:rFonts w:hint="eastAsia"/>
        </w:rPr>
      </w:pPr>
      <w:r>
        <w:rPr>
          <w:rFonts w:hint="eastAsia"/>
        </w:rPr>
        <w:t xml:space="preserve">                    </w:t>
      </w:r>
      <w:r>
        <w:rPr>
          <w:rFonts w:hint="eastAsia" w:ascii="宋体" w:hAnsi="宋体" w:cs="宋体"/>
          <w:b/>
          <w:color w:val="000000"/>
          <w:kern w:val="0"/>
          <w:sz w:val="36"/>
          <w:szCs w:val="36"/>
        </w:rPr>
        <w:t xml:space="preserve"> </w:t>
      </w:r>
      <w:r>
        <w:rPr>
          <w:rFonts w:hint="eastAsia"/>
        </w:rPr>
        <w:t xml:space="preserve">                               </w:t>
      </w:r>
    </w:p>
    <w:tbl>
      <w:tblPr>
        <w:tblW w:w="7035" w:type="dxa"/>
        <w:tblInd w:w="118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035"/>
      </w:tblGrid>
      <w:tr>
        <w:trPr>
          <w:trHeight w:val="564" w:hRule="atLeast"/>
        </w:trPr>
        <w:tc>
          <w:tcPr>
            <w:tcW w:w="7035" w:type="dxa"/>
            <w:vAlign w:val="top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举证</w:t>
            </w:r>
          </w:p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双方当事人在规定的期限内对自已的主张提交证据，仲委会也可向有关单位或公民调查取证。</w:t>
            </w:r>
          </w:p>
        </w:tc>
      </w:tr>
    </w:tbl>
    <w:p>
      <w:pPr>
        <w:jc w:val="center"/>
        <w:rPr>
          <w:rFonts w:hint="eastAsia"/>
        </w:rPr>
      </w:pPr>
      <w:r>
        <w:rPr>
          <w:rFonts w:hint="eastAsia" w:ascii="宋体" w:hAnsi="宋体"/>
        </w:rPr>
        <w:t>↓</w:t>
      </w:r>
    </w:p>
    <w:p>
      <w:pPr>
        <w:rPr>
          <w:rFonts w:hint="eastAsia"/>
        </w:rPr>
      </w:pPr>
      <w:r>
        <w:rPr>
          <w:rFonts w:hint="eastAsia"/>
        </w:rPr>
        <w:t xml:space="preserve">                                       </w:t>
      </w:r>
      <w:r>
        <w:rPr>
          <w:rFonts w:hint="eastAsia" w:ascii="宋体" w:hAnsi="宋体" w:cs="宋体"/>
          <w:color w:val="000000"/>
          <w:kern w:val="0"/>
          <w:sz w:val="36"/>
          <w:szCs w:val="36"/>
        </w:rPr>
        <w:t xml:space="preserve"> </w:t>
      </w:r>
    </w:p>
    <w:tbl>
      <w:tblPr>
        <w:tblW w:w="7380" w:type="dxa"/>
        <w:tblInd w:w="100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380"/>
      </w:tblGrid>
      <w:tr>
        <w:trPr>
          <w:trHeight w:val="615" w:hRule="atLeast"/>
        </w:trPr>
        <w:tc>
          <w:tcPr>
            <w:tcW w:w="7380" w:type="dxa"/>
            <w:vAlign w:val="top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开庭</w:t>
            </w:r>
          </w:p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仲委会在开庭前，将开庭时间、地点书面通知当事人及第三人参加开庭并提交授权委托书。仲委会公开开庭审理案件。</w:t>
            </w:r>
          </w:p>
          <w:p>
            <w:pPr>
              <w:jc w:val="center"/>
              <w:rPr>
                <w:rFonts w:hint="eastAsia"/>
              </w:rPr>
            </w:pPr>
          </w:p>
        </w:tc>
      </w:tr>
    </w:tbl>
    <w:p>
      <w:pPr>
        <w:tabs>
          <w:tab w:val="center" w:pos="4320"/>
        </w:tabs>
        <w:rPr>
          <w:rFonts w:hint="eastAsia"/>
        </w:rPr>
      </w:pPr>
      <w:r>
        <w:rPr>
          <w:rFonts w:hint="eastAsia"/>
        </w:rPr>
        <w:t xml:space="preserve">                         </w:t>
      </w:r>
      <w:r>
        <w:tab/>
      </w:r>
      <w:r>
        <w:rPr>
          <w:rFonts w:hint="eastAsia" w:ascii="宋体" w:hAnsi="宋体"/>
        </w:rPr>
        <w:t>↓</w:t>
      </w:r>
    </w:p>
    <w:tbl>
      <w:tblPr>
        <w:tblW w:w="3435" w:type="dxa"/>
        <w:tblInd w:w="280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35"/>
      </w:tblGrid>
      <w:tr>
        <w:trPr>
          <w:trHeight w:val="441" w:hRule="atLeast"/>
        </w:trPr>
        <w:tc>
          <w:tcPr>
            <w:tcW w:w="3435" w:type="dxa"/>
            <w:vAlign w:val="center"/>
          </w:tcPr>
          <w:p>
            <w:pPr>
              <w:jc w:val="center"/>
              <w:rPr>
                <w:rFonts w:hint="eastAsia" w:ascii="宋体" w:hAnsi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调解仲裁</w:t>
            </w:r>
          </w:p>
        </w:tc>
      </w:tr>
    </w:tbl>
    <w:p>
      <w:pPr>
        <w:tabs>
          <w:tab w:val="left" w:pos="3420"/>
          <w:tab w:val="left" w:pos="5730"/>
        </w:tabs>
        <w:rPr>
          <w:rFonts w:ascii="宋体" w:hAnsi="宋体" w:cs="宋体"/>
          <w:color w:val="000000"/>
          <w:kern w:val="0"/>
          <w:szCs w:val="21"/>
        </w:rPr>
      </w:pPr>
      <w:r>
        <w:rPr>
          <w:rFonts w:ascii="宋体" w:hAnsi="宋体" w:cs="宋体"/>
          <w:color w:val="000000"/>
          <w:kern w:val="0"/>
          <w:szCs w:val="21"/>
        </w:rPr>
        <w:tab/>
      </w:r>
      <w:r>
        <w:rPr>
          <w:rFonts w:hint="eastAsia" w:ascii="宋体" w:hAnsi="宋体" w:cs="宋体"/>
          <w:color w:val="000000"/>
          <w:kern w:val="0"/>
          <w:szCs w:val="21"/>
        </w:rPr>
        <w:t>↓</w:t>
      </w:r>
      <w:r>
        <w:rPr>
          <w:rFonts w:ascii="宋体" w:hAnsi="宋体" w:cs="宋体"/>
          <w:color w:val="000000"/>
          <w:kern w:val="0"/>
          <w:szCs w:val="21"/>
        </w:rPr>
        <w:tab/>
      </w:r>
      <w:r>
        <w:rPr>
          <w:rFonts w:hint="eastAsia" w:ascii="宋体" w:hAnsi="宋体" w:cs="宋体"/>
          <w:color w:val="000000"/>
          <w:kern w:val="0"/>
          <w:szCs w:val="21"/>
        </w:rPr>
        <w:t>↓</w:t>
      </w:r>
    </w:p>
    <w:tbl>
      <w:tblPr>
        <w:tblW w:w="7200" w:type="dxa"/>
        <w:tblInd w:w="118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20"/>
        <w:gridCol w:w="900"/>
        <w:gridCol w:w="2880"/>
      </w:tblGrid>
      <w:tr>
        <w:trPr>
          <w:trHeight w:val="615" w:hRule="atLeast"/>
        </w:trPr>
        <w:tc>
          <w:tcPr>
            <w:tcW w:w="3420" w:type="dxa"/>
            <w:vAlign w:val="center"/>
          </w:tcPr>
          <w:p>
            <w:pPr>
              <w:jc w:val="center"/>
              <w:rPr>
                <w:rFonts w:hint="eastAsia" w:ascii="宋体" w:hAnsi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当事人愿意调解的，仲委会进行调解并制作仲裁调解书</w:t>
            </w:r>
          </w:p>
        </w:tc>
        <w:tc>
          <w:tcPr>
            <w:tcW w:w="900" w:type="dxa"/>
            <w:tcBorders>
              <w:top w:val="nil"/>
              <w:bottom w:val="nil"/>
            </w:tcBorders>
            <w:vAlign w:val="top"/>
          </w:tcPr>
          <w:p>
            <w:pPr>
              <w:widowControl/>
              <w:jc w:val="left"/>
              <w:rPr>
                <w:rFonts w:hint="eastAsia" w:ascii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2880" w:type="dxa"/>
            <w:vAlign w:val="top"/>
          </w:tcPr>
          <w:p>
            <w:pPr>
              <w:widowControl/>
              <w:jc w:val="left"/>
              <w:rPr>
                <w:rFonts w:hint="eastAsia" w:ascii="宋体" w:hAnsi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当事不人愿意调解的，案件审理终结后，仲委会作出裁决并制作裁决书。</w:t>
            </w:r>
          </w:p>
        </w:tc>
      </w:tr>
    </w:tbl>
    <w:p>
      <w:pPr>
        <w:tabs>
          <w:tab w:val="left" w:pos="3585"/>
          <w:tab w:val="left" w:pos="6000"/>
        </w:tabs>
        <w:rPr>
          <w:rFonts w:hint="eastAsia"/>
          <w:szCs w:val="21"/>
        </w:rPr>
      </w:pPr>
      <w:r>
        <w:rPr>
          <w:rFonts w:hint="eastAsia" w:ascii="宋体" w:hAnsi="宋体" w:cs="宋体"/>
          <w:color w:val="000000"/>
          <w:kern w:val="0"/>
          <w:szCs w:val="21"/>
        </w:rPr>
        <w:t xml:space="preserve">  </w:t>
      </w:r>
      <w:r>
        <w:rPr>
          <w:rFonts w:ascii="宋体" w:hAnsi="宋体" w:cs="宋体"/>
          <w:color w:val="000000"/>
          <w:kern w:val="0"/>
          <w:szCs w:val="21"/>
        </w:rPr>
        <w:tab/>
      </w:r>
      <w:r>
        <w:rPr>
          <w:rFonts w:hint="eastAsia" w:ascii="宋体" w:hAnsi="宋体" w:cs="宋体"/>
          <w:color w:val="000000"/>
          <w:kern w:val="0"/>
          <w:szCs w:val="21"/>
        </w:rPr>
        <w:t>↓</w:t>
      </w:r>
      <w:r>
        <w:rPr>
          <w:rFonts w:ascii="宋体" w:hAnsi="宋体" w:cs="宋体"/>
          <w:color w:val="000000"/>
          <w:kern w:val="0"/>
          <w:szCs w:val="21"/>
        </w:rPr>
        <w:tab/>
      </w:r>
      <w:r>
        <w:rPr>
          <w:rFonts w:hint="eastAsia" w:ascii="宋体" w:hAnsi="宋体" w:cs="宋体"/>
          <w:color w:val="000000"/>
          <w:kern w:val="0"/>
          <w:szCs w:val="21"/>
        </w:rPr>
        <w:t>↓</w:t>
      </w:r>
    </w:p>
    <w:tbl>
      <w:tblPr>
        <w:tblW w:w="4140" w:type="dxa"/>
        <w:tblInd w:w="262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140"/>
      </w:tblGrid>
      <w:tr>
        <w:trPr>
          <w:trHeight w:val="480" w:hRule="atLeast"/>
        </w:trPr>
        <w:tc>
          <w:tcPr>
            <w:tcW w:w="4140" w:type="dxa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送达</w:t>
            </w:r>
          </w:p>
        </w:tc>
      </w:tr>
    </w:tbl>
    <w:p>
      <w:pPr>
        <w:rPr>
          <w:rFonts w:hint="eastAsia" w:ascii="宋体" w:hAnsi="宋体"/>
          <w:szCs w:val="21"/>
        </w:rPr>
      </w:pPr>
      <w:r>
        <w:rPr>
          <w:rFonts w:hint="eastAsia"/>
          <w:szCs w:val="21"/>
        </w:rPr>
        <w:t xml:space="preserve">                            </w:t>
      </w:r>
      <w:r>
        <w:rPr>
          <w:rFonts w:hint="eastAsia" w:ascii="宋体" w:hAnsi="宋体"/>
          <w:szCs w:val="21"/>
        </w:rPr>
        <w:t>↓</w:t>
      </w:r>
      <w:r>
        <w:rPr>
          <w:rFonts w:hint="eastAsia"/>
          <w:szCs w:val="21"/>
        </w:rPr>
        <w:t xml:space="preserve">                                     </w:t>
      </w:r>
      <w:r>
        <w:rPr>
          <w:rFonts w:hint="eastAsia" w:ascii="宋体" w:hAnsi="宋体"/>
          <w:szCs w:val="21"/>
        </w:rPr>
        <w:t>↓</w:t>
      </w:r>
    </w:p>
    <w:tbl>
      <w:tblPr>
        <w:tblW w:w="6840" w:type="dxa"/>
        <w:tblInd w:w="118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20"/>
        <w:gridCol w:w="1080"/>
        <w:gridCol w:w="3240"/>
      </w:tblGrid>
      <w:tr>
        <w:trPr>
          <w:trHeight w:val="480" w:hRule="atLeast"/>
        </w:trPr>
        <w:tc>
          <w:tcPr>
            <w:tcW w:w="2520" w:type="dxa"/>
            <w:vAlign w:val="center"/>
          </w:tcPr>
          <w:p>
            <w:pPr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仲委会将制作的仲裁调解书送达当事人</w:t>
            </w:r>
          </w:p>
        </w:tc>
        <w:tc>
          <w:tcPr>
            <w:tcW w:w="1080" w:type="dxa"/>
            <w:tcBorders>
              <w:top w:val="nil"/>
              <w:bottom w:val="nil"/>
            </w:tcBorders>
            <w:vAlign w:val="top"/>
          </w:tcPr>
          <w:p>
            <w:pPr>
              <w:widowControl/>
              <w:jc w:val="left"/>
              <w:rPr>
                <w:rFonts w:hint="eastAsia" w:ascii="宋体" w:hAnsi="宋体"/>
                <w:szCs w:val="21"/>
              </w:rPr>
            </w:pPr>
          </w:p>
        </w:tc>
        <w:tc>
          <w:tcPr>
            <w:tcW w:w="3240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仲委会将仲裁裁决书送达当事人</w:t>
            </w:r>
          </w:p>
        </w:tc>
      </w:tr>
    </w:tbl>
    <w:p>
      <w:pPr>
        <w:rPr>
          <w:rFonts w:hint="eastAsia"/>
          <w:szCs w:val="21"/>
        </w:rPr>
      </w:pPr>
    </w:p>
    <w:p>
      <w:pPr>
        <w:tabs>
          <w:tab w:val="left" w:pos="5475"/>
        </w:tabs>
        <w:rPr>
          <w:rFonts w:hint="eastAsia"/>
          <w:szCs w:val="21"/>
        </w:rPr>
      </w:pPr>
      <w:r>
        <w:rPr>
          <w:rFonts w:hint="eastAsia"/>
          <w:szCs w:val="21"/>
        </w:rPr>
        <w:t xml:space="preserve">                          </w:t>
      </w:r>
      <w:r>
        <w:rPr>
          <w:rFonts w:hint="eastAsia" w:ascii="宋体" w:hAnsi="宋体"/>
          <w:szCs w:val="21"/>
        </w:rPr>
        <w:t>↓</w:t>
      </w:r>
      <w:r>
        <w:rPr>
          <w:rFonts w:ascii="宋体" w:hAnsi="宋体"/>
          <w:szCs w:val="21"/>
        </w:rPr>
        <w:tab/>
      </w:r>
      <w:r>
        <w:rPr>
          <w:rFonts w:hint="eastAsia" w:ascii="宋体" w:hAnsi="宋体"/>
          <w:szCs w:val="21"/>
        </w:rPr>
        <w:t>↓</w:t>
      </w:r>
    </w:p>
    <w:tbl>
      <w:tblPr>
        <w:tblW w:w="3240" w:type="dxa"/>
        <w:tblInd w:w="280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40"/>
      </w:tblGrid>
      <w:tr>
        <w:trPr>
          <w:trHeight w:val="315" w:hRule="atLeast"/>
        </w:trPr>
        <w:tc>
          <w:tcPr>
            <w:tcW w:w="3240" w:type="dxa"/>
            <w:vAlign w:val="center"/>
          </w:tcPr>
          <w:p>
            <w:pPr>
              <w:tabs>
                <w:tab w:val="left" w:pos="7575"/>
              </w:tabs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执行</w:t>
            </w:r>
          </w:p>
        </w:tc>
      </w:tr>
    </w:tbl>
    <w:p>
      <w:pPr>
        <w:tabs>
          <w:tab w:val="left" w:pos="7575"/>
        </w:tabs>
        <w:jc w:val="center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>↓</w:t>
      </w:r>
    </w:p>
    <w:tbl>
      <w:tblPr>
        <w:tblW w:w="5940" w:type="dxa"/>
        <w:tblInd w:w="136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940"/>
      </w:tblGrid>
      <w:tr>
        <w:trPr>
          <w:trHeight w:val="780" w:hRule="atLeast"/>
        </w:trPr>
        <w:tc>
          <w:tcPr>
            <w:tcW w:w="5940" w:type="dxa"/>
            <w:vAlign w:val="top"/>
          </w:tcPr>
          <w:p>
            <w:pPr>
              <w:tabs>
                <w:tab w:val="left" w:pos="7575"/>
              </w:tabs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一方当事人对发生法律效力的调解书、仲裁书逾期不履行的，另一方当事人可以向人民法院申请执行</w:t>
            </w:r>
          </w:p>
        </w:tc>
      </w:tr>
    </w:tbl>
    <w:p>
      <w:pPr>
        <w:tabs>
          <w:tab w:val="left" w:pos="2385"/>
        </w:tabs>
        <w:jc w:val="center"/>
        <w:rPr>
          <w:rFonts w:hint="eastAsia" w:ascii="宋体" w:hAnsi="宋体" w:cs="宋体"/>
          <w:b/>
          <w:color w:val="000000"/>
          <w:kern w:val="0"/>
          <w:sz w:val="36"/>
          <w:szCs w:val="36"/>
        </w:rPr>
      </w:pPr>
    </w:p>
    <w:p>
      <w:pPr>
        <w:tabs>
          <w:tab w:val="left" w:pos="2385"/>
        </w:tabs>
        <w:jc w:val="center"/>
        <w:rPr>
          <w:rFonts w:hint="eastAsia" w:ascii="宋体" w:hAnsi="宋体" w:cs="宋体"/>
          <w:b/>
          <w:color w:val="000000"/>
          <w:kern w:val="0"/>
          <w:sz w:val="36"/>
          <w:szCs w:val="36"/>
        </w:rPr>
      </w:pPr>
      <w:r>
        <w:rPr>
          <w:rFonts w:hint="eastAsia" w:ascii="宋体" w:hAnsi="宋体" w:cs="宋体"/>
          <w:b/>
          <w:color w:val="000000"/>
          <w:kern w:val="0"/>
          <w:sz w:val="36"/>
          <w:szCs w:val="36"/>
        </w:rPr>
        <w:t>七、行政服务类流程图</w:t>
      </w:r>
    </w:p>
    <w:tbl>
      <w:tblPr>
        <w:tblW w:w="4860" w:type="dxa"/>
        <w:tblInd w:w="208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860"/>
      </w:tblGrid>
      <w:tr>
        <w:trPr>
          <w:trHeight w:val="630" w:hRule="atLeast"/>
        </w:trPr>
        <w:tc>
          <w:tcPr>
            <w:tcW w:w="4860" w:type="dxa"/>
            <w:vAlign w:val="center"/>
          </w:tcPr>
          <w:p>
            <w:pPr>
              <w:tabs>
                <w:tab w:val="left" w:pos="2385"/>
              </w:tabs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申请</w:t>
            </w:r>
          </w:p>
          <w:p>
            <w:pPr>
              <w:tabs>
                <w:tab w:val="left" w:pos="2385"/>
              </w:tabs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申请人提出申请</w:t>
            </w:r>
          </w:p>
        </w:tc>
      </w:tr>
    </w:tbl>
    <w:p>
      <w:pPr>
        <w:tabs>
          <w:tab w:val="left" w:pos="2385"/>
        </w:tabs>
        <w:jc w:val="center"/>
        <w:rPr>
          <w:rFonts w:hint="eastAsia"/>
        </w:rPr>
      </w:pPr>
      <w:r>
        <w:rPr>
          <w:rFonts w:hint="eastAsia" w:ascii="宋体" w:hAnsi="宋体"/>
        </w:rPr>
        <w:t>↓</w:t>
      </w:r>
    </w:p>
    <w:tbl>
      <w:tblPr>
        <w:tblW w:w="7020" w:type="dxa"/>
        <w:tblInd w:w="118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020"/>
      </w:tblGrid>
      <w:tr>
        <w:trPr>
          <w:trHeight w:val="615" w:hRule="atLeast"/>
        </w:trPr>
        <w:tc>
          <w:tcPr>
            <w:tcW w:w="7020" w:type="dxa"/>
            <w:vAlign w:val="center"/>
          </w:tcPr>
          <w:p>
            <w:pPr>
              <w:tabs>
                <w:tab w:val="left" w:pos="2385"/>
              </w:tabs>
              <w:jc w:val="center"/>
              <w:rPr>
                <w:rFonts w:hint="eastAsia"/>
              </w:rPr>
            </w:pPr>
            <w:r>
              <w:rPr>
                <w:rFonts w:hint="eastAsia"/>
              </w:rPr>
              <w:t>信阳市行政服务大厅接收申请材料，并对材料进行审核</w:t>
            </w:r>
          </w:p>
        </w:tc>
      </w:tr>
    </w:tbl>
    <w:p>
      <w:pPr>
        <w:tabs>
          <w:tab w:val="left" w:pos="2385"/>
        </w:tabs>
        <w:rPr>
          <w:rFonts w:hint="eastAsia"/>
        </w:rPr>
      </w:pPr>
    </w:p>
    <w:p>
      <w:pPr>
        <w:tabs>
          <w:tab w:val="left" w:pos="2385"/>
        </w:tabs>
        <w:jc w:val="center"/>
        <w:rPr>
          <w:rFonts w:hint="eastAsia"/>
        </w:rPr>
      </w:pPr>
      <w:r>
        <w:rPr>
          <w:rFonts w:hint="eastAsia" w:ascii="宋体" w:hAnsi="宋体"/>
        </w:rPr>
        <w:t>↓</w:t>
      </w:r>
    </w:p>
    <w:tbl>
      <w:tblPr>
        <w:tblW w:w="7560" w:type="dxa"/>
        <w:tblInd w:w="100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560"/>
      </w:tblGrid>
      <w:tr>
        <w:trPr>
          <w:trHeight w:val="930" w:hRule="atLeast"/>
        </w:trPr>
        <w:tc>
          <w:tcPr>
            <w:tcW w:w="7560" w:type="dxa"/>
            <w:vAlign w:val="center"/>
          </w:tcPr>
          <w:p>
            <w:pPr>
              <w:tabs>
                <w:tab w:val="left" w:pos="2385"/>
              </w:tabs>
              <w:rPr>
                <w:rFonts w:hint="eastAsia"/>
              </w:rPr>
            </w:pPr>
            <w:r>
              <w:rPr>
                <w:rFonts w:hint="eastAsia"/>
              </w:rPr>
              <w:t>收到行政服务大厅报送的申请材料之日起，相关单位或科室当日内决定是否受理。</w:t>
            </w:r>
          </w:p>
        </w:tc>
      </w:tr>
    </w:tbl>
    <w:p>
      <w:pPr>
        <w:tabs>
          <w:tab w:val="left" w:pos="2100"/>
          <w:tab w:val="left" w:pos="5325"/>
        </w:tabs>
        <w:rPr>
          <w:rFonts w:hint="eastAsia"/>
        </w:rPr>
      </w:pPr>
      <w:r>
        <w:tab/>
      </w:r>
      <w:r>
        <w:rPr>
          <w:rFonts w:hint="eastAsia" w:ascii="宋体" w:hAnsi="宋体"/>
        </w:rPr>
        <w:t>↓</w:t>
      </w:r>
      <w:r>
        <w:rPr>
          <w:rFonts w:ascii="宋体" w:hAnsi="宋体"/>
        </w:rPr>
        <w:tab/>
      </w:r>
      <w:r>
        <w:rPr>
          <w:rFonts w:hint="eastAsia" w:ascii="宋体" w:hAnsi="宋体"/>
        </w:rPr>
        <w:t>↓</w:t>
      </w:r>
    </w:p>
    <w:p>
      <w:pPr>
        <w:tabs>
          <w:tab w:val="left" w:pos="2385"/>
        </w:tabs>
        <w:jc w:val="right"/>
        <w:rPr>
          <w:rFonts w:hint="eastAsia"/>
        </w:rPr>
      </w:pPr>
      <w:r>
        <w:rPr>
          <w:rFonts w:hint="eastAsia" w:ascii="宋体" w:hAnsi="宋体"/>
        </w:rPr>
        <w:t>↓</w:t>
      </w:r>
    </w:p>
    <w:tbl>
      <w:tblPr>
        <w:tblW w:w="8820" w:type="dxa"/>
        <w:tblInd w:w="100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20"/>
        <w:gridCol w:w="360"/>
        <w:gridCol w:w="3240"/>
        <w:gridCol w:w="540"/>
        <w:gridCol w:w="2160"/>
      </w:tblGrid>
      <w:tr>
        <w:trPr>
          <w:trHeight w:val="1395" w:hRule="atLeast"/>
        </w:trPr>
        <w:tc>
          <w:tcPr>
            <w:tcW w:w="2520" w:type="dxa"/>
            <w:vAlign w:val="center"/>
          </w:tcPr>
          <w:p>
            <w:pPr>
              <w:tabs>
                <w:tab w:val="left" w:pos="2385"/>
              </w:tabs>
              <w:jc w:val="center"/>
              <w:rPr>
                <w:rFonts w:hint="eastAsia"/>
              </w:rPr>
            </w:pPr>
          </w:p>
          <w:p>
            <w:pPr>
              <w:tabs>
                <w:tab w:val="left" w:pos="2385"/>
              </w:tabs>
              <w:jc w:val="center"/>
              <w:rPr>
                <w:rFonts w:hint="eastAsia"/>
              </w:rPr>
            </w:pPr>
            <w:r>
              <w:rPr>
                <w:rFonts w:hint="eastAsia"/>
                <w:szCs w:val="21"/>
              </w:rPr>
              <w:t>不属于许可范畴或不属于本机关职权范围内的，不予受理，并向申请人出具加盖本机关专用印章和注明日期的书面凭证。</w:t>
            </w:r>
          </w:p>
          <w:p>
            <w:pPr>
              <w:tabs>
                <w:tab w:val="left" w:pos="2385"/>
              </w:tabs>
              <w:rPr>
                <w:rFonts w:hint="eastAsia"/>
              </w:rPr>
            </w:pPr>
          </w:p>
        </w:tc>
        <w:tc>
          <w:tcPr>
            <w:tcW w:w="360" w:type="dxa"/>
            <w:tcBorders>
              <w:top w:val="nil"/>
              <w:bottom w:val="nil"/>
            </w:tcBorders>
            <w:vAlign w:val="top"/>
          </w:tcPr>
          <w:p>
            <w:pPr>
              <w:widowControl/>
              <w:jc w:val="left"/>
              <w:rPr>
                <w:rFonts w:hint="eastAsia"/>
              </w:rPr>
            </w:pPr>
          </w:p>
        </w:tc>
        <w:tc>
          <w:tcPr>
            <w:tcW w:w="3240" w:type="dxa"/>
            <w:vAlign w:val="center"/>
          </w:tcPr>
          <w:p>
            <w:pPr>
              <w:widowControl/>
              <w:jc w:val="center"/>
              <w:rPr>
                <w:rFonts w:hint="eastAsia"/>
              </w:rPr>
            </w:pPr>
            <w:r>
              <w:rPr>
                <w:rFonts w:hint="eastAsia"/>
                <w:szCs w:val="21"/>
              </w:rPr>
              <w:t>申请材料齐全、符合法定形式，或者申请人按照接收单位要求提交全部补正申请材料的，予以受理，并向申请人出具加盖本机关专用印章和注明日期的书面凭证。虽然申请材料不齐全或不符合法定形式，但自接收材料2日内不告知申请人补正材料的，自收到申请材料之日起即为受理。</w:t>
            </w:r>
          </w:p>
        </w:tc>
        <w:tc>
          <w:tcPr>
            <w:tcW w:w="540" w:type="dxa"/>
            <w:tcBorders>
              <w:top w:val="nil"/>
              <w:bottom w:val="nil"/>
            </w:tcBorders>
            <w:vAlign w:val="top"/>
          </w:tcPr>
          <w:p>
            <w:pPr>
              <w:widowControl/>
              <w:jc w:val="left"/>
              <w:rPr>
                <w:rFonts w:hint="eastAsia"/>
              </w:rPr>
            </w:pPr>
          </w:p>
        </w:tc>
        <w:tc>
          <w:tcPr>
            <w:tcW w:w="2160" w:type="dxa"/>
            <w:vAlign w:val="center"/>
          </w:tcPr>
          <w:p>
            <w:pPr>
              <w:widowControl/>
              <w:jc w:val="center"/>
              <w:rPr>
                <w:rFonts w:hint="eastAsia"/>
              </w:rPr>
            </w:pPr>
            <w:r>
              <w:rPr>
                <w:rFonts w:hint="eastAsia"/>
                <w:szCs w:val="21"/>
              </w:rPr>
              <w:t>申请材料不齐全或不符合法定形式，应当当场或者在2日内一次告知申请人需要补正的全部材料。</w:t>
            </w:r>
          </w:p>
        </w:tc>
      </w:tr>
    </w:tbl>
    <w:p>
      <w:pPr>
        <w:tabs>
          <w:tab w:val="left" w:pos="5325"/>
        </w:tabs>
        <w:rPr>
          <w:rFonts w:hint="eastAsia"/>
        </w:rPr>
      </w:pPr>
      <w:r>
        <w:tab/>
      </w:r>
      <w:r>
        <w:rPr>
          <w:rFonts w:hint="eastAsia" w:ascii="宋体" w:hAnsi="宋体"/>
        </w:rPr>
        <w:t>↓</w:t>
      </w:r>
    </w:p>
    <w:p>
      <w:pPr>
        <w:tabs>
          <w:tab w:val="left" w:pos="2385"/>
        </w:tabs>
        <w:rPr>
          <w:rFonts w:hint="eastAsia"/>
        </w:rPr>
      </w:pPr>
    </w:p>
    <w:p>
      <w:pPr>
        <w:tabs>
          <w:tab w:val="left" w:pos="2385"/>
        </w:tabs>
        <w:rPr>
          <w:rFonts w:hint="eastAsia"/>
        </w:rPr>
      </w:pPr>
    </w:p>
    <w:tbl>
      <w:tblPr>
        <w:tblW w:w="5940" w:type="dxa"/>
        <w:tblInd w:w="244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940"/>
      </w:tblGrid>
      <w:tr>
        <w:trPr>
          <w:trHeight w:val="1095" w:hRule="atLeast"/>
        </w:trPr>
        <w:tc>
          <w:tcPr>
            <w:tcW w:w="5940" w:type="dxa"/>
            <w:vAlign w:val="center"/>
          </w:tcPr>
          <w:p>
            <w:pPr>
              <w:tabs>
                <w:tab w:val="left" w:pos="2385"/>
              </w:tabs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审查</w:t>
            </w:r>
          </w:p>
          <w:p>
            <w:pPr>
              <w:tabs>
                <w:tab w:val="left" w:pos="2385"/>
              </w:tabs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相关单位或科室进行审查</w:t>
            </w:r>
          </w:p>
        </w:tc>
      </w:tr>
    </w:tbl>
    <w:p>
      <w:pPr>
        <w:tabs>
          <w:tab w:val="left" w:pos="2385"/>
        </w:tabs>
        <w:rPr>
          <w:rFonts w:hint="eastAsia"/>
        </w:rPr>
      </w:pPr>
    </w:p>
    <w:p>
      <w:pPr>
        <w:tabs>
          <w:tab w:val="left" w:pos="5595"/>
        </w:tabs>
        <w:rPr>
          <w:rFonts w:hint="eastAsia"/>
        </w:rPr>
      </w:pPr>
      <w:r>
        <w:tab/>
      </w:r>
      <w:r>
        <w:rPr>
          <w:rFonts w:hint="eastAsia" w:ascii="宋体" w:hAnsi="宋体"/>
        </w:rPr>
        <w:t>↓</w:t>
      </w:r>
    </w:p>
    <w:p>
      <w:pPr>
        <w:tabs>
          <w:tab w:val="left" w:pos="2385"/>
        </w:tabs>
        <w:rPr>
          <w:rFonts w:hint="eastAsia"/>
        </w:rPr>
      </w:pPr>
    </w:p>
    <w:tbl>
      <w:tblPr>
        <w:tblW w:w="6480" w:type="dxa"/>
        <w:tblInd w:w="244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480"/>
      </w:tblGrid>
      <w:tr>
        <w:trPr>
          <w:trHeight w:val="1245" w:hRule="atLeast"/>
        </w:trPr>
        <w:tc>
          <w:tcPr>
            <w:tcW w:w="6480" w:type="dxa"/>
            <w:vAlign w:val="center"/>
          </w:tcPr>
          <w:p>
            <w:pPr>
              <w:tabs>
                <w:tab w:val="left" w:pos="2385"/>
              </w:tabs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决定</w:t>
            </w:r>
          </w:p>
          <w:p>
            <w:pPr>
              <w:tabs>
                <w:tab w:val="left" w:pos="2385"/>
              </w:tabs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申请人提交的申请材料齐全，符合法定形式，相关单位或科室作出准予决定；申请材料不齐全，或不符合法定形式作出不准予决定。</w:t>
            </w:r>
          </w:p>
        </w:tc>
      </w:tr>
    </w:tbl>
    <w:p/>
    <w:p/>
    <w:p/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tabs>
          <w:tab w:val="left" w:pos="2385"/>
        </w:tabs>
        <w:jc w:val="center"/>
        <w:rPr>
          <w:rFonts w:hint="eastAsia" w:ascii="宋体" w:hAnsi="宋体" w:cs="宋体"/>
          <w:b/>
          <w:color w:val="000000"/>
          <w:kern w:val="0"/>
          <w:sz w:val="36"/>
          <w:szCs w:val="36"/>
        </w:rPr>
      </w:pPr>
    </w:p>
    <w:p>
      <w:pPr>
        <w:tabs>
          <w:tab w:val="left" w:pos="2385"/>
        </w:tabs>
        <w:jc w:val="center"/>
        <w:rPr>
          <w:rFonts w:hint="eastAsia" w:ascii="宋体" w:hAnsi="宋体" w:cs="宋体"/>
          <w:b/>
          <w:color w:val="000000"/>
          <w:kern w:val="0"/>
          <w:sz w:val="36"/>
          <w:szCs w:val="36"/>
        </w:rPr>
      </w:pPr>
    </w:p>
    <w:p>
      <w:pPr>
        <w:tabs>
          <w:tab w:val="left" w:pos="2385"/>
        </w:tabs>
        <w:jc w:val="center"/>
        <w:rPr>
          <w:rFonts w:hint="eastAsia" w:ascii="宋体" w:hAnsi="宋体" w:cs="宋体"/>
          <w:b/>
          <w:color w:val="000000"/>
          <w:kern w:val="0"/>
          <w:sz w:val="36"/>
          <w:szCs w:val="36"/>
        </w:rPr>
      </w:pPr>
      <w:r>
        <w:rPr>
          <w:rFonts w:hint="eastAsia" w:ascii="宋体" w:hAnsi="宋体" w:cs="宋体"/>
          <w:b/>
          <w:color w:val="000000"/>
          <w:kern w:val="0"/>
          <w:sz w:val="36"/>
          <w:szCs w:val="36"/>
        </w:rPr>
        <w:t>八、其他职权类流程图</w:t>
      </w:r>
    </w:p>
    <w:p>
      <w:pPr>
        <w:tabs>
          <w:tab w:val="left" w:pos="2385"/>
        </w:tabs>
        <w:jc w:val="center"/>
        <w:rPr>
          <w:rFonts w:hint="eastAsia" w:ascii="宋体" w:hAnsi="宋体" w:cs="宋体"/>
          <w:color w:val="000000"/>
          <w:kern w:val="0"/>
          <w:sz w:val="36"/>
          <w:szCs w:val="36"/>
        </w:rPr>
      </w:pPr>
    </w:p>
    <w:p>
      <w:pPr>
        <w:tabs>
          <w:tab w:val="left" w:pos="645"/>
        </w:tabs>
        <w:jc w:val="center"/>
        <w:rPr>
          <w:rFonts w:hint="eastAsia" w:ascii="宋体" w:hAnsi="宋体" w:cs="宋体"/>
          <w:color w:val="000000"/>
          <w:kern w:val="0"/>
          <w:sz w:val="36"/>
          <w:szCs w:val="36"/>
        </w:rPr>
      </w:pPr>
      <w:r>
        <w:rPr>
          <w:rFonts w:hint="eastAsia" w:ascii="宋体" w:hAnsi="宋体" w:cs="宋体"/>
          <w:color w:val="000000"/>
          <w:kern w:val="0"/>
          <w:sz w:val="36"/>
          <w:szCs w:val="36"/>
        </w:rPr>
        <w:t>国内农业植物调运检疫审批流程图</w:t>
      </w:r>
    </w:p>
    <w:p>
      <w:pPr>
        <w:tabs>
          <w:tab w:val="left" w:pos="645"/>
        </w:tabs>
        <w:jc w:val="center"/>
        <w:rPr>
          <w:rFonts w:hint="eastAsia" w:ascii="宋体" w:hAnsi="宋体" w:cs="宋体"/>
          <w:color w:val="000000"/>
          <w:kern w:val="0"/>
          <w:sz w:val="44"/>
          <w:szCs w:val="44"/>
        </w:rPr>
      </w:pPr>
    </w:p>
    <w:tbl>
      <w:tblPr>
        <w:tblW w:w="5595" w:type="dxa"/>
        <w:tblInd w:w="136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595"/>
      </w:tblGrid>
      <w:tr>
        <w:trPr>
          <w:trHeight w:val="510" w:hRule="atLeast"/>
        </w:trPr>
        <w:tc>
          <w:tcPr>
            <w:tcW w:w="5595" w:type="dxa"/>
            <w:vAlign w:val="center"/>
          </w:tcPr>
          <w:p>
            <w:pPr>
              <w:tabs>
                <w:tab w:val="left" w:pos="645"/>
              </w:tabs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申请</w:t>
            </w:r>
          </w:p>
          <w:p>
            <w:pPr>
              <w:tabs>
                <w:tab w:val="left" w:pos="645"/>
              </w:tabs>
              <w:jc w:val="center"/>
              <w:rPr>
                <w:rFonts w:hint="eastAsia"/>
                <w:sz w:val="18"/>
                <w:szCs w:val="18"/>
              </w:rPr>
            </w:pPr>
            <w:r>
              <w:rPr>
                <w:rFonts w:hint="eastAsia" w:ascii="宋体" w:hAnsi="宋体"/>
                <w:szCs w:val="21"/>
              </w:rPr>
              <w:t>申请人提出调运检疫申请</w:t>
            </w:r>
          </w:p>
        </w:tc>
      </w:tr>
    </w:tbl>
    <w:p>
      <w:pPr>
        <w:tabs>
          <w:tab w:val="left" w:pos="645"/>
        </w:tabs>
        <w:jc w:val="center"/>
        <w:rPr>
          <w:sz w:val="18"/>
          <w:szCs w:val="18"/>
        </w:rPr>
      </w:pPr>
      <w:r>
        <w:rPr>
          <w:rFonts w:hint="eastAsia" w:ascii="宋体" w:hAnsi="宋体"/>
          <w:sz w:val="18"/>
          <w:szCs w:val="18"/>
        </w:rPr>
        <w:t>↓</w:t>
      </w:r>
    </w:p>
    <w:tbl>
      <w:tblPr>
        <w:tblW w:w="5940" w:type="dxa"/>
        <w:tblInd w:w="136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940"/>
      </w:tblGrid>
      <w:tr>
        <w:trPr>
          <w:trHeight w:val="465" w:hRule="atLeast"/>
        </w:trPr>
        <w:tc>
          <w:tcPr>
            <w:tcW w:w="5940" w:type="dxa"/>
            <w:vAlign w:val="center"/>
          </w:tcPr>
          <w:p>
            <w:pPr>
              <w:tabs>
                <w:tab w:val="left" w:pos="375"/>
              </w:tabs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信阳市植保植检站接收申请材料</w:t>
            </w:r>
          </w:p>
        </w:tc>
      </w:tr>
    </w:tbl>
    <w:p>
      <w:pPr>
        <w:tabs>
          <w:tab w:val="left" w:pos="645"/>
        </w:tabs>
        <w:jc w:val="center"/>
        <w:rPr>
          <w:rFonts w:hint="eastAsia"/>
          <w:sz w:val="18"/>
          <w:szCs w:val="18"/>
        </w:rPr>
      </w:pPr>
      <w:r>
        <w:rPr>
          <w:rFonts w:hint="eastAsia" w:ascii="宋体" w:hAnsi="宋体"/>
          <w:sz w:val="18"/>
          <w:szCs w:val="18"/>
        </w:rPr>
        <w:t>↓</w:t>
      </w:r>
    </w:p>
    <w:tbl>
      <w:tblPr>
        <w:tblW w:w="7560" w:type="dxa"/>
        <w:tblInd w:w="64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560"/>
      </w:tblGrid>
      <w:tr>
        <w:trPr>
          <w:trHeight w:val="615" w:hRule="atLeast"/>
        </w:trPr>
        <w:tc>
          <w:tcPr>
            <w:tcW w:w="7560" w:type="dxa"/>
            <w:vAlign w:val="center"/>
          </w:tcPr>
          <w:p>
            <w:pPr>
              <w:tabs>
                <w:tab w:val="left" w:pos="645"/>
              </w:tabs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受理</w:t>
            </w:r>
          </w:p>
          <w:p>
            <w:pPr>
              <w:tabs>
                <w:tab w:val="left" w:pos="645"/>
              </w:tabs>
              <w:jc w:val="center"/>
              <w:rPr>
                <w:rFonts w:hint="eastAsia"/>
                <w:sz w:val="18"/>
                <w:szCs w:val="18"/>
              </w:rPr>
            </w:pPr>
            <w:r>
              <w:rPr>
                <w:rFonts w:hint="eastAsia"/>
                <w:szCs w:val="21"/>
              </w:rPr>
              <w:t>收到申请材料之日起信阳市植保植保站决定是否受理</w:t>
            </w:r>
          </w:p>
        </w:tc>
      </w:tr>
    </w:tbl>
    <w:p>
      <w:pPr>
        <w:tabs>
          <w:tab w:val="left" w:pos="645"/>
          <w:tab w:val="left" w:pos="1470"/>
          <w:tab w:val="center" w:pos="4320"/>
          <w:tab w:val="left" w:pos="7650"/>
        </w:tabs>
        <w:rPr>
          <w:rFonts w:hint="eastAsia"/>
          <w:sz w:val="18"/>
          <w:szCs w:val="18"/>
        </w:rPr>
      </w:pP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rFonts w:hint="eastAsia" w:ascii="宋体" w:hAnsi="宋体"/>
          <w:sz w:val="18"/>
          <w:szCs w:val="18"/>
        </w:rPr>
        <w:t>↓</w:t>
      </w:r>
      <w:r>
        <w:rPr>
          <w:rFonts w:ascii="宋体" w:hAnsi="宋体"/>
          <w:sz w:val="18"/>
          <w:szCs w:val="18"/>
        </w:rPr>
        <w:tab/>
      </w:r>
      <w:r>
        <w:rPr>
          <w:rFonts w:hint="eastAsia" w:ascii="宋体" w:hAnsi="宋体"/>
          <w:sz w:val="18"/>
          <w:szCs w:val="18"/>
        </w:rPr>
        <w:t>↓</w:t>
      </w:r>
      <w:r>
        <w:rPr>
          <w:rFonts w:ascii="宋体" w:hAnsi="宋体"/>
          <w:sz w:val="18"/>
          <w:szCs w:val="18"/>
        </w:rPr>
        <w:tab/>
      </w:r>
      <w:r>
        <w:rPr>
          <w:rFonts w:hint="eastAsia" w:ascii="宋体" w:hAnsi="宋体"/>
          <w:sz w:val="18"/>
          <w:szCs w:val="18"/>
        </w:rPr>
        <w:t>↓</w:t>
      </w:r>
    </w:p>
    <w:tbl>
      <w:tblPr>
        <w:tblW w:w="9180" w:type="dxa"/>
        <w:tblInd w:w="28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700"/>
        <w:gridCol w:w="360"/>
        <w:gridCol w:w="3240"/>
        <w:gridCol w:w="540"/>
        <w:gridCol w:w="2340"/>
      </w:tblGrid>
      <w:tr>
        <w:trPr>
          <w:trHeight w:val="1410" w:hRule="atLeast"/>
        </w:trPr>
        <w:tc>
          <w:tcPr>
            <w:tcW w:w="2700" w:type="dxa"/>
            <w:vAlign w:val="center"/>
          </w:tcPr>
          <w:p>
            <w:pPr>
              <w:tabs>
                <w:tab w:val="left" w:pos="645"/>
              </w:tabs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不属于许可范畴或不属于本机关职权范围内的，不予受理，并向申请人出具加盖本机关专用印章和注明日期的书面凭证。</w:t>
            </w:r>
          </w:p>
        </w:tc>
        <w:tc>
          <w:tcPr>
            <w:tcW w:w="360" w:type="dxa"/>
            <w:tcBorders>
              <w:top w:val="nil"/>
              <w:bottom w:val="nil"/>
            </w:tcBorders>
            <w:vAlign w:val="top"/>
          </w:tcPr>
          <w:p>
            <w:pPr>
              <w:tabs>
                <w:tab w:val="left" w:pos="645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3240" w:type="dxa"/>
            <w:vAlign w:val="center"/>
          </w:tcPr>
          <w:p>
            <w:pPr>
              <w:tabs>
                <w:tab w:val="left" w:pos="645"/>
              </w:tabs>
              <w:rPr>
                <w:rFonts w:hint="eastAsia"/>
                <w:sz w:val="18"/>
                <w:szCs w:val="18"/>
              </w:rPr>
            </w:pPr>
          </w:p>
          <w:p>
            <w:pPr>
              <w:ind w:firstLine="420" w:firstLineChars="20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申请材料齐全、符合法定形式，或者申请人按照接收位要求提交全部补正申请材料的，予以受理，并向申请人出具加盖本机关专用印章和注明日期的书面凭证。虽然申请材料不齐全或不符合法定形式，但自接收材料2日内不告知申请人补正材料的，自收到申请材料之日起即为受理。</w:t>
            </w:r>
          </w:p>
        </w:tc>
        <w:tc>
          <w:tcPr>
            <w:tcW w:w="540" w:type="dxa"/>
            <w:tcBorders>
              <w:top w:val="nil"/>
              <w:bottom w:val="nil"/>
            </w:tcBorders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</w:p>
        </w:tc>
        <w:tc>
          <w:tcPr>
            <w:tcW w:w="2340" w:type="dxa"/>
            <w:vAlign w:val="center"/>
          </w:tcPr>
          <w:p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申请材料不齐全或不符合法定形式，应当当场告知申请人需要补正的全部材料。</w:t>
            </w:r>
          </w:p>
        </w:tc>
      </w:tr>
    </w:tbl>
    <w:p>
      <w:pPr>
        <w:tabs>
          <w:tab w:val="left" w:pos="645"/>
          <w:tab w:val="left" w:pos="1680"/>
          <w:tab w:val="center" w:pos="4320"/>
        </w:tabs>
        <w:jc w:val="left"/>
        <w:rPr>
          <w:rFonts w:hint="eastAsia"/>
          <w:sz w:val="18"/>
          <w:szCs w:val="18"/>
        </w:rPr>
      </w:pP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rFonts w:hint="eastAsia" w:ascii="宋体" w:hAnsi="宋体"/>
          <w:sz w:val="18"/>
          <w:szCs w:val="18"/>
        </w:rPr>
        <w:t>↓</w:t>
      </w:r>
    </w:p>
    <w:tbl>
      <w:tblPr>
        <w:tblW w:w="7920" w:type="dxa"/>
        <w:tblInd w:w="100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920"/>
      </w:tblGrid>
      <w:tr>
        <w:trPr>
          <w:trHeight w:val="615" w:hRule="atLeast"/>
        </w:trPr>
        <w:tc>
          <w:tcPr>
            <w:tcW w:w="7920" w:type="dxa"/>
            <w:vAlign w:val="top"/>
          </w:tcPr>
          <w:p>
            <w:pPr>
              <w:tabs>
                <w:tab w:val="left" w:pos="645"/>
              </w:tabs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审查</w:t>
            </w:r>
          </w:p>
          <w:p>
            <w:pPr>
              <w:tabs>
                <w:tab w:val="left" w:pos="645"/>
              </w:tabs>
              <w:jc w:val="center"/>
              <w:rPr>
                <w:rFonts w:hint="eastAsia"/>
                <w:sz w:val="18"/>
                <w:szCs w:val="18"/>
              </w:rPr>
            </w:pPr>
            <w:r>
              <w:rPr>
                <w:rFonts w:hint="eastAsia"/>
                <w:szCs w:val="21"/>
              </w:rPr>
              <w:t>信阳市植保植检站审查</w:t>
            </w:r>
          </w:p>
        </w:tc>
      </w:tr>
    </w:tbl>
    <w:p>
      <w:pPr>
        <w:tabs>
          <w:tab w:val="left" w:pos="645"/>
          <w:tab w:val="left" w:pos="1875"/>
          <w:tab w:val="left" w:pos="6675"/>
        </w:tabs>
        <w:rPr>
          <w:sz w:val="18"/>
          <w:szCs w:val="18"/>
        </w:rPr>
      </w:pP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rFonts w:hint="eastAsia" w:ascii="宋体" w:hAnsi="宋体"/>
          <w:sz w:val="18"/>
          <w:szCs w:val="18"/>
        </w:rPr>
        <w:t>↓</w:t>
      </w:r>
      <w:r>
        <w:rPr>
          <w:rFonts w:ascii="宋体" w:hAnsi="宋体"/>
          <w:sz w:val="18"/>
          <w:szCs w:val="18"/>
        </w:rPr>
        <w:tab/>
      </w:r>
      <w:r>
        <w:rPr>
          <w:rFonts w:hint="eastAsia" w:ascii="宋体" w:hAnsi="宋体"/>
          <w:sz w:val="18"/>
          <w:szCs w:val="18"/>
        </w:rPr>
        <w:t>↓</w:t>
      </w:r>
    </w:p>
    <w:tbl>
      <w:tblPr>
        <w:tblW w:w="8476" w:type="dxa"/>
        <w:tblInd w:w="46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840"/>
        <w:gridCol w:w="481"/>
        <w:gridCol w:w="3840"/>
        <w:gridCol w:w="315"/>
      </w:tblGrid>
      <w:tr>
        <w:trPr>
          <w:trHeight w:val="421" w:hRule="atLeast"/>
        </w:trPr>
        <w:tc>
          <w:tcPr>
            <w:tcW w:w="3840" w:type="dxa"/>
            <w:vAlign w:val="center"/>
          </w:tcPr>
          <w:p>
            <w:pPr>
              <w:tabs>
                <w:tab w:val="left" w:pos="645"/>
              </w:tabs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未发现疑似检疫性有害生物</w:t>
            </w:r>
          </w:p>
        </w:tc>
        <w:tc>
          <w:tcPr>
            <w:tcW w:w="481" w:type="dxa"/>
            <w:tcBorders>
              <w:top w:val="nil"/>
              <w:bottom w:val="nil"/>
            </w:tcBorders>
            <w:vAlign w:val="top"/>
          </w:tcPr>
          <w:p>
            <w:pPr>
              <w:widowControl/>
              <w:jc w:val="left"/>
              <w:rPr>
                <w:rFonts w:hint="eastAsia"/>
                <w:sz w:val="18"/>
                <w:szCs w:val="18"/>
              </w:rPr>
            </w:pPr>
          </w:p>
        </w:tc>
        <w:tc>
          <w:tcPr>
            <w:tcW w:w="3840" w:type="dxa"/>
            <w:vAlign w:val="center"/>
          </w:tcPr>
          <w:p>
            <w:pPr>
              <w:widowControl/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发现疑似检疫性有害生物，取样进行室内鉴定</w:t>
            </w:r>
          </w:p>
        </w:tc>
        <w:tc>
          <w:tcPr>
            <w:tcW w:w="315" w:type="dxa"/>
            <w:tcBorders>
              <w:top w:val="nil"/>
              <w:bottom w:val="nil"/>
              <w:right w:val="nil"/>
            </w:tcBorders>
            <w:vAlign w:val="top"/>
          </w:tcPr>
          <w:p>
            <w:pPr>
              <w:widowControl/>
              <w:jc w:val="left"/>
              <w:rPr>
                <w:rFonts w:hint="eastAsia"/>
                <w:sz w:val="18"/>
                <w:szCs w:val="18"/>
              </w:rPr>
            </w:pPr>
          </w:p>
        </w:tc>
      </w:tr>
    </w:tbl>
    <w:p>
      <w:pPr>
        <w:tabs>
          <w:tab w:val="left" w:pos="645"/>
        </w:tabs>
        <w:jc w:val="center"/>
        <w:rPr>
          <w:rFonts w:hint="eastAsia"/>
          <w:sz w:val="18"/>
          <w:szCs w:val="18"/>
        </w:rPr>
      </w:pPr>
      <w:r>
        <w:rPr>
          <w:rFonts w:hint="eastAsia"/>
          <w:sz w:val="18"/>
          <w:szCs w:val="18"/>
        </w:rPr>
        <w:t xml:space="preserve">   </w:t>
      </w:r>
      <w:r>
        <w:rPr>
          <w:rFonts w:hint="eastAsia" w:ascii="宋体" w:hAnsi="宋体"/>
          <w:sz w:val="18"/>
          <w:szCs w:val="18"/>
        </w:rPr>
        <w:t xml:space="preserve">        </w:t>
      </w:r>
    </w:p>
    <w:p>
      <w:pPr>
        <w:tabs>
          <w:tab w:val="left" w:pos="645"/>
          <w:tab w:val="left" w:pos="5280"/>
          <w:tab w:val="left" w:pos="7845"/>
        </w:tabs>
        <w:rPr>
          <w:rFonts w:hint="eastAsia" w:ascii="宋体" w:hAnsi="宋体"/>
          <w:sz w:val="18"/>
          <w:szCs w:val="18"/>
        </w:rPr>
      </w:pPr>
      <w:r>
        <w:rPr>
          <w:rFonts w:hint="eastAsia"/>
          <w:sz w:val="18"/>
          <w:szCs w:val="18"/>
        </w:rPr>
        <w:t xml:space="preserve">                </w:t>
      </w:r>
      <w:r>
        <w:rPr>
          <w:rFonts w:hint="eastAsia" w:ascii="宋体" w:hAnsi="宋体"/>
          <w:sz w:val="18"/>
          <w:szCs w:val="18"/>
        </w:rPr>
        <w:t>↓</w:t>
      </w:r>
      <w:r>
        <w:rPr>
          <w:rFonts w:ascii="宋体" w:hAnsi="宋体"/>
          <w:sz w:val="18"/>
          <w:szCs w:val="18"/>
        </w:rPr>
        <w:tab/>
      </w:r>
      <w:r>
        <w:rPr>
          <w:rFonts w:hint="eastAsia" w:ascii="宋体" w:hAnsi="宋体"/>
          <w:sz w:val="18"/>
          <w:szCs w:val="18"/>
        </w:rPr>
        <w:t>↓</w:t>
      </w:r>
      <w:r>
        <w:rPr>
          <w:rFonts w:ascii="宋体" w:hAnsi="宋体"/>
          <w:sz w:val="18"/>
          <w:szCs w:val="18"/>
        </w:rPr>
        <w:tab/>
      </w:r>
      <w:r>
        <w:rPr>
          <w:rFonts w:hint="eastAsia" w:ascii="宋体" w:hAnsi="宋体"/>
          <w:sz w:val="18"/>
          <w:szCs w:val="18"/>
        </w:rPr>
        <w:t>↓</w:t>
      </w:r>
    </w:p>
    <w:tbl>
      <w:tblPr>
        <w:tblW w:w="5760" w:type="dxa"/>
        <w:tblInd w:w="352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80"/>
        <w:gridCol w:w="540"/>
        <w:gridCol w:w="2340"/>
      </w:tblGrid>
      <w:tr>
        <w:trPr>
          <w:trHeight w:val="465" w:hRule="atLeast"/>
        </w:trPr>
        <w:tc>
          <w:tcPr>
            <w:tcW w:w="2880" w:type="dxa"/>
            <w:vAlign w:val="center"/>
          </w:tcPr>
          <w:p>
            <w:pPr>
              <w:tabs>
                <w:tab w:val="left" w:pos="645"/>
                <w:tab w:val="left" w:pos="6585"/>
              </w:tabs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/>
                <w:szCs w:val="21"/>
              </w:rPr>
              <w:t>未发现检疫性有害生物</w:t>
            </w:r>
          </w:p>
        </w:tc>
        <w:tc>
          <w:tcPr>
            <w:tcW w:w="540" w:type="dxa"/>
            <w:tcBorders>
              <w:top w:val="nil"/>
              <w:bottom w:val="nil"/>
            </w:tcBorders>
            <w:vAlign w:val="top"/>
          </w:tcPr>
          <w:p>
            <w:pPr>
              <w:widowControl/>
              <w:jc w:val="left"/>
              <w:rPr>
                <w:rFonts w:hint="eastAsia" w:ascii="宋体" w:hAnsi="宋体"/>
                <w:sz w:val="18"/>
                <w:szCs w:val="18"/>
              </w:rPr>
            </w:pPr>
          </w:p>
        </w:tc>
        <w:tc>
          <w:tcPr>
            <w:tcW w:w="2340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/>
                <w:szCs w:val="21"/>
              </w:rPr>
              <w:t>发现检疫性有害生物</w:t>
            </w:r>
          </w:p>
        </w:tc>
      </w:tr>
    </w:tbl>
    <w:p>
      <w:pPr>
        <w:tabs>
          <w:tab w:val="left" w:pos="645"/>
          <w:tab w:val="left" w:pos="6585"/>
        </w:tabs>
        <w:ind w:firstLine="4590" w:firstLineChars="2550"/>
        <w:rPr>
          <w:rFonts w:hint="eastAsia" w:ascii="宋体" w:hAnsi="宋体"/>
          <w:sz w:val="18"/>
          <w:szCs w:val="18"/>
        </w:rPr>
      </w:pPr>
      <w:r>
        <w:rPr>
          <w:rFonts w:hint="eastAsia" w:ascii="宋体" w:hAnsi="宋体"/>
          <w:sz w:val="18"/>
          <w:szCs w:val="18"/>
        </w:rPr>
        <w:t>↓                                  ↓</w:t>
      </w:r>
    </w:p>
    <w:p>
      <w:pPr>
        <w:tabs>
          <w:tab w:val="left" w:pos="645"/>
          <w:tab w:val="left" w:pos="6585"/>
        </w:tabs>
        <w:rPr>
          <w:rFonts w:hint="eastAsia"/>
          <w:sz w:val="18"/>
          <w:szCs w:val="18"/>
        </w:rPr>
      </w:pPr>
      <w:r>
        <w:rPr>
          <w:rFonts w:hint="eastAsia" w:ascii="宋体" w:hAnsi="宋体"/>
          <w:sz w:val="18"/>
          <w:szCs w:val="18"/>
        </w:rPr>
        <w:t xml:space="preserve"> </w:t>
      </w:r>
    </w:p>
    <w:tbl>
      <w:tblPr>
        <w:tblpPr w:leftFromText="180" w:rightFromText="180" w:vertAnchor="text" w:tblpX="468" w:tblpY="1"/>
        <w:tblOverlap w:val="never"/>
        <w:tblW w:w="7740" w:type="dxa"/>
        <w:tblInd w:w="36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740"/>
      </w:tblGrid>
      <w:tr>
        <w:trPr>
          <w:trHeight w:val="345" w:hRule="atLeast"/>
        </w:trPr>
        <w:tc>
          <w:tcPr>
            <w:tcW w:w="7740" w:type="dxa"/>
            <w:vAlign w:val="center"/>
          </w:tcPr>
          <w:p>
            <w:pPr>
              <w:tabs>
                <w:tab w:val="left" w:pos="645"/>
              </w:tabs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决定</w:t>
            </w:r>
          </w:p>
          <w:p>
            <w:pPr>
              <w:tabs>
                <w:tab w:val="left" w:pos="645"/>
              </w:tabs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信阳市植保植检站作出决定</w:t>
            </w:r>
          </w:p>
        </w:tc>
      </w:tr>
    </w:tbl>
    <w:p>
      <w:pPr>
        <w:tabs>
          <w:tab w:val="left" w:pos="645"/>
          <w:tab w:val="left" w:pos="3375"/>
        </w:tabs>
        <w:rPr>
          <w:rFonts w:hint="eastAsia"/>
          <w:sz w:val="18"/>
          <w:szCs w:val="18"/>
        </w:rPr>
      </w:pP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rFonts w:hint="eastAsia" w:ascii="宋体" w:hAnsi="宋体"/>
          <w:sz w:val="18"/>
          <w:szCs w:val="18"/>
        </w:rPr>
        <w:t>↓                                ↓</w:t>
      </w:r>
    </w:p>
    <w:tbl>
      <w:tblPr>
        <w:tblW w:w="7380" w:type="dxa"/>
        <w:tblInd w:w="118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40"/>
        <w:gridCol w:w="720"/>
        <w:gridCol w:w="3420"/>
      </w:tblGrid>
      <w:tr>
        <w:trPr>
          <w:trHeight w:val="465" w:hRule="atLeast"/>
        </w:trPr>
        <w:tc>
          <w:tcPr>
            <w:tcW w:w="3240" w:type="dxa"/>
            <w:vAlign w:val="center"/>
          </w:tcPr>
          <w:p>
            <w:pPr>
              <w:tabs>
                <w:tab w:val="left" w:pos="645"/>
              </w:tabs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同意申请，签发调运检疫合格证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</w:p>
        </w:tc>
        <w:tc>
          <w:tcPr>
            <w:tcW w:w="3420" w:type="dxa"/>
            <w:vAlign w:val="center"/>
          </w:tcPr>
          <w:p>
            <w:pPr>
              <w:widowControl/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不同意申请</w:t>
            </w:r>
          </w:p>
        </w:tc>
      </w:tr>
    </w:tbl>
    <w:p>
      <w:pPr>
        <w:tabs>
          <w:tab w:val="left" w:pos="645"/>
        </w:tabs>
        <w:jc w:val="center"/>
        <w:rPr>
          <w:sz w:val="18"/>
          <w:szCs w:val="18"/>
        </w:rPr>
      </w:pPr>
      <w:r>
        <w:rPr>
          <w:rFonts w:hint="eastAsia" w:ascii="宋体" w:hAnsi="宋体"/>
          <w:sz w:val="18"/>
          <w:szCs w:val="18"/>
        </w:rPr>
        <w:t>↓                       ↓</w:t>
      </w:r>
    </w:p>
    <w:tbl>
      <w:tblPr>
        <w:tblW w:w="7200" w:type="dxa"/>
        <w:tblInd w:w="136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200"/>
      </w:tblGrid>
      <w:tr>
        <w:trPr>
          <w:trHeight w:val="465" w:hRule="atLeast"/>
        </w:trPr>
        <w:tc>
          <w:tcPr>
            <w:tcW w:w="7200" w:type="dxa"/>
            <w:vAlign w:val="center"/>
          </w:tcPr>
          <w:p>
            <w:pPr>
              <w:tabs>
                <w:tab w:val="left" w:pos="645"/>
              </w:tabs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信阳市植保植检站送达申请人</w:t>
            </w:r>
          </w:p>
        </w:tc>
      </w:tr>
    </w:tbl>
    <w:p>
      <w:pPr>
        <w:tabs>
          <w:tab w:val="left" w:pos="645"/>
        </w:tabs>
        <w:jc w:val="center"/>
        <w:rPr>
          <w:sz w:val="18"/>
          <w:szCs w:val="18"/>
        </w:rPr>
      </w:pPr>
      <w:r>
        <w:rPr>
          <w:rFonts w:hint="eastAsia" w:ascii="宋体" w:hAnsi="宋体"/>
          <w:sz w:val="18"/>
          <w:szCs w:val="18"/>
        </w:rPr>
        <w:t xml:space="preserve">     ↓</w:t>
      </w:r>
    </w:p>
    <w:tbl>
      <w:tblPr>
        <w:tblW w:w="7200" w:type="dxa"/>
        <w:tblInd w:w="154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200"/>
      </w:tblGrid>
      <w:tr>
        <w:trPr>
          <w:trHeight w:val="465" w:hRule="atLeast"/>
        </w:trPr>
        <w:tc>
          <w:tcPr>
            <w:tcW w:w="7200" w:type="dxa"/>
            <w:vAlign w:val="center"/>
          </w:tcPr>
          <w:p>
            <w:pPr>
              <w:tabs>
                <w:tab w:val="left" w:pos="645"/>
              </w:tabs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信阳市植保植检站结案（立卷归档）</w:t>
            </w:r>
          </w:p>
        </w:tc>
      </w:tr>
    </w:tbl>
    <w:p>
      <w:pPr>
        <w:rPr>
          <w:rFonts w:hint="eastAsia"/>
        </w:rPr>
        <w:sectPr>
          <w:pgSz w:w="12240" w:h="15840"/>
          <w:pgMar w:top="1440" w:right="1800" w:bottom="1440" w:left="1800" w:header="720" w:footer="720" w:gutter="0"/>
          <w:cols w:space="720" w:num="1"/>
        </w:sect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Calibri">
    <w:panose1 w:val="020F0502020204030204"/>
    <w:charset w:val="00"/>
    <w:family w:val="auto"/>
    <w:pitch w:val="default"/>
    <w:sig w:usb0="E10002FF" w:usb1="4000ACFF" w:usb2="00000009" w:usb3="00000000" w:csb0="2000019F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楷体_GB2312">
    <w:altName w:val="楷体"/>
    <w:panose1 w:val="00000000000000000000"/>
    <w:charset w:val="86"/>
    <w:family w:val="auto"/>
    <w:pitch w:val="default"/>
    <w:sig w:usb0="00000000" w:usb1="080E0000" w:usb2="0000001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ambria">
    <w:panose1 w:val="02040503050406030204"/>
    <w:charset w:val="00"/>
    <w:family w:val="auto"/>
    <w:pitch w:val="default"/>
    <w:sig w:usb0="E00002FF" w:usb1="400004FF" w:usb2="00000000" w:usb3="00000000" w:csb0="2000019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3"/>
      <w:framePr w:wrap="around" w:hAnchor="margin" w:vAnchor="text" w:xAlign="right" w:y="1"/>
      <w:rPr>
        <w:rStyle w:val="6"/>
      </w:rPr>
    </w:pPr>
    <w:r>
      <w:fldChar w:fldCharType="begin"/>
    </w:r>
    <w:r>
      <w:rPr>
        <w:rStyle w:val="6"/>
      </w:rPr>
      <w:instrText xml:space="preserve">PAGE  </w:instrText>
    </w:r>
    <w:r>
      <w:fldChar w:fldCharType="separate"/>
    </w:r>
    <w:r>
      <w:rPr>
        <w:rStyle w:val="6"/>
      </w:rPr>
      <w:t>21</w:t>
    </w:r>
    <w:r>
      <w:fldChar w:fldCharType="end"/>
    </w:r>
  </w:p>
  <w:p>
    <w:pPr>
      <w:pStyle w:val="3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3"/>
      <w:framePr w:wrap="around" w:hAnchor="margin" w:vAnchor="text" w:xAlign="right" w:y="1"/>
      <w:rPr>
        <w:rStyle w:val="6"/>
      </w:rPr>
    </w:pPr>
    <w:r>
      <w:fldChar w:fldCharType="begin"/>
    </w:r>
    <w:r>
      <w:rPr>
        <w:rStyle w:val="6"/>
      </w:rPr>
      <w:instrText xml:space="preserve">PAGE  </w:instrText>
    </w:r>
    <w:r>
      <w:fldChar w:fldCharType="separate"/>
    </w:r>
    <w:r>
      <w:fldChar w:fldCharType="end"/>
    </w:r>
  </w:p>
  <w:p>
    <w:pPr>
      <w:pStyle w:val="3"/>
      <w:ind w:right="360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472020161">
    <w:nsid w:val="1C2274C1"/>
    <w:multiLevelType w:val="multilevel"/>
    <w:tmpl w:val="1C2274C1"/>
    <w:lvl w:ilvl="0" w:tentative="1">
      <w:start w:val="1"/>
      <w:numFmt w:val="decimal"/>
      <w:lvlText w:val="%1、"/>
      <w:lvlJc w:val="left"/>
      <w:pPr>
        <w:tabs>
          <w:tab w:val="left" w:pos="648"/>
        </w:tabs>
        <w:ind w:left="648" w:hanging="360"/>
      </w:pPr>
      <w:rPr>
        <w:rFonts w:hint="default"/>
      </w:rPr>
    </w:lvl>
    <w:lvl w:ilvl="1" w:tentative="1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</w:lvl>
    <w:lvl w:ilvl="2" w:tentative="1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 w:tentative="1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 w:tentative="1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 w:tentative="1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 w:tentative="1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 w:tentative="1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 w:tentative="1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num w:numId="1">
    <w:abstractNumId w:val="47202016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uiCompat97To2003/>
  <w:shapeDefaults>
    <o:shapedefaults fillcolor="#9CBEE0" fill="t" stroke="t">
      <v:fill type="gradient" on="t" color2="#BBD5F0" focus="0%" focussize="0f,0f" focusposition="0f,0f">
        <o:fill type="gradientUnscaled" v:ext="backwardCompatible"/>
      </v:fill>
      <v:stroke weight="1.25pt" color="#739CC3" color2="#FFFFFF" miterlimit="2"/>
    </o:shapedefaults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  <w:lang w:val="en-US" w:eastAsia="zh-CN" w:bidi="ar-SA"/>
      </w:rPr>
    </w:rPrDefault>
  </w:docDefaults>
  <w:latentStyles w:count="156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0" w:name="Normal Indent"/>
    <w:lsdException w:uiPriority="0" w:name="footnote text"/>
    <w:lsdException w:uiPriority="0" w:name="annotation text"/>
    <w:lsdException w:uiPriority="99" w:name="header"/>
    <w:lsdException w:uiPriority="0" w:semiHidden="0" w:name="footer"/>
    <w:lsdException w:uiPriority="0" w:name="index heading"/>
    <w:lsdException w:qFormat="1" w:uiPriority="35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nhideWhenUsed="0" w:uiPriority="0" w:semiHidden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10" w:semiHidden="0" w:name="Title"/>
    <w:lsdException w:uiPriority="0" w:name="Closing"/>
    <w:lsdException w:uiPriority="0" w:name="Signature"/>
    <w:lsdException w:uiPriority="1" w:name="Default Paragraph Font"/>
    <w:lsdException w:uiPriority="0" w:name="Body Text"/>
    <w:lsdException w:uiPriority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11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uiPriority="0" w:name="Hyperlink"/>
    <w:lsdException w:uiPriority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0" w:name="Document Map"/>
    <w:lsdException w:uiPriority="0" w:name="Plain Text"/>
    <w:lsdException w:uiPriority="0" w:name="E-mail Signature"/>
    <w:lsdException w:uiPriority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uiPriority="0" w:name="annotation subject"/>
    <w:lsdException w:uiPriority="99" w:name="Balloon Text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黑体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paragraph" w:styleId="2">
    <w:name w:val="Balloon Text"/>
    <w:basedOn w:val="1"/>
    <w:link w:val="7"/>
    <w:semiHidden/>
    <w:unhideWhenUsed/>
    <w:uiPriority w:val="99"/>
    <w:rPr>
      <w:sz w:val="18"/>
      <w:szCs w:val="18"/>
    </w:rPr>
  </w:style>
  <w:style w:type="paragraph" w:styleId="3">
    <w:name w:val="footer"/>
    <w:basedOn w:val="1"/>
    <w:link w:val="9"/>
    <w:unhideWhenUsed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semiHidden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6">
    <w:name w:val="page number"/>
    <w:basedOn w:val="5"/>
    <w:uiPriority w:val="0"/>
    <w:rPr/>
  </w:style>
  <w:style w:type="character" w:customStyle="1" w:styleId="7">
    <w:name w:val="批注框文本 Char Char"/>
    <w:basedOn w:val="5"/>
    <w:link w:val="2"/>
    <w:uiPriority w:val="99"/>
    <w:rPr>
      <w:sz w:val="18"/>
      <w:szCs w:val="18"/>
    </w:rPr>
  </w:style>
  <w:style w:type="character" w:customStyle="1" w:styleId="8">
    <w:name w:val="页眉 Char Char"/>
    <w:basedOn w:val="5"/>
    <w:link w:val="4"/>
    <w:uiPriority w:val="99"/>
    <w:rPr>
      <w:sz w:val="18"/>
      <w:szCs w:val="18"/>
    </w:rPr>
  </w:style>
  <w:style w:type="character" w:customStyle="1" w:styleId="9">
    <w:name w:val="页脚 Char Char"/>
    <w:basedOn w:val="5"/>
    <w:link w:val="3"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fontTable" Target="fontTable.xml"/><Relationship Id="rId10" Type="http://schemas.openxmlformats.org/officeDocument/2006/relationships/image" Target="media/image4.jpeg"/><Relationship Id="rId11" Type="http://schemas.openxmlformats.org/officeDocument/2006/relationships/image" Target="media/image5.jpeg"/><Relationship Id="rId12" Type="http://schemas.openxmlformats.org/officeDocument/2006/relationships/image" Target="media/image6.jpeg"/><Relationship Id="rId13" Type="http://schemas.openxmlformats.org/officeDocument/2006/relationships/image" Target="media/image7.jpeg"/><Relationship Id="rId14" Type="http://schemas.openxmlformats.org/officeDocument/2006/relationships/image" Target="media/image8.jpeg"/><Relationship Id="rId15" Type="http://schemas.openxmlformats.org/officeDocument/2006/relationships/image" Target="media/image9.jpeg"/><Relationship Id="rId16" Type="http://schemas.openxmlformats.org/officeDocument/2006/relationships/image" Target="media/image10.jpeg"/><Relationship Id="rId17" Type="http://schemas.openxmlformats.org/officeDocument/2006/relationships/image" Target="media/image11.jpeg"/><Relationship Id="rId18" Type="http://schemas.openxmlformats.org/officeDocument/2006/relationships/image" Target="media/image12.jpeg"/><Relationship Id="rId19" Type="http://schemas.openxmlformats.org/officeDocument/2006/relationships/image" Target="media/image13.jpeg"/><Relationship Id="rId2" Type="http://schemas.openxmlformats.org/officeDocument/2006/relationships/styles" Target="styles.xml"/><Relationship Id="rId20" Type="http://schemas.openxmlformats.org/officeDocument/2006/relationships/image" Target="media/image14.jpeg"/><Relationship Id="rId21" Type="http://schemas.openxmlformats.org/officeDocument/2006/relationships/image" Target="media/image15.jpeg"/><Relationship Id="rId22" Type="http://schemas.openxmlformats.org/officeDocument/2006/relationships/customXml" Target="../customXml/item1.xml"/><Relationship Id="rId23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footer" Target="footer1.xml"/><Relationship Id="rId5" Type="http://schemas.openxmlformats.org/officeDocument/2006/relationships/footer" Target="footer2.xml"/><Relationship Id="rId6" Type="http://schemas.openxmlformats.org/officeDocument/2006/relationships/theme" Target="theme/theme1.xml"/><Relationship Id="rId7" Type="http://schemas.openxmlformats.org/officeDocument/2006/relationships/image" Target="media/image1.jpeg"/><Relationship Id="rId8" Type="http://schemas.openxmlformats.org/officeDocument/2006/relationships/image" Target="media/image2.jpeg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Times New Roman"/>
        <a:font script="Jpan" typeface="ＭＳ Ｐゴシック"/>
        <a:font script="Khmr" typeface="MoolBoran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Times New Roman"/>
        <a:font script="Yiii" typeface="Microsoft Yi Baiti"/>
      </a:majorFont>
      <a:minorFont>
        <a:latin typeface="Calibri"/>
        <a:ea typeface=""/>
        <a:cs typeface=""/>
        <a:font script="Arab" typeface="Arial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Arial"/>
        <a:font script="Jpan" typeface="ＭＳ Ｐゴシック"/>
        <a:font script="Khmr" typeface="DaunPenh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Arial"/>
        <a:font script="Yiii" typeface="Microsoft Yi Bait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25</Pages>
  <Words>542</Words>
  <Characters>3095</Characters>
  <Lines>25</Lines>
  <Paragraphs>7</Paragraphs>
  <TotalTime>0</TotalTime>
  <ScaleCrop>false</ScaleCrop>
  <LinksUpToDate>false</LinksUpToDate>
  <CharactersWithSpaces>0</CharactersWithSpaces>
  <Application>WPS Office 专业版_9.1.0.4337_{F1E327BC-269C-435d-A152-05C5408002CA}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2021-01-27T08:09:00Z</dcterms:created>
  <dc:creator>Administrator</dc:creator>
  <cp:lastModifiedBy>Administrator</cp:lastModifiedBy>
  <dcterms:modified xsi:type="dcterms:W3CDTF">2021-01-29T02:59:37Z</dcterms:modified>
  <dc:title>信阳市农业农村局各类职权流程图</dc:title>
  <cp:revi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2052-9.1.0.4337</vt:lpwstr>
  </property>
</Properties>
</file>