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方正小标宋简体"/>
          <w:b/>
          <w:kern w:val="0"/>
          <w:sz w:val="44"/>
          <w:szCs w:val="44"/>
        </w:rPr>
      </w:pPr>
    </w:p>
    <w:p>
      <w:pPr>
        <w:jc w:val="center"/>
        <w:rPr>
          <w:rFonts w:hint="eastAsia" w:ascii="仿宋" w:hAnsi="仿宋" w:eastAsia="仿宋" w:cs="仿宋"/>
          <w:sz w:val="21"/>
          <w:szCs w:val="21"/>
        </w:rPr>
      </w:pPr>
      <w:r>
        <w:rPr>
          <w:rFonts w:hint="eastAsia" w:ascii="宋体" w:hAnsi="宋体" w:eastAsia="宋体" w:cs="方正小标宋简体"/>
          <w:b/>
          <w:kern w:val="0"/>
          <w:sz w:val="44"/>
          <w:szCs w:val="44"/>
        </w:rPr>
        <w:t>平桥区</w:t>
      </w:r>
      <w:r>
        <w:rPr>
          <w:rFonts w:hint="eastAsia" w:ascii="宋体" w:hAnsi="宋体" w:cs="方正小标宋简体"/>
          <w:b/>
          <w:kern w:val="0"/>
          <w:sz w:val="44"/>
          <w:szCs w:val="44"/>
          <w:lang w:eastAsia="zh-CN"/>
        </w:rPr>
        <w:t>包容审慎监管执法“四项</w:t>
      </w:r>
      <w:r>
        <w:rPr>
          <w:rFonts w:hint="eastAsia" w:ascii="宋体" w:hAnsi="宋体" w:eastAsia="宋体" w:cs="方正小标宋简体"/>
          <w:b/>
          <w:kern w:val="0"/>
          <w:sz w:val="44"/>
          <w:szCs w:val="44"/>
        </w:rPr>
        <w:t>清单</w:t>
      </w:r>
      <w:r>
        <w:rPr>
          <w:rFonts w:hint="eastAsia" w:ascii="宋体" w:hAnsi="宋体" w:cs="方正小标宋简体"/>
          <w:b/>
          <w:kern w:val="0"/>
          <w:sz w:val="44"/>
          <w:szCs w:val="44"/>
          <w:lang w:eastAsia="zh-CN"/>
        </w:rPr>
        <w:t>”（第二批）</w:t>
      </w:r>
    </w:p>
    <w:p>
      <w:pPr>
        <w:rPr>
          <w:rFonts w:hint="eastAsia" w:ascii="仿宋" w:hAnsi="仿宋" w:eastAsia="仿宋" w:cs="仿宋"/>
          <w:sz w:val="21"/>
          <w:szCs w:val="21"/>
        </w:rPr>
      </w:pPr>
    </w:p>
    <w:p>
      <w:pPr>
        <w:rPr>
          <w:rFonts w:hint="eastAsia" w:ascii="仿宋" w:hAnsi="仿宋" w:eastAsia="仿宋" w:cs="仿宋"/>
          <w:sz w:val="21"/>
          <w:szCs w:val="21"/>
          <w:lang w:val="en-US" w:eastAsia="zh-CN"/>
        </w:rPr>
      </w:pPr>
      <w:r>
        <w:rPr>
          <w:rFonts w:hint="eastAsia" w:ascii="仿宋" w:hAnsi="仿宋" w:eastAsia="仿宋" w:cs="仿宋"/>
          <w:b/>
          <w:bCs/>
          <w:sz w:val="32"/>
          <w:szCs w:val="32"/>
          <w:lang w:val="en-US" w:eastAsia="zh-CN"/>
        </w:rPr>
        <w:t>单位：区卫生健康委员会                      不予处罚事项清单</w:t>
      </w:r>
    </w:p>
    <w:tbl>
      <w:tblPr>
        <w:tblStyle w:val="7"/>
        <w:tblW w:w="15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2985"/>
        <w:gridCol w:w="1531"/>
        <w:gridCol w:w="3330"/>
        <w:gridCol w:w="571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4"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序号</w:t>
            </w:r>
          </w:p>
        </w:tc>
        <w:tc>
          <w:tcPr>
            <w:tcW w:w="298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行政处罚事项</w:t>
            </w:r>
          </w:p>
        </w:tc>
        <w:tc>
          <w:tcPr>
            <w:tcW w:w="1531"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实施机关</w:t>
            </w:r>
          </w:p>
        </w:tc>
        <w:tc>
          <w:tcPr>
            <w:tcW w:w="3330"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不予处罚适用条件</w:t>
            </w:r>
          </w:p>
        </w:tc>
        <w:tc>
          <w:tcPr>
            <w:tcW w:w="571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不予处罚法律依据</w:t>
            </w:r>
          </w:p>
        </w:tc>
        <w:tc>
          <w:tcPr>
            <w:tcW w:w="1260"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24"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298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逾期不校验《医疗机构执业许可证》仍从事诊疗活动的</w:t>
            </w:r>
          </w:p>
        </w:tc>
        <w:tc>
          <w:tcPr>
            <w:tcW w:w="1531"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平桥区卫生健康委员会</w:t>
            </w:r>
          </w:p>
        </w:tc>
        <w:tc>
          <w:tcPr>
            <w:tcW w:w="3330"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default" w:ascii="仿宋" w:hAnsi="仿宋" w:eastAsia="仿宋" w:cs="仿宋"/>
                <w:sz w:val="21"/>
                <w:szCs w:val="21"/>
                <w:vertAlign w:val="baseline"/>
                <w:lang w:val="en-US" w:eastAsia="zh-CN"/>
              </w:rPr>
              <w:t>当事人在限定期限内补办校验手续的</w:t>
            </w:r>
          </w:p>
        </w:tc>
        <w:tc>
          <w:tcPr>
            <w:tcW w:w="5715" w:type="dxa"/>
            <w:noWrap w:val="0"/>
            <w:vAlign w:val="bottom"/>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1.《中华人民共和国行政处罚法》第三十三条　违法行为轻微并及时改正，没有造成危害后果的，不予行政处罚。初次违法且危害后果轻微并及时改正的，可以不予行政处罚。                                                                                                   2.2021年11月15日国务院关于进一步贯彻实施《中华人民共和国行政处罚法》的通知（国发〔2021〕27号）（九）坚持行政处罚宽严相济各地区、各部门要按照国务院关于复制推广自由贸易试验区改革试点经验的要求，全面落实“初次违法且危害后果轻微并及时改正的，可以不予行政处罚”的规定，根据实际制定发布多个领域的包容免罚清单；对当事人违法行为依法免予行政处罚的，采取签订承诺书等方式教育、引导、督促其自觉守法。</w:t>
            </w:r>
          </w:p>
        </w:tc>
        <w:tc>
          <w:tcPr>
            <w:tcW w:w="1260"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24"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c>
          <w:tcPr>
            <w:tcW w:w="298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default" w:ascii="仿宋" w:hAnsi="仿宋" w:eastAsia="仿宋" w:cs="仿宋"/>
                <w:sz w:val="21"/>
                <w:szCs w:val="21"/>
                <w:vertAlign w:val="baseline"/>
                <w:lang w:val="en-US" w:eastAsia="zh-CN"/>
              </w:rPr>
              <w:t>未按照规定建立卫生管理制度、设立卫生管理部门或者配备专(兼)职卫生管理人员，或者未建立卫生管理档案的</w:t>
            </w:r>
          </w:p>
        </w:tc>
        <w:tc>
          <w:tcPr>
            <w:tcW w:w="1531"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平桥区卫生健康委员会</w:t>
            </w:r>
          </w:p>
        </w:tc>
        <w:tc>
          <w:tcPr>
            <w:tcW w:w="3330"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default" w:ascii="仿宋" w:hAnsi="仿宋" w:eastAsia="仿宋" w:cs="仿宋"/>
                <w:sz w:val="21"/>
                <w:szCs w:val="21"/>
                <w:vertAlign w:val="baseline"/>
                <w:lang w:val="en-US" w:eastAsia="zh-CN"/>
              </w:rPr>
              <w:t>当事人在限定期限内改正违法行为，且未造成危害后果的</w:t>
            </w:r>
          </w:p>
        </w:tc>
        <w:tc>
          <w:tcPr>
            <w:tcW w:w="5715" w:type="dxa"/>
            <w:noWrap w:val="0"/>
            <w:vAlign w:val="bottom"/>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1.《中华人民共和国行政处罚法》第三十三条违法行为轻微并及时改正，没有造成危害后果的，不予行政处罚。初次违法且危害后果轻微并及时改正的，可以不予行政处罚。                                                                                                   2.2021年11月15日国务院关于进一步贯彻实施《中华人民共和国行政处罚法》的通知（国发〔2021〕27号）（九）坚持行政处罚宽严相济各地区、各部门要按照国务院关于复制推广自由贸易试验区改革试点经验的要求，全面落实“初次违法且危害后果轻微并及时改正的，可以不予行政处罚”的规定，根据实际制定发布多个领域的包容免罚清单；对当事人违法行为依法免予行政处罚的，采取签订承诺书等方式教育、引导、督促其自觉守法。</w:t>
            </w:r>
          </w:p>
        </w:tc>
        <w:tc>
          <w:tcPr>
            <w:tcW w:w="1260"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24"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w:t>
            </w:r>
          </w:p>
        </w:tc>
        <w:tc>
          <w:tcPr>
            <w:tcW w:w="298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未按照规定组织从业人员进行相关卫生法律知识和公共场所卫生知识培训，或者安排未经相关卫生法律知识和公共场所卫生知识培训考核的从业人员上岗的</w:t>
            </w:r>
          </w:p>
        </w:tc>
        <w:tc>
          <w:tcPr>
            <w:tcW w:w="1531"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平桥区卫生健康委员会</w:t>
            </w:r>
          </w:p>
        </w:tc>
        <w:tc>
          <w:tcPr>
            <w:tcW w:w="3330"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当事人在限定期限内改正违法行为，且未造成危害后果的。</w:t>
            </w:r>
          </w:p>
        </w:tc>
        <w:tc>
          <w:tcPr>
            <w:tcW w:w="5715" w:type="dxa"/>
            <w:noWrap w:val="0"/>
            <w:vAlign w:val="bottom"/>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default" w:ascii="仿宋" w:hAnsi="仿宋" w:eastAsia="仿宋" w:cs="仿宋"/>
                <w:sz w:val="21"/>
                <w:szCs w:val="21"/>
                <w:vertAlign w:val="baseline"/>
                <w:lang w:val="en-US" w:eastAsia="zh-CN"/>
              </w:rPr>
            </w:pPr>
            <w:r>
              <w:rPr>
                <w:rFonts w:hint="default" w:ascii="仿宋" w:hAnsi="仿宋" w:eastAsia="仿宋" w:cs="仿宋"/>
                <w:sz w:val="21"/>
                <w:szCs w:val="21"/>
                <w:vertAlign w:val="baseline"/>
                <w:lang w:val="en-US" w:eastAsia="zh-CN"/>
              </w:rPr>
              <w:t xml:space="preserve">1.《中华人民共和国行政处罚法》第三十三条　违法行为轻微并及时改正，没有造成危害后果的，不予行政处罚。初次违法且危害后果轻微并及时改正的，可以不予行政处罚。     </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default" w:ascii="仿宋" w:hAnsi="仿宋" w:eastAsia="仿宋" w:cs="仿宋"/>
                <w:sz w:val="21"/>
                <w:szCs w:val="21"/>
                <w:vertAlign w:val="baseline"/>
                <w:lang w:val="en-US" w:eastAsia="zh-CN"/>
              </w:rPr>
              <w:t>2.2021年11月15日国务院关于进一步贯彻实施《中华人民共和国行政处罚法》的通知（国发〔2021〕27号）（九）坚持行政处罚宽严相济各地区、各部门要按照国务院关于复制推广自由贸易试验区改革试点经验的要求，全面落实“初次违法且危害后果轻微并及时改正的，可以不予行政处罚”的规定，根据实际制定发布多个领域的包容免罚清单；对当事人违法行为依法免予行政处罚的，采取签订承诺书等方式教育、引导、督促其自觉守法。</w:t>
            </w:r>
          </w:p>
        </w:tc>
        <w:tc>
          <w:tcPr>
            <w:tcW w:w="1260"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24"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4</w:t>
            </w:r>
          </w:p>
        </w:tc>
        <w:tc>
          <w:tcPr>
            <w:tcW w:w="298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未按照规定公示公共场所卫生许可证、卫生检测结果和卫生信誉度等级的</w:t>
            </w:r>
          </w:p>
        </w:tc>
        <w:tc>
          <w:tcPr>
            <w:tcW w:w="1531"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平桥区卫生健康委员会</w:t>
            </w:r>
          </w:p>
        </w:tc>
        <w:tc>
          <w:tcPr>
            <w:tcW w:w="3330"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default" w:ascii="仿宋" w:hAnsi="仿宋" w:eastAsia="仿宋" w:cs="仿宋"/>
                <w:sz w:val="21"/>
                <w:szCs w:val="21"/>
                <w:vertAlign w:val="baseline"/>
                <w:lang w:val="en-US" w:eastAsia="zh-CN"/>
              </w:rPr>
              <w:t>当事人在限定期限内改正违法行为，且未造成危害后果的。</w:t>
            </w:r>
          </w:p>
        </w:tc>
        <w:tc>
          <w:tcPr>
            <w:tcW w:w="5715" w:type="dxa"/>
            <w:noWrap w:val="0"/>
            <w:vAlign w:val="top"/>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default" w:ascii="仿宋" w:hAnsi="仿宋" w:eastAsia="仿宋" w:cs="仿宋"/>
                <w:sz w:val="21"/>
                <w:szCs w:val="21"/>
                <w:vertAlign w:val="baseline"/>
                <w:lang w:val="en-US" w:eastAsia="zh-CN"/>
              </w:rPr>
            </w:pPr>
            <w:r>
              <w:rPr>
                <w:rFonts w:hint="default" w:ascii="仿宋" w:hAnsi="仿宋" w:eastAsia="仿宋" w:cs="仿宋"/>
                <w:sz w:val="21"/>
                <w:szCs w:val="21"/>
                <w:vertAlign w:val="baseline"/>
                <w:lang w:val="en-US" w:eastAsia="zh-CN"/>
              </w:rPr>
              <w:t xml:space="preserve">1.《中华人民共和国行政处罚法》第三十三条　违法行为轻微并及时改正，没有造成危害后果的，不予行政处罚。初次违法且危害后果轻微并及时改正的，可以不予行政处罚。 </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default" w:ascii="仿宋" w:hAnsi="仿宋" w:eastAsia="仿宋" w:cs="仿宋"/>
                <w:sz w:val="21"/>
                <w:szCs w:val="21"/>
                <w:vertAlign w:val="baseline"/>
                <w:lang w:val="en-US" w:eastAsia="zh-CN"/>
              </w:rPr>
              <w:t xml:space="preserve"> 2.2021年11月15日国务院关于进一步贯彻实施《中华人民共和国行政处罚法》的通知（国发〔202127号）（九）坚持行政处罚宽严相济各地区、各部门要按照国务院关于复制推广自由贸易试验区改革试点经验的要求，全面落实“初次违法且危害后果轻微并及时改正的，可以不予行政处罚”的规定，根据实际制定发布多个领域的包容免罚清单；对当事人违法行为依法免予行政处罚的，采取签订承诺书等方式教育、引导、督促其自觉守法。</w:t>
            </w:r>
          </w:p>
        </w:tc>
        <w:tc>
          <w:tcPr>
            <w:tcW w:w="1260"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24"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5</w:t>
            </w:r>
          </w:p>
        </w:tc>
        <w:tc>
          <w:tcPr>
            <w:tcW w:w="298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医疗卫生机构未履行报告职责</w:t>
            </w:r>
          </w:p>
        </w:tc>
        <w:tc>
          <w:tcPr>
            <w:tcW w:w="1531"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平桥区卫生健康委员会</w:t>
            </w:r>
          </w:p>
        </w:tc>
        <w:tc>
          <w:tcPr>
            <w:tcW w:w="3330"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当事人在限定期限内改正违法行为，且未造成严重后果的。</w:t>
            </w:r>
          </w:p>
        </w:tc>
        <w:tc>
          <w:tcPr>
            <w:tcW w:w="5715" w:type="dxa"/>
            <w:noWrap w:val="0"/>
            <w:vAlign w:val="bottom"/>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default" w:ascii="仿宋" w:hAnsi="仿宋" w:eastAsia="仿宋" w:cs="仿宋"/>
                <w:sz w:val="21"/>
                <w:szCs w:val="21"/>
                <w:vertAlign w:val="baseline"/>
                <w:lang w:val="en-US" w:eastAsia="zh-CN"/>
              </w:rPr>
              <w:t>1.《中华人民共和国行政处罚法》第三十三条　违法行为轻微并及时改正，没有造成危害后果的，不予行政处罚。初次违法且危害后果轻微并及时改正的，可以不予行政处罚。                                      2.2021年11月15日国务院关于进一步贯彻实施《中华人民共和国行政处罚法》的通知（国发〔202127号（九）坚持行政处罚宽严相济各地区、各部门要按照国务院关于复制推广自由贸易试验区改革试点经验的要求，全面落实“初次违法且危害后果轻微并及时改正的，可以不予行政处罚”的规定，根据实际制定发布多个领域的包容免罚清单；对当事人违法行为依法免予行政处罚的，采取签订承诺书等方式教育、引导、督促其自觉守法。</w:t>
            </w:r>
          </w:p>
        </w:tc>
        <w:tc>
          <w:tcPr>
            <w:tcW w:w="1260"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24"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6</w:t>
            </w:r>
          </w:p>
        </w:tc>
        <w:tc>
          <w:tcPr>
            <w:tcW w:w="298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default" w:ascii="仿宋" w:hAnsi="仿宋" w:eastAsia="仿宋" w:cs="仿宋"/>
                <w:sz w:val="21"/>
                <w:szCs w:val="21"/>
                <w:vertAlign w:val="baseline"/>
                <w:lang w:val="en-US" w:eastAsia="zh-CN"/>
              </w:rPr>
              <w:t>医疗机构未建立医疗技术临床应用管理专门组织或者未指定专（兼）职人员负责具体管理工作</w:t>
            </w:r>
          </w:p>
        </w:tc>
        <w:tc>
          <w:tcPr>
            <w:tcW w:w="1531"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平桥区卫生健康委员会</w:t>
            </w:r>
          </w:p>
        </w:tc>
        <w:tc>
          <w:tcPr>
            <w:tcW w:w="3330"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当事人在限定期限内改正违法行为，且未造成严重后果的。</w:t>
            </w:r>
          </w:p>
        </w:tc>
        <w:tc>
          <w:tcPr>
            <w:tcW w:w="5715" w:type="dxa"/>
            <w:noWrap w:val="0"/>
            <w:vAlign w:val="bottom"/>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default" w:ascii="仿宋" w:hAnsi="仿宋" w:eastAsia="仿宋" w:cs="仿宋"/>
                <w:sz w:val="21"/>
                <w:szCs w:val="21"/>
                <w:vertAlign w:val="baseline"/>
                <w:lang w:val="en-US" w:eastAsia="zh-CN"/>
              </w:rPr>
              <w:t>1.《中华人民共和国行政处罚法》第三十三条　违法行为轻微并及时改正，没有造成危害后果的，不予行政处罚。初次违法且危害后果轻微并及时改正的，可以不予行政处罚。                                      2.2021年11月15日国务院关于进一步贯彻实施《中华人民共和国行政处罚法》的通知（国发〔202127号（九）坚持行政处罚宽严相济各地区、各部门要按照国务院关于复制推广自由贸易试验区改革试点经验的要求，全面落实“初次违法且危害后果轻微并及时改正的，可以不予行政处罚”的规定，根据实际制定发布多个领域的包容免罚清单；对当事人违法行为依法免予行政处罚的，采取签订承诺书等方式教育、引导、督促其自觉守法。</w:t>
            </w:r>
          </w:p>
        </w:tc>
        <w:tc>
          <w:tcPr>
            <w:tcW w:w="1260"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24"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7</w:t>
            </w:r>
          </w:p>
        </w:tc>
        <w:tc>
          <w:tcPr>
            <w:tcW w:w="298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default" w:ascii="仿宋" w:hAnsi="仿宋" w:eastAsia="仿宋" w:cs="仿宋"/>
                <w:sz w:val="21"/>
                <w:szCs w:val="21"/>
                <w:vertAlign w:val="baseline"/>
                <w:lang w:val="en-US" w:eastAsia="zh-CN"/>
              </w:rPr>
              <w:t>医疗机构未建立医疗技术临床应用管理相关规章制度</w:t>
            </w:r>
          </w:p>
        </w:tc>
        <w:tc>
          <w:tcPr>
            <w:tcW w:w="1531"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平桥区卫生健康委员会</w:t>
            </w:r>
          </w:p>
        </w:tc>
        <w:tc>
          <w:tcPr>
            <w:tcW w:w="3330"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当事人在限定期限内改正违法行为，且未造成严重后果的。</w:t>
            </w:r>
          </w:p>
        </w:tc>
        <w:tc>
          <w:tcPr>
            <w:tcW w:w="5715" w:type="dxa"/>
            <w:noWrap w:val="0"/>
            <w:vAlign w:val="bottom"/>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default" w:ascii="仿宋" w:hAnsi="仿宋" w:eastAsia="仿宋" w:cs="仿宋"/>
                <w:sz w:val="21"/>
                <w:szCs w:val="21"/>
                <w:vertAlign w:val="baseline"/>
                <w:lang w:val="en-US" w:eastAsia="zh-CN"/>
              </w:rPr>
              <w:t>1.《中华人民共和国行政处罚法》第三十三条　违法行为轻微并及时改正，没有造成危害后果的，不予行政处罚。初次违法且危害后果轻微并及时改正的，可以不予行政处罚。                                      2.2021年11月15日国务院关于进一步贯彻实施《中华人民共和国行政处罚法》的通知（国发〔202127号（九）坚持行政处罚宽严相济各地区、各部门要按照国务院关于复制推广自由贸易试验区改革试点经验的要求，全面落实“初次违法且危害后果轻微并及时改正的，可以不予行政处罚”的规定，根据实际制定发布多个领域的包容免罚清单；对当事人违法行为依法免予行政处罚的，采取签订承诺书等方式教育、引导、督促其自觉守法。</w:t>
            </w:r>
          </w:p>
        </w:tc>
        <w:tc>
          <w:tcPr>
            <w:tcW w:w="1260"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24"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8</w:t>
            </w:r>
          </w:p>
        </w:tc>
        <w:tc>
          <w:tcPr>
            <w:tcW w:w="298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医疗机构未按照要求向国家和省级医疗技术临床应用信息化管理平台报送相关信息</w:t>
            </w:r>
          </w:p>
        </w:tc>
        <w:tc>
          <w:tcPr>
            <w:tcW w:w="1531"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平桥区卫生健康委员会</w:t>
            </w:r>
          </w:p>
        </w:tc>
        <w:tc>
          <w:tcPr>
            <w:tcW w:w="3330"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当事人在限定期限内改正违法行为，且未造成危害后果的。</w:t>
            </w:r>
          </w:p>
        </w:tc>
        <w:tc>
          <w:tcPr>
            <w:tcW w:w="5715" w:type="dxa"/>
            <w:noWrap w:val="0"/>
            <w:vAlign w:val="bottom"/>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default" w:ascii="仿宋" w:hAnsi="仿宋" w:eastAsia="仿宋" w:cs="仿宋"/>
                <w:sz w:val="21"/>
                <w:szCs w:val="21"/>
                <w:vertAlign w:val="baseline"/>
                <w:lang w:val="en-US" w:eastAsia="zh-CN"/>
              </w:rPr>
              <w:t>1.《中华人民共和国行政处罚法》第三十三条　违法行为轻微并及时改正，没有造成危害后果的，不予行政处罚。初次违法且危害后果轻微并及时改正的，可以不予行政处罚。                                      2.2021年11月15日国务院关于进一步贯彻实施《中华人民共和国行政处罚法》的通知（国发〔202127号（九）坚持行政处罚宽严相济各地区、各部门要按照国务院关于复制推广自由贸易试验区改革试点经验的要求，全面落实“初次违法且危害后果轻微并及时改正的，可以不予行政处罚”的规定，根据实际制定发布多个领域的包容免罚清单；对当事人违法行为依法免予行政处罚的，采取签订承诺书等方式教育、引导、督促其自觉守法。</w:t>
            </w:r>
          </w:p>
        </w:tc>
        <w:tc>
          <w:tcPr>
            <w:tcW w:w="1260"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24"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9</w:t>
            </w:r>
          </w:p>
        </w:tc>
        <w:tc>
          <w:tcPr>
            <w:tcW w:w="298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医疗机构未将相关信息纳入院务公开范围向社会公开</w:t>
            </w:r>
          </w:p>
        </w:tc>
        <w:tc>
          <w:tcPr>
            <w:tcW w:w="1531"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平桥区卫生健康委员会</w:t>
            </w:r>
          </w:p>
        </w:tc>
        <w:tc>
          <w:tcPr>
            <w:tcW w:w="3330"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当事人在限定期限内改正违法行为，且未造成危害后果的。</w:t>
            </w:r>
          </w:p>
        </w:tc>
        <w:tc>
          <w:tcPr>
            <w:tcW w:w="5715" w:type="dxa"/>
            <w:noWrap w:val="0"/>
            <w:vAlign w:val="top"/>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default" w:ascii="仿宋" w:hAnsi="仿宋" w:eastAsia="仿宋" w:cs="仿宋"/>
                <w:sz w:val="21"/>
                <w:szCs w:val="21"/>
                <w:vertAlign w:val="baseline"/>
                <w:lang w:val="en-US" w:eastAsia="zh-CN"/>
              </w:rPr>
              <w:t>1.《中华人民共和国行政处罚法》第三十三条　违法行为轻微并及时改正，没有造成危害后果的，不予行政处罚。初次违法且危害后果轻微并及时改正的，可以不予行政处罚。                                      2.2021年11月15日国务院关于进一步贯彻实施《中华人民共和国行政处罚法》的通知（国发〔202127号（九）坚持行政处罚宽严相济各地区、各部门要按照国务院关于复制推广自由贸易试验区改革试点经验的要求，全面落实“初次违法且危害后果轻微并及时改正的，可以不予行政处罚”的规定，根据实际制定发布多个领域的包容免罚清单；对当事人违法行为依法免予行政处罚的，采取签订承诺书等方式教育、引导、督促其自觉守法。</w:t>
            </w:r>
          </w:p>
        </w:tc>
        <w:tc>
          <w:tcPr>
            <w:tcW w:w="1260"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24"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w:t>
            </w:r>
          </w:p>
        </w:tc>
        <w:tc>
          <w:tcPr>
            <w:tcW w:w="298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default" w:ascii="仿宋" w:hAnsi="仿宋" w:eastAsia="仿宋" w:cs="仿宋"/>
                <w:sz w:val="21"/>
                <w:szCs w:val="21"/>
                <w:vertAlign w:val="baseline"/>
                <w:lang w:val="en-US" w:eastAsia="zh-CN"/>
              </w:rPr>
              <w:t>医疗机构未按要求保障医务人员接受医疗技术临床应用规范化培训权益</w:t>
            </w:r>
          </w:p>
        </w:tc>
        <w:tc>
          <w:tcPr>
            <w:tcW w:w="1531"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平桥区卫生健康委员会</w:t>
            </w:r>
          </w:p>
        </w:tc>
        <w:tc>
          <w:tcPr>
            <w:tcW w:w="3330"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当事人在限定期限内改正违法行为，且未造成危害后果的。</w:t>
            </w:r>
          </w:p>
        </w:tc>
        <w:tc>
          <w:tcPr>
            <w:tcW w:w="5715" w:type="dxa"/>
            <w:noWrap w:val="0"/>
            <w:vAlign w:val="top"/>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default" w:ascii="仿宋" w:hAnsi="仿宋" w:eastAsia="仿宋" w:cs="仿宋"/>
                <w:sz w:val="21"/>
                <w:szCs w:val="21"/>
                <w:vertAlign w:val="baseline"/>
                <w:lang w:val="en-US" w:eastAsia="zh-CN"/>
              </w:rPr>
              <w:t>1.《中华人民共和国行政处罚法》第三十三条　违法行为轻微并及时改正，没有造成危害后果的，不予行政处罚。初次违法且危害后果轻微并及时改正的，可以不予行政处罚。                                      2.2021年11月15日国务院关于进一步贯彻实施《中华人民共和国行政处罚法》的通知（国发〔202127号（九）坚持行政处罚宽严相济各地区、各部门要按照国务院关于复制推广自由贸易试验区改革试点经验的要求，全面落实“初次违法且危害后果轻微并及时改正的，可以不予行政处罚”的规定，根据实际制定发布多个领域的包容免罚清单；对当事人违法行为依法免予行政处罚的，采取签订承诺书等方式教育、引导、督促其自觉守法。</w:t>
            </w:r>
          </w:p>
        </w:tc>
        <w:tc>
          <w:tcPr>
            <w:tcW w:w="1260"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24"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11</w:t>
            </w:r>
          </w:p>
        </w:tc>
        <w:tc>
          <w:tcPr>
            <w:tcW w:w="298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default" w:ascii="仿宋" w:hAnsi="仿宋" w:eastAsia="仿宋" w:cs="仿宋"/>
                <w:sz w:val="21"/>
                <w:szCs w:val="21"/>
                <w:vertAlign w:val="baseline"/>
                <w:lang w:val="en-US" w:eastAsia="zh-CN"/>
              </w:rPr>
              <w:t>投诉管理混乱</w:t>
            </w:r>
          </w:p>
        </w:tc>
        <w:tc>
          <w:tcPr>
            <w:tcW w:w="1531"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平桥区卫生健康委员会</w:t>
            </w:r>
          </w:p>
        </w:tc>
        <w:tc>
          <w:tcPr>
            <w:tcW w:w="3330"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当事人在限定期限内改正违法行为，且未造成危害后果的。</w:t>
            </w:r>
          </w:p>
        </w:tc>
        <w:tc>
          <w:tcPr>
            <w:tcW w:w="5715" w:type="dxa"/>
            <w:noWrap w:val="0"/>
            <w:vAlign w:val="top"/>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default" w:ascii="仿宋" w:hAnsi="仿宋" w:eastAsia="仿宋" w:cs="仿宋"/>
                <w:sz w:val="21"/>
                <w:szCs w:val="21"/>
                <w:vertAlign w:val="baseline"/>
                <w:lang w:val="en-US" w:eastAsia="zh-CN"/>
              </w:rPr>
              <w:t>1.《中华人民共和国行政处罚法》第三十三条　违法行为轻微并及时改正，没有造成危害后果的，不予行政处罚。初次违法且危害后果轻微并及时改正的，可以不予行政处罚。                                      2.2021年11月15日国务院关于进一步贯彻实施《中华人民共和国行政处罚法》的通知（国发〔202127号（九）坚持行政处罚宽严相济各地区、各部门要按照国务院关于复制推广自由贸易试验区改革试点经验的要求，全面落实“初次违法且危害后果轻微并及时改正的，可以不予行政处罚”的规定，根据实际制定发布多个领域的包容免罚清单；对当事人违法行为依法免予行政处罚的，采取签订承诺书等方式教育、引导、督促其自觉守法。</w:t>
            </w:r>
          </w:p>
        </w:tc>
        <w:tc>
          <w:tcPr>
            <w:tcW w:w="1260"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24"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12</w:t>
            </w:r>
          </w:p>
        </w:tc>
        <w:tc>
          <w:tcPr>
            <w:tcW w:w="298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default" w:ascii="仿宋" w:hAnsi="仿宋" w:eastAsia="仿宋" w:cs="仿宋"/>
                <w:sz w:val="21"/>
                <w:szCs w:val="21"/>
                <w:vertAlign w:val="baseline"/>
                <w:lang w:val="en-US" w:eastAsia="zh-CN"/>
              </w:rPr>
              <w:t>未按规定建立健全医患沟通机制</w:t>
            </w:r>
          </w:p>
        </w:tc>
        <w:tc>
          <w:tcPr>
            <w:tcW w:w="1531"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平桥区卫生健康委员会</w:t>
            </w:r>
          </w:p>
        </w:tc>
        <w:tc>
          <w:tcPr>
            <w:tcW w:w="3330"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当事人在限定期限内改正违法行为，且未造成危害后果的。</w:t>
            </w:r>
          </w:p>
        </w:tc>
        <w:tc>
          <w:tcPr>
            <w:tcW w:w="5715" w:type="dxa"/>
            <w:noWrap w:val="0"/>
            <w:vAlign w:val="top"/>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default" w:ascii="仿宋" w:hAnsi="仿宋" w:eastAsia="仿宋" w:cs="仿宋"/>
                <w:sz w:val="21"/>
                <w:szCs w:val="21"/>
                <w:vertAlign w:val="baseline"/>
                <w:lang w:val="en-US" w:eastAsia="zh-CN"/>
              </w:rPr>
              <w:t>1.《中华人民共和国行政处罚法》第三十三条　违法行为轻微并及时改正，没有造成危害后果的，不予行政处罚。初次违法且危害后果轻微并及时改正的，可以不予行政处罚。                                      2.2021年11月15日国务院关于进一步贯彻实施《中华人民共和国行政处罚法》的通知（国发〔202127号（九）坚持行政处罚宽严相济各地区、各部门要按照国务院关于复制推广自由贸易试验区改革试点经验的要求，全面落实“初次违法且危害后果轻微并及时改正的，可以不予行政处罚”的规定，根据实际制定发布多个领域的包容免罚清单；对当事人违法行为依法免予行政处罚的，采取签订承诺书等方式教育、引导、督促其自觉守法。</w:t>
            </w:r>
          </w:p>
        </w:tc>
        <w:tc>
          <w:tcPr>
            <w:tcW w:w="1260"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24"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13</w:t>
            </w:r>
          </w:p>
        </w:tc>
        <w:tc>
          <w:tcPr>
            <w:tcW w:w="298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default" w:ascii="仿宋" w:hAnsi="仿宋" w:eastAsia="仿宋" w:cs="仿宋"/>
                <w:sz w:val="21"/>
                <w:szCs w:val="21"/>
                <w:vertAlign w:val="baseline"/>
                <w:lang w:val="en-US" w:eastAsia="zh-CN"/>
              </w:rPr>
              <w:t>未设立临床用血管理委员会或者工作组</w:t>
            </w:r>
          </w:p>
        </w:tc>
        <w:tc>
          <w:tcPr>
            <w:tcW w:w="1531"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平桥区卫生健康委员会</w:t>
            </w:r>
          </w:p>
        </w:tc>
        <w:tc>
          <w:tcPr>
            <w:tcW w:w="3330"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当事人在限定期限内改正违法行为，且未造成危害后果的。</w:t>
            </w:r>
          </w:p>
        </w:tc>
        <w:tc>
          <w:tcPr>
            <w:tcW w:w="5715" w:type="dxa"/>
            <w:noWrap w:val="0"/>
            <w:vAlign w:val="top"/>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default" w:ascii="仿宋" w:hAnsi="仿宋" w:eastAsia="仿宋" w:cs="仿宋"/>
                <w:sz w:val="21"/>
                <w:szCs w:val="21"/>
                <w:vertAlign w:val="baseline"/>
                <w:lang w:val="en-US" w:eastAsia="zh-CN"/>
              </w:rPr>
              <w:t>1.《中华人民共和国行政处罚法》第三十三条　违法行为轻微并及时改正，没有造成危害后果的，不予行政处罚。初次违法且危害后果轻微并及时改正的，可以不予行政处罚。                                      2.2021年11月15日国务院关于进一步贯彻实施《中华人民共和国行政处罚法》的通知（国发〔202127号（九）坚持行政处罚宽严相济各地区、各部门要按照国务院关于复制推广自由贸易试验区改革试点经验的要求，全面落实“初次违法且危害后果轻微并及时改正的，可以不予行政处罚”的规定，根据实际制定发布多个领域的包容免罚清单；对当事人违法行为依法免予行政处罚的，采取签订承诺书等方式教育、引导、督促其自觉守法。</w:t>
            </w:r>
          </w:p>
        </w:tc>
        <w:tc>
          <w:tcPr>
            <w:tcW w:w="1260"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24"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14</w:t>
            </w:r>
          </w:p>
        </w:tc>
        <w:tc>
          <w:tcPr>
            <w:tcW w:w="298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default" w:ascii="仿宋" w:hAnsi="仿宋" w:eastAsia="仿宋" w:cs="仿宋"/>
                <w:sz w:val="21"/>
                <w:szCs w:val="21"/>
                <w:vertAlign w:val="baseline"/>
                <w:lang w:val="en-US" w:eastAsia="zh-CN"/>
              </w:rPr>
              <w:t>未拟定临床用血计划或者一年内未对计划实施情况进行评估和考核</w:t>
            </w:r>
          </w:p>
        </w:tc>
        <w:tc>
          <w:tcPr>
            <w:tcW w:w="1531"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平桥区卫生健康委员会</w:t>
            </w:r>
          </w:p>
        </w:tc>
        <w:tc>
          <w:tcPr>
            <w:tcW w:w="3330"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当事人在限定期限内改正违法行为，且未造成危害后果的。</w:t>
            </w:r>
          </w:p>
        </w:tc>
        <w:tc>
          <w:tcPr>
            <w:tcW w:w="5715" w:type="dxa"/>
            <w:noWrap w:val="0"/>
            <w:vAlign w:val="top"/>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default" w:ascii="仿宋" w:hAnsi="仿宋" w:eastAsia="仿宋" w:cs="仿宋"/>
                <w:sz w:val="21"/>
                <w:szCs w:val="21"/>
                <w:vertAlign w:val="baseline"/>
                <w:lang w:val="en-US" w:eastAsia="zh-CN"/>
              </w:rPr>
              <w:t>1.《中华人民共和国行政处罚法》第三十三条　违法行为轻微并及时改正，没有造成危害后果的，不予行政处罚。初次违法且危害后果轻微并及时改正的，可以不予行政处罚。                                      2.2021年11月15日国务院关于进一步贯彻实施《中华人民共和国行政处罚法》的通知（国发〔202127号（九）坚持行政处罚宽严相济各地区、各部门要按照国务院关于复制推广自由贸易试验区改革试点经验的要求，全面落实“初次违法且危害后果轻微并及时改正的，可以不予行政处罚”的规定，根据实际制定发布多个领域的包容免罚清单；对当事人违法行为依法免予行政处罚的，采取签订承诺书等方式教育、引导、督促其自觉守法。</w:t>
            </w:r>
          </w:p>
        </w:tc>
        <w:tc>
          <w:tcPr>
            <w:tcW w:w="1260"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24"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15</w:t>
            </w:r>
          </w:p>
        </w:tc>
        <w:tc>
          <w:tcPr>
            <w:tcW w:w="298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default" w:ascii="仿宋" w:hAnsi="仿宋" w:eastAsia="仿宋" w:cs="仿宋"/>
                <w:sz w:val="21"/>
                <w:szCs w:val="21"/>
                <w:vertAlign w:val="baseline"/>
                <w:lang w:val="en-US" w:eastAsia="zh-CN"/>
              </w:rPr>
              <w:t>未建立医务人员临床用血和无偿献血知识培训制度</w:t>
            </w:r>
          </w:p>
        </w:tc>
        <w:tc>
          <w:tcPr>
            <w:tcW w:w="1531"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平桥区卫生健康委员会</w:t>
            </w:r>
          </w:p>
        </w:tc>
        <w:tc>
          <w:tcPr>
            <w:tcW w:w="3330"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当事人在限定期限内改正违法行为，且未造成危害后果的。</w:t>
            </w:r>
          </w:p>
        </w:tc>
        <w:tc>
          <w:tcPr>
            <w:tcW w:w="5715" w:type="dxa"/>
            <w:noWrap w:val="0"/>
            <w:vAlign w:val="top"/>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default" w:ascii="仿宋" w:hAnsi="仿宋" w:eastAsia="仿宋" w:cs="仿宋"/>
                <w:sz w:val="21"/>
                <w:szCs w:val="21"/>
                <w:vertAlign w:val="baseline"/>
                <w:lang w:val="en-US" w:eastAsia="zh-CN"/>
              </w:rPr>
              <w:t>1.《中华人民共和国行政处罚法》第三十三条　法行为轻微并及时改正，没有造成危害后果的，不予行政处罚。初次违法且危害后果轻微并及时改正的，可以不予行政处罚。                                      2.2021年11月15日国务院关于进一步贯彻实施《中华人民共和国行政处罚法》的通知（国发〔202127号（九）坚持行政处罚宽严相济各地区、各部门要按照国务院关于复制推广自由贸易试验区改革试点经验的要求，全面落实“初次违法且危害后果轻微并及时改正的，可以不予行政处罚”的规定，根据实际制定发布多个领域的包容免罚清单；对当事人违法行为依法免予行政处罚的，采取签订承诺书等方式教育、引导、督促其自觉守法。</w:t>
            </w:r>
          </w:p>
        </w:tc>
        <w:tc>
          <w:tcPr>
            <w:tcW w:w="1260"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24"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16</w:t>
            </w:r>
          </w:p>
        </w:tc>
        <w:tc>
          <w:tcPr>
            <w:tcW w:w="298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default" w:ascii="仿宋" w:hAnsi="仿宋" w:eastAsia="仿宋" w:cs="仿宋"/>
                <w:sz w:val="21"/>
                <w:szCs w:val="21"/>
                <w:vertAlign w:val="baseline"/>
                <w:lang w:val="en-US" w:eastAsia="zh-CN"/>
              </w:rPr>
              <w:t>未建立科室和医师临床用血评价及公示制度</w:t>
            </w:r>
          </w:p>
        </w:tc>
        <w:tc>
          <w:tcPr>
            <w:tcW w:w="1531"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平桥区卫生健康委员会</w:t>
            </w:r>
          </w:p>
        </w:tc>
        <w:tc>
          <w:tcPr>
            <w:tcW w:w="3330"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当事人在限定期限内改正违法行为，且未造成危害后果的。</w:t>
            </w:r>
          </w:p>
        </w:tc>
        <w:tc>
          <w:tcPr>
            <w:tcW w:w="5715" w:type="dxa"/>
            <w:noWrap w:val="0"/>
            <w:vAlign w:val="top"/>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default" w:ascii="仿宋" w:hAnsi="仿宋" w:eastAsia="仿宋" w:cs="仿宋"/>
                <w:sz w:val="21"/>
                <w:szCs w:val="21"/>
                <w:vertAlign w:val="baseline"/>
                <w:lang w:val="en-US" w:eastAsia="zh-CN"/>
              </w:rPr>
              <w:t>1.《中华人民共和国行政处罚法》第三十三条　违法行为轻微并及时改正，没有造成危害后果的，不予行政处罚。初次违法且危害后果轻微并及时改正的，可以不予行政处罚。                                      2.2021年11月15日国务院关于进一步贯彻实施《中华人民共和国行政处罚法》的通知（国发〔202127号（九）坚持行政处罚宽严相济各地区、各部门要按照国务院关于复制推广自由贸易试验区改革试点经验的要求，全面落实“初次违法且危害后果轻微并及时改正的，可以不予行政处罚”的规定，根据实际制定发布多个领域的包容免罚清单；对当事人违法行为依法免予行政处罚的，采取签订承诺书等方式教育、引导、督促其自觉守法。</w:t>
            </w:r>
          </w:p>
        </w:tc>
        <w:tc>
          <w:tcPr>
            <w:tcW w:w="1260"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24"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17</w:t>
            </w:r>
          </w:p>
        </w:tc>
        <w:tc>
          <w:tcPr>
            <w:tcW w:w="298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default" w:ascii="仿宋" w:hAnsi="仿宋" w:eastAsia="仿宋" w:cs="仿宋"/>
                <w:sz w:val="21"/>
                <w:szCs w:val="21"/>
                <w:vertAlign w:val="baseline"/>
                <w:lang w:val="en-US" w:eastAsia="zh-CN"/>
              </w:rPr>
              <w:t>未建立职业病诊断管理制度；</w:t>
            </w:r>
          </w:p>
        </w:tc>
        <w:tc>
          <w:tcPr>
            <w:tcW w:w="1531"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平桥区卫生健康委员会</w:t>
            </w:r>
          </w:p>
        </w:tc>
        <w:tc>
          <w:tcPr>
            <w:tcW w:w="3330"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当事人在限定期限内改正违法行为，且未造成危害后果的。</w:t>
            </w:r>
          </w:p>
        </w:tc>
        <w:tc>
          <w:tcPr>
            <w:tcW w:w="5715" w:type="dxa"/>
            <w:noWrap w:val="0"/>
            <w:vAlign w:val="top"/>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default" w:ascii="仿宋" w:hAnsi="仿宋" w:eastAsia="仿宋" w:cs="仿宋"/>
                <w:sz w:val="21"/>
                <w:szCs w:val="21"/>
                <w:vertAlign w:val="baseline"/>
                <w:lang w:val="en-US" w:eastAsia="zh-CN"/>
              </w:rPr>
              <w:t>1.《中华人民共和国行政处罚法》第三十三条　违法行为轻微并及时改正，没有造成危害后果的，不予行政处罚。初次违法且危害后果轻微并及时改正的，可以不予行政处罚。                                      2.2021年11月15日国务院关于进一步贯彻实施《中华人民共和国行政处罚法》的通知（国发〔202127号（九）坚持行政处罚宽严相济各地区、各部门要按照国务院关于复制推广自由贸易试验区改革试点经验的要求，全面落实“初次违法且危害后果轻微并及时改正的，可以不予行政处罚”的规定，根据实际制定发布多个领域的包容免罚清单；对当事人违法行为依法免予行政处罚的，采取签订承诺书等方式教育、引导、督促其自觉守法。</w:t>
            </w:r>
          </w:p>
        </w:tc>
        <w:tc>
          <w:tcPr>
            <w:tcW w:w="1260"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24"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18</w:t>
            </w:r>
          </w:p>
        </w:tc>
        <w:tc>
          <w:tcPr>
            <w:tcW w:w="298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未按照规定向劳动者公开职业病诊断程序；</w:t>
            </w:r>
          </w:p>
        </w:tc>
        <w:tc>
          <w:tcPr>
            <w:tcW w:w="1531"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平桥区卫生健康委员会</w:t>
            </w:r>
          </w:p>
        </w:tc>
        <w:tc>
          <w:tcPr>
            <w:tcW w:w="3330" w:type="dxa"/>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当事人在限定期限内改正违法行为，且未造成危害后果的。</w:t>
            </w:r>
          </w:p>
        </w:tc>
        <w:tc>
          <w:tcPr>
            <w:tcW w:w="5715" w:type="dxa"/>
            <w:noWrap w:val="0"/>
            <w:vAlign w:val="top"/>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default" w:ascii="仿宋" w:hAnsi="仿宋" w:eastAsia="仿宋" w:cs="仿宋"/>
                <w:sz w:val="21"/>
                <w:szCs w:val="21"/>
                <w:vertAlign w:val="baseline"/>
                <w:lang w:val="en-US" w:eastAsia="zh-CN"/>
              </w:rPr>
            </w:pPr>
          </w:p>
          <w:p>
            <w:pPr>
              <w:pStyle w:val="5"/>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default" w:ascii="仿宋" w:hAnsi="仿宋" w:eastAsia="仿宋" w:cs="仿宋"/>
                <w:sz w:val="21"/>
                <w:szCs w:val="21"/>
                <w:vertAlign w:val="baseline"/>
                <w:lang w:val="en-US" w:eastAsia="zh-CN"/>
              </w:rPr>
            </w:pPr>
            <w:r>
              <w:rPr>
                <w:rFonts w:hint="default" w:ascii="仿宋" w:hAnsi="仿宋" w:eastAsia="仿宋" w:cs="仿宋"/>
                <w:sz w:val="21"/>
                <w:szCs w:val="21"/>
                <w:vertAlign w:val="baseline"/>
                <w:lang w:val="en-US" w:eastAsia="zh-CN"/>
              </w:rPr>
              <w:t>《中华人民共和国行政处罚法》第三十三条　违法行为轻微并及时改正，没有造成危害后果的，不予行政处罚。初次违法且危害后果轻微并及时改正的，可以不予行政处罚。                                      2.2021年11月15日国务院关于进一步贯彻实施《中华人民共和国行政处罚法》的通知（国发〔202127号（九）坚持行政处罚宽严相济各地区、各部门要按照国务院关于复制推广自由贸易试验区改革试点经验的要求，全面落实“初次违法且危害后果轻微并及时改正的，可以不予行政处罚”的规定，根据实际制定发布多个领域的包容免罚清单；对当事人违法行为依法免予行政处罚的，采取签订承诺书等方式教育、引导、督促其自觉守法。</w:t>
            </w:r>
          </w:p>
          <w:p>
            <w:pPr>
              <w:pStyle w:val="5"/>
              <w:keepNext w:val="0"/>
              <w:keepLines w:val="0"/>
              <w:pageBreakBefore w:val="0"/>
              <w:widowControl w:val="0"/>
              <w:numPr>
                <w:ilvl w:val="0"/>
                <w:numId w:val="1"/>
              </w:numPr>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c>
          <w:tcPr>
            <w:tcW w:w="1260"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r>
    </w:tbl>
    <w:p>
      <w:pPr>
        <w:pStyle w:val="2"/>
        <w:ind w:left="0" w:leftChars="0" w:firstLine="0" w:firstLineChars="0"/>
        <w:rPr>
          <w:rFonts w:hint="eastAsia"/>
        </w:rPr>
      </w:pPr>
    </w:p>
    <w:p>
      <w:pPr>
        <w:rPr>
          <w:rFonts w:hint="eastAsia"/>
        </w:rPr>
      </w:pPr>
    </w:p>
    <w:p>
      <w:pPr>
        <w:pStyle w:val="5"/>
        <w:rPr>
          <w:rFonts w:hint="eastAsia"/>
        </w:rPr>
      </w:pPr>
    </w:p>
    <w:p>
      <w:pPr>
        <w:jc w:val="center"/>
        <w:rPr>
          <w:rFonts w:hint="eastAsia" w:ascii="仿宋" w:hAnsi="仿宋" w:eastAsia="仿宋" w:cs="仿宋"/>
          <w:b/>
          <w:bCs/>
          <w:sz w:val="32"/>
          <w:szCs w:val="32"/>
        </w:rPr>
      </w:pPr>
      <w:r>
        <w:rPr>
          <w:rFonts w:hint="eastAsia" w:ascii="仿宋" w:hAnsi="仿宋" w:eastAsia="仿宋"/>
          <w:b/>
          <w:bCs/>
          <w:sz w:val="32"/>
          <w:szCs w:val="32"/>
        </w:rPr>
        <w:t>从轻处罚事项清单</w:t>
      </w:r>
    </w:p>
    <w:tbl>
      <w:tblPr>
        <w:tblStyle w:val="7"/>
        <w:tblW w:w="15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2985"/>
        <w:gridCol w:w="1531"/>
        <w:gridCol w:w="3330"/>
        <w:gridCol w:w="571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24"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outlineLvl w:val="9"/>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序号</w:t>
            </w:r>
          </w:p>
        </w:tc>
        <w:tc>
          <w:tcPr>
            <w:tcW w:w="298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outlineLvl w:val="9"/>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行政处罚事项</w:t>
            </w:r>
          </w:p>
        </w:tc>
        <w:tc>
          <w:tcPr>
            <w:tcW w:w="1531"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outlineLvl w:val="9"/>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实施机关</w:t>
            </w:r>
          </w:p>
        </w:tc>
        <w:tc>
          <w:tcPr>
            <w:tcW w:w="3330"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outlineLvl w:val="9"/>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从轻处罚适用条件</w:t>
            </w:r>
          </w:p>
        </w:tc>
        <w:tc>
          <w:tcPr>
            <w:tcW w:w="571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outlineLvl w:val="9"/>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从轻处罚法律依据</w:t>
            </w:r>
          </w:p>
        </w:tc>
        <w:tc>
          <w:tcPr>
            <w:tcW w:w="1260"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outlineLvl w:val="9"/>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24"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298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对未按照规定对公共场所的空气、微小气候、水质、采光、照明、噪声、顾客用品用具等进行卫生检测的处罚</w:t>
            </w:r>
          </w:p>
        </w:tc>
        <w:tc>
          <w:tcPr>
            <w:tcW w:w="1531"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平桥区卫生健康委员会</w:t>
            </w:r>
          </w:p>
        </w:tc>
        <w:tc>
          <w:tcPr>
            <w:tcW w:w="3330"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default" w:ascii="仿宋" w:hAnsi="仿宋" w:eastAsia="仿宋" w:cs="仿宋"/>
                <w:sz w:val="21"/>
                <w:szCs w:val="21"/>
                <w:vertAlign w:val="baseline"/>
                <w:lang w:val="en-US" w:eastAsia="zh-CN"/>
              </w:rPr>
              <w:t>公共场所本年度未检测的，经责令改正，在限定期限内进行卫生检测且卫生质量符合卫生标准和要求，主动消除或者减轻违法行为危害后果的，予以从轻行政处罚。</w:t>
            </w:r>
          </w:p>
        </w:tc>
        <w:tc>
          <w:tcPr>
            <w:tcW w:w="5715" w:type="dxa"/>
            <w:noWrap w:val="0"/>
            <w:vAlign w:val="bottom"/>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《中华人民共和国行政处罚法》第三十二条　当事人有下列情形之一，应当从轻或者减轻行政处罚：</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（一）主动消除或者减轻违法行为危害后果的；</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（二）受他人胁迫或者诱骗实施违法行为的；</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（三）主动供述行政机关尚未掌握的违法行为的；</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（四）配合行政机关查处违法行为有立功表现的；</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（五）法律、法规、规章规定其他应当从轻或者减轻行政处罚的。</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c>
          <w:tcPr>
            <w:tcW w:w="1260"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r>
    </w:tbl>
    <w:p>
      <w:pPr>
        <w:pStyle w:val="2"/>
        <w:ind w:left="0" w:leftChars="0" w:firstLine="0" w:firstLineChars="0"/>
        <w:rPr>
          <w:rFonts w:hint="eastAsia"/>
        </w:rPr>
      </w:pPr>
    </w:p>
    <w:p>
      <w:pPr>
        <w:jc w:val="center"/>
        <w:rPr>
          <w:rFonts w:hint="eastAsia" w:ascii="仿宋" w:hAnsi="仿宋" w:eastAsia="仿宋" w:cs="仿宋"/>
          <w:b/>
          <w:bCs/>
          <w:sz w:val="32"/>
          <w:szCs w:val="32"/>
        </w:rPr>
      </w:pPr>
      <w:r>
        <w:rPr>
          <w:rFonts w:hint="eastAsia" w:ascii="仿宋" w:hAnsi="仿宋" w:eastAsia="仿宋"/>
          <w:b/>
          <w:bCs/>
          <w:sz w:val="32"/>
          <w:szCs w:val="32"/>
        </w:rPr>
        <w:t>减轻处罚事项清单</w:t>
      </w:r>
    </w:p>
    <w:tbl>
      <w:tblPr>
        <w:tblStyle w:val="7"/>
        <w:tblW w:w="15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2985"/>
        <w:gridCol w:w="1587"/>
        <w:gridCol w:w="3364"/>
        <w:gridCol w:w="561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24"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outlineLvl w:val="9"/>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序号</w:t>
            </w:r>
          </w:p>
        </w:tc>
        <w:tc>
          <w:tcPr>
            <w:tcW w:w="298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outlineLvl w:val="9"/>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行政处罚事项</w:t>
            </w:r>
          </w:p>
        </w:tc>
        <w:tc>
          <w:tcPr>
            <w:tcW w:w="1587"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outlineLvl w:val="9"/>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实施机关</w:t>
            </w:r>
          </w:p>
        </w:tc>
        <w:tc>
          <w:tcPr>
            <w:tcW w:w="3364"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outlineLvl w:val="9"/>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减轻处罚适用条件</w:t>
            </w:r>
          </w:p>
        </w:tc>
        <w:tc>
          <w:tcPr>
            <w:tcW w:w="5610"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outlineLvl w:val="9"/>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减轻处罚法律依据</w:t>
            </w:r>
          </w:p>
        </w:tc>
        <w:tc>
          <w:tcPr>
            <w:tcW w:w="1260"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outlineLvl w:val="9"/>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24"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298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对未按照规定对公共场所的空气、微小气候、水质、采光、照明、噪声、顾客用品用具等进行卫生检测的处罚</w:t>
            </w:r>
          </w:p>
        </w:tc>
        <w:tc>
          <w:tcPr>
            <w:tcW w:w="1587"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信阳市平桥区卫生</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健康委员会</w:t>
            </w:r>
          </w:p>
        </w:tc>
        <w:tc>
          <w:tcPr>
            <w:tcW w:w="3364"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default" w:ascii="仿宋" w:hAnsi="仿宋" w:eastAsia="仿宋" w:cs="仿宋"/>
                <w:sz w:val="21"/>
                <w:szCs w:val="21"/>
                <w:vertAlign w:val="baseline"/>
                <w:lang w:val="en-US" w:eastAsia="zh-CN"/>
              </w:rPr>
              <w:t>公共场所本年度未检测的，经责令改正，在限定期限内进行卫生检测且卫生质量符合卫生标准和要求，主动消除或者减轻违法行为危害后果的，予以减轻行政处罚。</w:t>
            </w:r>
          </w:p>
        </w:tc>
        <w:tc>
          <w:tcPr>
            <w:tcW w:w="5610" w:type="dxa"/>
            <w:noWrap w:val="0"/>
            <w:vAlign w:val="top"/>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《中华人民共和国行政处罚法》第三十二条　当事人有下列情形之一，应当从轻或者减轻行政处罚：</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（一）主动消除或者减轻违法行为危害后果的；</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（二）受他人胁迫或者诱骗实施违法行为的；</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（三）主动供述行政机关尚未掌握的违法行为的；</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（四）配合行政机关查处违法行为有立功表现的；</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（五）法律、法规、规章规定其他应当从轻或者减轻行政处罚的。</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c>
          <w:tcPr>
            <w:tcW w:w="1260"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r>
    </w:tbl>
    <w:p>
      <w:pPr>
        <w:rPr>
          <w:rFonts w:hint="eastAsia" w:ascii="仿宋" w:hAnsi="仿宋" w:eastAsia="仿宋" w:cs="仿宋"/>
          <w:b/>
          <w:bCs/>
          <w:sz w:val="32"/>
          <w:szCs w:val="32"/>
          <w:lang w:val="en-US" w:eastAsia="zh-CN"/>
        </w:rPr>
      </w:pPr>
    </w:p>
    <w:p>
      <w:pPr>
        <w:jc w:val="both"/>
        <w:rPr>
          <w:rFonts w:hint="eastAsia"/>
        </w:rPr>
      </w:pPr>
      <w:r>
        <w:rPr>
          <w:rFonts w:hint="eastAsia" w:ascii="仿宋" w:hAnsi="仿宋" w:eastAsia="仿宋" w:cs="仿宋"/>
          <w:b/>
          <w:bCs/>
          <w:sz w:val="32"/>
          <w:szCs w:val="32"/>
          <w:lang w:val="en-US" w:eastAsia="zh-CN"/>
        </w:rPr>
        <w:t xml:space="preserve">                                        </w:t>
      </w:r>
      <w:r>
        <w:rPr>
          <w:rFonts w:hint="eastAsia" w:ascii="仿宋" w:hAnsi="仿宋" w:eastAsia="仿宋"/>
          <w:b/>
          <w:bCs/>
          <w:sz w:val="32"/>
          <w:szCs w:val="32"/>
        </w:rPr>
        <w:t>免予行政强制事项清单</w:t>
      </w:r>
    </w:p>
    <w:tbl>
      <w:tblPr>
        <w:tblStyle w:val="6"/>
        <w:tblW w:w="15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3000"/>
        <w:gridCol w:w="1575"/>
        <w:gridCol w:w="3375"/>
        <w:gridCol w:w="5625"/>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10"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outlineLvl w:val="9"/>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序号</w:t>
            </w:r>
          </w:p>
        </w:tc>
        <w:tc>
          <w:tcPr>
            <w:tcW w:w="3000"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outlineLvl w:val="9"/>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行政处罚事项</w:t>
            </w:r>
          </w:p>
        </w:tc>
        <w:tc>
          <w:tcPr>
            <w:tcW w:w="157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outlineLvl w:val="9"/>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实施机关</w:t>
            </w:r>
          </w:p>
        </w:tc>
        <w:tc>
          <w:tcPr>
            <w:tcW w:w="3375" w:type="dxa"/>
            <w:noWrap w:val="0"/>
            <w:vAlign w:val="center"/>
          </w:tcPr>
          <w:p>
            <w:pPr>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color w:val="333333"/>
                <w:spacing w:val="-6"/>
                <w:kern w:val="0"/>
                <w:sz w:val="28"/>
                <w:szCs w:val="28"/>
              </w:rPr>
              <w:t>免予行政强制</w:t>
            </w:r>
            <w:r>
              <w:rPr>
                <w:rFonts w:hint="eastAsia" w:ascii="仿宋" w:hAnsi="仿宋" w:eastAsia="仿宋" w:cs="仿宋"/>
                <w:b/>
                <w:bCs/>
                <w:sz w:val="28"/>
                <w:szCs w:val="28"/>
              </w:rPr>
              <w:t>适用条件</w:t>
            </w:r>
          </w:p>
        </w:tc>
        <w:tc>
          <w:tcPr>
            <w:tcW w:w="5625" w:type="dxa"/>
            <w:noWrap w:val="0"/>
            <w:vAlign w:val="center"/>
          </w:tcPr>
          <w:p>
            <w:p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color w:val="333333"/>
                <w:spacing w:val="-6"/>
                <w:kern w:val="0"/>
                <w:sz w:val="28"/>
                <w:szCs w:val="28"/>
              </w:rPr>
              <w:t>免予行政强制</w:t>
            </w:r>
            <w:r>
              <w:rPr>
                <w:rFonts w:hint="eastAsia" w:ascii="仿宋" w:hAnsi="仿宋" w:eastAsia="仿宋" w:cs="仿宋"/>
                <w:b/>
                <w:bCs/>
                <w:sz w:val="28"/>
                <w:szCs w:val="28"/>
              </w:rPr>
              <w:t>法律依据</w:t>
            </w:r>
          </w:p>
        </w:tc>
        <w:tc>
          <w:tcPr>
            <w:tcW w:w="124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outlineLvl w:val="9"/>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10"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3000"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对未按照规定对公共场所的空气、微小气候、水质、采光、照明、噪声、顾客用品用具等进行卫生检测的处罚</w:t>
            </w:r>
          </w:p>
        </w:tc>
        <w:tc>
          <w:tcPr>
            <w:tcW w:w="157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平桥区卫生健康委员会</w:t>
            </w:r>
          </w:p>
        </w:tc>
        <w:tc>
          <w:tcPr>
            <w:tcW w:w="337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default" w:ascii="仿宋" w:hAnsi="仿宋" w:eastAsia="仿宋" w:cs="仿宋"/>
                <w:sz w:val="21"/>
                <w:szCs w:val="21"/>
                <w:vertAlign w:val="baseline"/>
                <w:lang w:val="en-US" w:eastAsia="zh-CN"/>
              </w:rPr>
              <w:t>公共场所本年度未检测的，经责令改正，在限定期限内进行卫生检测且卫生质量符合卫生标准和要求，主动消除或者减轻违法行为危害后果的，予以减轻行政处罚。</w:t>
            </w:r>
          </w:p>
        </w:tc>
        <w:tc>
          <w:tcPr>
            <w:tcW w:w="5625" w:type="dxa"/>
            <w:noWrap w:val="0"/>
            <w:vAlign w:val="top"/>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《中华人民共和国行政处罚法》第三十二条　当事人有下列情形之一，应当从轻或者减轻行政处罚：</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（一）主动消除或者减轻违法行为危害后果的；</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（二）受他人胁迫或者诱骗实施违法行为的；</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（三）主动供述行政机关尚未掌握的违法行为的；</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（四）配合行政机关查处违法行为有立功表现的；</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（五）法律、法规、规章规定其他应当从轻或者减轻行政处罚的。</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c>
          <w:tcPr>
            <w:tcW w:w="124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r>
    </w:tbl>
    <w:p>
      <w:pPr>
        <w:pStyle w:val="2"/>
        <w:ind w:left="0" w:leftChars="0" w:firstLine="0" w:firstLineChars="0"/>
        <w:rPr>
          <w:rFonts w:hint="eastAsia"/>
        </w:rPr>
      </w:pPr>
    </w:p>
    <w:p>
      <w:pPr>
        <w:pStyle w:val="2"/>
        <w:ind w:left="0" w:leftChars="0" w:firstLine="0" w:firstLineChars="0"/>
        <w:rPr>
          <w:rFonts w:hint="eastAsia"/>
        </w:rPr>
      </w:pPr>
    </w:p>
    <w:p>
      <w:pPr>
        <w:rPr>
          <w:rFonts w:hint="eastAsia"/>
        </w:rPr>
      </w:pPr>
    </w:p>
    <w:p>
      <w:pPr>
        <w:rPr>
          <w:rFonts w:hint="eastAsia"/>
        </w:rPr>
      </w:pPr>
      <w:r>
        <w:rPr>
          <w:rFonts w:hint="eastAsia" w:ascii="仿宋" w:hAnsi="仿宋" w:eastAsia="仿宋" w:cs="仿宋"/>
          <w:b/>
          <w:bCs/>
          <w:sz w:val="32"/>
          <w:szCs w:val="32"/>
          <w:lang w:val="en-US" w:eastAsia="zh-CN"/>
        </w:rPr>
        <w:t>单位：区医疗保障局                       不予处罚事项清单</w:t>
      </w:r>
    </w:p>
    <w:tbl>
      <w:tblPr>
        <w:tblStyle w:val="6"/>
        <w:tblW w:w="15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3000"/>
        <w:gridCol w:w="1575"/>
        <w:gridCol w:w="5"/>
        <w:gridCol w:w="4510"/>
        <w:gridCol w:w="4485"/>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810"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outlineLvl w:val="9"/>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序号</w:t>
            </w:r>
          </w:p>
        </w:tc>
        <w:tc>
          <w:tcPr>
            <w:tcW w:w="3000"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outlineLvl w:val="9"/>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行政处罚事项</w:t>
            </w:r>
          </w:p>
        </w:tc>
        <w:tc>
          <w:tcPr>
            <w:tcW w:w="157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outlineLvl w:val="9"/>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实施机关</w:t>
            </w:r>
          </w:p>
        </w:tc>
        <w:tc>
          <w:tcPr>
            <w:tcW w:w="4515" w:type="dxa"/>
            <w:gridSpan w:val="2"/>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outlineLvl w:val="9"/>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不予处罚适用条件</w:t>
            </w:r>
          </w:p>
        </w:tc>
        <w:tc>
          <w:tcPr>
            <w:tcW w:w="448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outlineLvl w:val="9"/>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不予处罚法律依据</w:t>
            </w:r>
          </w:p>
        </w:tc>
        <w:tc>
          <w:tcPr>
            <w:tcW w:w="124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outlineLvl w:val="9"/>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10"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3000"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对用人单位不办理医疗保险和生育保险登记、未按规定变更登记或注销登记以及伪造、变造登记证明的处罚</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c>
          <w:tcPr>
            <w:tcW w:w="157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平桥区医疗保障局</w:t>
            </w:r>
          </w:p>
        </w:tc>
        <w:tc>
          <w:tcPr>
            <w:tcW w:w="4515" w:type="dxa"/>
            <w:gridSpan w:val="2"/>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（一）违法事实不清，证据不足的； （二）违法行为轻微并及时改正，未造成危害后果的；（三）当事人有证据足以证明没有主观过错的，法律、行政法规另有规定的，从其规定；（四）违法行为在二年内未被发现的，不再给予行政处罚；涉及公民生命健康安全、金融安全且有危害后果的，上述期限延长至五年。法律另有规定的除外。前述规定的期限，从违法行为发生之日起计算；违法行为有连续或继续状态的，从行为终了之日起计算。（五）法律、法规、规章规定其他依法不予处罚的情形。</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c>
          <w:tcPr>
            <w:tcW w:w="448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中华人民共和国行政处罚法》、国家医疗保障局《规范医疗保障基金使用监督管理行政处罚裁量权办法》（医保发〔2021〕35号）、《河南省医疗保障局关于印发&lt;河南省医疗保障基金使用监督管理行政处罚裁量基准适用办法&gt;》的通知（豫医保办〔2022〕9 号）</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c>
          <w:tcPr>
            <w:tcW w:w="124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10"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c>
          <w:tcPr>
            <w:tcW w:w="3000"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对以欺诈、伪造证明材料或者其他手段骗取医疗保险、生育保险待遇的处罚</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c>
          <w:tcPr>
            <w:tcW w:w="157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平桥区医疗保障局</w:t>
            </w:r>
          </w:p>
        </w:tc>
        <w:tc>
          <w:tcPr>
            <w:tcW w:w="4515" w:type="dxa"/>
            <w:gridSpan w:val="2"/>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（一）未满十四周岁的未成年人实施违法行为的；（二）精神病人、智力残疾人在不能辨认或者控制自己行为时实施违法行为的；（三）违法事实不清，证据不足的；（四）违法行为轻微并及时改正，未造 成危害后果的；（五）当事人有证据足以证明没有主观过错的，法律、行政法规另有规定的，从其规定；（六）违法行为在二年内未被发现的，不再给予行政处罚；涉及公民生命健康安全、金融安全且有危害后果的，上述期限延长至五年。法律另有规定的除外。前述规定的期限，从违法行为发生之日起计算；违法行为有连续或继续状态的，从行为终了之日起计算。（七）法律、法规、规章规定其他依法不予处罚的情形。</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c>
          <w:tcPr>
            <w:tcW w:w="448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中华人民共和国行政处罚法》、国家医疗保障局《规范医疗保障基金使用监督管理行政处罚裁量权办法》（医保发〔2021〕35号）、《河南省医疗保障局关于印发&lt;河南省医疗保障基金使用监督管理行政处罚裁量基准适用办法&gt;》的通知（豫医保办〔2022〕9 号）</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c>
          <w:tcPr>
            <w:tcW w:w="124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10"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w:t>
            </w:r>
          </w:p>
        </w:tc>
        <w:tc>
          <w:tcPr>
            <w:tcW w:w="3000"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对医疗保险经办机构以及医疗机构、药品经营单位等医疗保险服务机构以欺诈、伪造证明材料或者其他手段骗取医疗保险、生育保险基金支出的处罚</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c>
          <w:tcPr>
            <w:tcW w:w="1580" w:type="dxa"/>
            <w:gridSpan w:val="2"/>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平桥区医疗保障局</w:t>
            </w:r>
          </w:p>
        </w:tc>
        <w:tc>
          <w:tcPr>
            <w:tcW w:w="4510"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（一）未满十四周岁的未成年人实施违法行为的；（二）精神病人、智力残疾人在不能辨认或者控制自己行为时实施违法行为 的；（三）违法事实不清，证据不足的；（四）违法行为轻微并及时改正，未造 成危害后果的；（五）当事人有证据足以证明没有主观过错的，法律、行政法规另有规定的，从其规定；（六）违法行为在二年内未被发现的，不再给予行政处罚；涉及公民生命健康安全、金融安全且有危害后果的，上述期限延长至五年。法律另有规定的除外。前述规定的期限，从违法行为发生之日起计算；违法行为有连续或继续状态的，从行为终了之日起计算。 （七）法律、法规、规章规定其他依法不予处罚的情形。</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c>
          <w:tcPr>
            <w:tcW w:w="448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中华人民共和国行政处罚法》、国家医疗保障局《规范医疗保障基金使用监督管理行政处罚裁量权办法》（医保发〔2021〕35号）、《河南省医疗保障局关于印发&lt;河南省医疗保障基金使用监督管理行政处罚裁量基准适用办法&gt;》的通知（豫医保办〔2022〕9 号）</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c>
          <w:tcPr>
            <w:tcW w:w="124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10"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4</w:t>
            </w:r>
          </w:p>
        </w:tc>
        <w:tc>
          <w:tcPr>
            <w:tcW w:w="3000"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对采取虚报、隐瞒、 伪造 等手段，骗取医疗救助基金的处罚</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c>
          <w:tcPr>
            <w:tcW w:w="1580" w:type="dxa"/>
            <w:gridSpan w:val="2"/>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平桥区医疗保障局</w:t>
            </w:r>
          </w:p>
        </w:tc>
        <w:tc>
          <w:tcPr>
            <w:tcW w:w="4510"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（一）未满十四周岁的未成年人实施违法行为的； （二）精神病人、智力残疾人在不能辨 认或者控制自己行为时实施违法行为 的； （三）违法事实不清，证据不足的； （四）违法行为轻微并及时改正，未造 成危害后果的； （五）当事人有证据足以证明没有主观 过错的，法律、行政法规另有规定的，从其规定； （六）违法行为在二年内未被发现的，不再给予行政处罚；涉及公民生命健康安全、金融安全且有危害后果的，上述期限延长至五年。法律另有规定的除外。前述规定的期限，从违法行为发生之日起计算；违法行为有连续或继续状态的，从行为终了之日起计算。 （七）法律、法规、规章规定其他依法不予处罚的情形。</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c>
          <w:tcPr>
            <w:tcW w:w="448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中华人民共和国行政处罚法》、国家医疗保障局《规范医疗保障基金使用监督管理行政处罚裁量权办法》（医保发〔2021〕35号）、《河南省医疗保障局关于印发&lt;河南省医疗保障基金使用监督管理行政处罚裁量基准适用办法&gt;》的通知（豫医保办〔2022〕9 号）</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c>
          <w:tcPr>
            <w:tcW w:w="124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10"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5</w:t>
            </w:r>
          </w:p>
        </w:tc>
        <w:tc>
          <w:tcPr>
            <w:tcW w:w="3000"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对以违反医药价格管理政策等为手段，骗取医保基金支出行为的处罚</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c>
          <w:tcPr>
            <w:tcW w:w="1580" w:type="dxa"/>
            <w:gridSpan w:val="2"/>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平桥区医疗保障局</w:t>
            </w:r>
          </w:p>
        </w:tc>
        <w:tc>
          <w:tcPr>
            <w:tcW w:w="4510"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p>
            <w:pPr>
              <w:pStyle w:val="5"/>
              <w:keepNext w:val="0"/>
              <w:keepLines w:val="0"/>
              <w:pageBreakBefore w:val="0"/>
              <w:widowControl w:val="0"/>
              <w:numPr>
                <w:ilvl w:val="0"/>
                <w:numId w:val="2"/>
              </w:numPr>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违法事实不清，证据不足的；（二）违法行为轻微并及时改正，未造成危害后果的；（三）当事人有证据足以证明没有主观过错的，法律、行政法规另有规定的， 从其规定；（四）违法行为在二年内未被发现的，不再给予行政处罚；涉及公民生命健康 安全、金融安全且有危害后果的，上述期限延长至五年。法律另有规定的除外。前述规定的期限，从违法行为发生 之日起计算；违法行为有连续或继续状态的，从行为终了之日起计算。 （五）法律、法规、规章规定其他依法 不予处罚的情形。</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300" w:lineRule="exact"/>
              <w:ind w:leftChars="0" w:right="0" w:rightChars="0"/>
              <w:jc w:val="both"/>
              <w:textAlignment w:val="auto"/>
              <w:outlineLvl w:val="9"/>
              <w:rPr>
                <w:rFonts w:hint="eastAsia" w:ascii="仿宋" w:hAnsi="仿宋" w:eastAsia="仿宋" w:cs="仿宋"/>
                <w:sz w:val="21"/>
                <w:szCs w:val="21"/>
                <w:vertAlign w:val="baseline"/>
                <w:lang w:val="en-US" w:eastAsia="zh-CN"/>
              </w:rPr>
            </w:pPr>
          </w:p>
        </w:tc>
        <w:tc>
          <w:tcPr>
            <w:tcW w:w="448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中华人民共和国行政处罚法》、国家医疗保障局《规范医疗保障基金使用监督管理行政处罚裁量权办法》（医保发〔2021〕35号）、《河南省医疗保障局关于印发&lt;河南省医疗保障基金使用监督管理行政处罚裁量基准适用办法&gt;》的通知（豫医保办〔2022〕9 号）</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c>
          <w:tcPr>
            <w:tcW w:w="124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r>
    </w:tbl>
    <w:p>
      <w:pPr>
        <w:pStyle w:val="2"/>
        <w:ind w:left="0" w:leftChars="0" w:firstLine="0" w:firstLineChars="0"/>
        <w:rPr>
          <w:rFonts w:hint="eastAsia"/>
        </w:rPr>
      </w:pPr>
    </w:p>
    <w:p>
      <w:pPr>
        <w:rPr>
          <w:rFonts w:hint="eastAsia"/>
        </w:rPr>
      </w:pPr>
    </w:p>
    <w:p>
      <w:pPr>
        <w:pStyle w:val="5"/>
        <w:rPr>
          <w:rFonts w:hint="eastAsia"/>
        </w:rPr>
      </w:pPr>
    </w:p>
    <w:p>
      <w:pPr>
        <w:jc w:val="center"/>
        <w:rPr>
          <w:rFonts w:hint="eastAsia" w:ascii="仿宋" w:hAnsi="仿宋" w:eastAsia="仿宋" w:cs="仿宋"/>
          <w:sz w:val="21"/>
          <w:szCs w:val="21"/>
          <w:lang w:eastAsia="zh-CN"/>
        </w:rPr>
      </w:pPr>
      <w:r>
        <w:rPr>
          <w:rFonts w:hint="eastAsia" w:ascii="仿宋" w:hAnsi="仿宋" w:eastAsia="仿宋"/>
          <w:b/>
          <w:bCs/>
          <w:sz w:val="32"/>
          <w:szCs w:val="32"/>
        </w:rPr>
        <w:t>从轻处罚事项清单</w:t>
      </w:r>
    </w:p>
    <w:tbl>
      <w:tblPr>
        <w:tblStyle w:val="6"/>
        <w:tblW w:w="15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3000"/>
        <w:gridCol w:w="1590"/>
        <w:gridCol w:w="4485"/>
        <w:gridCol w:w="448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82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outlineLvl w:val="9"/>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序号</w:t>
            </w:r>
          </w:p>
        </w:tc>
        <w:tc>
          <w:tcPr>
            <w:tcW w:w="3000"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outlineLvl w:val="9"/>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行政处罚事项</w:t>
            </w:r>
          </w:p>
        </w:tc>
        <w:tc>
          <w:tcPr>
            <w:tcW w:w="1590"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outlineLvl w:val="9"/>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实施机关</w:t>
            </w:r>
          </w:p>
        </w:tc>
        <w:tc>
          <w:tcPr>
            <w:tcW w:w="448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outlineLvl w:val="9"/>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从轻处罚适用条件</w:t>
            </w:r>
          </w:p>
        </w:tc>
        <w:tc>
          <w:tcPr>
            <w:tcW w:w="448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outlineLvl w:val="9"/>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从轻处罚法律依据</w:t>
            </w:r>
          </w:p>
        </w:tc>
        <w:tc>
          <w:tcPr>
            <w:tcW w:w="1260"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outlineLvl w:val="9"/>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2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3000"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对用人单位不办理医疗保险和生育保险登记、未按规定变更登记或注销登记以及伪造、变造登记证明的处罚</w:t>
            </w:r>
          </w:p>
        </w:tc>
        <w:tc>
          <w:tcPr>
            <w:tcW w:w="1590"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平桥区医疗保障局</w:t>
            </w:r>
          </w:p>
        </w:tc>
        <w:tc>
          <w:tcPr>
            <w:tcW w:w="448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（一）主动减轻违法行为危害后果的；</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default" w:ascii="仿宋" w:hAnsi="仿宋" w:eastAsia="仿宋" w:cs="仿宋"/>
                <w:sz w:val="21"/>
                <w:szCs w:val="21"/>
                <w:vertAlign w:val="baseline"/>
                <w:lang w:val="en-US" w:eastAsia="zh-CN"/>
              </w:rPr>
            </w:pPr>
            <w:r>
              <w:rPr>
                <w:rFonts w:hint="default" w:ascii="仿宋" w:hAnsi="仿宋" w:eastAsia="仿宋" w:cs="仿宋"/>
                <w:sz w:val="21"/>
                <w:szCs w:val="21"/>
                <w:vertAlign w:val="baseline"/>
                <w:lang w:val="en-US" w:eastAsia="zh-CN"/>
              </w:rPr>
              <w:t>（二）主动供述行政机关尚未掌握的违法行为的关键线索或证据，并经查证属实的；</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default" w:ascii="仿宋" w:hAnsi="仿宋" w:eastAsia="仿宋" w:cs="仿宋"/>
                <w:sz w:val="21"/>
                <w:szCs w:val="21"/>
                <w:vertAlign w:val="baseline"/>
                <w:lang w:val="en-US" w:eastAsia="zh-CN"/>
              </w:rPr>
            </w:pPr>
            <w:r>
              <w:rPr>
                <w:rFonts w:hint="default" w:ascii="仿宋" w:hAnsi="仿宋" w:eastAsia="仿宋" w:cs="仿宋"/>
                <w:sz w:val="21"/>
                <w:szCs w:val="21"/>
                <w:vertAlign w:val="baseline"/>
                <w:lang w:val="en-US" w:eastAsia="zh-CN"/>
              </w:rPr>
              <w:t>（三）积极配合行政机关查处违法行为、如实陈述违法事实并主动提供证据材料的；</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default" w:ascii="仿宋" w:hAnsi="仿宋" w:eastAsia="仿宋" w:cs="仿宋"/>
                <w:sz w:val="21"/>
                <w:szCs w:val="21"/>
                <w:vertAlign w:val="baseline"/>
                <w:lang w:val="en-US" w:eastAsia="zh-CN"/>
              </w:rPr>
            </w:pPr>
            <w:r>
              <w:rPr>
                <w:rFonts w:hint="default" w:ascii="仿宋" w:hAnsi="仿宋" w:eastAsia="仿宋" w:cs="仿宋"/>
                <w:sz w:val="21"/>
                <w:szCs w:val="21"/>
                <w:vertAlign w:val="baseline"/>
                <w:lang w:val="en-US" w:eastAsia="zh-CN"/>
              </w:rPr>
              <w:t>（四）初次违法且危害后果轻微的；</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default" w:ascii="仿宋" w:hAnsi="仿宋" w:eastAsia="仿宋" w:cs="仿宋"/>
                <w:sz w:val="21"/>
                <w:szCs w:val="21"/>
                <w:vertAlign w:val="baseline"/>
                <w:lang w:val="en-US" w:eastAsia="zh-CN"/>
              </w:rPr>
            </w:pPr>
            <w:r>
              <w:rPr>
                <w:rFonts w:hint="default" w:ascii="仿宋" w:hAnsi="仿宋" w:eastAsia="仿宋" w:cs="仿宋"/>
                <w:sz w:val="21"/>
                <w:szCs w:val="21"/>
                <w:vertAlign w:val="baseline"/>
                <w:lang w:val="en-US" w:eastAsia="zh-CN"/>
              </w:rPr>
              <w:t>（五）法律、法规、规章规定应当从轻处罚的其他情形。</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c>
          <w:tcPr>
            <w:tcW w:w="448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中华人民共和国行政处罚法》、国家医疗保障局《规范医疗保障基金使用监督管理行政处罚裁量权办法》（医保发〔2021〕35号）、《河南省医疗保障局关于印发&lt;河南省医疗保障基金使用监督管理行政处罚裁量基准适用办法&gt;》的通知（豫医保办〔2022〕9 号）</w:t>
            </w:r>
          </w:p>
        </w:tc>
        <w:tc>
          <w:tcPr>
            <w:tcW w:w="1260"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2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c>
          <w:tcPr>
            <w:tcW w:w="3000"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对以欺诈、伪造证明材料或者其他手段骗取医疗保险、生育保险待遇的处罚</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c>
          <w:tcPr>
            <w:tcW w:w="1590"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平桥区医疗保障局</w:t>
            </w:r>
          </w:p>
        </w:tc>
        <w:tc>
          <w:tcPr>
            <w:tcW w:w="448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（一）已满十四周岁不满十八周岁的未成年人实施违法行为的；</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default" w:ascii="仿宋" w:hAnsi="仿宋" w:eastAsia="仿宋" w:cs="仿宋"/>
                <w:sz w:val="21"/>
                <w:szCs w:val="21"/>
                <w:vertAlign w:val="baseline"/>
                <w:lang w:val="en-US" w:eastAsia="zh-CN"/>
              </w:rPr>
            </w:pPr>
            <w:r>
              <w:rPr>
                <w:rFonts w:hint="default" w:ascii="仿宋" w:hAnsi="仿宋" w:eastAsia="仿宋" w:cs="仿宋"/>
                <w:sz w:val="21"/>
                <w:szCs w:val="21"/>
                <w:vertAlign w:val="baseline"/>
                <w:lang w:val="en-US" w:eastAsia="zh-CN"/>
              </w:rPr>
              <w:t>（二）主动减轻基金使用违法行为危害后果的；</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default" w:ascii="仿宋" w:hAnsi="仿宋" w:eastAsia="仿宋" w:cs="仿宋"/>
                <w:sz w:val="21"/>
                <w:szCs w:val="21"/>
                <w:vertAlign w:val="baseline"/>
                <w:lang w:val="en-US" w:eastAsia="zh-CN"/>
              </w:rPr>
            </w:pPr>
            <w:r>
              <w:rPr>
                <w:rFonts w:hint="default" w:ascii="仿宋" w:hAnsi="仿宋" w:eastAsia="仿宋" w:cs="仿宋"/>
                <w:sz w:val="21"/>
                <w:szCs w:val="21"/>
                <w:vertAlign w:val="baseline"/>
                <w:lang w:val="en-US" w:eastAsia="zh-CN"/>
              </w:rPr>
              <w:t>（三）主动供述行政机关尚未掌握的基金使用违法行为的关键线索或证据，并经查证属实的；</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default" w:ascii="仿宋" w:hAnsi="仿宋" w:eastAsia="仿宋" w:cs="仿宋"/>
                <w:sz w:val="21"/>
                <w:szCs w:val="21"/>
                <w:vertAlign w:val="baseline"/>
                <w:lang w:val="en-US" w:eastAsia="zh-CN"/>
              </w:rPr>
            </w:pPr>
            <w:r>
              <w:rPr>
                <w:rFonts w:hint="default" w:ascii="仿宋" w:hAnsi="仿宋" w:eastAsia="仿宋" w:cs="仿宋"/>
                <w:sz w:val="21"/>
                <w:szCs w:val="21"/>
                <w:vertAlign w:val="baseline"/>
                <w:lang w:val="en-US" w:eastAsia="zh-CN"/>
              </w:rPr>
              <w:t>（四）积极配合行政机关查处违法行为、如实陈述违法事实并主动提供证据材料的；</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default" w:ascii="仿宋" w:hAnsi="仿宋" w:eastAsia="仿宋" w:cs="仿宋"/>
                <w:sz w:val="21"/>
                <w:szCs w:val="21"/>
                <w:vertAlign w:val="baseline"/>
                <w:lang w:val="en-US" w:eastAsia="zh-CN"/>
              </w:rPr>
            </w:pPr>
            <w:r>
              <w:rPr>
                <w:rFonts w:hint="default" w:ascii="仿宋" w:hAnsi="仿宋" w:eastAsia="仿宋" w:cs="仿宋"/>
                <w:sz w:val="21"/>
                <w:szCs w:val="21"/>
                <w:vertAlign w:val="baseline"/>
                <w:lang w:val="en-US" w:eastAsia="zh-CN"/>
              </w:rPr>
              <w:t>（五）初次违法且危害后果轻微的；</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default" w:ascii="仿宋" w:hAnsi="仿宋" w:eastAsia="仿宋" w:cs="仿宋"/>
                <w:sz w:val="21"/>
                <w:szCs w:val="21"/>
                <w:vertAlign w:val="baseline"/>
                <w:lang w:val="en-US" w:eastAsia="zh-CN"/>
              </w:rPr>
            </w:pPr>
            <w:r>
              <w:rPr>
                <w:rFonts w:hint="default" w:ascii="仿宋" w:hAnsi="仿宋" w:eastAsia="仿宋" w:cs="仿宋"/>
                <w:sz w:val="21"/>
                <w:szCs w:val="21"/>
                <w:vertAlign w:val="baseline"/>
                <w:lang w:val="en-US" w:eastAsia="zh-CN"/>
              </w:rPr>
              <w:t>（六）法律、法规、规章规定应当从轻处罚的其他情形。</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c>
          <w:tcPr>
            <w:tcW w:w="448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中华人民共和国行政处罚法》、国家医疗保障局《规范医疗保障基金使用监督管理行政处罚裁量权办法》（医保发〔2021〕35号）、《河南省医疗保障局关于印发&lt;河南省医疗保障基金使用监督管理行政处罚裁量基准适用办法&gt;》的通知（豫医保办〔2022〕9 号）</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c>
          <w:tcPr>
            <w:tcW w:w="1260"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2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w:t>
            </w:r>
          </w:p>
        </w:tc>
        <w:tc>
          <w:tcPr>
            <w:tcW w:w="3000"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对医疗保险经办机构以及医疗机构、药品经营单位等医疗保险服务机构以欺诈、伪造证明材料或者其他手段骗取医疗保险、生育保险基金支出的处罚</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c>
          <w:tcPr>
            <w:tcW w:w="1590"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平桥区医疗保障局</w:t>
            </w:r>
          </w:p>
        </w:tc>
        <w:tc>
          <w:tcPr>
            <w:tcW w:w="448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已满十四周岁不满十八周岁的未成年人实施违法行为的；</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（二）主动减轻违法行为危害后果的；</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default" w:ascii="仿宋" w:hAnsi="仿宋" w:eastAsia="仿宋" w:cs="仿宋"/>
                <w:sz w:val="21"/>
                <w:szCs w:val="21"/>
                <w:vertAlign w:val="baseline"/>
                <w:lang w:val="en-US" w:eastAsia="zh-CN"/>
              </w:rPr>
            </w:pPr>
            <w:r>
              <w:rPr>
                <w:rFonts w:hint="default" w:ascii="仿宋" w:hAnsi="仿宋" w:eastAsia="仿宋" w:cs="仿宋"/>
                <w:sz w:val="21"/>
                <w:szCs w:val="21"/>
                <w:vertAlign w:val="baseline"/>
                <w:lang w:val="en-US" w:eastAsia="zh-CN"/>
              </w:rPr>
              <w:t>（</w:t>
            </w:r>
            <w:r>
              <w:rPr>
                <w:rFonts w:hint="eastAsia" w:ascii="仿宋" w:hAnsi="仿宋" w:eastAsia="仿宋" w:cs="仿宋"/>
                <w:sz w:val="21"/>
                <w:szCs w:val="21"/>
                <w:vertAlign w:val="baseline"/>
                <w:lang w:val="en-US" w:eastAsia="zh-CN"/>
              </w:rPr>
              <w:t>三</w:t>
            </w:r>
            <w:r>
              <w:rPr>
                <w:rFonts w:hint="default" w:ascii="仿宋" w:hAnsi="仿宋" w:eastAsia="仿宋" w:cs="仿宋"/>
                <w:sz w:val="21"/>
                <w:szCs w:val="21"/>
                <w:vertAlign w:val="baseline"/>
                <w:lang w:val="en-US" w:eastAsia="zh-CN"/>
              </w:rPr>
              <w:t>）主动供述行政机关尚未掌握的违法行为的关键线索或证据，并经查证属实的；</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default" w:ascii="仿宋" w:hAnsi="仿宋" w:eastAsia="仿宋" w:cs="仿宋"/>
                <w:sz w:val="21"/>
                <w:szCs w:val="21"/>
                <w:vertAlign w:val="baseline"/>
                <w:lang w:val="en-US" w:eastAsia="zh-CN"/>
              </w:rPr>
            </w:pPr>
            <w:r>
              <w:rPr>
                <w:rFonts w:hint="default" w:ascii="仿宋" w:hAnsi="仿宋" w:eastAsia="仿宋" w:cs="仿宋"/>
                <w:sz w:val="21"/>
                <w:szCs w:val="21"/>
                <w:vertAlign w:val="baseline"/>
                <w:lang w:val="en-US" w:eastAsia="zh-CN"/>
              </w:rPr>
              <w:t>（</w:t>
            </w:r>
            <w:r>
              <w:rPr>
                <w:rFonts w:hint="eastAsia" w:ascii="仿宋" w:hAnsi="仿宋" w:eastAsia="仿宋" w:cs="仿宋"/>
                <w:sz w:val="21"/>
                <w:szCs w:val="21"/>
                <w:vertAlign w:val="baseline"/>
                <w:lang w:val="en-US" w:eastAsia="zh-CN"/>
              </w:rPr>
              <w:t>四</w:t>
            </w:r>
            <w:r>
              <w:rPr>
                <w:rFonts w:hint="default" w:ascii="仿宋" w:hAnsi="仿宋" w:eastAsia="仿宋" w:cs="仿宋"/>
                <w:sz w:val="21"/>
                <w:szCs w:val="21"/>
                <w:vertAlign w:val="baseline"/>
                <w:lang w:val="en-US" w:eastAsia="zh-CN"/>
              </w:rPr>
              <w:t>）积极配合行政机关查处违法行为、如实陈述违法事实并主动提供证据材料的；</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default" w:ascii="仿宋" w:hAnsi="仿宋" w:eastAsia="仿宋" w:cs="仿宋"/>
                <w:sz w:val="21"/>
                <w:szCs w:val="21"/>
                <w:vertAlign w:val="baseline"/>
                <w:lang w:val="en-US" w:eastAsia="zh-CN"/>
              </w:rPr>
            </w:pPr>
            <w:r>
              <w:rPr>
                <w:rFonts w:hint="default" w:ascii="仿宋" w:hAnsi="仿宋" w:eastAsia="仿宋" w:cs="仿宋"/>
                <w:sz w:val="21"/>
                <w:szCs w:val="21"/>
                <w:vertAlign w:val="baseline"/>
                <w:lang w:val="en-US" w:eastAsia="zh-CN"/>
              </w:rPr>
              <w:t>（</w:t>
            </w:r>
            <w:r>
              <w:rPr>
                <w:rFonts w:hint="eastAsia" w:ascii="仿宋" w:hAnsi="仿宋" w:eastAsia="仿宋" w:cs="仿宋"/>
                <w:sz w:val="21"/>
                <w:szCs w:val="21"/>
                <w:vertAlign w:val="baseline"/>
                <w:lang w:val="en-US" w:eastAsia="zh-CN"/>
              </w:rPr>
              <w:t>五</w:t>
            </w:r>
            <w:r>
              <w:rPr>
                <w:rFonts w:hint="default" w:ascii="仿宋" w:hAnsi="仿宋" w:eastAsia="仿宋" w:cs="仿宋"/>
                <w:sz w:val="21"/>
                <w:szCs w:val="21"/>
                <w:vertAlign w:val="baseline"/>
                <w:lang w:val="en-US" w:eastAsia="zh-CN"/>
              </w:rPr>
              <w:t>）初次违法且危害后果轻微的；</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default" w:ascii="仿宋" w:hAnsi="仿宋" w:eastAsia="仿宋" w:cs="仿宋"/>
                <w:sz w:val="21"/>
                <w:szCs w:val="21"/>
                <w:vertAlign w:val="baseline"/>
                <w:lang w:val="en-US" w:eastAsia="zh-CN"/>
              </w:rPr>
            </w:pPr>
            <w:r>
              <w:rPr>
                <w:rFonts w:hint="default" w:ascii="仿宋" w:hAnsi="仿宋" w:eastAsia="仿宋" w:cs="仿宋"/>
                <w:sz w:val="21"/>
                <w:szCs w:val="21"/>
                <w:vertAlign w:val="baseline"/>
                <w:lang w:val="en-US" w:eastAsia="zh-CN"/>
              </w:rPr>
              <w:t>（</w:t>
            </w:r>
            <w:r>
              <w:rPr>
                <w:rFonts w:hint="eastAsia" w:ascii="仿宋" w:hAnsi="仿宋" w:eastAsia="仿宋" w:cs="仿宋"/>
                <w:sz w:val="21"/>
                <w:szCs w:val="21"/>
                <w:vertAlign w:val="baseline"/>
                <w:lang w:val="en-US" w:eastAsia="zh-CN"/>
              </w:rPr>
              <w:t>六</w:t>
            </w:r>
            <w:r>
              <w:rPr>
                <w:rFonts w:hint="default" w:ascii="仿宋" w:hAnsi="仿宋" w:eastAsia="仿宋" w:cs="仿宋"/>
                <w:sz w:val="21"/>
                <w:szCs w:val="21"/>
                <w:vertAlign w:val="baseline"/>
                <w:lang w:val="en-US" w:eastAsia="zh-CN"/>
              </w:rPr>
              <w:t>）法律、法规、规章规定应当从轻处罚的其他情形。</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c>
          <w:tcPr>
            <w:tcW w:w="448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中华人民共和国行政处罚法》、国家医疗保障局《规范医疗保障基金使用监督管理行政处罚裁量权办法》（医保发〔2021〕35号）、《河南省医疗保障局关于印发&lt;河南省医疗保障基金使用监督管理行政处罚裁量基准适用办法&gt;》的通知（豫医保办〔2022〕9 号）</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c>
          <w:tcPr>
            <w:tcW w:w="1260"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2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4</w:t>
            </w:r>
          </w:p>
        </w:tc>
        <w:tc>
          <w:tcPr>
            <w:tcW w:w="3000"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对采取虚报、隐瞒、伪造等手段，骗取医疗救助基金的处罚</w:t>
            </w:r>
          </w:p>
        </w:tc>
        <w:tc>
          <w:tcPr>
            <w:tcW w:w="1590"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平桥区医疗保障局</w:t>
            </w:r>
          </w:p>
        </w:tc>
        <w:tc>
          <w:tcPr>
            <w:tcW w:w="448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（一）已满十四周岁不满十八周岁的未成年人实施违法行为的；</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default" w:ascii="仿宋" w:hAnsi="仿宋" w:eastAsia="仿宋" w:cs="仿宋"/>
                <w:sz w:val="21"/>
                <w:szCs w:val="21"/>
                <w:vertAlign w:val="baseline"/>
                <w:lang w:val="en-US" w:eastAsia="zh-CN"/>
              </w:rPr>
            </w:pPr>
            <w:r>
              <w:rPr>
                <w:rFonts w:hint="default" w:ascii="仿宋" w:hAnsi="仿宋" w:eastAsia="仿宋" w:cs="仿宋"/>
                <w:sz w:val="21"/>
                <w:szCs w:val="21"/>
                <w:vertAlign w:val="baseline"/>
                <w:lang w:val="en-US" w:eastAsia="zh-CN"/>
              </w:rPr>
              <w:t>（二）主动减轻基金使用违法行为危害后果的；</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default" w:ascii="仿宋" w:hAnsi="仿宋" w:eastAsia="仿宋" w:cs="仿宋"/>
                <w:sz w:val="21"/>
                <w:szCs w:val="21"/>
                <w:vertAlign w:val="baseline"/>
                <w:lang w:val="en-US" w:eastAsia="zh-CN"/>
              </w:rPr>
            </w:pPr>
            <w:r>
              <w:rPr>
                <w:rFonts w:hint="default" w:ascii="仿宋" w:hAnsi="仿宋" w:eastAsia="仿宋" w:cs="仿宋"/>
                <w:sz w:val="21"/>
                <w:szCs w:val="21"/>
                <w:vertAlign w:val="baseline"/>
                <w:lang w:val="en-US" w:eastAsia="zh-CN"/>
              </w:rPr>
              <w:t>（三）主动供述行政机关尚未掌握的基金使用违法行为的关键线索或证据，并经查证属实的；</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default" w:ascii="仿宋" w:hAnsi="仿宋" w:eastAsia="仿宋" w:cs="仿宋"/>
                <w:sz w:val="21"/>
                <w:szCs w:val="21"/>
                <w:vertAlign w:val="baseline"/>
                <w:lang w:val="en-US" w:eastAsia="zh-CN"/>
              </w:rPr>
            </w:pPr>
            <w:r>
              <w:rPr>
                <w:rFonts w:hint="default" w:ascii="仿宋" w:hAnsi="仿宋" w:eastAsia="仿宋" w:cs="仿宋"/>
                <w:sz w:val="21"/>
                <w:szCs w:val="21"/>
                <w:vertAlign w:val="baseline"/>
                <w:lang w:val="en-US" w:eastAsia="zh-CN"/>
              </w:rPr>
              <w:t>（四）积极配合行政机关查处违法行为、如实陈述违法事实并主动提供证据材料的；</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default" w:ascii="仿宋" w:hAnsi="仿宋" w:eastAsia="仿宋" w:cs="仿宋"/>
                <w:sz w:val="21"/>
                <w:szCs w:val="21"/>
                <w:vertAlign w:val="baseline"/>
                <w:lang w:val="en-US" w:eastAsia="zh-CN"/>
              </w:rPr>
            </w:pPr>
            <w:r>
              <w:rPr>
                <w:rFonts w:hint="default" w:ascii="仿宋" w:hAnsi="仿宋" w:eastAsia="仿宋" w:cs="仿宋"/>
                <w:sz w:val="21"/>
                <w:szCs w:val="21"/>
                <w:vertAlign w:val="baseline"/>
                <w:lang w:val="en-US" w:eastAsia="zh-CN"/>
              </w:rPr>
              <w:t>（五）初次违法且危害后果轻微的；</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default" w:ascii="仿宋" w:hAnsi="仿宋" w:eastAsia="仿宋" w:cs="仿宋"/>
                <w:sz w:val="21"/>
                <w:szCs w:val="21"/>
                <w:vertAlign w:val="baseline"/>
                <w:lang w:val="en-US" w:eastAsia="zh-CN"/>
              </w:rPr>
              <w:t>（六）法律、法规、规章规定应当从轻处罚的其他情形。</w:t>
            </w:r>
          </w:p>
        </w:tc>
        <w:tc>
          <w:tcPr>
            <w:tcW w:w="448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中华人民共和国行政处罚法》、国家医疗保障局《规范医疗保障基金使用监督管理行政处罚裁量权办法》（医保发〔2021〕35号）、《河南省医疗保障局关于印发&lt;河南省医疗保障基金使用监督管理行政处罚裁量基准适用办法&gt;》的通知（豫医保办〔2022〕9 号）</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c>
          <w:tcPr>
            <w:tcW w:w="1260"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2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5</w:t>
            </w:r>
          </w:p>
        </w:tc>
        <w:tc>
          <w:tcPr>
            <w:tcW w:w="3000"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对以违反医药价格管理政策等为手段，骗取医保基金支出行为的处罚</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c>
          <w:tcPr>
            <w:tcW w:w="1590"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平桥区医疗保障局</w:t>
            </w:r>
          </w:p>
        </w:tc>
        <w:tc>
          <w:tcPr>
            <w:tcW w:w="448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（一）主动减轻违法行为危害后果的；</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default" w:ascii="仿宋" w:hAnsi="仿宋" w:eastAsia="仿宋" w:cs="仿宋"/>
                <w:sz w:val="21"/>
                <w:szCs w:val="21"/>
                <w:vertAlign w:val="baseline"/>
                <w:lang w:val="en-US" w:eastAsia="zh-CN"/>
              </w:rPr>
            </w:pPr>
            <w:r>
              <w:rPr>
                <w:rFonts w:hint="default" w:ascii="仿宋" w:hAnsi="仿宋" w:eastAsia="仿宋" w:cs="仿宋"/>
                <w:sz w:val="21"/>
                <w:szCs w:val="21"/>
                <w:vertAlign w:val="baseline"/>
                <w:lang w:val="en-US" w:eastAsia="zh-CN"/>
              </w:rPr>
              <w:t>（二）主动供述行政机关尚未掌握的违法行为的关键线索或证据，并经查证属实的；</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default" w:ascii="仿宋" w:hAnsi="仿宋" w:eastAsia="仿宋" w:cs="仿宋"/>
                <w:sz w:val="21"/>
                <w:szCs w:val="21"/>
                <w:vertAlign w:val="baseline"/>
                <w:lang w:val="en-US" w:eastAsia="zh-CN"/>
              </w:rPr>
            </w:pPr>
            <w:r>
              <w:rPr>
                <w:rFonts w:hint="default" w:ascii="仿宋" w:hAnsi="仿宋" w:eastAsia="仿宋" w:cs="仿宋"/>
                <w:sz w:val="21"/>
                <w:szCs w:val="21"/>
                <w:vertAlign w:val="baseline"/>
                <w:lang w:val="en-US" w:eastAsia="zh-CN"/>
              </w:rPr>
              <w:t>（三）积极配合行政机关查处违法行为、如实陈述违法事实并主动提供证据材料的；</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default" w:ascii="仿宋" w:hAnsi="仿宋" w:eastAsia="仿宋" w:cs="仿宋"/>
                <w:sz w:val="21"/>
                <w:szCs w:val="21"/>
                <w:vertAlign w:val="baseline"/>
                <w:lang w:val="en-US" w:eastAsia="zh-CN"/>
              </w:rPr>
            </w:pPr>
            <w:r>
              <w:rPr>
                <w:rFonts w:hint="default" w:ascii="仿宋" w:hAnsi="仿宋" w:eastAsia="仿宋" w:cs="仿宋"/>
                <w:sz w:val="21"/>
                <w:szCs w:val="21"/>
                <w:vertAlign w:val="baseline"/>
                <w:lang w:val="en-US" w:eastAsia="zh-CN"/>
              </w:rPr>
              <w:t>（四）初次违法且危害后果轻微的；</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default" w:ascii="仿宋" w:hAnsi="仿宋" w:eastAsia="仿宋" w:cs="仿宋"/>
                <w:sz w:val="21"/>
                <w:szCs w:val="21"/>
                <w:vertAlign w:val="baseline"/>
                <w:lang w:val="en-US" w:eastAsia="zh-CN"/>
              </w:rPr>
              <w:t>（五）法律、法规、规章规定应当从轻处罚的其他情形。</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c>
          <w:tcPr>
            <w:tcW w:w="448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中华人民共和国行政处罚法》、国家医疗保障局《规范医疗保障基金使用监督管理行政处罚裁量权办法》（医保发〔2021〕35号）、《河南省医疗保障局关于印发&lt;河南省医疗保障基金使用监督管理行政处罚裁量基准适用办法&gt;》的通知（豫医保办〔2022〕9 号）</w:t>
            </w:r>
          </w:p>
        </w:tc>
        <w:tc>
          <w:tcPr>
            <w:tcW w:w="1260"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r>
    </w:tbl>
    <w:p>
      <w:pPr>
        <w:jc w:val="both"/>
        <w:rPr>
          <w:rFonts w:hint="eastAsia" w:ascii="仿宋" w:hAnsi="仿宋" w:eastAsia="仿宋"/>
          <w:b/>
          <w:bCs/>
          <w:sz w:val="32"/>
          <w:szCs w:val="32"/>
        </w:rPr>
      </w:pPr>
    </w:p>
    <w:p>
      <w:pPr>
        <w:pStyle w:val="5"/>
        <w:rPr>
          <w:rFonts w:hint="eastAsia"/>
        </w:rPr>
      </w:pPr>
    </w:p>
    <w:p>
      <w:pPr>
        <w:jc w:val="center"/>
        <w:rPr>
          <w:rFonts w:hint="eastAsia" w:ascii="仿宋" w:hAnsi="仿宋" w:eastAsia="仿宋" w:cs="仿宋"/>
          <w:sz w:val="21"/>
          <w:szCs w:val="21"/>
          <w:vertAlign w:val="baseline"/>
          <w:lang w:val="en-US" w:eastAsia="zh-CN"/>
        </w:rPr>
      </w:pPr>
      <w:r>
        <w:rPr>
          <w:rFonts w:hint="eastAsia" w:ascii="仿宋" w:hAnsi="仿宋" w:eastAsia="仿宋"/>
          <w:b/>
          <w:bCs/>
          <w:sz w:val="32"/>
          <w:szCs w:val="32"/>
        </w:rPr>
        <w:t>减轻处罚事项清单</w:t>
      </w:r>
    </w:p>
    <w:tbl>
      <w:tblPr>
        <w:tblStyle w:val="6"/>
        <w:tblW w:w="15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2970"/>
        <w:gridCol w:w="1605"/>
        <w:gridCol w:w="4485"/>
        <w:gridCol w:w="448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5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outlineLvl w:val="9"/>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序号</w:t>
            </w:r>
          </w:p>
        </w:tc>
        <w:tc>
          <w:tcPr>
            <w:tcW w:w="2970"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outlineLvl w:val="9"/>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行政处罚事项</w:t>
            </w:r>
          </w:p>
        </w:tc>
        <w:tc>
          <w:tcPr>
            <w:tcW w:w="160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outlineLvl w:val="9"/>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实施机关</w:t>
            </w:r>
          </w:p>
        </w:tc>
        <w:tc>
          <w:tcPr>
            <w:tcW w:w="448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outlineLvl w:val="9"/>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减轻处罚适用条件</w:t>
            </w:r>
          </w:p>
        </w:tc>
        <w:tc>
          <w:tcPr>
            <w:tcW w:w="448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outlineLvl w:val="9"/>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减轻处罚法律依据</w:t>
            </w:r>
          </w:p>
        </w:tc>
        <w:tc>
          <w:tcPr>
            <w:tcW w:w="1260"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outlineLvl w:val="9"/>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55" w:type="dxa"/>
            <w:noWrap w:val="0"/>
            <w:vAlign w:val="center"/>
          </w:tcPr>
          <w:p>
            <w:pPr>
              <w:jc w:val="center"/>
              <w:rPr>
                <w:rFonts w:ascii="仿宋" w:hAnsi="仿宋" w:eastAsia="仿宋"/>
                <w:sz w:val="24"/>
                <w:szCs w:val="24"/>
              </w:rPr>
            </w:pPr>
            <w:r>
              <w:rPr>
                <w:rFonts w:hint="eastAsia" w:ascii="仿宋" w:hAnsi="仿宋" w:eastAsia="仿宋"/>
                <w:sz w:val="24"/>
                <w:szCs w:val="24"/>
              </w:rPr>
              <w:t>1</w:t>
            </w:r>
          </w:p>
        </w:tc>
        <w:tc>
          <w:tcPr>
            <w:tcW w:w="2970"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default" w:ascii="仿宋" w:hAnsi="仿宋" w:eastAsia="仿宋" w:cs="仿宋"/>
                <w:sz w:val="21"/>
                <w:szCs w:val="21"/>
                <w:vertAlign w:val="baseline"/>
                <w:lang w:val="en-US" w:eastAsia="zh-CN"/>
              </w:rPr>
              <w:t>对用人单位不办理医疗保险和生育保险登记、未按规定变更登记或注销登记以及伪造、变造登记证明的处罚</w:t>
            </w:r>
          </w:p>
        </w:tc>
        <w:tc>
          <w:tcPr>
            <w:tcW w:w="160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平桥区医疗保障局</w:t>
            </w:r>
          </w:p>
        </w:tc>
        <w:tc>
          <w:tcPr>
            <w:tcW w:w="448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default" w:ascii="仿宋" w:hAnsi="仿宋" w:eastAsia="仿宋" w:cs="仿宋"/>
                <w:sz w:val="21"/>
                <w:szCs w:val="21"/>
                <w:vertAlign w:val="baseline"/>
                <w:lang w:val="en-US" w:eastAsia="zh-CN"/>
              </w:rPr>
            </w:pPr>
            <w:r>
              <w:rPr>
                <w:rFonts w:hint="default" w:ascii="仿宋" w:hAnsi="仿宋" w:eastAsia="仿宋" w:cs="仿宋"/>
                <w:sz w:val="21"/>
                <w:szCs w:val="21"/>
                <w:vertAlign w:val="baseline"/>
                <w:lang w:val="en-US" w:eastAsia="zh-CN"/>
              </w:rPr>
              <w:t>主动消除违法行为危害后果的；</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default" w:ascii="仿宋" w:hAnsi="仿宋" w:eastAsia="仿宋" w:cs="仿宋"/>
                <w:sz w:val="21"/>
                <w:szCs w:val="21"/>
                <w:vertAlign w:val="baseline"/>
                <w:lang w:val="en-US" w:eastAsia="zh-CN"/>
              </w:rPr>
            </w:pPr>
            <w:r>
              <w:rPr>
                <w:rFonts w:hint="default" w:ascii="仿宋" w:hAnsi="仿宋" w:eastAsia="仿宋" w:cs="仿宋"/>
                <w:sz w:val="21"/>
                <w:szCs w:val="21"/>
                <w:vertAlign w:val="baseline"/>
                <w:lang w:val="en-US" w:eastAsia="zh-CN"/>
              </w:rPr>
              <w:t>（二）受他人胁迫或者诱骗实施违法行为的；</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default" w:ascii="仿宋" w:hAnsi="仿宋" w:eastAsia="仿宋" w:cs="仿宋"/>
                <w:sz w:val="21"/>
                <w:szCs w:val="21"/>
                <w:vertAlign w:val="baseline"/>
                <w:lang w:val="en-US" w:eastAsia="zh-CN"/>
              </w:rPr>
            </w:pPr>
            <w:r>
              <w:rPr>
                <w:rFonts w:hint="default" w:ascii="仿宋" w:hAnsi="仿宋" w:eastAsia="仿宋" w:cs="仿宋"/>
                <w:sz w:val="21"/>
                <w:szCs w:val="21"/>
                <w:vertAlign w:val="baseline"/>
                <w:lang w:val="en-US" w:eastAsia="zh-CN"/>
              </w:rPr>
              <w:t>（三）主动投案向行政机关如实交代违法行为的；</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default" w:ascii="仿宋" w:hAnsi="仿宋" w:eastAsia="仿宋" w:cs="仿宋"/>
                <w:sz w:val="21"/>
                <w:szCs w:val="21"/>
                <w:vertAlign w:val="baseline"/>
                <w:lang w:val="en-US" w:eastAsia="zh-CN"/>
              </w:rPr>
            </w:pPr>
            <w:r>
              <w:rPr>
                <w:rFonts w:hint="default" w:ascii="仿宋" w:hAnsi="仿宋" w:eastAsia="仿宋" w:cs="仿宋"/>
                <w:sz w:val="21"/>
                <w:szCs w:val="21"/>
                <w:vertAlign w:val="baseline"/>
                <w:lang w:val="en-US" w:eastAsia="zh-CN"/>
              </w:rPr>
              <w:t>（四）初次违法且危害后果轻微并及时改正的；</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default" w:ascii="仿宋" w:hAnsi="仿宋" w:eastAsia="仿宋" w:cs="仿宋"/>
                <w:sz w:val="21"/>
                <w:szCs w:val="21"/>
                <w:vertAlign w:val="baseline"/>
                <w:lang w:val="en-US" w:eastAsia="zh-CN"/>
              </w:rPr>
              <w:t>（五）法律、法规、规章规定应当减轻处罚的其他情形。</w:t>
            </w:r>
          </w:p>
        </w:tc>
        <w:tc>
          <w:tcPr>
            <w:tcW w:w="448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中华人民共和国行政处罚法》、国家医疗保障局《规范医疗保障基金使用监督管理行政处罚裁量权办法》（医保发〔2021〕35号）、《河南省医疗保障局关于印发&lt;河南省医疗保障积极使用监督管理行政处罚裁量基准适用办法&gt;》的通知（豫医保办〔2022〕9 号）</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c>
          <w:tcPr>
            <w:tcW w:w="1260"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55" w:type="dxa"/>
            <w:noWrap w:val="0"/>
            <w:vAlign w:val="center"/>
          </w:tcPr>
          <w:p>
            <w:pPr>
              <w:jc w:val="center"/>
              <w:rPr>
                <w:rFonts w:ascii="仿宋" w:hAnsi="仿宋" w:eastAsia="仿宋"/>
                <w:sz w:val="24"/>
                <w:szCs w:val="24"/>
              </w:rPr>
            </w:pPr>
            <w:r>
              <w:rPr>
                <w:rFonts w:hint="eastAsia" w:ascii="仿宋" w:hAnsi="仿宋" w:eastAsia="仿宋"/>
                <w:sz w:val="24"/>
                <w:szCs w:val="24"/>
              </w:rPr>
              <w:t>2</w:t>
            </w:r>
          </w:p>
        </w:tc>
        <w:tc>
          <w:tcPr>
            <w:tcW w:w="2970"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default" w:ascii="仿宋" w:hAnsi="仿宋" w:eastAsia="仿宋" w:cs="仿宋"/>
                <w:sz w:val="21"/>
                <w:szCs w:val="21"/>
                <w:vertAlign w:val="baseline"/>
                <w:lang w:val="en-US" w:eastAsia="zh-CN"/>
              </w:rPr>
            </w:pPr>
            <w:r>
              <w:rPr>
                <w:rFonts w:hint="default" w:ascii="仿宋" w:hAnsi="仿宋" w:eastAsia="仿宋" w:cs="仿宋"/>
                <w:sz w:val="21"/>
                <w:szCs w:val="21"/>
                <w:vertAlign w:val="baseline"/>
                <w:lang w:val="en-US" w:eastAsia="zh-CN"/>
              </w:rPr>
              <w:t>对以欺诈、伪造证明材料或者其他手段骗取医疗保险、生育保险待遇的处罚</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c>
          <w:tcPr>
            <w:tcW w:w="160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平桥区医疗保障局</w:t>
            </w:r>
          </w:p>
        </w:tc>
        <w:tc>
          <w:tcPr>
            <w:tcW w:w="448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default" w:ascii="仿宋" w:hAnsi="仿宋" w:eastAsia="仿宋" w:cs="仿宋"/>
                <w:sz w:val="21"/>
                <w:szCs w:val="21"/>
                <w:vertAlign w:val="baseline"/>
                <w:lang w:val="en-US" w:eastAsia="zh-CN"/>
              </w:rPr>
            </w:pPr>
            <w:r>
              <w:rPr>
                <w:rFonts w:hint="default" w:ascii="仿宋" w:hAnsi="仿宋" w:eastAsia="仿宋" w:cs="仿宋"/>
                <w:sz w:val="21"/>
                <w:szCs w:val="21"/>
                <w:vertAlign w:val="baseline"/>
                <w:lang w:val="en-US" w:eastAsia="zh-CN"/>
              </w:rPr>
              <w:t>（一）主动消除违法行为危害后果的；</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default" w:ascii="仿宋" w:hAnsi="仿宋" w:eastAsia="仿宋" w:cs="仿宋"/>
                <w:sz w:val="21"/>
                <w:szCs w:val="21"/>
                <w:vertAlign w:val="baseline"/>
                <w:lang w:val="en-US" w:eastAsia="zh-CN"/>
              </w:rPr>
            </w:pPr>
            <w:r>
              <w:rPr>
                <w:rFonts w:hint="default" w:ascii="仿宋" w:hAnsi="仿宋" w:eastAsia="仿宋" w:cs="仿宋"/>
                <w:sz w:val="21"/>
                <w:szCs w:val="21"/>
                <w:vertAlign w:val="baseline"/>
                <w:lang w:val="en-US" w:eastAsia="zh-CN"/>
              </w:rPr>
              <w:t>（二）受他人胁迫或者诱骗实施违法行为的；</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default" w:ascii="仿宋" w:hAnsi="仿宋" w:eastAsia="仿宋" w:cs="仿宋"/>
                <w:sz w:val="21"/>
                <w:szCs w:val="21"/>
                <w:vertAlign w:val="baseline"/>
                <w:lang w:val="en-US" w:eastAsia="zh-CN"/>
              </w:rPr>
            </w:pPr>
            <w:r>
              <w:rPr>
                <w:rFonts w:hint="default" w:ascii="仿宋" w:hAnsi="仿宋" w:eastAsia="仿宋" w:cs="仿宋"/>
                <w:sz w:val="21"/>
                <w:szCs w:val="21"/>
                <w:vertAlign w:val="baseline"/>
                <w:lang w:val="en-US" w:eastAsia="zh-CN"/>
              </w:rPr>
              <w:t>（三）主动投案向行政机关如实交代违法行为的；</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default" w:ascii="仿宋" w:hAnsi="仿宋" w:eastAsia="仿宋" w:cs="仿宋"/>
                <w:sz w:val="21"/>
                <w:szCs w:val="21"/>
                <w:vertAlign w:val="baseline"/>
                <w:lang w:val="en-US" w:eastAsia="zh-CN"/>
              </w:rPr>
            </w:pPr>
            <w:r>
              <w:rPr>
                <w:rFonts w:hint="default" w:ascii="仿宋" w:hAnsi="仿宋" w:eastAsia="仿宋" w:cs="仿宋"/>
                <w:sz w:val="21"/>
                <w:szCs w:val="21"/>
                <w:vertAlign w:val="baseline"/>
                <w:lang w:val="en-US" w:eastAsia="zh-CN"/>
              </w:rPr>
              <w:t>（四）尚未完全丧失辨认或者控制自己行为能力的精神病人、智力残疾人有违法行为的；</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default" w:ascii="仿宋" w:hAnsi="仿宋" w:eastAsia="仿宋" w:cs="仿宋"/>
                <w:sz w:val="21"/>
                <w:szCs w:val="21"/>
                <w:vertAlign w:val="baseline"/>
                <w:lang w:val="en-US" w:eastAsia="zh-CN"/>
              </w:rPr>
            </w:pPr>
            <w:r>
              <w:rPr>
                <w:rFonts w:hint="default" w:ascii="仿宋" w:hAnsi="仿宋" w:eastAsia="仿宋" w:cs="仿宋"/>
                <w:sz w:val="21"/>
                <w:szCs w:val="21"/>
                <w:vertAlign w:val="baseline"/>
                <w:lang w:val="en-US" w:eastAsia="zh-CN"/>
              </w:rPr>
              <w:t>（五）初次违法且危害后果轻微并及时改正的；</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default" w:ascii="仿宋" w:hAnsi="仿宋" w:eastAsia="仿宋" w:cs="仿宋"/>
                <w:sz w:val="21"/>
                <w:szCs w:val="21"/>
                <w:vertAlign w:val="baseline"/>
                <w:lang w:val="en-US" w:eastAsia="zh-CN"/>
              </w:rPr>
              <w:t>（六）法律、法规、规章规定应当减轻处罚的其他情形。</w:t>
            </w:r>
          </w:p>
        </w:tc>
        <w:tc>
          <w:tcPr>
            <w:tcW w:w="448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中华人民共和国行政处罚法》、国家医疗保障局《规范医疗保障基金使用监督管理行政处罚裁量权办法》（医保发〔2021〕35号）、《河南省医疗保障局关于印发&lt;河南省医疗保障积极使用监督管理行政处罚裁量基准适用办法&gt;》的通知（豫医保办〔2022〕9 号）</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c>
          <w:tcPr>
            <w:tcW w:w="1260"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55" w:type="dxa"/>
            <w:noWrap w:val="0"/>
            <w:vAlign w:val="center"/>
          </w:tcPr>
          <w:p>
            <w:pPr>
              <w:jc w:val="center"/>
              <w:rPr>
                <w:rFonts w:ascii="仿宋" w:hAnsi="仿宋" w:eastAsia="仿宋"/>
                <w:sz w:val="24"/>
                <w:szCs w:val="24"/>
              </w:rPr>
            </w:pPr>
            <w:r>
              <w:rPr>
                <w:rFonts w:hint="eastAsia" w:ascii="仿宋" w:hAnsi="仿宋" w:eastAsia="仿宋"/>
                <w:sz w:val="24"/>
                <w:szCs w:val="24"/>
              </w:rPr>
              <w:t>3</w:t>
            </w:r>
          </w:p>
        </w:tc>
        <w:tc>
          <w:tcPr>
            <w:tcW w:w="2970"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default" w:ascii="仿宋" w:hAnsi="仿宋" w:eastAsia="仿宋" w:cs="仿宋"/>
                <w:sz w:val="21"/>
                <w:szCs w:val="21"/>
                <w:vertAlign w:val="baseline"/>
                <w:lang w:val="en-US" w:eastAsia="zh-CN"/>
              </w:rPr>
              <w:t>对医疗保险经办机构以及医疗机构、药品经营单位等医疗保险服务机构以欺诈、伪造证明材料或者其他手段骗取医疗保险、生育保险基金支出的处罚</w:t>
            </w:r>
          </w:p>
        </w:tc>
        <w:tc>
          <w:tcPr>
            <w:tcW w:w="160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平桥区医疗保障局</w:t>
            </w:r>
          </w:p>
        </w:tc>
        <w:tc>
          <w:tcPr>
            <w:tcW w:w="448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default" w:ascii="仿宋" w:hAnsi="仿宋" w:eastAsia="仿宋" w:cs="仿宋"/>
                <w:sz w:val="21"/>
                <w:szCs w:val="21"/>
                <w:vertAlign w:val="baseline"/>
                <w:lang w:val="en-US" w:eastAsia="zh-CN"/>
              </w:rPr>
            </w:pPr>
            <w:r>
              <w:rPr>
                <w:rFonts w:hint="default" w:ascii="仿宋" w:hAnsi="仿宋" w:eastAsia="仿宋" w:cs="仿宋"/>
                <w:sz w:val="21"/>
                <w:szCs w:val="21"/>
                <w:vertAlign w:val="baseline"/>
                <w:lang w:val="en-US" w:eastAsia="zh-CN"/>
              </w:rPr>
              <w:t>（一）主动消除违法行为危害后果的；</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default" w:ascii="仿宋" w:hAnsi="仿宋" w:eastAsia="仿宋" w:cs="仿宋"/>
                <w:sz w:val="21"/>
                <w:szCs w:val="21"/>
                <w:vertAlign w:val="baseline"/>
                <w:lang w:val="en-US" w:eastAsia="zh-CN"/>
              </w:rPr>
            </w:pPr>
            <w:r>
              <w:rPr>
                <w:rFonts w:hint="default" w:ascii="仿宋" w:hAnsi="仿宋" w:eastAsia="仿宋" w:cs="仿宋"/>
                <w:sz w:val="21"/>
                <w:szCs w:val="21"/>
                <w:vertAlign w:val="baseline"/>
                <w:lang w:val="en-US" w:eastAsia="zh-CN"/>
              </w:rPr>
              <w:t>（二）受他人胁迫或者诱骗实施违法行为的；</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default" w:ascii="仿宋" w:hAnsi="仿宋" w:eastAsia="仿宋" w:cs="仿宋"/>
                <w:sz w:val="21"/>
                <w:szCs w:val="21"/>
                <w:vertAlign w:val="baseline"/>
                <w:lang w:val="en-US" w:eastAsia="zh-CN"/>
              </w:rPr>
            </w:pPr>
            <w:r>
              <w:rPr>
                <w:rFonts w:hint="default" w:ascii="仿宋" w:hAnsi="仿宋" w:eastAsia="仿宋" w:cs="仿宋"/>
                <w:sz w:val="21"/>
                <w:szCs w:val="21"/>
                <w:vertAlign w:val="baseline"/>
                <w:lang w:val="en-US" w:eastAsia="zh-CN"/>
              </w:rPr>
              <w:t>（三）主动投案向行政机关如实交代违法行为的；</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default" w:ascii="仿宋" w:hAnsi="仿宋" w:eastAsia="仿宋" w:cs="仿宋"/>
                <w:sz w:val="21"/>
                <w:szCs w:val="21"/>
                <w:vertAlign w:val="baseline"/>
                <w:lang w:val="en-US" w:eastAsia="zh-CN"/>
              </w:rPr>
            </w:pPr>
            <w:r>
              <w:rPr>
                <w:rFonts w:hint="default" w:ascii="仿宋" w:hAnsi="仿宋" w:eastAsia="仿宋" w:cs="仿宋"/>
                <w:sz w:val="21"/>
                <w:szCs w:val="21"/>
                <w:vertAlign w:val="baseline"/>
                <w:lang w:val="en-US" w:eastAsia="zh-CN"/>
              </w:rPr>
              <w:t>（四）初次违法且危害后果轻微并及时改正的；</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default" w:ascii="仿宋" w:hAnsi="仿宋" w:eastAsia="仿宋" w:cs="仿宋"/>
                <w:sz w:val="21"/>
                <w:szCs w:val="21"/>
                <w:vertAlign w:val="baseline"/>
                <w:lang w:val="en-US" w:eastAsia="zh-CN"/>
              </w:rPr>
              <w:t>（五）法律、法规、规章规定应当减轻处罚的其他情形。</w:t>
            </w:r>
          </w:p>
        </w:tc>
        <w:tc>
          <w:tcPr>
            <w:tcW w:w="448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中华人民共和国行政处罚法》、国家医疗保障局《规范医疗保障基金使用监督管理行政处罚裁量权办法》（医保发〔2021〕35号）、《河南省医疗保障局关于印发&lt;河南省医疗保障积极使用监督管理行政处罚裁量基准适用办法&gt;》的通知（豫医保办〔2022〕9 号）</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c>
          <w:tcPr>
            <w:tcW w:w="1260"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55" w:type="dxa"/>
            <w:noWrap w:val="0"/>
            <w:vAlign w:val="center"/>
          </w:tcPr>
          <w:p>
            <w:pPr>
              <w:jc w:val="center"/>
              <w:rPr>
                <w:rFonts w:ascii="仿宋" w:hAnsi="仿宋" w:eastAsia="仿宋"/>
                <w:sz w:val="24"/>
                <w:szCs w:val="24"/>
              </w:rPr>
            </w:pPr>
            <w:r>
              <w:rPr>
                <w:rFonts w:hint="eastAsia" w:ascii="仿宋" w:hAnsi="仿宋" w:eastAsia="仿宋"/>
                <w:sz w:val="24"/>
                <w:szCs w:val="24"/>
              </w:rPr>
              <w:t>4</w:t>
            </w:r>
          </w:p>
        </w:tc>
        <w:tc>
          <w:tcPr>
            <w:tcW w:w="2970"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default" w:ascii="仿宋" w:hAnsi="仿宋" w:eastAsia="仿宋" w:cs="仿宋"/>
                <w:sz w:val="21"/>
                <w:szCs w:val="21"/>
                <w:vertAlign w:val="baseline"/>
                <w:lang w:val="en-US" w:eastAsia="zh-CN"/>
              </w:rPr>
              <w:t>对采取虚报、隐瞒、伪造等手段，骗取医疗救助基金的处罚</w:t>
            </w:r>
          </w:p>
        </w:tc>
        <w:tc>
          <w:tcPr>
            <w:tcW w:w="160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平桥区医疗保障局</w:t>
            </w:r>
          </w:p>
        </w:tc>
        <w:tc>
          <w:tcPr>
            <w:tcW w:w="448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default" w:ascii="仿宋" w:hAnsi="仿宋" w:eastAsia="仿宋" w:cs="仿宋"/>
                <w:sz w:val="21"/>
                <w:szCs w:val="21"/>
                <w:vertAlign w:val="baseline"/>
                <w:lang w:val="en-US" w:eastAsia="zh-CN"/>
              </w:rPr>
            </w:pPr>
            <w:r>
              <w:rPr>
                <w:rFonts w:hint="default" w:ascii="仿宋" w:hAnsi="仿宋" w:eastAsia="仿宋" w:cs="仿宋"/>
                <w:sz w:val="21"/>
                <w:szCs w:val="21"/>
                <w:vertAlign w:val="baseline"/>
                <w:lang w:val="en-US" w:eastAsia="zh-CN"/>
              </w:rPr>
              <w:t>（一）主动消除违法行为危害后果的；</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default" w:ascii="仿宋" w:hAnsi="仿宋" w:eastAsia="仿宋" w:cs="仿宋"/>
                <w:sz w:val="21"/>
                <w:szCs w:val="21"/>
                <w:vertAlign w:val="baseline"/>
                <w:lang w:val="en-US" w:eastAsia="zh-CN"/>
              </w:rPr>
            </w:pPr>
            <w:r>
              <w:rPr>
                <w:rFonts w:hint="default" w:ascii="仿宋" w:hAnsi="仿宋" w:eastAsia="仿宋" w:cs="仿宋"/>
                <w:sz w:val="21"/>
                <w:szCs w:val="21"/>
                <w:vertAlign w:val="baseline"/>
                <w:lang w:val="en-US" w:eastAsia="zh-CN"/>
              </w:rPr>
              <w:t>（二）受他人胁迫或者诱骗实施违法行为的；</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default" w:ascii="仿宋" w:hAnsi="仿宋" w:eastAsia="仿宋" w:cs="仿宋"/>
                <w:sz w:val="21"/>
                <w:szCs w:val="21"/>
                <w:vertAlign w:val="baseline"/>
                <w:lang w:val="en-US" w:eastAsia="zh-CN"/>
              </w:rPr>
            </w:pPr>
            <w:r>
              <w:rPr>
                <w:rFonts w:hint="default" w:ascii="仿宋" w:hAnsi="仿宋" w:eastAsia="仿宋" w:cs="仿宋"/>
                <w:sz w:val="21"/>
                <w:szCs w:val="21"/>
                <w:vertAlign w:val="baseline"/>
                <w:lang w:val="en-US" w:eastAsia="zh-CN"/>
              </w:rPr>
              <w:t>（三）主动投案向行政机关如实交代违法行为的；</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default" w:ascii="仿宋" w:hAnsi="仿宋" w:eastAsia="仿宋" w:cs="仿宋"/>
                <w:sz w:val="21"/>
                <w:szCs w:val="21"/>
                <w:vertAlign w:val="baseline"/>
                <w:lang w:val="en-US" w:eastAsia="zh-CN"/>
              </w:rPr>
            </w:pPr>
            <w:r>
              <w:rPr>
                <w:rFonts w:hint="default" w:ascii="仿宋" w:hAnsi="仿宋" w:eastAsia="仿宋" w:cs="仿宋"/>
                <w:sz w:val="21"/>
                <w:szCs w:val="21"/>
                <w:vertAlign w:val="baseline"/>
                <w:lang w:val="en-US" w:eastAsia="zh-CN"/>
              </w:rPr>
              <w:t>（四）尚未完全丧失辨认或者控制自己行为能力的精神病人、智力残疾人有违法行为的；</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default" w:ascii="仿宋" w:hAnsi="仿宋" w:eastAsia="仿宋" w:cs="仿宋"/>
                <w:sz w:val="21"/>
                <w:szCs w:val="21"/>
                <w:vertAlign w:val="baseline"/>
                <w:lang w:val="en-US" w:eastAsia="zh-CN"/>
              </w:rPr>
            </w:pPr>
            <w:r>
              <w:rPr>
                <w:rFonts w:hint="default" w:ascii="仿宋" w:hAnsi="仿宋" w:eastAsia="仿宋" w:cs="仿宋"/>
                <w:sz w:val="21"/>
                <w:szCs w:val="21"/>
                <w:vertAlign w:val="baseline"/>
                <w:lang w:val="en-US" w:eastAsia="zh-CN"/>
              </w:rPr>
              <w:t>（五）初次违法且危害后果轻微并及时改正的；</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default" w:ascii="仿宋" w:hAnsi="仿宋" w:eastAsia="仿宋" w:cs="仿宋"/>
                <w:sz w:val="21"/>
                <w:szCs w:val="21"/>
                <w:vertAlign w:val="baseline"/>
                <w:lang w:val="en-US" w:eastAsia="zh-CN"/>
              </w:rPr>
              <w:t>（六）法律、法规、规章规定应当减轻处罚的其他情形。</w:t>
            </w:r>
          </w:p>
        </w:tc>
        <w:tc>
          <w:tcPr>
            <w:tcW w:w="448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中华人民共和国行政处罚法》、国家医疗保障局《规范医疗保障基金使用监督管理行政处罚裁量权办法》（医保发〔2021〕35号）、《河南省医疗保障局关于印发&lt;河南省医疗保障积极使用监督管理行政处罚裁量基准适用办法&gt;》的通知（豫医保办〔2022〕9 号）</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c>
          <w:tcPr>
            <w:tcW w:w="1260"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55" w:type="dxa"/>
            <w:noWrap w:val="0"/>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5</w:t>
            </w:r>
          </w:p>
        </w:tc>
        <w:tc>
          <w:tcPr>
            <w:tcW w:w="2970"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default" w:ascii="仿宋" w:hAnsi="仿宋" w:eastAsia="仿宋" w:cs="仿宋"/>
                <w:sz w:val="21"/>
                <w:szCs w:val="21"/>
                <w:vertAlign w:val="baseline"/>
                <w:lang w:val="en-US" w:eastAsia="zh-CN"/>
              </w:rPr>
            </w:pPr>
            <w:r>
              <w:rPr>
                <w:rFonts w:hint="default" w:ascii="仿宋" w:hAnsi="仿宋" w:eastAsia="仿宋" w:cs="仿宋"/>
                <w:sz w:val="21"/>
                <w:szCs w:val="21"/>
                <w:vertAlign w:val="baseline"/>
                <w:lang w:val="en-US" w:eastAsia="zh-CN"/>
              </w:rPr>
              <w:t>对以违反医药价格管理政策等为手段，骗取医保基金支出行为的处罚</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c>
          <w:tcPr>
            <w:tcW w:w="160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平桥区医疗保障局</w:t>
            </w:r>
          </w:p>
        </w:tc>
        <w:tc>
          <w:tcPr>
            <w:tcW w:w="448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default" w:ascii="仿宋" w:hAnsi="仿宋" w:eastAsia="仿宋" w:cs="仿宋"/>
                <w:sz w:val="21"/>
                <w:szCs w:val="21"/>
                <w:vertAlign w:val="baseline"/>
                <w:lang w:val="en-US" w:eastAsia="zh-CN"/>
              </w:rPr>
            </w:pPr>
            <w:r>
              <w:rPr>
                <w:rFonts w:hint="default" w:ascii="仿宋" w:hAnsi="仿宋" w:eastAsia="仿宋" w:cs="仿宋"/>
                <w:sz w:val="21"/>
                <w:szCs w:val="21"/>
                <w:vertAlign w:val="baseline"/>
                <w:lang w:val="en-US" w:eastAsia="zh-CN"/>
              </w:rPr>
              <w:t>（一）主动消除违法行为危害后果的；</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default" w:ascii="仿宋" w:hAnsi="仿宋" w:eastAsia="仿宋" w:cs="仿宋"/>
                <w:sz w:val="21"/>
                <w:szCs w:val="21"/>
                <w:vertAlign w:val="baseline"/>
                <w:lang w:val="en-US" w:eastAsia="zh-CN"/>
              </w:rPr>
            </w:pPr>
            <w:r>
              <w:rPr>
                <w:rFonts w:hint="default" w:ascii="仿宋" w:hAnsi="仿宋" w:eastAsia="仿宋" w:cs="仿宋"/>
                <w:sz w:val="21"/>
                <w:szCs w:val="21"/>
                <w:vertAlign w:val="baseline"/>
                <w:lang w:val="en-US" w:eastAsia="zh-CN"/>
              </w:rPr>
              <w:t>（二）受他人胁迫或者诱骗实施违法行为的；</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default" w:ascii="仿宋" w:hAnsi="仿宋" w:eastAsia="仿宋" w:cs="仿宋"/>
                <w:sz w:val="21"/>
                <w:szCs w:val="21"/>
                <w:vertAlign w:val="baseline"/>
                <w:lang w:val="en-US" w:eastAsia="zh-CN"/>
              </w:rPr>
            </w:pPr>
            <w:r>
              <w:rPr>
                <w:rFonts w:hint="default" w:ascii="仿宋" w:hAnsi="仿宋" w:eastAsia="仿宋" w:cs="仿宋"/>
                <w:sz w:val="21"/>
                <w:szCs w:val="21"/>
                <w:vertAlign w:val="baseline"/>
                <w:lang w:val="en-US" w:eastAsia="zh-CN"/>
              </w:rPr>
              <w:t>（三）主动投案向行政机关如实交代违法行为的；</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default" w:ascii="仿宋" w:hAnsi="仿宋" w:eastAsia="仿宋" w:cs="仿宋"/>
                <w:sz w:val="21"/>
                <w:szCs w:val="21"/>
                <w:vertAlign w:val="baseline"/>
                <w:lang w:val="en-US" w:eastAsia="zh-CN"/>
              </w:rPr>
            </w:pPr>
            <w:r>
              <w:rPr>
                <w:rFonts w:hint="default" w:ascii="仿宋" w:hAnsi="仿宋" w:eastAsia="仿宋" w:cs="仿宋"/>
                <w:sz w:val="21"/>
                <w:szCs w:val="21"/>
                <w:vertAlign w:val="baseline"/>
                <w:lang w:val="en-US" w:eastAsia="zh-CN"/>
              </w:rPr>
              <w:t>（四）初次违法且危害后果轻微并及时改正的；</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default" w:ascii="仿宋" w:hAnsi="仿宋" w:eastAsia="仿宋" w:cs="仿宋"/>
                <w:sz w:val="21"/>
                <w:szCs w:val="21"/>
                <w:vertAlign w:val="baseline"/>
                <w:lang w:val="en-US" w:eastAsia="zh-CN"/>
              </w:rPr>
              <w:t>（五）法律、法规、规章规定应当减轻处罚的其他情形。</w:t>
            </w:r>
          </w:p>
        </w:tc>
        <w:tc>
          <w:tcPr>
            <w:tcW w:w="448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中华人民共和国行政处罚法》、国家医疗保障局《规范医疗保障基金使用监督管理行政处罚裁量权办法》（医保发〔2021〕35号）、《河南省医疗保障局关于印发&lt;河南省医疗保障积极使用监督管理行政处罚裁量基准适用办法&gt;》的通知（豫医保办〔2022〕9 号）</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c>
          <w:tcPr>
            <w:tcW w:w="1260"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r>
    </w:tbl>
    <w:p>
      <w:pPr>
        <w:ind w:firstLine="5783" w:firstLineChars="1800"/>
        <w:jc w:val="both"/>
        <w:rPr>
          <w:rFonts w:hint="eastAsia" w:ascii="仿宋" w:hAnsi="仿宋" w:eastAsia="仿宋"/>
          <w:b/>
          <w:bCs/>
          <w:sz w:val="32"/>
          <w:szCs w:val="32"/>
        </w:rPr>
      </w:pPr>
    </w:p>
    <w:p>
      <w:pPr>
        <w:ind w:firstLine="6425" w:firstLineChars="2000"/>
        <w:jc w:val="both"/>
        <w:rPr>
          <w:rFonts w:hint="eastAsia" w:ascii="仿宋" w:hAnsi="仿宋" w:eastAsia="仿宋" w:cs="仿宋"/>
          <w:b/>
          <w:bCs/>
          <w:sz w:val="32"/>
          <w:szCs w:val="32"/>
          <w:lang w:eastAsia="zh-CN"/>
        </w:rPr>
      </w:pPr>
      <w:r>
        <w:rPr>
          <w:rFonts w:hint="eastAsia" w:ascii="仿宋" w:hAnsi="仿宋" w:eastAsia="仿宋"/>
          <w:b/>
          <w:bCs/>
          <w:sz w:val="32"/>
          <w:szCs w:val="32"/>
        </w:rPr>
        <w:t>免予行政强制事项清单</w:t>
      </w:r>
    </w:p>
    <w:tbl>
      <w:tblPr>
        <w:tblStyle w:val="6"/>
        <w:tblW w:w="15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2955"/>
        <w:gridCol w:w="1605"/>
        <w:gridCol w:w="4470"/>
        <w:gridCol w:w="4530"/>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center"/>
          </w:tcPr>
          <w:p>
            <w:pPr>
              <w:jc w:val="center"/>
              <w:rPr>
                <w:rFonts w:hint="eastAsia" w:ascii="仿宋" w:hAnsi="仿宋" w:eastAsia="仿宋" w:cs="仿宋"/>
                <w:b/>
                <w:bCs/>
                <w:sz w:val="28"/>
                <w:szCs w:val="28"/>
              </w:rPr>
            </w:pPr>
            <w:r>
              <w:rPr>
                <w:rFonts w:hint="eastAsia" w:ascii="仿宋" w:hAnsi="仿宋" w:eastAsia="仿宋" w:cs="仿宋"/>
                <w:b/>
                <w:bCs/>
                <w:sz w:val="28"/>
                <w:szCs w:val="28"/>
              </w:rPr>
              <w:t>序号</w:t>
            </w:r>
          </w:p>
        </w:tc>
        <w:tc>
          <w:tcPr>
            <w:tcW w:w="2955" w:type="dxa"/>
            <w:noWrap w:val="0"/>
            <w:vAlign w:val="center"/>
          </w:tcPr>
          <w:p>
            <w:pPr>
              <w:jc w:val="center"/>
              <w:rPr>
                <w:rFonts w:hint="eastAsia" w:ascii="仿宋" w:hAnsi="仿宋" w:eastAsia="仿宋" w:cs="仿宋"/>
                <w:b/>
                <w:bCs/>
                <w:sz w:val="28"/>
                <w:szCs w:val="28"/>
              </w:rPr>
            </w:pPr>
            <w:r>
              <w:rPr>
                <w:rFonts w:hint="eastAsia" w:ascii="仿宋" w:hAnsi="仿宋" w:eastAsia="仿宋" w:cs="仿宋"/>
                <w:b/>
                <w:bCs/>
                <w:sz w:val="28"/>
                <w:szCs w:val="28"/>
              </w:rPr>
              <w:t>行政</w:t>
            </w:r>
            <w:r>
              <w:rPr>
                <w:rFonts w:hint="eastAsia" w:ascii="仿宋" w:hAnsi="仿宋" w:eastAsia="仿宋" w:cs="仿宋"/>
                <w:b/>
                <w:bCs/>
                <w:color w:val="333333"/>
                <w:spacing w:val="-6"/>
                <w:kern w:val="0"/>
                <w:sz w:val="28"/>
                <w:szCs w:val="28"/>
              </w:rPr>
              <w:t>强制</w:t>
            </w:r>
            <w:r>
              <w:rPr>
                <w:rFonts w:hint="eastAsia" w:ascii="仿宋" w:hAnsi="仿宋" w:eastAsia="仿宋" w:cs="仿宋"/>
                <w:b/>
                <w:bCs/>
                <w:sz w:val="28"/>
                <w:szCs w:val="28"/>
              </w:rPr>
              <w:t>事项</w:t>
            </w:r>
          </w:p>
        </w:tc>
        <w:tc>
          <w:tcPr>
            <w:tcW w:w="1605" w:type="dxa"/>
            <w:noWrap w:val="0"/>
            <w:vAlign w:val="center"/>
          </w:tcPr>
          <w:p>
            <w:pPr>
              <w:jc w:val="center"/>
              <w:rPr>
                <w:rFonts w:hint="eastAsia" w:ascii="仿宋" w:hAnsi="仿宋" w:eastAsia="仿宋" w:cs="仿宋"/>
                <w:b/>
                <w:bCs/>
                <w:sz w:val="28"/>
                <w:szCs w:val="28"/>
              </w:rPr>
            </w:pPr>
            <w:r>
              <w:rPr>
                <w:rFonts w:hint="eastAsia" w:ascii="仿宋" w:hAnsi="仿宋" w:eastAsia="仿宋" w:cs="仿宋"/>
                <w:b/>
                <w:bCs/>
                <w:sz w:val="28"/>
                <w:szCs w:val="28"/>
              </w:rPr>
              <w:t>实施机关</w:t>
            </w:r>
          </w:p>
        </w:tc>
        <w:tc>
          <w:tcPr>
            <w:tcW w:w="4470" w:type="dxa"/>
            <w:noWrap w:val="0"/>
            <w:vAlign w:val="center"/>
          </w:tcPr>
          <w:p>
            <w:pPr>
              <w:jc w:val="center"/>
              <w:rPr>
                <w:rFonts w:hint="eastAsia" w:ascii="仿宋" w:hAnsi="仿宋" w:eastAsia="仿宋" w:cs="仿宋"/>
                <w:b/>
                <w:bCs/>
                <w:sz w:val="28"/>
                <w:szCs w:val="28"/>
              </w:rPr>
            </w:pPr>
            <w:r>
              <w:rPr>
                <w:rFonts w:hint="eastAsia" w:ascii="仿宋" w:hAnsi="仿宋" w:eastAsia="仿宋" w:cs="仿宋"/>
                <w:b/>
                <w:bCs/>
                <w:color w:val="333333"/>
                <w:spacing w:val="-6"/>
                <w:kern w:val="0"/>
                <w:sz w:val="28"/>
                <w:szCs w:val="28"/>
              </w:rPr>
              <w:t>免予行政强制</w:t>
            </w:r>
            <w:r>
              <w:rPr>
                <w:rFonts w:hint="eastAsia" w:ascii="仿宋" w:hAnsi="仿宋" w:eastAsia="仿宋" w:cs="仿宋"/>
                <w:b/>
                <w:bCs/>
                <w:sz w:val="28"/>
                <w:szCs w:val="28"/>
              </w:rPr>
              <w:t>适用条件</w:t>
            </w:r>
          </w:p>
        </w:tc>
        <w:tc>
          <w:tcPr>
            <w:tcW w:w="4530" w:type="dxa"/>
            <w:noWrap w:val="0"/>
            <w:vAlign w:val="center"/>
          </w:tcPr>
          <w:p>
            <w:pPr>
              <w:jc w:val="center"/>
              <w:rPr>
                <w:rFonts w:hint="eastAsia" w:ascii="仿宋" w:hAnsi="仿宋" w:eastAsia="仿宋" w:cs="仿宋"/>
                <w:b/>
                <w:bCs/>
                <w:sz w:val="28"/>
                <w:szCs w:val="28"/>
              </w:rPr>
            </w:pPr>
            <w:r>
              <w:rPr>
                <w:rFonts w:hint="eastAsia" w:ascii="仿宋" w:hAnsi="仿宋" w:eastAsia="仿宋" w:cs="仿宋"/>
                <w:b/>
                <w:bCs/>
                <w:color w:val="333333"/>
                <w:spacing w:val="-6"/>
                <w:kern w:val="0"/>
                <w:sz w:val="28"/>
                <w:szCs w:val="28"/>
              </w:rPr>
              <w:t>免予行政强制</w:t>
            </w:r>
            <w:r>
              <w:rPr>
                <w:rFonts w:hint="eastAsia" w:ascii="仿宋" w:hAnsi="仿宋" w:eastAsia="仿宋" w:cs="仿宋"/>
                <w:b/>
                <w:bCs/>
                <w:sz w:val="28"/>
                <w:szCs w:val="28"/>
              </w:rPr>
              <w:t>法律依据</w:t>
            </w:r>
          </w:p>
        </w:tc>
        <w:tc>
          <w:tcPr>
            <w:tcW w:w="1245" w:type="dxa"/>
            <w:noWrap w:val="0"/>
            <w:vAlign w:val="center"/>
          </w:tcPr>
          <w:p>
            <w:pPr>
              <w:jc w:val="center"/>
              <w:rPr>
                <w:rFonts w:hint="eastAsia" w:ascii="仿宋" w:hAnsi="仿宋" w:eastAsia="仿宋" w:cs="仿宋"/>
                <w:b/>
                <w:bCs/>
                <w:sz w:val="28"/>
                <w:szCs w:val="28"/>
              </w:rPr>
            </w:pPr>
            <w:r>
              <w:rPr>
                <w:rFonts w:hint="eastAsia" w:ascii="仿宋" w:hAnsi="仿宋" w:eastAsia="仿宋" w:cs="仿宋"/>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870" w:type="dxa"/>
            <w:noWrap w:val="0"/>
            <w:vAlign w:val="center"/>
          </w:tcPr>
          <w:p>
            <w:pPr>
              <w:jc w:val="center"/>
              <w:rPr>
                <w:rFonts w:ascii="仿宋" w:hAnsi="仿宋" w:eastAsia="仿宋"/>
                <w:sz w:val="24"/>
                <w:szCs w:val="24"/>
              </w:rPr>
            </w:pPr>
            <w:r>
              <w:rPr>
                <w:rFonts w:hint="eastAsia" w:ascii="仿宋" w:hAnsi="仿宋" w:eastAsia="仿宋"/>
                <w:sz w:val="24"/>
                <w:szCs w:val="24"/>
              </w:rPr>
              <w:t>1</w:t>
            </w:r>
          </w:p>
        </w:tc>
        <w:tc>
          <w:tcPr>
            <w:tcW w:w="2955" w:type="dxa"/>
            <w:noWrap w:val="0"/>
            <w:vAlign w:val="center"/>
          </w:tcPr>
          <w:p>
            <w:pPr>
              <w:keepNext w:val="0"/>
              <w:keepLines w:val="0"/>
              <w:widowControl/>
              <w:suppressLineNumbers w:val="0"/>
              <w:jc w:val="left"/>
              <w:rPr>
                <w:rFonts w:hint="eastAsia" w:ascii="仿宋" w:hAnsi="仿宋" w:eastAsia="仿宋" w:cs="仿宋"/>
                <w:sz w:val="21"/>
                <w:szCs w:val="21"/>
                <w:vertAlign w:val="baseline"/>
                <w:lang w:val="en-US" w:eastAsia="zh-CN"/>
              </w:rPr>
            </w:pPr>
            <w:r>
              <w:rPr>
                <w:rFonts w:ascii="sans-serif" w:hAnsi="sans-serif" w:eastAsia="sans-serif" w:cs="sans-serif"/>
                <w:i w:val="0"/>
                <w:iCs w:val="0"/>
                <w:caps w:val="0"/>
                <w:color w:val="222222"/>
                <w:spacing w:val="0"/>
                <w:kern w:val="0"/>
                <w:sz w:val="22"/>
                <w:szCs w:val="22"/>
                <w:shd w:val="clear" w:color="auto" w:fill="FFFFFF"/>
                <w:lang w:val="en-US" w:eastAsia="zh-CN" w:bidi="ar"/>
              </w:rPr>
              <w:t>对可能被转移、隐匿或者灭失的医疗保险基金相关资料进行封存</w:t>
            </w:r>
          </w:p>
        </w:tc>
        <w:tc>
          <w:tcPr>
            <w:tcW w:w="1605" w:type="dxa"/>
            <w:noWrap w:val="0"/>
            <w:vAlign w:val="center"/>
          </w:tcPr>
          <w:p>
            <w:pPr>
              <w:keepNext w:val="0"/>
              <w:keepLines w:val="0"/>
              <w:widowControl/>
              <w:suppressLineNumbers w:val="0"/>
              <w:jc w:val="left"/>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lang w:val="en-US" w:eastAsia="zh-CN"/>
              </w:rPr>
              <w:t>平桥区医疗保障局</w:t>
            </w:r>
          </w:p>
        </w:tc>
        <w:tc>
          <w:tcPr>
            <w:tcW w:w="4470" w:type="dxa"/>
            <w:noWrap w:val="0"/>
            <w:vAlign w:val="center"/>
          </w:tcPr>
          <w:p>
            <w:pPr>
              <w:keepNext w:val="0"/>
              <w:keepLines w:val="0"/>
              <w:widowControl/>
              <w:suppressLineNumbers w:val="0"/>
              <w:jc w:val="left"/>
              <w:rPr>
                <w:rFonts w:hint="eastAsia" w:ascii="仿宋" w:hAnsi="仿宋" w:eastAsia="仿宋" w:cs="仿宋"/>
                <w:sz w:val="21"/>
                <w:szCs w:val="21"/>
                <w:vertAlign w:val="baseline"/>
                <w:lang w:val="en-US" w:eastAsia="zh-CN"/>
              </w:rPr>
            </w:pPr>
            <w:r>
              <w:rPr>
                <w:rFonts w:ascii="sans-serif" w:hAnsi="sans-serif" w:eastAsia="sans-serif" w:cs="sans-serif"/>
                <w:i w:val="0"/>
                <w:iCs w:val="0"/>
                <w:caps w:val="0"/>
                <w:color w:val="222222"/>
                <w:spacing w:val="0"/>
                <w:kern w:val="0"/>
                <w:sz w:val="22"/>
                <w:szCs w:val="22"/>
                <w:shd w:val="clear" w:color="auto" w:fill="FFFFFF"/>
                <w:lang w:val="en-US" w:eastAsia="zh-CN" w:bidi="ar"/>
              </w:rPr>
              <w:t>能够及时采取记录、复制、拍照、录像等证据保全措施的，注明制作方法、制作时间、制作人等，同时由证据提供人核对无误后签名或者盖章后，可以不予实施</w:t>
            </w:r>
            <w:r>
              <w:rPr>
                <w:rFonts w:hint="eastAsia" w:ascii="sans-serif" w:hAnsi="sans-serif" w:eastAsia="sans-serif" w:cs="sans-serif"/>
                <w:i w:val="0"/>
                <w:iCs w:val="0"/>
                <w:caps w:val="0"/>
                <w:color w:val="222222"/>
                <w:spacing w:val="0"/>
                <w:kern w:val="0"/>
                <w:sz w:val="22"/>
                <w:szCs w:val="22"/>
                <w:shd w:val="clear" w:color="auto" w:fill="FFFFFF"/>
                <w:lang w:val="en-US" w:eastAsia="zh-CN" w:bidi="ar"/>
              </w:rPr>
              <w:t>行政强制</w:t>
            </w:r>
            <w:r>
              <w:rPr>
                <w:rFonts w:ascii="sans-serif" w:hAnsi="sans-serif" w:eastAsia="sans-serif" w:cs="sans-serif"/>
                <w:i w:val="0"/>
                <w:iCs w:val="0"/>
                <w:caps w:val="0"/>
                <w:color w:val="222222"/>
                <w:spacing w:val="0"/>
                <w:kern w:val="0"/>
                <w:sz w:val="22"/>
                <w:szCs w:val="22"/>
                <w:shd w:val="clear" w:color="auto" w:fill="FFFFFF"/>
                <w:lang w:val="en-US" w:eastAsia="zh-CN" w:bidi="ar"/>
              </w:rPr>
              <w:t>措施。</w:t>
            </w:r>
          </w:p>
        </w:tc>
        <w:tc>
          <w:tcPr>
            <w:tcW w:w="4530" w:type="dxa"/>
            <w:noWrap w:val="0"/>
            <w:vAlign w:val="center"/>
          </w:tcPr>
          <w:p>
            <w:pPr>
              <w:keepNext w:val="0"/>
              <w:keepLines w:val="0"/>
              <w:widowControl/>
              <w:suppressLineNumbers w:val="0"/>
              <w:jc w:val="left"/>
              <w:rPr>
                <w:rFonts w:hint="eastAsia" w:ascii="仿宋" w:hAnsi="仿宋" w:eastAsia="仿宋" w:cs="仿宋"/>
                <w:sz w:val="21"/>
                <w:szCs w:val="21"/>
                <w:vertAlign w:val="baseline"/>
                <w:lang w:val="en-US" w:eastAsia="zh-CN"/>
              </w:rPr>
            </w:pPr>
            <w:r>
              <w:rPr>
                <w:rFonts w:hint="eastAsia" w:ascii="sans-serif" w:hAnsi="sans-serif" w:eastAsia="sans-serif" w:cs="sans-serif"/>
                <w:i w:val="0"/>
                <w:iCs w:val="0"/>
                <w:caps w:val="0"/>
                <w:color w:val="222222"/>
                <w:spacing w:val="0"/>
                <w:kern w:val="0"/>
                <w:sz w:val="22"/>
                <w:szCs w:val="22"/>
                <w:shd w:val="clear" w:color="auto" w:fill="FFFFFF"/>
                <w:lang w:val="en-US" w:eastAsia="zh-CN" w:bidi="ar"/>
              </w:rPr>
              <w:t>《中华人民共和国行政强制法》第五条　采用非强制手段可以达到行政管理目的的,不得设定和实施行政强制。</w:t>
            </w:r>
          </w:p>
        </w:tc>
        <w:tc>
          <w:tcPr>
            <w:tcW w:w="1245" w:type="dxa"/>
            <w:noWrap w:val="0"/>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r>
    </w:tbl>
    <w:p>
      <w:pPr>
        <w:rPr>
          <w:rFonts w:hint="eastAsia" w:ascii="仿宋" w:hAnsi="仿宋" w:eastAsia="仿宋" w:cs="仿宋"/>
          <w:sz w:val="21"/>
          <w:szCs w:val="21"/>
        </w:rPr>
      </w:pPr>
      <w:r>
        <w:rPr>
          <w:rFonts w:hint="eastAsia" w:ascii="仿宋" w:hAnsi="仿宋" w:eastAsia="仿宋" w:cs="仿宋"/>
          <w:b/>
          <w:bCs/>
          <w:sz w:val="32"/>
          <w:szCs w:val="32"/>
          <w:lang w:val="en-US" w:eastAsia="zh-CN"/>
        </w:rPr>
        <w:t>单位：区水利局                           不予处罚事项清单</w:t>
      </w:r>
    </w:p>
    <w:tbl>
      <w:tblPr>
        <w:tblStyle w:val="7"/>
        <w:tblW w:w="15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2955"/>
        <w:gridCol w:w="1605"/>
        <w:gridCol w:w="5085"/>
        <w:gridCol w:w="3915"/>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widowControl/>
              <w:jc w:val="center"/>
              <w:textAlignment w:val="center"/>
              <w:rPr>
                <w:rFonts w:hint="eastAsia" w:ascii="仿宋" w:hAnsi="仿宋" w:eastAsia="仿宋" w:cs="仿宋"/>
                <w:b/>
                <w:bCs/>
                <w:color w:val="auto"/>
                <w:kern w:val="0"/>
                <w:sz w:val="28"/>
                <w:szCs w:val="28"/>
                <w:lang w:val="en-US" w:eastAsia="zh-CN"/>
              </w:rPr>
            </w:pPr>
            <w:r>
              <w:rPr>
                <w:rFonts w:hint="eastAsia" w:ascii="仿宋" w:hAnsi="仿宋" w:eastAsia="仿宋" w:cs="仿宋"/>
                <w:b/>
                <w:bCs/>
                <w:color w:val="auto"/>
                <w:kern w:val="0"/>
                <w:sz w:val="28"/>
                <w:szCs w:val="28"/>
              </w:rPr>
              <w:t>序号</w:t>
            </w:r>
          </w:p>
        </w:tc>
        <w:tc>
          <w:tcPr>
            <w:tcW w:w="2955" w:type="dxa"/>
            <w:vAlign w:val="center"/>
          </w:tcPr>
          <w:p>
            <w:pPr>
              <w:widowControl/>
              <w:jc w:val="center"/>
              <w:textAlignment w:val="center"/>
              <w:rPr>
                <w:rFonts w:hint="eastAsia" w:ascii="仿宋" w:hAnsi="仿宋" w:eastAsia="仿宋" w:cs="仿宋"/>
                <w:b/>
                <w:bCs/>
                <w:color w:val="auto"/>
                <w:kern w:val="0"/>
                <w:sz w:val="28"/>
                <w:szCs w:val="28"/>
                <w:lang w:val="en-US" w:eastAsia="zh-CN"/>
              </w:rPr>
            </w:pPr>
            <w:r>
              <w:rPr>
                <w:rFonts w:hint="eastAsia" w:ascii="仿宋" w:hAnsi="仿宋" w:eastAsia="仿宋" w:cs="仿宋"/>
                <w:b/>
                <w:bCs/>
                <w:color w:val="auto"/>
                <w:kern w:val="0"/>
                <w:sz w:val="28"/>
                <w:szCs w:val="28"/>
              </w:rPr>
              <w:t>行政处罚事项</w:t>
            </w:r>
          </w:p>
        </w:tc>
        <w:tc>
          <w:tcPr>
            <w:tcW w:w="1605" w:type="dxa"/>
            <w:vAlign w:val="center"/>
          </w:tcPr>
          <w:p>
            <w:pPr>
              <w:widowControl/>
              <w:jc w:val="center"/>
              <w:textAlignment w:val="center"/>
              <w:rPr>
                <w:rFonts w:hint="eastAsia" w:ascii="仿宋" w:hAnsi="仿宋" w:eastAsia="仿宋" w:cs="仿宋"/>
                <w:b/>
                <w:bCs/>
                <w:color w:val="auto"/>
                <w:kern w:val="0"/>
                <w:sz w:val="28"/>
                <w:szCs w:val="28"/>
                <w:lang w:val="en-US" w:eastAsia="zh-CN"/>
              </w:rPr>
            </w:pPr>
            <w:r>
              <w:rPr>
                <w:rFonts w:hint="eastAsia" w:ascii="仿宋" w:hAnsi="仿宋" w:eastAsia="仿宋" w:cs="仿宋"/>
                <w:b/>
                <w:bCs/>
                <w:color w:val="auto"/>
                <w:kern w:val="0"/>
                <w:sz w:val="28"/>
                <w:szCs w:val="28"/>
              </w:rPr>
              <w:t>实施机关</w:t>
            </w:r>
          </w:p>
        </w:tc>
        <w:tc>
          <w:tcPr>
            <w:tcW w:w="5085" w:type="dxa"/>
            <w:vAlign w:val="center"/>
          </w:tcPr>
          <w:p>
            <w:pPr>
              <w:widowControl/>
              <w:jc w:val="center"/>
              <w:textAlignment w:val="center"/>
              <w:rPr>
                <w:rFonts w:hint="eastAsia" w:ascii="仿宋" w:hAnsi="仿宋" w:eastAsia="仿宋" w:cs="仿宋"/>
                <w:b/>
                <w:bCs/>
                <w:color w:val="auto"/>
                <w:kern w:val="0"/>
                <w:sz w:val="28"/>
                <w:szCs w:val="28"/>
                <w:lang w:val="en-US" w:eastAsia="zh-CN"/>
              </w:rPr>
            </w:pPr>
            <w:r>
              <w:rPr>
                <w:rFonts w:hint="eastAsia" w:ascii="仿宋" w:hAnsi="仿宋" w:eastAsia="仿宋" w:cs="仿宋"/>
                <w:b/>
                <w:bCs/>
                <w:color w:val="auto"/>
                <w:kern w:val="0"/>
                <w:sz w:val="28"/>
                <w:szCs w:val="28"/>
              </w:rPr>
              <w:t>不予处罚适用条件</w:t>
            </w:r>
          </w:p>
        </w:tc>
        <w:tc>
          <w:tcPr>
            <w:tcW w:w="3915" w:type="dxa"/>
            <w:vAlign w:val="center"/>
          </w:tcPr>
          <w:p>
            <w:pPr>
              <w:widowControl/>
              <w:jc w:val="center"/>
              <w:textAlignment w:val="center"/>
              <w:rPr>
                <w:rFonts w:hint="eastAsia" w:ascii="仿宋" w:hAnsi="仿宋" w:eastAsia="仿宋" w:cs="仿宋"/>
                <w:b/>
                <w:bCs/>
                <w:color w:val="auto"/>
                <w:kern w:val="0"/>
                <w:sz w:val="28"/>
                <w:szCs w:val="28"/>
                <w:lang w:val="en-US" w:eastAsia="zh-CN"/>
              </w:rPr>
            </w:pPr>
            <w:r>
              <w:rPr>
                <w:rFonts w:hint="eastAsia" w:ascii="仿宋" w:hAnsi="仿宋" w:eastAsia="仿宋" w:cs="仿宋"/>
                <w:b/>
                <w:bCs/>
                <w:color w:val="auto"/>
                <w:kern w:val="0"/>
                <w:sz w:val="28"/>
                <w:szCs w:val="28"/>
                <w:lang w:val="en-US" w:eastAsia="zh-CN"/>
              </w:rPr>
              <w:t>不予处罚</w:t>
            </w:r>
            <w:r>
              <w:rPr>
                <w:rFonts w:hint="eastAsia" w:ascii="仿宋" w:hAnsi="仿宋" w:eastAsia="仿宋" w:cs="仿宋"/>
                <w:b/>
                <w:bCs/>
                <w:color w:val="auto"/>
                <w:kern w:val="0"/>
                <w:sz w:val="28"/>
                <w:szCs w:val="28"/>
              </w:rPr>
              <w:t>法律依据</w:t>
            </w:r>
          </w:p>
        </w:tc>
        <w:tc>
          <w:tcPr>
            <w:tcW w:w="1245" w:type="dxa"/>
            <w:vAlign w:val="center"/>
          </w:tcPr>
          <w:p>
            <w:pPr>
              <w:widowControl/>
              <w:jc w:val="center"/>
              <w:textAlignment w:val="center"/>
              <w:rPr>
                <w:rFonts w:hint="eastAsia" w:ascii="仿宋" w:hAnsi="仿宋" w:eastAsia="仿宋" w:cs="仿宋"/>
                <w:b/>
                <w:bCs/>
                <w:color w:val="auto"/>
                <w:kern w:val="0"/>
                <w:sz w:val="28"/>
                <w:szCs w:val="28"/>
                <w:lang w:val="en-US" w:eastAsia="zh-CN"/>
              </w:rPr>
            </w:pPr>
            <w:r>
              <w:rPr>
                <w:rFonts w:hint="eastAsia" w:ascii="仿宋" w:hAnsi="仿宋" w:eastAsia="仿宋" w:cs="仿宋"/>
                <w:b/>
                <w:bCs/>
                <w:color w:val="auto"/>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70" w:type="dxa"/>
            <w:vMerge w:val="restart"/>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p>
            <w:pPr>
              <w:jc w:val="center"/>
              <w:rPr>
                <w:rFonts w:hint="eastAsia" w:ascii="宋体" w:hAnsi="宋体" w:eastAsia="宋体" w:cs="宋体"/>
                <w:color w:val="auto"/>
                <w:kern w:val="2"/>
                <w:sz w:val="21"/>
                <w:szCs w:val="21"/>
                <w:lang w:val="en-US" w:eastAsia="zh-CN"/>
              </w:rPr>
            </w:pPr>
          </w:p>
        </w:tc>
        <w:tc>
          <w:tcPr>
            <w:tcW w:w="2955" w:type="dxa"/>
            <w:vMerge w:val="restart"/>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《中华人民共和国水法》第六十五条的行政处罚用人单位未以货币形式支付劳动者工资</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c>
          <w:tcPr>
            <w:tcW w:w="160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平桥区水利局</w:t>
            </w:r>
          </w:p>
        </w:tc>
        <w:tc>
          <w:tcPr>
            <w:tcW w:w="508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停止违法行为，签署承诺书，并在规定期限内拆除违法建筑物、构筑物，恢复原状未造成危害后果的，不予处罚。</w:t>
            </w:r>
          </w:p>
        </w:tc>
        <w:tc>
          <w:tcPr>
            <w:tcW w:w="391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p>
        </w:tc>
        <w:tc>
          <w:tcPr>
            <w:tcW w:w="124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70" w:type="dxa"/>
            <w:vMerge w:val="continue"/>
            <w:vAlign w:val="center"/>
          </w:tcPr>
          <w:p>
            <w:pPr>
              <w:jc w:val="center"/>
              <w:rPr>
                <w:rFonts w:hint="eastAsia" w:ascii="宋体" w:hAnsi="宋体" w:eastAsia="宋体" w:cs="宋体"/>
                <w:color w:val="auto"/>
                <w:kern w:val="2"/>
                <w:sz w:val="21"/>
                <w:szCs w:val="21"/>
                <w:lang w:val="en-US" w:eastAsia="zh-CN"/>
              </w:rPr>
            </w:pPr>
          </w:p>
        </w:tc>
        <w:tc>
          <w:tcPr>
            <w:tcW w:w="2955" w:type="dxa"/>
            <w:vMerge w:val="continue"/>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c>
          <w:tcPr>
            <w:tcW w:w="160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平桥区水利局</w:t>
            </w:r>
          </w:p>
        </w:tc>
        <w:tc>
          <w:tcPr>
            <w:tcW w:w="508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1.未造成危害后果，停止违法行为，签署承诺书，在规定的期限内补办有关手续未造成危害后果的，不予处罚。</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2.停止违法行为，签署承诺书，逾期不补办或者补办未被批准的，在规定的期限内拆除违法建筑物、构筑物未造成危害后果的，不予处罚。</w:t>
            </w:r>
          </w:p>
        </w:tc>
        <w:tc>
          <w:tcPr>
            <w:tcW w:w="391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p>
        </w:tc>
        <w:tc>
          <w:tcPr>
            <w:tcW w:w="124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70"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outlineLvl w:val="9"/>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c>
          <w:tcPr>
            <w:tcW w:w="295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《河南省实施&lt;中华人民共和国水法&gt;办法》第四十四条的行政处罚</w:t>
            </w:r>
          </w:p>
        </w:tc>
        <w:tc>
          <w:tcPr>
            <w:tcW w:w="160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平桥区水利局</w:t>
            </w:r>
          </w:p>
        </w:tc>
        <w:tc>
          <w:tcPr>
            <w:tcW w:w="508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签署承诺书，在规定的期限内补办批准手续或采取其他改正措施未造成危害后果的，不予处罚。</w:t>
            </w:r>
          </w:p>
        </w:tc>
        <w:tc>
          <w:tcPr>
            <w:tcW w:w="391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违反本办法第二十七条第六款规定，未经批准利用河道、国有水库从事养殖、旅游、餐饮等活动的，责令限期改正；逾期不改正的，处以一百元以上五百元以下罚款。情节严重，造成严重后果的，处以五百元以上五千元以下罚款。</w:t>
            </w:r>
          </w:p>
        </w:tc>
        <w:tc>
          <w:tcPr>
            <w:tcW w:w="124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70"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outlineLvl w:val="9"/>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w:t>
            </w:r>
          </w:p>
        </w:tc>
        <w:tc>
          <w:tcPr>
            <w:tcW w:w="295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《中华人民共和国防洪法》第五十三条的行政处罚</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平桥区水利局</w:t>
            </w:r>
          </w:p>
        </w:tc>
        <w:tc>
          <w:tcPr>
            <w:tcW w:w="508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1.停止违法行为，签署承诺书，及时补办规划同意书手续未造成危害后果的，不予处罚。</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2.违反规划同意书的要求，严重影响防洪的，停止违法行为，签署承诺书，并在规定的期限内拆除未造成危害后果的，不予处罚。</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3.违反规划同意书的要求，影响防洪但尚可采取补救措施的，停止违法行为，签署承诺书，并在规定的期限内采取补救措施未造成危害后果的，不予处罚。</w:t>
            </w:r>
          </w:p>
        </w:tc>
        <w:tc>
          <w:tcPr>
            <w:tcW w:w="391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违反本法第十七条规定，未经水行政主管部门签署规划同意书，擅自在江河、湖泊上建设防洪工程和其他水工程、水电站的，责令停止违法行为，补办规划同意书手续；违反规划同意书的要求，严重影响防洪的，责令限期拆除；违反规划同意书的要求，影响防洪但尚可采取补救措施的，责令限期采取补救措施，可以处一万元以上十万元以下的罚款。</w:t>
            </w:r>
          </w:p>
        </w:tc>
        <w:tc>
          <w:tcPr>
            <w:tcW w:w="124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70"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4</w:t>
            </w:r>
          </w:p>
        </w:tc>
        <w:tc>
          <w:tcPr>
            <w:tcW w:w="295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《中华人民共和国防洪法》第五十四条的行政处罚</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平桥区水利局</w:t>
            </w:r>
          </w:p>
        </w:tc>
        <w:tc>
          <w:tcPr>
            <w:tcW w:w="508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停止违法行为，签署承诺书，立即恢复原状或者采取其他补救措施未造成危害后果的，不予处罚。</w:t>
            </w:r>
          </w:p>
        </w:tc>
        <w:tc>
          <w:tcPr>
            <w:tcW w:w="391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违反本法第十九条规定，未按照规划治导线整治河道和修建控制引导河水流向、保护堤岸等工程，影响防洪的，责令停止违法行为，恢复原状或者采取其他补救措施，可以处一万元以上十万元以下的罚款。</w:t>
            </w:r>
          </w:p>
        </w:tc>
        <w:tc>
          <w:tcPr>
            <w:tcW w:w="124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70"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5</w:t>
            </w:r>
          </w:p>
        </w:tc>
        <w:tc>
          <w:tcPr>
            <w:tcW w:w="295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《中华人民共和国防洪法》第五十五条的行政处罚</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平桥区水利局</w:t>
            </w:r>
          </w:p>
        </w:tc>
        <w:tc>
          <w:tcPr>
            <w:tcW w:w="508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停止违法行为，签署承诺书，立即排除阻碍或者采取其他补救措施未造成危害后果的，不予处罚。</w:t>
            </w:r>
          </w:p>
        </w:tc>
        <w:tc>
          <w:tcPr>
            <w:tcW w:w="391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违反本法第二十二条第二款、第三款规定，有下列行为之一的，责令停止违法行为，排除阻碍或者采取其他补救措施，可以处五万元以下的罚款：</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（一）在河道、湖泊管理范围内建设妨碍行洪的建筑物、构筑物的；</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（二）在河道、湖泊管理范围内倾倒垃圾、渣土，从事影响河势稳定、危害河岸堤防安全和其他妨碍河道行洪的活动的；</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（三）在行洪河道内种植阻碍行洪的林木和高秆作物的。</w:t>
            </w:r>
          </w:p>
        </w:tc>
        <w:tc>
          <w:tcPr>
            <w:tcW w:w="124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70"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6</w:t>
            </w:r>
          </w:p>
        </w:tc>
        <w:tc>
          <w:tcPr>
            <w:tcW w:w="295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《中华人民共和国防洪法》第五十六条的行政处罚</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平桥区水利局</w:t>
            </w:r>
          </w:p>
        </w:tc>
        <w:tc>
          <w:tcPr>
            <w:tcW w:w="508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围湖造地或者围垦河道面积在一千平方米以下，停止违法行为，签署承诺书，立即恢复原状或者采取其他补救措施未造成危害后果的，不予处罚。</w:t>
            </w:r>
          </w:p>
        </w:tc>
        <w:tc>
          <w:tcPr>
            <w:tcW w:w="391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违反本法第十五条第二款、第二十三条规定，围海造地、围湖造地、围垦河道的，责令停止违法行为，恢复原状或者采取其他补救措施，可以处五万元以下的罚款；既不恢复原状也不采取其他补救措施的，代为恢复原状或者采取其他补救措施，所需费用由违法者承担。</w:t>
            </w:r>
          </w:p>
        </w:tc>
        <w:tc>
          <w:tcPr>
            <w:tcW w:w="124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 w:hRule="atLeast"/>
        </w:trPr>
        <w:tc>
          <w:tcPr>
            <w:tcW w:w="870"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7</w:t>
            </w:r>
          </w:p>
        </w:tc>
        <w:tc>
          <w:tcPr>
            <w:tcW w:w="295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《中华人民共和国防洪法》第五十七条的行政处罚</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平桥区水利局</w:t>
            </w:r>
          </w:p>
        </w:tc>
        <w:tc>
          <w:tcPr>
            <w:tcW w:w="508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1.停止违法行为，签署承诺书，及时补办审查同意或者审查批准手续未造成危害后果的，不予处罚。</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2.工程设施建设严重影响防洪的，签署承诺书，在规定的期限内拆除未造成危害后果的，不予处罚。</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3.影响行洪但尚可采取补救措施的，签署承诺书，在规定的期限内采取补救措施的未造成危害后果的，不予处罚。</w:t>
            </w:r>
          </w:p>
        </w:tc>
        <w:tc>
          <w:tcPr>
            <w:tcW w:w="391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违反本法第二十七条规定，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p>
        </w:tc>
        <w:tc>
          <w:tcPr>
            <w:tcW w:w="124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70"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8</w:t>
            </w:r>
          </w:p>
        </w:tc>
        <w:tc>
          <w:tcPr>
            <w:tcW w:w="295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《中华人民共和国防洪法》第五十八条第一款的行政处罚</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平桥区水利局</w:t>
            </w:r>
          </w:p>
        </w:tc>
        <w:tc>
          <w:tcPr>
            <w:tcW w:w="508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建设项目投资额在五十万元以下的，签署承诺书，在规定的期限内编制洪水影响评价报告经审查批准后开工建设未造成危害后果的，不予处罚。</w:t>
            </w:r>
          </w:p>
        </w:tc>
        <w:tc>
          <w:tcPr>
            <w:tcW w:w="391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违反本法第三十三条第一款规定，在洪泛区、蓄滞洪区内建设非防洪建设项目，未编制洪水影响评价报告或者洪水影响评价报告未经审查批准开工建设的，责令限期改正；逾期不改正的，处五万元以下的罚款。</w:t>
            </w:r>
          </w:p>
        </w:tc>
        <w:tc>
          <w:tcPr>
            <w:tcW w:w="124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70"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9</w:t>
            </w:r>
          </w:p>
        </w:tc>
        <w:tc>
          <w:tcPr>
            <w:tcW w:w="295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《中华人民共和国防洪法》第五十八条第二款的行政处罚</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平桥区水利局</w:t>
            </w:r>
          </w:p>
        </w:tc>
        <w:tc>
          <w:tcPr>
            <w:tcW w:w="508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停止生产或者使用，签署承诺书，并在规定的期限内验收防洪工程设施未造成危害后果的，不予处罚。</w:t>
            </w:r>
          </w:p>
        </w:tc>
        <w:tc>
          <w:tcPr>
            <w:tcW w:w="391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违反本法第三十三条第二款规定，防洪工程设施未经验收，即将建设项目投入生产或者使用的，责令停止生产或者使用，限期验收防洪工程设施，可以处五万元以下的罚款。</w:t>
            </w:r>
          </w:p>
        </w:tc>
        <w:tc>
          <w:tcPr>
            <w:tcW w:w="124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70"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w:t>
            </w:r>
          </w:p>
        </w:tc>
        <w:tc>
          <w:tcPr>
            <w:tcW w:w="295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《中华人民共和国防洪法》第六十条的行政处罚</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平桥区水利局</w:t>
            </w:r>
          </w:p>
        </w:tc>
        <w:tc>
          <w:tcPr>
            <w:tcW w:w="508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停止违法行为，签署承诺书，立即采取补救措施或者立即赔偿损失，未造成危害后果的，不予处罚。</w:t>
            </w:r>
          </w:p>
        </w:tc>
        <w:tc>
          <w:tcPr>
            <w:tcW w:w="391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违反本法规定，破坏、侵占、毁损堤防、水闸、护岸、抽水站、排水渠系等防洪工程和水文、通信设施以及防汛备用的器材、物料的，责令停止违法行为，采取补救措施，可以处五万元以下的罚款；造成损坏的，依法承担民事责任；应当给予治安管理处罚的，依照治安管理处罚法的规定处罚；构成犯罪的，依法追究刑事责任。</w:t>
            </w:r>
          </w:p>
        </w:tc>
        <w:tc>
          <w:tcPr>
            <w:tcW w:w="124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70"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11</w:t>
            </w:r>
          </w:p>
        </w:tc>
        <w:tc>
          <w:tcPr>
            <w:tcW w:w="295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《河南省实施〈中华人民共和国水土保持法〉办法》第四十六条的行政处罚</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平桥区水利局</w:t>
            </w:r>
          </w:p>
        </w:tc>
        <w:tc>
          <w:tcPr>
            <w:tcW w:w="508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签署承诺书，在规定的期限内改正，未造成危害后果的，不予处罚。</w:t>
            </w:r>
          </w:p>
        </w:tc>
        <w:tc>
          <w:tcPr>
            <w:tcW w:w="391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违反本办法第十九条规定，开垦二十五度以下、五度以上的荒坡地面积在一万平方米以上，未将开垦方案中的水土保持措施报水行政主管部门备案的，由县级以上人民政府水行政主管部门责令限期改正；逾期不改正的，按照开垦面积，对个人处每平方米一元的罚款，对单位处每平方米五元的罚款。</w:t>
            </w:r>
          </w:p>
        </w:tc>
        <w:tc>
          <w:tcPr>
            <w:tcW w:w="124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70"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12</w:t>
            </w:r>
          </w:p>
        </w:tc>
        <w:tc>
          <w:tcPr>
            <w:tcW w:w="295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《中华人民共和国水土保持法》第四十九条的行政处罚</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平桥区水利局</w:t>
            </w:r>
          </w:p>
        </w:tc>
        <w:tc>
          <w:tcPr>
            <w:tcW w:w="508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开垦或者开发面积在一千平方米以下，停止违法行为，签署承诺书，立即采取退耕、恢复植被等补救措施未造成危害后果的，不予处罚。</w:t>
            </w:r>
          </w:p>
        </w:tc>
        <w:tc>
          <w:tcPr>
            <w:tcW w:w="391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p>
        </w:tc>
        <w:tc>
          <w:tcPr>
            <w:tcW w:w="124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70"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13</w:t>
            </w:r>
          </w:p>
        </w:tc>
        <w:tc>
          <w:tcPr>
            <w:tcW w:w="295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《中华人民共和国水土保持法》第五十二条的行政处罚</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平桥区水利局</w:t>
            </w:r>
          </w:p>
        </w:tc>
        <w:tc>
          <w:tcPr>
            <w:tcW w:w="508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签署承诺书，在规定的期限内改正，并采取补救措施未造成水土流失的，不予处罚。</w:t>
            </w:r>
          </w:p>
        </w:tc>
        <w:tc>
          <w:tcPr>
            <w:tcW w:w="391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在林区采伐林木不依法采取防止水土流失措施的，由县级以上地方人民政府林业主管部门、水行政主管部门责令限期改正，采取补救措施；造成水土流失的，由水行政主管部门按照造成水土流失的面积处每平方米二元以上十元以下的罚款。</w:t>
            </w:r>
          </w:p>
        </w:tc>
        <w:tc>
          <w:tcPr>
            <w:tcW w:w="124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70"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14</w:t>
            </w:r>
          </w:p>
        </w:tc>
        <w:tc>
          <w:tcPr>
            <w:tcW w:w="295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《中华人民共和国水土保持法》第五十七条的行政处罚</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平桥区水利局</w:t>
            </w:r>
          </w:p>
        </w:tc>
        <w:tc>
          <w:tcPr>
            <w:tcW w:w="508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1.签署承诺书，在规定的期限内缴纳，未造成危害后果的，不予处罚。</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2.确因客观原因不能在限期内缴纳的，在规定的期限内，提交延期缴纳申请，经批准后，在逾期三十日内缴纳的，自滞纳之日起按日加收滞纳部分万分之五的滞纳金，不予处罚。</w:t>
            </w:r>
          </w:p>
        </w:tc>
        <w:tc>
          <w:tcPr>
            <w:tcW w:w="391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违反本法规定，拒不缴纳水土保持补偿费的，由县级以上人民政府水行政主管部门责令限期缴纳；逾期不缴纳的，自滞纳之日起按日加收滞纳部分万分之五的滞纳金，可以处应缴水土保持补偿费三倍以下的罚款。</w:t>
            </w:r>
          </w:p>
        </w:tc>
        <w:tc>
          <w:tcPr>
            <w:tcW w:w="124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70"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15</w:t>
            </w:r>
          </w:p>
        </w:tc>
        <w:tc>
          <w:tcPr>
            <w:tcW w:w="295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《中华人民共和国河道管理条例》第四十四条的行政处罚</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平桥区水利局</w:t>
            </w:r>
          </w:p>
        </w:tc>
        <w:tc>
          <w:tcPr>
            <w:tcW w:w="508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纠正违法行为，签署承诺书，并立即采取补救措施未造成危害后果的，不予处罚。</w:t>
            </w:r>
          </w:p>
        </w:tc>
        <w:tc>
          <w:tcPr>
            <w:tcW w:w="391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（一）在河道管理范围内弃置、堆放阻碍行洪物体的；种植阻碍行洪的林木或者高秆植物的；修建围堤、阻水渠道、阻水道路的。</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（二）在堤防、护堤地建房、放牧、开渠、打井、挖窖、葬坟、晒粮、存放物料、开采地下资源、进行考古发掘以及开展集市贸易活动的。</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（三）未经批准或者不按照国家规定的防洪标准、工程安全标准整治河道或者修建水工程建筑物和其他设施的。</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（四）未经批准或者不按照河道主管机关的规定在河道管理范围内采砂、取土、淘金、弃置砂石或者淤泥、爆破、钻探、挖筑鱼塘的。</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（五）未经批准在河道滩地存放物料、修建厂房或者其他建筑设施，以及开采地下资源或者进行考古发掘的。</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（七）擅自砍伐护堤护岸林木的。</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（八）汛期违反防汛指挥部的规定或者指令的。</w:t>
            </w:r>
          </w:p>
        </w:tc>
        <w:tc>
          <w:tcPr>
            <w:tcW w:w="124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70"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16</w:t>
            </w:r>
          </w:p>
        </w:tc>
        <w:tc>
          <w:tcPr>
            <w:tcW w:w="295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《中华人民共和国河道管理条例》第四十四条（六）的行政处罚</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平桥区水利局</w:t>
            </w:r>
          </w:p>
        </w:tc>
        <w:tc>
          <w:tcPr>
            <w:tcW w:w="508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围湖造田或者围垦河道面积在一千平方米以下，停止违法行为，签署承诺书，立即恢复原状或者采取其他补救措施未造成危害后果的，不予处罚。</w:t>
            </w:r>
          </w:p>
        </w:tc>
        <w:tc>
          <w:tcPr>
            <w:tcW w:w="391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六）违反本条例第二十七条的规定，围垦湖泊、河流的。</w:t>
            </w:r>
          </w:p>
        </w:tc>
        <w:tc>
          <w:tcPr>
            <w:tcW w:w="124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70"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17</w:t>
            </w:r>
          </w:p>
        </w:tc>
        <w:tc>
          <w:tcPr>
            <w:tcW w:w="295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《中华人民共和国河道管理条例》第四十五条的行政处罚</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平桥区水利局</w:t>
            </w:r>
          </w:p>
        </w:tc>
        <w:tc>
          <w:tcPr>
            <w:tcW w:w="508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纠正违法行为，签署承诺书，立即赔偿损失、采取补救措施未造成危害后果的，不予处罚。</w:t>
            </w:r>
          </w:p>
        </w:tc>
        <w:tc>
          <w:tcPr>
            <w:tcW w:w="391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违反本条例规定，有下列行为之一的，县级以上地方人民政府河道主管机关除责令其纠正违法行为、赔偿损失、采取补救措施外，可以并处警告、罚款；应当给予治安管理处罚的，按照《中华人民共和国治安管理处罚法》的规定处罚；构成犯罪的，依法追究刑事责任：</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 xml:space="preserve">   （一）损毁堤防、护岸、闸坝、水工程建筑物，损毁防汛设施、水文监测和测量设施、河岸地质监测设施以及通信照明等设施；</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 xml:space="preserve">   （二）在堤防安全保护区内进行打井、钻探、爆破、挖筑鱼塘、采石、取土等危害堤防安全的活动的；</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 xml:space="preserve">   （三）非管理人员操作河道上的涵闸闸门或者干扰河道管理单位正常工作的。</w:t>
            </w:r>
          </w:p>
        </w:tc>
        <w:tc>
          <w:tcPr>
            <w:tcW w:w="124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70"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18</w:t>
            </w:r>
          </w:p>
        </w:tc>
        <w:tc>
          <w:tcPr>
            <w:tcW w:w="295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《中华人民共和国水文条例》第四十一条的行政处罚</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平桥区水利局</w:t>
            </w:r>
          </w:p>
        </w:tc>
        <w:tc>
          <w:tcPr>
            <w:tcW w:w="508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停止违法行为，签署承诺书，在规定的期限内恢复原状或者采取其他补救措施未造成危害后果的，不予处罚。</w:t>
            </w:r>
          </w:p>
        </w:tc>
        <w:tc>
          <w:tcPr>
            <w:tcW w:w="391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违反本条例规定，侵占、毁坏水文监测设施或者未经批准擅自移动、擅自使用水文监测设施的，责令停止违法行为，限期恢复原状或者采取其他补救措施，可以处五万元以下罚款；构成违反治安管理行为的，依法给予治安管理处罚；构成犯罪的，依法追究刑事责任。</w:t>
            </w:r>
          </w:p>
        </w:tc>
        <w:tc>
          <w:tcPr>
            <w:tcW w:w="124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70"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19</w:t>
            </w:r>
          </w:p>
        </w:tc>
        <w:tc>
          <w:tcPr>
            <w:tcW w:w="295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《中华人民共和国水文条例》第四十二条的行政处罚</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平桥区水利局</w:t>
            </w:r>
          </w:p>
        </w:tc>
        <w:tc>
          <w:tcPr>
            <w:tcW w:w="508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停止违法行为，签署承诺书，在规定的期限内恢复原状或者采取其他补救措施未造成危害后果的，不予处罚。</w:t>
            </w:r>
          </w:p>
        </w:tc>
        <w:tc>
          <w:tcPr>
            <w:tcW w:w="391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违反本条例规定，从事本条例第三十二条所列活动的，责令停止违法行为，限期恢复原状或者采取其他补救措施，可以处一万元以下罚款；构成违反治安管理行为的，依法给予治安管理处罚；构成犯罪的，依法追究刑事责任。</w:t>
            </w:r>
          </w:p>
        </w:tc>
        <w:tc>
          <w:tcPr>
            <w:tcW w:w="124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70"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20</w:t>
            </w:r>
          </w:p>
        </w:tc>
        <w:tc>
          <w:tcPr>
            <w:tcW w:w="295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《河南省水文条例》第二十八条的行政处罚</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平桥区水利局</w:t>
            </w:r>
          </w:p>
        </w:tc>
        <w:tc>
          <w:tcPr>
            <w:tcW w:w="508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停止违法行为，签署承诺书，在规定的期限内恢复原状或者采取其他补救措施未造成危害后果的，不予处罚。</w:t>
            </w:r>
          </w:p>
        </w:tc>
        <w:tc>
          <w:tcPr>
            <w:tcW w:w="391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违反本条例规定，有下列行为之一的，由县级以上人民政府水行政主管部门责令停止违法行为，限期恢复原状或者采取其他补救措施，并可按照以下规定处以罚款：</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（1）擅自操作、移动水文监测设施的，处一千元以下罚款；</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（2）在水文测验河段保护范围内种植林木或者高秆作物、堆放物料影响水文监测活动，拒不改正的，处五百元以下罚款；</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（3）在水文测验河段保护范围内，从事影响水文监测和危害监测设施安全的爆破、打井、采石、取土、挖沙、淘金等活动的，处一千元以上五千元以下罚款。</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前款行为给他人造成损失的，依法承担赔偿责任；构成犯罪的，依法追究刑事责任。</w:t>
            </w:r>
          </w:p>
        </w:tc>
        <w:tc>
          <w:tcPr>
            <w:tcW w:w="124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70"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21</w:t>
            </w:r>
          </w:p>
        </w:tc>
        <w:tc>
          <w:tcPr>
            <w:tcW w:w="295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《河南省水文条例》第二十九条的行政处罚</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平桥区水利局</w:t>
            </w:r>
          </w:p>
        </w:tc>
        <w:tc>
          <w:tcPr>
            <w:tcW w:w="508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1.停止违法行为，签署承诺书，在规定的期限内拆除违法建筑物、构筑物、工程设施未造成危害后果的，不予处罚。</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2.确因国家或者地方重要工程建设需要而修建的工程设施，签署承诺书，在规定的期限内补办手续未造成危害后果的，不予处罚。</w:t>
            </w:r>
          </w:p>
        </w:tc>
        <w:tc>
          <w:tcPr>
            <w:tcW w:w="391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违反本条例规定，在水文测验河段保护范围内修建构筑物、建筑物或者未经批准擅自修建工程设施的，由县级以上人民政府水行政主管部门责令停止违法行为，限期拆除违法建筑物、构筑物、工程设施，逾期不拆除的，强行拆除，处一万元以上五万元以下罚款；确因国家或者地方重要工程建设需要而修建的工程设施，限期补办手续，逾期未补办手续的，处一万元以上五万元以下罚款。</w:t>
            </w:r>
          </w:p>
        </w:tc>
        <w:tc>
          <w:tcPr>
            <w:tcW w:w="124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70"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22</w:t>
            </w:r>
          </w:p>
        </w:tc>
        <w:tc>
          <w:tcPr>
            <w:tcW w:w="295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《水库大坝安全管理条例》第二十九条的行政处罚</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平桥区水利局</w:t>
            </w:r>
          </w:p>
        </w:tc>
        <w:tc>
          <w:tcPr>
            <w:tcW w:w="508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停止违法行为，签署承诺书，立即赔偿损失、采取补救措施未造成危害后果的，不予处罚。</w:t>
            </w:r>
          </w:p>
        </w:tc>
        <w:tc>
          <w:tcPr>
            <w:tcW w:w="391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违反本条例规定，有下列行为之一的，由大坝主管部门责令其停止违法行为，赔偿损失，采取补救措施，可以并处罚款；应当给予治安管理处罚的，由公安机关依照《中华人民共和国治安管理处罚法》的规定处罚；构成犯罪的，依法追究刑事责任：</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（一）毁坏大坝或者其观测、通信、动力、照明、交通、消防等管理设施的；</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（二）在大坝管理和保护范围内进行爆破、打井、采石、采矿、取土、挖沙、修坟等危害大坝安全活动的；</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（三）擅自操作大坝的泄洪闸门、输水闸门以及其他设施，破坏大坝正常运行的；</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（四）在库区内围垦的；</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（五）在坝体修建码头、渠道或者堆放杂物、晾晒粮草的；</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（六）擅自在大坝管理和保护范围内修建码头、鱼塘的。</w:t>
            </w:r>
          </w:p>
        </w:tc>
        <w:tc>
          <w:tcPr>
            <w:tcW w:w="124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70"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23</w:t>
            </w:r>
          </w:p>
        </w:tc>
        <w:tc>
          <w:tcPr>
            <w:tcW w:w="295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《河南省水利工程管理条例》第四十五条的行政处罚</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平桥区水利局</w:t>
            </w:r>
          </w:p>
        </w:tc>
        <w:tc>
          <w:tcPr>
            <w:tcW w:w="508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停止违法行为，签署承诺书，采取补救措施未造成危害后果的，不予处罚。</w:t>
            </w:r>
          </w:p>
        </w:tc>
        <w:tc>
          <w:tcPr>
            <w:tcW w:w="391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违反本条例第二十条、第二十一条、第二十二条规定的，由县级以上水行政主管部门责令其停止违法行为，采取补救措施，可以并处三千元以下罚款。</w:t>
            </w:r>
          </w:p>
        </w:tc>
        <w:tc>
          <w:tcPr>
            <w:tcW w:w="124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70"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24</w:t>
            </w:r>
          </w:p>
        </w:tc>
        <w:tc>
          <w:tcPr>
            <w:tcW w:w="295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《河南省〈水库大坝安全管理条例〉实施细则》第三十五条的行政处罚</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平桥区水利局</w:t>
            </w:r>
          </w:p>
        </w:tc>
        <w:tc>
          <w:tcPr>
            <w:tcW w:w="508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停止违法行为，签署承诺书，立即赔偿损失，采取补救措施未造成危害后果的，不予处罚。</w:t>
            </w:r>
          </w:p>
        </w:tc>
        <w:tc>
          <w:tcPr>
            <w:tcW w:w="391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违反《条例》及本细则有关规定的，由大坝主管部门责令其停止违法行为、赔偿损失，采取补救措施，并可视情节和后果处以罚款；应当给予治安管理处罚的，由公安机关依法处罚；构成犯罪的，依法追究刑事责任。对并处罚款的，按下列标准执行：</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 xml:space="preserve">(一)毁坏坝体、输泄水建筑物与设备以及擅自操作大坝的泄洪闸门、输水闸门及其他设备，造成严重后果的，处五千至一万元罚款；  </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(二)毁坏水文、测量、通信、动力、照明、道路、桥梁、消防、房屋等设施，处一千至五千元罚款；</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(三)在大坝管理和保护范围内进行爆破、采矿、建窑、采石、采砂、取土、打井、修坟等危害大坝安全活动，处一千至三千元罚款；</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(四)未经许可或者不按批准的方式在大坝管理和保护范围内修建码头、库叉、鱼塘、房屋等设施以及在库区内围垦、弃置垃圾，处五百至一千元罚款；</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(五)在大坝上放牧、垦殖、堆放杂物，不听劝阻或者未经许可在大坝上行驶车辆的，处二百元以下罚款。</w:t>
            </w:r>
          </w:p>
        </w:tc>
        <w:tc>
          <w:tcPr>
            <w:tcW w:w="124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70"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25</w:t>
            </w:r>
          </w:p>
        </w:tc>
        <w:tc>
          <w:tcPr>
            <w:tcW w:w="295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《河南省小型水库管理办法》第二十条的行政处罚</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平桥区水利局</w:t>
            </w:r>
          </w:p>
        </w:tc>
        <w:tc>
          <w:tcPr>
            <w:tcW w:w="508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1.停止违法行为，签署承诺书，在规定的期限内补办有关手续未造成危害后果的，不予处罚。</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2.逾期不补办或者补办未被批准的，签署承诺书，在规定的期限内拆除未造成危害后果的，不予处罚。</w:t>
            </w:r>
          </w:p>
        </w:tc>
        <w:tc>
          <w:tcPr>
            <w:tcW w:w="391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违反本办法第十一条规定，未经水行政主管部门审查同意擅自在小型水库管理范围内建设工程项目的，由县级以上人民政府水行政主管部门依法责令停止违法行为，限期补办有关手续；逾期不补办或者补办未被批准的，责令限期拆除；逾期不拆除的，强行拆除，所需费用由违法单位或者个人承担，并可处一万元以上三万元以下的罚款。</w:t>
            </w:r>
          </w:p>
        </w:tc>
        <w:tc>
          <w:tcPr>
            <w:tcW w:w="124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70"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26</w:t>
            </w:r>
          </w:p>
        </w:tc>
        <w:tc>
          <w:tcPr>
            <w:tcW w:w="295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《河南省南水北调配套工程供用水和设施保护管理办法》第三十七条的行政处罚</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平桥区水利局</w:t>
            </w:r>
          </w:p>
        </w:tc>
        <w:tc>
          <w:tcPr>
            <w:tcW w:w="508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停止违法行为，签署承诺书，在规定的期限内恢复原状或者采取补救措施未造成危害后果的，不予处罚。</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c>
          <w:tcPr>
            <w:tcW w:w="391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违反本办法规定，有下列行为之一的，由县级以上水行政主管部门责令其停止违法行为，限期恢复原状或者采取补救措施；造成损失的，依法承担赔偿责任。逾期不恢复原状或者未采取补救措施的，给予处罚：</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（一）擅自开启、关闭闸（阀）门或者私开口门，拦截抢占水资源的，处一千元以上五千元以下的罚款；</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（二）擅自移动、切割、打孔、砸撬、拆卸输水管涵的，处二千元以上二万元以下的罚款；</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（三）侵占、损毁或者擅自使用、操作专用输电线路、专用通信线路等设施的，处五千元以上三万元以下的罚款：</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（四）移动、覆盖、涂改、损毁标志物的；</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（五）侵占、损毁交通、通信、水文水质监测等其他设施的，处五千元以上三万元以下的罚款。</w:t>
            </w:r>
          </w:p>
        </w:tc>
        <w:tc>
          <w:tcPr>
            <w:tcW w:w="124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70"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27</w:t>
            </w:r>
          </w:p>
        </w:tc>
        <w:tc>
          <w:tcPr>
            <w:tcW w:w="295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《河南省取水许可管理办法》第三十八条的行政处罚</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平桥区水利局</w:t>
            </w:r>
          </w:p>
        </w:tc>
        <w:tc>
          <w:tcPr>
            <w:tcW w:w="508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1.停止违法行为，签署承诺书，在规定的期限内补办有关手续未造成危害后果的，不予处罚。</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2.逾期不补办或者补办未被批准的，签署承诺书，在规定的期限内拆除或者封闭其取水工程或者设施未造成危害后果的，不予处罚。</w:t>
            </w:r>
          </w:p>
        </w:tc>
        <w:tc>
          <w:tcPr>
            <w:tcW w:w="391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对未经批准擅自建设取水工程或者设施的，由县级以上人民政府水行政主管部门责令停止违法行为，限期补办有关手续；逾期不补办或者补办未被批准的，责令限期拆除或者封闭其取水工程或者设施；逾期不拆除或者不封闭其取水工程或者设施的，由水行政主管部门组织拆除或者封闭，所需费用由违法行为人承担，可以处５万元以下罚款。</w:t>
            </w:r>
          </w:p>
        </w:tc>
        <w:tc>
          <w:tcPr>
            <w:tcW w:w="124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70"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28</w:t>
            </w:r>
          </w:p>
        </w:tc>
        <w:tc>
          <w:tcPr>
            <w:tcW w:w="295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《信阳市河道采砂管理条例》第三十五条第一款的行政处罚</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平桥区水利局</w:t>
            </w:r>
          </w:p>
        </w:tc>
        <w:tc>
          <w:tcPr>
            <w:tcW w:w="508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停止违法行为，签署承诺书，在规定期限内改正，未造成危害后果的，不予处罚。</w:t>
            </w:r>
          </w:p>
        </w:tc>
        <w:tc>
          <w:tcPr>
            <w:tcW w:w="391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违反本条例第二十四条第一项、第二项规定的，由市、县（区）人民政府水行政主管部门责令停止违法行为，并限期改正；拒不改正的，吊销河道采砂许可证。</w:t>
            </w:r>
          </w:p>
        </w:tc>
        <w:tc>
          <w:tcPr>
            <w:tcW w:w="124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70"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29</w:t>
            </w:r>
          </w:p>
        </w:tc>
        <w:tc>
          <w:tcPr>
            <w:tcW w:w="295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《信阳市河道采砂管理条例》第三十五条第二款的行政处罚</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平桥区水利局</w:t>
            </w:r>
          </w:p>
        </w:tc>
        <w:tc>
          <w:tcPr>
            <w:tcW w:w="508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在规定期限内改正，签署承诺书，清除堆积的砂石、弃料，未造成危害后果的，不予处罚。</w:t>
            </w:r>
          </w:p>
        </w:tc>
        <w:tc>
          <w:tcPr>
            <w:tcW w:w="391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违反本条例第二十四条第三项规定，在河道管理范围内擅自设置砂场、堆积砂石或者弃料的，由市、县（区）人民政府水行政主管部门责令限期改正，清除堆积的砂石、弃料；逾期未改正的，处五万元以上十万元以下罚款。</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c>
          <w:tcPr>
            <w:tcW w:w="124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70"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30</w:t>
            </w:r>
          </w:p>
        </w:tc>
        <w:tc>
          <w:tcPr>
            <w:tcW w:w="295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《信阳市河道采砂管理条例》第三十六条的行政处罚</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平桥区水利局</w:t>
            </w:r>
          </w:p>
        </w:tc>
        <w:tc>
          <w:tcPr>
            <w:tcW w:w="508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在规定期限内改正，签署承诺书，未造成危害后果的，不予处罚。</w:t>
            </w:r>
          </w:p>
        </w:tc>
        <w:tc>
          <w:tcPr>
            <w:tcW w:w="391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违反本条例第二十五条规定，采（运）砂船舶、采砂机具在禁采区滞留，未取得河道采砂许可证的采（运）砂船舶、采砂机具在可采区滞留，采（运）砂船舶、采砂机具在禁采期未按指定位置停放或者擅自驶离的，由市、县（区）人民政府水行政主管部门责令限期改正；拒不改正的，并处三万元以上十万元以下罚款。</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c>
          <w:tcPr>
            <w:tcW w:w="124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70"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31</w:t>
            </w:r>
          </w:p>
        </w:tc>
        <w:tc>
          <w:tcPr>
            <w:tcW w:w="295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《信阳市河道采砂管理条例》第三十七条的行政处罚</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平桥区水利局</w:t>
            </w:r>
          </w:p>
        </w:tc>
        <w:tc>
          <w:tcPr>
            <w:tcW w:w="508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在责令期限内恢复电子信息化监控设备原状，签署承诺书，未造成危害后果的，不予处罚。</w:t>
            </w:r>
          </w:p>
        </w:tc>
        <w:tc>
          <w:tcPr>
            <w:tcW w:w="391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违反本条例第二十七条第三款规定，故意损坏或者擅自拆除电子信息化监控设备的，由市、县（区）人民政府水行政主管部门责令停止违法行为、限期恢复原状；逾期未恢复的，处三万元以上十万元以下罚款。</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c>
          <w:tcPr>
            <w:tcW w:w="124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70"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32</w:t>
            </w:r>
          </w:p>
        </w:tc>
        <w:tc>
          <w:tcPr>
            <w:tcW w:w="295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《信阳市河道采砂管理条例》第三十八条的行政处罚</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平桥区水利局</w:t>
            </w:r>
          </w:p>
        </w:tc>
        <w:tc>
          <w:tcPr>
            <w:tcW w:w="508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在规定期限内平复砂石堆料、弃料，修复河床岸滩、河道堤防及道路等，签署承诺书，未造成危害后果的，不予处罚</w:t>
            </w:r>
          </w:p>
        </w:tc>
        <w:tc>
          <w:tcPr>
            <w:tcW w:w="391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违反本条例第二十八条规定，未及时对采砂作业过程中产生的砂石堆料、弃料清理平复，修复河床岸滩、河道堤防及道路等，由市、县（区）人民政府水行政主管部门责令限期改正；逾期不改正的，由市、县（区）人民政府水行政主管部门组织现场清理、平整、修复，处所需费用二至三倍罚款。</w:t>
            </w:r>
          </w:p>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c>
          <w:tcPr>
            <w:tcW w:w="124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r>
    </w:tbl>
    <w:p>
      <w:pPr>
        <w:pStyle w:val="2"/>
        <w:ind w:left="0" w:leftChars="0" w:firstLine="0" w:firstLineChars="0"/>
        <w:rPr>
          <w:rFonts w:hint="eastAsia"/>
        </w:rPr>
      </w:pPr>
    </w:p>
    <w:p>
      <w:pPr>
        <w:jc w:val="center"/>
        <w:rPr>
          <w:rFonts w:hint="eastAsia"/>
        </w:rPr>
      </w:pPr>
      <w:r>
        <w:rPr>
          <w:rFonts w:hint="eastAsia" w:ascii="仿宋" w:hAnsi="仿宋" w:eastAsia="仿宋"/>
          <w:b/>
          <w:bCs/>
          <w:sz w:val="32"/>
          <w:szCs w:val="32"/>
        </w:rPr>
        <w:t>从轻处罚事项清单</w:t>
      </w:r>
    </w:p>
    <w:tbl>
      <w:tblPr>
        <w:tblStyle w:val="7"/>
        <w:tblW w:w="15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2970"/>
        <w:gridCol w:w="1590"/>
        <w:gridCol w:w="3390"/>
        <w:gridCol w:w="562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widowControl/>
              <w:jc w:val="center"/>
              <w:textAlignment w:val="center"/>
              <w:rPr>
                <w:rFonts w:hint="eastAsia" w:ascii="仿宋" w:hAnsi="仿宋" w:eastAsia="仿宋" w:cs="仿宋"/>
                <w:b/>
                <w:bCs/>
                <w:color w:val="000000"/>
                <w:kern w:val="2"/>
                <w:sz w:val="28"/>
                <w:szCs w:val="28"/>
                <w:lang w:val="en-US" w:eastAsia="zh-CN"/>
              </w:rPr>
            </w:pPr>
            <w:r>
              <w:rPr>
                <w:rFonts w:hint="eastAsia" w:ascii="仿宋" w:hAnsi="仿宋" w:eastAsia="仿宋" w:cs="仿宋"/>
                <w:b/>
                <w:bCs/>
                <w:color w:val="000000"/>
                <w:kern w:val="0"/>
                <w:sz w:val="28"/>
                <w:szCs w:val="28"/>
              </w:rPr>
              <w:t>序号</w:t>
            </w:r>
          </w:p>
        </w:tc>
        <w:tc>
          <w:tcPr>
            <w:tcW w:w="2970" w:type="dxa"/>
            <w:vAlign w:val="center"/>
          </w:tcPr>
          <w:p>
            <w:pPr>
              <w:widowControl/>
              <w:jc w:val="center"/>
              <w:textAlignment w:val="center"/>
              <w:rPr>
                <w:rFonts w:hint="eastAsia" w:ascii="仿宋" w:hAnsi="仿宋" w:eastAsia="仿宋" w:cs="仿宋"/>
                <w:b/>
                <w:bCs/>
                <w:color w:val="000000"/>
                <w:kern w:val="2"/>
                <w:sz w:val="28"/>
                <w:szCs w:val="28"/>
                <w:lang w:val="en-US" w:eastAsia="zh-CN"/>
              </w:rPr>
            </w:pPr>
            <w:r>
              <w:rPr>
                <w:rFonts w:hint="eastAsia" w:ascii="仿宋" w:hAnsi="仿宋" w:eastAsia="仿宋" w:cs="仿宋"/>
                <w:b/>
                <w:bCs/>
                <w:color w:val="000000"/>
                <w:kern w:val="0"/>
                <w:sz w:val="28"/>
                <w:szCs w:val="28"/>
              </w:rPr>
              <w:t>行政处罚事项</w:t>
            </w:r>
          </w:p>
        </w:tc>
        <w:tc>
          <w:tcPr>
            <w:tcW w:w="1590" w:type="dxa"/>
            <w:vAlign w:val="center"/>
          </w:tcPr>
          <w:p>
            <w:pPr>
              <w:widowControl/>
              <w:jc w:val="center"/>
              <w:textAlignment w:val="center"/>
              <w:rPr>
                <w:rFonts w:hint="eastAsia" w:ascii="仿宋" w:hAnsi="仿宋" w:eastAsia="仿宋" w:cs="仿宋"/>
                <w:b/>
                <w:bCs/>
                <w:color w:val="000000"/>
                <w:kern w:val="2"/>
                <w:sz w:val="28"/>
                <w:szCs w:val="28"/>
                <w:lang w:val="en-US" w:eastAsia="zh-CN"/>
              </w:rPr>
            </w:pPr>
            <w:r>
              <w:rPr>
                <w:rFonts w:hint="eastAsia" w:ascii="仿宋" w:hAnsi="仿宋" w:eastAsia="仿宋" w:cs="仿宋"/>
                <w:b/>
                <w:bCs/>
                <w:color w:val="000000"/>
                <w:kern w:val="0"/>
                <w:sz w:val="28"/>
                <w:szCs w:val="28"/>
              </w:rPr>
              <w:t>实施机关</w:t>
            </w:r>
          </w:p>
        </w:tc>
        <w:tc>
          <w:tcPr>
            <w:tcW w:w="3390" w:type="dxa"/>
            <w:vAlign w:val="center"/>
          </w:tcPr>
          <w:p>
            <w:pPr>
              <w:widowControl/>
              <w:jc w:val="center"/>
              <w:textAlignment w:val="center"/>
              <w:rPr>
                <w:rFonts w:hint="eastAsia" w:ascii="仿宋" w:hAnsi="仿宋" w:eastAsia="仿宋" w:cs="仿宋"/>
                <w:b/>
                <w:bCs/>
                <w:color w:val="000000"/>
                <w:kern w:val="2"/>
                <w:sz w:val="28"/>
                <w:szCs w:val="28"/>
                <w:lang w:val="en-US" w:eastAsia="zh-CN"/>
              </w:rPr>
            </w:pPr>
            <w:r>
              <w:rPr>
                <w:rFonts w:hint="eastAsia" w:ascii="仿宋" w:hAnsi="仿宋" w:eastAsia="仿宋" w:cs="仿宋"/>
                <w:b/>
                <w:bCs/>
                <w:color w:val="000000"/>
                <w:kern w:val="0"/>
                <w:sz w:val="28"/>
                <w:szCs w:val="28"/>
                <w:lang w:eastAsia="zh-CN"/>
              </w:rPr>
              <w:t>从轻</w:t>
            </w:r>
            <w:r>
              <w:rPr>
                <w:rFonts w:hint="eastAsia" w:ascii="仿宋" w:hAnsi="仿宋" w:eastAsia="仿宋" w:cs="仿宋"/>
                <w:b/>
                <w:bCs/>
                <w:color w:val="000000"/>
                <w:kern w:val="0"/>
                <w:sz w:val="28"/>
                <w:szCs w:val="28"/>
              </w:rPr>
              <w:t>处罚适用条件</w:t>
            </w:r>
          </w:p>
        </w:tc>
        <w:tc>
          <w:tcPr>
            <w:tcW w:w="5625" w:type="dxa"/>
            <w:vAlign w:val="center"/>
          </w:tcPr>
          <w:p>
            <w:pPr>
              <w:widowControl/>
              <w:jc w:val="center"/>
              <w:textAlignment w:val="center"/>
              <w:rPr>
                <w:rFonts w:hint="eastAsia" w:ascii="仿宋" w:hAnsi="仿宋" w:eastAsia="仿宋" w:cs="仿宋"/>
                <w:b/>
                <w:bCs/>
                <w:color w:val="000000"/>
                <w:kern w:val="2"/>
                <w:sz w:val="28"/>
                <w:szCs w:val="28"/>
                <w:lang w:val="en-US" w:eastAsia="zh-CN"/>
              </w:rPr>
            </w:pPr>
            <w:r>
              <w:rPr>
                <w:rFonts w:hint="eastAsia" w:ascii="仿宋" w:hAnsi="仿宋" w:eastAsia="仿宋" w:cs="仿宋"/>
                <w:b/>
                <w:bCs/>
                <w:color w:val="000000"/>
                <w:kern w:val="0"/>
                <w:sz w:val="28"/>
                <w:szCs w:val="28"/>
                <w:lang w:val="en-US" w:eastAsia="zh-CN"/>
              </w:rPr>
              <w:t>从轻处罚</w:t>
            </w:r>
            <w:r>
              <w:rPr>
                <w:rFonts w:hint="eastAsia" w:ascii="仿宋" w:hAnsi="仿宋" w:eastAsia="仿宋" w:cs="仿宋"/>
                <w:b/>
                <w:bCs/>
                <w:color w:val="000000"/>
                <w:kern w:val="0"/>
                <w:sz w:val="28"/>
                <w:szCs w:val="28"/>
              </w:rPr>
              <w:t>法律依据</w:t>
            </w:r>
          </w:p>
        </w:tc>
        <w:tc>
          <w:tcPr>
            <w:tcW w:w="1185" w:type="dxa"/>
            <w:vAlign w:val="center"/>
          </w:tcPr>
          <w:p>
            <w:pPr>
              <w:widowControl/>
              <w:jc w:val="center"/>
              <w:textAlignment w:val="center"/>
              <w:rPr>
                <w:rFonts w:hint="eastAsia" w:ascii="仿宋" w:hAnsi="仿宋" w:eastAsia="仿宋" w:cs="仿宋"/>
                <w:b/>
                <w:bCs/>
                <w:color w:val="000000"/>
                <w:kern w:val="2"/>
                <w:sz w:val="28"/>
                <w:szCs w:val="28"/>
                <w:lang w:val="en-US" w:eastAsia="zh-CN"/>
              </w:rPr>
            </w:pPr>
            <w:r>
              <w:rPr>
                <w:rFonts w:hint="eastAsia" w:ascii="仿宋" w:hAnsi="仿宋" w:eastAsia="仿宋" w:cs="仿宋"/>
                <w:b/>
                <w:bCs/>
                <w:color w:val="000000"/>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70" w:type="dxa"/>
            <w:vAlign w:val="center"/>
          </w:tcPr>
          <w:p>
            <w:pPr>
              <w:jc w:val="center"/>
              <w:rPr>
                <w:rFonts w:hint="eastAsia" w:ascii="宋体" w:hAnsi="宋体" w:eastAsia="宋体" w:cs="宋体"/>
                <w:color w:val="000000"/>
                <w:kern w:val="2"/>
                <w:sz w:val="21"/>
                <w:szCs w:val="21"/>
                <w:lang w:val="en-US" w:eastAsia="zh-CN"/>
              </w:rPr>
            </w:pPr>
            <w:r>
              <w:rPr>
                <w:rFonts w:hint="eastAsia" w:ascii="宋体" w:hAnsi="宋体" w:cs="宋体"/>
                <w:color w:val="000000"/>
                <w:sz w:val="21"/>
                <w:szCs w:val="21"/>
                <w:lang w:val="en-US" w:eastAsia="zh-CN"/>
              </w:rPr>
              <w:t>1</w:t>
            </w:r>
          </w:p>
        </w:tc>
        <w:tc>
          <w:tcPr>
            <w:tcW w:w="2970"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全部行政处罚事项</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平桥区水利局</w:t>
            </w:r>
          </w:p>
        </w:tc>
        <w:tc>
          <w:tcPr>
            <w:tcW w:w="3390"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《中华人民共和国行政处罚法》第三十二条</w:t>
            </w:r>
          </w:p>
        </w:tc>
        <w:tc>
          <w:tcPr>
            <w:tcW w:w="562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主动消除或者减轻违法行为危害后果的。</w:t>
            </w:r>
          </w:p>
        </w:tc>
        <w:tc>
          <w:tcPr>
            <w:tcW w:w="118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70" w:type="dxa"/>
            <w:vAlign w:val="center"/>
          </w:tcPr>
          <w:p>
            <w:pPr>
              <w:jc w:val="center"/>
              <w:rPr>
                <w:rFonts w:hint="eastAsia" w:ascii="宋体" w:hAnsi="宋体" w:eastAsia="宋体" w:cs="宋体"/>
                <w:color w:val="000000"/>
                <w:kern w:val="2"/>
                <w:sz w:val="21"/>
                <w:szCs w:val="21"/>
                <w:lang w:val="en-US" w:eastAsia="zh-CN"/>
              </w:rPr>
            </w:pPr>
            <w:r>
              <w:rPr>
                <w:rFonts w:hint="eastAsia" w:ascii="宋体" w:hAnsi="宋体" w:cs="宋体"/>
                <w:color w:val="000000"/>
                <w:sz w:val="21"/>
                <w:szCs w:val="21"/>
                <w:lang w:val="en-US" w:eastAsia="zh-CN"/>
              </w:rPr>
              <w:t>2</w:t>
            </w:r>
          </w:p>
        </w:tc>
        <w:tc>
          <w:tcPr>
            <w:tcW w:w="2970"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全部行政处罚事项</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平桥区水利局</w:t>
            </w:r>
          </w:p>
        </w:tc>
        <w:tc>
          <w:tcPr>
            <w:tcW w:w="3390"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《中华人民共和国行政处罚法》第三十二条</w:t>
            </w:r>
          </w:p>
        </w:tc>
        <w:tc>
          <w:tcPr>
            <w:tcW w:w="562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受他人胁迫或者诱骗实施违法行为的。</w:t>
            </w:r>
          </w:p>
        </w:tc>
        <w:tc>
          <w:tcPr>
            <w:tcW w:w="118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70" w:type="dxa"/>
            <w:vAlign w:val="center"/>
          </w:tcPr>
          <w:p>
            <w:pPr>
              <w:jc w:val="center"/>
              <w:rPr>
                <w:rFonts w:hint="eastAsia" w:ascii="宋体" w:hAnsi="宋体" w:eastAsia="宋体" w:cs="宋体"/>
                <w:color w:val="000000"/>
                <w:kern w:val="2"/>
                <w:sz w:val="21"/>
                <w:szCs w:val="21"/>
                <w:lang w:val="en-US" w:eastAsia="zh-CN"/>
              </w:rPr>
            </w:pPr>
            <w:r>
              <w:rPr>
                <w:rFonts w:hint="eastAsia" w:ascii="宋体" w:hAnsi="宋体" w:cs="宋体"/>
                <w:color w:val="000000"/>
                <w:sz w:val="21"/>
                <w:szCs w:val="21"/>
                <w:lang w:val="en-US" w:eastAsia="zh-CN"/>
              </w:rPr>
              <w:t>3</w:t>
            </w:r>
          </w:p>
        </w:tc>
        <w:tc>
          <w:tcPr>
            <w:tcW w:w="2970"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全部行政处罚事项</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平桥区水利局</w:t>
            </w:r>
          </w:p>
        </w:tc>
        <w:tc>
          <w:tcPr>
            <w:tcW w:w="3390"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《中华人民共和国行政处罚法》第三十二条</w:t>
            </w:r>
          </w:p>
        </w:tc>
        <w:tc>
          <w:tcPr>
            <w:tcW w:w="562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主动供述行政机关尚未掌握的违法行为。</w:t>
            </w:r>
          </w:p>
        </w:tc>
        <w:tc>
          <w:tcPr>
            <w:tcW w:w="118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70" w:type="dxa"/>
            <w:vAlign w:val="center"/>
          </w:tcPr>
          <w:p>
            <w:pPr>
              <w:jc w:val="center"/>
              <w:rPr>
                <w:rFonts w:hint="eastAsia" w:ascii="宋体" w:hAnsi="宋体" w:eastAsia="宋体" w:cs="宋体"/>
                <w:color w:val="000000"/>
                <w:kern w:val="2"/>
                <w:sz w:val="21"/>
                <w:szCs w:val="21"/>
                <w:lang w:val="en-US" w:eastAsia="zh-CN"/>
              </w:rPr>
            </w:pPr>
            <w:r>
              <w:rPr>
                <w:rFonts w:hint="eastAsia" w:ascii="宋体" w:hAnsi="宋体" w:cs="宋体"/>
                <w:color w:val="000000"/>
                <w:sz w:val="21"/>
                <w:szCs w:val="21"/>
                <w:lang w:val="en-US" w:eastAsia="zh-CN"/>
              </w:rPr>
              <w:t>4</w:t>
            </w:r>
          </w:p>
        </w:tc>
        <w:tc>
          <w:tcPr>
            <w:tcW w:w="2970"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全部行政处罚事项</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平桥区水利局</w:t>
            </w:r>
          </w:p>
        </w:tc>
        <w:tc>
          <w:tcPr>
            <w:tcW w:w="3390"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《中华人民共和国行政处罚法》第三十二条</w:t>
            </w:r>
          </w:p>
        </w:tc>
        <w:tc>
          <w:tcPr>
            <w:tcW w:w="562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配合行政机关查处违法行为有立功表现的。</w:t>
            </w:r>
          </w:p>
        </w:tc>
        <w:tc>
          <w:tcPr>
            <w:tcW w:w="118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70" w:type="dxa"/>
            <w:vAlign w:val="center"/>
          </w:tcPr>
          <w:p>
            <w:pPr>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5</w:t>
            </w:r>
          </w:p>
        </w:tc>
        <w:tc>
          <w:tcPr>
            <w:tcW w:w="2970"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全部行政处罚事项</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平桥区水利局</w:t>
            </w:r>
          </w:p>
        </w:tc>
        <w:tc>
          <w:tcPr>
            <w:tcW w:w="3390"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《中华人民共和国行政处罚法》第三十二条</w:t>
            </w:r>
          </w:p>
        </w:tc>
        <w:tc>
          <w:tcPr>
            <w:tcW w:w="562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水利领域法律、法规、规章规定其他应当从轻或者减轻行政处罚的。</w:t>
            </w:r>
          </w:p>
        </w:tc>
        <w:tc>
          <w:tcPr>
            <w:tcW w:w="118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r>
    </w:tbl>
    <w:p>
      <w:pPr>
        <w:jc w:val="both"/>
        <w:rPr>
          <w:rFonts w:hint="eastAsia" w:ascii="仿宋" w:hAnsi="仿宋" w:eastAsia="仿宋"/>
          <w:b/>
          <w:bCs/>
          <w:sz w:val="32"/>
          <w:szCs w:val="32"/>
        </w:rPr>
      </w:pPr>
    </w:p>
    <w:p>
      <w:pPr>
        <w:jc w:val="center"/>
        <w:rPr>
          <w:rFonts w:hint="eastAsia"/>
        </w:rPr>
      </w:pPr>
      <w:r>
        <w:rPr>
          <w:rFonts w:hint="eastAsia" w:ascii="仿宋" w:hAnsi="仿宋" w:eastAsia="仿宋"/>
          <w:b/>
          <w:bCs/>
          <w:sz w:val="32"/>
          <w:szCs w:val="32"/>
        </w:rPr>
        <w:t>减轻处罚事项清单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2985"/>
        <w:gridCol w:w="1560"/>
        <w:gridCol w:w="3390"/>
        <w:gridCol w:w="5640"/>
        <w:gridCol w:w="1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widowControl/>
              <w:jc w:val="center"/>
              <w:textAlignment w:val="center"/>
              <w:rPr>
                <w:rFonts w:hint="eastAsia" w:ascii="仿宋" w:hAnsi="仿宋" w:eastAsia="仿宋" w:cs="仿宋"/>
                <w:b/>
                <w:bCs/>
                <w:color w:val="000000"/>
                <w:kern w:val="0"/>
                <w:sz w:val="28"/>
                <w:szCs w:val="28"/>
                <w:lang w:val="en-US" w:eastAsia="zh-CN" w:bidi="ar-SA"/>
              </w:rPr>
            </w:pPr>
            <w:r>
              <w:rPr>
                <w:rFonts w:hint="eastAsia" w:ascii="仿宋" w:hAnsi="仿宋" w:eastAsia="仿宋" w:cs="仿宋"/>
                <w:b/>
                <w:bCs/>
                <w:color w:val="000000"/>
                <w:kern w:val="0"/>
                <w:sz w:val="28"/>
                <w:szCs w:val="28"/>
              </w:rPr>
              <w:t>序号</w:t>
            </w:r>
          </w:p>
        </w:tc>
        <w:tc>
          <w:tcPr>
            <w:tcW w:w="2985" w:type="dxa"/>
            <w:vAlign w:val="center"/>
          </w:tcPr>
          <w:p>
            <w:pPr>
              <w:widowControl/>
              <w:jc w:val="center"/>
              <w:textAlignment w:val="center"/>
              <w:rPr>
                <w:rFonts w:hint="eastAsia" w:ascii="仿宋" w:hAnsi="仿宋" w:eastAsia="仿宋" w:cs="仿宋"/>
                <w:b/>
                <w:bCs/>
                <w:color w:val="000000"/>
                <w:kern w:val="0"/>
                <w:sz w:val="28"/>
                <w:szCs w:val="28"/>
                <w:lang w:val="en-US" w:eastAsia="zh-CN" w:bidi="ar-SA"/>
              </w:rPr>
            </w:pPr>
            <w:r>
              <w:rPr>
                <w:rFonts w:hint="eastAsia" w:ascii="仿宋" w:hAnsi="仿宋" w:eastAsia="仿宋" w:cs="仿宋"/>
                <w:b/>
                <w:bCs/>
                <w:color w:val="000000"/>
                <w:kern w:val="0"/>
                <w:sz w:val="28"/>
                <w:szCs w:val="28"/>
              </w:rPr>
              <w:t>行政处罚事项</w:t>
            </w:r>
          </w:p>
        </w:tc>
        <w:tc>
          <w:tcPr>
            <w:tcW w:w="1560" w:type="dxa"/>
            <w:vAlign w:val="center"/>
          </w:tcPr>
          <w:p>
            <w:pPr>
              <w:widowControl/>
              <w:jc w:val="center"/>
              <w:textAlignment w:val="center"/>
              <w:rPr>
                <w:rFonts w:hint="eastAsia" w:ascii="仿宋" w:hAnsi="仿宋" w:eastAsia="仿宋" w:cs="仿宋"/>
                <w:b/>
                <w:bCs/>
                <w:color w:val="000000"/>
                <w:kern w:val="0"/>
                <w:sz w:val="28"/>
                <w:szCs w:val="28"/>
                <w:lang w:val="en-US" w:eastAsia="zh-CN" w:bidi="ar-SA"/>
              </w:rPr>
            </w:pPr>
            <w:r>
              <w:rPr>
                <w:rFonts w:hint="eastAsia" w:ascii="仿宋" w:hAnsi="仿宋" w:eastAsia="仿宋" w:cs="仿宋"/>
                <w:b/>
                <w:bCs/>
                <w:color w:val="000000"/>
                <w:kern w:val="0"/>
                <w:sz w:val="28"/>
                <w:szCs w:val="28"/>
              </w:rPr>
              <w:t>实施机关</w:t>
            </w:r>
          </w:p>
        </w:tc>
        <w:tc>
          <w:tcPr>
            <w:tcW w:w="3390" w:type="dxa"/>
            <w:vAlign w:val="center"/>
          </w:tcPr>
          <w:p>
            <w:pPr>
              <w:widowControl/>
              <w:jc w:val="center"/>
              <w:textAlignment w:val="center"/>
              <w:rPr>
                <w:rFonts w:hint="eastAsia" w:ascii="仿宋" w:hAnsi="仿宋" w:eastAsia="仿宋" w:cs="仿宋"/>
                <w:b/>
                <w:bCs/>
                <w:color w:val="000000"/>
                <w:kern w:val="0"/>
                <w:sz w:val="28"/>
                <w:szCs w:val="28"/>
                <w:lang w:val="en-US" w:eastAsia="zh-CN" w:bidi="ar-SA"/>
              </w:rPr>
            </w:pPr>
            <w:r>
              <w:rPr>
                <w:rFonts w:hint="eastAsia" w:ascii="仿宋" w:hAnsi="仿宋" w:eastAsia="仿宋" w:cs="仿宋"/>
                <w:b/>
                <w:bCs/>
                <w:color w:val="000000"/>
                <w:kern w:val="0"/>
                <w:sz w:val="28"/>
                <w:szCs w:val="28"/>
                <w:lang w:eastAsia="zh-CN"/>
              </w:rPr>
              <w:t>减轻</w:t>
            </w:r>
            <w:r>
              <w:rPr>
                <w:rFonts w:hint="eastAsia" w:ascii="仿宋" w:hAnsi="仿宋" w:eastAsia="仿宋" w:cs="仿宋"/>
                <w:b/>
                <w:bCs/>
                <w:color w:val="000000"/>
                <w:kern w:val="0"/>
                <w:sz w:val="28"/>
                <w:szCs w:val="28"/>
              </w:rPr>
              <w:t>处罚适用条件</w:t>
            </w:r>
          </w:p>
        </w:tc>
        <w:tc>
          <w:tcPr>
            <w:tcW w:w="5640" w:type="dxa"/>
            <w:vAlign w:val="center"/>
          </w:tcPr>
          <w:p>
            <w:pPr>
              <w:widowControl/>
              <w:jc w:val="center"/>
              <w:textAlignment w:val="center"/>
              <w:rPr>
                <w:rFonts w:hint="eastAsia" w:ascii="仿宋" w:hAnsi="仿宋" w:eastAsia="仿宋" w:cs="仿宋"/>
                <w:b/>
                <w:bCs/>
                <w:color w:val="000000"/>
                <w:kern w:val="0"/>
                <w:sz w:val="28"/>
                <w:szCs w:val="28"/>
                <w:lang w:val="en-US" w:eastAsia="zh-CN" w:bidi="ar-SA"/>
              </w:rPr>
            </w:pPr>
            <w:r>
              <w:rPr>
                <w:rFonts w:hint="eastAsia" w:ascii="仿宋" w:hAnsi="仿宋" w:eastAsia="仿宋" w:cs="仿宋"/>
                <w:b/>
                <w:bCs/>
                <w:color w:val="000000"/>
                <w:kern w:val="0"/>
                <w:sz w:val="28"/>
                <w:szCs w:val="28"/>
                <w:lang w:val="en-US" w:eastAsia="zh-CN"/>
              </w:rPr>
              <w:t>减轻处罚</w:t>
            </w:r>
            <w:r>
              <w:rPr>
                <w:rFonts w:hint="eastAsia" w:ascii="仿宋" w:hAnsi="仿宋" w:eastAsia="仿宋" w:cs="仿宋"/>
                <w:b/>
                <w:bCs/>
                <w:color w:val="000000"/>
                <w:kern w:val="0"/>
                <w:sz w:val="28"/>
                <w:szCs w:val="28"/>
              </w:rPr>
              <w:t>法律依据</w:t>
            </w:r>
          </w:p>
        </w:tc>
        <w:tc>
          <w:tcPr>
            <w:tcW w:w="1169" w:type="dxa"/>
            <w:vAlign w:val="center"/>
          </w:tcPr>
          <w:p>
            <w:pPr>
              <w:widowControl/>
              <w:jc w:val="center"/>
              <w:textAlignment w:val="center"/>
              <w:rPr>
                <w:rFonts w:hint="eastAsia" w:ascii="仿宋" w:hAnsi="仿宋" w:eastAsia="仿宋" w:cs="仿宋"/>
                <w:b/>
                <w:bCs/>
                <w:color w:val="000000"/>
                <w:kern w:val="0"/>
                <w:sz w:val="28"/>
                <w:szCs w:val="28"/>
                <w:lang w:val="en-US" w:eastAsia="zh-CN" w:bidi="ar-SA"/>
              </w:rPr>
            </w:pPr>
            <w:r>
              <w:rPr>
                <w:rFonts w:hint="eastAsia" w:ascii="仿宋" w:hAnsi="仿宋" w:eastAsia="仿宋" w:cs="仿宋"/>
                <w:b/>
                <w:bCs/>
                <w:color w:val="000000"/>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70" w:type="dxa"/>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w:t>
            </w:r>
          </w:p>
        </w:tc>
        <w:tc>
          <w:tcPr>
            <w:tcW w:w="298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全部行政处罚事项</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平桥区水利局</w:t>
            </w:r>
          </w:p>
        </w:tc>
        <w:tc>
          <w:tcPr>
            <w:tcW w:w="3390"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《中华人民共和国行政处罚法》第三十二条</w:t>
            </w:r>
          </w:p>
        </w:tc>
        <w:tc>
          <w:tcPr>
            <w:tcW w:w="5640"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主动消除或者减轻违法行为危害后果的。</w:t>
            </w:r>
          </w:p>
        </w:tc>
        <w:tc>
          <w:tcPr>
            <w:tcW w:w="1169"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70" w:type="dxa"/>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2</w:t>
            </w:r>
          </w:p>
        </w:tc>
        <w:tc>
          <w:tcPr>
            <w:tcW w:w="298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全部行政处罚事项</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平桥区水利局</w:t>
            </w:r>
          </w:p>
        </w:tc>
        <w:tc>
          <w:tcPr>
            <w:tcW w:w="3390"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《中华人民共和国行政处罚法》第三十二条</w:t>
            </w:r>
          </w:p>
        </w:tc>
        <w:tc>
          <w:tcPr>
            <w:tcW w:w="5640"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受他人胁迫或者诱骗实施违法行为的。</w:t>
            </w:r>
          </w:p>
        </w:tc>
        <w:tc>
          <w:tcPr>
            <w:tcW w:w="1169"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70" w:type="dxa"/>
            <w:vAlign w:val="center"/>
          </w:tcPr>
          <w:p>
            <w:pPr>
              <w:jc w:val="center"/>
              <w:rPr>
                <w:rFonts w:hint="default"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3</w:t>
            </w:r>
          </w:p>
        </w:tc>
        <w:tc>
          <w:tcPr>
            <w:tcW w:w="298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全部行政处罚事项</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平桥区水利局</w:t>
            </w:r>
          </w:p>
        </w:tc>
        <w:tc>
          <w:tcPr>
            <w:tcW w:w="3390"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《中华人民共和国行政处罚法》第三十二条</w:t>
            </w:r>
          </w:p>
        </w:tc>
        <w:tc>
          <w:tcPr>
            <w:tcW w:w="5640"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主动供述行政机关尚未掌握的违法行为。</w:t>
            </w:r>
          </w:p>
        </w:tc>
        <w:tc>
          <w:tcPr>
            <w:tcW w:w="1169"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70" w:type="dxa"/>
            <w:vAlign w:val="center"/>
          </w:tcPr>
          <w:p>
            <w:pPr>
              <w:jc w:val="center"/>
              <w:rPr>
                <w:rFonts w:hint="default"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4</w:t>
            </w:r>
          </w:p>
        </w:tc>
        <w:tc>
          <w:tcPr>
            <w:tcW w:w="298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全部行政处罚事项</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平桥区水利局</w:t>
            </w:r>
          </w:p>
        </w:tc>
        <w:tc>
          <w:tcPr>
            <w:tcW w:w="3390"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《中华人民共和国行政处罚法》第三十二条</w:t>
            </w:r>
          </w:p>
        </w:tc>
        <w:tc>
          <w:tcPr>
            <w:tcW w:w="5640"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配合行政机关查处违法行为有立功表现的。</w:t>
            </w:r>
          </w:p>
        </w:tc>
        <w:tc>
          <w:tcPr>
            <w:tcW w:w="1169"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70" w:type="dxa"/>
            <w:vAlign w:val="center"/>
          </w:tcPr>
          <w:p>
            <w:pPr>
              <w:jc w:val="center"/>
              <w:rPr>
                <w:rFonts w:hint="default"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5</w:t>
            </w:r>
          </w:p>
        </w:tc>
        <w:tc>
          <w:tcPr>
            <w:tcW w:w="2985"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全部行政处罚事项</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平桥区水利局</w:t>
            </w:r>
          </w:p>
        </w:tc>
        <w:tc>
          <w:tcPr>
            <w:tcW w:w="3390"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《中华人民共和国行政处罚法》第三十二条</w:t>
            </w:r>
          </w:p>
        </w:tc>
        <w:tc>
          <w:tcPr>
            <w:tcW w:w="5640"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水利领域法律、法规、规章规定其他应当从轻或者减轻行政处罚的。</w:t>
            </w:r>
          </w:p>
        </w:tc>
        <w:tc>
          <w:tcPr>
            <w:tcW w:w="1169" w:type="dxa"/>
            <w:vAlign w:val="center"/>
          </w:tcPr>
          <w:p>
            <w:pPr>
              <w:pStyle w:val="5"/>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both"/>
              <w:textAlignment w:val="auto"/>
              <w:outlineLvl w:val="9"/>
              <w:rPr>
                <w:rFonts w:hint="eastAsia" w:ascii="仿宋" w:hAnsi="仿宋" w:eastAsia="仿宋" w:cs="仿宋"/>
                <w:sz w:val="21"/>
                <w:szCs w:val="21"/>
                <w:vertAlign w:val="baseline"/>
                <w:lang w:val="en-US" w:eastAsia="zh-CN"/>
              </w:rPr>
            </w:pPr>
          </w:p>
        </w:tc>
      </w:tr>
    </w:tbl>
    <w:p>
      <w:pPr>
        <w:rPr>
          <w:rFonts w:hint="eastAsia" w:ascii="仿宋" w:hAnsi="仿宋" w:eastAsia="仿宋" w:cs="仿宋"/>
          <w:sz w:val="21"/>
          <w:szCs w:val="21"/>
        </w:rPr>
      </w:pPr>
    </w:p>
    <w:p>
      <w:pPr>
        <w:pStyle w:val="5"/>
        <w:rPr>
          <w:rFonts w:hint="eastAsia" w:ascii="仿宋" w:hAnsi="仿宋" w:eastAsia="仿宋" w:cs="仿宋"/>
          <w:sz w:val="21"/>
          <w:szCs w:val="21"/>
        </w:rPr>
      </w:pPr>
    </w:p>
    <w:p>
      <w:pPr>
        <w:pStyle w:val="5"/>
        <w:rPr>
          <w:rFonts w:hint="eastAsia" w:ascii="仿宋" w:hAnsi="仿宋" w:eastAsia="仿宋" w:cs="仿宋"/>
          <w:sz w:val="21"/>
          <w:szCs w:val="21"/>
        </w:rPr>
      </w:pPr>
    </w:p>
    <w:p>
      <w:pPr>
        <w:rPr>
          <w:rFonts w:hint="default" w:eastAsia="仿宋"/>
          <w:lang w:val="en-US" w:eastAsia="zh-CN"/>
        </w:rPr>
      </w:pPr>
      <w:r>
        <w:rPr>
          <w:rFonts w:hint="eastAsia" w:ascii="仿宋" w:hAnsi="仿宋" w:eastAsia="仿宋"/>
          <w:b/>
          <w:bCs/>
          <w:sz w:val="32"/>
          <w:szCs w:val="32"/>
          <w:lang w:val="en-US" w:eastAsia="zh-CN"/>
        </w:rPr>
        <w:t>单位：平桥区市场监督管理局              不予处罚事项清单</w:t>
      </w:r>
    </w:p>
    <w:tbl>
      <w:tblPr>
        <w:tblStyle w:val="6"/>
        <w:tblW w:w="15500"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3"/>
        <w:gridCol w:w="2988"/>
        <w:gridCol w:w="1464"/>
        <w:gridCol w:w="3468"/>
        <w:gridCol w:w="5652"/>
        <w:gridCol w:w="109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序号</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lang w:eastAsia="zh-CN"/>
              </w:rPr>
            </w:pPr>
            <w:r>
              <w:rPr>
                <w:rFonts w:hint="eastAsia" w:ascii="仿宋" w:hAnsi="仿宋" w:eastAsia="仿宋" w:cs="仿宋"/>
                <w:szCs w:val="21"/>
                <w:lang w:eastAsia="zh-CN"/>
              </w:rPr>
              <w:t>行政处罚事项</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rPr>
              <w:t>实施</w:t>
            </w:r>
            <w:r>
              <w:rPr>
                <w:rFonts w:hint="eastAsia" w:ascii="仿宋" w:hAnsi="仿宋" w:eastAsia="仿宋" w:cs="仿宋"/>
                <w:szCs w:val="21"/>
                <w:lang w:eastAsia="zh-CN"/>
              </w:rPr>
              <w:t>机关</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不予处罚</w:t>
            </w:r>
            <w:r>
              <w:rPr>
                <w:rFonts w:hint="eastAsia" w:ascii="仿宋" w:hAnsi="仿宋" w:eastAsia="仿宋" w:cs="仿宋"/>
                <w:szCs w:val="21"/>
                <w:lang w:eastAsia="zh-CN"/>
              </w:rPr>
              <w:t>适用</w:t>
            </w:r>
            <w:r>
              <w:rPr>
                <w:rFonts w:hint="eastAsia" w:ascii="仿宋" w:hAnsi="仿宋" w:eastAsia="仿宋" w:cs="仿宋"/>
                <w:szCs w:val="21"/>
              </w:rPr>
              <w:t>条件</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eastAsia="zh-CN"/>
              </w:rPr>
            </w:pPr>
            <w:r>
              <w:rPr>
                <w:rFonts w:hint="eastAsia" w:ascii="仿宋" w:hAnsi="仿宋" w:eastAsia="仿宋" w:cs="仿宋"/>
                <w:szCs w:val="21"/>
                <w:lang w:eastAsia="zh-CN"/>
              </w:rPr>
              <w:t>不予处罚法律依据</w:t>
            </w:r>
          </w:p>
        </w:tc>
        <w:tc>
          <w:tcPr>
            <w:tcW w:w="1095" w:type="dxa"/>
            <w:noWrap w:val="0"/>
            <w:vAlign w:val="center"/>
          </w:tcPr>
          <w:p>
            <w:pPr>
              <w:pStyle w:val="5"/>
              <w:spacing w:after="0" w:line="300" w:lineRule="exact"/>
              <w:ind w:left="0" w:leftChars="0" w:firstLine="0" w:firstLineChars="0"/>
              <w:jc w:val="center"/>
              <w:rPr>
                <w:rFonts w:hint="eastAsia" w:ascii="仿宋" w:hAnsi="仿宋" w:eastAsia="仿宋" w:cs="仿宋"/>
                <w:szCs w:val="21"/>
                <w:lang w:eastAsia="zh-CN"/>
              </w:rPr>
            </w:pPr>
            <w:r>
              <w:rPr>
                <w:rFonts w:hint="eastAsia" w:ascii="仿宋" w:hAnsi="仿宋" w:eastAsia="仿宋" w:cs="仿宋"/>
                <w:szCs w:val="21"/>
                <w:lang w:eastAsia="zh-CN"/>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1</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违反《无证无照经营查处办法》第二条，经营者未依法取得营业执照从事经营活动</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没有造成危害后果，立案调查前已提交申请营业执照材料并通过审核的</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default" w:ascii="仿宋" w:hAnsi="仿宋" w:eastAsia="仿宋" w:cs="仿宋"/>
                <w:szCs w:val="21"/>
                <w:lang w:val="en-US" w:eastAsia="zh-CN"/>
              </w:rPr>
            </w:pPr>
          </w:p>
        </w:tc>
        <w:tc>
          <w:tcPr>
            <w:tcW w:w="1095"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59" w:hRule="atLeast"/>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2</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违反《中华人民共和国公司法》第七条第三款、《中华人民共和国合伙企业法》第十三条、《中华人民共和国个人独资企业法》第十五条、《个体工商户条例》第十条、《农民专业合作社登记管理条例》第二十条等相关规定，登记事项发生变更时，未依法办理有关变更登记</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责令限期登记后在要求期限内及时登记的</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c>
          <w:tcPr>
            <w:tcW w:w="1095"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59" w:hRule="atLeast"/>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3</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承担资产评估、验资或验证的机构因过失提供有重大遗漏报告的</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情节轻微，责令改正后及时改正的</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c>
          <w:tcPr>
            <w:tcW w:w="1095"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4</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违反《企业法人登记管理条例》第二十条等相关规定，企业法人未按规定向登记主管机关办理注销登记</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责令限期办理后及时办理的</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c>
          <w:tcPr>
            <w:tcW w:w="1095"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5</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违反《公司登记管理条例》第三十六条、第三十七条、第四十一条、第四十七条第四款、《合伙企业登记管理办法》第二十一条、《农民专业合作社登记管理条例》第二十二条第一款、第二十三条规定，未依法办理相关登记备案</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责令限期办理后及时办理的</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c>
          <w:tcPr>
            <w:tcW w:w="1095"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6</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违反《公司登记管理条例》第五十八条第三款、《合伙企业登记管理办法》第三十三条第四款、《个人独资企业登记管理办法》第三十条、《个体工商户登记管理办法》第二十五条等规定，未将营业执照置于住所或者营业场所醒目位置或不按规定悬挂的</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责令限期改正后及时改正的</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c>
          <w:tcPr>
            <w:tcW w:w="1095"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7</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未依法登记为有限责任公司或者股份有限公司，而冒用有限责任公司或股份有限公司名义</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责令限期改正后及时改正的</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c>
          <w:tcPr>
            <w:tcW w:w="1095"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8</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企业或者其他经济组织未经核准登记，擅自设立不需要相关审批许可的分支机构</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首次被发现，没有造成危害后果，责令限期改正后及时改正的</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c>
          <w:tcPr>
            <w:tcW w:w="1095"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9</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违反《外国企业常驻代表机构登记管理条例》第十四条规定，从事第十四条规定业务活动以外活动</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责令限期改正后及时改正的</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c>
          <w:tcPr>
            <w:tcW w:w="1095"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15" w:hRule="atLeast"/>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10</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广告主发布虚假广告的</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首次被发现，广告主在其经营场所、自有媒体、电商平台发布商品或者服务广告，在责令改正的期限内改正，没有造成危害后果的</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c>
          <w:tcPr>
            <w:tcW w:w="1095"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11</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违反《中华人民共和国广告法》第四十六条，发布医疗、药品、医疗器械、农药、兽药、保健食品广告</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首次被发现，已过广告审批有效期但逾期未超过三个月，责令改正后及时改正的</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c>
          <w:tcPr>
            <w:tcW w:w="1095"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80" w:hRule="atLeast"/>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12</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法律、行政法规规定应当明示的广告内容，不够显著、清晰表示</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首次被发现，没有造成危害后果，责令限期改正后及时改正的</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c>
          <w:tcPr>
            <w:tcW w:w="1095"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13</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未按照国家规定建立健全广告业务管理制度或者未对广告内容进行核对</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首次被发现且及时改正未造成危害后果的</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c>
          <w:tcPr>
            <w:tcW w:w="1095"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14</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广告引证内容合法有据，但未在广告中表明出处的轻微违法行为</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首次被发现，及时纠正，没有造成危害后果的</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c>
          <w:tcPr>
            <w:tcW w:w="1095"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15</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广告中涉及专利产品或者专利方法，未标明专利号或者专利种类</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专利有效，及时纠正，没有造成危害后果的</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c>
          <w:tcPr>
            <w:tcW w:w="1095"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1095" w:type="dxa"/>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16</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发布获奖的商品广告，未注明获奖级别和颁奖部门；标明优质产品称号商品广告，未标明授予称号的时间和部门</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确实获奖和取得称号，及时改正并提供有关证明材料</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17</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发布房地产预售或者销售广告未载明预售或者销售许可证书号</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已取得预售或者销售许可证书，首次被发现，立即自行改正或在行政机关责令改正的期限内改正，没有造成危害后果的</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c>
          <w:tcPr>
            <w:tcW w:w="1095"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18</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广告发布登记事项发生变化，广告发布单位未按规定办理变更登记的</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立即自行改正或在责令改正的期限内改正，没有造成危害后果的。</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c>
          <w:tcPr>
            <w:tcW w:w="1095"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19</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广告发布单位不按规定报送《广告业统计报表》的</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立即自行改正或在行政机关责令改正的期限内改正的</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c>
          <w:tcPr>
            <w:tcW w:w="1095"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1095" w:type="dxa"/>
          <w:trHeight w:val="3990" w:hRule="atLeast"/>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20</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获得“驰名商标”认定或获保护记录，将“驰名商标”字样用于商品、商品包装或者容器上，或者用于广告宣传、展览以及其他商业活动中</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首次被发现，立即自行改正或在行政机关责令改正的期限内改正，没有造成危害后果的</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1095" w:type="dxa"/>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21</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被许可使用他人注册商标未在商品上标注被许可人的名称和商品产地</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责令限期改正后及时改正的</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22</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销售不知道是侵犯注册商标专用权的商品</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能证明该商品是自己合法取得并说明提供者，责令限期改正后及时改正的</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c>
          <w:tcPr>
            <w:tcW w:w="1095"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23</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销售法律法规规定必须使用注册商标的商品</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首次被发现，责令改正后及时改正的</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c>
          <w:tcPr>
            <w:tcW w:w="1095"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05" w:hRule="atLeast"/>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24</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未经备案而许可他人使用自己的注册商标的</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初次违反，责令限期改正后及时改正的</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c>
          <w:tcPr>
            <w:tcW w:w="1095"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25</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印制含有禁止性规定内容的商标</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初次违反，未造成不良影响和危害后果，责令限期改正后及时改正的</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c>
          <w:tcPr>
            <w:tcW w:w="1095"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26</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商标印制档案及商标标识出入库台账未按要求保存的</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责令限期改正后及时改正的</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c>
          <w:tcPr>
            <w:tcW w:w="1095"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27</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销售不知道假冒专利的产品</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首次销售，并能够证明该产品合法来源的。</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c>
          <w:tcPr>
            <w:tcW w:w="1095"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28</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电子商务经营者未在首页显著位置持续公示营业执照信息</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责令限期改正后及时改正的</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c>
          <w:tcPr>
            <w:tcW w:w="1095"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1095" w:type="dxa"/>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29</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电子商务平台经营者未进行核验、登记、建立登记档案的</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情节轻微，责令限期改正后及时改正的</w:t>
            </w:r>
          </w:p>
        </w:tc>
        <w:tc>
          <w:tcPr>
            <w:tcW w:w="5652" w:type="dxa"/>
            <w:tcBorders>
              <w:right w:val="single" w:color="auto" w:sz="4"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800" w:hRule="atLeast"/>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30</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电子商务平台经营者未记录、保存平台上发布的商品和服务信息的</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责令限期改正后及时改正的</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c>
          <w:tcPr>
            <w:tcW w:w="1095"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31</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电子商务经营者自行终止从事电子商务，未按规定在首页显著位置持续公示有关信息</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首次被发现，及时纠正，没有造成危害后果的</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c>
          <w:tcPr>
            <w:tcW w:w="1095"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32</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电子商务经营者未明示用户信息查询、更正、删除以及用户注销的方式、程序，或者对用户信息查询、更正、删除以及用户注销设置不合理条件</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首次被发现，及时纠正，没有造成危害后果的</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c>
          <w:tcPr>
            <w:tcW w:w="1095"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33</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电子商务平台经营者未按规定向市场监管部门报送有关信息的</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立即自行改正或在责令改正的期限内改正</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c>
          <w:tcPr>
            <w:tcW w:w="1095"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34</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对平台内经营者实施侵犯知识产权行为未依法采取必要措施的</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立即自行改正或在责令改正的期限内改正</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c>
          <w:tcPr>
            <w:tcW w:w="1095"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35</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违反《网络交易管理办法》第八条、第二十一条规定的</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立即自行改正或在责令改正的期限内改正</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c>
          <w:tcPr>
            <w:tcW w:w="1095"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100" w:hRule="atLeast"/>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36</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明码标价不规范</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有证据证明事先充分保障了消费者的知情权与选择权，及时纠正，没有造成危害后果的</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c>
          <w:tcPr>
            <w:tcW w:w="1095"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37</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价格变动时个别标价签未能及时调整到位</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非主观故意，及时纠正，没有造成危害后果的</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c>
          <w:tcPr>
            <w:tcW w:w="1095"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38</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未能做到价签价目齐全、标价内容真实明确</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有证据证明因厂家对产品产地、规格等内容进行调整后未及时发现并进行调整，及时纠正，没有造成危害后果的</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c>
          <w:tcPr>
            <w:tcW w:w="1095"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955" w:hRule="atLeast"/>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39</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经营者在标价之外加价出售商品，收取未标明的费用</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首次发现，并主动向消费者退返多收价款，责令限期改正后及时改正的</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c>
          <w:tcPr>
            <w:tcW w:w="1095"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40</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提供服务的经营者公布服务项目、服务内容、等级或规格、服务价格等内容的位置不够醒目</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及时纠正，没有造成危害后果的</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c>
          <w:tcPr>
            <w:tcW w:w="1095"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41</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从事涉外商品经营的单位未同时用中、外文标示商品内容的</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未引起消费者对商品价格的误解，责令改正后及时改正的</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c>
          <w:tcPr>
            <w:tcW w:w="1095"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42</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降价销售商品和提供服务时未使用降价标价签、价目表的</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未损害消费者的知情权和选择权，责令限期改正后及时改正的</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c>
          <w:tcPr>
            <w:tcW w:w="1095"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1095" w:type="dxa"/>
          <w:trHeight w:val="2925" w:hRule="atLeast"/>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43</w:t>
            </w:r>
          </w:p>
        </w:tc>
        <w:tc>
          <w:tcPr>
            <w:tcW w:w="2988" w:type="dxa"/>
            <w:noWrap w:val="0"/>
            <w:vAlign w:val="top"/>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医疗器械经营企业，未依照《医疗器械监督管理条例》规定建立并执行医疗器械进货查验记录制度的</w:t>
            </w:r>
          </w:p>
        </w:tc>
        <w:tc>
          <w:tcPr>
            <w:tcW w:w="1464" w:type="dxa"/>
            <w:noWrap w:val="0"/>
            <w:vAlign w:val="top"/>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top"/>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首次违反，并主动采取改正措施的</w:t>
            </w:r>
          </w:p>
        </w:tc>
        <w:tc>
          <w:tcPr>
            <w:tcW w:w="5652" w:type="dxa"/>
            <w:tcBorders>
              <w:right w:val="single" w:color="auto" w:sz="4" w:space="0"/>
            </w:tcBorders>
            <w:noWrap w:val="0"/>
            <w:vAlign w:val="top"/>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1095" w:type="dxa"/>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44</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医疗器械使用单位，未依照《医疗器械监督管理条例》规定建立并执行医疗器械进货查验记录制度的</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首次违反，并主动采取改正措施的</w:t>
            </w:r>
          </w:p>
        </w:tc>
        <w:tc>
          <w:tcPr>
            <w:tcW w:w="5652" w:type="dxa"/>
            <w:tcBorders>
              <w:right w:val="single" w:color="auto" w:sz="4"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45</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食品、食品添加剂的标签、说明书存在瑕疵</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不影响食品安全且不会对消费者造成误导，责令限期改正后及时改正的</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c>
          <w:tcPr>
            <w:tcW w:w="1095"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985" w:hRule="atLeast"/>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46</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医疗器械使用单位，对重复使用的医疗器械，未按照《医疗器械监督管理条例》规定进行处理的</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首次违反，并主动采取改正措施的</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c>
          <w:tcPr>
            <w:tcW w:w="1095"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47</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食品生产许可证副本载明的同一食品类别内的事项、外设仓库地址发生变化，食品生产者未按规定报告，或者食品生产者终止食品生产，食品生产许可被撤回、撤销或者食品生产许可证被吊销，未按规定申请办理注销手续</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责令限期改正后及时改正的</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c>
          <w:tcPr>
            <w:tcW w:w="1095"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48</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违反规定，食品经营者外设仓库地址发生变化，未按规定报告，或者食品经营者终止食品经营，食品经营许可被撤回、撤销或者食品经营许可证被吊销，未按规定申请办理注销手续</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责令限期改正后及时改正的</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c>
          <w:tcPr>
            <w:tcW w:w="1095"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49</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食品生产者未按规定在生产场所的显著位置悬挂或者摆放食品生产许可证的</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立即自行改正或在责令改正的期限内改正</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c>
          <w:tcPr>
            <w:tcW w:w="1095"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175" w:hRule="atLeast"/>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50</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食品经营者未按规定在经营场所的显著位置悬挂或者摆放食品经营许可证的</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立即自行改正或在责令改正的期限内改正</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c>
          <w:tcPr>
            <w:tcW w:w="1095"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51</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网络餐饮服务第三方平台提供者未按要求建立、执行并公开相关制度的</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首次被发现，在责令改正的期限内改正，没有造成危害后果的</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c>
          <w:tcPr>
            <w:tcW w:w="1095"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52</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网络餐饮服务第三方平台提供者未设置专门的食品安全管理机构，配备专职食品安全管理人员，或者未按要求对食品安全管理人员进行培训、考核并保存记录的</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首次被发现，在责令改正的期限内改正，没有造成危害后果的</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c>
          <w:tcPr>
            <w:tcW w:w="1095"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53</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通过自建网站交易的食品生产经营者未履行相应备案义务</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首次被发现，责令改正后及时改正的</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c>
          <w:tcPr>
            <w:tcW w:w="1095"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5" w:hRule="atLeast"/>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54</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通过自建网站交易的食品生产经营者不具备数据备份、故障恢复等技术条件，不能保障网络食品交易数据和资料的可靠性与安全性</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首次被发现，责令改正后及时改正的</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c>
          <w:tcPr>
            <w:tcW w:w="1095"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35" w:hRule="atLeast"/>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55</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网络食品交易第三方平台提供者未按要求建立入网食品生产经营者审查登记、食品安全自查、食品安全违法行为制止及报告、严重违法行为平台服务停止、食品安全投诉举报处理等制度的或者未公开以上制度的</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首次被发现，立即自行改正或在责令改正的期限内改正，没有造成危害后果的。</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c>
          <w:tcPr>
            <w:tcW w:w="1095"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35" w:hRule="atLeast"/>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56</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网络食品交易第三方平台提供者未建立入网食品生产经营者档案、记录入网食品生产经营者相关信息的</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首次被发现，立即自行改正或在责令改正的期限内改正，没有造成危害后果的。</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c>
          <w:tcPr>
            <w:tcW w:w="1095"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57</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网络食品交易第三方平台提供者未设置专门的网络食品安全管理机构或者指定专职食品安全管理人员对平台上的食品安全经营行为及信息进行检查的</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首次被发现，立即自行改正或在责令改正的期限内改正，没有造成危害后果的。</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c>
          <w:tcPr>
            <w:tcW w:w="1095"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00" w:hRule="atLeast"/>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58</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入网食品生产经营者未按要求进行信息公示</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首次被发现，责令改正后及时改正的</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c>
          <w:tcPr>
            <w:tcW w:w="1095"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59</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药品标签或者说明书印制时发生失误，不影响用药安全的</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没有主观故意，责令限期改正后及时改正的</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c>
          <w:tcPr>
            <w:tcW w:w="1095"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60</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药品经营企业零售药品未正确说明用法用量等事项或者未按照规定调配处方</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责令限期改正后及时改正，未造成危害后果的</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c>
          <w:tcPr>
            <w:tcW w:w="1095"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61</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药品经营企业、医疗机构未按照规定报告疑似药品不良反应的</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未造成危害后果，主动采取改正措施的</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c>
          <w:tcPr>
            <w:tcW w:w="1095"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1095" w:type="dxa"/>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62</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药品购销企业未及时登记购销记录，购销记录不全的</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初次发现，属于一般性失误，责令限期改正后及时改正的</w:t>
            </w:r>
          </w:p>
        </w:tc>
        <w:tc>
          <w:tcPr>
            <w:tcW w:w="5652" w:type="dxa"/>
            <w:tcBorders>
              <w:right w:val="single" w:color="auto" w:sz="4"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1095" w:type="dxa"/>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63</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未经批准进口境外以合法上市的药品的</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首次发现，情节轻微，责令限期改正后及时改正</w:t>
            </w:r>
          </w:p>
        </w:tc>
        <w:tc>
          <w:tcPr>
            <w:tcW w:w="5652" w:type="dxa"/>
            <w:tcBorders>
              <w:right w:val="single" w:color="auto" w:sz="4"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64</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医疗器械生产企业未按照要求提交质量管理体系运行自查报告</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首次违反，并主动采取改正措施的</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c>
          <w:tcPr>
            <w:tcW w:w="1095"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65</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二类医疗器械经营单位，未依照《医疗器械监督管理条例》规定备案</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责令限期改正后及时改正的</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c>
          <w:tcPr>
            <w:tcW w:w="1095"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66</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化妆品标识未标注化妆称或者标注名称不符合规定要求</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责令限期改正后及时改正的</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c>
          <w:tcPr>
            <w:tcW w:w="1095"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67</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化妆品标识未依法标注化妆品实际生产加工地或者生产者名称、地址</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责令限期改正后及时改正的</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c>
          <w:tcPr>
            <w:tcW w:w="1095"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68</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对可能引起不良反应的化妆品，未在说明书上注明使用方法、注意事项的</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初次违反，主动采取措施，未造成危害后果的</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c>
          <w:tcPr>
            <w:tcW w:w="1095"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69</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使用他人名义保证或以暗示方法使人误解化妆品效用的</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未造成危害后果，主动采取改正措施的</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c>
          <w:tcPr>
            <w:tcW w:w="1095"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70</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化妆品标识未标注全成分表，标注方法和要求不符合相应标准规定</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责令限期改正后及时改正的</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c>
          <w:tcPr>
            <w:tcW w:w="1095"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71</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化妆品标识未按规定标注净含量的</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责令限期改正后及时改正的</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c>
          <w:tcPr>
            <w:tcW w:w="1095"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72</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化妆品标识未标注企业所执行的国家标准、行业标准号或者经备案的企业标准号，或者未标注质量检验合格证明的</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责令限期改正后及时改正的</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c>
          <w:tcPr>
            <w:tcW w:w="1095"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55" w:hRule="atLeast"/>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73</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化妆品标识与化妆品包装物（容器）分离的</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责令限期改正后及时改正的</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c>
          <w:tcPr>
            <w:tcW w:w="1095"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74</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化妆品标识未直接标注在化妆品最小销售单元（包装）上，或者化妆品有说明书的未随附于产品最小销售单元（包装）内的</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责令限期改正后及时改正的</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c>
          <w:tcPr>
            <w:tcW w:w="1095"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75</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特种设备安装、改造、修理竣工验收后未及时将相关技术资料和文件移交特种设备使用单位</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责令限期改正后及时改正，没有造成危害后果的</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c>
          <w:tcPr>
            <w:tcW w:w="1095"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76</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特种设备使用单位未及时办理使用登记</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责令限期改正后及时改正，没有造成危害后果的</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c>
          <w:tcPr>
            <w:tcW w:w="1095"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77</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使用未经定期检验的特种设备</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首次被发现，在检验有效期届满前已向检验机构申请检验，已检验，在有效期届满后、检验机构出具检验合格报告前，因生产工艺的连续或公众生活所需、采取必要的安全保障措施后继续使用不超过15日的；</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c>
          <w:tcPr>
            <w:tcW w:w="1095"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55" w:hRule="atLeast"/>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78</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特种设备施工单位施工前未书面告知负责特种设备安全监督管理部门即行施工的</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初次违反，责令改正后及时改正的</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c>
          <w:tcPr>
            <w:tcW w:w="1095"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79</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特种设备的运营使用单位未将安全使用说明书、安全注意事项和警示标志置于易为乘客注意的显著位置的</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初次违反，责令限期改正后及时改正的</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c>
          <w:tcPr>
            <w:tcW w:w="1095"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80</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特种设备使用单位未制定特种设备事故应急专项预案，并定期进行应急演练的</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责令限期改正后及时改正的</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c>
          <w:tcPr>
            <w:tcW w:w="1095"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81</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取得生产许可证，产品质量国家监督抽查或省局监督抽查不合格的</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初次发现，责令限期改正后及时改正的</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c>
          <w:tcPr>
            <w:tcW w:w="1095"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1095" w:type="dxa"/>
          <w:trHeight w:val="4140" w:hRule="atLeast"/>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82</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电梯改造单位进行电梯改造未更换电梯产品铭牌的；未出具质量证明书的</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责令限期改正后及时改正，未造成危害后果的</w:t>
            </w:r>
          </w:p>
        </w:tc>
        <w:tc>
          <w:tcPr>
            <w:tcW w:w="5652" w:type="dxa"/>
            <w:tcBorders>
              <w:right w:val="single" w:color="auto" w:sz="4"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83</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电梯使用单位未制定电梯安全使用管理制度的</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责令限期改正后及时改正的</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c>
          <w:tcPr>
            <w:tcW w:w="1095"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84</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电梯紧急报警装置和通话装置不能正常使用的</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责令限期改正后及时改正，未造成危害后果的</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c>
          <w:tcPr>
            <w:tcW w:w="1095"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85</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企业名称发生变化，生产许可证未及时变更的</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责令限期改正后及时改正。</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c>
          <w:tcPr>
            <w:tcW w:w="1095"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86</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取得生产许可证的企业未依照规定在产品、包装或说明书上标注生产许可证标注和编号的</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责令限期改正后及时改正，没有造成危害后果的</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c>
          <w:tcPr>
            <w:tcW w:w="1095"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1095" w:type="dxa"/>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87</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属于非强制性检定范围的计量器具未自行定期检定或者送其他计量检定机构定期检定</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经发现后主动送检，没有造成危害后果的</w:t>
            </w:r>
          </w:p>
        </w:tc>
        <w:tc>
          <w:tcPr>
            <w:tcW w:w="5652" w:type="dxa"/>
            <w:tcBorders>
              <w:right w:val="single" w:color="auto" w:sz="4"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88</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重点用能单位未按规定配备能源计量工作人员或者能源计量工作人员未接受能源计量专业知识培训</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初次违反，情节轻微，责令改正后及时改正，没造成实际危害后果的。</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c>
          <w:tcPr>
            <w:tcW w:w="1095"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85" w:hRule="atLeast"/>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89</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使用非法定计量单位</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及时纠正，没有造成危害后果的</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c>
          <w:tcPr>
            <w:tcW w:w="1095"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90</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生产、销售定量包装商品未正确、清晰地标注净含量</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责令限期改正后及时改正的</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c>
          <w:tcPr>
            <w:tcW w:w="1095"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91</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定量包装商品净含量标注字符最小高度不符合规定</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责令限期改正后及时改正的</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c>
          <w:tcPr>
            <w:tcW w:w="1095"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92</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同一包装内含有多件同种或不同种定量包装商品未依法标注</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责令限期改正后及时改正的</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c>
          <w:tcPr>
            <w:tcW w:w="1095"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93</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集市主办者未按规定对集市使用的属于强制检定的计量器具登记造册和备案，并配合市场监督管理部门及其指定的法定计量检定机构做好强制检定工作</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责令限期改正后及时改正的</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c>
          <w:tcPr>
            <w:tcW w:w="1095"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94</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拒绝、阻碍依法进行的计量监督检查的</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初次违反，责令改正后及时改正，未造成危害后果的</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c>
          <w:tcPr>
            <w:tcW w:w="1095"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05" w:hRule="atLeast"/>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95</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企业未依照规定公开其执行标准的</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立即自行改正或在责令改正的期限内改正，没有造成危害后果的。</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c>
          <w:tcPr>
            <w:tcW w:w="1095"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96</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生产、销售产品标识不符合法律规定的产品的（违反《中华人民共和国产品质量法》第二十七条第一款第一项至第三项）</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立即自行改正或在责令改正的期限内改正。</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c>
          <w:tcPr>
            <w:tcW w:w="1095"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85" w:hRule="atLeast"/>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97</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获证产品及其销售包装上标注的认证证书所含内容与认证证书内容不一致的</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立即自行改正或在责令改正的期限内改正，没有造成危害后果的。</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c>
          <w:tcPr>
            <w:tcW w:w="1095"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98</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未按照规定使用认证标志的</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立即自行改正或在责令改正的期限内改正，没有造成危害后果的。</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c>
          <w:tcPr>
            <w:tcW w:w="1095"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99</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混淆使用认证证书和认证标准的</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初次违反，情节轻微，没造成危害后果，已立即自行改正或在限期内改正的</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c>
          <w:tcPr>
            <w:tcW w:w="1095"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100</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列入《实行能源效率标识的产品目录》的用能产品的能源效率标识样式和规格不符合要求的</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初次违反，情节轻微，责令限期改正及时改正、未造成实际危害后果的</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c>
          <w:tcPr>
            <w:tcW w:w="1095"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1095" w:type="dxa"/>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101</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列入《实行能源效率标识的产品目录》的用能产品未办理能源标识备案的</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初次违反，情节轻微，责令限期改正后及时改正，未造成实际危害后果的</w:t>
            </w:r>
          </w:p>
        </w:tc>
        <w:tc>
          <w:tcPr>
            <w:tcW w:w="5652" w:type="dxa"/>
            <w:tcBorders>
              <w:right w:val="single" w:color="auto" w:sz="4"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102</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使用非法定计量单位的</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情节轻微、责令限期改正后及时改正的、没有造成危害后果的</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c>
          <w:tcPr>
            <w:tcW w:w="1095"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103</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销售或者在经营活动中使用未取得生产许可证（未经认证）的列入目录产品</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销售未取得生产许可证的列入目录产品，货值金额不超过2000元的，及时改正，没有造成危害后果的；在经营活动中使用未取得生产许可证的列入目录产品，责令限期改正后及时改正，没有造成危害后果的</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c>
          <w:tcPr>
            <w:tcW w:w="1095"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104</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取得生产许可证的企业未在规定期限内向省、自治区、直辖市工业产品生产许可证主管部门提交报告的</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责令限期改正后及时改正的</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c>
          <w:tcPr>
            <w:tcW w:w="1095"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1095" w:type="dxa"/>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105</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采取委托方式加工生产列入目录产品的，企业因疏忽未在产品、包装或说明书上标注委托企业的名称、住所，以及被委托企业的名称、住所、生产许可证标志和编号或标注不全</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被委托企业取得该产品生产许可证，及时纠正，没有造成危害后果的</w:t>
            </w:r>
          </w:p>
        </w:tc>
        <w:tc>
          <w:tcPr>
            <w:tcW w:w="5652" w:type="dxa"/>
            <w:tcBorders>
              <w:right w:val="single" w:color="auto" w:sz="4"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106</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认证机构增加、减少、遗漏程序要求</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情节轻微且不影响认证结论的客观、真实或者认证有效性，责令限期改正后及时改正的</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c>
          <w:tcPr>
            <w:tcW w:w="1095"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107</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已通过认证，混淆使用认证证书和认证标志</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责令限期改正后及时改正的</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c>
          <w:tcPr>
            <w:tcW w:w="1095"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108</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毛绒纤维经营者对所收购的毛绒纤维不按净毛绒计算公量</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责令限期改正及时改正的</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c>
          <w:tcPr>
            <w:tcW w:w="1095"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109</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麻类纤维经营者 不具备麻类纤维收购质量验收制度、相应的文字标准和实物标准样品等质量保证基本条件</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责令限期改正后及时改正的</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c>
          <w:tcPr>
            <w:tcW w:w="1095"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60" w:hRule="atLeast"/>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110</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违反《中华人民共和国产品质量法》第二十七条第一款第四、五项，产品标识不符合规定</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首次发现，情节轻微的，没造成实际危害后果，责令改正及时改正的</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c>
          <w:tcPr>
            <w:tcW w:w="1095"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1095" w:type="dxa"/>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111</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负有实施强制性标准义务的单位和个人不执行有关强制性标准的</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责令限期改正后及时改正的</w:t>
            </w:r>
          </w:p>
        </w:tc>
        <w:tc>
          <w:tcPr>
            <w:tcW w:w="5652" w:type="dxa"/>
            <w:tcBorders>
              <w:right w:val="single" w:color="auto" w:sz="4"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112</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企业产品标准未备案的</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责令限期改正后及时备案的</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c>
          <w:tcPr>
            <w:tcW w:w="1095"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113</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企业产品标准未备案的；未按规定在产品或包装物上标明所执行标准的</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首次发现，限期改正后及时改正的</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c>
          <w:tcPr>
            <w:tcW w:w="1095"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45" w:hRule="atLeast"/>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114</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销售没有再利用产品标识的再利用电子产品的</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初次违反，责令限期改正后及时改正的</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c>
          <w:tcPr>
            <w:tcW w:w="1095"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115</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销售没有再制造或者翻新产品标识的再制造或翻新产品的</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初次违反，责令改正后及时改正的</w:t>
            </w:r>
          </w:p>
        </w:tc>
        <w:tc>
          <w:tcPr>
            <w:tcW w:w="5652"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c>
          <w:tcPr>
            <w:tcW w:w="1095"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gridAfter w:val="1"/>
          <w:wAfter w:w="1095" w:type="dxa"/>
          <w:tblCellSpacing w:w="0" w:type="dxa"/>
          <w:jc w:val="center"/>
        </w:trPr>
        <w:tc>
          <w:tcPr>
            <w:tcW w:w="833"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116</w:t>
            </w:r>
          </w:p>
        </w:tc>
        <w:tc>
          <w:tcPr>
            <w:tcW w:w="298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其他轻微违法行为</w:t>
            </w:r>
          </w:p>
        </w:tc>
        <w:tc>
          <w:tcPr>
            <w:tcW w:w="1464" w:type="dxa"/>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及时纠正，没有造成危害后果的</w:t>
            </w:r>
          </w:p>
        </w:tc>
        <w:tc>
          <w:tcPr>
            <w:tcW w:w="5652" w:type="dxa"/>
            <w:tcBorders>
              <w:right w:val="single" w:color="auto" w:sz="4"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《行政处罚法》第三十三条</w:t>
            </w:r>
            <w:r>
              <w:rPr>
                <w:rFonts w:hint="eastAsia" w:ascii="仿宋" w:hAnsi="仿宋" w:eastAsia="仿宋" w:cs="仿宋"/>
                <w:szCs w:val="21"/>
                <w:lang w:val="en-US" w:eastAsia="zh-CN"/>
              </w:rPr>
              <w:t> 违法行为轻微并及时改正，没有造成危害后果的，不予行政处罚。初次违法且危害后果轻微并及时改正的，可以不予行政处罚。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  当事人有证据足以证明没有主观过错的，不予行政处罚。法律、行政法规另有规定的，从其规定。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  对当事人的违法行为依法不予行政处罚的，行政机关应当对当事人进行教育。</w:t>
            </w:r>
          </w:p>
          <w:p>
            <w:pPr>
              <w:pStyle w:val="5"/>
              <w:spacing w:after="0" w:line="300" w:lineRule="exact"/>
              <w:ind w:left="0" w:leftChars="0" w:firstLine="0" w:firstLineChars="0"/>
              <w:jc w:val="center"/>
              <w:rPr>
                <w:rFonts w:hint="eastAsia" w:ascii="仿宋" w:hAnsi="仿宋" w:eastAsia="仿宋" w:cs="仿宋"/>
                <w:szCs w:val="21"/>
              </w:rPr>
            </w:pPr>
          </w:p>
        </w:tc>
      </w:tr>
    </w:tbl>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 </w:t>
      </w:r>
    </w:p>
    <w:p>
      <w:pPr>
        <w:pStyle w:val="5"/>
        <w:spacing w:after="0" w:line="300" w:lineRule="exact"/>
        <w:ind w:left="0" w:leftChars="0" w:firstLine="0" w:firstLineChars="0"/>
        <w:jc w:val="center"/>
        <w:rPr>
          <w:rFonts w:hint="eastAsia" w:ascii="方正小标宋简体" w:hAnsi="方正小标宋简体" w:eastAsia="方正小标宋简体" w:cs="方正小标宋简体"/>
          <w:sz w:val="36"/>
          <w:szCs w:val="36"/>
          <w:lang w:val="en-US" w:eastAsia="zh-CN"/>
        </w:rPr>
      </w:pPr>
    </w:p>
    <w:p>
      <w:pPr>
        <w:pStyle w:val="5"/>
        <w:spacing w:after="0" w:line="300" w:lineRule="exact"/>
        <w:ind w:left="0" w:leftChars="0" w:firstLine="0" w:firstLineChars="0"/>
        <w:jc w:val="center"/>
        <w:rPr>
          <w:rFonts w:hint="eastAsia" w:ascii="方正小标宋简体" w:hAnsi="方正小标宋简体" w:eastAsia="方正小标宋简体" w:cs="方正小标宋简体"/>
          <w:sz w:val="36"/>
          <w:szCs w:val="36"/>
          <w:lang w:val="en-US" w:eastAsia="zh-CN"/>
        </w:rPr>
      </w:pPr>
    </w:p>
    <w:p>
      <w:pPr>
        <w:pStyle w:val="5"/>
        <w:spacing w:after="0" w:line="300" w:lineRule="exact"/>
        <w:ind w:left="0" w:leftChars="0" w:firstLine="0" w:firstLineChars="0"/>
        <w:jc w:val="both"/>
        <w:rPr>
          <w:rFonts w:hint="eastAsia" w:ascii="方正小标宋简体" w:hAnsi="方正小标宋简体" w:eastAsia="方正小标宋简体" w:cs="方正小标宋简体"/>
          <w:sz w:val="36"/>
          <w:szCs w:val="36"/>
          <w:lang w:val="en-US" w:eastAsia="zh-CN"/>
        </w:rPr>
      </w:pPr>
    </w:p>
    <w:p>
      <w:pPr>
        <w:pStyle w:val="5"/>
        <w:spacing w:after="0" w:line="300" w:lineRule="exact"/>
        <w:ind w:left="0" w:leftChars="0" w:firstLine="0" w:firstLineChars="0"/>
        <w:jc w:val="center"/>
        <w:rPr>
          <w:rFonts w:hint="default" w:ascii="方正小标宋简体" w:hAnsi="方正小标宋简体" w:eastAsia="方正小标宋简体" w:cs="方正小标宋简体"/>
          <w:sz w:val="36"/>
          <w:szCs w:val="36"/>
          <w:lang w:val="en-US" w:eastAsia="zh-CN"/>
        </w:rPr>
      </w:pPr>
      <w:r>
        <w:rPr>
          <w:rFonts w:hint="eastAsia" w:ascii="仿宋" w:hAnsi="仿宋" w:eastAsia="仿宋" w:cs="Times New Roman"/>
          <w:b/>
          <w:bCs/>
          <w:kern w:val="2"/>
          <w:sz w:val="32"/>
          <w:szCs w:val="32"/>
          <w:lang w:val="en-US" w:eastAsia="zh-CN" w:bidi="ar-SA"/>
        </w:rPr>
        <w:t>从轻处罚事项清单</w:t>
      </w:r>
    </w:p>
    <w:tbl>
      <w:tblPr>
        <w:tblStyle w:val="6"/>
        <w:tblW w:w="15422"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99"/>
        <w:gridCol w:w="2976"/>
        <w:gridCol w:w="1476"/>
        <w:gridCol w:w="3468"/>
        <w:gridCol w:w="5580"/>
        <w:gridCol w:w="112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9" w:type="dxa"/>
            <w:tcBorders>
              <w:top w:val="inset" w:color="auto" w:sz="6" w:space="0"/>
              <w:left w:val="inset" w:color="auto" w:sz="6" w:space="0"/>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序号</w:t>
            </w:r>
          </w:p>
        </w:tc>
        <w:tc>
          <w:tcPr>
            <w:tcW w:w="2976"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lang w:eastAsia="zh-CN"/>
              </w:rPr>
            </w:pPr>
            <w:r>
              <w:rPr>
                <w:rFonts w:hint="eastAsia" w:ascii="仿宋" w:hAnsi="仿宋" w:eastAsia="仿宋" w:cs="仿宋"/>
                <w:szCs w:val="21"/>
                <w:lang w:eastAsia="zh-CN"/>
              </w:rPr>
              <w:t>行政处罚事项</w:t>
            </w:r>
          </w:p>
        </w:tc>
        <w:tc>
          <w:tcPr>
            <w:tcW w:w="1476"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rPr>
              <w:t>实施</w:t>
            </w:r>
            <w:r>
              <w:rPr>
                <w:rFonts w:hint="eastAsia" w:ascii="仿宋" w:hAnsi="仿宋" w:eastAsia="仿宋" w:cs="仿宋"/>
                <w:szCs w:val="21"/>
                <w:lang w:eastAsia="zh-CN"/>
              </w:rPr>
              <w:t>机关</w:t>
            </w:r>
          </w:p>
        </w:tc>
        <w:tc>
          <w:tcPr>
            <w:tcW w:w="3468"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lang w:eastAsia="zh-CN"/>
              </w:rPr>
            </w:pPr>
            <w:r>
              <w:rPr>
                <w:rFonts w:hint="eastAsia" w:ascii="仿宋" w:hAnsi="仿宋" w:eastAsia="仿宋" w:cs="仿宋"/>
                <w:szCs w:val="21"/>
              </w:rPr>
              <w:t>从轻处罚</w:t>
            </w:r>
            <w:r>
              <w:rPr>
                <w:rFonts w:hint="eastAsia" w:ascii="仿宋" w:hAnsi="仿宋" w:eastAsia="仿宋" w:cs="仿宋"/>
                <w:szCs w:val="21"/>
                <w:lang w:eastAsia="zh-CN"/>
              </w:rPr>
              <w:t>适用条件</w:t>
            </w:r>
          </w:p>
        </w:tc>
        <w:tc>
          <w:tcPr>
            <w:tcW w:w="5580"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lang w:eastAsia="zh-CN"/>
              </w:rPr>
            </w:pPr>
            <w:r>
              <w:rPr>
                <w:rFonts w:hint="eastAsia" w:ascii="仿宋" w:hAnsi="仿宋" w:eastAsia="仿宋" w:cs="仿宋"/>
                <w:szCs w:val="21"/>
                <w:lang w:eastAsia="zh-CN"/>
              </w:rPr>
              <w:t>从轻处罚法律依据</w:t>
            </w:r>
          </w:p>
        </w:tc>
        <w:tc>
          <w:tcPr>
            <w:tcW w:w="1123"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lang w:eastAsia="zh-CN"/>
              </w:rPr>
            </w:pPr>
            <w:r>
              <w:rPr>
                <w:rFonts w:hint="eastAsia" w:ascii="仿宋" w:hAnsi="仿宋" w:eastAsia="仿宋" w:cs="仿宋"/>
                <w:szCs w:val="21"/>
                <w:lang w:eastAsia="zh-CN"/>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9" w:type="dxa"/>
            <w:tcBorders>
              <w:top w:val="inset" w:color="auto" w:sz="6" w:space="0"/>
              <w:left w:val="inset" w:color="auto" w:sz="6" w:space="0"/>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1</w:t>
            </w:r>
          </w:p>
        </w:tc>
        <w:tc>
          <w:tcPr>
            <w:tcW w:w="2976"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法律、行政法规规定必须使用注册商标的商品，未经商标核准注册而生产、销售的</w:t>
            </w:r>
          </w:p>
        </w:tc>
        <w:tc>
          <w:tcPr>
            <w:tcW w:w="1476"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必须使用注册商标的商品，未经商标核准注册而生产、销售的，经责令限期申请注册后提交注册申请文件的</w:t>
            </w:r>
          </w:p>
        </w:tc>
        <w:tc>
          <w:tcPr>
            <w:tcW w:w="5580"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w:t>
            </w:r>
            <w:r>
              <w:rPr>
                <w:rFonts w:hint="eastAsia" w:ascii="仿宋" w:hAnsi="仿宋" w:eastAsia="仿宋" w:cs="仿宋"/>
                <w:szCs w:val="21"/>
                <w:lang w:val="en-US" w:eastAsia="zh-CN"/>
              </w:rPr>
              <w:t>第三十二条 当事人有下列情形之一，应当从轻或者减轻行政处罚：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  （一）主动消除或者减轻违法行为危害后果的；</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  （二）受他人胁迫或者诱骗实施违法行为的；</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  （三）主动供述行政机关尚未掌握的违法行为的；</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  （四）配合行政机关查处违法行为有立功表现的；</w:t>
            </w:r>
          </w:p>
          <w:p>
            <w:pPr>
              <w:pStyle w:val="5"/>
              <w:spacing w:after="0" w:line="300" w:lineRule="exact"/>
              <w:ind w:left="0" w:leftChars="0" w:firstLine="0" w:firstLineChars="0"/>
              <w:jc w:val="center"/>
              <w:rPr>
                <w:rFonts w:hint="eastAsia" w:ascii="仿宋" w:hAnsi="仿宋" w:eastAsia="仿宋" w:cs="仿宋"/>
                <w:szCs w:val="21"/>
                <w:lang w:eastAsia="zh-CN"/>
              </w:rPr>
            </w:pPr>
            <w:r>
              <w:rPr>
                <w:rFonts w:hint="eastAsia" w:ascii="仿宋" w:hAnsi="仿宋" w:eastAsia="仿宋" w:cs="仿宋"/>
                <w:szCs w:val="21"/>
                <w:lang w:val="en-US" w:eastAsia="zh-CN"/>
              </w:rPr>
              <w:t>  （五）法律、法规、规章规定其他应当从轻或者减轻行政处罚的。</w:t>
            </w:r>
          </w:p>
          <w:p>
            <w:pPr>
              <w:pStyle w:val="5"/>
              <w:spacing w:after="0" w:line="300" w:lineRule="exact"/>
              <w:ind w:left="0" w:leftChars="0" w:firstLine="0" w:firstLineChars="0"/>
              <w:jc w:val="center"/>
              <w:rPr>
                <w:rFonts w:hint="eastAsia" w:ascii="仿宋" w:hAnsi="仿宋" w:eastAsia="仿宋" w:cs="仿宋"/>
                <w:szCs w:val="21"/>
              </w:rPr>
            </w:pPr>
          </w:p>
        </w:tc>
        <w:tc>
          <w:tcPr>
            <w:tcW w:w="1123"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9" w:type="dxa"/>
            <w:tcBorders>
              <w:top w:val="inset" w:color="auto" w:sz="6" w:space="0"/>
              <w:left w:val="inset" w:color="auto" w:sz="6" w:space="0"/>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2</w:t>
            </w:r>
          </w:p>
        </w:tc>
        <w:tc>
          <w:tcPr>
            <w:tcW w:w="2976"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未依法登记为有限责任公司或者股份有限公司，而冒用有限责任公司或者股份有限公司名义</w:t>
            </w:r>
          </w:p>
        </w:tc>
        <w:tc>
          <w:tcPr>
            <w:tcW w:w="1476"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对未依法登记为有限责任公司或者股份有限公司，而冒用有限责任公司或者股份有限公司名义的，经责令改正后及时改正的</w:t>
            </w:r>
          </w:p>
        </w:tc>
        <w:tc>
          <w:tcPr>
            <w:tcW w:w="5580"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w:t>
            </w:r>
            <w:r>
              <w:rPr>
                <w:rFonts w:hint="eastAsia" w:ascii="仿宋" w:hAnsi="仿宋" w:eastAsia="仿宋" w:cs="仿宋"/>
                <w:szCs w:val="21"/>
                <w:lang w:val="en-US" w:eastAsia="zh-CN"/>
              </w:rPr>
              <w:t>第三十二条 当事人有下列情形之一，应当从轻或者减轻行政处罚：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  （一）主动消除或者减轻违法行为危害后果的；</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  （二）受他人胁迫或者诱骗实施违法行为的；</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  （三）主动供述行政机关尚未掌握的违法行为的；</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  （四）配合行政机关查处违法行为有立功表现的；</w:t>
            </w:r>
          </w:p>
          <w:p>
            <w:pPr>
              <w:pStyle w:val="5"/>
              <w:spacing w:after="0" w:line="300" w:lineRule="exact"/>
              <w:ind w:left="0" w:leftChars="0" w:firstLine="0" w:firstLineChars="0"/>
              <w:jc w:val="center"/>
              <w:rPr>
                <w:rFonts w:hint="eastAsia" w:ascii="仿宋" w:hAnsi="仿宋" w:eastAsia="仿宋" w:cs="仿宋"/>
                <w:szCs w:val="21"/>
                <w:lang w:eastAsia="zh-CN"/>
              </w:rPr>
            </w:pPr>
            <w:r>
              <w:rPr>
                <w:rFonts w:hint="eastAsia" w:ascii="仿宋" w:hAnsi="仿宋" w:eastAsia="仿宋" w:cs="仿宋"/>
                <w:szCs w:val="21"/>
                <w:lang w:val="en-US" w:eastAsia="zh-CN"/>
              </w:rPr>
              <w:t>  （五）法律、法规、规章规定其他应当从轻或者减轻行政处罚的。</w:t>
            </w:r>
          </w:p>
          <w:p>
            <w:pPr>
              <w:pStyle w:val="5"/>
              <w:spacing w:after="0" w:line="300" w:lineRule="exact"/>
              <w:ind w:left="0" w:leftChars="0" w:firstLine="0" w:firstLineChars="0"/>
              <w:jc w:val="center"/>
              <w:rPr>
                <w:rFonts w:hint="eastAsia" w:ascii="仿宋" w:hAnsi="仿宋" w:eastAsia="仿宋" w:cs="仿宋"/>
                <w:szCs w:val="21"/>
              </w:rPr>
            </w:pPr>
          </w:p>
        </w:tc>
        <w:tc>
          <w:tcPr>
            <w:tcW w:w="1123"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9" w:type="dxa"/>
            <w:tcBorders>
              <w:top w:val="inset" w:color="auto" w:sz="6" w:space="0"/>
              <w:left w:val="inset" w:color="auto" w:sz="6" w:space="0"/>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3</w:t>
            </w:r>
          </w:p>
        </w:tc>
        <w:tc>
          <w:tcPr>
            <w:tcW w:w="2976"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外国公司擅自在中国境内设置分支机构的</w:t>
            </w:r>
          </w:p>
        </w:tc>
        <w:tc>
          <w:tcPr>
            <w:tcW w:w="1476"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首次发现，责令改正后及时改正或关闭，未造成危害后果的</w:t>
            </w:r>
          </w:p>
        </w:tc>
        <w:tc>
          <w:tcPr>
            <w:tcW w:w="5580"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w:t>
            </w:r>
            <w:r>
              <w:rPr>
                <w:rFonts w:hint="eastAsia" w:ascii="仿宋" w:hAnsi="仿宋" w:eastAsia="仿宋" w:cs="仿宋"/>
                <w:szCs w:val="21"/>
                <w:lang w:val="en-US" w:eastAsia="zh-CN"/>
              </w:rPr>
              <w:t>第三十二条 当事人有下列情形之一，应当从轻或者减轻行政处罚：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  （一）主动消除或者减轻违法行为危害后果的；</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  （二）受他人胁迫或者诱骗实施违法行为的；</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  （三）主动供述行政机关尚未掌握的违法行为的；</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  （四）配合行政机关查处违法行为有立功表现的；</w:t>
            </w:r>
          </w:p>
          <w:p>
            <w:pPr>
              <w:pStyle w:val="5"/>
              <w:spacing w:after="0" w:line="300" w:lineRule="exact"/>
              <w:ind w:left="0" w:leftChars="0" w:firstLine="0" w:firstLineChars="0"/>
              <w:jc w:val="center"/>
              <w:rPr>
                <w:rFonts w:hint="eastAsia" w:ascii="仿宋" w:hAnsi="仿宋" w:eastAsia="仿宋" w:cs="仿宋"/>
                <w:szCs w:val="21"/>
                <w:lang w:eastAsia="zh-CN"/>
              </w:rPr>
            </w:pPr>
            <w:r>
              <w:rPr>
                <w:rFonts w:hint="eastAsia" w:ascii="仿宋" w:hAnsi="仿宋" w:eastAsia="仿宋" w:cs="仿宋"/>
                <w:szCs w:val="21"/>
                <w:lang w:val="en-US" w:eastAsia="zh-CN"/>
              </w:rPr>
              <w:t>  （五）法律、法规、规章规定其他应当从轻或者减轻行政处罚的。</w:t>
            </w:r>
          </w:p>
          <w:p>
            <w:pPr>
              <w:pStyle w:val="5"/>
              <w:spacing w:after="0" w:line="300" w:lineRule="exact"/>
              <w:ind w:left="0" w:leftChars="0" w:firstLine="0" w:firstLineChars="0"/>
              <w:jc w:val="center"/>
              <w:rPr>
                <w:rFonts w:hint="eastAsia" w:ascii="仿宋" w:hAnsi="仿宋" w:eastAsia="仿宋" w:cs="仿宋"/>
                <w:szCs w:val="21"/>
              </w:rPr>
            </w:pPr>
          </w:p>
        </w:tc>
        <w:tc>
          <w:tcPr>
            <w:tcW w:w="1123"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9" w:type="dxa"/>
            <w:tcBorders>
              <w:top w:val="inset" w:color="auto" w:sz="6" w:space="0"/>
              <w:left w:val="inset" w:color="auto" w:sz="6" w:space="0"/>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4</w:t>
            </w:r>
          </w:p>
        </w:tc>
        <w:tc>
          <w:tcPr>
            <w:tcW w:w="2976"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销售的产品不符合产品质量要求</w:t>
            </w:r>
          </w:p>
        </w:tc>
        <w:tc>
          <w:tcPr>
            <w:tcW w:w="1476"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销售者销售的产品属于《产品质量法》第四十九条至第五十三条规定禁止销售的产品，但有充分证据证明其不知道该产品为禁止销售的产品并如实说明进货来源的</w:t>
            </w:r>
          </w:p>
        </w:tc>
        <w:tc>
          <w:tcPr>
            <w:tcW w:w="5580"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w:t>
            </w:r>
            <w:r>
              <w:rPr>
                <w:rFonts w:hint="eastAsia" w:ascii="仿宋" w:hAnsi="仿宋" w:eastAsia="仿宋" w:cs="仿宋"/>
                <w:szCs w:val="21"/>
                <w:lang w:val="en-US" w:eastAsia="zh-CN"/>
              </w:rPr>
              <w:t>第三十二条 当事人有下列情形之一，应当从轻或者减轻行政处罚：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  （一）主动消除或者减轻违法行为危害后果的；</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  （二）受他人胁迫或者诱骗实施违法行为的；</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  （三）主动供述行政机关尚未掌握的违法行为的；</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  （四）配合行政机关查处违法行为有立功表现的；</w:t>
            </w:r>
          </w:p>
          <w:p>
            <w:pPr>
              <w:pStyle w:val="5"/>
              <w:spacing w:after="0" w:line="300" w:lineRule="exact"/>
              <w:ind w:left="0" w:leftChars="0" w:firstLine="0" w:firstLineChars="0"/>
              <w:jc w:val="center"/>
              <w:rPr>
                <w:rFonts w:hint="eastAsia" w:ascii="仿宋" w:hAnsi="仿宋" w:eastAsia="仿宋" w:cs="仿宋"/>
                <w:szCs w:val="21"/>
                <w:lang w:eastAsia="zh-CN"/>
              </w:rPr>
            </w:pPr>
            <w:r>
              <w:rPr>
                <w:rFonts w:hint="eastAsia" w:ascii="仿宋" w:hAnsi="仿宋" w:eastAsia="仿宋" w:cs="仿宋"/>
                <w:szCs w:val="21"/>
                <w:lang w:val="en-US" w:eastAsia="zh-CN"/>
              </w:rPr>
              <w:t>  （五）法律、法规、规章规定其他应当从轻或者减轻行政处罚的。</w:t>
            </w:r>
          </w:p>
          <w:p>
            <w:pPr>
              <w:pStyle w:val="5"/>
              <w:spacing w:after="0" w:line="300" w:lineRule="exact"/>
              <w:ind w:left="0" w:leftChars="0" w:firstLine="0" w:firstLineChars="0"/>
              <w:jc w:val="center"/>
              <w:rPr>
                <w:rFonts w:hint="eastAsia" w:ascii="仿宋" w:hAnsi="仿宋" w:eastAsia="仿宋" w:cs="仿宋"/>
                <w:szCs w:val="21"/>
              </w:rPr>
            </w:pPr>
          </w:p>
        </w:tc>
        <w:tc>
          <w:tcPr>
            <w:tcW w:w="1123"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00" w:hRule="atLeast"/>
          <w:jc w:val="center"/>
        </w:trPr>
        <w:tc>
          <w:tcPr>
            <w:tcW w:w="799" w:type="dxa"/>
            <w:tcBorders>
              <w:top w:val="inset" w:color="auto" w:sz="6" w:space="0"/>
              <w:left w:val="inset" w:color="auto" w:sz="6" w:space="0"/>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5</w:t>
            </w:r>
          </w:p>
        </w:tc>
        <w:tc>
          <w:tcPr>
            <w:tcW w:w="2976"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将未注册商标冒充注册商标使用，或者使用未注册商标违反禁止情形</w:t>
            </w:r>
          </w:p>
        </w:tc>
        <w:tc>
          <w:tcPr>
            <w:tcW w:w="1476"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对将未注册商标冒充注册商标使用，或者使用未注册商标违反禁止情形的，经责令改正后及时改正的</w:t>
            </w:r>
          </w:p>
        </w:tc>
        <w:tc>
          <w:tcPr>
            <w:tcW w:w="5580"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w:t>
            </w:r>
            <w:r>
              <w:rPr>
                <w:rFonts w:hint="eastAsia" w:ascii="仿宋" w:hAnsi="仿宋" w:eastAsia="仿宋" w:cs="仿宋"/>
                <w:szCs w:val="21"/>
                <w:lang w:val="en-US" w:eastAsia="zh-CN"/>
              </w:rPr>
              <w:t>第三十二条 当事人有下列情形之一，应当从轻或者减轻行政处罚：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  （一）主动消除或者减轻违法行为危害后果的；</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  （二）受他人胁迫或者诱骗实施违法行为的；</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  （三）主动供述行政机关尚未掌握的违法行为的；</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  （四）配合行政机关查处违法行为有立功表现的；</w:t>
            </w:r>
          </w:p>
          <w:p>
            <w:pPr>
              <w:pStyle w:val="5"/>
              <w:spacing w:after="0" w:line="300" w:lineRule="exact"/>
              <w:ind w:left="0" w:leftChars="0" w:firstLine="0" w:firstLineChars="0"/>
              <w:jc w:val="center"/>
              <w:rPr>
                <w:rFonts w:hint="eastAsia" w:ascii="仿宋" w:hAnsi="仿宋" w:eastAsia="仿宋" w:cs="仿宋"/>
                <w:szCs w:val="21"/>
                <w:lang w:eastAsia="zh-CN"/>
              </w:rPr>
            </w:pPr>
            <w:r>
              <w:rPr>
                <w:rFonts w:hint="eastAsia" w:ascii="仿宋" w:hAnsi="仿宋" w:eastAsia="仿宋" w:cs="仿宋"/>
                <w:szCs w:val="21"/>
                <w:lang w:val="en-US" w:eastAsia="zh-CN"/>
              </w:rPr>
              <w:t>  （五）法律、法规、规章规定其他应当从轻或者减轻行政处罚的。</w:t>
            </w:r>
          </w:p>
          <w:p>
            <w:pPr>
              <w:pStyle w:val="5"/>
              <w:spacing w:after="0" w:line="300" w:lineRule="exact"/>
              <w:ind w:left="0" w:leftChars="0" w:firstLine="0" w:firstLineChars="0"/>
              <w:jc w:val="center"/>
              <w:rPr>
                <w:rFonts w:hint="eastAsia" w:ascii="仿宋" w:hAnsi="仿宋" w:eastAsia="仿宋" w:cs="仿宋"/>
                <w:szCs w:val="21"/>
              </w:rPr>
            </w:pPr>
          </w:p>
        </w:tc>
        <w:tc>
          <w:tcPr>
            <w:tcW w:w="1123"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9" w:type="dxa"/>
            <w:tcBorders>
              <w:top w:val="inset" w:color="auto" w:sz="6" w:space="0"/>
              <w:left w:val="inset" w:color="auto" w:sz="6" w:space="0"/>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6</w:t>
            </w:r>
          </w:p>
        </w:tc>
        <w:tc>
          <w:tcPr>
            <w:tcW w:w="2976"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广告经营者、广告发布者未按照国家有关规定建立、健全广告业务管理制度的，或者未对广告内容进行核对的</w:t>
            </w:r>
          </w:p>
        </w:tc>
        <w:tc>
          <w:tcPr>
            <w:tcW w:w="1476"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对广告经营者、广告发布者未按照国家有关规定建立、健全广告业务管理制度的，或者未对广告内容进行核对的，经责令改正后及时改正的</w:t>
            </w:r>
          </w:p>
        </w:tc>
        <w:tc>
          <w:tcPr>
            <w:tcW w:w="5580"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w:t>
            </w:r>
            <w:r>
              <w:rPr>
                <w:rFonts w:hint="eastAsia" w:ascii="仿宋" w:hAnsi="仿宋" w:eastAsia="仿宋" w:cs="仿宋"/>
                <w:szCs w:val="21"/>
                <w:lang w:val="en-US" w:eastAsia="zh-CN"/>
              </w:rPr>
              <w:t>第三十二条 当事人有下列情形之一，应当从轻或者减轻行政处罚：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  （一）主动消除或者减轻违法行为危害后果的；</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  （二）受他人胁迫或者诱骗实施违法行为的；</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  （三）主动供述行政机关尚未掌握的违法行为的；</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  （四）配合行政机关查处违法行为有立功表现的；</w:t>
            </w:r>
          </w:p>
          <w:p>
            <w:pPr>
              <w:pStyle w:val="5"/>
              <w:spacing w:after="0" w:line="300" w:lineRule="exact"/>
              <w:ind w:left="0" w:leftChars="0" w:firstLine="0" w:firstLineChars="0"/>
              <w:jc w:val="center"/>
              <w:rPr>
                <w:rFonts w:hint="eastAsia" w:ascii="仿宋" w:hAnsi="仿宋" w:eastAsia="仿宋" w:cs="仿宋"/>
                <w:szCs w:val="21"/>
                <w:lang w:eastAsia="zh-CN"/>
              </w:rPr>
            </w:pPr>
            <w:r>
              <w:rPr>
                <w:rFonts w:hint="eastAsia" w:ascii="仿宋" w:hAnsi="仿宋" w:eastAsia="仿宋" w:cs="仿宋"/>
                <w:szCs w:val="21"/>
                <w:lang w:val="en-US" w:eastAsia="zh-CN"/>
              </w:rPr>
              <w:t>  （五）法律、法规、规章规定其他应当从轻或者减轻行政处罚的。</w:t>
            </w:r>
          </w:p>
          <w:p>
            <w:pPr>
              <w:pStyle w:val="5"/>
              <w:spacing w:after="0" w:line="300" w:lineRule="exact"/>
              <w:ind w:left="0" w:leftChars="0" w:firstLine="0" w:firstLineChars="0"/>
              <w:jc w:val="center"/>
              <w:rPr>
                <w:rFonts w:hint="eastAsia" w:ascii="仿宋" w:hAnsi="仿宋" w:eastAsia="仿宋" w:cs="仿宋"/>
                <w:szCs w:val="21"/>
              </w:rPr>
            </w:pPr>
          </w:p>
        </w:tc>
        <w:tc>
          <w:tcPr>
            <w:tcW w:w="1123"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9" w:type="dxa"/>
            <w:tcBorders>
              <w:top w:val="inset" w:color="auto" w:sz="6" w:space="0"/>
              <w:left w:val="inset" w:color="auto" w:sz="6" w:space="0"/>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7</w:t>
            </w:r>
          </w:p>
        </w:tc>
        <w:tc>
          <w:tcPr>
            <w:tcW w:w="2976"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广告内容、广告引证内容、涉及专利的广告违反规定，广告贬低其他生产经营者的商品或者服务的</w:t>
            </w:r>
          </w:p>
        </w:tc>
        <w:tc>
          <w:tcPr>
            <w:tcW w:w="1476"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1.广告使用引证内容未标明出处，但引证内容具备合法、有效证明，且真实、准确、完整，未造成消费者误解的；</w:t>
            </w:r>
          </w:p>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2.未标明专利号和专利种类，但当事人具备合法、有效的专利证明的；</w:t>
            </w:r>
          </w:p>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3.当事人积极配合执法机关调查并及时改正的；</w:t>
            </w:r>
          </w:p>
        </w:tc>
        <w:tc>
          <w:tcPr>
            <w:tcW w:w="5580"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w:t>
            </w:r>
            <w:r>
              <w:rPr>
                <w:rFonts w:hint="eastAsia" w:ascii="仿宋" w:hAnsi="仿宋" w:eastAsia="仿宋" w:cs="仿宋"/>
                <w:szCs w:val="21"/>
                <w:lang w:val="en-US" w:eastAsia="zh-CN"/>
              </w:rPr>
              <w:t>第三十二条 当事人有下列情形之一，应当从轻或者减轻行政处罚：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  （一）主动消除或者减轻违法行为危害后果的；</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  （二）受他人胁迫或者诱骗实施违法行为的；</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  （三）主动供述行政机关尚未掌握的违法行为的；</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  （四）配合行政机关查处违法行为有立功表现的；</w:t>
            </w:r>
          </w:p>
          <w:p>
            <w:pPr>
              <w:pStyle w:val="5"/>
              <w:spacing w:after="0" w:line="300" w:lineRule="exact"/>
              <w:ind w:left="0" w:leftChars="0" w:firstLine="0" w:firstLineChars="0"/>
              <w:jc w:val="center"/>
              <w:rPr>
                <w:rFonts w:hint="eastAsia" w:ascii="仿宋" w:hAnsi="仿宋" w:eastAsia="仿宋" w:cs="仿宋"/>
                <w:szCs w:val="21"/>
                <w:lang w:eastAsia="zh-CN"/>
              </w:rPr>
            </w:pPr>
            <w:r>
              <w:rPr>
                <w:rFonts w:hint="eastAsia" w:ascii="仿宋" w:hAnsi="仿宋" w:eastAsia="仿宋" w:cs="仿宋"/>
                <w:szCs w:val="21"/>
                <w:lang w:val="en-US" w:eastAsia="zh-CN"/>
              </w:rPr>
              <w:t>  （五）法律、法规、规章规定其他应当从轻或者减轻行政处罚的。</w:t>
            </w:r>
          </w:p>
          <w:p>
            <w:pPr>
              <w:pStyle w:val="5"/>
              <w:spacing w:after="0" w:line="300" w:lineRule="exact"/>
              <w:ind w:left="0" w:leftChars="0" w:firstLine="0" w:firstLineChars="0"/>
              <w:jc w:val="center"/>
              <w:rPr>
                <w:rFonts w:hint="eastAsia" w:ascii="仿宋" w:hAnsi="仿宋" w:eastAsia="仿宋" w:cs="仿宋"/>
                <w:szCs w:val="21"/>
              </w:rPr>
            </w:pPr>
          </w:p>
        </w:tc>
        <w:tc>
          <w:tcPr>
            <w:tcW w:w="1123"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9" w:type="dxa"/>
            <w:tcBorders>
              <w:top w:val="inset" w:color="auto" w:sz="6" w:space="0"/>
              <w:left w:val="inset" w:color="auto" w:sz="6" w:space="0"/>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8</w:t>
            </w:r>
          </w:p>
        </w:tc>
        <w:tc>
          <w:tcPr>
            <w:tcW w:w="2976"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企业未经许可擅自生产列入目录的产品的</w:t>
            </w:r>
          </w:p>
        </w:tc>
        <w:tc>
          <w:tcPr>
            <w:tcW w:w="1476"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初次违法生产、且产品尚未出售，经责令改正后立即停止生产的。</w:t>
            </w:r>
          </w:p>
        </w:tc>
        <w:tc>
          <w:tcPr>
            <w:tcW w:w="5580"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w:t>
            </w:r>
            <w:r>
              <w:rPr>
                <w:rFonts w:hint="eastAsia" w:ascii="仿宋" w:hAnsi="仿宋" w:eastAsia="仿宋" w:cs="仿宋"/>
                <w:szCs w:val="21"/>
                <w:lang w:val="en-US" w:eastAsia="zh-CN"/>
              </w:rPr>
              <w:t>第三十二条 当事人有下列情形之一，应当从轻或者减轻行政处罚：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  （一）主动消除或者减轻违法行为危害后果的；</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  （二）受他人胁迫或者诱骗实施违法行为的；</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  （三）主动供述行政机关尚未掌握的违法行为的；</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  （四）配合行政机关查处违法行为有立功表现的；</w:t>
            </w:r>
          </w:p>
          <w:p>
            <w:pPr>
              <w:pStyle w:val="5"/>
              <w:spacing w:after="0" w:line="300" w:lineRule="exact"/>
              <w:ind w:left="0" w:leftChars="0" w:firstLine="0" w:firstLineChars="0"/>
              <w:jc w:val="center"/>
              <w:rPr>
                <w:rFonts w:hint="eastAsia" w:ascii="仿宋" w:hAnsi="仿宋" w:eastAsia="仿宋" w:cs="仿宋"/>
                <w:szCs w:val="21"/>
                <w:lang w:eastAsia="zh-CN"/>
              </w:rPr>
            </w:pPr>
            <w:r>
              <w:rPr>
                <w:rFonts w:hint="eastAsia" w:ascii="仿宋" w:hAnsi="仿宋" w:eastAsia="仿宋" w:cs="仿宋"/>
                <w:szCs w:val="21"/>
                <w:lang w:val="en-US" w:eastAsia="zh-CN"/>
              </w:rPr>
              <w:t>  （五）法律、法规、规章规定其他应当从轻或者减轻行政处罚的。</w:t>
            </w:r>
          </w:p>
          <w:p>
            <w:pPr>
              <w:pStyle w:val="5"/>
              <w:spacing w:after="0" w:line="300" w:lineRule="exact"/>
              <w:ind w:left="0" w:leftChars="0" w:firstLine="0" w:firstLineChars="0"/>
              <w:jc w:val="center"/>
              <w:rPr>
                <w:rFonts w:hint="eastAsia" w:ascii="仿宋" w:hAnsi="仿宋" w:eastAsia="仿宋" w:cs="仿宋"/>
                <w:szCs w:val="21"/>
              </w:rPr>
            </w:pPr>
          </w:p>
        </w:tc>
        <w:tc>
          <w:tcPr>
            <w:tcW w:w="1123"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9" w:type="dxa"/>
            <w:tcBorders>
              <w:top w:val="inset" w:color="auto" w:sz="6" w:space="0"/>
              <w:left w:val="inset" w:color="auto" w:sz="6" w:space="0"/>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9</w:t>
            </w:r>
          </w:p>
        </w:tc>
        <w:tc>
          <w:tcPr>
            <w:tcW w:w="2976"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销售或者在经营活动中使用未取得生产许可证的列入目录产品的</w:t>
            </w:r>
          </w:p>
        </w:tc>
        <w:tc>
          <w:tcPr>
            <w:tcW w:w="1476"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初次违法销售的或者过失在经营活动中使用的，且产品质量符合要求，立即停止销售或者使用的</w:t>
            </w:r>
          </w:p>
        </w:tc>
        <w:tc>
          <w:tcPr>
            <w:tcW w:w="5580"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w:t>
            </w:r>
            <w:r>
              <w:rPr>
                <w:rFonts w:hint="eastAsia" w:ascii="仿宋" w:hAnsi="仿宋" w:eastAsia="仿宋" w:cs="仿宋"/>
                <w:szCs w:val="21"/>
                <w:lang w:val="en-US" w:eastAsia="zh-CN"/>
              </w:rPr>
              <w:t>第三十二条 当事人有下列情形之一，应当从轻或者减轻行政处罚：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  （一）主动消除或者减轻违法行为危害后果的；</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  （二）受他人胁迫或者诱骗实施违法行为的；</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  （三）主动供述行政机关尚未掌握的违法行为的；</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  （四）配合行政机关查处违法行为有立功表现的；</w:t>
            </w:r>
          </w:p>
          <w:p>
            <w:pPr>
              <w:pStyle w:val="5"/>
              <w:spacing w:after="0" w:line="300" w:lineRule="exact"/>
              <w:ind w:left="0" w:leftChars="0" w:firstLine="0" w:firstLineChars="0"/>
              <w:jc w:val="center"/>
              <w:rPr>
                <w:rFonts w:hint="eastAsia" w:ascii="仿宋" w:hAnsi="仿宋" w:eastAsia="仿宋" w:cs="仿宋"/>
                <w:szCs w:val="21"/>
                <w:lang w:eastAsia="zh-CN"/>
              </w:rPr>
            </w:pPr>
            <w:r>
              <w:rPr>
                <w:rFonts w:hint="eastAsia" w:ascii="仿宋" w:hAnsi="仿宋" w:eastAsia="仿宋" w:cs="仿宋"/>
                <w:szCs w:val="21"/>
                <w:lang w:val="en-US" w:eastAsia="zh-CN"/>
              </w:rPr>
              <w:t>  （五）法律、法规、规章规定其他应当从轻或者减轻行政处罚的。</w:t>
            </w:r>
          </w:p>
          <w:p>
            <w:pPr>
              <w:pStyle w:val="5"/>
              <w:spacing w:after="0" w:line="300" w:lineRule="exact"/>
              <w:ind w:left="0" w:leftChars="0" w:firstLine="0" w:firstLineChars="0"/>
              <w:jc w:val="center"/>
              <w:rPr>
                <w:rFonts w:hint="eastAsia" w:ascii="仿宋" w:hAnsi="仿宋" w:eastAsia="仿宋" w:cs="仿宋"/>
                <w:szCs w:val="21"/>
              </w:rPr>
            </w:pPr>
          </w:p>
        </w:tc>
        <w:tc>
          <w:tcPr>
            <w:tcW w:w="1123"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99" w:type="dxa"/>
            <w:tcBorders>
              <w:top w:val="inset" w:color="auto" w:sz="6" w:space="0"/>
              <w:left w:val="inset" w:color="auto" w:sz="6" w:space="0"/>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10</w:t>
            </w:r>
          </w:p>
        </w:tc>
        <w:tc>
          <w:tcPr>
            <w:tcW w:w="2976"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其他一般违法行为</w:t>
            </w:r>
          </w:p>
        </w:tc>
        <w:tc>
          <w:tcPr>
            <w:tcW w:w="1476"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有下列情形之一的：</w:t>
            </w:r>
          </w:p>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1.初次违法且违法行为较轻；</w:t>
            </w:r>
          </w:p>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2.主动改正或者及时中止违法行为；</w:t>
            </w:r>
          </w:p>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3.积极配合调查，如实陈述违法事实，并如实提供有关证据材料；</w:t>
            </w:r>
          </w:p>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4. 受他人胁迫有违法行为；</w:t>
            </w:r>
          </w:p>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5．其他依法可以从轻处罚的情形。</w:t>
            </w:r>
          </w:p>
        </w:tc>
        <w:tc>
          <w:tcPr>
            <w:tcW w:w="5580"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w:t>
            </w:r>
            <w:r>
              <w:rPr>
                <w:rFonts w:hint="eastAsia" w:ascii="仿宋" w:hAnsi="仿宋" w:eastAsia="仿宋" w:cs="仿宋"/>
                <w:szCs w:val="21"/>
                <w:lang w:val="en-US" w:eastAsia="zh-CN"/>
              </w:rPr>
              <w:t>第三十二条 当事人有下列情形之一，应当从轻或者减轻行政处罚：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  （一）主动消除或者减轻违法行为危害后果的；</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  （二）受他人胁迫或者诱骗实施违法行为的；</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  （三）主动供述行政机关尚未掌握的违法行为的；</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  （四）配合行政机关查处违法行为有立功表现的；</w:t>
            </w:r>
          </w:p>
          <w:p>
            <w:pPr>
              <w:pStyle w:val="5"/>
              <w:spacing w:after="0" w:line="300" w:lineRule="exact"/>
              <w:ind w:left="0" w:leftChars="0" w:firstLine="0" w:firstLineChars="0"/>
              <w:jc w:val="center"/>
              <w:rPr>
                <w:rFonts w:hint="eastAsia" w:ascii="仿宋" w:hAnsi="仿宋" w:eastAsia="仿宋" w:cs="仿宋"/>
                <w:szCs w:val="21"/>
                <w:lang w:eastAsia="zh-CN"/>
              </w:rPr>
            </w:pPr>
            <w:r>
              <w:rPr>
                <w:rFonts w:hint="eastAsia" w:ascii="仿宋" w:hAnsi="仿宋" w:eastAsia="仿宋" w:cs="仿宋"/>
                <w:szCs w:val="21"/>
                <w:lang w:val="en-US" w:eastAsia="zh-CN"/>
              </w:rPr>
              <w:t>  （五）法律、法规、规章规定其他应当从轻或者减轻行政处罚的。</w:t>
            </w:r>
          </w:p>
          <w:p>
            <w:pPr>
              <w:pStyle w:val="5"/>
              <w:spacing w:after="0" w:line="300" w:lineRule="exact"/>
              <w:ind w:left="0" w:leftChars="0" w:firstLine="0" w:firstLineChars="0"/>
              <w:jc w:val="center"/>
              <w:rPr>
                <w:rFonts w:hint="eastAsia" w:ascii="仿宋" w:hAnsi="仿宋" w:eastAsia="仿宋" w:cs="仿宋"/>
                <w:szCs w:val="21"/>
              </w:rPr>
            </w:pPr>
          </w:p>
        </w:tc>
        <w:tc>
          <w:tcPr>
            <w:tcW w:w="1123"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bl>
    <w:p>
      <w:pPr>
        <w:pStyle w:val="5"/>
        <w:spacing w:after="0" w:line="300" w:lineRule="exact"/>
        <w:ind w:left="0" w:leftChars="0" w:firstLine="0" w:firstLineChars="0"/>
        <w:jc w:val="center"/>
        <w:rPr>
          <w:rFonts w:hint="eastAsia" w:ascii="仿宋" w:hAnsi="仿宋" w:eastAsia="仿宋" w:cs="仿宋"/>
          <w:szCs w:val="21"/>
        </w:rPr>
      </w:pPr>
    </w:p>
    <w:p>
      <w:pPr>
        <w:pStyle w:val="4"/>
        <w:spacing w:line="400" w:lineRule="exact"/>
        <w:rPr>
          <w:rFonts w:hint="eastAsia" w:ascii="黑体" w:hAnsi="黑体" w:eastAsia="黑体" w:cs="黑体"/>
          <w:color w:val="333333"/>
          <w:sz w:val="32"/>
          <w:szCs w:val="32"/>
          <w:shd w:val="clear" w:color="auto" w:fill="FFFFFF"/>
        </w:rPr>
      </w:pPr>
    </w:p>
    <w:p>
      <w:pPr>
        <w:pStyle w:val="4"/>
        <w:spacing w:line="400" w:lineRule="exact"/>
        <w:rPr>
          <w:rFonts w:hint="eastAsia" w:ascii="黑体" w:hAnsi="黑体" w:eastAsia="黑体" w:cs="黑体"/>
          <w:color w:val="333333"/>
          <w:sz w:val="32"/>
          <w:szCs w:val="32"/>
          <w:shd w:val="clear" w:color="auto" w:fill="FFFFFF"/>
        </w:rPr>
      </w:pPr>
    </w:p>
    <w:p>
      <w:pPr>
        <w:pStyle w:val="4"/>
        <w:spacing w:line="400" w:lineRule="exact"/>
        <w:rPr>
          <w:rFonts w:hint="eastAsia" w:ascii="黑体" w:hAnsi="黑体" w:eastAsia="黑体" w:cs="黑体"/>
          <w:color w:val="333333"/>
          <w:sz w:val="32"/>
          <w:szCs w:val="32"/>
          <w:shd w:val="clear" w:color="auto" w:fill="FFFFFF"/>
        </w:rPr>
      </w:pPr>
    </w:p>
    <w:p>
      <w:pPr>
        <w:pStyle w:val="4"/>
        <w:spacing w:line="400" w:lineRule="exact"/>
        <w:rPr>
          <w:rFonts w:hint="eastAsia" w:ascii="黑体" w:hAnsi="黑体" w:eastAsia="黑体" w:cs="黑体"/>
          <w:color w:val="333333"/>
          <w:sz w:val="32"/>
          <w:szCs w:val="32"/>
          <w:shd w:val="clear" w:color="auto" w:fill="FFFFFF"/>
        </w:rPr>
      </w:pPr>
    </w:p>
    <w:p>
      <w:pPr>
        <w:pStyle w:val="5"/>
        <w:spacing w:after="0" w:line="300" w:lineRule="exact"/>
        <w:ind w:left="0" w:leftChars="0" w:firstLine="0" w:firstLineChars="0"/>
        <w:jc w:val="center"/>
        <w:rPr>
          <w:rFonts w:hint="eastAsia" w:ascii="仿宋" w:hAnsi="仿宋" w:eastAsia="仿宋" w:cs="Times New Roman"/>
          <w:b/>
          <w:bCs/>
          <w:kern w:val="2"/>
          <w:sz w:val="32"/>
          <w:szCs w:val="32"/>
          <w:lang w:val="en-US" w:eastAsia="zh-CN" w:bidi="ar-SA"/>
        </w:rPr>
      </w:pPr>
      <w:r>
        <w:rPr>
          <w:rFonts w:hint="eastAsia" w:ascii="仿宋" w:hAnsi="仿宋" w:eastAsia="仿宋" w:cs="Times New Roman"/>
          <w:b/>
          <w:bCs/>
          <w:kern w:val="2"/>
          <w:sz w:val="32"/>
          <w:szCs w:val="32"/>
          <w:lang w:val="en-US" w:eastAsia="zh-CN" w:bidi="ar-SA"/>
        </w:rPr>
        <w:t>减轻处罚事项清单</w:t>
      </w:r>
    </w:p>
    <w:tbl>
      <w:tblPr>
        <w:tblStyle w:val="6"/>
        <w:tblW w:w="15299"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38"/>
        <w:gridCol w:w="2964"/>
        <w:gridCol w:w="1476"/>
        <w:gridCol w:w="3468"/>
        <w:gridCol w:w="5528"/>
        <w:gridCol w:w="11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38" w:type="dxa"/>
            <w:tcBorders>
              <w:top w:val="inset" w:color="auto" w:sz="6" w:space="0"/>
              <w:left w:val="inset" w:color="auto" w:sz="6" w:space="0"/>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序号</w:t>
            </w:r>
          </w:p>
        </w:tc>
        <w:tc>
          <w:tcPr>
            <w:tcW w:w="2964"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lang w:eastAsia="zh-CN"/>
              </w:rPr>
            </w:pPr>
            <w:r>
              <w:rPr>
                <w:rFonts w:hint="eastAsia" w:ascii="仿宋" w:hAnsi="仿宋" w:eastAsia="仿宋" w:cs="仿宋"/>
                <w:szCs w:val="21"/>
                <w:lang w:eastAsia="zh-CN"/>
              </w:rPr>
              <w:t>行政处罚事项</w:t>
            </w:r>
          </w:p>
        </w:tc>
        <w:tc>
          <w:tcPr>
            <w:tcW w:w="1476"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ab/>
            </w:r>
            <w:r>
              <w:rPr>
                <w:rFonts w:hint="eastAsia" w:ascii="仿宋" w:hAnsi="仿宋" w:eastAsia="仿宋" w:cs="仿宋"/>
                <w:szCs w:val="21"/>
              </w:rPr>
              <w:t>实施</w:t>
            </w:r>
            <w:r>
              <w:rPr>
                <w:rFonts w:hint="eastAsia" w:ascii="仿宋" w:hAnsi="仿宋" w:eastAsia="仿宋" w:cs="仿宋"/>
                <w:szCs w:val="21"/>
                <w:lang w:eastAsia="zh-CN"/>
              </w:rPr>
              <w:t>机关</w:t>
            </w:r>
          </w:p>
        </w:tc>
        <w:tc>
          <w:tcPr>
            <w:tcW w:w="3468"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lang w:eastAsia="zh-CN"/>
              </w:rPr>
            </w:pPr>
            <w:r>
              <w:rPr>
                <w:rFonts w:hint="eastAsia" w:ascii="仿宋" w:hAnsi="仿宋" w:eastAsia="仿宋" w:cs="仿宋"/>
                <w:szCs w:val="21"/>
              </w:rPr>
              <w:t>减轻处罚</w:t>
            </w:r>
            <w:r>
              <w:rPr>
                <w:rFonts w:hint="eastAsia" w:ascii="仿宋" w:hAnsi="仿宋" w:eastAsia="仿宋" w:cs="仿宋"/>
                <w:szCs w:val="21"/>
                <w:lang w:eastAsia="zh-CN"/>
              </w:rPr>
              <w:t>适用条件</w:t>
            </w:r>
          </w:p>
        </w:tc>
        <w:tc>
          <w:tcPr>
            <w:tcW w:w="5528"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lang w:eastAsia="zh-CN"/>
              </w:rPr>
            </w:pPr>
            <w:r>
              <w:rPr>
                <w:rFonts w:hint="eastAsia" w:ascii="仿宋" w:hAnsi="仿宋" w:eastAsia="仿宋" w:cs="仿宋"/>
                <w:szCs w:val="21"/>
                <w:lang w:eastAsia="zh-CN"/>
              </w:rPr>
              <w:t>减轻处罚法律依据</w:t>
            </w:r>
          </w:p>
        </w:tc>
        <w:tc>
          <w:tcPr>
            <w:tcW w:w="1125"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lang w:eastAsia="zh-CN"/>
              </w:rPr>
            </w:pPr>
            <w:r>
              <w:rPr>
                <w:rFonts w:hint="eastAsia" w:ascii="仿宋" w:hAnsi="仿宋" w:eastAsia="仿宋" w:cs="仿宋"/>
                <w:szCs w:val="21"/>
                <w:lang w:eastAsia="zh-CN"/>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85" w:hRule="atLeast"/>
          <w:jc w:val="center"/>
        </w:trPr>
        <w:tc>
          <w:tcPr>
            <w:tcW w:w="738" w:type="dxa"/>
            <w:tcBorders>
              <w:top w:val="inset" w:color="auto" w:sz="6" w:space="0"/>
              <w:left w:val="inset" w:color="auto" w:sz="6" w:space="0"/>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1</w:t>
            </w:r>
          </w:p>
        </w:tc>
        <w:tc>
          <w:tcPr>
            <w:tcW w:w="2964"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广告主在其经营场所或者利用自有媒体、电商平台发布商品或者服务广告使用“国家级”“最高级”“最佳”等用语的</w:t>
            </w:r>
          </w:p>
        </w:tc>
        <w:tc>
          <w:tcPr>
            <w:tcW w:w="1476"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1.及时改正，主动消除或者减轻危害后果；</w:t>
            </w:r>
          </w:p>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2.未造成其他严重危害后果。</w:t>
            </w:r>
          </w:p>
        </w:tc>
        <w:tc>
          <w:tcPr>
            <w:tcW w:w="5528"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w:t>
            </w:r>
            <w:r>
              <w:rPr>
                <w:rFonts w:hint="eastAsia" w:ascii="仿宋" w:hAnsi="仿宋" w:eastAsia="仿宋" w:cs="仿宋"/>
                <w:szCs w:val="21"/>
                <w:lang w:val="en-US" w:eastAsia="zh-CN"/>
              </w:rPr>
              <w:t>第三十二条 当事人有下列情形之一，应当从轻或者减轻行政处罚：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  （一）主动消除或者减轻违法行为危害后果的；</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  （二）受他人胁迫或者诱骗实施违法行为的；</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  （三）主动供述行政机关尚未掌握的违法行为的；</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  （四）配合行政机关查处违法行为有立功表现的；</w:t>
            </w:r>
          </w:p>
          <w:p>
            <w:pPr>
              <w:pStyle w:val="5"/>
              <w:spacing w:after="0" w:line="300" w:lineRule="exact"/>
              <w:ind w:left="0" w:leftChars="0" w:firstLine="0" w:firstLineChars="0"/>
              <w:jc w:val="center"/>
              <w:rPr>
                <w:rFonts w:hint="eastAsia" w:ascii="仿宋" w:hAnsi="仿宋" w:eastAsia="仿宋" w:cs="仿宋"/>
                <w:szCs w:val="21"/>
                <w:lang w:eastAsia="zh-CN"/>
              </w:rPr>
            </w:pPr>
            <w:r>
              <w:rPr>
                <w:rFonts w:hint="eastAsia" w:ascii="仿宋" w:hAnsi="仿宋" w:eastAsia="仿宋" w:cs="仿宋"/>
                <w:szCs w:val="21"/>
                <w:lang w:val="en-US" w:eastAsia="zh-CN"/>
              </w:rPr>
              <w:t>  （五）法律、法规、规章规定其他应当从轻或者减轻行政处罚的。</w:t>
            </w:r>
          </w:p>
          <w:p>
            <w:pPr>
              <w:pStyle w:val="5"/>
              <w:spacing w:after="0" w:line="300" w:lineRule="exact"/>
              <w:ind w:left="0" w:leftChars="0" w:firstLine="0" w:firstLineChars="0"/>
              <w:jc w:val="center"/>
              <w:rPr>
                <w:rFonts w:hint="eastAsia" w:ascii="仿宋" w:hAnsi="仿宋" w:eastAsia="仿宋" w:cs="仿宋"/>
                <w:szCs w:val="21"/>
                <w:lang w:eastAsia="zh-CN"/>
              </w:rPr>
            </w:pPr>
          </w:p>
        </w:tc>
        <w:tc>
          <w:tcPr>
            <w:tcW w:w="1125"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95" w:hRule="atLeast"/>
          <w:jc w:val="center"/>
        </w:trPr>
        <w:tc>
          <w:tcPr>
            <w:tcW w:w="738" w:type="dxa"/>
            <w:tcBorders>
              <w:top w:val="inset" w:color="auto" w:sz="6" w:space="0"/>
              <w:left w:val="inset" w:color="auto" w:sz="6" w:space="0"/>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2</w:t>
            </w:r>
          </w:p>
        </w:tc>
        <w:tc>
          <w:tcPr>
            <w:tcW w:w="2964"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广告费用无法计算的虚假广告违法行为</w:t>
            </w:r>
          </w:p>
        </w:tc>
        <w:tc>
          <w:tcPr>
            <w:tcW w:w="1476"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1.无主观欺诈故意，积极配合调查，及时改正，主动消除或者减轻危害后果；</w:t>
            </w:r>
          </w:p>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2.未造成其他严重危害后果。</w:t>
            </w:r>
          </w:p>
        </w:tc>
        <w:tc>
          <w:tcPr>
            <w:tcW w:w="5528"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w:t>
            </w:r>
            <w:r>
              <w:rPr>
                <w:rFonts w:hint="eastAsia" w:ascii="仿宋" w:hAnsi="仿宋" w:eastAsia="仿宋" w:cs="仿宋"/>
                <w:szCs w:val="21"/>
                <w:lang w:val="en-US" w:eastAsia="zh-CN"/>
              </w:rPr>
              <w:t>第三十二条 当事人有下列情形之一，应当从轻或者减轻行政处罚：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  （一）主动消除或者减轻违法行为危害后果的；</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  （二）受他人胁迫或者诱骗实施违法行为的；</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  （三）主动供述行政机关尚未掌握的违法行为的；</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  （四）配合行政机关查处违法行为有立功表现的；</w:t>
            </w:r>
          </w:p>
          <w:p>
            <w:pPr>
              <w:pStyle w:val="5"/>
              <w:spacing w:after="0" w:line="300" w:lineRule="exact"/>
              <w:ind w:left="0" w:leftChars="0" w:firstLine="0" w:firstLineChars="0"/>
              <w:jc w:val="center"/>
              <w:rPr>
                <w:rFonts w:hint="eastAsia" w:ascii="仿宋" w:hAnsi="仿宋" w:eastAsia="仿宋" w:cs="仿宋"/>
                <w:szCs w:val="21"/>
                <w:lang w:eastAsia="zh-CN"/>
              </w:rPr>
            </w:pPr>
            <w:r>
              <w:rPr>
                <w:rFonts w:hint="eastAsia" w:ascii="仿宋" w:hAnsi="仿宋" w:eastAsia="仿宋" w:cs="仿宋"/>
                <w:szCs w:val="21"/>
                <w:lang w:val="en-US" w:eastAsia="zh-CN"/>
              </w:rPr>
              <w:t>  （五）法律、法规、规章规定其他应当从轻或者减轻行政处罚的。</w:t>
            </w:r>
          </w:p>
          <w:p>
            <w:pPr>
              <w:pStyle w:val="5"/>
              <w:spacing w:after="0" w:line="300" w:lineRule="exact"/>
              <w:ind w:left="0" w:leftChars="0" w:firstLine="0" w:firstLineChars="0"/>
              <w:jc w:val="center"/>
              <w:rPr>
                <w:rFonts w:hint="eastAsia" w:ascii="仿宋" w:hAnsi="仿宋" w:eastAsia="仿宋" w:cs="仿宋"/>
                <w:szCs w:val="21"/>
              </w:rPr>
            </w:pPr>
          </w:p>
        </w:tc>
        <w:tc>
          <w:tcPr>
            <w:tcW w:w="1125"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50" w:hRule="atLeast"/>
          <w:jc w:val="center"/>
        </w:trPr>
        <w:tc>
          <w:tcPr>
            <w:tcW w:w="738" w:type="dxa"/>
            <w:tcBorders>
              <w:top w:val="inset" w:color="auto" w:sz="6" w:space="0"/>
              <w:left w:val="inset" w:color="auto" w:sz="6" w:space="0"/>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3</w:t>
            </w:r>
          </w:p>
        </w:tc>
        <w:tc>
          <w:tcPr>
            <w:tcW w:w="2964"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抽奖式有奖销售最高奖超过5万元、不满10万元的</w:t>
            </w:r>
          </w:p>
        </w:tc>
        <w:tc>
          <w:tcPr>
            <w:tcW w:w="1476"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首次发现，无主观故意</w:t>
            </w:r>
          </w:p>
        </w:tc>
        <w:tc>
          <w:tcPr>
            <w:tcW w:w="5528"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w:t>
            </w:r>
            <w:r>
              <w:rPr>
                <w:rFonts w:hint="eastAsia" w:ascii="仿宋" w:hAnsi="仿宋" w:eastAsia="仿宋" w:cs="仿宋"/>
                <w:szCs w:val="21"/>
                <w:lang w:val="en-US" w:eastAsia="zh-CN"/>
              </w:rPr>
              <w:t>第三十二条 当事人有下列情形之一，应当从轻或者减轻行政处罚：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  （一）主动消除或者减轻违法行为危害后果的；</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  （二）受他人胁迫或者诱骗实施违法行为的；</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  （三）主动供述行政机关尚未掌握的违法行为的；</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  （四）配合行政机关查处违法行为有立功表现的；</w:t>
            </w:r>
          </w:p>
          <w:p>
            <w:pPr>
              <w:pStyle w:val="5"/>
              <w:spacing w:after="0" w:line="300" w:lineRule="exact"/>
              <w:ind w:left="0" w:leftChars="0" w:firstLine="0" w:firstLineChars="0"/>
              <w:jc w:val="center"/>
              <w:rPr>
                <w:rFonts w:hint="eastAsia" w:ascii="仿宋" w:hAnsi="仿宋" w:eastAsia="仿宋" w:cs="仿宋"/>
                <w:szCs w:val="21"/>
                <w:lang w:eastAsia="zh-CN"/>
              </w:rPr>
            </w:pPr>
            <w:r>
              <w:rPr>
                <w:rFonts w:hint="eastAsia" w:ascii="仿宋" w:hAnsi="仿宋" w:eastAsia="仿宋" w:cs="仿宋"/>
                <w:szCs w:val="21"/>
                <w:lang w:val="en-US" w:eastAsia="zh-CN"/>
              </w:rPr>
              <w:t>  （五）法律、法规、规章规定其他应当从轻或者减轻行政处罚的。</w:t>
            </w:r>
          </w:p>
          <w:p>
            <w:pPr>
              <w:pStyle w:val="5"/>
              <w:spacing w:after="0" w:line="300" w:lineRule="exact"/>
              <w:ind w:left="0" w:leftChars="0" w:firstLine="0" w:firstLineChars="0"/>
              <w:jc w:val="center"/>
              <w:rPr>
                <w:rFonts w:hint="eastAsia" w:ascii="仿宋" w:hAnsi="仿宋" w:eastAsia="仿宋" w:cs="仿宋"/>
                <w:szCs w:val="21"/>
              </w:rPr>
            </w:pPr>
          </w:p>
        </w:tc>
        <w:tc>
          <w:tcPr>
            <w:tcW w:w="1125"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20" w:hRule="atLeast"/>
          <w:jc w:val="center"/>
        </w:trPr>
        <w:tc>
          <w:tcPr>
            <w:tcW w:w="738" w:type="dxa"/>
            <w:tcBorders>
              <w:top w:val="inset" w:color="auto" w:sz="6" w:space="0"/>
              <w:left w:val="inset" w:color="auto" w:sz="6" w:space="0"/>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4</w:t>
            </w:r>
          </w:p>
        </w:tc>
        <w:tc>
          <w:tcPr>
            <w:tcW w:w="2964"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公司的发起人、股东虚假出资，未交付或者未按期交付作为出资的货币或者非货币财产</w:t>
            </w:r>
          </w:p>
        </w:tc>
        <w:tc>
          <w:tcPr>
            <w:tcW w:w="1476"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虚假出资骗取登记时间未满一个月，且未造成任何社会危害后果并能主动纠正违法行为的</w:t>
            </w:r>
          </w:p>
        </w:tc>
        <w:tc>
          <w:tcPr>
            <w:tcW w:w="5528"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w:t>
            </w:r>
            <w:r>
              <w:rPr>
                <w:rFonts w:hint="eastAsia" w:ascii="仿宋" w:hAnsi="仿宋" w:eastAsia="仿宋" w:cs="仿宋"/>
                <w:szCs w:val="21"/>
                <w:lang w:val="en-US" w:eastAsia="zh-CN"/>
              </w:rPr>
              <w:t>第三十二条 当事人有下列情形之一，应当从轻或者减轻行政处罚：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  （一）主动消除或者减轻违法行为危害后果的；</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  （二）受他人胁迫或者诱骗实施违法行为的；</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  （三）主动供述行政机关尚未掌握的违法行为的；</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  （四）配合行政机关查处违法行为有立功表现的；</w:t>
            </w:r>
          </w:p>
          <w:p>
            <w:pPr>
              <w:pStyle w:val="5"/>
              <w:spacing w:after="0" w:line="300" w:lineRule="exact"/>
              <w:ind w:left="0" w:leftChars="0" w:firstLine="0" w:firstLineChars="0"/>
              <w:jc w:val="center"/>
              <w:rPr>
                <w:rFonts w:hint="eastAsia" w:ascii="仿宋" w:hAnsi="仿宋" w:eastAsia="仿宋" w:cs="仿宋"/>
                <w:szCs w:val="21"/>
                <w:lang w:eastAsia="zh-CN"/>
              </w:rPr>
            </w:pPr>
            <w:r>
              <w:rPr>
                <w:rFonts w:hint="eastAsia" w:ascii="仿宋" w:hAnsi="仿宋" w:eastAsia="仿宋" w:cs="仿宋"/>
                <w:szCs w:val="21"/>
                <w:lang w:val="en-US" w:eastAsia="zh-CN"/>
              </w:rPr>
              <w:t>  （五）法律、法规、规章规定其他应当从轻或者减轻行政处罚的。</w:t>
            </w:r>
          </w:p>
          <w:p>
            <w:pPr>
              <w:pStyle w:val="5"/>
              <w:spacing w:after="0" w:line="300" w:lineRule="exact"/>
              <w:ind w:left="0" w:leftChars="0" w:firstLine="0" w:firstLineChars="0"/>
              <w:jc w:val="center"/>
              <w:rPr>
                <w:rFonts w:hint="eastAsia" w:ascii="仿宋" w:hAnsi="仿宋" w:eastAsia="仿宋" w:cs="仿宋"/>
                <w:szCs w:val="21"/>
              </w:rPr>
            </w:pPr>
          </w:p>
        </w:tc>
        <w:tc>
          <w:tcPr>
            <w:tcW w:w="1125"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38" w:type="dxa"/>
            <w:tcBorders>
              <w:top w:val="inset" w:color="auto" w:sz="6" w:space="0"/>
              <w:left w:val="inset" w:color="auto" w:sz="6" w:space="0"/>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5</w:t>
            </w:r>
          </w:p>
        </w:tc>
        <w:tc>
          <w:tcPr>
            <w:tcW w:w="2964"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公司发起人、股东在公司成立后抽逃出资的</w:t>
            </w:r>
          </w:p>
        </w:tc>
        <w:tc>
          <w:tcPr>
            <w:tcW w:w="1476"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抽逃出资时间未满一个月，未造成任何社会危害后果并能主动纠正违法行为的</w:t>
            </w:r>
          </w:p>
        </w:tc>
        <w:tc>
          <w:tcPr>
            <w:tcW w:w="5528"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w:t>
            </w:r>
            <w:r>
              <w:rPr>
                <w:rFonts w:hint="eastAsia" w:ascii="仿宋" w:hAnsi="仿宋" w:eastAsia="仿宋" w:cs="仿宋"/>
                <w:szCs w:val="21"/>
                <w:lang w:val="en-US" w:eastAsia="zh-CN"/>
              </w:rPr>
              <w:t>第三十二条 当事人有下列情形之一，应当从轻或者减轻行政处罚：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  （一）主动消除或者减轻违法行为危害后果的；</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  （二）受他人胁迫或者诱骗实施违法行为的；</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  （三）主动供述行政机关尚未掌握的违法行为的；</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  （四）配合行政机关查处违法行为有立功表现的；</w:t>
            </w:r>
          </w:p>
          <w:p>
            <w:pPr>
              <w:pStyle w:val="5"/>
              <w:spacing w:after="0" w:line="300" w:lineRule="exact"/>
              <w:ind w:left="0" w:leftChars="0" w:firstLine="0" w:firstLineChars="0"/>
              <w:jc w:val="center"/>
              <w:rPr>
                <w:rFonts w:hint="eastAsia" w:ascii="仿宋" w:hAnsi="仿宋" w:eastAsia="仿宋" w:cs="仿宋"/>
                <w:szCs w:val="21"/>
                <w:lang w:eastAsia="zh-CN"/>
              </w:rPr>
            </w:pPr>
            <w:r>
              <w:rPr>
                <w:rFonts w:hint="eastAsia" w:ascii="仿宋" w:hAnsi="仿宋" w:eastAsia="仿宋" w:cs="仿宋"/>
                <w:szCs w:val="21"/>
                <w:lang w:val="en-US" w:eastAsia="zh-CN"/>
              </w:rPr>
              <w:t>  （五）法律、法规、规章规定其他应当从轻或者减轻行政处罚的。</w:t>
            </w:r>
          </w:p>
          <w:p>
            <w:pPr>
              <w:pStyle w:val="5"/>
              <w:spacing w:after="0" w:line="300" w:lineRule="exact"/>
              <w:ind w:left="0" w:leftChars="0" w:firstLine="0" w:firstLineChars="0"/>
              <w:jc w:val="center"/>
              <w:rPr>
                <w:rFonts w:hint="eastAsia" w:ascii="仿宋" w:hAnsi="仿宋" w:eastAsia="仿宋" w:cs="仿宋"/>
                <w:szCs w:val="21"/>
              </w:rPr>
            </w:pPr>
          </w:p>
        </w:tc>
        <w:tc>
          <w:tcPr>
            <w:tcW w:w="1125"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38" w:type="dxa"/>
            <w:tcBorders>
              <w:top w:val="inset" w:color="auto" w:sz="6" w:space="0"/>
              <w:left w:val="inset" w:color="auto" w:sz="6" w:space="0"/>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6</w:t>
            </w:r>
          </w:p>
        </w:tc>
        <w:tc>
          <w:tcPr>
            <w:tcW w:w="2964"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公司清算时，隐匿财产，对资产负债表或者财产清单作虚假记载或者在未清偿债务前分配公司财产</w:t>
            </w:r>
          </w:p>
        </w:tc>
        <w:tc>
          <w:tcPr>
            <w:tcW w:w="1476"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及时改正违法行为，未造成任何危害后果的，或者隐匿或分配公司财产在50万元以下，未造成任何危害后果的</w:t>
            </w:r>
          </w:p>
        </w:tc>
        <w:tc>
          <w:tcPr>
            <w:tcW w:w="5528"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w:t>
            </w:r>
            <w:r>
              <w:rPr>
                <w:rFonts w:hint="eastAsia" w:ascii="仿宋" w:hAnsi="仿宋" w:eastAsia="仿宋" w:cs="仿宋"/>
                <w:szCs w:val="21"/>
                <w:lang w:val="en-US" w:eastAsia="zh-CN"/>
              </w:rPr>
              <w:t>第三十二条 当事人有下列情形之一，应当从轻或者减轻行政处罚：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  （一）主动消除或者减轻违法行为危害后果的；</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  （二）受他人胁迫或者诱骗实施违法行为的；</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  （三）主动供述行政机关尚未掌握的违法行为的；</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  （四）配合行政机关查处违法行为有立功表现的；</w:t>
            </w:r>
          </w:p>
          <w:p>
            <w:pPr>
              <w:pStyle w:val="5"/>
              <w:spacing w:after="0" w:line="300" w:lineRule="exact"/>
              <w:ind w:left="0" w:leftChars="0" w:firstLine="0" w:firstLineChars="0"/>
              <w:jc w:val="center"/>
              <w:rPr>
                <w:rFonts w:hint="eastAsia" w:ascii="仿宋" w:hAnsi="仿宋" w:eastAsia="仿宋" w:cs="仿宋"/>
                <w:szCs w:val="21"/>
                <w:lang w:eastAsia="zh-CN"/>
              </w:rPr>
            </w:pPr>
            <w:r>
              <w:rPr>
                <w:rFonts w:hint="eastAsia" w:ascii="仿宋" w:hAnsi="仿宋" w:eastAsia="仿宋" w:cs="仿宋"/>
                <w:szCs w:val="21"/>
                <w:lang w:val="en-US" w:eastAsia="zh-CN"/>
              </w:rPr>
              <w:t>  （五）法律、法规、规章规定其他应当从轻或者减轻行政处罚的。</w:t>
            </w:r>
          </w:p>
          <w:p>
            <w:pPr>
              <w:pStyle w:val="5"/>
              <w:spacing w:after="0" w:line="300" w:lineRule="exact"/>
              <w:ind w:left="0" w:leftChars="0" w:firstLine="0" w:firstLineChars="0"/>
              <w:jc w:val="center"/>
              <w:rPr>
                <w:rFonts w:hint="eastAsia" w:ascii="仿宋" w:hAnsi="仿宋" w:eastAsia="仿宋" w:cs="仿宋"/>
                <w:szCs w:val="21"/>
              </w:rPr>
            </w:pPr>
          </w:p>
        </w:tc>
        <w:tc>
          <w:tcPr>
            <w:tcW w:w="1125"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jc w:val="center"/>
        </w:trPr>
        <w:tc>
          <w:tcPr>
            <w:tcW w:w="738" w:type="dxa"/>
            <w:tcBorders>
              <w:top w:val="inset" w:color="auto" w:sz="6" w:space="0"/>
              <w:left w:val="inset" w:color="auto" w:sz="6" w:space="0"/>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7</w:t>
            </w:r>
          </w:p>
        </w:tc>
        <w:tc>
          <w:tcPr>
            <w:tcW w:w="2964"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擅自转让或者出租自己的企业名称的</w:t>
            </w:r>
          </w:p>
        </w:tc>
        <w:tc>
          <w:tcPr>
            <w:tcW w:w="1476"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违法情节轻微并立即改正，无违法所得的</w:t>
            </w:r>
          </w:p>
        </w:tc>
        <w:tc>
          <w:tcPr>
            <w:tcW w:w="5528"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w:t>
            </w:r>
            <w:r>
              <w:rPr>
                <w:rFonts w:hint="eastAsia" w:ascii="仿宋" w:hAnsi="仿宋" w:eastAsia="仿宋" w:cs="仿宋"/>
                <w:szCs w:val="21"/>
                <w:lang w:val="en-US" w:eastAsia="zh-CN"/>
              </w:rPr>
              <w:t>第三十二条 当事人有下列情形之一，应当从轻或者减轻行政处罚：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  （一）主动消除或者减轻违法行为危害后果的；</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  （二）受他人胁迫或者诱骗实施违法行为的；</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  （三）主动供述行政机关尚未掌握的违法行为的；</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  （四）配合行政机关查处违法行为有立功表现的；</w:t>
            </w:r>
          </w:p>
          <w:p>
            <w:pPr>
              <w:pStyle w:val="5"/>
              <w:spacing w:after="0" w:line="300" w:lineRule="exact"/>
              <w:ind w:left="0" w:leftChars="0" w:firstLine="0" w:firstLineChars="0"/>
              <w:jc w:val="center"/>
              <w:rPr>
                <w:rFonts w:hint="eastAsia" w:ascii="仿宋" w:hAnsi="仿宋" w:eastAsia="仿宋" w:cs="仿宋"/>
                <w:szCs w:val="21"/>
                <w:lang w:eastAsia="zh-CN"/>
              </w:rPr>
            </w:pPr>
            <w:r>
              <w:rPr>
                <w:rFonts w:hint="eastAsia" w:ascii="仿宋" w:hAnsi="仿宋" w:eastAsia="仿宋" w:cs="仿宋"/>
                <w:szCs w:val="21"/>
                <w:lang w:val="en-US" w:eastAsia="zh-CN"/>
              </w:rPr>
              <w:t>  （五）法律、法规、规章规定其他应当从轻或者减轻行政处罚的。</w:t>
            </w:r>
          </w:p>
          <w:p>
            <w:pPr>
              <w:pStyle w:val="5"/>
              <w:spacing w:after="0" w:line="300" w:lineRule="exact"/>
              <w:ind w:left="0" w:leftChars="0" w:firstLine="0" w:firstLineChars="0"/>
              <w:jc w:val="center"/>
              <w:rPr>
                <w:rFonts w:hint="eastAsia" w:ascii="仿宋" w:hAnsi="仿宋" w:eastAsia="仿宋" w:cs="仿宋"/>
                <w:szCs w:val="21"/>
              </w:rPr>
            </w:pPr>
          </w:p>
        </w:tc>
        <w:tc>
          <w:tcPr>
            <w:tcW w:w="1125"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90" w:hRule="atLeast"/>
          <w:jc w:val="center"/>
        </w:trPr>
        <w:tc>
          <w:tcPr>
            <w:tcW w:w="738" w:type="dxa"/>
            <w:tcBorders>
              <w:top w:val="inset" w:color="auto" w:sz="6" w:space="0"/>
              <w:left w:val="inset" w:color="auto" w:sz="6" w:space="0"/>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8</w:t>
            </w:r>
          </w:p>
        </w:tc>
        <w:tc>
          <w:tcPr>
            <w:tcW w:w="2964"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销售未取得工业产品生产许可证的产品或未经强制性认证的产品</w:t>
            </w:r>
          </w:p>
        </w:tc>
        <w:tc>
          <w:tcPr>
            <w:tcW w:w="1476"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货值金额超过2000元不足1万元，及时改正，没有造成其他危害后果的</w:t>
            </w:r>
          </w:p>
        </w:tc>
        <w:tc>
          <w:tcPr>
            <w:tcW w:w="5528"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w:t>
            </w:r>
            <w:r>
              <w:rPr>
                <w:rFonts w:hint="eastAsia" w:ascii="仿宋" w:hAnsi="仿宋" w:eastAsia="仿宋" w:cs="仿宋"/>
                <w:szCs w:val="21"/>
                <w:lang w:val="en-US" w:eastAsia="zh-CN"/>
              </w:rPr>
              <w:t>第三十二条 当事人有下列情形之一，应当从轻或者减轻行政处罚：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  （一）主动消除或者减轻违法行为危害后果的；</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  （二）受他人胁迫或者诱骗实施违法行为的；</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  （三）主动供述行政机关尚未掌握的违法行为的；</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  （四）配合行政机关查处违法行为有立功表现的；</w:t>
            </w:r>
          </w:p>
          <w:p>
            <w:pPr>
              <w:pStyle w:val="5"/>
              <w:spacing w:after="0" w:line="300" w:lineRule="exact"/>
              <w:ind w:left="0" w:leftChars="0" w:firstLine="0" w:firstLineChars="0"/>
              <w:jc w:val="center"/>
              <w:rPr>
                <w:rFonts w:hint="eastAsia" w:ascii="仿宋" w:hAnsi="仿宋" w:eastAsia="仿宋" w:cs="仿宋"/>
                <w:szCs w:val="21"/>
                <w:lang w:eastAsia="zh-CN"/>
              </w:rPr>
            </w:pPr>
            <w:r>
              <w:rPr>
                <w:rFonts w:hint="eastAsia" w:ascii="仿宋" w:hAnsi="仿宋" w:eastAsia="仿宋" w:cs="仿宋"/>
                <w:szCs w:val="21"/>
                <w:lang w:val="en-US" w:eastAsia="zh-CN"/>
              </w:rPr>
              <w:t>  （五）法律、法规、规章规定其他应当从轻或者减轻行政处罚的。</w:t>
            </w:r>
          </w:p>
          <w:p>
            <w:pPr>
              <w:pStyle w:val="5"/>
              <w:spacing w:after="0" w:line="300" w:lineRule="exact"/>
              <w:ind w:left="0" w:leftChars="0" w:firstLine="0" w:firstLineChars="0"/>
              <w:jc w:val="center"/>
              <w:rPr>
                <w:rFonts w:hint="eastAsia" w:ascii="仿宋" w:hAnsi="仿宋" w:eastAsia="仿宋" w:cs="仿宋"/>
                <w:szCs w:val="21"/>
              </w:rPr>
            </w:pPr>
          </w:p>
        </w:tc>
        <w:tc>
          <w:tcPr>
            <w:tcW w:w="1125"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60" w:hRule="atLeast"/>
          <w:jc w:val="center"/>
        </w:trPr>
        <w:tc>
          <w:tcPr>
            <w:tcW w:w="738" w:type="dxa"/>
            <w:tcBorders>
              <w:top w:val="inset" w:color="auto" w:sz="6" w:space="0"/>
              <w:left w:val="inset" w:color="auto" w:sz="6" w:space="0"/>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9</w:t>
            </w:r>
          </w:p>
        </w:tc>
        <w:tc>
          <w:tcPr>
            <w:tcW w:w="2964"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未取得第三类医疗器械经营许可证销售第三类医疗器械的</w:t>
            </w:r>
          </w:p>
        </w:tc>
        <w:tc>
          <w:tcPr>
            <w:tcW w:w="1476"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平桥区市场监督管理局</w:t>
            </w:r>
          </w:p>
        </w:tc>
        <w:tc>
          <w:tcPr>
            <w:tcW w:w="3468"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货值金额不超过5000元，责令限期改正后及时改正</w:t>
            </w:r>
          </w:p>
        </w:tc>
        <w:tc>
          <w:tcPr>
            <w:tcW w:w="5528"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w:t>
            </w:r>
            <w:r>
              <w:rPr>
                <w:rFonts w:hint="eastAsia" w:ascii="仿宋" w:hAnsi="仿宋" w:eastAsia="仿宋" w:cs="仿宋"/>
                <w:szCs w:val="21"/>
                <w:lang w:val="en-US" w:eastAsia="zh-CN"/>
              </w:rPr>
              <w:t>第三十二条 当事人有下列情形之一，应当从轻或者减轻行政处罚：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  （一）主动消除或者减轻违法行为危害后果的；</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  （二）受他人胁迫或者诱骗实施违法行为的；</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  （三）主动供述行政机关尚未掌握的违法行为的；</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  （四）配合行政机关查处违法行为有立功表现的；</w:t>
            </w:r>
          </w:p>
          <w:p>
            <w:pPr>
              <w:pStyle w:val="5"/>
              <w:spacing w:after="0" w:line="300" w:lineRule="exact"/>
              <w:ind w:left="0" w:leftChars="0" w:firstLine="0" w:firstLineChars="0"/>
              <w:jc w:val="center"/>
              <w:rPr>
                <w:rFonts w:hint="eastAsia" w:ascii="仿宋" w:hAnsi="仿宋" w:eastAsia="仿宋" w:cs="仿宋"/>
                <w:szCs w:val="21"/>
                <w:lang w:eastAsia="zh-CN"/>
              </w:rPr>
            </w:pPr>
            <w:r>
              <w:rPr>
                <w:rFonts w:hint="eastAsia" w:ascii="仿宋" w:hAnsi="仿宋" w:eastAsia="仿宋" w:cs="仿宋"/>
                <w:szCs w:val="21"/>
                <w:lang w:val="en-US" w:eastAsia="zh-CN"/>
              </w:rPr>
              <w:t>  （五）法律、法规、规章规定其他应当从轻或者减轻行政处罚的。</w:t>
            </w:r>
          </w:p>
          <w:p>
            <w:pPr>
              <w:pStyle w:val="5"/>
              <w:spacing w:after="0" w:line="300" w:lineRule="exact"/>
              <w:ind w:left="0" w:leftChars="0" w:firstLine="0" w:firstLineChars="0"/>
              <w:jc w:val="center"/>
              <w:rPr>
                <w:rFonts w:hint="eastAsia" w:ascii="仿宋" w:hAnsi="仿宋" w:eastAsia="仿宋" w:cs="仿宋"/>
                <w:szCs w:val="21"/>
              </w:rPr>
            </w:pPr>
          </w:p>
        </w:tc>
        <w:tc>
          <w:tcPr>
            <w:tcW w:w="1125"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38" w:type="dxa"/>
            <w:tcBorders>
              <w:top w:val="inset" w:color="auto" w:sz="6" w:space="0"/>
              <w:left w:val="inset" w:color="auto" w:sz="6" w:space="0"/>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10</w:t>
            </w:r>
          </w:p>
        </w:tc>
        <w:tc>
          <w:tcPr>
            <w:tcW w:w="2964"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销售者销售掺杂、掺假、以假充真、以次充好的产品</w:t>
            </w:r>
          </w:p>
        </w:tc>
        <w:tc>
          <w:tcPr>
            <w:tcW w:w="1476"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rPr>
              <w:t>信阳市各级市场监督管理局</w:t>
            </w:r>
          </w:p>
        </w:tc>
        <w:tc>
          <w:tcPr>
            <w:tcW w:w="3468"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rPr>
            </w:pPr>
            <w:r>
              <w:rPr>
                <w:rFonts w:hint="eastAsia" w:ascii="仿宋" w:hAnsi="仿宋" w:eastAsia="仿宋" w:cs="仿宋"/>
                <w:szCs w:val="21"/>
              </w:rPr>
              <w:t>违法情节轻微，有充分证据证明其不知道该产品为禁止销售的产品并如实说明其进货来源的</w:t>
            </w:r>
          </w:p>
        </w:tc>
        <w:tc>
          <w:tcPr>
            <w:tcW w:w="5528"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eastAsia="zh-CN"/>
              </w:rPr>
              <w:t>《行政处罚法》</w:t>
            </w:r>
            <w:r>
              <w:rPr>
                <w:rFonts w:hint="eastAsia" w:ascii="仿宋" w:hAnsi="仿宋" w:eastAsia="仿宋" w:cs="仿宋"/>
                <w:szCs w:val="21"/>
                <w:lang w:val="en-US" w:eastAsia="zh-CN"/>
              </w:rPr>
              <w:t>第三十二条 当事人有下列情形之一，应当从轻或者减轻行政处罚：</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  （一）主动消除或者减轻违法行为危害后果的；</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  （二）受他人胁迫或者诱骗实施违法行为的；</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  （三）主动供述行政机关尚未掌握的违法行为的；</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  （四）配合行政机关查处违法行为有立功表现的；</w:t>
            </w:r>
          </w:p>
          <w:p>
            <w:pPr>
              <w:pStyle w:val="5"/>
              <w:spacing w:after="0" w:line="300" w:lineRule="exact"/>
              <w:ind w:left="0" w:leftChars="0" w:firstLine="0" w:firstLineChars="0"/>
              <w:jc w:val="center"/>
              <w:rPr>
                <w:rFonts w:hint="eastAsia" w:ascii="仿宋" w:hAnsi="仿宋" w:eastAsia="仿宋" w:cs="仿宋"/>
                <w:szCs w:val="21"/>
                <w:lang w:eastAsia="zh-CN"/>
              </w:rPr>
            </w:pPr>
            <w:r>
              <w:rPr>
                <w:rFonts w:hint="eastAsia" w:ascii="仿宋" w:hAnsi="仿宋" w:eastAsia="仿宋" w:cs="仿宋"/>
                <w:szCs w:val="21"/>
                <w:lang w:val="en-US" w:eastAsia="zh-CN"/>
              </w:rPr>
              <w:t>  （五）法律、法规、规章规定其他应当从轻或者减轻行政处罚的。</w:t>
            </w:r>
          </w:p>
          <w:p>
            <w:pPr>
              <w:pStyle w:val="5"/>
              <w:spacing w:after="0" w:line="300" w:lineRule="exact"/>
              <w:ind w:left="0" w:leftChars="0" w:firstLine="0" w:firstLineChars="0"/>
              <w:jc w:val="center"/>
              <w:rPr>
                <w:rFonts w:hint="eastAsia" w:ascii="仿宋" w:hAnsi="仿宋" w:eastAsia="仿宋" w:cs="仿宋"/>
                <w:szCs w:val="21"/>
              </w:rPr>
            </w:pPr>
          </w:p>
        </w:tc>
        <w:tc>
          <w:tcPr>
            <w:tcW w:w="1125" w:type="dxa"/>
            <w:tcBorders>
              <w:top w:val="inset" w:color="auto" w:sz="6" w:space="0"/>
              <w:left w:val="nil"/>
              <w:bottom w:val="inset" w:color="auto" w:sz="6" w:space="0"/>
              <w:right w:val="inset" w:color="auto" w:sz="6"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bl>
    <w:p>
      <w:pPr>
        <w:pStyle w:val="5"/>
        <w:spacing w:after="0" w:line="300" w:lineRule="exact"/>
        <w:ind w:left="0" w:leftChars="0" w:firstLine="0" w:firstLineChars="0"/>
        <w:jc w:val="center"/>
        <w:rPr>
          <w:rFonts w:hint="eastAsia" w:ascii="仿宋" w:hAnsi="仿宋" w:eastAsia="仿宋" w:cs="仿宋"/>
          <w:szCs w:val="21"/>
        </w:rPr>
      </w:pPr>
    </w:p>
    <w:p>
      <w:pPr>
        <w:pStyle w:val="5"/>
        <w:spacing w:after="0" w:line="300" w:lineRule="exact"/>
        <w:ind w:left="0" w:leftChars="0" w:firstLine="0" w:firstLineChars="0"/>
        <w:jc w:val="center"/>
        <w:rPr>
          <w:rFonts w:hint="eastAsia" w:ascii="仿宋" w:hAnsi="仿宋" w:eastAsia="仿宋" w:cs="仿宋"/>
          <w:szCs w:val="21"/>
        </w:rPr>
      </w:pPr>
    </w:p>
    <w:p>
      <w:pPr>
        <w:pStyle w:val="5"/>
        <w:spacing w:after="0" w:line="300" w:lineRule="exact"/>
        <w:ind w:left="0" w:leftChars="0" w:firstLine="0" w:firstLineChars="0"/>
        <w:jc w:val="center"/>
        <w:rPr>
          <w:rFonts w:hint="eastAsia" w:ascii="仿宋" w:hAnsi="仿宋" w:eastAsia="仿宋" w:cs="Times New Roman"/>
          <w:b/>
          <w:bCs/>
          <w:kern w:val="2"/>
          <w:sz w:val="32"/>
          <w:szCs w:val="32"/>
          <w:lang w:val="en-US" w:eastAsia="zh-CN" w:bidi="ar-SA"/>
        </w:rPr>
      </w:pPr>
      <w:r>
        <w:rPr>
          <w:rFonts w:hint="eastAsia" w:ascii="仿宋" w:hAnsi="仿宋" w:eastAsia="仿宋" w:cs="Times New Roman"/>
          <w:b/>
          <w:bCs/>
          <w:kern w:val="2"/>
          <w:sz w:val="32"/>
          <w:szCs w:val="32"/>
          <w:lang w:val="en-US" w:eastAsia="zh-CN" w:bidi="ar-SA"/>
        </w:rPr>
        <w:t>免于行政强制事项清单</w:t>
      </w:r>
    </w:p>
    <w:tbl>
      <w:tblPr>
        <w:tblStyle w:val="6"/>
        <w:tblW w:w="153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8"/>
        <w:gridCol w:w="2926"/>
        <w:gridCol w:w="1476"/>
        <w:gridCol w:w="3480"/>
        <w:gridCol w:w="5532"/>
        <w:gridCol w:w="11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pPr>
              <w:pStyle w:val="5"/>
              <w:spacing w:after="0" w:line="300" w:lineRule="exact"/>
              <w:ind w:left="0" w:leftChars="0" w:firstLine="0" w:firstLineChars="0"/>
              <w:jc w:val="center"/>
              <w:rPr>
                <w:rFonts w:hint="default" w:ascii="仿宋" w:hAnsi="仿宋" w:eastAsia="仿宋" w:cs="仿宋"/>
                <w:szCs w:val="21"/>
              </w:rPr>
            </w:pPr>
            <w:r>
              <w:rPr>
                <w:rFonts w:hint="eastAsia" w:ascii="仿宋" w:hAnsi="仿宋" w:eastAsia="仿宋" w:cs="仿宋"/>
                <w:szCs w:val="21"/>
                <w:lang w:val="en-US" w:eastAsia="zh-CN"/>
              </w:rPr>
              <w:t>序号</w:t>
            </w:r>
          </w:p>
        </w:tc>
        <w:tc>
          <w:tcPr>
            <w:tcW w:w="2926" w:type="dxa"/>
            <w:tcBorders>
              <w:top w:val="single" w:color="000000" w:sz="4" w:space="0"/>
              <w:left w:val="single" w:color="000000" w:sz="4" w:space="0"/>
              <w:bottom w:val="single" w:color="000000" w:sz="4" w:space="0"/>
              <w:right w:val="single" w:color="000000" w:sz="4" w:space="0"/>
            </w:tcBorders>
            <w:noWrap w:val="0"/>
            <w:vAlign w:val="center"/>
          </w:tcPr>
          <w:p>
            <w:pPr>
              <w:pStyle w:val="5"/>
              <w:spacing w:after="0" w:line="300" w:lineRule="exact"/>
              <w:ind w:left="0" w:leftChars="0" w:firstLine="0" w:firstLineChars="0"/>
              <w:jc w:val="center"/>
              <w:rPr>
                <w:rFonts w:hint="default" w:ascii="仿宋" w:hAnsi="仿宋" w:eastAsia="仿宋" w:cs="仿宋"/>
                <w:szCs w:val="21"/>
              </w:rPr>
            </w:pPr>
            <w:r>
              <w:rPr>
                <w:rFonts w:hint="default" w:ascii="仿宋" w:hAnsi="仿宋" w:eastAsia="仿宋" w:cs="仿宋"/>
                <w:szCs w:val="21"/>
                <w:lang w:val="en-US" w:eastAsia="zh-CN"/>
              </w:rPr>
              <w:t>行政强制事项</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pStyle w:val="5"/>
              <w:spacing w:after="0" w:line="300" w:lineRule="exact"/>
              <w:ind w:left="0" w:leftChars="0" w:firstLine="0" w:firstLineChars="0"/>
              <w:jc w:val="center"/>
              <w:rPr>
                <w:rFonts w:hint="default" w:ascii="仿宋" w:hAnsi="仿宋" w:eastAsia="仿宋" w:cs="仿宋"/>
                <w:szCs w:val="21"/>
              </w:rPr>
            </w:pPr>
            <w:r>
              <w:rPr>
                <w:rFonts w:hint="default" w:ascii="仿宋" w:hAnsi="仿宋" w:eastAsia="仿宋" w:cs="仿宋"/>
                <w:szCs w:val="21"/>
                <w:lang w:val="en-US" w:eastAsia="zh-CN"/>
              </w:rPr>
              <w:t>实施机关</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pStyle w:val="5"/>
              <w:spacing w:after="0" w:line="300" w:lineRule="exact"/>
              <w:ind w:left="0" w:leftChars="0" w:firstLine="0" w:firstLineChars="0"/>
              <w:jc w:val="center"/>
              <w:rPr>
                <w:rFonts w:hint="default" w:ascii="仿宋" w:hAnsi="仿宋" w:eastAsia="仿宋" w:cs="仿宋"/>
                <w:szCs w:val="21"/>
              </w:rPr>
            </w:pPr>
            <w:r>
              <w:rPr>
                <w:rFonts w:hint="default" w:ascii="仿宋" w:hAnsi="仿宋" w:eastAsia="仿宋" w:cs="仿宋"/>
                <w:szCs w:val="21"/>
                <w:lang w:val="en-US" w:eastAsia="zh-CN"/>
              </w:rPr>
              <w:t>免予行政强制适用条件</w:t>
            </w:r>
          </w:p>
        </w:tc>
        <w:tc>
          <w:tcPr>
            <w:tcW w:w="5532" w:type="dxa"/>
            <w:tcBorders>
              <w:top w:val="single" w:color="000000" w:sz="4" w:space="0"/>
              <w:left w:val="single" w:color="000000" w:sz="4" w:space="0"/>
              <w:bottom w:val="single" w:color="000000" w:sz="4" w:space="0"/>
              <w:right w:val="single" w:color="000000" w:sz="4" w:space="0"/>
            </w:tcBorders>
            <w:noWrap w:val="0"/>
            <w:vAlign w:val="center"/>
          </w:tcPr>
          <w:p>
            <w:pPr>
              <w:pStyle w:val="5"/>
              <w:spacing w:after="0" w:line="300" w:lineRule="exact"/>
              <w:ind w:left="0" w:leftChars="0" w:firstLine="0" w:firstLineChars="0"/>
              <w:jc w:val="center"/>
              <w:rPr>
                <w:rFonts w:hint="default" w:ascii="仿宋" w:hAnsi="仿宋" w:eastAsia="仿宋" w:cs="仿宋"/>
                <w:szCs w:val="21"/>
              </w:rPr>
            </w:pPr>
            <w:r>
              <w:rPr>
                <w:rFonts w:hint="default" w:ascii="仿宋" w:hAnsi="仿宋" w:eastAsia="仿宋" w:cs="仿宋"/>
                <w:szCs w:val="21"/>
                <w:lang w:val="en-US" w:eastAsia="zh-CN"/>
              </w:rPr>
              <w:t>免于行政强制法律依据</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pStyle w:val="5"/>
              <w:spacing w:after="0" w:line="300" w:lineRule="exact"/>
              <w:ind w:left="0" w:leftChars="0" w:firstLine="0" w:firstLineChars="0"/>
              <w:jc w:val="center"/>
              <w:rPr>
                <w:rFonts w:hint="default" w:ascii="仿宋" w:hAnsi="仿宋" w:eastAsia="仿宋" w:cs="仿宋"/>
                <w:szCs w:val="21"/>
              </w:rPr>
            </w:pPr>
            <w:r>
              <w:rPr>
                <w:rFonts w:hint="default" w:ascii="仿宋" w:hAnsi="仿宋" w:eastAsia="仿宋" w:cs="仿宋"/>
                <w:szCs w:val="21"/>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pPr>
              <w:pStyle w:val="5"/>
              <w:spacing w:after="0" w:line="300" w:lineRule="exact"/>
              <w:ind w:left="0" w:leftChars="0" w:firstLine="0" w:firstLineChars="0"/>
              <w:jc w:val="center"/>
              <w:rPr>
                <w:rFonts w:hint="default" w:ascii="仿宋" w:hAnsi="仿宋" w:eastAsia="仿宋" w:cs="仿宋"/>
                <w:szCs w:val="21"/>
              </w:rPr>
            </w:pPr>
            <w:r>
              <w:rPr>
                <w:rFonts w:hint="default" w:ascii="仿宋" w:hAnsi="仿宋" w:eastAsia="仿宋" w:cs="仿宋"/>
                <w:szCs w:val="21"/>
                <w:lang w:val="en-US" w:eastAsia="zh-CN"/>
              </w:rPr>
              <w:t>1</w:t>
            </w:r>
          </w:p>
        </w:tc>
        <w:tc>
          <w:tcPr>
            <w:tcW w:w="2926" w:type="dxa"/>
            <w:tcBorders>
              <w:top w:val="single" w:color="000000" w:sz="4" w:space="0"/>
              <w:left w:val="single" w:color="000000" w:sz="4" w:space="0"/>
              <w:bottom w:val="single" w:color="000000" w:sz="4" w:space="0"/>
              <w:right w:val="single" w:color="000000" w:sz="4"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广告主发布广告使用“国家级”、“最高级”、“最佳”等用语</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平桥区市场监督管理局</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1.属于初次被发现实施违法行为；</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2.属于广告主在自有经营场所、自设网站或拥有合法使用权的互联网媒介发布（在第三方平台所提供网络页面发布的须没有平台首页链接，在其他互联网媒介发布的须没有付费搜索链接）的广告。</w:t>
            </w:r>
          </w:p>
        </w:tc>
        <w:tc>
          <w:tcPr>
            <w:tcW w:w="5532" w:type="dxa"/>
            <w:tcBorders>
              <w:top w:val="single" w:color="000000" w:sz="4" w:space="0"/>
              <w:left w:val="single" w:color="000000" w:sz="4" w:space="0"/>
              <w:bottom w:val="single" w:color="000000" w:sz="4" w:space="0"/>
              <w:right w:val="single" w:color="000000" w:sz="4"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《行政强制法》第十六条 行政机关履行行政管理职责，依照法律、法规的规定，实施行政强制措施。</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违法行为情节显著轻微或者没有明显社会危害的，可以不采取行政强制措施。</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9"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pPr>
              <w:pStyle w:val="5"/>
              <w:spacing w:after="0" w:line="300" w:lineRule="exact"/>
              <w:ind w:left="0" w:leftChars="0" w:firstLine="0" w:firstLineChars="0"/>
              <w:jc w:val="center"/>
              <w:rPr>
                <w:rFonts w:hint="default" w:ascii="仿宋" w:hAnsi="仿宋" w:eastAsia="仿宋" w:cs="仿宋"/>
                <w:szCs w:val="21"/>
              </w:rPr>
            </w:pPr>
            <w:r>
              <w:rPr>
                <w:rFonts w:hint="default" w:ascii="仿宋" w:hAnsi="仿宋" w:eastAsia="仿宋" w:cs="仿宋"/>
                <w:szCs w:val="21"/>
                <w:lang w:val="en-US" w:eastAsia="zh-CN"/>
              </w:rPr>
              <w:t>2</w:t>
            </w:r>
          </w:p>
        </w:tc>
        <w:tc>
          <w:tcPr>
            <w:tcW w:w="2926" w:type="dxa"/>
            <w:tcBorders>
              <w:top w:val="single" w:color="000000" w:sz="4" w:space="0"/>
              <w:left w:val="single" w:color="000000" w:sz="4" w:space="0"/>
              <w:bottom w:val="single" w:color="000000" w:sz="4" w:space="0"/>
              <w:right w:val="single" w:color="000000" w:sz="4"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广告引证内容未表明出处</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平桥区市场监督管理局</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1.属于初次被发现实施违法行为；</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2.广告引证内容真实、准确的。</w:t>
            </w:r>
          </w:p>
        </w:tc>
        <w:tc>
          <w:tcPr>
            <w:tcW w:w="5532" w:type="dxa"/>
            <w:tcBorders>
              <w:top w:val="single" w:color="000000" w:sz="4" w:space="0"/>
              <w:left w:val="single" w:color="000000" w:sz="4" w:space="0"/>
              <w:bottom w:val="single" w:color="000000" w:sz="4" w:space="0"/>
              <w:right w:val="single" w:color="000000" w:sz="4"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《行政强制法》第十六条 行政机关履行行政管理职责，依照法律、法规的规定，实施行政强制措施。</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违法行为情节显著轻微或者没有明显社会危害的，可以不采取行政强制措施。</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pPr>
              <w:pStyle w:val="5"/>
              <w:spacing w:after="0" w:line="300" w:lineRule="exact"/>
              <w:ind w:left="0" w:leftChars="0" w:firstLine="0" w:firstLineChars="0"/>
              <w:jc w:val="center"/>
              <w:rPr>
                <w:rFonts w:hint="default" w:ascii="仿宋" w:hAnsi="仿宋" w:eastAsia="仿宋" w:cs="仿宋"/>
                <w:szCs w:val="21"/>
              </w:rPr>
            </w:pPr>
            <w:r>
              <w:rPr>
                <w:rFonts w:hint="default" w:ascii="仿宋" w:hAnsi="仿宋" w:eastAsia="仿宋" w:cs="仿宋"/>
                <w:szCs w:val="21"/>
                <w:lang w:val="en-US" w:eastAsia="zh-CN"/>
              </w:rPr>
              <w:t>3</w:t>
            </w:r>
          </w:p>
        </w:tc>
        <w:tc>
          <w:tcPr>
            <w:tcW w:w="2926" w:type="dxa"/>
            <w:tcBorders>
              <w:top w:val="single" w:color="000000" w:sz="4" w:space="0"/>
              <w:left w:val="single" w:color="000000" w:sz="4" w:space="0"/>
              <w:bottom w:val="single" w:color="000000" w:sz="4" w:space="0"/>
              <w:right w:val="single" w:color="000000" w:sz="4"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通过大众传播媒介发布的广告未显著标明“广告”字样</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平桥区市场监督管理局</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属于初次被发现实施违法行为。</w:t>
            </w:r>
          </w:p>
        </w:tc>
        <w:tc>
          <w:tcPr>
            <w:tcW w:w="5532" w:type="dxa"/>
            <w:tcBorders>
              <w:top w:val="single" w:color="000000" w:sz="4" w:space="0"/>
              <w:left w:val="single" w:color="000000" w:sz="4" w:space="0"/>
              <w:bottom w:val="single" w:color="000000" w:sz="4" w:space="0"/>
              <w:right w:val="single" w:color="000000" w:sz="4"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《行政强制法》第十六条 行政机关履行行政管理职责，依照法律、法规的规定，实施行政强制措施。</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违法行为情节显著轻微或者没有明显社会危害的，可以不采取行政强制措施。</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1"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pPr>
              <w:pStyle w:val="5"/>
              <w:spacing w:after="0" w:line="300" w:lineRule="exact"/>
              <w:ind w:left="0" w:leftChars="0" w:firstLine="0" w:firstLineChars="0"/>
              <w:jc w:val="center"/>
              <w:rPr>
                <w:rFonts w:hint="default" w:ascii="仿宋" w:hAnsi="仿宋" w:eastAsia="仿宋" w:cs="仿宋"/>
                <w:szCs w:val="21"/>
                <w:lang w:val="en-US" w:eastAsia="zh-CN"/>
              </w:rPr>
            </w:pPr>
            <w:r>
              <w:rPr>
                <w:rFonts w:hint="default" w:ascii="仿宋" w:hAnsi="仿宋" w:eastAsia="仿宋" w:cs="仿宋"/>
                <w:szCs w:val="21"/>
                <w:lang w:val="en-US" w:eastAsia="zh-CN"/>
              </w:rPr>
              <w:t>4</w:t>
            </w:r>
          </w:p>
        </w:tc>
        <w:tc>
          <w:tcPr>
            <w:tcW w:w="2926" w:type="dxa"/>
            <w:tcBorders>
              <w:top w:val="single" w:color="000000" w:sz="4" w:space="0"/>
              <w:left w:val="single" w:color="000000" w:sz="4" w:space="0"/>
              <w:bottom w:val="single" w:color="000000" w:sz="4" w:space="0"/>
              <w:right w:val="single" w:color="000000" w:sz="4"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广告中涉及专利产品或专利方法未标明专利号和专利种类</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平桥区市场监督管理局</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1.属于初次被发现实施违法行为；</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2.已取得合法有效的专利证明的。</w:t>
            </w:r>
          </w:p>
        </w:tc>
        <w:tc>
          <w:tcPr>
            <w:tcW w:w="5532" w:type="dxa"/>
            <w:tcBorders>
              <w:top w:val="single" w:color="000000" w:sz="4" w:space="0"/>
              <w:left w:val="single" w:color="000000" w:sz="4" w:space="0"/>
              <w:bottom w:val="single" w:color="000000" w:sz="4" w:space="0"/>
              <w:right w:val="single" w:color="000000" w:sz="4"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《行政强制法》第十六条 行政机关履行行政管理职责，依照法律、法规的规定，实施行政强制措施。</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违法行为情节显著轻微或者没有明显社会危害的，可以不采取行政强制措施。</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pPr>
              <w:pStyle w:val="5"/>
              <w:spacing w:after="0" w:line="300" w:lineRule="exact"/>
              <w:ind w:left="0" w:leftChars="0" w:firstLine="0" w:firstLineChars="0"/>
              <w:jc w:val="center"/>
              <w:rPr>
                <w:rFonts w:hint="default" w:ascii="仿宋" w:hAnsi="仿宋" w:eastAsia="仿宋" w:cs="仿宋"/>
                <w:szCs w:val="21"/>
                <w:lang w:val="en-US" w:eastAsia="zh-CN"/>
              </w:rPr>
            </w:pPr>
            <w:r>
              <w:rPr>
                <w:rFonts w:hint="default" w:ascii="仿宋" w:hAnsi="仿宋" w:eastAsia="仿宋" w:cs="仿宋"/>
                <w:szCs w:val="21"/>
                <w:lang w:val="en-US" w:eastAsia="zh-CN"/>
              </w:rPr>
              <w:t>5</w:t>
            </w:r>
          </w:p>
        </w:tc>
        <w:tc>
          <w:tcPr>
            <w:tcW w:w="2926" w:type="dxa"/>
            <w:tcBorders>
              <w:top w:val="single" w:color="000000" w:sz="4" w:space="0"/>
              <w:left w:val="single" w:color="000000" w:sz="4" w:space="0"/>
              <w:bottom w:val="single" w:color="000000" w:sz="4" w:space="0"/>
              <w:right w:val="single" w:color="000000" w:sz="4"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经营者未依法取得营业执照从事不涉及人身健康、公共安全、环境安全的经营活动</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平桥区市场监督管理局</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1.属于初次被发现实施违法行为；</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2.违法行为持续时间不超过1个月；</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3.立案调查前已提交申请办理营业执照材料的。</w:t>
            </w:r>
          </w:p>
        </w:tc>
        <w:tc>
          <w:tcPr>
            <w:tcW w:w="5532" w:type="dxa"/>
            <w:tcBorders>
              <w:top w:val="single" w:color="000000" w:sz="4" w:space="0"/>
              <w:left w:val="single" w:color="000000" w:sz="4" w:space="0"/>
              <w:bottom w:val="single" w:color="000000" w:sz="4" w:space="0"/>
              <w:right w:val="single" w:color="000000" w:sz="4"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《行政强制法》第十六条 行政机关履行行政管理职责，依照法律、法规的规定，实施行政强制措施。</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违法行为情节显著轻微或者没有明显社会危害的，可以不采取行政强制措施。</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pPr>
              <w:pStyle w:val="5"/>
              <w:spacing w:after="0" w:line="300" w:lineRule="exact"/>
              <w:ind w:left="0" w:leftChars="0" w:firstLine="0" w:firstLineChars="0"/>
              <w:jc w:val="center"/>
              <w:rPr>
                <w:rFonts w:hint="default" w:ascii="仿宋" w:hAnsi="仿宋" w:eastAsia="仿宋" w:cs="仿宋"/>
                <w:szCs w:val="21"/>
                <w:lang w:val="en-US" w:eastAsia="zh-CN"/>
              </w:rPr>
            </w:pPr>
            <w:r>
              <w:rPr>
                <w:rFonts w:hint="default" w:ascii="仿宋" w:hAnsi="仿宋" w:eastAsia="仿宋" w:cs="仿宋"/>
                <w:szCs w:val="21"/>
                <w:lang w:val="en-US" w:eastAsia="zh-CN"/>
              </w:rPr>
              <w:t>6</w:t>
            </w:r>
          </w:p>
        </w:tc>
        <w:tc>
          <w:tcPr>
            <w:tcW w:w="2926" w:type="dxa"/>
            <w:tcBorders>
              <w:top w:val="single" w:color="000000" w:sz="4" w:space="0"/>
              <w:left w:val="single" w:color="000000" w:sz="4" w:space="0"/>
              <w:bottom w:val="single" w:color="000000" w:sz="4" w:space="0"/>
              <w:right w:val="single" w:color="000000" w:sz="4"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查封经营没有中文标签的预包装食品的场所</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平桥区市场监督管理局</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1.属于初次被发现实施违法行为；</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2.商品包装箱上有中文标签，仅是最小销售单元上未加贴中文标签，且包装箱内附有数量相符的最小销售单元的中文标签的;</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3.有充分证据证明食品尚未售出的；</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4.进口凭证齐全、履行索证索票进货查验义务到位的。</w:t>
            </w:r>
          </w:p>
        </w:tc>
        <w:tc>
          <w:tcPr>
            <w:tcW w:w="5532" w:type="dxa"/>
            <w:tcBorders>
              <w:top w:val="single" w:color="000000" w:sz="4" w:space="0"/>
              <w:left w:val="single" w:color="000000" w:sz="4" w:space="0"/>
              <w:bottom w:val="single" w:color="000000" w:sz="4" w:space="0"/>
              <w:right w:val="single" w:color="000000" w:sz="4"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《行政强制法》第十六条 行政机关履行行政管理职责，依照法律、法规的规定，实施行政强制措施。</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违法行为情节显著轻微或者没有明显社会危害的，可以不采取行政强制措施。</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pPr>
              <w:pStyle w:val="5"/>
              <w:spacing w:after="0" w:line="300" w:lineRule="exact"/>
              <w:ind w:left="0" w:leftChars="0" w:firstLine="0" w:firstLineChars="0"/>
              <w:jc w:val="center"/>
              <w:rPr>
                <w:rFonts w:hint="default" w:ascii="仿宋" w:hAnsi="仿宋" w:eastAsia="仿宋" w:cs="仿宋"/>
                <w:szCs w:val="21"/>
                <w:lang w:val="en-US" w:eastAsia="zh-CN"/>
              </w:rPr>
            </w:pPr>
            <w:r>
              <w:rPr>
                <w:rFonts w:hint="default" w:ascii="仿宋" w:hAnsi="仿宋" w:eastAsia="仿宋" w:cs="仿宋"/>
                <w:szCs w:val="21"/>
                <w:lang w:val="en-US" w:eastAsia="zh-CN"/>
              </w:rPr>
              <w:t>7</w:t>
            </w:r>
          </w:p>
        </w:tc>
        <w:tc>
          <w:tcPr>
            <w:tcW w:w="2926" w:type="dxa"/>
            <w:tcBorders>
              <w:top w:val="single" w:color="000000" w:sz="4" w:space="0"/>
              <w:left w:val="single" w:color="000000" w:sz="4" w:space="0"/>
              <w:bottom w:val="single" w:color="000000" w:sz="4" w:space="0"/>
              <w:right w:val="single" w:color="000000" w:sz="4"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对未经型式批准或样机试验合格的计量器具新产品进行封存</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平桥区市场监督管理局</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1.情节显著轻微;                                            2.没有明显社会危害</w:t>
            </w:r>
          </w:p>
        </w:tc>
        <w:tc>
          <w:tcPr>
            <w:tcW w:w="5532" w:type="dxa"/>
            <w:tcBorders>
              <w:top w:val="single" w:color="000000" w:sz="4" w:space="0"/>
              <w:left w:val="single" w:color="000000" w:sz="4" w:space="0"/>
              <w:bottom w:val="single" w:color="000000" w:sz="4" w:space="0"/>
              <w:right w:val="single" w:color="000000" w:sz="4"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《行政强制法》第十六条 行政机关履行行政管理职责，依照法律、法规的规定，实施行政强制措施。</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违法行为情节显著轻微或者没有明显社会危害的，可以不采取行政强制措施。</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pPr>
              <w:pStyle w:val="5"/>
              <w:spacing w:after="0" w:line="300" w:lineRule="exact"/>
              <w:ind w:left="0" w:leftChars="0" w:firstLine="0" w:firstLineChars="0"/>
              <w:jc w:val="center"/>
              <w:rPr>
                <w:rFonts w:hint="default" w:ascii="仿宋" w:hAnsi="仿宋" w:eastAsia="仿宋" w:cs="仿宋"/>
                <w:szCs w:val="21"/>
                <w:lang w:val="en-US" w:eastAsia="zh-CN"/>
              </w:rPr>
            </w:pPr>
            <w:r>
              <w:rPr>
                <w:rFonts w:hint="default" w:ascii="仿宋" w:hAnsi="仿宋" w:eastAsia="仿宋" w:cs="仿宋"/>
                <w:szCs w:val="21"/>
                <w:lang w:val="en-US" w:eastAsia="zh-CN"/>
              </w:rPr>
              <w:t>8</w:t>
            </w:r>
          </w:p>
        </w:tc>
        <w:tc>
          <w:tcPr>
            <w:tcW w:w="2926" w:type="dxa"/>
            <w:tcBorders>
              <w:top w:val="single" w:color="000000" w:sz="4" w:space="0"/>
              <w:left w:val="single" w:color="000000" w:sz="4" w:space="0"/>
              <w:bottom w:val="single" w:color="000000" w:sz="4" w:space="0"/>
              <w:right w:val="single" w:color="000000" w:sz="4"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价格强制措施（责令暂停相关营业）</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平桥区市场监督管理局</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1.情节显著轻微</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2.没有明显社会危害</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3.例外情形：符合《价格违法行为行政处罚规定》第十五条第一款情形的不能适用</w:t>
            </w:r>
          </w:p>
        </w:tc>
        <w:tc>
          <w:tcPr>
            <w:tcW w:w="5532" w:type="dxa"/>
            <w:tcBorders>
              <w:top w:val="single" w:color="000000" w:sz="4" w:space="0"/>
              <w:left w:val="single" w:color="000000" w:sz="4" w:space="0"/>
              <w:bottom w:val="single" w:color="000000" w:sz="4" w:space="0"/>
              <w:right w:val="single" w:color="000000" w:sz="4"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《行政强制法》第十六条 行政机关履行行政管理职责，依照法律、法规的规定，实施行政强制措施。</w:t>
            </w:r>
          </w:p>
          <w:p>
            <w:pPr>
              <w:pStyle w:val="5"/>
              <w:spacing w:after="0" w:line="300" w:lineRule="exact"/>
              <w:ind w:left="0" w:leftChars="0" w:firstLine="0" w:firstLineChars="0"/>
              <w:jc w:val="center"/>
              <w:rPr>
                <w:rFonts w:hint="eastAsia" w:ascii="仿宋" w:hAnsi="仿宋" w:eastAsia="仿宋" w:cs="仿宋"/>
                <w:szCs w:val="21"/>
                <w:lang w:val="en-US" w:eastAsia="zh-CN"/>
              </w:rPr>
            </w:pPr>
            <w:r>
              <w:rPr>
                <w:rFonts w:hint="eastAsia" w:ascii="仿宋" w:hAnsi="仿宋" w:eastAsia="仿宋" w:cs="仿宋"/>
                <w:szCs w:val="21"/>
                <w:lang w:val="en-US" w:eastAsia="zh-CN"/>
              </w:rPr>
              <w:t>违法行为情节显著轻微或者没有明显社会危害的，可以不采取行政强制措施。</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pStyle w:val="5"/>
              <w:spacing w:after="0" w:line="300" w:lineRule="exact"/>
              <w:ind w:left="0" w:leftChars="0" w:firstLine="0" w:firstLineChars="0"/>
              <w:jc w:val="center"/>
              <w:rPr>
                <w:rFonts w:hint="eastAsia" w:ascii="仿宋" w:hAnsi="仿宋" w:eastAsia="仿宋" w:cs="仿宋"/>
                <w:szCs w:val="21"/>
                <w:lang w:val="en-US" w:eastAsia="zh-CN"/>
              </w:rPr>
            </w:pPr>
          </w:p>
        </w:tc>
      </w:tr>
    </w:tbl>
    <w:p>
      <w:pPr>
        <w:pStyle w:val="5"/>
        <w:rPr>
          <w:rFonts w:hint="eastAsia" w:ascii="仿宋" w:hAnsi="仿宋" w:eastAsia="仿宋" w:cs="仿宋"/>
          <w:sz w:val="21"/>
          <w:szCs w:val="21"/>
        </w:rPr>
      </w:pPr>
      <w:bookmarkStart w:id="0" w:name="_GoBack"/>
      <w:bookmarkEnd w:id="0"/>
    </w:p>
    <w:p>
      <w:pPr>
        <w:rPr>
          <w:rFonts w:hint="eastAsia" w:ascii="仿宋" w:hAnsi="仿宋" w:eastAsia="仿宋" w:cs="仿宋"/>
          <w:sz w:val="21"/>
          <w:szCs w:val="21"/>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ans-serif">
    <w:altName w:val="仿宋"/>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CDCBD2"/>
    <w:multiLevelType w:val="singleLevel"/>
    <w:tmpl w:val="94CDCBD2"/>
    <w:lvl w:ilvl="0" w:tentative="0">
      <w:start w:val="1"/>
      <w:numFmt w:val="decimal"/>
      <w:lvlText w:val="%1."/>
      <w:lvlJc w:val="left"/>
      <w:pPr>
        <w:tabs>
          <w:tab w:val="left" w:pos="312"/>
        </w:tabs>
      </w:pPr>
    </w:lvl>
  </w:abstractNum>
  <w:abstractNum w:abstractNumId="1">
    <w:nsid w:val="6BD7495E"/>
    <w:multiLevelType w:val="singleLevel"/>
    <w:tmpl w:val="6BD7495E"/>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lMWZkMjU4MzYyNjQwN2Y3OWNmOGIzMDRjNzYyY2UifQ=="/>
  </w:docVars>
  <w:rsids>
    <w:rsidRoot w:val="00000000"/>
    <w:rsid w:val="1A992232"/>
    <w:rsid w:val="37B730D2"/>
    <w:rsid w:val="49813DC3"/>
    <w:rsid w:val="529C2700"/>
    <w:rsid w:val="5D3620F8"/>
    <w:rsid w:val="6C5458CD"/>
    <w:rsid w:val="6F1E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ind w:left="420"/>
    </w:pPr>
    <w:rPr>
      <w:rFonts w:ascii="等线" w:hAnsi="等线" w:eastAsia="等线"/>
      <w:b/>
      <w:sz w:val="30"/>
      <w:szCs w:val="30"/>
    </w:rPr>
  </w:style>
  <w:style w:type="paragraph" w:styleId="3">
    <w:name w:val="Body Text Indent"/>
    <w:basedOn w:val="1"/>
    <w:unhideWhenUsed/>
    <w:qFormat/>
    <w:uiPriority w:val="99"/>
    <w:pPr>
      <w:spacing w:after="120"/>
      <w:ind w:left="420" w:leftChars="200"/>
    </w:pPr>
  </w:style>
  <w:style w:type="paragraph" w:styleId="4">
    <w:name w:val="Normal (Web)"/>
    <w:basedOn w:val="1"/>
    <w:qFormat/>
    <w:uiPriority w:val="0"/>
    <w:pPr>
      <w:spacing w:beforeAutospacing="1" w:afterAutospacing="1"/>
      <w:jc w:val="left"/>
    </w:pPr>
    <w:rPr>
      <w:rFonts w:cs="Times New Roman"/>
      <w:kern w:val="0"/>
      <w:sz w:val="24"/>
      <w:szCs w:val="24"/>
    </w:rPr>
  </w:style>
  <w:style w:type="paragraph" w:styleId="5">
    <w:name w:val="Body Text First Indent 2"/>
    <w:basedOn w:val="3"/>
    <w:unhideWhenUsed/>
    <w:qFormat/>
    <w:uiPriority w:val="99"/>
    <w:pPr>
      <w:ind w:firstLine="420" w:firstLineChars="200"/>
    </w:pPr>
  </w:style>
  <w:style w:type="table" w:styleId="7">
    <w:name w:val="Table Grid"/>
    <w:basedOn w:val="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21314</Words>
  <Characters>21697</Characters>
  <Lines>0</Lines>
  <Paragraphs>0</Paragraphs>
  <TotalTime>1</TotalTime>
  <ScaleCrop>false</ScaleCrop>
  <LinksUpToDate>false</LinksUpToDate>
  <CharactersWithSpaces>22615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2022-11-23T08:03:00Z</dcterms:created>
  <dc:creator>Administrator.USER-20210121OJ</dc:creator>
  <cp:lastModifiedBy>轩</cp:lastModifiedBy>
  <dcterms:modified xsi:type="dcterms:W3CDTF">2023-01-06T09:26:51Z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EB209F11CB9E4A688A59926C21553E0E</vt:lpwstr>
  </property>
</Properties>
</file>