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C9E" w:rsidRPr="00523BAD" w:rsidRDefault="00523BAD" w:rsidP="00523BAD">
      <w:pPr>
        <w:pStyle w:val="a3"/>
        <w:spacing w:line="360" w:lineRule="auto"/>
        <w:ind w:firstLineChars="150" w:firstLine="482"/>
        <w:rPr>
          <w:rStyle w:val="a4"/>
          <w:rFonts w:asciiTheme="majorEastAsia" w:eastAsiaTheme="majorEastAsia" w:hAnsiTheme="majorEastAsia" w:cs="Arial"/>
          <w:color w:val="000000"/>
          <w:sz w:val="32"/>
          <w:szCs w:val="30"/>
        </w:rPr>
      </w:pPr>
      <w:r w:rsidRPr="00523BAD">
        <w:rPr>
          <w:rStyle w:val="a4"/>
          <w:rFonts w:asciiTheme="majorEastAsia" w:eastAsiaTheme="majorEastAsia" w:hAnsiTheme="majorEastAsia" w:cs="Arial" w:hint="eastAsia"/>
          <w:color w:val="000000"/>
          <w:sz w:val="32"/>
          <w:szCs w:val="30"/>
        </w:rPr>
        <w:t>信阳市</w:t>
      </w:r>
      <w:r w:rsidR="003F2C9E" w:rsidRPr="00523BAD">
        <w:rPr>
          <w:rStyle w:val="a4"/>
          <w:rFonts w:asciiTheme="majorEastAsia" w:eastAsiaTheme="majorEastAsia" w:hAnsiTheme="majorEastAsia" w:cs="Arial" w:hint="eastAsia"/>
          <w:color w:val="000000"/>
          <w:sz w:val="32"/>
          <w:szCs w:val="30"/>
        </w:rPr>
        <w:t>平桥区</w:t>
      </w:r>
      <w:r w:rsidR="002478B0" w:rsidRPr="00523BAD">
        <w:rPr>
          <w:rStyle w:val="a4"/>
          <w:rFonts w:asciiTheme="majorEastAsia" w:eastAsiaTheme="majorEastAsia" w:hAnsiTheme="majorEastAsia" w:cs="Arial" w:hint="eastAsia"/>
          <w:color w:val="000000"/>
          <w:sz w:val="32"/>
          <w:szCs w:val="30"/>
        </w:rPr>
        <w:t>医疗保障局</w:t>
      </w:r>
      <w:r w:rsidR="003F2C9E" w:rsidRPr="00523BAD">
        <w:rPr>
          <w:rStyle w:val="a4"/>
          <w:rFonts w:asciiTheme="majorEastAsia" w:eastAsiaTheme="majorEastAsia" w:hAnsiTheme="majorEastAsia" w:cs="Arial" w:hint="eastAsia"/>
          <w:color w:val="000000"/>
          <w:sz w:val="32"/>
          <w:szCs w:val="30"/>
        </w:rPr>
        <w:t>20</w:t>
      </w:r>
      <w:r>
        <w:rPr>
          <w:rStyle w:val="a4"/>
          <w:rFonts w:asciiTheme="majorEastAsia" w:eastAsiaTheme="majorEastAsia" w:hAnsiTheme="majorEastAsia" w:cs="Arial" w:hint="eastAsia"/>
          <w:color w:val="000000"/>
          <w:sz w:val="32"/>
          <w:szCs w:val="30"/>
        </w:rPr>
        <w:t>20</w:t>
      </w:r>
      <w:r w:rsidR="003F2C9E" w:rsidRPr="00523BAD">
        <w:rPr>
          <w:rStyle w:val="a4"/>
          <w:rFonts w:asciiTheme="majorEastAsia" w:eastAsiaTheme="majorEastAsia" w:hAnsiTheme="majorEastAsia" w:cs="Arial" w:hint="eastAsia"/>
          <w:color w:val="000000"/>
          <w:sz w:val="32"/>
          <w:szCs w:val="30"/>
        </w:rPr>
        <w:t>年部门预算</w:t>
      </w:r>
      <w:r w:rsidR="002B4F5A" w:rsidRPr="00523BAD">
        <w:rPr>
          <w:rStyle w:val="a4"/>
          <w:rFonts w:asciiTheme="majorEastAsia" w:eastAsiaTheme="majorEastAsia" w:hAnsiTheme="majorEastAsia" w:cs="Arial" w:hint="eastAsia"/>
          <w:color w:val="000000"/>
          <w:sz w:val="32"/>
          <w:szCs w:val="30"/>
        </w:rPr>
        <w:t>情况说明</w:t>
      </w:r>
    </w:p>
    <w:p w:rsidR="00523BAD" w:rsidRDefault="00523BAD" w:rsidP="00616007">
      <w:pPr>
        <w:pStyle w:val="a3"/>
        <w:spacing w:line="360" w:lineRule="auto"/>
        <w:ind w:firstLineChars="150" w:firstLine="452"/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</w:pPr>
    </w:p>
    <w:p w:rsidR="00276FE5" w:rsidRPr="00616007" w:rsidRDefault="00276FE5" w:rsidP="00616007">
      <w:pPr>
        <w:pStyle w:val="a3"/>
        <w:spacing w:line="360" w:lineRule="auto"/>
        <w:ind w:firstLineChars="150" w:firstLine="452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第一部分　</w:t>
      </w:r>
      <w:r w:rsidR="006A0F99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信阳市平桥区</w:t>
      </w:r>
      <w:r w:rsidR="002478B0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医疗保障局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概况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一、主要职能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二、部门预算单位构成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第二部分　</w:t>
      </w:r>
      <w:r w:rsidR="006A0F99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信阳市平桥区</w:t>
      </w:r>
      <w:r w:rsidR="002478B0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医疗保障局</w:t>
      </w:r>
      <w:r w:rsidR="00B1043B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20</w:t>
      </w:r>
      <w:r w:rsidR="00523BAD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20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年度部门预算情况说明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第三部分　名词解释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附件：</w:t>
      </w:r>
      <w:r w:rsidR="006A0F99"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2478B0">
        <w:rPr>
          <w:rFonts w:ascii="仿宋" w:eastAsia="仿宋" w:hAnsi="仿宋" w:cs="Arial" w:hint="eastAsia"/>
          <w:color w:val="000000"/>
          <w:sz w:val="30"/>
          <w:szCs w:val="30"/>
        </w:rPr>
        <w:t>医疗保障局</w:t>
      </w:r>
      <w:r w:rsidR="00B1043B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="00523BAD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年度部门预算表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一、部门收支总体情况表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二、部门收入总体情况表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三、部门支出总体情况表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四、财政拨款收支总体情况表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五、一般公共预算支出情况表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六、支出经济分类汇总表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七、一般公共预算“三公”经费支出情况表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lastRenderedPageBreak/>
        <w:t xml:space="preserve">　　八、政府性基金预算支出情况表</w:t>
      </w:r>
    </w:p>
    <w:p w:rsidR="00276FE5" w:rsidRPr="00616007" w:rsidRDefault="00276FE5" w:rsidP="00276FE5">
      <w:pPr>
        <w:pStyle w:val="a3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第一部分</w:t>
      </w:r>
    </w:p>
    <w:p w:rsidR="00276FE5" w:rsidRPr="00616007" w:rsidRDefault="00276FE5" w:rsidP="00276FE5">
      <w:pPr>
        <w:pStyle w:val="a3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</w:t>
      </w:r>
      <w:r w:rsidR="006A0F99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信阳市平桥区</w:t>
      </w:r>
      <w:r w:rsidR="002478B0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医疗保障局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概况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Theme="majorEastAsia" w:eastAsiaTheme="majorEastAsia" w:hAnsiTheme="majorEastAsia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一、</w:t>
      </w:r>
      <w:r w:rsidR="006A0F99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信阳市平桥区</w:t>
      </w:r>
      <w:r w:rsidR="002478B0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医疗保障局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主要职责</w:t>
      </w:r>
    </w:p>
    <w:p w:rsidR="006950DB" w:rsidRPr="00100A99" w:rsidRDefault="00276FE5" w:rsidP="00E65C5C">
      <w:pPr>
        <w:pStyle w:val="a3"/>
        <w:ind w:firstLine="504"/>
        <w:rPr>
          <w:rFonts w:ascii="仿宋" w:eastAsia="仿宋" w:hAnsi="仿宋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="002478B0">
        <w:rPr>
          <w:rFonts w:ascii="仿宋" w:eastAsia="仿宋" w:hAnsi="仿宋" w:hint="eastAsia"/>
          <w:color w:val="000000"/>
          <w:sz w:val="30"/>
          <w:szCs w:val="30"/>
        </w:rPr>
        <w:t>医疗保障局</w:t>
      </w:r>
      <w:r w:rsidR="00616007" w:rsidRPr="00616007">
        <w:rPr>
          <w:rFonts w:ascii="仿宋" w:eastAsia="仿宋" w:hAnsi="仿宋" w:cs="Arial" w:hint="eastAsia"/>
          <w:color w:val="333333"/>
          <w:sz w:val="30"/>
          <w:szCs w:val="30"/>
          <w:shd w:val="clear" w:color="auto" w:fill="FFFFFF"/>
        </w:rPr>
        <w:t>主要职责是</w:t>
      </w:r>
      <w:r w:rsidR="00B1043B">
        <w:rPr>
          <w:rFonts w:ascii="仿宋" w:eastAsia="仿宋" w:hAnsi="仿宋" w:hint="eastAsia"/>
          <w:color w:val="000000"/>
          <w:sz w:val="30"/>
          <w:szCs w:val="30"/>
        </w:rPr>
        <w:t>：</w:t>
      </w:r>
      <w:r w:rsidR="006950DB" w:rsidRPr="00100A99">
        <w:rPr>
          <w:rFonts w:ascii="仿宋" w:eastAsia="仿宋" w:hAnsi="仿宋" w:hint="eastAsia"/>
          <w:sz w:val="30"/>
          <w:szCs w:val="30"/>
        </w:rPr>
        <w:t>（一）贯彻执行国家、省关于医疗保险、生育保险、离休人员医疗保障、移交政府安置的军队离退休干部医疗保障、医疗救助等医疗保障制度的法律法规、规划和标准，拟订全市相关政策、规划和标准并组织实施，拟订全市公务员医疗补助、企事业单位补充医疗保险政策和管理办法。</w:t>
      </w:r>
      <w:r w:rsidR="00E65C5C" w:rsidRPr="00100A99">
        <w:rPr>
          <w:rFonts w:ascii="仿宋" w:eastAsia="仿宋" w:hAnsi="仿宋" w:hint="eastAsia"/>
          <w:sz w:val="30"/>
          <w:szCs w:val="30"/>
        </w:rPr>
        <w:t>（二）</w:t>
      </w:r>
      <w:r w:rsidR="006950DB" w:rsidRPr="00100A99">
        <w:rPr>
          <w:rFonts w:ascii="仿宋" w:eastAsia="仿宋" w:hAnsi="仿宋" w:hint="eastAsia"/>
          <w:sz w:val="30"/>
          <w:szCs w:val="30"/>
        </w:rPr>
        <w:t>组织拟订并实施全市医疗保障基金监督管理办法，建立健全医疗保障基金安全防控机制，推进医疗保障基金支付方式改革。</w:t>
      </w:r>
      <w:r w:rsidR="00100A99" w:rsidRPr="00100A99">
        <w:rPr>
          <w:rFonts w:ascii="仿宋" w:eastAsia="仿宋" w:hAnsi="仿宋" w:hint="eastAsia"/>
          <w:sz w:val="30"/>
          <w:szCs w:val="30"/>
        </w:rPr>
        <w:t xml:space="preserve">  </w:t>
      </w:r>
      <w:r w:rsidR="006950DB" w:rsidRPr="00100A99">
        <w:rPr>
          <w:rFonts w:ascii="仿宋" w:eastAsia="仿宋" w:hAnsi="仿宋" w:hint="eastAsia"/>
          <w:sz w:val="30"/>
          <w:szCs w:val="30"/>
        </w:rPr>
        <w:t>（三）组织拟订全市医疗保障筹资和待遇政策，完善动态调整和区域调剂平衡机制，统筹城乡医疗保障待遇标准，建立健全与筹资水平相适应的待遇调整机制，推进长期护理保险制度改革。（四）贯彻执行国家、省关于城乡统一的药品、医用耗材、医疗服务项目、医疗服务设施等</w:t>
      </w:r>
      <w:proofErr w:type="gramStart"/>
      <w:r w:rsidR="006950DB" w:rsidRPr="00100A99">
        <w:rPr>
          <w:rFonts w:ascii="仿宋" w:eastAsia="仿宋" w:hAnsi="仿宋" w:hint="eastAsia"/>
          <w:sz w:val="30"/>
          <w:szCs w:val="30"/>
        </w:rPr>
        <w:t>医</w:t>
      </w:r>
      <w:proofErr w:type="gramEnd"/>
      <w:r w:rsidR="006950DB" w:rsidRPr="00100A99">
        <w:rPr>
          <w:rFonts w:ascii="仿宋" w:eastAsia="仿宋" w:hAnsi="仿宋" w:hint="eastAsia"/>
          <w:sz w:val="30"/>
          <w:szCs w:val="30"/>
        </w:rPr>
        <w:t>保目录和支付标准。（五）贯彻执行国家、省有关药品收费、医用耗材价格等政策,组织拟订全市医疗服务项目、医疗服务设施收费等政策，推动建立市场主导的社会医药服务价格形成机制，建立价格信息监测和信息发布制度。（六）组织落实全市药品、医用耗材的招标采购政策并监督实施，指导</w:t>
      </w:r>
      <w:r w:rsidR="006950DB" w:rsidRPr="00100A99">
        <w:rPr>
          <w:rFonts w:ascii="仿宋" w:eastAsia="仿宋" w:hAnsi="仿宋" w:hint="eastAsia"/>
          <w:sz w:val="30"/>
          <w:szCs w:val="30"/>
        </w:rPr>
        <w:lastRenderedPageBreak/>
        <w:t>药品、医用耗材集中采购平台建设。（七）拟订全市定点医药机构协议和支付管理办法并组织实施，建立健全医疗保障信用评价体系和信息披露制度，监督管理纳入</w:t>
      </w:r>
      <w:proofErr w:type="gramStart"/>
      <w:r w:rsidR="006950DB" w:rsidRPr="00100A99">
        <w:rPr>
          <w:rFonts w:ascii="仿宋" w:eastAsia="仿宋" w:hAnsi="仿宋" w:hint="eastAsia"/>
          <w:sz w:val="30"/>
          <w:szCs w:val="30"/>
        </w:rPr>
        <w:t>医保范围</w:t>
      </w:r>
      <w:proofErr w:type="gramEnd"/>
      <w:r w:rsidR="006950DB" w:rsidRPr="00100A99">
        <w:rPr>
          <w:rFonts w:ascii="仿宋" w:eastAsia="仿宋" w:hAnsi="仿宋" w:hint="eastAsia"/>
          <w:sz w:val="30"/>
          <w:szCs w:val="30"/>
        </w:rPr>
        <w:t>内的医疗服务行为和医疗费用，依法查处医疗保障和生育保险领域违法违规行为。（八）负责全市医疗保障经办管理公共服务体系和信息化建设，组织拟订和完善异地就医管理和费用结算政策，建立健全医疗保障关系转移接续制度。（九）指导全市医疗保险、生育保险经办机构开展业务工作，按规定要求，承担对口</w:t>
      </w:r>
      <w:proofErr w:type="gramStart"/>
      <w:r w:rsidR="006950DB" w:rsidRPr="00100A99">
        <w:rPr>
          <w:rFonts w:ascii="仿宋" w:eastAsia="仿宋" w:hAnsi="仿宋" w:hint="eastAsia"/>
          <w:sz w:val="30"/>
          <w:szCs w:val="30"/>
        </w:rPr>
        <w:t>医</w:t>
      </w:r>
      <w:proofErr w:type="gramEnd"/>
      <w:r w:rsidR="006950DB" w:rsidRPr="00100A99">
        <w:rPr>
          <w:rFonts w:ascii="仿宋" w:eastAsia="仿宋" w:hAnsi="仿宋" w:hint="eastAsia"/>
          <w:sz w:val="30"/>
          <w:szCs w:val="30"/>
        </w:rPr>
        <w:t>保经办等服务机构业务工作的指导、协调和监督职责。（十）完成市委、市政府交办的其他任务。</w:t>
      </w:r>
    </w:p>
    <w:p w:rsidR="006950DB" w:rsidRPr="00D66BF7" w:rsidRDefault="006950DB" w:rsidP="006950DB"/>
    <w:p w:rsidR="002B7705" w:rsidRPr="00616007" w:rsidRDefault="00276FE5" w:rsidP="002B770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="002B7705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二、信阳市平桥区</w:t>
      </w:r>
      <w:r w:rsidR="002478B0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医疗保障局</w:t>
      </w:r>
      <w:r w:rsidR="002B7705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预算单位构成</w:t>
      </w:r>
    </w:p>
    <w:p w:rsidR="002B7705" w:rsidRDefault="002B7705" w:rsidP="002B7705">
      <w:pPr>
        <w:pStyle w:val="a3"/>
        <w:spacing w:line="360" w:lineRule="auto"/>
        <w:ind w:firstLineChars="200" w:firstLine="60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Style w:val="a4"/>
          <w:rFonts w:ascii="仿宋" w:eastAsia="仿宋" w:hAnsi="仿宋" w:cs="Arial"/>
          <w:b w:val="0"/>
          <w:color w:val="000000"/>
          <w:sz w:val="30"/>
          <w:szCs w:val="30"/>
        </w:rPr>
        <w:t>信阳市平桥区</w:t>
      </w:r>
      <w:r w:rsidR="002478B0">
        <w:rPr>
          <w:rStyle w:val="a4"/>
          <w:rFonts w:ascii="仿宋" w:eastAsia="仿宋" w:hAnsi="仿宋" w:cs="Arial" w:hint="eastAsia"/>
          <w:b w:val="0"/>
          <w:color w:val="000000"/>
          <w:sz w:val="30"/>
          <w:szCs w:val="30"/>
        </w:rPr>
        <w:t>医疗保障局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预算就</w:t>
      </w:r>
      <w:r w:rsidRPr="00616007">
        <w:rPr>
          <w:rStyle w:val="a4"/>
          <w:rFonts w:ascii="仿宋" w:eastAsia="仿宋" w:hAnsi="仿宋" w:cs="Arial"/>
          <w:b w:val="0"/>
          <w:color w:val="000000"/>
          <w:sz w:val="30"/>
          <w:szCs w:val="30"/>
        </w:rPr>
        <w:t>信阳市平桥区</w:t>
      </w:r>
      <w:r w:rsidR="002478B0">
        <w:rPr>
          <w:rStyle w:val="a4"/>
          <w:rFonts w:ascii="仿宋" w:eastAsia="仿宋" w:hAnsi="仿宋" w:cs="Arial" w:hint="eastAsia"/>
          <w:b w:val="0"/>
          <w:color w:val="000000"/>
          <w:sz w:val="30"/>
          <w:szCs w:val="30"/>
        </w:rPr>
        <w:t>医疗保障局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一家单位。</w:t>
      </w:r>
    </w:p>
    <w:p w:rsidR="002B7705" w:rsidRPr="00254023" w:rsidRDefault="002B7705" w:rsidP="002B7705">
      <w:pPr>
        <w:pStyle w:val="a3"/>
        <w:spacing w:line="360" w:lineRule="auto"/>
        <w:ind w:firstLineChars="200" w:firstLine="602"/>
        <w:rPr>
          <w:rFonts w:ascii="仿宋" w:eastAsia="仿宋" w:hAnsi="仿宋" w:cs="Arial"/>
          <w:b/>
          <w:color w:val="000000"/>
          <w:sz w:val="30"/>
          <w:szCs w:val="30"/>
        </w:rPr>
      </w:pPr>
      <w:r w:rsidRPr="00254023">
        <w:rPr>
          <w:rFonts w:ascii="仿宋" w:eastAsia="仿宋" w:hAnsi="仿宋" w:cs="Arial" w:hint="eastAsia"/>
          <w:b/>
          <w:color w:val="000000"/>
          <w:sz w:val="30"/>
          <w:szCs w:val="30"/>
        </w:rPr>
        <w:t>三、</w:t>
      </w:r>
      <w:r w:rsidRPr="00254023">
        <w:rPr>
          <w:rFonts w:ascii="仿宋" w:eastAsia="仿宋" w:hAnsi="仿宋" w:cs="仿宋_GB2312" w:hint="eastAsia"/>
          <w:b/>
          <w:sz w:val="32"/>
          <w:szCs w:val="32"/>
        </w:rPr>
        <w:t>纳入平桥区</w:t>
      </w:r>
      <w:r w:rsidR="002478B0">
        <w:rPr>
          <w:rFonts w:ascii="仿宋" w:eastAsia="仿宋" w:hAnsi="仿宋" w:cs="仿宋_GB2312" w:hint="eastAsia"/>
          <w:b/>
          <w:sz w:val="32"/>
          <w:szCs w:val="32"/>
        </w:rPr>
        <w:t>医疗保障局</w:t>
      </w:r>
      <w:r w:rsidR="003246F2">
        <w:rPr>
          <w:rFonts w:ascii="仿宋" w:eastAsia="仿宋" w:hAnsi="仿宋" w:cs="仿宋_GB2312" w:hint="eastAsia"/>
          <w:b/>
          <w:sz w:val="32"/>
          <w:szCs w:val="32"/>
        </w:rPr>
        <w:t>20</w:t>
      </w:r>
      <w:r w:rsidR="00523BAD">
        <w:rPr>
          <w:rFonts w:ascii="仿宋" w:eastAsia="仿宋" w:hAnsi="仿宋" w:cs="仿宋_GB2312" w:hint="eastAsia"/>
          <w:b/>
          <w:sz w:val="32"/>
          <w:szCs w:val="32"/>
        </w:rPr>
        <w:t>20</w:t>
      </w:r>
      <w:r w:rsidRPr="00254023">
        <w:rPr>
          <w:rFonts w:ascii="仿宋" w:eastAsia="仿宋" w:hAnsi="仿宋" w:cs="仿宋_GB2312" w:hint="eastAsia"/>
          <w:b/>
          <w:sz w:val="32"/>
          <w:szCs w:val="32"/>
        </w:rPr>
        <w:t>年度部门预算编制范围的单位包括：</w:t>
      </w:r>
    </w:p>
    <w:p w:rsidR="002B7705" w:rsidRPr="009D075A" w:rsidRDefault="002B7705" w:rsidP="002478B0">
      <w:pPr>
        <w:spacing w:line="360" w:lineRule="auto"/>
        <w:ind w:firstLineChars="200" w:firstLine="640"/>
        <w:jc w:val="left"/>
        <w:rPr>
          <w:rFonts w:ascii="仿宋" w:eastAsia="仿宋" w:hAnsi="仿宋" w:cs="仿宋_GB2312"/>
          <w:sz w:val="32"/>
          <w:szCs w:val="32"/>
        </w:rPr>
      </w:pPr>
      <w:r w:rsidRPr="009D075A">
        <w:rPr>
          <w:rFonts w:ascii="仿宋" w:eastAsia="仿宋" w:hAnsi="仿宋" w:cs="仿宋_GB2312" w:hint="eastAsia"/>
          <w:sz w:val="32"/>
          <w:szCs w:val="32"/>
        </w:rPr>
        <w:t>平桥区</w:t>
      </w:r>
      <w:r w:rsidR="002478B0">
        <w:rPr>
          <w:rFonts w:ascii="仿宋" w:eastAsia="仿宋" w:hAnsi="仿宋" w:cs="仿宋_GB2312" w:hint="eastAsia"/>
          <w:sz w:val="32"/>
          <w:szCs w:val="32"/>
        </w:rPr>
        <w:t>医疗保障局</w:t>
      </w:r>
      <w:r w:rsidRPr="009D075A">
        <w:rPr>
          <w:rFonts w:ascii="仿宋" w:eastAsia="仿宋" w:hAnsi="仿宋" w:cs="仿宋_GB2312" w:hint="eastAsia"/>
          <w:sz w:val="32"/>
          <w:szCs w:val="32"/>
        </w:rPr>
        <w:t>本级</w:t>
      </w:r>
    </w:p>
    <w:p w:rsidR="002B7705" w:rsidRPr="008411B3" w:rsidRDefault="002B7705" w:rsidP="002478B0">
      <w:pPr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四、</w:t>
      </w:r>
      <w:r w:rsidRPr="008411B3">
        <w:rPr>
          <w:rFonts w:ascii="仿宋" w:eastAsia="仿宋" w:hAnsi="仿宋" w:hint="eastAsia"/>
          <w:b/>
          <w:sz w:val="32"/>
          <w:szCs w:val="32"/>
        </w:rPr>
        <w:t>机构设置根据上述职责，</w:t>
      </w:r>
      <w:r w:rsidR="003246F2">
        <w:rPr>
          <w:rFonts w:ascii="仿宋" w:eastAsia="仿宋" w:hAnsi="仿宋" w:hint="eastAsia"/>
          <w:b/>
          <w:sz w:val="32"/>
          <w:szCs w:val="32"/>
        </w:rPr>
        <w:t>区</w:t>
      </w:r>
      <w:r w:rsidR="002478B0">
        <w:rPr>
          <w:rFonts w:ascii="仿宋" w:eastAsia="仿宋" w:hAnsi="仿宋" w:hint="eastAsia"/>
          <w:b/>
          <w:sz w:val="32"/>
          <w:szCs w:val="32"/>
        </w:rPr>
        <w:t>医疗保障局</w:t>
      </w:r>
      <w:r w:rsidRPr="008411B3">
        <w:rPr>
          <w:rFonts w:ascii="仿宋" w:eastAsia="仿宋" w:hAnsi="仿宋" w:hint="eastAsia"/>
          <w:b/>
          <w:sz w:val="32"/>
          <w:szCs w:val="32"/>
        </w:rPr>
        <w:t>设</w:t>
      </w:r>
      <w:r w:rsidR="00CF6938">
        <w:rPr>
          <w:rFonts w:ascii="仿宋" w:eastAsia="仿宋" w:hAnsi="仿宋" w:hint="eastAsia"/>
          <w:b/>
          <w:sz w:val="32"/>
          <w:szCs w:val="32"/>
        </w:rPr>
        <w:t>3</w:t>
      </w:r>
      <w:r w:rsidRPr="008411B3">
        <w:rPr>
          <w:rFonts w:ascii="仿宋" w:eastAsia="仿宋" w:hAnsi="仿宋" w:hint="eastAsia"/>
          <w:b/>
          <w:sz w:val="32"/>
          <w:szCs w:val="32"/>
        </w:rPr>
        <w:t>个内设机构。</w:t>
      </w:r>
    </w:p>
    <w:p w:rsidR="002B7705" w:rsidRPr="008411B3" w:rsidRDefault="002478B0" w:rsidP="002B7705">
      <w:pPr>
        <w:ind w:firstLineChars="250" w:firstLine="75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医疗保障局</w:t>
      </w:r>
      <w:r w:rsidR="002B7705">
        <w:rPr>
          <w:rFonts w:ascii="仿宋" w:eastAsia="仿宋" w:hAnsi="仿宋" w:hint="eastAsia"/>
          <w:sz w:val="30"/>
          <w:szCs w:val="30"/>
        </w:rPr>
        <w:t>内部设置为：</w:t>
      </w:r>
      <w:r w:rsidR="002B7705" w:rsidRPr="008411B3">
        <w:rPr>
          <w:rFonts w:ascii="仿宋" w:eastAsia="仿宋" w:hAnsi="仿宋" w:hint="eastAsia"/>
          <w:sz w:val="30"/>
          <w:szCs w:val="30"/>
        </w:rPr>
        <w:t>(</w:t>
      </w:r>
      <w:proofErr w:type="gramStart"/>
      <w:r w:rsidR="002B7705" w:rsidRPr="008411B3">
        <w:rPr>
          <w:rFonts w:ascii="仿宋" w:eastAsia="仿宋" w:hAnsi="仿宋" w:hint="eastAsia"/>
          <w:sz w:val="30"/>
          <w:szCs w:val="30"/>
        </w:rPr>
        <w:t>一</w:t>
      </w:r>
      <w:proofErr w:type="gramEnd"/>
      <w:r w:rsidR="002B7705" w:rsidRPr="008411B3">
        <w:rPr>
          <w:rFonts w:ascii="仿宋" w:eastAsia="仿宋" w:hAnsi="仿宋" w:hint="eastAsia"/>
          <w:sz w:val="30"/>
          <w:szCs w:val="30"/>
        </w:rPr>
        <w:t>)办公室</w:t>
      </w:r>
      <w:r>
        <w:rPr>
          <w:rFonts w:ascii="仿宋" w:eastAsia="仿宋" w:hAnsi="仿宋" w:hint="eastAsia"/>
          <w:sz w:val="30"/>
          <w:szCs w:val="30"/>
        </w:rPr>
        <w:t>（政策法规股）、</w:t>
      </w:r>
      <w:r w:rsidR="002B7705" w:rsidRPr="008411B3">
        <w:rPr>
          <w:rFonts w:ascii="仿宋" w:eastAsia="仿宋" w:hAnsi="仿宋" w:hint="eastAsia"/>
          <w:sz w:val="30"/>
          <w:szCs w:val="30"/>
        </w:rPr>
        <w:t xml:space="preserve"> (二)</w:t>
      </w:r>
      <w:r>
        <w:rPr>
          <w:rFonts w:ascii="仿宋" w:eastAsia="仿宋" w:hAnsi="仿宋" w:hint="eastAsia"/>
          <w:sz w:val="30"/>
          <w:szCs w:val="30"/>
        </w:rPr>
        <w:lastRenderedPageBreak/>
        <w:t>待遇保障股（医药服务管理股）、</w:t>
      </w:r>
      <w:r w:rsidR="002B7705" w:rsidRPr="008411B3">
        <w:rPr>
          <w:rFonts w:ascii="仿宋" w:eastAsia="仿宋" w:hAnsi="仿宋" w:hint="eastAsia"/>
          <w:sz w:val="30"/>
          <w:szCs w:val="30"/>
        </w:rPr>
        <w:t xml:space="preserve"> (三)</w:t>
      </w:r>
      <w:r>
        <w:rPr>
          <w:rFonts w:ascii="仿宋" w:eastAsia="仿宋" w:hAnsi="仿宋" w:hint="eastAsia"/>
          <w:sz w:val="30"/>
          <w:szCs w:val="30"/>
        </w:rPr>
        <w:t>基金监督管理股（医药价格招标采购股）</w:t>
      </w:r>
    </w:p>
    <w:p w:rsidR="002B7705" w:rsidRDefault="002B7705" w:rsidP="002B7705">
      <w:pPr>
        <w:pStyle w:val="a3"/>
        <w:spacing w:line="360" w:lineRule="auto"/>
        <w:jc w:val="center"/>
        <w:rPr>
          <w:rFonts w:ascii="仿宋" w:eastAsia="仿宋" w:hAnsi="仿宋" w:cs="Arial"/>
          <w:color w:val="000000"/>
          <w:sz w:val="30"/>
          <w:szCs w:val="30"/>
        </w:rPr>
      </w:pPr>
    </w:p>
    <w:p w:rsidR="00276FE5" w:rsidRPr="00616007" w:rsidRDefault="00276FE5" w:rsidP="002B770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Fonts w:asciiTheme="majorEastAsia" w:eastAsiaTheme="majorEastAsia" w:hAnsiTheme="majorEastAsia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第二部分</w:t>
      </w:r>
    </w:p>
    <w:p w:rsidR="00276FE5" w:rsidRPr="00616007" w:rsidRDefault="00276FE5" w:rsidP="00276FE5">
      <w:pPr>
        <w:pStyle w:val="a3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</w:t>
      </w:r>
      <w:r w:rsidR="006A0F99"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信阳市平桥区</w:t>
      </w:r>
      <w:r w:rsidR="002478B0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医疗保障局</w:t>
      </w:r>
      <w:r w:rsidR="0042149F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20</w:t>
      </w:r>
      <w:r w:rsidR="00523BAD">
        <w:rPr>
          <w:rStyle w:val="a4"/>
          <w:rFonts w:asciiTheme="majorEastAsia" w:eastAsiaTheme="majorEastAsia" w:hAnsiTheme="majorEastAsia" w:cs="Arial" w:hint="eastAsia"/>
          <w:color w:val="000000"/>
          <w:sz w:val="30"/>
          <w:szCs w:val="30"/>
        </w:rPr>
        <w:t>20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年度部门预算情况说明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Theme="majorEastAsia" w:eastAsiaTheme="majorEastAsia" w:hAnsiTheme="majorEastAsia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一、收入支出预算总体情况说明</w:t>
      </w:r>
    </w:p>
    <w:p w:rsidR="006C782E" w:rsidRPr="00616007" w:rsidRDefault="006A0F99" w:rsidP="006C782E">
      <w:pPr>
        <w:pStyle w:val="a3"/>
        <w:spacing w:line="360" w:lineRule="auto"/>
        <w:ind w:firstLine="48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2478B0">
        <w:rPr>
          <w:rFonts w:ascii="仿宋" w:eastAsia="仿宋" w:hAnsi="仿宋" w:cs="Arial" w:hint="eastAsia"/>
          <w:color w:val="000000"/>
          <w:sz w:val="30"/>
          <w:szCs w:val="30"/>
        </w:rPr>
        <w:t>医疗保障局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年收入总计</w:t>
      </w:r>
      <w:r w:rsidR="00BC61F6">
        <w:rPr>
          <w:rFonts w:ascii="仿宋" w:eastAsia="仿宋" w:hAnsi="仿宋" w:cs="Arial" w:hint="eastAsia"/>
          <w:color w:val="000000"/>
          <w:sz w:val="30"/>
          <w:szCs w:val="30"/>
        </w:rPr>
        <w:t>1</w:t>
      </w:r>
      <w:r w:rsidR="00C72A13">
        <w:rPr>
          <w:rFonts w:ascii="仿宋" w:eastAsia="仿宋" w:hAnsi="仿宋" w:cs="Arial" w:hint="eastAsia"/>
          <w:color w:val="000000"/>
          <w:sz w:val="30"/>
          <w:szCs w:val="30"/>
        </w:rPr>
        <w:t>62.9023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万元，支出总计</w:t>
      </w:r>
      <w:r w:rsidR="00BC61F6">
        <w:rPr>
          <w:rFonts w:ascii="仿宋" w:eastAsia="仿宋" w:hAnsi="仿宋" w:cs="Arial" w:hint="eastAsia"/>
          <w:color w:val="000000"/>
          <w:sz w:val="30"/>
          <w:szCs w:val="30"/>
        </w:rPr>
        <w:t>1</w:t>
      </w:r>
      <w:r w:rsidR="00C72A13">
        <w:rPr>
          <w:rFonts w:ascii="仿宋" w:eastAsia="仿宋" w:hAnsi="仿宋" w:cs="Arial" w:hint="eastAsia"/>
          <w:color w:val="000000"/>
          <w:sz w:val="30"/>
          <w:szCs w:val="30"/>
        </w:rPr>
        <w:t>62.9023</w:t>
      </w:r>
      <w:r w:rsidR="0042149F">
        <w:rPr>
          <w:rFonts w:ascii="仿宋" w:eastAsia="仿宋" w:hAnsi="仿宋" w:cs="Arial"/>
          <w:color w:val="000000"/>
          <w:sz w:val="30"/>
          <w:szCs w:val="30"/>
        </w:rPr>
        <w:t>万元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。</w:t>
      </w:r>
      <w:r w:rsidR="00684ADC">
        <w:rPr>
          <w:rFonts w:ascii="仿宋" w:eastAsia="仿宋" w:hAnsi="仿宋" w:cs="Arial" w:hint="eastAsia"/>
          <w:color w:val="000000"/>
          <w:sz w:val="30"/>
          <w:szCs w:val="30"/>
        </w:rPr>
        <w:t>收支预算总体较上年相比增加100%，原因是我单位为2019年新成立单位。</w:t>
      </w:r>
    </w:p>
    <w:p w:rsidR="00276FE5" w:rsidRPr="00616007" w:rsidRDefault="00276FE5" w:rsidP="006C782E">
      <w:pPr>
        <w:pStyle w:val="a3"/>
        <w:spacing w:line="360" w:lineRule="auto"/>
        <w:ind w:firstLine="480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二、收入预算总体情况说明</w:t>
      </w:r>
    </w:p>
    <w:p w:rsidR="00684ADC" w:rsidRPr="00616007" w:rsidRDefault="00276FE5" w:rsidP="00684ADC">
      <w:pPr>
        <w:pStyle w:val="a3"/>
        <w:spacing w:line="360" w:lineRule="auto"/>
        <w:ind w:firstLine="48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="006A0F99"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2478B0">
        <w:rPr>
          <w:rFonts w:ascii="仿宋" w:eastAsia="仿宋" w:hAnsi="仿宋" w:cs="Arial" w:hint="eastAsia"/>
          <w:color w:val="000000"/>
          <w:sz w:val="30"/>
          <w:szCs w:val="30"/>
        </w:rPr>
        <w:t>医疗保障局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年收入合计</w:t>
      </w:r>
      <w:r w:rsidR="00C72A13">
        <w:rPr>
          <w:rFonts w:ascii="仿宋" w:eastAsia="仿宋" w:hAnsi="仿宋" w:cs="Arial" w:hint="eastAsia"/>
          <w:color w:val="000000"/>
          <w:sz w:val="30"/>
          <w:szCs w:val="30"/>
        </w:rPr>
        <w:t>162.9023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万元，其中：一般公共预算</w:t>
      </w:r>
      <w:r w:rsidR="00C72A13">
        <w:rPr>
          <w:rFonts w:ascii="仿宋" w:eastAsia="仿宋" w:hAnsi="仿宋" w:cs="Arial" w:hint="eastAsia"/>
          <w:color w:val="000000"/>
          <w:sz w:val="30"/>
          <w:szCs w:val="30"/>
        </w:rPr>
        <w:t>162.9023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</w:t>
      </w:r>
      <w:r w:rsidR="00074078">
        <w:rPr>
          <w:rFonts w:ascii="仿宋" w:eastAsia="仿宋" w:hAnsi="仿宋" w:cs="Arial" w:hint="eastAsia"/>
          <w:color w:val="000000"/>
          <w:sz w:val="30"/>
          <w:szCs w:val="30"/>
        </w:rPr>
        <w:t>，包含专项经费100万元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。</w:t>
      </w:r>
      <w:r w:rsidR="00684ADC">
        <w:rPr>
          <w:rFonts w:ascii="仿宋" w:eastAsia="仿宋" w:hAnsi="仿宋" w:cs="Arial" w:hint="eastAsia"/>
          <w:color w:val="000000"/>
          <w:sz w:val="30"/>
          <w:szCs w:val="30"/>
        </w:rPr>
        <w:t>收</w:t>
      </w:r>
      <w:r w:rsidR="008A6E49">
        <w:rPr>
          <w:rFonts w:ascii="仿宋" w:eastAsia="仿宋" w:hAnsi="仿宋" w:cs="Arial" w:hint="eastAsia"/>
          <w:color w:val="000000"/>
          <w:sz w:val="30"/>
          <w:szCs w:val="30"/>
        </w:rPr>
        <w:t>入</w:t>
      </w:r>
      <w:r w:rsidR="00684ADC">
        <w:rPr>
          <w:rFonts w:ascii="仿宋" w:eastAsia="仿宋" w:hAnsi="仿宋" w:cs="Arial" w:hint="eastAsia"/>
          <w:color w:val="000000"/>
          <w:sz w:val="30"/>
          <w:szCs w:val="30"/>
        </w:rPr>
        <w:t>预算总体较上年相比增加100%，原因是我单位为2019年新成立单位。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三、支出预算总体情况说明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="006A0F99"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2478B0">
        <w:rPr>
          <w:rFonts w:ascii="仿宋" w:eastAsia="仿宋" w:hAnsi="仿宋" w:cs="Arial" w:hint="eastAsia"/>
          <w:color w:val="000000"/>
          <w:sz w:val="30"/>
          <w:szCs w:val="30"/>
        </w:rPr>
        <w:t>医疗</w:t>
      </w:r>
      <w:proofErr w:type="gramStart"/>
      <w:r w:rsidR="002478B0">
        <w:rPr>
          <w:rFonts w:ascii="仿宋" w:eastAsia="仿宋" w:hAnsi="仿宋" w:cs="Arial" w:hint="eastAsia"/>
          <w:color w:val="000000"/>
          <w:sz w:val="30"/>
          <w:szCs w:val="30"/>
        </w:rPr>
        <w:t>保障局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年支出</w:t>
      </w:r>
      <w:proofErr w:type="gramEnd"/>
      <w:r w:rsidRPr="00616007">
        <w:rPr>
          <w:rFonts w:ascii="仿宋" w:eastAsia="仿宋" w:hAnsi="仿宋" w:cs="Arial"/>
          <w:color w:val="000000"/>
          <w:sz w:val="30"/>
          <w:szCs w:val="30"/>
        </w:rPr>
        <w:t>合计</w:t>
      </w:r>
      <w:r w:rsidR="00C72A13">
        <w:rPr>
          <w:rFonts w:ascii="仿宋" w:eastAsia="仿宋" w:hAnsi="仿宋" w:cs="Arial" w:hint="eastAsia"/>
          <w:color w:val="000000"/>
          <w:sz w:val="30"/>
          <w:szCs w:val="30"/>
        </w:rPr>
        <w:t>162.9023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万元，其中：基本支出</w:t>
      </w:r>
      <w:r w:rsidR="00C72A13">
        <w:rPr>
          <w:rFonts w:ascii="仿宋" w:eastAsia="仿宋" w:hAnsi="仿宋" w:cs="Arial" w:hint="eastAsia"/>
          <w:color w:val="000000"/>
          <w:sz w:val="30"/>
          <w:szCs w:val="30"/>
        </w:rPr>
        <w:t>62.9023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万元，占</w:t>
      </w:r>
      <w:r w:rsidR="00CA4159">
        <w:rPr>
          <w:rFonts w:ascii="仿宋" w:eastAsia="仿宋" w:hAnsi="仿宋" w:cs="Arial" w:hint="eastAsia"/>
          <w:color w:val="000000"/>
          <w:sz w:val="30"/>
          <w:szCs w:val="30"/>
        </w:rPr>
        <w:t>38.61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%；</w:t>
      </w:r>
      <w:r w:rsidR="00730033" w:rsidRPr="00616007">
        <w:rPr>
          <w:rFonts w:ascii="仿宋" w:eastAsia="仿宋" w:hAnsi="仿宋" w:cs="Arial" w:hint="eastAsia"/>
          <w:color w:val="000000"/>
          <w:sz w:val="30"/>
          <w:szCs w:val="30"/>
        </w:rPr>
        <w:t>专项经费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支出</w:t>
      </w:r>
      <w:r w:rsidR="00074A0B">
        <w:rPr>
          <w:rFonts w:ascii="仿宋" w:eastAsia="仿宋" w:hAnsi="仿宋" w:cs="Arial" w:hint="eastAsia"/>
          <w:color w:val="000000"/>
          <w:sz w:val="30"/>
          <w:szCs w:val="30"/>
        </w:rPr>
        <w:t>100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万元，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lastRenderedPageBreak/>
        <w:t>占</w:t>
      </w:r>
      <w:r w:rsidR="00CA4159">
        <w:rPr>
          <w:rFonts w:ascii="仿宋" w:eastAsia="仿宋" w:hAnsi="仿宋" w:cs="Arial" w:hint="eastAsia"/>
          <w:color w:val="000000"/>
          <w:sz w:val="30"/>
          <w:szCs w:val="30"/>
        </w:rPr>
        <w:t>61.39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%。</w:t>
      </w:r>
      <w:r w:rsidR="008A6E49">
        <w:rPr>
          <w:rFonts w:ascii="仿宋" w:eastAsia="仿宋" w:hAnsi="仿宋" w:cs="Arial" w:hint="eastAsia"/>
          <w:color w:val="000000"/>
          <w:sz w:val="30"/>
          <w:szCs w:val="30"/>
        </w:rPr>
        <w:t>支出预算总体较上年相比增加100%，原因是我单位为2019年新成立单位。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四、财政拨款收入支出预算总体情况说明</w:t>
      </w:r>
    </w:p>
    <w:p w:rsidR="00CD6B00" w:rsidRPr="00616007" w:rsidRDefault="006A0F99" w:rsidP="00CD6B00">
      <w:pPr>
        <w:pStyle w:val="a3"/>
        <w:spacing w:line="360" w:lineRule="auto"/>
        <w:ind w:firstLine="48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2478B0">
        <w:rPr>
          <w:rFonts w:ascii="仿宋" w:eastAsia="仿宋" w:hAnsi="仿宋" w:cs="Arial" w:hint="eastAsia"/>
          <w:color w:val="000000"/>
          <w:sz w:val="30"/>
          <w:szCs w:val="30"/>
        </w:rPr>
        <w:t>医疗保障局</w:t>
      </w:r>
      <w:r w:rsidR="0042149F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="00523BAD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年一般公共预算收入预算</w:t>
      </w:r>
      <w:r w:rsidR="00C72A13">
        <w:rPr>
          <w:rFonts w:ascii="仿宋" w:eastAsia="仿宋" w:hAnsi="仿宋" w:cs="Arial" w:hint="eastAsia"/>
          <w:color w:val="000000"/>
          <w:sz w:val="30"/>
          <w:szCs w:val="30"/>
        </w:rPr>
        <w:t>62.9023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万元，一般公共预算支出预算</w:t>
      </w:r>
      <w:r w:rsidR="00C72A13">
        <w:rPr>
          <w:rFonts w:ascii="仿宋" w:eastAsia="仿宋" w:hAnsi="仿宋" w:cs="Arial" w:hint="eastAsia"/>
          <w:color w:val="000000"/>
          <w:sz w:val="30"/>
          <w:szCs w:val="30"/>
        </w:rPr>
        <w:t>62.9023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万元。</w:t>
      </w:r>
      <w:r w:rsidR="00CD6B00"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五、一般公共预算支出预算情况说明</w:t>
      </w:r>
    </w:p>
    <w:p w:rsidR="00276FE5" w:rsidRPr="000C395E" w:rsidRDefault="00CD6B00" w:rsidP="000C395E">
      <w:pPr>
        <w:pStyle w:val="a3"/>
        <w:spacing w:line="360" w:lineRule="auto"/>
        <w:ind w:firstLineChars="200" w:firstLine="600"/>
        <w:rPr>
          <w:rFonts w:ascii="仿宋" w:eastAsia="仿宋" w:hAnsi="仿宋" w:cs="Arial"/>
          <w:color w:val="000000"/>
          <w:sz w:val="30"/>
          <w:szCs w:val="30"/>
        </w:rPr>
      </w:pPr>
      <w:r w:rsidRPr="000C395E">
        <w:rPr>
          <w:rFonts w:ascii="仿宋" w:eastAsia="仿宋" w:hAnsi="仿宋" w:cs="Arial" w:hint="eastAsia"/>
          <w:color w:val="000000"/>
          <w:sz w:val="30"/>
          <w:szCs w:val="30"/>
        </w:rPr>
        <w:t>信阳市平桥区</w:t>
      </w:r>
      <w:r w:rsidR="002478B0" w:rsidRPr="000C395E">
        <w:rPr>
          <w:rFonts w:ascii="仿宋" w:eastAsia="仿宋" w:hAnsi="仿宋" w:cs="Arial" w:hint="eastAsia"/>
          <w:color w:val="000000"/>
          <w:sz w:val="30"/>
          <w:szCs w:val="30"/>
        </w:rPr>
        <w:t>医疗保障局</w:t>
      </w:r>
      <w:r w:rsidR="0042149F" w:rsidRPr="000C395E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="00523BAD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="00276FE5" w:rsidRPr="000C395E">
        <w:rPr>
          <w:rFonts w:ascii="仿宋" w:eastAsia="仿宋" w:hAnsi="仿宋" w:cs="Arial"/>
          <w:color w:val="000000"/>
          <w:sz w:val="30"/>
          <w:szCs w:val="30"/>
        </w:rPr>
        <w:t>年一般公共预算支出年初预算为</w:t>
      </w:r>
      <w:r w:rsidR="00BC61F6" w:rsidRPr="000C395E">
        <w:rPr>
          <w:rFonts w:ascii="仿宋" w:eastAsia="仿宋" w:hAnsi="仿宋" w:cs="Arial" w:hint="eastAsia"/>
          <w:color w:val="000000"/>
          <w:sz w:val="30"/>
          <w:szCs w:val="30"/>
        </w:rPr>
        <w:t>1</w:t>
      </w:r>
      <w:r w:rsidR="00C72A13" w:rsidRPr="000C395E">
        <w:rPr>
          <w:rFonts w:ascii="仿宋" w:eastAsia="仿宋" w:hAnsi="仿宋" w:cs="Arial" w:hint="eastAsia"/>
          <w:color w:val="000000"/>
          <w:sz w:val="30"/>
          <w:szCs w:val="30"/>
        </w:rPr>
        <w:t>62.9023</w:t>
      </w:r>
      <w:r w:rsidR="00276FE5" w:rsidRPr="000C395E">
        <w:rPr>
          <w:rFonts w:ascii="仿宋" w:eastAsia="仿宋" w:hAnsi="仿宋" w:cs="Arial"/>
          <w:color w:val="000000"/>
          <w:sz w:val="30"/>
          <w:szCs w:val="30"/>
        </w:rPr>
        <w:t>万元。主要用于以下方面：</w:t>
      </w:r>
      <w:r w:rsidR="000C395E" w:rsidRPr="000C395E">
        <w:rPr>
          <w:rFonts w:ascii="仿宋" w:eastAsia="仿宋" w:hAnsi="仿宋" w:cs="Arial" w:hint="eastAsia"/>
          <w:color w:val="000000"/>
          <w:sz w:val="30"/>
          <w:szCs w:val="30"/>
        </w:rPr>
        <w:t>工资福利支</w:t>
      </w:r>
      <w:r w:rsidR="00276FE5" w:rsidRPr="000C395E">
        <w:rPr>
          <w:rFonts w:ascii="仿宋" w:eastAsia="仿宋" w:hAnsi="仿宋" w:cs="Arial"/>
          <w:color w:val="000000"/>
          <w:sz w:val="30"/>
          <w:szCs w:val="30"/>
        </w:rPr>
        <w:t>出</w:t>
      </w:r>
      <w:r w:rsidR="000C395E" w:rsidRPr="000C395E">
        <w:rPr>
          <w:rFonts w:ascii="仿宋" w:eastAsia="仿宋" w:hAnsi="仿宋" w:cs="Arial" w:hint="eastAsia"/>
          <w:color w:val="000000"/>
          <w:sz w:val="30"/>
          <w:szCs w:val="30"/>
        </w:rPr>
        <w:t>54.5391</w:t>
      </w:r>
      <w:r w:rsidR="00276FE5" w:rsidRPr="000C395E">
        <w:rPr>
          <w:rFonts w:ascii="仿宋" w:eastAsia="仿宋" w:hAnsi="仿宋" w:cs="Arial"/>
          <w:color w:val="000000"/>
          <w:sz w:val="30"/>
          <w:szCs w:val="30"/>
        </w:rPr>
        <w:t>万元，占</w:t>
      </w:r>
      <w:r w:rsidR="000C395E" w:rsidRPr="000C395E">
        <w:rPr>
          <w:rFonts w:ascii="仿宋" w:eastAsia="仿宋" w:hAnsi="仿宋" w:cs="Arial" w:hint="eastAsia"/>
          <w:color w:val="000000"/>
          <w:sz w:val="30"/>
          <w:szCs w:val="30"/>
        </w:rPr>
        <w:t>33.48</w:t>
      </w:r>
      <w:r w:rsidR="00276FE5" w:rsidRPr="000C395E">
        <w:rPr>
          <w:rFonts w:ascii="仿宋" w:eastAsia="仿宋" w:hAnsi="仿宋" w:cs="Arial"/>
          <w:color w:val="000000"/>
          <w:sz w:val="30"/>
          <w:szCs w:val="30"/>
        </w:rPr>
        <w:t>%；</w:t>
      </w:r>
      <w:r w:rsidR="000C395E" w:rsidRPr="000C395E">
        <w:rPr>
          <w:rFonts w:ascii="仿宋" w:eastAsia="仿宋" w:hAnsi="仿宋" w:cs="Arial" w:hint="eastAsia"/>
          <w:color w:val="000000"/>
          <w:sz w:val="30"/>
          <w:szCs w:val="30"/>
        </w:rPr>
        <w:t>商品和服务</w:t>
      </w:r>
      <w:r w:rsidR="00276FE5" w:rsidRPr="000C395E">
        <w:rPr>
          <w:rFonts w:ascii="仿宋" w:eastAsia="仿宋" w:hAnsi="仿宋" w:cs="Arial"/>
          <w:color w:val="000000"/>
          <w:sz w:val="30"/>
          <w:szCs w:val="30"/>
        </w:rPr>
        <w:t>支出</w:t>
      </w:r>
      <w:r w:rsidR="000C395E" w:rsidRPr="000C395E">
        <w:rPr>
          <w:rFonts w:ascii="仿宋" w:eastAsia="仿宋" w:hAnsi="仿宋" w:cs="Arial" w:hint="eastAsia"/>
          <w:color w:val="000000"/>
          <w:sz w:val="30"/>
          <w:szCs w:val="30"/>
        </w:rPr>
        <w:t>8.3632</w:t>
      </w:r>
      <w:r w:rsidR="00276FE5" w:rsidRPr="000C395E">
        <w:rPr>
          <w:rFonts w:ascii="仿宋" w:eastAsia="仿宋" w:hAnsi="仿宋" w:cs="Arial"/>
          <w:color w:val="000000"/>
          <w:sz w:val="30"/>
          <w:szCs w:val="30"/>
        </w:rPr>
        <w:t>万元，占</w:t>
      </w:r>
      <w:r w:rsidR="000C395E" w:rsidRPr="000C395E">
        <w:rPr>
          <w:rFonts w:ascii="仿宋" w:eastAsia="仿宋" w:hAnsi="仿宋" w:cs="Arial" w:hint="eastAsia"/>
          <w:color w:val="000000"/>
          <w:sz w:val="30"/>
          <w:szCs w:val="30"/>
        </w:rPr>
        <w:t>5.13</w:t>
      </w:r>
      <w:r w:rsidR="00276FE5" w:rsidRPr="000C395E">
        <w:rPr>
          <w:rFonts w:ascii="仿宋" w:eastAsia="仿宋" w:hAnsi="仿宋" w:cs="Arial"/>
          <w:color w:val="000000"/>
          <w:sz w:val="30"/>
          <w:szCs w:val="30"/>
        </w:rPr>
        <w:t>%；</w:t>
      </w:r>
      <w:r w:rsidR="00074A0B" w:rsidRPr="000C395E">
        <w:rPr>
          <w:rFonts w:ascii="仿宋" w:eastAsia="仿宋" w:hAnsi="仿宋" w:cs="Arial" w:hint="eastAsia"/>
          <w:color w:val="000000"/>
          <w:sz w:val="30"/>
          <w:szCs w:val="30"/>
        </w:rPr>
        <w:t>专项</w:t>
      </w:r>
      <w:r w:rsidR="000C395E" w:rsidRPr="000C395E">
        <w:rPr>
          <w:rFonts w:ascii="仿宋" w:eastAsia="仿宋" w:hAnsi="仿宋" w:cs="Arial" w:hint="eastAsia"/>
          <w:color w:val="000000"/>
          <w:sz w:val="30"/>
          <w:szCs w:val="30"/>
        </w:rPr>
        <w:t>经费</w:t>
      </w:r>
      <w:r w:rsidR="00074A0B" w:rsidRPr="000C395E">
        <w:rPr>
          <w:rFonts w:ascii="仿宋" w:eastAsia="仿宋" w:hAnsi="仿宋" w:cs="Arial" w:hint="eastAsia"/>
          <w:color w:val="000000"/>
          <w:sz w:val="30"/>
          <w:szCs w:val="30"/>
        </w:rPr>
        <w:t>支出100万元，占</w:t>
      </w:r>
      <w:r w:rsidR="000C395E" w:rsidRPr="000C395E">
        <w:rPr>
          <w:rFonts w:ascii="仿宋" w:eastAsia="仿宋" w:hAnsi="仿宋" w:cs="Arial" w:hint="eastAsia"/>
          <w:color w:val="000000"/>
          <w:sz w:val="30"/>
          <w:szCs w:val="30"/>
        </w:rPr>
        <w:t>61.39</w:t>
      </w:r>
      <w:r w:rsidR="00074A0B" w:rsidRPr="000C395E">
        <w:rPr>
          <w:rFonts w:ascii="仿宋" w:eastAsia="仿宋" w:hAnsi="仿宋" w:cs="Arial" w:hint="eastAsia"/>
          <w:color w:val="000000"/>
          <w:sz w:val="30"/>
          <w:szCs w:val="30"/>
        </w:rPr>
        <w:t>%</w:t>
      </w:r>
      <w:r w:rsidR="00276FE5" w:rsidRPr="000C395E">
        <w:rPr>
          <w:rFonts w:ascii="仿宋" w:eastAsia="仿宋" w:hAnsi="仿宋" w:cs="Arial"/>
          <w:color w:val="000000"/>
          <w:sz w:val="30"/>
          <w:szCs w:val="30"/>
        </w:rPr>
        <w:t>。</w:t>
      </w:r>
    </w:p>
    <w:p w:rsidR="00074078" w:rsidRPr="00616007" w:rsidRDefault="00074078" w:rsidP="00616007">
      <w:pPr>
        <w:pStyle w:val="a3"/>
        <w:spacing w:line="360" w:lineRule="auto"/>
        <w:ind w:firstLineChars="200" w:firstLine="600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 w:hint="eastAsia"/>
          <w:color w:val="000000"/>
          <w:sz w:val="30"/>
          <w:szCs w:val="30"/>
        </w:rPr>
        <w:t>专项经费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支出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100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万元，占</w:t>
      </w:r>
      <w:r w:rsidR="000C395E">
        <w:rPr>
          <w:rFonts w:ascii="仿宋" w:eastAsia="仿宋" w:hAnsi="仿宋" w:cs="Arial" w:hint="eastAsia"/>
          <w:color w:val="000000"/>
          <w:sz w:val="30"/>
          <w:szCs w:val="30"/>
        </w:rPr>
        <w:t>61.39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%</w:t>
      </w:r>
      <w:r>
        <w:rPr>
          <w:rFonts w:ascii="仿宋" w:eastAsia="仿宋" w:hAnsi="仿宋" w:cs="Arial" w:hint="eastAsia"/>
          <w:color w:val="000000"/>
          <w:sz w:val="30"/>
          <w:szCs w:val="30"/>
        </w:rPr>
        <w:t>，主要用于</w:t>
      </w:r>
      <w:r w:rsidR="000C395E">
        <w:rPr>
          <w:rFonts w:ascii="仿宋" w:eastAsia="仿宋" w:hAnsi="仿宋" w:cs="Arial" w:hint="eastAsia"/>
          <w:color w:val="000000"/>
          <w:sz w:val="30"/>
          <w:szCs w:val="30"/>
        </w:rPr>
        <w:t>医疗政策宣传、参保卡购买、</w:t>
      </w:r>
      <w:proofErr w:type="gramStart"/>
      <w:r w:rsidR="000C395E">
        <w:rPr>
          <w:rFonts w:ascii="仿宋" w:eastAsia="仿宋" w:hAnsi="仿宋" w:cs="Arial" w:hint="eastAsia"/>
          <w:color w:val="000000"/>
          <w:sz w:val="30"/>
          <w:szCs w:val="30"/>
        </w:rPr>
        <w:t>医</w:t>
      </w:r>
      <w:proofErr w:type="gramEnd"/>
      <w:r w:rsidR="000C395E">
        <w:rPr>
          <w:rFonts w:ascii="仿宋" w:eastAsia="仿宋" w:hAnsi="仿宋" w:cs="Arial" w:hint="eastAsia"/>
          <w:color w:val="000000"/>
          <w:sz w:val="30"/>
          <w:szCs w:val="30"/>
        </w:rPr>
        <w:t>保稽查、业务培训等。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六、支出预算经济分类情况说明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按照《财政部关于印发&lt;支出经济分类科目改革方案&gt;的通知》(财预〔2017〕98号)要求，从2018年起全面实施支出经济分类科目改革，根据政府预算管理和部门预算管理的不同特点，分设部门预算支出经济分类科目和政府预算支出经济分类科目，两套科目之间保持对应关系。为适应改革要求，</w:t>
      </w:r>
      <w:r w:rsidR="00BD2D34" w:rsidRPr="00616007">
        <w:rPr>
          <w:rFonts w:ascii="仿宋" w:eastAsia="仿宋" w:hAnsi="仿宋" w:cs="Arial" w:hint="eastAsia"/>
          <w:color w:val="000000"/>
          <w:sz w:val="30"/>
          <w:szCs w:val="30"/>
        </w:rPr>
        <w:t>我局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《支出经济分类汇总表》由仅反映一般公共预算基本支出经济分类科目预算，调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lastRenderedPageBreak/>
        <w:t>整为按两套经济分类科目分别反映不同资金来源的全部预算支出。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七、政府性基金预算支出情况说明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="00BD2D34" w:rsidRPr="00616007">
        <w:rPr>
          <w:rFonts w:ascii="仿宋" w:eastAsia="仿宋" w:hAnsi="仿宋" w:cs="Arial"/>
          <w:color w:val="000000"/>
          <w:sz w:val="30"/>
          <w:szCs w:val="30"/>
        </w:rPr>
        <w:t xml:space="preserve">　信阳市平桥区</w:t>
      </w:r>
      <w:r w:rsidR="002478B0">
        <w:rPr>
          <w:rFonts w:ascii="仿宋" w:eastAsia="仿宋" w:hAnsi="仿宋" w:cs="Arial" w:hint="eastAsia"/>
          <w:color w:val="000000"/>
          <w:sz w:val="30"/>
          <w:szCs w:val="30"/>
        </w:rPr>
        <w:t>医疗保障局</w:t>
      </w:r>
      <w:r w:rsidR="001F47E0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="00523BAD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年没有使用政府性基金预算拨款安排的支出。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八、 “三公”经费支出预算情况说明</w:t>
      </w:r>
    </w:p>
    <w:p w:rsidR="00D33E36" w:rsidRDefault="00BD2D34" w:rsidP="00D63E74">
      <w:pPr>
        <w:pStyle w:val="a3"/>
        <w:spacing w:line="360" w:lineRule="auto"/>
        <w:ind w:firstLine="600"/>
        <w:rPr>
          <w:rFonts w:ascii="仿宋" w:eastAsia="仿宋" w:hAnsi="仿宋" w:cs="Arial" w:hint="eastAsia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>信阳市平桥区</w:t>
      </w:r>
      <w:r w:rsidR="002478B0">
        <w:rPr>
          <w:rFonts w:ascii="仿宋" w:eastAsia="仿宋" w:hAnsi="仿宋" w:cs="Arial" w:hint="eastAsia"/>
          <w:color w:val="000000"/>
          <w:sz w:val="30"/>
          <w:szCs w:val="30"/>
        </w:rPr>
        <w:t>医疗保障局</w:t>
      </w:r>
      <w:r w:rsidR="00D33E36" w:rsidRPr="00616007">
        <w:rPr>
          <w:rFonts w:ascii="仿宋" w:eastAsia="仿宋" w:hAnsi="仿宋" w:cs="Arial" w:hint="eastAsia"/>
          <w:color w:val="000000"/>
          <w:sz w:val="30"/>
          <w:szCs w:val="30"/>
        </w:rPr>
        <w:t>没有</w:t>
      </w:r>
      <w:r w:rsidR="00074078">
        <w:rPr>
          <w:rFonts w:ascii="仿宋" w:eastAsia="仿宋" w:hAnsi="仿宋" w:cs="Arial" w:hint="eastAsia"/>
          <w:color w:val="000000"/>
          <w:sz w:val="30"/>
          <w:szCs w:val="30"/>
        </w:rPr>
        <w:t>安排</w:t>
      </w:r>
      <w:r w:rsidR="00276FE5" w:rsidRPr="00616007">
        <w:rPr>
          <w:rFonts w:ascii="仿宋" w:eastAsia="仿宋" w:hAnsi="仿宋" w:cs="Arial"/>
          <w:color w:val="000000"/>
          <w:sz w:val="30"/>
          <w:szCs w:val="30"/>
        </w:rPr>
        <w:t>“三公”经费预算</w:t>
      </w:r>
      <w:r w:rsidR="00074078">
        <w:rPr>
          <w:rFonts w:ascii="仿宋" w:eastAsia="仿宋" w:hAnsi="仿宋" w:cs="Arial" w:hint="eastAsia"/>
          <w:color w:val="000000"/>
          <w:sz w:val="30"/>
          <w:szCs w:val="30"/>
        </w:rPr>
        <w:t>，没有安排公务接待费、因公出国出境费和公务用车运行及购置费，</w:t>
      </w:r>
      <w:r w:rsidR="00D63E74">
        <w:rPr>
          <w:rFonts w:ascii="仿宋" w:eastAsia="仿宋" w:hAnsi="仿宋" w:cs="Arial" w:hint="eastAsia"/>
          <w:color w:val="000000"/>
          <w:sz w:val="30"/>
          <w:szCs w:val="30"/>
        </w:rPr>
        <w:t>未安排的原因是落实中央八项规定，例行勤俭节约。</w:t>
      </w:r>
      <w:r w:rsidR="00074078">
        <w:rPr>
          <w:rFonts w:ascii="仿宋" w:eastAsia="仿宋" w:hAnsi="仿宋" w:cs="Arial" w:hint="eastAsia"/>
          <w:color w:val="000000"/>
          <w:sz w:val="30"/>
          <w:szCs w:val="30"/>
        </w:rPr>
        <w:t>因我局为20</w:t>
      </w:r>
      <w:r w:rsidR="00523BAD">
        <w:rPr>
          <w:rFonts w:ascii="仿宋" w:eastAsia="仿宋" w:hAnsi="仿宋" w:cs="Arial" w:hint="eastAsia"/>
          <w:color w:val="000000"/>
          <w:sz w:val="30"/>
          <w:szCs w:val="30"/>
        </w:rPr>
        <w:t>19</w:t>
      </w:r>
      <w:r w:rsidR="00074078">
        <w:rPr>
          <w:rFonts w:ascii="仿宋" w:eastAsia="仿宋" w:hAnsi="仿宋" w:cs="Arial" w:hint="eastAsia"/>
          <w:color w:val="000000"/>
          <w:sz w:val="30"/>
          <w:szCs w:val="30"/>
        </w:rPr>
        <w:t>年新成立单位，</w:t>
      </w:r>
      <w:r w:rsidR="00D63E74">
        <w:rPr>
          <w:rFonts w:ascii="仿宋" w:eastAsia="仿宋" w:hAnsi="仿宋" w:cs="Arial" w:hint="eastAsia"/>
          <w:color w:val="000000"/>
          <w:sz w:val="30"/>
          <w:szCs w:val="30"/>
        </w:rPr>
        <w:t>从2020年正式编制部门预算，</w:t>
      </w:r>
      <w:r w:rsidR="00074078">
        <w:rPr>
          <w:rFonts w:ascii="仿宋" w:eastAsia="仿宋" w:hAnsi="仿宋" w:cs="Arial" w:hint="eastAsia"/>
          <w:color w:val="000000"/>
          <w:sz w:val="30"/>
          <w:szCs w:val="30"/>
        </w:rPr>
        <w:t>故不存在“三公”经费与上年相比</w:t>
      </w:r>
      <w:r w:rsidR="00D63E74">
        <w:rPr>
          <w:rFonts w:ascii="仿宋" w:eastAsia="仿宋" w:hAnsi="仿宋" w:cs="Arial" w:hint="eastAsia"/>
          <w:color w:val="000000"/>
          <w:sz w:val="30"/>
          <w:szCs w:val="30"/>
        </w:rPr>
        <w:t>有</w:t>
      </w:r>
      <w:r w:rsidR="00074078">
        <w:rPr>
          <w:rFonts w:ascii="仿宋" w:eastAsia="仿宋" w:hAnsi="仿宋" w:cs="Arial" w:hint="eastAsia"/>
          <w:color w:val="000000"/>
          <w:sz w:val="30"/>
          <w:szCs w:val="30"/>
        </w:rPr>
        <w:t>增减变动情况。</w:t>
      </w:r>
      <w:r w:rsidR="00D63E74">
        <w:rPr>
          <w:rFonts w:ascii="仿宋" w:eastAsia="仿宋" w:hAnsi="仿宋" w:cs="Arial" w:hint="eastAsia"/>
          <w:color w:val="000000"/>
          <w:sz w:val="30"/>
          <w:szCs w:val="30"/>
        </w:rPr>
        <w:t>具体情况为：</w:t>
      </w:r>
    </w:p>
    <w:p w:rsidR="00D63E74" w:rsidRPr="00D63E74" w:rsidRDefault="00D63E74" w:rsidP="00D63E74">
      <w:pPr>
        <w:pStyle w:val="a3"/>
        <w:spacing w:line="360" w:lineRule="auto"/>
        <w:ind w:firstLine="600"/>
        <w:rPr>
          <w:rFonts w:ascii="仿宋" w:eastAsia="仿宋" w:hAnsi="仿宋" w:cs="Arial" w:hint="eastAsia"/>
          <w:color w:val="000000"/>
          <w:sz w:val="30"/>
          <w:szCs w:val="30"/>
        </w:rPr>
      </w:pPr>
      <w:r w:rsidRPr="00D63E74">
        <w:rPr>
          <w:rFonts w:ascii="仿宋" w:eastAsia="仿宋" w:hAnsi="仿宋" w:cs="Arial" w:hint="eastAsia"/>
          <w:color w:val="000000"/>
          <w:sz w:val="30"/>
          <w:szCs w:val="30"/>
        </w:rPr>
        <w:t>（一）因公出国（境）费0万元，与上年相比无增减变动。</w:t>
      </w:r>
    </w:p>
    <w:p w:rsidR="00D63E74" w:rsidRPr="00D63E74" w:rsidRDefault="00D63E74" w:rsidP="00D63E74">
      <w:pPr>
        <w:pStyle w:val="a3"/>
        <w:spacing w:line="360" w:lineRule="auto"/>
        <w:ind w:firstLine="600"/>
        <w:rPr>
          <w:rFonts w:ascii="仿宋" w:eastAsia="仿宋" w:hAnsi="仿宋" w:cs="Arial" w:hint="eastAsia"/>
          <w:color w:val="000000"/>
          <w:sz w:val="30"/>
          <w:szCs w:val="30"/>
        </w:rPr>
      </w:pPr>
      <w:r w:rsidRPr="00D63E74">
        <w:rPr>
          <w:rFonts w:ascii="仿宋" w:eastAsia="仿宋" w:hAnsi="仿宋" w:cs="Arial" w:hint="eastAsia"/>
          <w:color w:val="000000"/>
          <w:sz w:val="30"/>
          <w:szCs w:val="30"/>
        </w:rPr>
        <w:t>（二）公务用车购置及运行费0万元，与上年相比无增减变动。</w:t>
      </w:r>
    </w:p>
    <w:p w:rsidR="00D63E74" w:rsidRPr="00D63E74" w:rsidRDefault="00D63E74" w:rsidP="00D63E74">
      <w:pPr>
        <w:pStyle w:val="a3"/>
        <w:spacing w:line="360" w:lineRule="auto"/>
        <w:ind w:firstLine="600"/>
        <w:rPr>
          <w:rFonts w:ascii="仿宋" w:eastAsia="仿宋" w:hAnsi="仿宋" w:cs="Arial" w:hint="eastAsia"/>
          <w:color w:val="000000"/>
          <w:sz w:val="30"/>
          <w:szCs w:val="30"/>
        </w:rPr>
      </w:pPr>
      <w:r w:rsidRPr="00D63E74">
        <w:rPr>
          <w:rFonts w:ascii="仿宋" w:eastAsia="仿宋" w:hAnsi="仿宋" w:cs="Arial" w:hint="eastAsia"/>
          <w:color w:val="000000"/>
          <w:sz w:val="30"/>
          <w:szCs w:val="30"/>
        </w:rPr>
        <w:t>（三）公务接待费0万元，与上年相比无增减变动。</w:t>
      </w:r>
    </w:p>
    <w:p w:rsidR="00276FE5" w:rsidRPr="00616007" w:rsidRDefault="00276FE5" w:rsidP="00276FE5">
      <w:pPr>
        <w:pStyle w:val="a3"/>
        <w:spacing w:line="360" w:lineRule="auto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="000F6BB5" w:rsidRPr="00616007">
        <w:rPr>
          <w:rFonts w:ascii="仿宋" w:eastAsia="仿宋" w:hAnsi="仿宋" w:cs="Arial" w:hint="eastAsia"/>
          <w:color w:val="000000"/>
          <w:sz w:val="30"/>
          <w:szCs w:val="30"/>
        </w:rPr>
        <w:t xml:space="preserve"> 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九、其他重要事项的情况说明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(</w:t>
      </w:r>
      <w:proofErr w:type="gramStart"/>
      <w:r w:rsidRPr="00616007">
        <w:rPr>
          <w:rFonts w:ascii="仿宋" w:eastAsia="仿宋" w:hAnsi="仿宋" w:cs="Arial"/>
          <w:color w:val="000000"/>
          <w:sz w:val="30"/>
          <w:szCs w:val="30"/>
        </w:rPr>
        <w:t>一</w:t>
      </w:r>
      <w:proofErr w:type="gramEnd"/>
      <w:r w:rsidRPr="00616007">
        <w:rPr>
          <w:rFonts w:ascii="仿宋" w:eastAsia="仿宋" w:hAnsi="仿宋" w:cs="Arial"/>
          <w:color w:val="000000"/>
          <w:sz w:val="30"/>
          <w:szCs w:val="30"/>
        </w:rPr>
        <w:t>)机关运行经费支出情况</w:t>
      </w:r>
    </w:p>
    <w:p w:rsidR="00276FE5" w:rsidRPr="00616007" w:rsidRDefault="00276FE5" w:rsidP="00EC349A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lastRenderedPageBreak/>
        <w:t xml:space="preserve">　　</w:t>
      </w:r>
      <w:r w:rsidR="00D33E36" w:rsidRPr="00616007">
        <w:rPr>
          <w:rFonts w:ascii="仿宋" w:eastAsia="仿宋" w:hAnsi="仿宋" w:cs="Arial" w:hint="eastAsia"/>
          <w:color w:val="000000"/>
          <w:sz w:val="30"/>
          <w:szCs w:val="30"/>
        </w:rPr>
        <w:t xml:space="preserve">　信阳市平桥区</w:t>
      </w:r>
      <w:r w:rsidR="002478B0">
        <w:rPr>
          <w:rFonts w:ascii="仿宋" w:eastAsia="仿宋" w:hAnsi="仿宋" w:cs="Arial" w:hint="eastAsia"/>
          <w:color w:val="000000"/>
          <w:sz w:val="30"/>
          <w:szCs w:val="30"/>
        </w:rPr>
        <w:t>医疗保障局</w:t>
      </w:r>
      <w:r w:rsidR="00E07C12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="00523BAD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年机关运行经费支出预算</w:t>
      </w:r>
      <w:r w:rsidR="00EC349A">
        <w:rPr>
          <w:rFonts w:ascii="仿宋" w:eastAsia="仿宋" w:hAnsi="仿宋" w:cs="Arial" w:hint="eastAsia"/>
          <w:color w:val="000000"/>
          <w:sz w:val="30"/>
          <w:szCs w:val="30"/>
        </w:rPr>
        <w:t>8.3632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万元，主要保障机构正常运转及正常履职需要。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(二)政府采购支出情况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="008E5C93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="006B0B4F">
        <w:rPr>
          <w:rFonts w:ascii="仿宋" w:eastAsia="仿宋" w:hAnsi="仿宋" w:cs="Arial" w:hint="eastAsia"/>
          <w:color w:val="000000"/>
          <w:sz w:val="30"/>
          <w:szCs w:val="30"/>
        </w:rPr>
        <w:t>20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年政府采购预算我单位没有政府采购项目。</w:t>
      </w:r>
      <w:r w:rsidR="00D63E74">
        <w:rPr>
          <w:rFonts w:ascii="仿宋" w:eastAsia="仿宋" w:hAnsi="仿宋" w:cs="Arial" w:hint="eastAsia"/>
          <w:color w:val="000000"/>
          <w:sz w:val="30"/>
          <w:szCs w:val="30"/>
        </w:rPr>
        <w:t>没有安排工程类、货物类及服务类采购预算。</w:t>
      </w:r>
      <w:bookmarkStart w:id="0" w:name="_GoBack"/>
      <w:bookmarkEnd w:id="0"/>
    </w:p>
    <w:p w:rsidR="00FE7641" w:rsidRPr="00FE7641" w:rsidRDefault="00276FE5" w:rsidP="00FE7641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</w:t>
      </w:r>
      <w:r w:rsidR="00FE7641" w:rsidRPr="00FE7641">
        <w:rPr>
          <w:rFonts w:ascii="仿宋" w:eastAsia="仿宋" w:hAnsi="仿宋" w:cs="Arial" w:hint="eastAsia"/>
          <w:color w:val="000000"/>
          <w:sz w:val="30"/>
          <w:szCs w:val="30"/>
        </w:rPr>
        <w:t>(三)关于预算绩效管理工作开展及重点项目预算绩效目标设置情况说明</w:t>
      </w:r>
    </w:p>
    <w:p w:rsidR="00FE7641" w:rsidRPr="00FE7641" w:rsidRDefault="00FE7641" w:rsidP="00FE7641">
      <w:pPr>
        <w:pStyle w:val="a3"/>
        <w:spacing w:line="360" w:lineRule="auto"/>
        <w:ind w:firstLineChars="200" w:firstLine="600"/>
        <w:rPr>
          <w:rFonts w:ascii="仿宋" w:eastAsia="仿宋" w:hAnsi="仿宋" w:cs="Arial"/>
          <w:color w:val="000000"/>
          <w:sz w:val="30"/>
          <w:szCs w:val="30"/>
        </w:rPr>
      </w:pPr>
      <w:r w:rsidRPr="00FE7641">
        <w:rPr>
          <w:rFonts w:ascii="仿宋" w:eastAsia="仿宋" w:hAnsi="仿宋" w:cs="Arial" w:hint="eastAsia"/>
          <w:color w:val="000000"/>
          <w:sz w:val="30"/>
          <w:szCs w:val="30"/>
        </w:rPr>
        <w:t>2020年，我单</w:t>
      </w:r>
      <w:proofErr w:type="gramStart"/>
      <w:r w:rsidRPr="00FE7641">
        <w:rPr>
          <w:rFonts w:ascii="仿宋" w:eastAsia="仿宋" w:hAnsi="仿宋" w:cs="Arial" w:hint="eastAsia"/>
          <w:color w:val="000000"/>
          <w:sz w:val="30"/>
          <w:szCs w:val="30"/>
        </w:rPr>
        <w:t>位拟</w:t>
      </w:r>
      <w:proofErr w:type="gramEnd"/>
      <w:r w:rsidRPr="00FE7641">
        <w:rPr>
          <w:rFonts w:ascii="仿宋" w:eastAsia="仿宋" w:hAnsi="仿宋" w:cs="Arial" w:hint="eastAsia"/>
          <w:color w:val="000000"/>
          <w:sz w:val="30"/>
          <w:szCs w:val="30"/>
        </w:rPr>
        <w:t>对重点项目预算绩效目标进行编制，从项目产出、项目效益、满意度等方面完成设置，以便能够综合反映项目预期完成的数量、实效、质量，预期达到的社会经济效益、可持续影响以及服务对象满意度等情况。</w:t>
      </w:r>
    </w:p>
    <w:p w:rsidR="00276FE5" w:rsidRPr="00616007" w:rsidRDefault="00276FE5" w:rsidP="00FE7641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(四)国有资产占用情况。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</w:t>
      </w:r>
      <w:r w:rsidR="00BD2D34" w:rsidRPr="00616007">
        <w:rPr>
          <w:rFonts w:ascii="仿宋" w:eastAsia="仿宋" w:hAnsi="仿宋" w:cs="Arial" w:hint="eastAsia"/>
          <w:color w:val="000000"/>
          <w:sz w:val="30"/>
          <w:szCs w:val="30"/>
        </w:rPr>
        <w:t xml:space="preserve">  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公车改革后，我单位</w:t>
      </w:r>
      <w:r w:rsidR="00BD2D34" w:rsidRPr="00616007">
        <w:rPr>
          <w:rFonts w:ascii="仿宋" w:eastAsia="仿宋" w:hAnsi="仿宋" w:cs="Arial" w:hint="eastAsia"/>
          <w:color w:val="000000"/>
          <w:sz w:val="30"/>
          <w:szCs w:val="30"/>
        </w:rPr>
        <w:t>无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t>公务用车。</w:t>
      </w:r>
      <w:r w:rsidR="00383E6D" w:rsidRPr="00383E6D">
        <w:rPr>
          <w:rFonts w:ascii="仿宋" w:eastAsia="仿宋" w:hAnsi="仿宋" w:cs="Arial" w:hint="eastAsia"/>
          <w:color w:val="000000"/>
          <w:sz w:val="30"/>
          <w:szCs w:val="30"/>
        </w:rPr>
        <w:t>201</w:t>
      </w:r>
      <w:r w:rsidR="00523BAD">
        <w:rPr>
          <w:rFonts w:ascii="仿宋" w:eastAsia="仿宋" w:hAnsi="仿宋" w:cs="Arial" w:hint="eastAsia"/>
          <w:color w:val="000000"/>
          <w:sz w:val="30"/>
          <w:szCs w:val="30"/>
        </w:rPr>
        <w:t>9</w:t>
      </w:r>
      <w:r w:rsidR="00383E6D" w:rsidRPr="00383E6D">
        <w:rPr>
          <w:rFonts w:ascii="仿宋" w:eastAsia="仿宋" w:hAnsi="仿宋" w:cs="Arial" w:hint="eastAsia"/>
          <w:color w:val="000000"/>
          <w:sz w:val="30"/>
          <w:szCs w:val="30"/>
        </w:rPr>
        <w:t>年底，我单位共有公车0辆，单价50万元以上的通用设备0台（套），单位价值100万以上的专业设备0台（套）。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(五)专项转移支付项目情况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我单位没有负责管理的专项转移支付项目。</w:t>
      </w:r>
    </w:p>
    <w:p w:rsidR="007D1E9C" w:rsidRDefault="007D1E9C" w:rsidP="00276FE5">
      <w:pPr>
        <w:pStyle w:val="a3"/>
        <w:spacing w:line="360" w:lineRule="auto"/>
        <w:jc w:val="center"/>
        <w:rPr>
          <w:rFonts w:ascii="仿宋" w:eastAsia="仿宋" w:hAnsi="仿宋" w:cs="Arial"/>
          <w:color w:val="000000"/>
          <w:sz w:val="30"/>
          <w:szCs w:val="30"/>
        </w:rPr>
      </w:pPr>
    </w:p>
    <w:p w:rsidR="00276FE5" w:rsidRPr="00616007" w:rsidRDefault="00276FE5" w:rsidP="00276FE5">
      <w:pPr>
        <w:pStyle w:val="a3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lastRenderedPageBreak/>
        <w:t xml:space="preserve">　</w:t>
      </w:r>
      <w:r w:rsidRPr="00616007">
        <w:rPr>
          <w:rStyle w:val="a4"/>
          <w:rFonts w:ascii="仿宋" w:eastAsia="仿宋" w:hAnsi="仿宋" w:cs="Arial"/>
          <w:color w:val="000000"/>
          <w:sz w:val="30"/>
          <w:szCs w:val="30"/>
        </w:rPr>
        <w:t xml:space="preserve">　</w:t>
      </w: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>第三部分</w:t>
      </w:r>
    </w:p>
    <w:p w:rsidR="00276FE5" w:rsidRPr="00616007" w:rsidRDefault="00276FE5" w:rsidP="00276FE5">
      <w:pPr>
        <w:pStyle w:val="a3"/>
        <w:spacing w:line="360" w:lineRule="auto"/>
        <w:jc w:val="center"/>
        <w:rPr>
          <w:rFonts w:asciiTheme="majorEastAsia" w:eastAsiaTheme="majorEastAsia" w:hAnsiTheme="majorEastAsia" w:cs="Arial"/>
          <w:color w:val="000000"/>
          <w:sz w:val="30"/>
          <w:szCs w:val="30"/>
        </w:rPr>
      </w:pPr>
      <w:r w:rsidRPr="00616007">
        <w:rPr>
          <w:rStyle w:val="a4"/>
          <w:rFonts w:asciiTheme="majorEastAsia" w:eastAsiaTheme="majorEastAsia" w:hAnsiTheme="majorEastAsia" w:cs="Arial"/>
          <w:color w:val="000000"/>
          <w:sz w:val="30"/>
          <w:szCs w:val="30"/>
        </w:rPr>
        <w:t xml:space="preserve">　　名词解释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一、财政拨款收入：是指省级财政当年拨付的资金。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二、事业收入：是指事业单位开展专业活动及辅助活动所取得的收入。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三、其他收入：是指部门取得的除“财政拨款”、“事业收入”、“事业单位经营收入”等以外的收入。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四、用事业基金弥补收支差额：是指事业单位在当年的“财政拨款收入”、“事业收入”、“经营收入”和“其他收入”不足以安排当年支出的情况下，使用以前年度积累的事业基金(即事业单位以前各年度收支相抵后，按国家规定提取、用于弥补以后年度收支差额的基金)弥补当年收支缺口的资金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五、基本支出：是指为保障机构正常运转、完成日常工作任务所必需的开支，其内容包括人员经费和日常公用经费两部分。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六、项目支出：是指在基本支出之外，为完成特定的行政工作任务或事业发展目标所发生的支出。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七、“三公”经费：是指纳入省级财政预算管理，部门使用财政拨款安排的因公出国(境)费、公务用车购置及运行费和公务</w:t>
      </w:r>
      <w:r w:rsidRPr="00616007">
        <w:rPr>
          <w:rFonts w:ascii="仿宋" w:eastAsia="仿宋" w:hAnsi="仿宋" w:cs="Arial"/>
          <w:color w:val="000000"/>
          <w:sz w:val="30"/>
          <w:szCs w:val="30"/>
        </w:rPr>
        <w:lastRenderedPageBreak/>
        <w:t>接待费。其中，因公出国(境)</w:t>
      </w:r>
      <w:proofErr w:type="gramStart"/>
      <w:r w:rsidRPr="00616007">
        <w:rPr>
          <w:rFonts w:ascii="仿宋" w:eastAsia="仿宋" w:hAnsi="仿宋" w:cs="Arial"/>
          <w:color w:val="000000"/>
          <w:sz w:val="30"/>
          <w:szCs w:val="30"/>
        </w:rPr>
        <w:t>费反映</w:t>
      </w:r>
      <w:proofErr w:type="gramEnd"/>
      <w:r w:rsidRPr="00616007">
        <w:rPr>
          <w:rFonts w:ascii="仿宋" w:eastAsia="仿宋" w:hAnsi="仿宋" w:cs="Arial"/>
          <w:color w:val="000000"/>
          <w:sz w:val="30"/>
          <w:szCs w:val="30"/>
        </w:rPr>
        <w:t>单位公务出国(境)的住宿费、旅费、伙食补助费、杂费、培训费等支出；公务用车购置及运行</w:t>
      </w:r>
      <w:proofErr w:type="gramStart"/>
      <w:r w:rsidRPr="00616007">
        <w:rPr>
          <w:rFonts w:ascii="仿宋" w:eastAsia="仿宋" w:hAnsi="仿宋" w:cs="Arial"/>
          <w:color w:val="000000"/>
          <w:sz w:val="30"/>
          <w:szCs w:val="30"/>
        </w:rPr>
        <w:t>费反映</w:t>
      </w:r>
      <w:proofErr w:type="gramEnd"/>
      <w:r w:rsidRPr="00616007">
        <w:rPr>
          <w:rFonts w:ascii="仿宋" w:eastAsia="仿宋" w:hAnsi="仿宋" w:cs="Arial"/>
          <w:color w:val="000000"/>
          <w:sz w:val="30"/>
          <w:szCs w:val="30"/>
        </w:rPr>
        <w:t>单位公务用车购置费及租用费、燃料费、维修费、过路过桥费、保险费、安全奖励费用等支出；公务接待</w:t>
      </w:r>
      <w:proofErr w:type="gramStart"/>
      <w:r w:rsidRPr="00616007">
        <w:rPr>
          <w:rFonts w:ascii="仿宋" w:eastAsia="仿宋" w:hAnsi="仿宋" w:cs="Arial"/>
          <w:color w:val="000000"/>
          <w:sz w:val="30"/>
          <w:szCs w:val="30"/>
        </w:rPr>
        <w:t>费反映</w:t>
      </w:r>
      <w:proofErr w:type="gramEnd"/>
      <w:r w:rsidRPr="00616007">
        <w:rPr>
          <w:rFonts w:ascii="仿宋" w:eastAsia="仿宋" w:hAnsi="仿宋" w:cs="Arial"/>
          <w:color w:val="000000"/>
          <w:sz w:val="30"/>
          <w:szCs w:val="30"/>
        </w:rPr>
        <w:t>单位按规定开支的各类公务接待(含外宾接待)支出。</w:t>
      </w:r>
    </w:p>
    <w:p w:rsidR="00276FE5" w:rsidRPr="00616007" w:rsidRDefault="00276FE5" w:rsidP="00276FE5">
      <w:pPr>
        <w:pStyle w:val="a3"/>
        <w:spacing w:line="360" w:lineRule="auto"/>
        <w:rPr>
          <w:rFonts w:ascii="仿宋" w:eastAsia="仿宋" w:hAnsi="仿宋" w:cs="Arial"/>
          <w:color w:val="000000"/>
          <w:sz w:val="30"/>
          <w:szCs w:val="30"/>
        </w:rPr>
      </w:pPr>
      <w:r w:rsidRPr="00616007">
        <w:rPr>
          <w:rFonts w:ascii="仿宋" w:eastAsia="仿宋" w:hAnsi="仿宋" w:cs="Arial"/>
          <w:color w:val="000000"/>
          <w:sz w:val="30"/>
          <w:szCs w:val="30"/>
        </w:rPr>
        <w:t xml:space="preserve">　　八、机关运行经费：是指为保障行政单位(含参照公务员法管理的事业单位)运行用于购买货物和服务的各项资金，包括办公及印刷费、邮电费、差旅费、会议费、福利费、日常维修费及一般设备购置费、办公用房水电费、办公用房取暖费、办公用房物业管理费、公务用车运行维护费以及其他费用。</w:t>
      </w:r>
    </w:p>
    <w:p w:rsidR="00F3756F" w:rsidRDefault="000F6BB5">
      <w:r>
        <w:rPr>
          <w:rFonts w:hint="eastAsia"/>
        </w:rPr>
        <w:t xml:space="preserve"> </w:t>
      </w:r>
      <w:r w:rsidR="00C72DB8">
        <w:rPr>
          <w:rFonts w:hint="eastAsia"/>
        </w:rPr>
        <w:t xml:space="preserve"> </w:t>
      </w:r>
      <w:r>
        <w:rPr>
          <w:rFonts w:hint="eastAsia"/>
        </w:rPr>
        <w:t xml:space="preserve"> </w:t>
      </w:r>
    </w:p>
    <w:p w:rsidR="00473A37" w:rsidRDefault="00473A37"/>
    <w:p w:rsidR="00473A37" w:rsidRDefault="00473A37"/>
    <w:p w:rsidR="00473A37" w:rsidRDefault="00473A37"/>
    <w:p w:rsidR="00473A37" w:rsidRDefault="00473A37"/>
    <w:p w:rsidR="00473A37" w:rsidRDefault="00473A37"/>
    <w:p w:rsidR="00473A37" w:rsidRDefault="00473A37"/>
    <w:p w:rsidR="00473A37" w:rsidRDefault="00473A37"/>
    <w:p w:rsidR="00473A37" w:rsidRDefault="00473A37"/>
    <w:p w:rsidR="00473A37" w:rsidRDefault="00473A37"/>
    <w:p w:rsidR="00473A37" w:rsidRDefault="00473A37" w:rsidP="007F746F">
      <w:r>
        <w:rPr>
          <w:rFonts w:hint="eastAsia"/>
        </w:rPr>
        <w:t xml:space="preserve">                                      </w:t>
      </w:r>
      <w:r w:rsidRPr="00473A37">
        <w:rPr>
          <w:rFonts w:ascii="仿宋" w:eastAsia="仿宋" w:hAnsi="仿宋" w:hint="eastAsia"/>
        </w:rPr>
        <w:t xml:space="preserve">    </w:t>
      </w:r>
      <w:r w:rsidRPr="00473A37">
        <w:rPr>
          <w:rFonts w:ascii="仿宋" w:eastAsia="仿宋" w:hAnsi="仿宋" w:hint="eastAsia"/>
          <w:sz w:val="30"/>
          <w:szCs w:val="30"/>
        </w:rPr>
        <w:t xml:space="preserve">  </w:t>
      </w:r>
    </w:p>
    <w:p w:rsidR="00473A37" w:rsidRDefault="00473A37"/>
    <w:p w:rsidR="00473A37" w:rsidRDefault="00473A37"/>
    <w:p w:rsidR="00473A37" w:rsidRDefault="00473A37"/>
    <w:p w:rsidR="00473A37" w:rsidRDefault="00473A37"/>
    <w:p w:rsidR="00473A37" w:rsidRPr="00276FE5" w:rsidRDefault="00473A37"/>
    <w:sectPr w:rsidR="00473A37" w:rsidRPr="00276FE5" w:rsidSect="000D7B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2CE" w:rsidRDefault="001342CE" w:rsidP="006A0F99">
      <w:r>
        <w:separator/>
      </w:r>
    </w:p>
  </w:endnote>
  <w:endnote w:type="continuationSeparator" w:id="0">
    <w:p w:rsidR="001342CE" w:rsidRDefault="001342CE" w:rsidP="006A0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2CE" w:rsidRDefault="001342CE" w:rsidP="006A0F99">
      <w:r>
        <w:separator/>
      </w:r>
    </w:p>
  </w:footnote>
  <w:footnote w:type="continuationSeparator" w:id="0">
    <w:p w:rsidR="001342CE" w:rsidRDefault="001342CE" w:rsidP="006A0F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1C2CF"/>
    <w:multiLevelType w:val="singleLevel"/>
    <w:tmpl w:val="5971C2CF"/>
    <w:lvl w:ilvl="0">
      <w:start w:val="1"/>
      <w:numFmt w:val="decimal"/>
      <w:suff w:val="nothing"/>
      <w:lvlText w:val="%1．"/>
      <w:lvlJc w:val="left"/>
      <w:pPr>
        <w:ind w:left="31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02DD"/>
    <w:rsid w:val="00015D29"/>
    <w:rsid w:val="00074078"/>
    <w:rsid w:val="00074A0B"/>
    <w:rsid w:val="000C395E"/>
    <w:rsid w:val="000C3DFA"/>
    <w:rsid w:val="000C73DA"/>
    <w:rsid w:val="000D7B4B"/>
    <w:rsid w:val="000F6BB5"/>
    <w:rsid w:val="00100A99"/>
    <w:rsid w:val="00124D00"/>
    <w:rsid w:val="001342CE"/>
    <w:rsid w:val="0014461C"/>
    <w:rsid w:val="001F47E0"/>
    <w:rsid w:val="002478B0"/>
    <w:rsid w:val="0026538B"/>
    <w:rsid w:val="00276FE5"/>
    <w:rsid w:val="00281B49"/>
    <w:rsid w:val="002A3D59"/>
    <w:rsid w:val="002B1B48"/>
    <w:rsid w:val="002B4F5A"/>
    <w:rsid w:val="002B6202"/>
    <w:rsid w:val="002B7705"/>
    <w:rsid w:val="003246F2"/>
    <w:rsid w:val="00383E6D"/>
    <w:rsid w:val="00393A18"/>
    <w:rsid w:val="003F2C9E"/>
    <w:rsid w:val="0042149F"/>
    <w:rsid w:val="00433A9F"/>
    <w:rsid w:val="00473A37"/>
    <w:rsid w:val="00501D07"/>
    <w:rsid w:val="00523BAD"/>
    <w:rsid w:val="005735CF"/>
    <w:rsid w:val="005B32E6"/>
    <w:rsid w:val="005B4B76"/>
    <w:rsid w:val="00616007"/>
    <w:rsid w:val="00616519"/>
    <w:rsid w:val="00642942"/>
    <w:rsid w:val="00670699"/>
    <w:rsid w:val="00684ADC"/>
    <w:rsid w:val="006950DB"/>
    <w:rsid w:val="00695D2F"/>
    <w:rsid w:val="006A0F99"/>
    <w:rsid w:val="006A235F"/>
    <w:rsid w:val="006B0B4F"/>
    <w:rsid w:val="006C782E"/>
    <w:rsid w:val="006E2F8B"/>
    <w:rsid w:val="00730033"/>
    <w:rsid w:val="007702DD"/>
    <w:rsid w:val="007D1E9C"/>
    <w:rsid w:val="007F746F"/>
    <w:rsid w:val="00801FF8"/>
    <w:rsid w:val="008A6E49"/>
    <w:rsid w:val="008E5C93"/>
    <w:rsid w:val="008F202E"/>
    <w:rsid w:val="009D33D9"/>
    <w:rsid w:val="009F15D2"/>
    <w:rsid w:val="00A00BB1"/>
    <w:rsid w:val="00A02765"/>
    <w:rsid w:val="00A42FAD"/>
    <w:rsid w:val="00A800F6"/>
    <w:rsid w:val="00AA59CB"/>
    <w:rsid w:val="00AC02DC"/>
    <w:rsid w:val="00B029D5"/>
    <w:rsid w:val="00B04758"/>
    <w:rsid w:val="00B1043B"/>
    <w:rsid w:val="00B452DB"/>
    <w:rsid w:val="00B56612"/>
    <w:rsid w:val="00BC61F6"/>
    <w:rsid w:val="00BD2D34"/>
    <w:rsid w:val="00BF1F2B"/>
    <w:rsid w:val="00C56D99"/>
    <w:rsid w:val="00C67B6D"/>
    <w:rsid w:val="00C710BB"/>
    <w:rsid w:val="00C72A13"/>
    <w:rsid w:val="00C72DB8"/>
    <w:rsid w:val="00CA351F"/>
    <w:rsid w:val="00CA4159"/>
    <w:rsid w:val="00CD6B00"/>
    <w:rsid w:val="00CF6938"/>
    <w:rsid w:val="00D33E36"/>
    <w:rsid w:val="00D63E74"/>
    <w:rsid w:val="00E07C12"/>
    <w:rsid w:val="00E36B0A"/>
    <w:rsid w:val="00E65C5C"/>
    <w:rsid w:val="00EB1C10"/>
    <w:rsid w:val="00EC349A"/>
    <w:rsid w:val="00F3756F"/>
    <w:rsid w:val="00F80611"/>
    <w:rsid w:val="00FA4DDC"/>
    <w:rsid w:val="00FE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B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76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76FE5"/>
    <w:rPr>
      <w:b/>
      <w:bCs/>
    </w:rPr>
  </w:style>
  <w:style w:type="paragraph" w:styleId="a5">
    <w:name w:val="header"/>
    <w:basedOn w:val="a"/>
    <w:link w:val="Char"/>
    <w:uiPriority w:val="99"/>
    <w:unhideWhenUsed/>
    <w:rsid w:val="006A0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A0F99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A0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A0F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76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76F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9</Pages>
  <Words>527</Words>
  <Characters>3004</Characters>
  <Application>Microsoft Office Word</Application>
  <DocSecurity>0</DocSecurity>
  <Lines>25</Lines>
  <Paragraphs>7</Paragraphs>
  <ScaleCrop>false</ScaleCrop>
  <Company>Sky123.Org</Company>
  <LinksUpToDate>false</LinksUpToDate>
  <CharactersWithSpaces>3524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larry</dc:creator>
  <cp:lastModifiedBy>larry</cp:lastModifiedBy>
  <cp:revision>47</cp:revision>
  <cp:lastPrinted>2018-05-23T09:02:00Z</cp:lastPrinted>
  <dcterms:created xsi:type="dcterms:W3CDTF">2020-10-28T01:52:00Z</dcterms:created>
  <dcterms:modified xsi:type="dcterms:W3CDTF">2020-06-10T02:30:00Z</dcterms:modified>
</cp:coreProperties>
</file>