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第一部分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概况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一、主要职能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二、部门预算单位构成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第二部分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201</w:t>
      </w:r>
      <w:r w:rsidR="00125309">
        <w:rPr>
          <w:rStyle w:val="a4"/>
          <w:rFonts w:ascii="ˎ̥" w:hAnsi="ˎ̥" w:cs="Arial" w:hint="eastAsia"/>
          <w:color w:val="000000"/>
        </w:rPr>
        <w:t>9</w:t>
      </w:r>
      <w:r>
        <w:rPr>
          <w:rStyle w:val="a4"/>
          <w:rFonts w:ascii="ˎ̥" w:hAnsi="ˎ̥" w:cs="Arial"/>
          <w:color w:val="000000"/>
        </w:rPr>
        <w:t>年度部门预算情况说明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第三部分　名词解释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附件：</w:t>
      </w:r>
      <w:r w:rsidR="004932A8" w:rsidRPr="004932A8">
        <w:rPr>
          <w:rFonts w:hint="eastAsia"/>
          <w:bCs/>
        </w:rPr>
        <w:t>信阳市平桥区</w:t>
      </w:r>
      <w:r w:rsidR="00F04221" w:rsidRPr="00A17C6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Pr="004932A8">
        <w:rPr>
          <w:rFonts w:ascii="ˎ̥" w:hAnsi="ˎ̥" w:cs="Arial"/>
          <w:color w:val="000000"/>
        </w:rPr>
        <w:t>201</w:t>
      </w:r>
      <w:r w:rsidR="00125309">
        <w:rPr>
          <w:rFonts w:ascii="ˎ̥" w:hAnsi="ˎ̥" w:cs="Arial" w:hint="eastAsia"/>
          <w:color w:val="000000"/>
        </w:rPr>
        <w:t>9</w:t>
      </w:r>
      <w:r w:rsidRPr="004932A8">
        <w:rPr>
          <w:rFonts w:ascii="ˎ̥" w:hAnsi="ˎ̥" w:cs="Arial"/>
          <w:color w:val="000000"/>
        </w:rPr>
        <w:t>年</w:t>
      </w:r>
      <w:r>
        <w:rPr>
          <w:rFonts w:ascii="ˎ̥" w:hAnsi="ˎ̥" w:cs="Arial"/>
          <w:color w:val="000000"/>
        </w:rPr>
        <w:t>度部门预算表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一、部门收支总体情况表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二、部门收入总体情况表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三、部门支出总体情况表</w:t>
      </w:r>
    </w:p>
    <w:p w:rsidR="004932A8" w:rsidRDefault="00276FE5" w:rsidP="004932A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>四、</w:t>
      </w:r>
      <w:r w:rsidR="004932A8">
        <w:rPr>
          <w:rFonts w:ascii="ˎ̥" w:hAnsi="ˎ̥" w:cs="Arial" w:hint="eastAsia"/>
          <w:color w:val="000000"/>
        </w:rPr>
        <w:t>非税收入预算</w:t>
      </w:r>
    </w:p>
    <w:p w:rsidR="00276FE5" w:rsidRDefault="004932A8" w:rsidP="004932A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五、</w:t>
      </w:r>
      <w:r w:rsidR="00276FE5">
        <w:rPr>
          <w:rFonts w:ascii="ˎ̥" w:hAnsi="ˎ̥" w:cs="Arial"/>
          <w:color w:val="000000"/>
        </w:rPr>
        <w:t>财政拨款收支总体情况表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4932A8">
        <w:rPr>
          <w:rFonts w:ascii="ˎ̥" w:hAnsi="ˎ̥" w:cs="Arial" w:hint="eastAsia"/>
          <w:color w:val="000000"/>
        </w:rPr>
        <w:t>六</w:t>
      </w:r>
      <w:r>
        <w:rPr>
          <w:rFonts w:ascii="ˎ̥" w:hAnsi="ˎ̥" w:cs="Arial"/>
          <w:color w:val="000000"/>
        </w:rPr>
        <w:t>、一般公共预算支出情况表</w:t>
      </w:r>
    </w:p>
    <w:p w:rsidR="004932A8" w:rsidRDefault="00276FE5" w:rsidP="004932A8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4932A8">
        <w:rPr>
          <w:rFonts w:ascii="ˎ̥" w:hAnsi="ˎ̥" w:cs="Arial" w:hint="eastAsia"/>
          <w:color w:val="000000"/>
        </w:rPr>
        <w:t>七</w:t>
      </w:r>
      <w:r>
        <w:rPr>
          <w:rFonts w:ascii="ˎ̥" w:hAnsi="ˎ̥" w:cs="Arial"/>
          <w:color w:val="000000"/>
        </w:rPr>
        <w:t>、</w:t>
      </w:r>
      <w:r w:rsidR="004932A8">
        <w:rPr>
          <w:rFonts w:ascii="ˎ̥" w:hAnsi="ˎ̥" w:cs="Arial"/>
          <w:color w:val="000000"/>
        </w:rPr>
        <w:t>一般公共预算</w:t>
      </w:r>
      <w:r w:rsidR="004932A8">
        <w:rPr>
          <w:rFonts w:ascii="ˎ̥" w:hAnsi="ˎ̥" w:cs="Arial" w:hint="eastAsia"/>
          <w:color w:val="000000"/>
        </w:rPr>
        <w:t>基本</w:t>
      </w:r>
      <w:r w:rsidR="004932A8">
        <w:rPr>
          <w:rFonts w:ascii="ˎ̥" w:hAnsi="ˎ̥" w:cs="Arial"/>
          <w:color w:val="000000"/>
        </w:rPr>
        <w:t>支出情况表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4932A8">
        <w:rPr>
          <w:rFonts w:ascii="ˎ̥" w:hAnsi="ˎ̥" w:cs="Arial" w:hint="eastAsia"/>
          <w:color w:val="000000"/>
        </w:rPr>
        <w:t>八</w:t>
      </w:r>
      <w:r>
        <w:rPr>
          <w:rFonts w:ascii="ˎ̥" w:hAnsi="ˎ̥" w:cs="Arial"/>
          <w:color w:val="000000"/>
        </w:rPr>
        <w:t>、一般公共预算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经费支出情况表</w:t>
      </w:r>
    </w:p>
    <w:p w:rsidR="000E7348" w:rsidRDefault="004932A8" w:rsidP="000E734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九</w:t>
      </w:r>
      <w:r w:rsidR="00276FE5">
        <w:rPr>
          <w:rFonts w:ascii="ˎ̥" w:hAnsi="ˎ̥" w:cs="Arial"/>
          <w:color w:val="000000"/>
        </w:rPr>
        <w:t>、政府性基金预算支出情况表</w:t>
      </w:r>
    </w:p>
    <w:p w:rsidR="000E7348" w:rsidRDefault="000E7348" w:rsidP="000E734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十、支出项目表（按政府经济分类）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A17C63" w:rsidRDefault="00A17C63" w:rsidP="00276FE5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lastRenderedPageBreak/>
        <w:t xml:space="preserve">　　第一部分</w:t>
      </w: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概况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一、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主要职责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1、贯彻执行国家、省、市人力资源和社会保障法律、法规、政策；拟订全区人力资源和社会保障事业发展规划、政策措施，起草全区人力资源和社会保障地方性规章草案，并组织实施和监督检查。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2、拟订全区人力资源市场发展规划和人力资源流动政策措施，建立统一规范的人力资源市场，促进人力资源合理流动、有效配置。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3、统筹建立覆盖全区城乡的社会保障体系。统筹拟订全区城乡社会保险及补充保险实施意见和标准，组织拟订全区统一的社会保险</w:t>
      </w:r>
      <w:proofErr w:type="gramStart"/>
      <w:r w:rsidRPr="00707443">
        <w:rPr>
          <w:rFonts w:asciiTheme="minorEastAsia" w:hAnsiTheme="minorEastAsia" w:hint="eastAsia"/>
          <w:sz w:val="24"/>
          <w:szCs w:val="24"/>
        </w:rPr>
        <w:t>关系转续办法</w:t>
      </w:r>
      <w:proofErr w:type="gramEnd"/>
      <w:r w:rsidRPr="00707443">
        <w:rPr>
          <w:rFonts w:asciiTheme="minorEastAsia" w:hAnsiTheme="minorEastAsia" w:hint="eastAsia"/>
          <w:sz w:val="24"/>
          <w:szCs w:val="24"/>
        </w:rPr>
        <w:t>，统筹拟订全区机关企事业单位基本养老保险实施意见，会同有关部门拟订全区社会保险及其补充保险基金管理和监督制度，编制全区社会保险基金预决算草案。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4、负责全区就业、失业、社会保险基金预测预警和信息引导，拟订应对预案，实施预防、调节和控制；拟订全区经济结构调整中涉及职工安置权益保障的有关政策措施，保持全区就业形势稳定和社会保险基金总体收支平衡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5、会同有关部门拟订全区机关、事业单位人员工资收入分配实施意见，建立全区机关企事业单位人员工资正常增长和支付保障机制；拟订全区机关企事业单位人员福利和离退休实施意见。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6、会同有关部门指导全区事业单位人事制度改革，拟订全区事业单位人员和机关工勤人员管理实施意见，参与人才管理工作，制定全区专业技术人员管理和继续教育政策措施；负责全区职称制度改革工作；协同区委组织部做好享受政府特殊津贴人员的推荐、选拔和管理工作；负责全区其他高层次专业技术人才选</w:t>
      </w:r>
      <w:r w:rsidRPr="00707443">
        <w:rPr>
          <w:rFonts w:asciiTheme="minorEastAsia" w:hAnsiTheme="minorEastAsia" w:hint="eastAsia"/>
          <w:sz w:val="24"/>
          <w:szCs w:val="24"/>
        </w:rPr>
        <w:lastRenderedPageBreak/>
        <w:t>拔和培养工作；拟订吸引国（境）外专家、留学人员</w:t>
      </w:r>
      <w:proofErr w:type="gramStart"/>
      <w:r w:rsidRPr="00707443">
        <w:rPr>
          <w:rFonts w:asciiTheme="minorEastAsia" w:hAnsiTheme="minorEastAsia" w:hint="eastAsia"/>
          <w:sz w:val="24"/>
          <w:szCs w:val="24"/>
        </w:rPr>
        <w:t>来平桥工作</w:t>
      </w:r>
      <w:proofErr w:type="gramEnd"/>
      <w:r w:rsidRPr="00707443">
        <w:rPr>
          <w:rFonts w:asciiTheme="minorEastAsia" w:hAnsiTheme="minorEastAsia" w:hint="eastAsia"/>
          <w:sz w:val="24"/>
          <w:szCs w:val="24"/>
        </w:rPr>
        <w:t>或定居的意见。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7、会同有关部门拟订全区军队转业干部安置措施和安置计划；负责全区军队转业干部教育培训工作；组织拟订部分企业军队转业干部解困和稳定实施办法；负责自主择业军队转业干部管理服务工作。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8、负责全区行政机关公务员综合管理；拟订有关人员调配实施意见和特殊人员安置实施意见；会同有关部门组织落实国家荣誉制度；拟订政府奖励制度。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9、会同有关部门拟订全区农民工工作综合性政策措施和规划，推动农民工相关政策的落实，协调解决重点难点问题，维护农民工合法权益。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10、负责全区引进国外智力工作，组织实施引进国外人才和出国（境）培训项目；负责我区人力资源和社会保障领域国际交流与合作工作。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11、负责局机关及直属单位的政务信息化工作。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12、承办区政府交办的其他事项。</w:t>
      </w:r>
    </w:p>
    <w:p w:rsidR="00F04221" w:rsidRDefault="00F04221" w:rsidP="00F04221">
      <w:pPr>
        <w:ind w:firstLineChars="200" w:firstLine="600"/>
        <w:rPr>
          <w:rFonts w:ascii="Calibri" w:eastAsia="仿宋_GB2312" w:hAnsi="Calibri"/>
          <w:sz w:val="30"/>
          <w:szCs w:val="30"/>
        </w:rPr>
      </w:pP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二、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预算单位构成</w:t>
      </w:r>
    </w:p>
    <w:p w:rsidR="00542CB2" w:rsidRPr="00707443" w:rsidRDefault="00010CD6" w:rsidP="00542CB2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542CB2" w:rsidRPr="00707443">
        <w:rPr>
          <w:rStyle w:val="a4"/>
          <w:rFonts w:ascii="ˎ̥" w:hAnsi="ˎ̥" w:cs="Arial" w:hint="eastAsia"/>
          <w:b w:val="0"/>
          <w:color w:val="000000"/>
        </w:rPr>
        <w:t>有内设机构</w:t>
      </w:r>
      <w:r w:rsidR="00125309" w:rsidRPr="00707443">
        <w:rPr>
          <w:rStyle w:val="a4"/>
          <w:rFonts w:ascii="ˎ̥" w:hAnsi="ˎ̥" w:cs="Arial" w:hint="eastAsia"/>
          <w:b w:val="0"/>
          <w:color w:val="000000"/>
        </w:rPr>
        <w:t>7</w:t>
      </w:r>
      <w:r w:rsidR="00542CB2" w:rsidRPr="00707443">
        <w:rPr>
          <w:rStyle w:val="a4"/>
          <w:rFonts w:ascii="ˎ̥" w:hAnsi="ˎ̥" w:cs="Arial" w:hint="eastAsia"/>
          <w:b w:val="0"/>
          <w:color w:val="000000"/>
        </w:rPr>
        <w:t>个，二级机构</w:t>
      </w:r>
      <w:r w:rsidR="00125309" w:rsidRPr="00707443">
        <w:rPr>
          <w:rStyle w:val="a4"/>
          <w:rFonts w:ascii="ˎ̥" w:hAnsi="ˎ̥" w:cs="Arial" w:hint="eastAsia"/>
          <w:b w:val="0"/>
          <w:color w:val="000000"/>
        </w:rPr>
        <w:t>3</w:t>
      </w:r>
      <w:r w:rsidR="00BC7775" w:rsidRPr="00707443">
        <w:rPr>
          <w:rStyle w:val="a4"/>
          <w:rFonts w:ascii="ˎ̥" w:hAnsi="ˎ̥" w:cs="Arial" w:hint="eastAsia"/>
          <w:b w:val="0"/>
          <w:color w:val="000000"/>
        </w:rPr>
        <w:t>个。</w:t>
      </w:r>
      <w:r w:rsidR="00BC7775" w:rsidRPr="00707443">
        <w:rPr>
          <w:rStyle w:val="a4"/>
          <w:rFonts w:ascii="ˎ̥" w:hAnsi="ˎ̥" w:cs="Arial" w:hint="eastAsia"/>
          <w:b w:val="0"/>
          <w:color w:val="000000"/>
        </w:rPr>
        <w:t>201</w:t>
      </w:r>
      <w:r w:rsidR="00125309" w:rsidRPr="00707443">
        <w:rPr>
          <w:rStyle w:val="a4"/>
          <w:rFonts w:ascii="ˎ̥" w:hAnsi="ˎ̥" w:cs="Arial" w:hint="eastAsia"/>
          <w:b w:val="0"/>
          <w:color w:val="000000"/>
        </w:rPr>
        <w:t>9</w:t>
      </w:r>
      <w:r w:rsidR="00BC7775" w:rsidRPr="00707443">
        <w:rPr>
          <w:rStyle w:val="a4"/>
          <w:rFonts w:ascii="ˎ̥" w:hAnsi="ˎ̥" w:cs="Arial" w:hint="eastAsia"/>
          <w:b w:val="0"/>
          <w:color w:val="000000"/>
        </w:rPr>
        <w:t>年我单位</w:t>
      </w:r>
      <w:r w:rsidR="00542CB2" w:rsidRPr="00707443">
        <w:rPr>
          <w:rFonts w:ascii="ˎ̥" w:hAnsi="ˎ̥" w:cs="Arial" w:hint="eastAsia"/>
          <w:color w:val="000000"/>
        </w:rPr>
        <w:t>纳入</w:t>
      </w:r>
      <w:r w:rsidR="00BC7775" w:rsidRPr="00707443">
        <w:rPr>
          <w:rFonts w:ascii="ˎ̥" w:hAnsi="ˎ̥" w:cs="Arial" w:hint="eastAsia"/>
          <w:color w:val="000000"/>
        </w:rPr>
        <w:t>部门</w:t>
      </w:r>
      <w:r w:rsidR="00542CB2" w:rsidRPr="00707443">
        <w:rPr>
          <w:rFonts w:ascii="ˎ̥" w:hAnsi="ˎ̥" w:cs="Arial" w:hint="eastAsia"/>
          <w:color w:val="000000"/>
        </w:rPr>
        <w:t>预算的单位</w:t>
      </w:r>
      <w:proofErr w:type="gramStart"/>
      <w:r w:rsidR="00542CB2" w:rsidRPr="00707443">
        <w:rPr>
          <w:rFonts w:ascii="ˎ̥" w:hAnsi="ˎ̥" w:cs="Arial" w:hint="eastAsia"/>
          <w:color w:val="000000"/>
        </w:rPr>
        <w:t>为</w:t>
      </w:r>
      <w:r w:rsidR="00BC7775" w:rsidRPr="00707443">
        <w:rPr>
          <w:rFonts w:ascii="ˎ̥" w:hAnsi="ˎ̥" w:cs="Arial" w:hint="eastAsia"/>
          <w:color w:val="000000"/>
        </w:rPr>
        <w:t>人社局本级</w:t>
      </w:r>
      <w:proofErr w:type="gramEnd"/>
      <w:r w:rsidR="00BC7775" w:rsidRPr="00707443">
        <w:rPr>
          <w:rFonts w:ascii="ˎ̥" w:hAnsi="ˎ̥" w:cs="Arial" w:hint="eastAsia"/>
          <w:color w:val="000000"/>
        </w:rPr>
        <w:t>和</w:t>
      </w:r>
      <w:r w:rsidR="00125309" w:rsidRPr="00707443">
        <w:rPr>
          <w:rFonts w:ascii="ˎ̥" w:hAnsi="ˎ̥" w:cs="Arial" w:hint="eastAsia"/>
          <w:color w:val="000000"/>
        </w:rPr>
        <w:t>3</w:t>
      </w:r>
      <w:r w:rsidR="00BC7775" w:rsidRPr="00707443">
        <w:rPr>
          <w:rFonts w:ascii="ˎ̥" w:hAnsi="ˎ̥" w:cs="Arial" w:hint="eastAsia"/>
          <w:color w:val="000000"/>
        </w:rPr>
        <w:t>个二级机构，为</w:t>
      </w:r>
      <w:r w:rsidR="00542CB2" w:rsidRPr="00707443">
        <w:rPr>
          <w:rFonts w:ascii="ˎ̥" w:hAnsi="ˎ̥" w:cs="Arial" w:hint="eastAsia"/>
          <w:color w:val="000000"/>
        </w:rPr>
        <w:t>汇总预算。</w:t>
      </w:r>
    </w:p>
    <w:p w:rsidR="00982286" w:rsidRPr="00707443" w:rsidRDefault="00982286" w:rsidP="00707443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 w:rsidRPr="00982286">
        <w:rPr>
          <w:rFonts w:ascii="ˎ̥" w:hAnsi="ˎ̥" w:cs="Arial" w:hint="eastAsia"/>
          <w:color w:val="000000"/>
        </w:rPr>
        <w:t>平桥区人力资源和社会保障局</w:t>
      </w:r>
      <w:r w:rsidR="00707443" w:rsidRPr="00707443">
        <w:rPr>
          <w:rFonts w:ascii="ˎ̥" w:hAnsi="ˎ̥" w:cs="Arial" w:hint="eastAsia"/>
          <w:color w:val="000000"/>
        </w:rPr>
        <w:t>7</w:t>
      </w:r>
      <w:r w:rsidR="00707443" w:rsidRPr="00707443">
        <w:rPr>
          <w:rFonts w:ascii="ˎ̥" w:hAnsi="ˎ̥" w:cs="Arial" w:hint="eastAsia"/>
          <w:color w:val="000000"/>
        </w:rPr>
        <w:t>个</w:t>
      </w:r>
      <w:r w:rsidRPr="00707443">
        <w:rPr>
          <w:rFonts w:ascii="ˎ̥" w:hAnsi="ˎ̥" w:cs="Arial" w:hint="eastAsia"/>
          <w:color w:val="000000"/>
        </w:rPr>
        <w:t>内设机构</w:t>
      </w:r>
      <w:r w:rsidR="00707443" w:rsidRPr="005C045F">
        <w:rPr>
          <w:rFonts w:ascii="ˎ̥" w:hAnsi="ˎ̥" w:cs="Arial" w:hint="eastAsia"/>
          <w:color w:val="000000"/>
        </w:rPr>
        <w:t>包括</w:t>
      </w:r>
      <w:r w:rsidRPr="00707443">
        <w:rPr>
          <w:rFonts w:ascii="ˎ̥" w:hAnsi="ˎ̥" w:cs="Arial" w:hint="eastAsia"/>
          <w:color w:val="000000"/>
        </w:rPr>
        <w:t>：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城乡养老保险中心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事业单位养老</w:t>
      </w:r>
      <w:r w:rsidR="00A17C63">
        <w:rPr>
          <w:rFonts w:ascii="ˎ̥" w:hAnsi="ˎ̥" w:cs="Arial" w:hint="eastAsia"/>
          <w:color w:val="000000"/>
        </w:rPr>
        <w:t>保</w:t>
      </w:r>
      <w:r w:rsidRPr="005C045F">
        <w:rPr>
          <w:rFonts w:ascii="ˎ̥" w:hAnsi="ˎ̥" w:cs="Arial" w:hint="eastAsia"/>
          <w:color w:val="000000"/>
        </w:rPr>
        <w:t>险所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劳动仲裁院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lastRenderedPageBreak/>
        <w:t>工资福利股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劳动关系股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事业单位管理股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人才交流中心</w:t>
      </w:r>
    </w:p>
    <w:p w:rsidR="00982286" w:rsidRPr="00707443" w:rsidRDefault="00982286" w:rsidP="00982286">
      <w:pPr>
        <w:pStyle w:val="a3"/>
        <w:spacing w:line="360" w:lineRule="auto"/>
        <w:rPr>
          <w:rFonts w:ascii="ˎ̥" w:hAnsi="ˎ̥" w:cs="Arial"/>
          <w:b/>
          <w:color w:val="000000"/>
        </w:rPr>
      </w:pPr>
      <w:r w:rsidRPr="00707443">
        <w:rPr>
          <w:rFonts w:ascii="ˎ̥" w:hAnsi="ˎ̥" w:cs="Arial" w:hint="eastAsia"/>
          <w:color w:val="000000"/>
        </w:rPr>
        <w:t>二级机构</w:t>
      </w:r>
      <w:r w:rsidR="00125309" w:rsidRPr="00707443">
        <w:rPr>
          <w:rFonts w:ascii="ˎ̥" w:hAnsi="ˎ̥" w:cs="Arial" w:hint="eastAsia"/>
          <w:color w:val="000000"/>
        </w:rPr>
        <w:t>3</w:t>
      </w:r>
      <w:r w:rsidRPr="00707443">
        <w:rPr>
          <w:rFonts w:ascii="ˎ̥" w:hAnsi="ˎ̥" w:cs="Arial" w:hint="eastAsia"/>
          <w:color w:val="000000"/>
        </w:rPr>
        <w:t>个</w:t>
      </w:r>
      <w:r w:rsidRPr="005C045F">
        <w:rPr>
          <w:rFonts w:ascii="ˎ̥" w:hAnsi="ˎ̥" w:cs="Arial" w:hint="eastAsia"/>
          <w:color w:val="000000"/>
        </w:rPr>
        <w:t>包括：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基本医疗保险中心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失业所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工伤所</w:t>
      </w:r>
    </w:p>
    <w:p w:rsidR="00276FE5" w:rsidRPr="00982286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/>
          <w:color w:val="000000"/>
        </w:rPr>
        <w:t>第二部分</w:t>
      </w: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201</w:t>
      </w:r>
      <w:r w:rsidR="00125309">
        <w:rPr>
          <w:rStyle w:val="a4"/>
          <w:rFonts w:ascii="ˎ̥" w:hAnsi="ˎ̥" w:cs="Arial" w:hint="eastAsia"/>
          <w:color w:val="000000"/>
        </w:rPr>
        <w:t>9</w:t>
      </w:r>
      <w:r>
        <w:rPr>
          <w:rStyle w:val="a4"/>
          <w:rFonts w:ascii="ˎ̥" w:hAnsi="ˎ̥" w:cs="Arial"/>
          <w:color w:val="000000"/>
        </w:rPr>
        <w:t>年度部门预算情况说明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一、收入支出预算总体情况说明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010CD6"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201</w:t>
      </w:r>
      <w:r w:rsidR="00D6356D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年收入总计</w:t>
      </w:r>
      <w:r w:rsidR="00707443" w:rsidRPr="007D689B">
        <w:rPr>
          <w:rFonts w:ascii="ˎ̥" w:hAnsi="ˎ̥" w:cs="Arial"/>
          <w:color w:val="000000"/>
        </w:rPr>
        <w:t>18825126</w:t>
      </w:r>
      <w:r w:rsidR="00707443">
        <w:rPr>
          <w:rFonts w:ascii="ˎ̥" w:hAnsi="ˎ̥" w:cs="Arial"/>
          <w:color w:val="000000"/>
        </w:rPr>
        <w:t>元</w:t>
      </w:r>
      <w:r w:rsidR="007D689B">
        <w:rPr>
          <w:rFonts w:ascii="ˎ̥" w:hAnsi="ˎ̥" w:cs="Arial" w:hint="eastAsia"/>
          <w:color w:val="000000"/>
        </w:rPr>
        <w:t>，</w:t>
      </w:r>
      <w:r>
        <w:rPr>
          <w:rFonts w:ascii="ˎ̥" w:hAnsi="ˎ̥" w:cs="Arial"/>
          <w:color w:val="000000"/>
        </w:rPr>
        <w:t>支出总计</w:t>
      </w:r>
      <w:r w:rsidR="007D689B" w:rsidRPr="007D689B">
        <w:rPr>
          <w:rFonts w:ascii="ˎ̥" w:hAnsi="ˎ̥" w:cs="Arial"/>
          <w:color w:val="000000"/>
        </w:rPr>
        <w:t>18825126</w:t>
      </w:r>
      <w:r>
        <w:rPr>
          <w:rFonts w:ascii="ˎ̥" w:hAnsi="ˎ̥" w:cs="Arial"/>
          <w:color w:val="000000"/>
        </w:rPr>
        <w:t>元</w:t>
      </w:r>
      <w:r w:rsidR="00611B2C">
        <w:rPr>
          <w:rFonts w:ascii="ˎ̥" w:hAnsi="ˎ̥" w:cs="Arial" w:hint="eastAsia"/>
          <w:color w:val="000000"/>
        </w:rPr>
        <w:t>。</w:t>
      </w:r>
      <w:r>
        <w:rPr>
          <w:rFonts w:ascii="ˎ̥" w:hAnsi="ˎ̥" w:cs="Arial"/>
          <w:color w:val="000000"/>
        </w:rPr>
        <w:t>与</w:t>
      </w:r>
      <w:r>
        <w:rPr>
          <w:rFonts w:ascii="ˎ̥" w:hAnsi="ˎ̥" w:cs="Arial"/>
          <w:color w:val="000000"/>
        </w:rPr>
        <w:t>201</w:t>
      </w:r>
      <w:r w:rsidR="00D6356D"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年相比，收入增加</w:t>
      </w:r>
      <w:r w:rsidR="007D689B">
        <w:rPr>
          <w:rFonts w:ascii="ˎ̥" w:hAnsi="ˎ̥" w:cs="Arial" w:hint="eastAsia"/>
          <w:color w:val="000000"/>
        </w:rPr>
        <w:t>41</w:t>
      </w:r>
      <w:r w:rsidR="005F1D9C">
        <w:rPr>
          <w:rFonts w:ascii="ˎ̥" w:hAnsi="ˎ̥" w:cs="Arial" w:hint="eastAsia"/>
          <w:color w:val="000000"/>
        </w:rPr>
        <w:t>51158</w:t>
      </w:r>
      <w:r>
        <w:rPr>
          <w:rFonts w:ascii="ˎ̥" w:hAnsi="ˎ̥" w:cs="Arial"/>
          <w:color w:val="000000"/>
        </w:rPr>
        <w:t>元，增长</w:t>
      </w:r>
      <w:r w:rsidR="007D689B">
        <w:rPr>
          <w:rFonts w:ascii="ˎ̥" w:hAnsi="ˎ̥" w:cs="Arial" w:hint="eastAsia"/>
          <w:color w:val="000000"/>
        </w:rPr>
        <w:t>28</w:t>
      </w:r>
      <w:r w:rsidR="00F04221">
        <w:rPr>
          <w:rFonts w:ascii="ˎ̥" w:hAnsi="ˎ̥" w:cs="Arial" w:hint="eastAsia"/>
          <w:color w:val="000000"/>
        </w:rPr>
        <w:t>%</w:t>
      </w:r>
      <w:r w:rsidR="00611B2C">
        <w:rPr>
          <w:rFonts w:ascii="ˎ̥" w:hAnsi="ˎ̥" w:cs="Arial" w:hint="eastAsia"/>
          <w:color w:val="000000"/>
        </w:rPr>
        <w:t>，</w:t>
      </w:r>
      <w:r w:rsidR="00F04221">
        <w:rPr>
          <w:rFonts w:ascii="ˎ̥" w:hAnsi="ˎ̥" w:cs="Arial" w:hint="eastAsia"/>
          <w:color w:val="000000"/>
        </w:rPr>
        <w:t>主</w:t>
      </w:r>
      <w:r w:rsidR="00085D12">
        <w:rPr>
          <w:rFonts w:ascii="ˎ̥" w:hAnsi="ˎ̥" w:cs="Arial"/>
          <w:color w:val="000000"/>
        </w:rPr>
        <w:t>要原因是：人员工资、奖金，</w:t>
      </w:r>
      <w:proofErr w:type="gramStart"/>
      <w:r w:rsidR="00085D12">
        <w:rPr>
          <w:rFonts w:ascii="ˎ̥" w:hAnsi="ˎ̥" w:cs="Arial"/>
          <w:color w:val="000000"/>
        </w:rPr>
        <w:t>医</w:t>
      </w:r>
      <w:proofErr w:type="gramEnd"/>
      <w:r w:rsidR="00085D12">
        <w:rPr>
          <w:rFonts w:ascii="ˎ̥" w:hAnsi="ˎ̥" w:cs="Arial"/>
          <w:color w:val="000000"/>
        </w:rPr>
        <w:t>保、住房公积金、养老保险等经费的增加</w:t>
      </w:r>
      <w:r w:rsidR="007D689B">
        <w:rPr>
          <w:rFonts w:ascii="ˎ̥" w:hAnsi="ˎ̥" w:cs="Arial" w:hint="eastAsia"/>
          <w:color w:val="000000"/>
        </w:rPr>
        <w:t>，以及矿山整治，劳动监察，劳动鉴定，劳动仲裁，就业宣传等专项业务费用</w:t>
      </w:r>
      <w:r w:rsidR="00A17C63">
        <w:rPr>
          <w:rFonts w:ascii="ˎ̥" w:hAnsi="ˎ̥" w:cs="Arial" w:hint="eastAsia"/>
          <w:color w:val="000000"/>
        </w:rPr>
        <w:t>的增加</w:t>
      </w:r>
      <w:r w:rsidR="00085D12">
        <w:rPr>
          <w:rFonts w:ascii="ˎ̥" w:hAnsi="ˎ̥" w:cs="Arial"/>
          <w:color w:val="000000"/>
        </w:rPr>
        <w:t>。</w:t>
      </w:r>
      <w:r>
        <w:rPr>
          <w:rFonts w:ascii="ˎ̥" w:hAnsi="ˎ̥" w:cs="Arial"/>
          <w:color w:val="000000"/>
        </w:rPr>
        <w:t>支出增加</w:t>
      </w:r>
      <w:r w:rsidR="007D689B">
        <w:rPr>
          <w:rFonts w:ascii="ˎ̥" w:hAnsi="ˎ̥" w:cs="Arial" w:hint="eastAsia"/>
          <w:color w:val="000000"/>
        </w:rPr>
        <w:t>4151158</w:t>
      </w:r>
      <w:r w:rsidR="00F04221">
        <w:rPr>
          <w:rFonts w:ascii="ˎ̥" w:hAnsi="ˎ̥" w:cs="Arial"/>
          <w:color w:val="000000"/>
        </w:rPr>
        <w:t>元，增长</w:t>
      </w:r>
      <w:r w:rsidR="007D689B">
        <w:rPr>
          <w:rFonts w:ascii="ˎ̥" w:hAnsi="ˎ̥" w:cs="Arial" w:hint="eastAsia"/>
          <w:color w:val="000000"/>
        </w:rPr>
        <w:t>28</w:t>
      </w:r>
      <w:r w:rsidR="00F04221">
        <w:rPr>
          <w:rFonts w:ascii="ˎ̥" w:hAnsi="ˎ̥" w:cs="Arial" w:hint="eastAsia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</w:t>
      </w:r>
      <w:r w:rsidR="007D689B">
        <w:rPr>
          <w:rFonts w:ascii="ˎ̥" w:hAnsi="ˎ̥" w:cs="Arial" w:hint="eastAsia"/>
          <w:color w:val="000000"/>
        </w:rPr>
        <w:t>，以及矿山整治，劳动监察，劳动鉴定，劳动仲裁，就业宣传等专项业务费用</w:t>
      </w:r>
      <w:r w:rsidR="00A17C63">
        <w:rPr>
          <w:rFonts w:ascii="ˎ̥" w:hAnsi="ˎ̥" w:cs="Arial" w:hint="eastAsia"/>
          <w:color w:val="000000"/>
        </w:rPr>
        <w:t>的增加</w:t>
      </w:r>
      <w:r>
        <w:rPr>
          <w:rFonts w:ascii="ˎ̥" w:hAnsi="ˎ̥" w:cs="Arial"/>
          <w:color w:val="000000"/>
        </w:rPr>
        <w:t>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/>
          <w:color w:val="000000"/>
        </w:rPr>
        <w:t>二、收入预算总体情况说明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</w:t>
      </w:r>
      <w:r w:rsidR="00C64876"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201</w:t>
      </w:r>
      <w:r w:rsidR="005F1D9C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年收入合计</w:t>
      </w:r>
      <w:r w:rsidR="007D689B" w:rsidRPr="007D689B">
        <w:rPr>
          <w:rFonts w:ascii="ˎ̥" w:hAnsi="ˎ̥" w:cs="Arial"/>
          <w:color w:val="000000"/>
        </w:rPr>
        <w:t>18825126</w:t>
      </w:r>
      <w:r>
        <w:rPr>
          <w:rFonts w:ascii="ˎ̥" w:hAnsi="ˎ̥" w:cs="Arial"/>
          <w:color w:val="000000"/>
        </w:rPr>
        <w:t>元，其中：一般公共预算</w:t>
      </w:r>
      <w:r w:rsidR="007D689B" w:rsidRPr="007D689B">
        <w:rPr>
          <w:rFonts w:ascii="ˎ̥" w:hAnsi="ˎ̥" w:cs="Arial"/>
          <w:color w:val="000000"/>
        </w:rPr>
        <w:t>18825126</w:t>
      </w:r>
      <w:r>
        <w:rPr>
          <w:rFonts w:ascii="ˎ̥" w:hAnsi="ˎ̥" w:cs="Arial"/>
          <w:color w:val="000000"/>
        </w:rPr>
        <w:t>元。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三、支出预算总体情况说明</w:t>
      </w:r>
    </w:p>
    <w:p w:rsidR="00276FE5" w:rsidRDefault="001A3FE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276FE5">
        <w:rPr>
          <w:rFonts w:ascii="ˎ̥" w:hAnsi="ˎ̥" w:cs="Arial"/>
          <w:color w:val="000000"/>
        </w:rPr>
        <w:t>201</w:t>
      </w:r>
      <w:r w:rsidR="005F1D9C">
        <w:rPr>
          <w:rFonts w:ascii="ˎ̥" w:hAnsi="ˎ̥" w:cs="Arial" w:hint="eastAsia"/>
          <w:color w:val="000000"/>
        </w:rPr>
        <w:t>9</w:t>
      </w:r>
      <w:r w:rsidR="00276FE5">
        <w:rPr>
          <w:rFonts w:ascii="ˎ̥" w:hAnsi="ˎ̥" w:cs="Arial"/>
          <w:color w:val="000000"/>
        </w:rPr>
        <w:t>年支出合计</w:t>
      </w:r>
      <w:r w:rsidR="007D689B" w:rsidRPr="007D689B">
        <w:rPr>
          <w:rFonts w:ascii="ˎ̥" w:hAnsi="ˎ̥" w:cs="Arial"/>
          <w:color w:val="000000"/>
        </w:rPr>
        <w:t>18825126</w:t>
      </w:r>
      <w:r w:rsidR="00276FE5">
        <w:rPr>
          <w:rFonts w:ascii="ˎ̥" w:hAnsi="ˎ̥" w:cs="Arial"/>
          <w:color w:val="000000"/>
        </w:rPr>
        <w:t>元，其中：基本支出</w:t>
      </w:r>
      <w:r w:rsidR="007D689B" w:rsidRPr="007D689B">
        <w:rPr>
          <w:rFonts w:ascii="ˎ̥" w:hAnsi="ˎ̥" w:cs="Arial"/>
          <w:color w:val="000000"/>
        </w:rPr>
        <w:t>18825126</w:t>
      </w:r>
      <w:r w:rsidR="00276FE5">
        <w:rPr>
          <w:rFonts w:ascii="ˎ̥" w:hAnsi="ˎ̥" w:cs="Arial"/>
          <w:color w:val="000000"/>
        </w:rPr>
        <w:t>元</w:t>
      </w:r>
      <w:r w:rsidR="00C3352F">
        <w:rPr>
          <w:rFonts w:ascii="ˎ̥" w:hAnsi="ˎ̥" w:cs="Arial" w:hint="eastAsia"/>
          <w:color w:val="000000"/>
        </w:rPr>
        <w:t>，包含专项经费</w:t>
      </w:r>
      <w:r w:rsidR="00C3352F">
        <w:rPr>
          <w:rFonts w:ascii="ˎ̥" w:hAnsi="ˎ̥" w:cs="Arial" w:hint="eastAsia"/>
          <w:color w:val="000000"/>
        </w:rPr>
        <w:t>2800000</w:t>
      </w:r>
      <w:r w:rsidR="00C3352F">
        <w:rPr>
          <w:rFonts w:ascii="ˎ̥" w:hAnsi="ˎ̥" w:cs="Arial" w:hint="eastAsia"/>
          <w:color w:val="000000"/>
        </w:rPr>
        <w:t>元</w:t>
      </w:r>
      <w:r>
        <w:rPr>
          <w:rFonts w:ascii="ˎ̥" w:hAnsi="ˎ̥" w:cs="Arial" w:hint="eastAsia"/>
          <w:color w:val="000000"/>
        </w:rPr>
        <w:t>。</w:t>
      </w:r>
    </w:p>
    <w:p w:rsidR="00276FE5" w:rsidRDefault="00BC7775" w:rsidP="001A3FE6">
      <w:pPr>
        <w:pStyle w:val="a3"/>
        <w:spacing w:line="360" w:lineRule="auto"/>
        <w:ind w:firstLineChars="200" w:firstLine="482"/>
        <w:rPr>
          <w:rFonts w:ascii="ˎ̥" w:hAnsi="ˎ̥" w:cs="Arial"/>
          <w:color w:val="000000"/>
        </w:rPr>
      </w:pPr>
      <w:r>
        <w:rPr>
          <w:rStyle w:val="a4"/>
          <w:rFonts w:ascii="ˎ̥" w:hAnsi="ˎ̥" w:cs="Arial" w:hint="eastAsia"/>
          <w:color w:val="000000"/>
        </w:rPr>
        <w:t>四</w:t>
      </w:r>
      <w:r w:rsidR="00276FE5">
        <w:rPr>
          <w:rStyle w:val="a4"/>
          <w:rFonts w:ascii="ˎ̥" w:hAnsi="ˎ̥" w:cs="Arial"/>
          <w:color w:val="000000"/>
        </w:rPr>
        <w:t>、财政拨款收入支出预算总体情况说明</w:t>
      </w:r>
    </w:p>
    <w:p w:rsidR="00085D12" w:rsidRDefault="001A3FE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276FE5">
        <w:rPr>
          <w:rFonts w:ascii="ˎ̥" w:hAnsi="ˎ̥" w:cs="Arial"/>
          <w:color w:val="000000"/>
        </w:rPr>
        <w:t>201</w:t>
      </w:r>
      <w:r w:rsidR="00192144">
        <w:rPr>
          <w:rFonts w:ascii="ˎ̥" w:hAnsi="ˎ̥" w:cs="Arial" w:hint="eastAsia"/>
          <w:color w:val="000000"/>
        </w:rPr>
        <w:t>9</w:t>
      </w:r>
      <w:r w:rsidR="00276FE5">
        <w:rPr>
          <w:rFonts w:ascii="ˎ̥" w:hAnsi="ˎ̥" w:cs="Arial"/>
          <w:color w:val="000000"/>
        </w:rPr>
        <w:t>年一般公共预算收入预算</w:t>
      </w:r>
      <w:r w:rsidR="007D689B" w:rsidRPr="007D689B">
        <w:rPr>
          <w:rFonts w:ascii="ˎ̥" w:hAnsi="ˎ̥" w:cs="Arial"/>
          <w:color w:val="000000"/>
        </w:rPr>
        <w:t>18825126</w:t>
      </w:r>
      <w:r w:rsidR="00276FE5">
        <w:rPr>
          <w:rFonts w:ascii="ˎ̥" w:hAnsi="ˎ̥" w:cs="Arial"/>
          <w:color w:val="000000"/>
        </w:rPr>
        <w:t>元，一般公共预算支出预算</w:t>
      </w:r>
      <w:r w:rsidR="007D689B" w:rsidRPr="007D689B">
        <w:rPr>
          <w:rFonts w:ascii="ˎ̥" w:hAnsi="ˎ̥" w:cs="Arial"/>
          <w:color w:val="000000"/>
        </w:rPr>
        <w:t>18825126</w:t>
      </w:r>
      <w:r w:rsidR="00276FE5">
        <w:rPr>
          <w:rFonts w:ascii="ˎ̥" w:hAnsi="ˎ̥" w:cs="Arial"/>
          <w:color w:val="000000"/>
        </w:rPr>
        <w:t>元。与</w:t>
      </w:r>
      <w:r w:rsidR="00276FE5">
        <w:rPr>
          <w:rFonts w:ascii="ˎ̥" w:hAnsi="ˎ̥" w:cs="Arial"/>
          <w:color w:val="000000"/>
        </w:rPr>
        <w:t>201</w:t>
      </w:r>
      <w:r w:rsidR="00192144">
        <w:rPr>
          <w:rFonts w:ascii="ˎ̥" w:hAnsi="ˎ̥" w:cs="Arial" w:hint="eastAsia"/>
          <w:color w:val="000000"/>
        </w:rPr>
        <w:t>8</w:t>
      </w:r>
      <w:r w:rsidR="00276FE5">
        <w:rPr>
          <w:rFonts w:ascii="ˎ̥" w:hAnsi="ˎ̥" w:cs="Arial"/>
          <w:color w:val="000000"/>
        </w:rPr>
        <w:t>年相比，一般公共预算收入预算增加</w:t>
      </w:r>
      <w:r w:rsidR="007D689B">
        <w:rPr>
          <w:rFonts w:ascii="ˎ̥" w:hAnsi="ˎ̥" w:cs="Arial" w:hint="eastAsia"/>
          <w:color w:val="000000"/>
        </w:rPr>
        <w:t>4151158</w:t>
      </w:r>
      <w:r w:rsidR="001C6768">
        <w:rPr>
          <w:rFonts w:ascii="ˎ̥" w:hAnsi="ˎ̥" w:cs="Arial"/>
          <w:color w:val="000000"/>
        </w:rPr>
        <w:t>元，增长</w:t>
      </w:r>
      <w:r w:rsidR="007D689B">
        <w:rPr>
          <w:rFonts w:ascii="ˎ̥" w:hAnsi="ˎ̥" w:cs="Arial" w:hint="eastAsia"/>
          <w:color w:val="000000"/>
        </w:rPr>
        <w:t>28</w:t>
      </w:r>
      <w:r w:rsidR="001C6768">
        <w:rPr>
          <w:rFonts w:ascii="ˎ̥" w:hAnsi="ˎ̥" w:cs="Arial" w:hint="eastAsia"/>
          <w:color w:val="000000"/>
        </w:rPr>
        <w:t>%</w:t>
      </w:r>
      <w:r w:rsidR="00276FE5">
        <w:rPr>
          <w:rFonts w:ascii="ˎ̥" w:hAnsi="ˎ̥" w:cs="Arial"/>
          <w:color w:val="000000"/>
        </w:rPr>
        <w:t>。</w:t>
      </w:r>
      <w:r w:rsidR="0091473D">
        <w:rPr>
          <w:rFonts w:ascii="ˎ̥" w:hAnsi="ˎ̥" w:cs="Arial"/>
          <w:color w:val="000000"/>
        </w:rPr>
        <w:t>主要原因是：人员工资、奖金，</w:t>
      </w:r>
      <w:proofErr w:type="gramStart"/>
      <w:r w:rsidR="0091473D">
        <w:rPr>
          <w:rFonts w:ascii="ˎ̥" w:hAnsi="ˎ̥" w:cs="Arial"/>
          <w:color w:val="000000"/>
        </w:rPr>
        <w:t>医</w:t>
      </w:r>
      <w:proofErr w:type="gramEnd"/>
      <w:r w:rsidR="0091473D">
        <w:rPr>
          <w:rFonts w:ascii="ˎ̥" w:hAnsi="ˎ̥" w:cs="Arial"/>
          <w:color w:val="000000"/>
        </w:rPr>
        <w:t>保、住房公积金、养老保险等经费的增加。</w:t>
      </w:r>
      <w:r w:rsidR="00276FE5">
        <w:rPr>
          <w:rFonts w:ascii="ˎ̥" w:hAnsi="ˎ̥" w:cs="Arial"/>
          <w:color w:val="000000"/>
        </w:rPr>
        <w:t>一般公共预算支出预算</w:t>
      </w:r>
      <w:proofErr w:type="gramStart"/>
      <w:r w:rsidR="00276FE5">
        <w:rPr>
          <w:rFonts w:ascii="ˎ̥" w:hAnsi="ˎ̥" w:cs="Arial"/>
          <w:color w:val="000000"/>
        </w:rPr>
        <w:t>增加</w:t>
      </w:r>
      <w:r w:rsidR="0091473D">
        <w:rPr>
          <w:rFonts w:ascii="ˎ̥" w:hAnsi="ˎ̥" w:cs="Arial"/>
          <w:color w:val="000000"/>
        </w:rPr>
        <w:t>增加</w:t>
      </w:r>
      <w:proofErr w:type="gramEnd"/>
      <w:r w:rsidR="007D689B">
        <w:rPr>
          <w:rFonts w:ascii="ˎ̥" w:hAnsi="ˎ̥" w:cs="Arial" w:hint="eastAsia"/>
          <w:color w:val="000000"/>
        </w:rPr>
        <w:t>4151158</w:t>
      </w:r>
      <w:r w:rsidR="001C6768">
        <w:rPr>
          <w:rFonts w:ascii="ˎ̥" w:hAnsi="ˎ̥" w:cs="Arial"/>
          <w:color w:val="000000"/>
        </w:rPr>
        <w:t>元，增长</w:t>
      </w:r>
      <w:r w:rsidR="007D689B">
        <w:rPr>
          <w:rFonts w:ascii="ˎ̥" w:hAnsi="ˎ̥" w:cs="Arial" w:hint="eastAsia"/>
          <w:color w:val="000000"/>
        </w:rPr>
        <w:t>28</w:t>
      </w:r>
      <w:r w:rsidR="001C6768">
        <w:rPr>
          <w:rFonts w:ascii="ˎ̥" w:hAnsi="ˎ̥" w:cs="Arial" w:hint="eastAsia"/>
          <w:color w:val="000000"/>
        </w:rPr>
        <w:t>%</w:t>
      </w:r>
      <w:r w:rsidR="0091473D">
        <w:rPr>
          <w:rFonts w:ascii="ˎ̥" w:hAnsi="ˎ̥" w:cs="Arial"/>
          <w:color w:val="000000"/>
        </w:rPr>
        <w:t>。</w:t>
      </w:r>
      <w:r w:rsidR="00085D12">
        <w:rPr>
          <w:rFonts w:ascii="ˎ̥" w:hAnsi="ˎ̥" w:cs="Arial"/>
          <w:color w:val="000000"/>
        </w:rPr>
        <w:t>主要原因是：人员工资、奖金，</w:t>
      </w:r>
      <w:proofErr w:type="gramStart"/>
      <w:r w:rsidR="00085D12">
        <w:rPr>
          <w:rFonts w:ascii="ˎ̥" w:hAnsi="ˎ̥" w:cs="Arial"/>
          <w:color w:val="000000"/>
        </w:rPr>
        <w:t>医</w:t>
      </w:r>
      <w:proofErr w:type="gramEnd"/>
      <w:r w:rsidR="00085D12">
        <w:rPr>
          <w:rFonts w:ascii="ˎ̥" w:hAnsi="ˎ̥" w:cs="Arial"/>
          <w:color w:val="000000"/>
        </w:rPr>
        <w:t>保、住房公积金、养老保险等经费的增加</w:t>
      </w:r>
      <w:r w:rsidR="00192144">
        <w:rPr>
          <w:rFonts w:ascii="ˎ̥" w:hAnsi="ˎ̥" w:cs="Arial" w:hint="eastAsia"/>
          <w:color w:val="000000"/>
        </w:rPr>
        <w:t>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 w:rsidR="00BC7775">
        <w:rPr>
          <w:rStyle w:val="a4"/>
          <w:rFonts w:ascii="ˎ̥" w:hAnsi="ˎ̥" w:cs="Arial" w:hint="eastAsia"/>
          <w:color w:val="000000"/>
        </w:rPr>
        <w:t>五</w:t>
      </w:r>
      <w:r>
        <w:rPr>
          <w:rStyle w:val="a4"/>
          <w:rFonts w:ascii="ˎ̥" w:hAnsi="ˎ̥" w:cs="Arial"/>
          <w:color w:val="000000"/>
        </w:rPr>
        <w:t>、一般公共预算支出预算情况说明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91473D"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201</w:t>
      </w:r>
      <w:r w:rsidR="00192144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年一般公共预算支出年初预算为</w:t>
      </w:r>
      <w:r w:rsidR="007D689B" w:rsidRPr="007D689B">
        <w:rPr>
          <w:rFonts w:ascii="ˎ̥" w:hAnsi="ˎ̥" w:cs="Arial"/>
          <w:color w:val="000000"/>
        </w:rPr>
        <w:t>18825126</w:t>
      </w:r>
      <w:r>
        <w:rPr>
          <w:rFonts w:ascii="ˎ̥" w:hAnsi="ˎ̥" w:cs="Arial"/>
          <w:color w:val="000000"/>
        </w:rPr>
        <w:t>元。主要用于以下方面：</w:t>
      </w:r>
      <w:r w:rsidR="001A3FE6">
        <w:rPr>
          <w:rFonts w:ascii="ˎ̥" w:hAnsi="ˎ̥" w:cs="Arial" w:hint="eastAsia"/>
          <w:color w:val="000000"/>
        </w:rPr>
        <w:t>工资福利</w:t>
      </w:r>
      <w:r>
        <w:rPr>
          <w:rFonts w:ascii="ˎ̥" w:hAnsi="ˎ̥" w:cs="Arial"/>
          <w:color w:val="000000"/>
        </w:rPr>
        <w:t>支出</w:t>
      </w:r>
      <w:r w:rsidR="00192144">
        <w:rPr>
          <w:rFonts w:ascii="ˎ̥" w:hAnsi="ˎ̥" w:cs="Arial" w:hint="eastAsia"/>
          <w:color w:val="000000"/>
        </w:rPr>
        <w:t>14802557</w:t>
      </w:r>
      <w:r>
        <w:rPr>
          <w:rFonts w:ascii="ˎ̥" w:hAnsi="ˎ̥" w:cs="Arial"/>
          <w:color w:val="000000"/>
        </w:rPr>
        <w:t>元，占</w:t>
      </w:r>
      <w:r w:rsidR="00B215FB">
        <w:rPr>
          <w:rFonts w:ascii="ˎ̥" w:hAnsi="ˎ̥" w:cs="Arial" w:hint="eastAsia"/>
          <w:color w:val="000000"/>
        </w:rPr>
        <w:t>78.63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；</w:t>
      </w:r>
      <w:r w:rsidR="001A3FE6">
        <w:rPr>
          <w:rFonts w:ascii="ˎ̥" w:hAnsi="ˎ̥" w:cs="Arial" w:hint="eastAsia"/>
          <w:color w:val="000000"/>
        </w:rPr>
        <w:t>对个人和家庭的补助</w:t>
      </w:r>
      <w:r>
        <w:rPr>
          <w:rFonts w:ascii="ˎ̥" w:hAnsi="ˎ̥" w:cs="Arial"/>
          <w:color w:val="000000"/>
        </w:rPr>
        <w:t>支出</w:t>
      </w:r>
      <w:r w:rsidR="00192144">
        <w:rPr>
          <w:rFonts w:ascii="ˎ̥" w:hAnsi="ˎ̥" w:cs="Arial" w:hint="eastAsia"/>
          <w:color w:val="000000"/>
        </w:rPr>
        <w:t>20304</w:t>
      </w:r>
      <w:r>
        <w:rPr>
          <w:rFonts w:ascii="ˎ̥" w:hAnsi="ˎ̥" w:cs="Arial"/>
          <w:color w:val="000000"/>
        </w:rPr>
        <w:t>元，占</w:t>
      </w:r>
      <w:r w:rsidR="003A688A">
        <w:rPr>
          <w:rFonts w:ascii="ˎ̥" w:hAnsi="ˎ̥" w:cs="Arial" w:hint="eastAsia"/>
          <w:color w:val="000000"/>
        </w:rPr>
        <w:t>0.1</w:t>
      </w:r>
      <w:r>
        <w:rPr>
          <w:rFonts w:ascii="ˎ̥" w:hAnsi="ˎ̥" w:cs="Arial"/>
          <w:color w:val="000000"/>
        </w:rPr>
        <w:t>%</w:t>
      </w:r>
      <w:r w:rsidR="0091473D">
        <w:rPr>
          <w:rFonts w:ascii="ˎ̥" w:hAnsi="ˎ̥" w:cs="Arial" w:hint="eastAsia"/>
          <w:color w:val="000000"/>
        </w:rPr>
        <w:t>；公用经费</w:t>
      </w:r>
      <w:r w:rsidR="001A3FE6">
        <w:rPr>
          <w:rFonts w:ascii="ˎ̥" w:hAnsi="ˎ̥" w:cs="Arial" w:hint="eastAsia"/>
          <w:color w:val="000000"/>
        </w:rPr>
        <w:t>支出</w:t>
      </w:r>
      <w:r w:rsidR="00192144">
        <w:rPr>
          <w:rFonts w:ascii="ˎ̥" w:hAnsi="ˎ̥" w:cs="Arial" w:hint="eastAsia"/>
          <w:color w:val="000000"/>
        </w:rPr>
        <w:t>1202265</w:t>
      </w:r>
      <w:r>
        <w:rPr>
          <w:rFonts w:ascii="ˎ̥" w:hAnsi="ˎ̥" w:cs="Arial"/>
          <w:color w:val="000000"/>
        </w:rPr>
        <w:t>元，占</w:t>
      </w:r>
      <w:r w:rsidR="003A688A">
        <w:rPr>
          <w:rFonts w:ascii="ˎ̥" w:hAnsi="ˎ̥" w:cs="Arial" w:hint="eastAsia"/>
          <w:color w:val="000000"/>
        </w:rPr>
        <w:t>6.38</w:t>
      </w:r>
      <w:r>
        <w:rPr>
          <w:rFonts w:ascii="ˎ̥" w:hAnsi="ˎ̥" w:cs="Arial"/>
          <w:color w:val="000000"/>
        </w:rPr>
        <w:t>%</w:t>
      </w:r>
      <w:r w:rsidR="00085D12">
        <w:rPr>
          <w:rFonts w:ascii="ˎ̥" w:hAnsi="ˎ̥" w:cs="Arial" w:hint="eastAsia"/>
          <w:color w:val="000000"/>
        </w:rPr>
        <w:t>。</w:t>
      </w:r>
      <w:r w:rsidR="007D689B">
        <w:rPr>
          <w:rFonts w:ascii="ˎ̥" w:hAnsi="ˎ̥" w:cs="Arial" w:hint="eastAsia"/>
          <w:color w:val="000000"/>
        </w:rPr>
        <w:t>专项</w:t>
      </w:r>
      <w:r w:rsidR="00B215FB">
        <w:rPr>
          <w:rFonts w:ascii="ˎ̥" w:hAnsi="ˎ̥" w:cs="Arial" w:hint="eastAsia"/>
          <w:color w:val="000000"/>
        </w:rPr>
        <w:t>支出</w:t>
      </w:r>
      <w:r w:rsidR="00B215FB">
        <w:rPr>
          <w:rFonts w:ascii="ˎ̥" w:hAnsi="ˎ̥" w:cs="Arial" w:hint="eastAsia"/>
          <w:color w:val="000000"/>
        </w:rPr>
        <w:t>2800000</w:t>
      </w:r>
      <w:r w:rsidR="00B215FB">
        <w:rPr>
          <w:rFonts w:ascii="ˎ̥" w:hAnsi="ˎ̥" w:cs="Arial" w:hint="eastAsia"/>
          <w:color w:val="000000"/>
        </w:rPr>
        <w:t>元，占</w:t>
      </w:r>
      <w:r w:rsidR="003A688A">
        <w:rPr>
          <w:rFonts w:ascii="ˎ̥" w:hAnsi="ˎ̥" w:cs="Arial" w:hint="eastAsia"/>
          <w:color w:val="000000"/>
        </w:rPr>
        <w:t>14.89%</w:t>
      </w:r>
      <w:r w:rsidR="003A688A">
        <w:rPr>
          <w:rFonts w:ascii="ˎ̥" w:hAnsi="ˎ̥" w:cs="Arial" w:hint="eastAsia"/>
          <w:color w:val="000000"/>
        </w:rPr>
        <w:t>。</w:t>
      </w:r>
    </w:p>
    <w:p w:rsidR="00085D12" w:rsidRDefault="00BC7775" w:rsidP="00085D12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 w:hint="eastAsia"/>
          <w:color w:val="000000"/>
        </w:rPr>
        <w:t>六</w:t>
      </w:r>
      <w:r w:rsidR="00085D12">
        <w:rPr>
          <w:rStyle w:val="a4"/>
          <w:rFonts w:ascii="ˎ̥" w:hAnsi="ˎ̥" w:cs="Arial" w:hint="eastAsia"/>
          <w:color w:val="000000"/>
        </w:rPr>
        <w:t>、</w:t>
      </w:r>
      <w:r w:rsidR="00085D12">
        <w:rPr>
          <w:rStyle w:val="a4"/>
          <w:rFonts w:ascii="ˎ̥" w:hAnsi="ˎ̥" w:cs="Arial"/>
          <w:color w:val="000000"/>
        </w:rPr>
        <w:t>一般公共预算</w:t>
      </w:r>
      <w:r w:rsidR="00085D12">
        <w:rPr>
          <w:rStyle w:val="a4"/>
          <w:rFonts w:ascii="ˎ̥" w:hAnsi="ˎ̥" w:cs="Arial" w:hint="eastAsia"/>
          <w:color w:val="000000"/>
        </w:rPr>
        <w:t>基本</w:t>
      </w:r>
      <w:r w:rsidR="00085D12">
        <w:rPr>
          <w:rStyle w:val="a4"/>
          <w:rFonts w:ascii="ˎ̥" w:hAnsi="ˎ̥" w:cs="Arial"/>
          <w:color w:val="000000"/>
        </w:rPr>
        <w:t>支出预算情况说明</w:t>
      </w:r>
      <w:r w:rsidR="00085D12">
        <w:rPr>
          <w:rFonts w:ascii="ˎ̥" w:hAnsi="ˎ̥" w:cs="Arial"/>
          <w:color w:val="000000"/>
        </w:rPr>
        <w:t xml:space="preserve">　</w:t>
      </w:r>
    </w:p>
    <w:p w:rsidR="005838CF" w:rsidRDefault="00085D12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201</w:t>
      </w:r>
      <w:r w:rsidR="005838CF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年一般公共预算</w:t>
      </w:r>
      <w:r>
        <w:rPr>
          <w:rFonts w:ascii="ˎ̥" w:hAnsi="ˎ̥" w:cs="Arial" w:hint="eastAsia"/>
          <w:color w:val="000000"/>
        </w:rPr>
        <w:t>基本</w:t>
      </w:r>
      <w:r>
        <w:rPr>
          <w:rFonts w:ascii="ˎ̥" w:hAnsi="ˎ̥" w:cs="Arial"/>
          <w:color w:val="000000"/>
        </w:rPr>
        <w:t>支出年初预算为</w:t>
      </w:r>
      <w:r w:rsidR="003A688A" w:rsidRPr="007D689B">
        <w:rPr>
          <w:rFonts w:ascii="ˎ̥" w:hAnsi="ˎ̥" w:cs="Arial"/>
          <w:color w:val="000000"/>
        </w:rPr>
        <w:t>18825126</w:t>
      </w:r>
      <w:r>
        <w:rPr>
          <w:rFonts w:ascii="ˎ̥" w:hAnsi="ˎ̥" w:cs="Arial"/>
          <w:color w:val="000000"/>
        </w:rPr>
        <w:t>元。主要用于以下方面：</w:t>
      </w:r>
      <w:r>
        <w:rPr>
          <w:rFonts w:ascii="ˎ̥" w:hAnsi="ˎ̥" w:cs="Arial" w:hint="eastAsia"/>
          <w:color w:val="000000"/>
        </w:rPr>
        <w:t>工资福利</w:t>
      </w:r>
      <w:r>
        <w:rPr>
          <w:rFonts w:ascii="ˎ̥" w:hAnsi="ˎ̥" w:cs="Arial"/>
          <w:color w:val="000000"/>
        </w:rPr>
        <w:t>支出</w:t>
      </w:r>
      <w:r w:rsidR="005838CF">
        <w:rPr>
          <w:rFonts w:ascii="ˎ̥" w:hAnsi="ˎ̥" w:cs="Arial" w:hint="eastAsia"/>
          <w:color w:val="000000"/>
        </w:rPr>
        <w:t>14802557</w:t>
      </w:r>
      <w:r>
        <w:rPr>
          <w:rFonts w:ascii="ˎ̥" w:hAnsi="ˎ̥" w:cs="Arial"/>
          <w:color w:val="000000"/>
        </w:rPr>
        <w:t>元，</w:t>
      </w:r>
      <w:r w:rsidR="005838CF">
        <w:rPr>
          <w:rFonts w:ascii="ˎ̥" w:hAnsi="ˎ̥" w:cs="Arial" w:hint="eastAsia"/>
          <w:color w:val="000000"/>
        </w:rPr>
        <w:t>对个人和家庭的补助</w:t>
      </w:r>
      <w:r w:rsidR="005838CF">
        <w:rPr>
          <w:rFonts w:ascii="ˎ̥" w:hAnsi="ˎ̥" w:cs="Arial"/>
          <w:color w:val="000000"/>
        </w:rPr>
        <w:t>支出</w:t>
      </w:r>
      <w:r w:rsidR="005838CF">
        <w:rPr>
          <w:rFonts w:ascii="ˎ̥" w:hAnsi="ˎ̥" w:cs="Arial" w:hint="eastAsia"/>
          <w:color w:val="000000"/>
        </w:rPr>
        <w:t>20304</w:t>
      </w:r>
      <w:r w:rsidR="005838CF">
        <w:rPr>
          <w:rFonts w:ascii="ˎ̥" w:hAnsi="ˎ̥" w:cs="Arial"/>
          <w:color w:val="000000"/>
        </w:rPr>
        <w:t>元，</w:t>
      </w:r>
      <w:r w:rsidR="005838CF">
        <w:rPr>
          <w:rFonts w:ascii="ˎ̥" w:hAnsi="ˎ̥" w:cs="Arial" w:hint="eastAsia"/>
          <w:color w:val="000000"/>
        </w:rPr>
        <w:t>公用经费支出</w:t>
      </w:r>
      <w:r w:rsidR="005838CF">
        <w:rPr>
          <w:rFonts w:ascii="ˎ̥" w:hAnsi="ˎ̥" w:cs="Arial" w:hint="eastAsia"/>
          <w:color w:val="000000"/>
        </w:rPr>
        <w:t>1202265</w:t>
      </w:r>
      <w:r w:rsidR="005838CF">
        <w:rPr>
          <w:rFonts w:ascii="ˎ̥" w:hAnsi="ˎ̥" w:cs="Arial"/>
          <w:color w:val="000000"/>
        </w:rPr>
        <w:t>元</w:t>
      </w:r>
      <w:r w:rsidR="003A688A">
        <w:rPr>
          <w:rFonts w:ascii="ˎ̥" w:hAnsi="ˎ̥" w:cs="Arial" w:hint="eastAsia"/>
          <w:color w:val="000000"/>
        </w:rPr>
        <w:t>，专项支出</w:t>
      </w:r>
      <w:r w:rsidR="003A688A">
        <w:rPr>
          <w:rFonts w:ascii="ˎ̥" w:hAnsi="ˎ̥" w:cs="Arial" w:hint="eastAsia"/>
          <w:color w:val="000000"/>
        </w:rPr>
        <w:t>2800000</w:t>
      </w:r>
      <w:r w:rsidR="003A688A">
        <w:rPr>
          <w:rFonts w:ascii="ˎ̥" w:hAnsi="ˎ̥" w:cs="Arial" w:hint="eastAsia"/>
          <w:color w:val="000000"/>
        </w:rPr>
        <w:t>元</w:t>
      </w:r>
      <w:r w:rsidR="005838CF">
        <w:rPr>
          <w:rFonts w:ascii="ˎ̥" w:hAnsi="ˎ̥" w:cs="Arial" w:hint="eastAsia"/>
          <w:color w:val="000000"/>
        </w:rPr>
        <w:t>。</w:t>
      </w:r>
    </w:p>
    <w:p w:rsidR="00085D12" w:rsidRDefault="00BC7775" w:rsidP="00085D12">
      <w:pPr>
        <w:pStyle w:val="a3"/>
        <w:spacing w:line="360" w:lineRule="auto"/>
        <w:rPr>
          <w:rStyle w:val="a4"/>
          <w:rFonts w:ascii="ˎ̥" w:hAnsi="ˎ̥" w:cs="Arial"/>
          <w:color w:val="000000"/>
        </w:rPr>
      </w:pPr>
      <w:r>
        <w:rPr>
          <w:rFonts w:ascii="ˎ̥" w:hAnsi="ˎ̥" w:cs="Arial" w:hint="eastAsia"/>
          <w:b/>
          <w:color w:val="000000"/>
        </w:rPr>
        <w:t>七</w:t>
      </w:r>
      <w:r w:rsidR="00085D12" w:rsidRPr="00085D12">
        <w:rPr>
          <w:rFonts w:ascii="ˎ̥" w:hAnsi="ˎ̥" w:cs="Arial" w:hint="eastAsia"/>
          <w:b/>
          <w:color w:val="000000"/>
        </w:rPr>
        <w:t>、</w:t>
      </w:r>
      <w:r w:rsidR="00085D12" w:rsidRPr="00085D12">
        <w:rPr>
          <w:rFonts w:ascii="ˎ̥" w:hAnsi="ˎ̥" w:cs="Arial"/>
          <w:b/>
          <w:color w:val="000000"/>
        </w:rPr>
        <w:t>一般公共预算</w:t>
      </w:r>
      <w:r w:rsidR="00085D12" w:rsidRPr="00085D12">
        <w:rPr>
          <w:rFonts w:ascii="ˎ̥" w:hAnsi="ˎ̥" w:cs="Arial"/>
          <w:b/>
          <w:color w:val="000000"/>
        </w:rPr>
        <w:t>“</w:t>
      </w:r>
      <w:r w:rsidR="00085D12" w:rsidRPr="00085D12">
        <w:rPr>
          <w:rFonts w:ascii="ˎ̥" w:hAnsi="ˎ̥" w:cs="Arial"/>
          <w:b/>
          <w:color w:val="000000"/>
        </w:rPr>
        <w:t>三公</w:t>
      </w:r>
      <w:r w:rsidR="00085D12" w:rsidRPr="00085D12">
        <w:rPr>
          <w:rFonts w:ascii="ˎ̥" w:hAnsi="ˎ̥" w:cs="Arial"/>
          <w:b/>
          <w:color w:val="000000"/>
        </w:rPr>
        <w:t>”</w:t>
      </w:r>
      <w:r w:rsidR="00085D12" w:rsidRPr="00085D12">
        <w:rPr>
          <w:rFonts w:ascii="ˎ̥" w:hAnsi="ˎ̥" w:cs="Arial"/>
          <w:b/>
          <w:color w:val="000000"/>
        </w:rPr>
        <w:t>经费支出情况</w:t>
      </w:r>
      <w:r w:rsidR="00085D12">
        <w:rPr>
          <w:rStyle w:val="a4"/>
          <w:rFonts w:ascii="ˎ̥" w:hAnsi="ˎ̥" w:cs="Arial"/>
          <w:color w:val="000000"/>
        </w:rPr>
        <w:t>说明</w:t>
      </w:r>
    </w:p>
    <w:p w:rsidR="00085D12" w:rsidRDefault="00085D12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lastRenderedPageBreak/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 w:hint="eastAsia"/>
          <w:color w:val="000000"/>
        </w:rPr>
        <w:t>201</w:t>
      </w:r>
      <w:r w:rsidR="005838CF"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年没有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</w:t>
      </w:r>
      <w:r w:rsidR="00BC1443">
        <w:rPr>
          <w:rFonts w:ascii="ˎ̥" w:hAnsi="ˎ̥" w:cs="Arial" w:hint="eastAsia"/>
          <w:color w:val="000000"/>
        </w:rPr>
        <w:t>，</w:t>
      </w:r>
      <w:r w:rsidR="00C3352F">
        <w:rPr>
          <w:rFonts w:ascii="ˎ̥" w:hAnsi="ˎ̥" w:cs="Arial" w:hint="eastAsia"/>
          <w:color w:val="000000"/>
        </w:rPr>
        <w:t>没有安排公务接待费、因公出国出境费和公务用车运行及购置费，</w:t>
      </w:r>
      <w:r w:rsidR="00BC1443">
        <w:rPr>
          <w:rFonts w:ascii="ˎ̥" w:hAnsi="ˎ̥" w:cs="Arial" w:hint="eastAsia"/>
          <w:color w:val="000000"/>
        </w:rPr>
        <w:t>三</w:t>
      </w:r>
      <w:proofErr w:type="gramStart"/>
      <w:r w:rsidR="00BC1443">
        <w:rPr>
          <w:rFonts w:ascii="ˎ̥" w:hAnsi="ˎ̥" w:cs="Arial" w:hint="eastAsia"/>
          <w:color w:val="000000"/>
        </w:rPr>
        <w:t>公经费</w:t>
      </w:r>
      <w:proofErr w:type="gramEnd"/>
      <w:r w:rsidR="00BC1443">
        <w:rPr>
          <w:rFonts w:ascii="ˎ̥" w:hAnsi="ˎ̥" w:cs="Arial" w:hint="eastAsia"/>
          <w:color w:val="000000"/>
        </w:rPr>
        <w:t>支出与上年相比无增减变动。</w:t>
      </w:r>
    </w:p>
    <w:p w:rsidR="00085D12" w:rsidRDefault="00BC7775" w:rsidP="00085D12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 w:hint="eastAsia"/>
          <w:b/>
          <w:color w:val="000000"/>
        </w:rPr>
        <w:t>八</w:t>
      </w:r>
      <w:r w:rsidR="00085D12" w:rsidRPr="00085D12">
        <w:rPr>
          <w:rFonts w:ascii="ˎ̥" w:hAnsi="ˎ̥" w:cs="Arial"/>
          <w:b/>
          <w:color w:val="000000"/>
        </w:rPr>
        <w:t>、政府性基金预算支出情况</w:t>
      </w:r>
      <w:r w:rsidR="00085D12">
        <w:rPr>
          <w:rStyle w:val="a4"/>
          <w:rFonts w:ascii="ˎ̥" w:hAnsi="ˎ̥" w:cs="Arial"/>
          <w:color w:val="000000"/>
        </w:rPr>
        <w:t>说明</w:t>
      </w:r>
    </w:p>
    <w:p w:rsidR="00D637E0" w:rsidRDefault="00085D12" w:rsidP="00D637E0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 w:hint="eastAsia"/>
          <w:color w:val="000000"/>
        </w:rPr>
        <w:t>201</w:t>
      </w:r>
      <w:r w:rsidR="005838CF"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年没有</w:t>
      </w:r>
      <w:r>
        <w:rPr>
          <w:rFonts w:ascii="ˎ̥" w:hAnsi="ˎ̥" w:cs="Arial"/>
          <w:color w:val="000000"/>
        </w:rPr>
        <w:t>政府性基金预算支出</w:t>
      </w:r>
    </w:p>
    <w:p w:rsidR="00D637E0" w:rsidRDefault="00BC7775" w:rsidP="00D637E0">
      <w:pPr>
        <w:pStyle w:val="a3"/>
        <w:spacing w:line="360" w:lineRule="auto"/>
        <w:rPr>
          <w:rFonts w:ascii="ˎ̥" w:hAnsi="ˎ̥" w:cs="Arial"/>
          <w:b/>
          <w:color w:val="000000"/>
        </w:rPr>
      </w:pPr>
      <w:r>
        <w:rPr>
          <w:rFonts w:ascii="ˎ̥" w:hAnsi="ˎ̥" w:cs="Arial" w:hint="eastAsia"/>
          <w:b/>
          <w:color w:val="000000"/>
        </w:rPr>
        <w:t>九</w:t>
      </w:r>
      <w:r w:rsidR="00D637E0">
        <w:rPr>
          <w:rFonts w:ascii="ˎ̥" w:hAnsi="ˎ̥" w:cs="Arial" w:hint="eastAsia"/>
          <w:b/>
          <w:color w:val="000000"/>
        </w:rPr>
        <w:t>、支出项目表（按政府经济分类）</w:t>
      </w:r>
    </w:p>
    <w:p w:rsidR="003E64EA" w:rsidRDefault="00D637E0" w:rsidP="003E64EA">
      <w:pPr>
        <w:pStyle w:val="a3"/>
        <w:spacing w:line="360" w:lineRule="auto"/>
        <w:ind w:firstLineChars="150" w:firstLine="360"/>
        <w:rPr>
          <w:rFonts w:ascii="ˎ̥" w:hAnsi="ˎ̥" w:cs="Arial"/>
          <w:b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Style w:val="a4"/>
          <w:rFonts w:ascii="ˎ̥" w:hAnsi="ˎ̥" w:cs="Arial"/>
          <w:b w:val="0"/>
          <w:color w:val="000000"/>
        </w:rPr>
        <w:t>201</w:t>
      </w:r>
      <w:r w:rsidR="005838CF">
        <w:rPr>
          <w:rStyle w:val="a4"/>
          <w:rFonts w:ascii="ˎ̥" w:hAnsi="ˎ̥" w:cs="Arial" w:hint="eastAsia"/>
          <w:b w:val="0"/>
          <w:color w:val="000000"/>
        </w:rPr>
        <w:t>9</w:t>
      </w:r>
      <w:r>
        <w:rPr>
          <w:rStyle w:val="a4"/>
          <w:rFonts w:ascii="ˎ̥" w:hAnsi="ˎ̥" w:cs="Arial" w:hint="eastAsia"/>
          <w:b w:val="0"/>
          <w:color w:val="000000"/>
        </w:rPr>
        <w:t>年工资</w:t>
      </w:r>
      <w:r w:rsidR="00F63F60">
        <w:rPr>
          <w:rStyle w:val="a4"/>
          <w:rFonts w:ascii="ˎ̥" w:hAnsi="ˎ̥" w:cs="Arial" w:hint="eastAsia"/>
          <w:b w:val="0"/>
          <w:color w:val="000000"/>
        </w:rPr>
        <w:t>福利</w:t>
      </w:r>
      <w:r>
        <w:rPr>
          <w:rStyle w:val="a4"/>
          <w:rFonts w:ascii="ˎ̥" w:hAnsi="ˎ̥" w:cs="Arial" w:hint="eastAsia"/>
          <w:b w:val="0"/>
          <w:color w:val="000000"/>
        </w:rPr>
        <w:t>支出</w:t>
      </w:r>
      <w:r w:rsidR="005838CF">
        <w:rPr>
          <w:rStyle w:val="a4"/>
          <w:rFonts w:ascii="ˎ̥" w:hAnsi="ˎ̥" w:cs="Arial" w:hint="eastAsia"/>
          <w:b w:val="0"/>
          <w:color w:val="000000"/>
        </w:rPr>
        <w:t>14802557</w:t>
      </w:r>
      <w:r>
        <w:rPr>
          <w:rStyle w:val="a4"/>
          <w:rFonts w:ascii="ˎ̥" w:hAnsi="ˎ̥" w:cs="Arial" w:hint="eastAsia"/>
          <w:b w:val="0"/>
          <w:color w:val="000000"/>
        </w:rPr>
        <w:t>元，其中：基本工资</w:t>
      </w:r>
      <w:r w:rsidR="00CA3174">
        <w:rPr>
          <w:rStyle w:val="a4"/>
          <w:rFonts w:ascii="ˎ̥" w:hAnsi="ˎ̥" w:cs="Arial" w:hint="eastAsia"/>
          <w:b w:val="0"/>
          <w:color w:val="000000"/>
        </w:rPr>
        <w:t>5859036</w:t>
      </w:r>
      <w:r>
        <w:rPr>
          <w:rStyle w:val="a4"/>
          <w:rFonts w:ascii="ˎ̥" w:hAnsi="ˎ̥" w:cs="Arial" w:hint="eastAsia"/>
          <w:b w:val="0"/>
          <w:color w:val="000000"/>
        </w:rPr>
        <w:t>元，津贴补贴</w:t>
      </w:r>
      <w:r w:rsidR="00657BD6">
        <w:rPr>
          <w:rStyle w:val="a4"/>
          <w:rFonts w:ascii="ˎ̥" w:hAnsi="ˎ̥" w:cs="Arial" w:hint="eastAsia"/>
          <w:b w:val="0"/>
          <w:color w:val="000000"/>
        </w:rPr>
        <w:t>3566904</w:t>
      </w:r>
      <w:r>
        <w:rPr>
          <w:rStyle w:val="a4"/>
          <w:rFonts w:ascii="ˎ̥" w:hAnsi="ˎ̥" w:cs="Arial" w:hint="eastAsia"/>
          <w:b w:val="0"/>
          <w:color w:val="000000"/>
        </w:rPr>
        <w:t>元，文明奖</w:t>
      </w:r>
      <w:r w:rsidR="00657BD6">
        <w:rPr>
          <w:rStyle w:val="a4"/>
          <w:rFonts w:ascii="ˎ̥" w:hAnsi="ˎ̥" w:cs="Arial" w:hint="eastAsia"/>
          <w:b w:val="0"/>
          <w:color w:val="000000"/>
        </w:rPr>
        <w:t>1634400</w:t>
      </w:r>
      <w:r>
        <w:rPr>
          <w:rStyle w:val="a4"/>
          <w:rFonts w:ascii="ˎ̥" w:hAnsi="ˎ̥" w:cs="Arial" w:hint="eastAsia"/>
          <w:b w:val="0"/>
          <w:color w:val="000000"/>
        </w:rPr>
        <w:t>元</w:t>
      </w:r>
      <w:r w:rsidR="00657BD6">
        <w:rPr>
          <w:rStyle w:val="a4"/>
          <w:rFonts w:ascii="ˎ̥" w:hAnsi="ˎ̥" w:cs="Arial" w:hint="eastAsia"/>
          <w:b w:val="0"/>
          <w:color w:val="000000"/>
        </w:rPr>
        <w:t>，社会保障缴费</w:t>
      </w:r>
      <w:r w:rsidR="00657BD6">
        <w:rPr>
          <w:rStyle w:val="a4"/>
          <w:rFonts w:ascii="ˎ̥" w:hAnsi="ˎ̥" w:cs="Arial" w:hint="eastAsia"/>
          <w:b w:val="0"/>
          <w:color w:val="000000"/>
        </w:rPr>
        <w:t>2534555</w:t>
      </w:r>
      <w:r w:rsidR="00657BD6">
        <w:rPr>
          <w:rStyle w:val="a4"/>
          <w:rFonts w:ascii="ˎ̥" w:hAnsi="ˎ̥" w:cs="Arial" w:hint="eastAsia"/>
          <w:b w:val="0"/>
          <w:color w:val="000000"/>
        </w:rPr>
        <w:t>元，其他社会保险缴费</w:t>
      </w:r>
      <w:r w:rsidR="00657BD6">
        <w:rPr>
          <w:rStyle w:val="a4"/>
          <w:rFonts w:ascii="ˎ̥" w:hAnsi="ˎ̥" w:cs="Arial" w:hint="eastAsia"/>
          <w:b w:val="0"/>
          <w:color w:val="000000"/>
        </w:rPr>
        <w:t>95250</w:t>
      </w:r>
      <w:r w:rsidR="00657BD6">
        <w:rPr>
          <w:rStyle w:val="a4"/>
          <w:rFonts w:ascii="ˎ̥" w:hAnsi="ˎ̥" w:cs="Arial" w:hint="eastAsia"/>
          <w:b w:val="0"/>
          <w:color w:val="000000"/>
        </w:rPr>
        <w:t>元，住房公积金</w:t>
      </w:r>
      <w:r w:rsidR="00657BD6">
        <w:rPr>
          <w:rStyle w:val="a4"/>
          <w:rFonts w:ascii="ˎ̥" w:hAnsi="ˎ̥" w:cs="Arial" w:hint="eastAsia"/>
          <w:b w:val="0"/>
          <w:color w:val="000000"/>
        </w:rPr>
        <w:t>1112412</w:t>
      </w:r>
      <w:r w:rsidR="00657BD6">
        <w:rPr>
          <w:rStyle w:val="a4"/>
          <w:rFonts w:ascii="ˎ̥" w:hAnsi="ˎ̥" w:cs="Arial" w:hint="eastAsia"/>
          <w:b w:val="0"/>
          <w:color w:val="000000"/>
        </w:rPr>
        <w:t>元；</w:t>
      </w:r>
      <w:r>
        <w:rPr>
          <w:rStyle w:val="a4"/>
          <w:rFonts w:ascii="ˎ̥" w:hAnsi="ˎ̥" w:cs="Arial" w:hint="eastAsia"/>
          <w:b w:val="0"/>
          <w:color w:val="000000"/>
        </w:rPr>
        <w:t>办公经费支出</w:t>
      </w:r>
      <w:r w:rsidR="00657BD6">
        <w:rPr>
          <w:rStyle w:val="a4"/>
          <w:rFonts w:ascii="ˎ̥" w:hAnsi="ˎ̥" w:cs="Arial" w:hint="eastAsia"/>
          <w:b w:val="0"/>
          <w:color w:val="000000"/>
        </w:rPr>
        <w:t>1202265</w:t>
      </w:r>
      <w:r>
        <w:rPr>
          <w:rStyle w:val="a4"/>
          <w:rFonts w:ascii="ˎ̥" w:hAnsi="ˎ̥" w:cs="Arial" w:hint="eastAsia"/>
          <w:b w:val="0"/>
          <w:color w:val="000000"/>
        </w:rPr>
        <w:t>元，其中：福利费</w:t>
      </w:r>
      <w:r w:rsidR="00657BD6">
        <w:rPr>
          <w:rStyle w:val="a4"/>
          <w:rFonts w:ascii="ˎ̥" w:hAnsi="ˎ̥" w:cs="Arial" w:hint="eastAsia"/>
          <w:b w:val="0"/>
          <w:color w:val="000000"/>
        </w:rPr>
        <w:t>199134</w:t>
      </w:r>
      <w:r>
        <w:rPr>
          <w:rStyle w:val="a4"/>
          <w:rFonts w:ascii="ˎ̥" w:hAnsi="ˎ̥" w:cs="Arial" w:hint="eastAsia"/>
          <w:b w:val="0"/>
          <w:color w:val="000000"/>
        </w:rPr>
        <w:t>元，工会经费</w:t>
      </w:r>
      <w:r w:rsidR="00657BD6">
        <w:rPr>
          <w:rStyle w:val="a4"/>
          <w:rFonts w:ascii="ˎ̥" w:hAnsi="ˎ̥" w:cs="Arial" w:hint="eastAsia"/>
          <w:b w:val="0"/>
          <w:color w:val="000000"/>
        </w:rPr>
        <w:t>181043</w:t>
      </w:r>
      <w:r>
        <w:rPr>
          <w:rStyle w:val="a4"/>
          <w:rFonts w:ascii="ˎ̥" w:hAnsi="ˎ̥" w:cs="Arial" w:hint="eastAsia"/>
          <w:b w:val="0"/>
          <w:color w:val="000000"/>
        </w:rPr>
        <w:t>元，教育经费</w:t>
      </w:r>
      <w:r w:rsidR="00657BD6">
        <w:rPr>
          <w:rStyle w:val="a4"/>
          <w:rFonts w:ascii="ˎ̥" w:hAnsi="ˎ̥" w:cs="Arial" w:hint="eastAsia"/>
          <w:b w:val="0"/>
          <w:color w:val="000000"/>
        </w:rPr>
        <w:t>135</w:t>
      </w:r>
      <w:r w:rsidR="009C7AAF">
        <w:rPr>
          <w:rStyle w:val="a4"/>
          <w:rFonts w:ascii="ˎ̥" w:hAnsi="ˎ̥" w:cs="Arial" w:hint="eastAsia"/>
          <w:b w:val="0"/>
          <w:color w:val="000000"/>
        </w:rPr>
        <w:t>7</w:t>
      </w:r>
      <w:r w:rsidR="00657BD6">
        <w:rPr>
          <w:rStyle w:val="a4"/>
          <w:rFonts w:ascii="ˎ̥" w:hAnsi="ˎ̥" w:cs="Arial" w:hint="eastAsia"/>
          <w:b w:val="0"/>
          <w:color w:val="000000"/>
        </w:rPr>
        <w:t>79</w:t>
      </w:r>
      <w:r>
        <w:rPr>
          <w:rStyle w:val="a4"/>
          <w:rFonts w:ascii="ˎ̥" w:hAnsi="ˎ̥" w:cs="Arial" w:hint="eastAsia"/>
          <w:b w:val="0"/>
          <w:color w:val="000000"/>
        </w:rPr>
        <w:t>元，公车补贴</w:t>
      </w:r>
      <w:r w:rsidR="009314B5">
        <w:rPr>
          <w:rStyle w:val="a4"/>
          <w:rFonts w:ascii="ˎ̥" w:hAnsi="ˎ̥" w:cs="Arial" w:hint="eastAsia"/>
          <w:b w:val="0"/>
          <w:color w:val="000000"/>
        </w:rPr>
        <w:t>2</w:t>
      </w:r>
      <w:r w:rsidR="00657BD6">
        <w:rPr>
          <w:rStyle w:val="a4"/>
          <w:rFonts w:ascii="ˎ̥" w:hAnsi="ˎ̥" w:cs="Arial" w:hint="eastAsia"/>
          <w:b w:val="0"/>
          <w:color w:val="000000"/>
        </w:rPr>
        <w:t>538</w:t>
      </w:r>
      <w:r w:rsidR="009314B5">
        <w:rPr>
          <w:rStyle w:val="a4"/>
          <w:rFonts w:ascii="ˎ̥" w:hAnsi="ˎ̥" w:cs="Arial" w:hint="eastAsia"/>
          <w:b w:val="0"/>
          <w:color w:val="000000"/>
        </w:rPr>
        <w:t>00</w:t>
      </w:r>
      <w:r>
        <w:rPr>
          <w:rStyle w:val="a4"/>
          <w:rFonts w:ascii="ˎ̥" w:hAnsi="ˎ̥" w:cs="Arial" w:hint="eastAsia"/>
          <w:b w:val="0"/>
          <w:color w:val="000000"/>
        </w:rPr>
        <w:t>元，人员公用经费</w:t>
      </w:r>
      <w:r w:rsidR="009C7AAF">
        <w:rPr>
          <w:rStyle w:val="a4"/>
          <w:rFonts w:ascii="ˎ̥" w:hAnsi="ˎ̥" w:cs="Arial" w:hint="eastAsia"/>
          <w:b w:val="0"/>
          <w:color w:val="000000"/>
        </w:rPr>
        <w:t>432500</w:t>
      </w:r>
      <w:r>
        <w:rPr>
          <w:rStyle w:val="a4"/>
          <w:rFonts w:ascii="ˎ̥" w:hAnsi="ˎ̥" w:cs="Arial" w:hint="eastAsia"/>
          <w:b w:val="0"/>
          <w:color w:val="000000"/>
        </w:rPr>
        <w:t>元；</w:t>
      </w:r>
      <w:r w:rsidR="00E060E1">
        <w:rPr>
          <w:rStyle w:val="a4"/>
          <w:rFonts w:ascii="ˎ̥" w:hAnsi="ˎ̥" w:cs="Arial" w:hint="eastAsia"/>
          <w:b w:val="0"/>
          <w:color w:val="000000"/>
        </w:rPr>
        <w:t>社会福利和救助遗属补助</w:t>
      </w:r>
      <w:r w:rsidR="00F63F60">
        <w:rPr>
          <w:rStyle w:val="a4"/>
          <w:rFonts w:ascii="ˎ̥" w:hAnsi="ˎ̥" w:cs="Arial" w:hint="eastAsia"/>
          <w:b w:val="0"/>
          <w:color w:val="000000"/>
        </w:rPr>
        <w:t>20304</w:t>
      </w:r>
      <w:r>
        <w:rPr>
          <w:rStyle w:val="a4"/>
          <w:rFonts w:ascii="ˎ̥" w:hAnsi="ˎ̥" w:cs="Arial" w:hint="eastAsia"/>
          <w:b w:val="0"/>
          <w:color w:val="000000"/>
        </w:rPr>
        <w:t>元</w:t>
      </w:r>
      <w:r w:rsidR="003A688A">
        <w:rPr>
          <w:rStyle w:val="a4"/>
          <w:rFonts w:ascii="ˎ̥" w:hAnsi="ˎ̥" w:cs="Arial" w:hint="eastAsia"/>
          <w:b w:val="0"/>
          <w:color w:val="000000"/>
        </w:rPr>
        <w:t>；</w:t>
      </w:r>
      <w:r w:rsidR="003A688A">
        <w:rPr>
          <w:rFonts w:ascii="ˎ̥" w:hAnsi="ˎ̥" w:cs="Arial" w:hint="eastAsia"/>
          <w:color w:val="000000"/>
        </w:rPr>
        <w:t>专项支出</w:t>
      </w:r>
      <w:r w:rsidR="003A688A">
        <w:rPr>
          <w:rFonts w:ascii="ˎ̥" w:hAnsi="ˎ̥" w:cs="Arial" w:hint="eastAsia"/>
          <w:color w:val="000000"/>
        </w:rPr>
        <w:t>2800000</w:t>
      </w:r>
      <w:r w:rsidR="003A688A">
        <w:rPr>
          <w:rFonts w:ascii="ˎ̥" w:hAnsi="ˎ̥" w:cs="Arial" w:hint="eastAsia"/>
          <w:color w:val="000000"/>
        </w:rPr>
        <w:t>元。</w:t>
      </w:r>
    </w:p>
    <w:p w:rsidR="00A96303" w:rsidRPr="0047505E" w:rsidRDefault="00276FE5" w:rsidP="00A96303">
      <w:pPr>
        <w:pStyle w:val="a3"/>
        <w:spacing w:line="360" w:lineRule="auto"/>
        <w:rPr>
          <w:rFonts w:ascii="ˎ̥" w:hAnsi="ˎ̥" w:cs="Arial"/>
          <w:b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</w:t>
      </w:r>
      <w:r w:rsidR="00A96303" w:rsidRPr="0047505E">
        <w:rPr>
          <w:rFonts w:ascii="ˎ̥" w:hAnsi="ˎ̥" w:cs="Arial" w:hint="eastAsia"/>
          <w:b/>
          <w:color w:val="000000"/>
        </w:rPr>
        <w:t>十、</w:t>
      </w:r>
      <w:r w:rsidR="00A96303" w:rsidRPr="0047505E">
        <w:rPr>
          <w:b/>
          <w:bCs/>
        </w:rPr>
        <w:t>支出预算经济分类情况说明</w:t>
      </w:r>
    </w:p>
    <w:p w:rsidR="00A96303" w:rsidRDefault="00A96303" w:rsidP="00A96303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>按照《财政部关于印发</w:t>
      </w:r>
      <w:r>
        <w:rPr>
          <w:rFonts w:ascii="ˎ̥" w:hAnsi="ˎ̥" w:cs="Arial"/>
          <w:color w:val="000000"/>
        </w:rPr>
        <w:t>&lt;</w:t>
      </w:r>
      <w:r>
        <w:rPr>
          <w:rFonts w:ascii="ˎ̥" w:hAnsi="ˎ̥" w:cs="Arial"/>
          <w:color w:val="000000"/>
        </w:rPr>
        <w:t>支出经济分类科目改革方案</w:t>
      </w:r>
      <w:r>
        <w:rPr>
          <w:rFonts w:ascii="ˎ̥" w:hAnsi="ˎ̥" w:cs="Arial"/>
          <w:color w:val="000000"/>
        </w:rPr>
        <w:t>&gt;</w:t>
      </w:r>
      <w:r>
        <w:rPr>
          <w:rFonts w:ascii="ˎ̥" w:hAnsi="ˎ̥" w:cs="Arial"/>
          <w:color w:val="000000"/>
        </w:rPr>
        <w:t>的通知》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财预〔</w:t>
      </w:r>
      <w:r>
        <w:rPr>
          <w:rFonts w:ascii="ˎ̥" w:hAnsi="ˎ̥" w:cs="Arial"/>
          <w:color w:val="000000"/>
        </w:rPr>
        <w:t>2017</w:t>
      </w:r>
      <w:r>
        <w:rPr>
          <w:rFonts w:ascii="ˎ̥" w:hAnsi="ˎ̥" w:cs="Arial"/>
          <w:color w:val="000000"/>
        </w:rPr>
        <w:t>〕</w:t>
      </w:r>
      <w:r>
        <w:rPr>
          <w:rFonts w:ascii="ˎ̥" w:hAnsi="ˎ̥" w:cs="Arial"/>
          <w:color w:val="000000"/>
        </w:rPr>
        <w:t>98</w:t>
      </w:r>
      <w:r>
        <w:rPr>
          <w:rFonts w:ascii="ˎ̥" w:hAnsi="ˎ̥" w:cs="Arial"/>
          <w:color w:val="000000"/>
        </w:rPr>
        <w:t>号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要求，从</w:t>
      </w:r>
      <w:r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cs="Arial" w:hint="eastAsia"/>
          <w:color w:val="000000"/>
        </w:rPr>
        <w:t>局</w:t>
      </w:r>
      <w:r>
        <w:rPr>
          <w:rFonts w:ascii="ˎ̥" w:hAnsi="ˎ̥" w:cs="Arial"/>
          <w:color w:val="000000"/>
        </w:rPr>
        <w:t>《支出经济分类汇总表》由</w:t>
      </w:r>
      <w:bookmarkStart w:id="0" w:name="_GoBack"/>
      <w:bookmarkEnd w:id="0"/>
      <w:r>
        <w:rPr>
          <w:rFonts w:ascii="ˎ̥" w:hAnsi="ˎ̥" w:cs="Arial"/>
          <w:color w:val="000000"/>
        </w:rPr>
        <w:t>仅反映一般公共预算基本支出经济分类科目预算，调整为按两套经济分类科目分别反映不同资金来源的全部预算支出。</w:t>
      </w:r>
    </w:p>
    <w:p w:rsidR="00A96303" w:rsidRPr="0047505E" w:rsidRDefault="00BC7775" w:rsidP="00A96303">
      <w:pPr>
        <w:pStyle w:val="a3"/>
        <w:spacing w:line="360" w:lineRule="auto"/>
        <w:rPr>
          <w:rFonts w:ascii="ˎ̥" w:hAnsi="ˎ̥" w:cs="Arial"/>
          <w:b/>
          <w:color w:val="000000"/>
        </w:rPr>
      </w:pPr>
      <w:r>
        <w:rPr>
          <w:rFonts w:ascii="ˎ̥" w:hAnsi="ˎ̥" w:cs="Arial" w:hint="eastAsia"/>
          <w:b/>
          <w:color w:val="000000"/>
        </w:rPr>
        <w:t>十一</w:t>
      </w:r>
      <w:r w:rsidR="00A96303" w:rsidRPr="0047505E">
        <w:rPr>
          <w:rFonts w:ascii="ˎ̥" w:hAnsi="ˎ̥" w:cs="Arial" w:hint="eastAsia"/>
          <w:b/>
          <w:color w:val="000000"/>
        </w:rPr>
        <w:t>、其他重要事项的情况说明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(</w:t>
      </w:r>
      <w:proofErr w:type="gramStart"/>
      <w:r w:rsidRPr="0047505E">
        <w:rPr>
          <w:rFonts w:ascii="ˎ̥" w:hAnsi="ˎ̥" w:cs="Arial" w:hint="eastAsia"/>
          <w:color w:val="000000"/>
        </w:rPr>
        <w:t>一</w:t>
      </w:r>
      <w:proofErr w:type="gramEnd"/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单位运行经费支出情况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信阳市平桥区</w:t>
      </w:r>
      <w:r w:rsidR="00F63F60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 w:hint="eastAsia"/>
          <w:color w:val="000000"/>
        </w:rPr>
        <w:t>2</w:t>
      </w:r>
      <w:r w:rsidRPr="0047505E">
        <w:rPr>
          <w:rFonts w:ascii="ˎ̥" w:hAnsi="ˎ̥" w:cs="Arial" w:hint="eastAsia"/>
          <w:color w:val="000000"/>
        </w:rPr>
        <w:t>01</w:t>
      </w:r>
      <w:r w:rsidR="00F63F60">
        <w:rPr>
          <w:rFonts w:ascii="ˎ̥" w:hAnsi="ˎ̥" w:cs="Arial" w:hint="eastAsia"/>
          <w:color w:val="000000"/>
        </w:rPr>
        <w:t>9</w:t>
      </w:r>
      <w:r w:rsidRPr="0047505E">
        <w:rPr>
          <w:rFonts w:ascii="ˎ̥" w:hAnsi="ˎ̥" w:cs="Arial" w:hint="eastAsia"/>
          <w:color w:val="000000"/>
        </w:rPr>
        <w:t>年机关运行经费支出预算</w:t>
      </w:r>
      <w:r w:rsidR="00402FA4">
        <w:rPr>
          <w:rFonts w:ascii="ˎ̥" w:hAnsi="ˎ̥" w:cs="Arial" w:hint="eastAsia"/>
          <w:color w:val="000000"/>
        </w:rPr>
        <w:t>120.</w:t>
      </w:r>
      <w:r w:rsidR="00F63F60">
        <w:rPr>
          <w:rFonts w:ascii="ˎ̥" w:hAnsi="ˎ̥" w:cs="Arial" w:hint="eastAsia"/>
          <w:color w:val="000000"/>
        </w:rPr>
        <w:t>22</w:t>
      </w:r>
      <w:r w:rsidRPr="0047505E">
        <w:rPr>
          <w:rFonts w:ascii="ˎ̥" w:hAnsi="ˎ̥" w:cs="Arial" w:hint="eastAsia"/>
          <w:color w:val="000000"/>
        </w:rPr>
        <w:t>万元，主要保障机关、机构正常运转及正常履职需要。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(</w:t>
      </w:r>
      <w:r w:rsidRPr="0047505E">
        <w:rPr>
          <w:rFonts w:ascii="ˎ̥" w:hAnsi="ˎ̥" w:cs="Arial" w:hint="eastAsia"/>
          <w:color w:val="000000"/>
        </w:rPr>
        <w:t>二</w:t>
      </w:r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政府采购支出情况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lastRenderedPageBreak/>
        <w:t xml:space="preserve">　　</w:t>
      </w:r>
      <w:r w:rsidRPr="0047505E">
        <w:rPr>
          <w:rFonts w:ascii="ˎ̥" w:hAnsi="ˎ̥" w:cs="Arial" w:hint="eastAsia"/>
          <w:color w:val="000000"/>
        </w:rPr>
        <w:t>201</w:t>
      </w:r>
      <w:r w:rsidR="00F63F60">
        <w:rPr>
          <w:rFonts w:ascii="ˎ̥" w:hAnsi="ˎ̥" w:cs="Arial" w:hint="eastAsia"/>
          <w:color w:val="000000"/>
        </w:rPr>
        <w:t>9</w:t>
      </w:r>
      <w:r w:rsidRPr="0047505E">
        <w:rPr>
          <w:rFonts w:ascii="ˎ̥" w:hAnsi="ˎ̥" w:cs="Arial" w:hint="eastAsia"/>
          <w:color w:val="000000"/>
        </w:rPr>
        <w:t>年我单位没有政府采购预算。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(</w:t>
      </w:r>
      <w:r w:rsidRPr="0047505E">
        <w:rPr>
          <w:rFonts w:ascii="ˎ̥" w:hAnsi="ˎ̥" w:cs="Arial" w:hint="eastAsia"/>
          <w:color w:val="000000"/>
        </w:rPr>
        <w:t>三</w:t>
      </w:r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关于预算绩效管理工作开展情况说明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201</w:t>
      </w:r>
      <w:r w:rsidR="00707443">
        <w:rPr>
          <w:rFonts w:ascii="ˎ̥" w:hAnsi="ˎ̥" w:cs="Arial" w:hint="eastAsia"/>
          <w:color w:val="000000"/>
        </w:rPr>
        <w:t>9</w:t>
      </w:r>
      <w:r w:rsidRPr="0047505E">
        <w:rPr>
          <w:rFonts w:ascii="ˎ̥" w:hAnsi="ˎ̥" w:cs="Arial" w:hint="eastAsia"/>
          <w:color w:val="000000"/>
        </w:rPr>
        <w:t>年，我单位</w:t>
      </w:r>
      <w:r w:rsidR="00707443">
        <w:rPr>
          <w:rFonts w:ascii="ˎ̥" w:hAnsi="ˎ̥" w:cs="Arial" w:hint="eastAsia"/>
          <w:color w:val="000000"/>
        </w:rPr>
        <w:t>没有</w:t>
      </w:r>
      <w:r w:rsidRPr="0047505E">
        <w:rPr>
          <w:rFonts w:ascii="ˎ̥" w:hAnsi="ˎ̥" w:cs="Arial" w:hint="eastAsia"/>
          <w:color w:val="000000"/>
        </w:rPr>
        <w:t>进行预算绩效评价。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(</w:t>
      </w:r>
      <w:r w:rsidRPr="0047505E">
        <w:rPr>
          <w:rFonts w:ascii="ˎ̥" w:hAnsi="ˎ̥" w:cs="Arial" w:hint="eastAsia"/>
          <w:color w:val="000000"/>
        </w:rPr>
        <w:t>四</w:t>
      </w:r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国有资产占用情况。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201</w:t>
      </w:r>
      <w:r w:rsidR="00F63F60">
        <w:rPr>
          <w:rFonts w:ascii="ˎ̥" w:hAnsi="ˎ̥" w:cs="Arial" w:hint="eastAsia"/>
          <w:color w:val="000000"/>
        </w:rPr>
        <w:t>8</w:t>
      </w:r>
      <w:r w:rsidRPr="0047505E">
        <w:rPr>
          <w:rFonts w:ascii="ˎ̥" w:hAnsi="ˎ̥" w:cs="Arial" w:hint="eastAsia"/>
          <w:color w:val="000000"/>
        </w:rPr>
        <w:t>年期末，我单位</w:t>
      </w:r>
      <w:r>
        <w:rPr>
          <w:rFonts w:ascii="ˎ̥" w:hAnsi="ˎ̥" w:cs="Arial" w:hint="eastAsia"/>
          <w:color w:val="000000"/>
        </w:rPr>
        <w:t>严格按照</w:t>
      </w:r>
      <w:r w:rsidRPr="0047505E">
        <w:rPr>
          <w:rFonts w:ascii="ˎ̥" w:hAnsi="ˎ̥" w:cs="Arial" w:hint="eastAsia"/>
          <w:color w:val="000000"/>
        </w:rPr>
        <w:t>公车改革后核准</w:t>
      </w:r>
      <w:r>
        <w:rPr>
          <w:rFonts w:ascii="ˎ̥" w:hAnsi="ˎ̥" w:cs="Arial" w:hint="eastAsia"/>
          <w:color w:val="000000"/>
        </w:rPr>
        <w:t>的</w:t>
      </w:r>
      <w:r w:rsidRPr="0047505E">
        <w:rPr>
          <w:rFonts w:ascii="ˎ̥" w:hAnsi="ˎ̥" w:cs="Arial" w:hint="eastAsia"/>
          <w:color w:val="000000"/>
        </w:rPr>
        <w:t>公务用车</w:t>
      </w:r>
      <w:r>
        <w:rPr>
          <w:rFonts w:ascii="ˎ̥" w:hAnsi="ˎ̥" w:cs="Arial" w:hint="eastAsia"/>
          <w:color w:val="000000"/>
        </w:rPr>
        <w:t>执行</w:t>
      </w:r>
      <w:r w:rsidRPr="0047505E">
        <w:rPr>
          <w:rFonts w:ascii="ˎ̥" w:hAnsi="ˎ̥" w:cs="Arial" w:hint="eastAsia"/>
          <w:color w:val="000000"/>
        </w:rPr>
        <w:t>。</w:t>
      </w:r>
      <w:r w:rsidR="00BC1443" w:rsidRPr="00BC1443">
        <w:rPr>
          <w:rFonts w:ascii="ˎ̥" w:hAnsi="ˎ̥" w:cs="Arial" w:hint="eastAsia"/>
          <w:color w:val="000000"/>
        </w:rPr>
        <w:t>201</w:t>
      </w:r>
      <w:r w:rsidR="00F63F60">
        <w:rPr>
          <w:rFonts w:ascii="ˎ̥" w:hAnsi="ˎ̥" w:cs="Arial" w:hint="eastAsia"/>
          <w:color w:val="000000"/>
        </w:rPr>
        <w:t>8</w:t>
      </w:r>
      <w:r w:rsidR="00BC1443" w:rsidRPr="00BC1443">
        <w:rPr>
          <w:rFonts w:ascii="ˎ̥" w:hAnsi="ˎ̥" w:cs="Arial" w:hint="eastAsia"/>
          <w:color w:val="000000"/>
        </w:rPr>
        <w:t>年底，我单位共有公车</w:t>
      </w:r>
      <w:r w:rsidR="00BC1443" w:rsidRPr="00BC1443">
        <w:rPr>
          <w:rFonts w:ascii="ˎ̥" w:hAnsi="ˎ̥" w:cs="Arial" w:hint="eastAsia"/>
          <w:color w:val="000000"/>
        </w:rPr>
        <w:t>0</w:t>
      </w:r>
      <w:r w:rsidR="00BC1443" w:rsidRPr="00BC1443">
        <w:rPr>
          <w:rFonts w:ascii="ˎ̥" w:hAnsi="ˎ̥" w:cs="Arial" w:hint="eastAsia"/>
          <w:color w:val="000000"/>
        </w:rPr>
        <w:t>辆，单价</w:t>
      </w:r>
      <w:r w:rsidR="00BC1443" w:rsidRPr="00BC1443">
        <w:rPr>
          <w:rFonts w:ascii="ˎ̥" w:hAnsi="ˎ̥" w:cs="Arial" w:hint="eastAsia"/>
          <w:color w:val="000000"/>
        </w:rPr>
        <w:t>50</w:t>
      </w:r>
      <w:r w:rsidR="00BC1443" w:rsidRPr="00BC1443">
        <w:rPr>
          <w:rFonts w:ascii="ˎ̥" w:hAnsi="ˎ̥" w:cs="Arial" w:hint="eastAsia"/>
          <w:color w:val="000000"/>
        </w:rPr>
        <w:t>万元以上的通用设备</w:t>
      </w:r>
      <w:r w:rsidR="00BC1443" w:rsidRPr="00BC1443">
        <w:rPr>
          <w:rFonts w:ascii="ˎ̥" w:hAnsi="ˎ̥" w:cs="Arial" w:hint="eastAsia"/>
          <w:color w:val="000000"/>
        </w:rPr>
        <w:t>0</w:t>
      </w:r>
      <w:r w:rsidR="00BC1443" w:rsidRPr="00BC1443">
        <w:rPr>
          <w:rFonts w:ascii="ˎ̥" w:hAnsi="ˎ̥" w:cs="Arial" w:hint="eastAsia"/>
          <w:color w:val="000000"/>
        </w:rPr>
        <w:t>台（套），单位价值</w:t>
      </w:r>
      <w:r w:rsidR="00BC1443" w:rsidRPr="00BC1443">
        <w:rPr>
          <w:rFonts w:ascii="ˎ̥" w:hAnsi="ˎ̥" w:cs="Arial" w:hint="eastAsia"/>
          <w:color w:val="000000"/>
        </w:rPr>
        <w:t>100</w:t>
      </w:r>
      <w:r w:rsidR="00BC1443" w:rsidRPr="00BC1443">
        <w:rPr>
          <w:rFonts w:ascii="ˎ̥" w:hAnsi="ˎ̥" w:cs="Arial" w:hint="eastAsia"/>
          <w:color w:val="000000"/>
        </w:rPr>
        <w:t>万以上的专业设备</w:t>
      </w:r>
      <w:r w:rsidR="00BC1443" w:rsidRPr="00BC1443">
        <w:rPr>
          <w:rFonts w:ascii="ˎ̥" w:hAnsi="ˎ̥" w:cs="Arial" w:hint="eastAsia"/>
          <w:color w:val="000000"/>
        </w:rPr>
        <w:t>0</w:t>
      </w:r>
      <w:r w:rsidR="00BC1443" w:rsidRPr="00BC1443">
        <w:rPr>
          <w:rFonts w:ascii="ˎ̥" w:hAnsi="ˎ̥" w:cs="Arial" w:hint="eastAsia"/>
          <w:color w:val="000000"/>
        </w:rPr>
        <w:t>台（套）。</w:t>
      </w:r>
    </w:p>
    <w:p w:rsidR="000F089B" w:rsidRPr="000F089B" w:rsidRDefault="000F089B" w:rsidP="000F089B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0F089B">
        <w:rPr>
          <w:rFonts w:ascii="ˎ̥" w:hAnsi="ˎ̥" w:cs="Arial" w:hint="eastAsia"/>
          <w:color w:val="000000"/>
        </w:rPr>
        <w:t>(</w:t>
      </w:r>
      <w:r w:rsidRPr="000F089B">
        <w:rPr>
          <w:rFonts w:ascii="ˎ̥" w:hAnsi="ˎ̥" w:cs="Arial" w:hint="eastAsia"/>
          <w:color w:val="000000"/>
        </w:rPr>
        <w:t>五</w:t>
      </w:r>
      <w:r w:rsidRPr="000F089B">
        <w:rPr>
          <w:rFonts w:ascii="ˎ̥" w:hAnsi="ˎ̥" w:cs="Arial" w:hint="eastAsia"/>
          <w:color w:val="000000"/>
        </w:rPr>
        <w:t>)</w:t>
      </w:r>
      <w:r w:rsidRPr="000F089B">
        <w:rPr>
          <w:rFonts w:ascii="ˎ̥" w:hAnsi="ˎ̥" w:cs="Arial" w:hint="eastAsia"/>
          <w:color w:val="000000"/>
        </w:rPr>
        <w:t>专项转移支付项目情况</w:t>
      </w:r>
    </w:p>
    <w:p w:rsidR="00402FA4" w:rsidRDefault="000F089B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0F089B">
        <w:rPr>
          <w:rFonts w:ascii="ˎ̥" w:hAnsi="ˎ̥" w:cs="Arial" w:hint="eastAsia"/>
          <w:color w:val="000000"/>
        </w:rPr>
        <w:t>我单位没有负责管理的专项转移支付项目。</w:t>
      </w:r>
    </w:p>
    <w:p w:rsidR="00A96303" w:rsidRPr="00A96303" w:rsidRDefault="00A96303" w:rsidP="003E64EA">
      <w:pPr>
        <w:pStyle w:val="a3"/>
        <w:spacing w:line="360" w:lineRule="auto"/>
        <w:ind w:firstLineChars="1500" w:firstLine="3614"/>
        <w:rPr>
          <w:rStyle w:val="a4"/>
          <w:rFonts w:ascii="ˎ̥" w:hAnsi="ˎ̥" w:cs="Arial"/>
          <w:color w:val="000000"/>
        </w:rPr>
      </w:pPr>
    </w:p>
    <w:p w:rsidR="00276FE5" w:rsidRPr="003E64EA" w:rsidRDefault="00276FE5" w:rsidP="003E64EA">
      <w:pPr>
        <w:pStyle w:val="a3"/>
        <w:spacing w:line="360" w:lineRule="auto"/>
        <w:ind w:firstLineChars="1500" w:firstLine="3614"/>
        <w:rPr>
          <w:rFonts w:ascii="ˎ̥" w:hAnsi="ˎ̥" w:cs="Arial"/>
          <w:b/>
          <w:color w:val="000000"/>
        </w:rPr>
      </w:pPr>
      <w:r>
        <w:rPr>
          <w:rStyle w:val="a4"/>
          <w:rFonts w:ascii="ˎ̥" w:hAnsi="ˎ̥" w:cs="Arial"/>
          <w:color w:val="000000"/>
        </w:rPr>
        <w:t>第三部分</w:t>
      </w: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名词解释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一、财政拨款收入：是指</w:t>
      </w:r>
      <w:r w:rsidR="004932A8">
        <w:rPr>
          <w:rFonts w:ascii="ˎ̥" w:hAnsi="ˎ̥" w:cs="Arial" w:hint="eastAsia"/>
          <w:color w:val="000000"/>
        </w:rPr>
        <w:t>区</w:t>
      </w:r>
      <w:r>
        <w:rPr>
          <w:rFonts w:ascii="ˎ̥" w:hAnsi="ˎ̥" w:cs="Arial"/>
          <w:color w:val="000000"/>
        </w:rPr>
        <w:t>级财政当年拨付的资金。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二、事业收入：是指事业单位开展专业活动及辅助活动所取得的收入。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三、其他收入：是指部门取得的除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事业单位经营收入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等以外的收入。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四、用事业基金弥补收支差额：是指事业单位在当年的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和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其他收入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不足以安排当年支出的情况下，使用以前年度积累的事业基金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弥补当年收支缺口的资金。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五、基本支出：是指为保障机构正常运转、完成日常工作任务所必需的开支，其内容包括人员经费和日常公用经费两部分。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六、项目支出：是指在基本支出之外，为完成特定的行政工作任务或事业发展目标所发生的支出。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经费：是指纳入省级财政预算管理，部门使用财政拨款安排的因公出国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费、公务用车购置及运行费和公务接待费。其中，因公出国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单位按规定开支的各类公务接待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含外宾接待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八、机关运行经费：是指为保障行政单位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含参照公务员法管理的事业单位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F3756F" w:rsidRPr="00276FE5" w:rsidRDefault="00F3756F"/>
    <w:sectPr w:rsidR="00F3756F" w:rsidRPr="00276FE5" w:rsidSect="002C7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F65" w:rsidRDefault="00A43F65" w:rsidP="000E7348">
      <w:r>
        <w:separator/>
      </w:r>
    </w:p>
  </w:endnote>
  <w:endnote w:type="continuationSeparator" w:id="0">
    <w:p w:rsidR="00A43F65" w:rsidRDefault="00A43F65" w:rsidP="000E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F65" w:rsidRDefault="00A43F65" w:rsidP="000E7348">
      <w:r>
        <w:separator/>
      </w:r>
    </w:p>
  </w:footnote>
  <w:footnote w:type="continuationSeparator" w:id="0">
    <w:p w:rsidR="00A43F65" w:rsidRDefault="00A43F65" w:rsidP="000E7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043C4"/>
    <w:multiLevelType w:val="multilevel"/>
    <w:tmpl w:val="FF92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10CD6"/>
    <w:rsid w:val="00022DC7"/>
    <w:rsid w:val="00085D12"/>
    <w:rsid w:val="000E7348"/>
    <w:rsid w:val="000F089B"/>
    <w:rsid w:val="00125309"/>
    <w:rsid w:val="00145E6F"/>
    <w:rsid w:val="00192144"/>
    <w:rsid w:val="001A3FE6"/>
    <w:rsid w:val="001C6768"/>
    <w:rsid w:val="00226A5C"/>
    <w:rsid w:val="00276FE5"/>
    <w:rsid w:val="002C734E"/>
    <w:rsid w:val="003A688A"/>
    <w:rsid w:val="003E64EA"/>
    <w:rsid w:val="00402FA4"/>
    <w:rsid w:val="004635A0"/>
    <w:rsid w:val="004715B1"/>
    <w:rsid w:val="004932A8"/>
    <w:rsid w:val="00494EB6"/>
    <w:rsid w:val="004B4928"/>
    <w:rsid w:val="0054059D"/>
    <w:rsid w:val="00542CB2"/>
    <w:rsid w:val="005838CF"/>
    <w:rsid w:val="00596BF8"/>
    <w:rsid w:val="005C045F"/>
    <w:rsid w:val="005F1D9C"/>
    <w:rsid w:val="00611B2C"/>
    <w:rsid w:val="00657BD6"/>
    <w:rsid w:val="00707443"/>
    <w:rsid w:val="007702DD"/>
    <w:rsid w:val="007B3F0F"/>
    <w:rsid w:val="007D689B"/>
    <w:rsid w:val="007E2D92"/>
    <w:rsid w:val="009032F0"/>
    <w:rsid w:val="0091473D"/>
    <w:rsid w:val="009314B5"/>
    <w:rsid w:val="00982286"/>
    <w:rsid w:val="009C7AAF"/>
    <w:rsid w:val="00A17C63"/>
    <w:rsid w:val="00A43F65"/>
    <w:rsid w:val="00A96303"/>
    <w:rsid w:val="00B17D37"/>
    <w:rsid w:val="00B215FB"/>
    <w:rsid w:val="00B84F73"/>
    <w:rsid w:val="00B916A7"/>
    <w:rsid w:val="00BA1500"/>
    <w:rsid w:val="00BA7EDC"/>
    <w:rsid w:val="00BC1443"/>
    <w:rsid w:val="00BC7775"/>
    <w:rsid w:val="00C3352F"/>
    <w:rsid w:val="00C64876"/>
    <w:rsid w:val="00CA3174"/>
    <w:rsid w:val="00CC00E7"/>
    <w:rsid w:val="00CD6DDE"/>
    <w:rsid w:val="00D34DE2"/>
    <w:rsid w:val="00D6356D"/>
    <w:rsid w:val="00D637E0"/>
    <w:rsid w:val="00DA01CC"/>
    <w:rsid w:val="00DB03A8"/>
    <w:rsid w:val="00E060E1"/>
    <w:rsid w:val="00F04221"/>
    <w:rsid w:val="00F2508B"/>
    <w:rsid w:val="00F3756F"/>
    <w:rsid w:val="00F63F60"/>
    <w:rsid w:val="00FD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3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  <w:style w:type="character" w:styleId="a5">
    <w:name w:val="Hyperlink"/>
    <w:basedOn w:val="a0"/>
    <w:uiPriority w:val="99"/>
    <w:semiHidden/>
    <w:unhideWhenUsed/>
    <w:rsid w:val="00010CD6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0E7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E734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E7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E73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98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8</Pages>
  <Words>611</Words>
  <Characters>3483</Characters>
  <Application>Microsoft Office Word</Application>
  <DocSecurity>0</DocSecurity>
  <Lines>29</Lines>
  <Paragraphs>8</Paragraphs>
  <ScaleCrop>false</ScaleCrop>
  <Company>Sky123.Org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</dc:creator>
  <cp:keywords/>
  <dc:description/>
  <cp:lastModifiedBy>larry</cp:lastModifiedBy>
  <cp:revision>30</cp:revision>
  <dcterms:created xsi:type="dcterms:W3CDTF">2018-05-03T09:56:00Z</dcterms:created>
  <dcterms:modified xsi:type="dcterms:W3CDTF">2019-07-05T09:38:00Z</dcterms:modified>
</cp:coreProperties>
</file>