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123" w:rsidRDefault="000C2123">
      <w:pPr>
        <w:pStyle w:val="a3"/>
        <w:rPr>
          <w:rFonts w:ascii="Times New Roman"/>
          <w:sz w:val="20"/>
        </w:rPr>
      </w:pPr>
    </w:p>
    <w:p w:rsidR="000C2123" w:rsidRDefault="000C2123">
      <w:pPr>
        <w:pStyle w:val="a3"/>
        <w:rPr>
          <w:rFonts w:ascii="Times New Roman"/>
          <w:sz w:val="20"/>
        </w:rPr>
      </w:pPr>
    </w:p>
    <w:p w:rsidR="000C2123" w:rsidRDefault="000C2123">
      <w:pPr>
        <w:pStyle w:val="a3"/>
        <w:rPr>
          <w:rFonts w:ascii="Times New Roman"/>
          <w:sz w:val="20"/>
        </w:rPr>
      </w:pPr>
    </w:p>
    <w:p w:rsidR="000C2123" w:rsidRDefault="000C2123">
      <w:pPr>
        <w:pStyle w:val="a3"/>
        <w:rPr>
          <w:rFonts w:ascii="Times New Roman"/>
          <w:sz w:val="20"/>
        </w:rPr>
      </w:pPr>
    </w:p>
    <w:p w:rsidR="00DA22A0" w:rsidRDefault="00DA22A0" w:rsidP="00DA22A0">
      <w:pPr>
        <w:pStyle w:val="a3"/>
        <w:rPr>
          <w:rFonts w:ascii="Times New Roman"/>
          <w:sz w:val="20"/>
        </w:rPr>
      </w:pPr>
    </w:p>
    <w:p w:rsidR="00DA22A0" w:rsidRDefault="00DA22A0" w:rsidP="00DA22A0">
      <w:pPr>
        <w:pStyle w:val="a3"/>
        <w:rPr>
          <w:rFonts w:ascii="Times New Roman"/>
          <w:sz w:val="20"/>
        </w:rPr>
      </w:pPr>
    </w:p>
    <w:p w:rsidR="00DA22A0" w:rsidRDefault="00DA22A0" w:rsidP="00DA22A0">
      <w:pPr>
        <w:pStyle w:val="a3"/>
        <w:rPr>
          <w:rFonts w:ascii="Times New Roman"/>
          <w:sz w:val="20"/>
        </w:rPr>
      </w:pPr>
    </w:p>
    <w:p w:rsidR="00DA22A0" w:rsidRDefault="00DA22A0" w:rsidP="00DA22A0">
      <w:pPr>
        <w:pStyle w:val="a3"/>
        <w:rPr>
          <w:rFonts w:ascii="Times New Roman"/>
          <w:sz w:val="20"/>
        </w:rPr>
      </w:pPr>
    </w:p>
    <w:p w:rsidR="00DA22A0" w:rsidRDefault="00DA22A0" w:rsidP="00DA22A0">
      <w:pPr>
        <w:pStyle w:val="a3"/>
        <w:rPr>
          <w:rFonts w:ascii="Times New Roman"/>
          <w:sz w:val="20"/>
        </w:rPr>
      </w:pPr>
    </w:p>
    <w:p w:rsidR="00DA22A0" w:rsidRDefault="00DA22A0" w:rsidP="00DA22A0">
      <w:pPr>
        <w:pStyle w:val="a3"/>
        <w:rPr>
          <w:rFonts w:ascii="Times New Roman"/>
          <w:sz w:val="20"/>
        </w:rPr>
      </w:pPr>
    </w:p>
    <w:p w:rsidR="00DA22A0" w:rsidRDefault="00DA22A0" w:rsidP="00DA22A0">
      <w:pPr>
        <w:pStyle w:val="a3"/>
        <w:rPr>
          <w:rFonts w:ascii="Times New Roman"/>
          <w:sz w:val="20"/>
        </w:rPr>
      </w:pPr>
    </w:p>
    <w:p w:rsidR="00DA22A0" w:rsidRDefault="00DA22A0" w:rsidP="00DA22A0">
      <w:pPr>
        <w:pStyle w:val="a3"/>
        <w:rPr>
          <w:rFonts w:ascii="Times New Roman"/>
          <w:sz w:val="20"/>
        </w:rPr>
      </w:pPr>
    </w:p>
    <w:p w:rsidR="00DA22A0" w:rsidRDefault="00DA22A0" w:rsidP="00DA22A0">
      <w:pPr>
        <w:pStyle w:val="a3"/>
        <w:rPr>
          <w:rFonts w:ascii="Times New Roman"/>
          <w:sz w:val="20"/>
        </w:rPr>
      </w:pPr>
    </w:p>
    <w:p w:rsidR="00DA22A0" w:rsidRDefault="00DA22A0" w:rsidP="00DA22A0">
      <w:pPr>
        <w:pStyle w:val="a3"/>
        <w:rPr>
          <w:rFonts w:ascii="Times New Roman"/>
          <w:sz w:val="20"/>
        </w:rPr>
      </w:pPr>
    </w:p>
    <w:p w:rsidR="00DA22A0" w:rsidRDefault="00DA22A0" w:rsidP="00DA22A0">
      <w:pPr>
        <w:pStyle w:val="a3"/>
        <w:rPr>
          <w:rFonts w:ascii="Times New Roman"/>
          <w:sz w:val="20"/>
        </w:rPr>
      </w:pPr>
    </w:p>
    <w:p w:rsidR="00DA22A0" w:rsidRDefault="00DA22A0" w:rsidP="00DA22A0">
      <w:pPr>
        <w:pStyle w:val="a3"/>
        <w:rPr>
          <w:rFonts w:ascii="Times New Roman"/>
          <w:sz w:val="20"/>
        </w:rPr>
      </w:pPr>
    </w:p>
    <w:p w:rsidR="00DA22A0" w:rsidRDefault="00DA22A0" w:rsidP="00DA22A0">
      <w:pPr>
        <w:pStyle w:val="a3"/>
        <w:rPr>
          <w:rFonts w:ascii="Times New Roman"/>
          <w:sz w:val="20"/>
        </w:rPr>
      </w:pPr>
    </w:p>
    <w:p w:rsidR="00DA22A0" w:rsidRDefault="00DA22A0" w:rsidP="00DA22A0">
      <w:pPr>
        <w:pStyle w:val="a3"/>
        <w:spacing w:before="2"/>
        <w:rPr>
          <w:rFonts w:ascii="Times New Roman"/>
          <w:sz w:val="22"/>
        </w:rPr>
      </w:pPr>
    </w:p>
    <w:p w:rsidR="000C2123" w:rsidRDefault="000C2123">
      <w:pPr>
        <w:pStyle w:val="a3"/>
        <w:rPr>
          <w:rFonts w:ascii="Times New Roman"/>
          <w:sz w:val="20"/>
        </w:rPr>
      </w:pPr>
    </w:p>
    <w:p w:rsidR="000C2123" w:rsidRDefault="00FD5858">
      <w:pPr>
        <w:spacing w:before="28"/>
        <w:ind w:left="98"/>
        <w:jc w:val="center"/>
        <w:rPr>
          <w:rFonts w:ascii="黑体" w:eastAsia="黑体"/>
          <w:sz w:val="52"/>
        </w:rPr>
      </w:pPr>
      <w:r>
        <w:rPr>
          <w:rFonts w:ascii="黑体" w:eastAsia="黑体" w:hint="eastAsia"/>
          <w:sz w:val="52"/>
        </w:rPr>
        <w:t>2018 年度</w:t>
      </w:r>
    </w:p>
    <w:p w:rsidR="000C2123" w:rsidRDefault="00FD5858">
      <w:pPr>
        <w:spacing w:before="284"/>
        <w:ind w:left="98"/>
        <w:jc w:val="center"/>
        <w:rPr>
          <w:rFonts w:ascii="黑体" w:eastAsia="黑体"/>
          <w:sz w:val="52"/>
        </w:rPr>
      </w:pPr>
      <w:r>
        <w:rPr>
          <w:rFonts w:ascii="黑体" w:eastAsia="黑体" w:hint="eastAsia"/>
          <w:sz w:val="52"/>
        </w:rPr>
        <w:t>中共信阳市平桥区委办公室部门决算</w:t>
      </w:r>
    </w:p>
    <w:p w:rsidR="000C2123" w:rsidRDefault="000C2123">
      <w:pPr>
        <w:pStyle w:val="a3"/>
        <w:rPr>
          <w:rFonts w:ascii="黑体"/>
          <w:sz w:val="52"/>
        </w:rPr>
      </w:pPr>
    </w:p>
    <w:p w:rsidR="000C2123" w:rsidRDefault="000C2123">
      <w:pPr>
        <w:pStyle w:val="a3"/>
        <w:rPr>
          <w:rFonts w:ascii="黑体"/>
          <w:sz w:val="52"/>
        </w:rPr>
      </w:pPr>
    </w:p>
    <w:p w:rsidR="000C2123" w:rsidRDefault="000C2123">
      <w:pPr>
        <w:pStyle w:val="a3"/>
        <w:rPr>
          <w:rFonts w:ascii="黑体"/>
          <w:sz w:val="52"/>
        </w:rPr>
      </w:pPr>
    </w:p>
    <w:p w:rsidR="000C2123" w:rsidRDefault="000C2123">
      <w:pPr>
        <w:pStyle w:val="a3"/>
        <w:rPr>
          <w:rFonts w:ascii="黑体"/>
          <w:sz w:val="52"/>
        </w:rPr>
      </w:pPr>
    </w:p>
    <w:p w:rsidR="000C2123" w:rsidRDefault="000C2123">
      <w:pPr>
        <w:pStyle w:val="a3"/>
        <w:rPr>
          <w:rFonts w:ascii="黑体"/>
          <w:sz w:val="52"/>
        </w:rPr>
      </w:pPr>
    </w:p>
    <w:p w:rsidR="000C2123" w:rsidRDefault="000C2123">
      <w:pPr>
        <w:pStyle w:val="a3"/>
        <w:rPr>
          <w:rFonts w:ascii="黑体"/>
          <w:sz w:val="52"/>
        </w:rPr>
      </w:pPr>
    </w:p>
    <w:p w:rsidR="000C2123" w:rsidRDefault="000C2123">
      <w:pPr>
        <w:pStyle w:val="a3"/>
        <w:rPr>
          <w:rFonts w:ascii="黑体"/>
          <w:sz w:val="52"/>
        </w:rPr>
      </w:pPr>
    </w:p>
    <w:p w:rsidR="000C2123" w:rsidRDefault="000C2123">
      <w:pPr>
        <w:pStyle w:val="a3"/>
        <w:rPr>
          <w:rFonts w:ascii="黑体"/>
          <w:sz w:val="52"/>
        </w:rPr>
      </w:pPr>
    </w:p>
    <w:p w:rsidR="000C2123" w:rsidRDefault="000C2123">
      <w:pPr>
        <w:pStyle w:val="a3"/>
        <w:spacing w:before="3"/>
        <w:rPr>
          <w:rFonts w:ascii="黑体"/>
          <w:sz w:val="49"/>
        </w:rPr>
      </w:pPr>
    </w:p>
    <w:p w:rsidR="000C2123" w:rsidRDefault="00FD5858">
      <w:pPr>
        <w:pStyle w:val="a3"/>
        <w:ind w:left="92"/>
        <w:jc w:val="center"/>
        <w:rPr>
          <w:rFonts w:ascii="黑体" w:eastAsia="黑体"/>
        </w:rPr>
      </w:pPr>
      <w:r>
        <w:rPr>
          <w:rFonts w:ascii="黑体" w:eastAsia="黑体" w:hint="eastAsia"/>
        </w:rPr>
        <w:t>二〇一九年</w:t>
      </w:r>
      <w:r>
        <w:rPr>
          <w:rFonts w:ascii="黑体" w:eastAsia="黑体" w:hint="eastAsia"/>
          <w:lang w:val="en-US"/>
        </w:rPr>
        <w:t>九</w:t>
      </w:r>
      <w:r>
        <w:rPr>
          <w:rFonts w:ascii="黑体" w:eastAsia="黑体" w:hint="eastAsia"/>
        </w:rPr>
        <w:t>月</w:t>
      </w:r>
    </w:p>
    <w:p w:rsidR="000C2123" w:rsidRDefault="000C2123">
      <w:pPr>
        <w:jc w:val="center"/>
        <w:rPr>
          <w:rFonts w:ascii="黑体" w:eastAsia="黑体"/>
        </w:rPr>
        <w:sectPr w:rsidR="000C2123">
          <w:type w:val="continuous"/>
          <w:pgSz w:w="11910" w:h="16840"/>
          <w:pgMar w:top="1580" w:right="1520" w:bottom="280" w:left="1480" w:header="720" w:footer="720" w:gutter="0"/>
          <w:cols w:space="720"/>
        </w:sectPr>
      </w:pPr>
    </w:p>
    <w:p w:rsidR="000C2123" w:rsidRDefault="000C2123">
      <w:pPr>
        <w:pStyle w:val="a3"/>
        <w:spacing w:before="4"/>
        <w:rPr>
          <w:rFonts w:ascii="Times New Roman"/>
          <w:sz w:val="17"/>
        </w:rPr>
      </w:pPr>
    </w:p>
    <w:p w:rsidR="000C2123" w:rsidRDefault="00FD5858">
      <w:pPr>
        <w:tabs>
          <w:tab w:val="left" w:pos="1175"/>
        </w:tabs>
        <w:spacing w:before="27"/>
        <w:ind w:left="95"/>
        <w:jc w:val="center"/>
        <w:rPr>
          <w:rFonts w:ascii="黑体" w:eastAsia="黑体"/>
          <w:sz w:val="36"/>
        </w:rPr>
      </w:pPr>
      <w:r>
        <w:rPr>
          <w:rFonts w:ascii="黑体" w:eastAsia="黑体" w:hint="eastAsia"/>
          <w:sz w:val="36"/>
        </w:rPr>
        <w:t>目</w:t>
      </w:r>
      <w:r>
        <w:rPr>
          <w:rFonts w:ascii="黑体" w:eastAsia="黑体" w:hint="eastAsia"/>
          <w:sz w:val="36"/>
        </w:rPr>
        <w:tab/>
        <w:t>录</w:t>
      </w:r>
    </w:p>
    <w:p w:rsidR="000C2123" w:rsidRDefault="00FD5858">
      <w:pPr>
        <w:pStyle w:val="a3"/>
        <w:tabs>
          <w:tab w:val="left" w:pos="1707"/>
        </w:tabs>
        <w:spacing w:before="200"/>
        <w:ind w:left="106"/>
        <w:rPr>
          <w:rFonts w:ascii="黑体" w:eastAsia="黑体"/>
        </w:rPr>
      </w:pPr>
      <w:r>
        <w:rPr>
          <w:rFonts w:ascii="黑体" w:eastAsia="黑体" w:hint="eastAsia"/>
        </w:rPr>
        <w:t>第一部分</w:t>
      </w:r>
      <w:r>
        <w:rPr>
          <w:rFonts w:ascii="黑体" w:eastAsia="黑体" w:hint="eastAsia"/>
        </w:rPr>
        <w:tab/>
        <w:t>中共信阳市平桥区委办公室概况</w:t>
      </w:r>
    </w:p>
    <w:p w:rsidR="000C2123" w:rsidRDefault="00FD5858">
      <w:pPr>
        <w:pStyle w:val="a3"/>
        <w:spacing w:before="224" w:line="372" w:lineRule="auto"/>
        <w:ind w:left="747" w:right="6237"/>
        <w:rPr>
          <w:rFonts w:ascii="宋体" w:eastAsia="宋体"/>
        </w:rPr>
      </w:pPr>
      <w:r>
        <w:rPr>
          <w:rFonts w:ascii="宋体" w:eastAsia="宋体" w:hint="eastAsia"/>
        </w:rPr>
        <w:t>一、部门职责二、机构设置</w:t>
      </w:r>
    </w:p>
    <w:p w:rsidR="000C2123" w:rsidRDefault="00FD5858">
      <w:pPr>
        <w:pStyle w:val="a3"/>
        <w:tabs>
          <w:tab w:val="left" w:pos="1707"/>
        </w:tabs>
        <w:spacing w:line="409" w:lineRule="exact"/>
        <w:ind w:left="106"/>
        <w:rPr>
          <w:rFonts w:ascii="黑体" w:eastAsia="黑体"/>
        </w:rPr>
      </w:pPr>
      <w:r>
        <w:rPr>
          <w:rFonts w:ascii="黑体" w:eastAsia="黑体" w:hint="eastAsia"/>
        </w:rPr>
        <w:t>第二部分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年度部门决算表</w:t>
      </w:r>
    </w:p>
    <w:p w:rsidR="000C2123" w:rsidRDefault="00FD5858">
      <w:pPr>
        <w:pStyle w:val="a3"/>
        <w:spacing w:before="223" w:line="372" w:lineRule="auto"/>
        <w:ind w:left="747" w:right="4957"/>
        <w:rPr>
          <w:rFonts w:ascii="宋体" w:eastAsia="宋体"/>
        </w:rPr>
      </w:pPr>
      <w:r>
        <w:rPr>
          <w:rFonts w:ascii="宋体" w:eastAsia="宋体" w:hint="eastAsia"/>
          <w:spacing w:val="-2"/>
        </w:rPr>
        <w:t>一、收入支出决算总表</w:t>
      </w:r>
      <w:r>
        <w:rPr>
          <w:rFonts w:ascii="宋体" w:eastAsia="宋体" w:hint="eastAsia"/>
        </w:rPr>
        <w:t>二、收入决算表</w:t>
      </w:r>
    </w:p>
    <w:p w:rsidR="000C2123" w:rsidRDefault="00FD5858">
      <w:pPr>
        <w:pStyle w:val="a3"/>
        <w:spacing w:line="406" w:lineRule="exact"/>
        <w:ind w:left="747"/>
        <w:rPr>
          <w:rFonts w:ascii="宋体" w:eastAsia="宋体"/>
        </w:rPr>
      </w:pPr>
      <w:r>
        <w:rPr>
          <w:rFonts w:ascii="宋体" w:eastAsia="宋体" w:hint="eastAsia"/>
          <w:w w:val="95"/>
        </w:rPr>
        <w:t>三、支出决算表</w:t>
      </w:r>
    </w:p>
    <w:p w:rsidR="000C2123" w:rsidRDefault="00FD5858">
      <w:pPr>
        <w:pStyle w:val="a3"/>
        <w:spacing w:before="224"/>
        <w:ind w:left="747"/>
        <w:rPr>
          <w:rFonts w:ascii="宋体" w:eastAsia="宋体"/>
        </w:rPr>
      </w:pPr>
      <w:r>
        <w:rPr>
          <w:rFonts w:ascii="宋体" w:eastAsia="宋体" w:hint="eastAsia"/>
        </w:rPr>
        <w:t>四、财政拨款收入支出决算总表</w:t>
      </w:r>
    </w:p>
    <w:p w:rsidR="000C2123" w:rsidRDefault="00FD5858">
      <w:pPr>
        <w:pStyle w:val="a3"/>
        <w:spacing w:before="223"/>
        <w:ind w:left="747"/>
        <w:rPr>
          <w:rFonts w:ascii="宋体" w:eastAsia="宋体"/>
        </w:rPr>
      </w:pPr>
      <w:r>
        <w:rPr>
          <w:rFonts w:ascii="宋体" w:eastAsia="宋体" w:hint="eastAsia"/>
        </w:rPr>
        <w:t>五、一般公共预算财政拨款支出决算表</w:t>
      </w:r>
    </w:p>
    <w:p w:rsidR="000C2123" w:rsidRDefault="00FD5858">
      <w:pPr>
        <w:pStyle w:val="a3"/>
        <w:spacing w:before="226"/>
        <w:ind w:left="747"/>
        <w:rPr>
          <w:rFonts w:ascii="宋体" w:eastAsia="宋体"/>
        </w:rPr>
      </w:pPr>
      <w:r>
        <w:rPr>
          <w:rFonts w:ascii="宋体" w:eastAsia="宋体" w:hint="eastAsia"/>
        </w:rPr>
        <w:t>六、一般公共预算财政拨款基本支出决算表</w:t>
      </w:r>
    </w:p>
    <w:p w:rsidR="000C2123" w:rsidRDefault="00FD5858">
      <w:pPr>
        <w:pStyle w:val="a3"/>
        <w:spacing w:before="224" w:line="372" w:lineRule="auto"/>
        <w:ind w:left="747" w:right="798"/>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0C2123" w:rsidRDefault="00FD5858">
      <w:pPr>
        <w:pStyle w:val="a3"/>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年度部门决算情况说明</w:t>
      </w:r>
    </w:p>
    <w:p w:rsidR="000C2123" w:rsidRDefault="00FD5858">
      <w:pPr>
        <w:pStyle w:val="a3"/>
        <w:spacing w:before="224" w:line="372" w:lineRule="auto"/>
        <w:ind w:left="747" w:right="367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0C2123" w:rsidRDefault="00FD5858">
      <w:pPr>
        <w:pStyle w:val="a3"/>
        <w:spacing w:line="409" w:lineRule="exact"/>
        <w:ind w:left="747"/>
        <w:rPr>
          <w:rFonts w:ascii="宋体" w:eastAsia="宋体"/>
        </w:rPr>
      </w:pPr>
      <w:r>
        <w:rPr>
          <w:rFonts w:ascii="宋体" w:eastAsia="宋体" w:hint="eastAsia"/>
          <w:w w:val="95"/>
        </w:rPr>
        <w:t>三、支出决算情况说明</w:t>
      </w:r>
    </w:p>
    <w:p w:rsidR="000C2123" w:rsidRDefault="00FD5858">
      <w:pPr>
        <w:pStyle w:val="a3"/>
        <w:spacing w:before="223"/>
        <w:ind w:left="747"/>
        <w:rPr>
          <w:rFonts w:ascii="宋体" w:eastAsia="宋体"/>
        </w:rPr>
      </w:pPr>
      <w:r>
        <w:rPr>
          <w:rFonts w:ascii="宋体" w:eastAsia="宋体" w:hint="eastAsia"/>
        </w:rPr>
        <w:t>四、财政拨款收入支出决算总体情况说明</w:t>
      </w:r>
    </w:p>
    <w:p w:rsidR="000C2123" w:rsidRDefault="00FD5858">
      <w:pPr>
        <w:pStyle w:val="a3"/>
        <w:spacing w:before="224"/>
        <w:ind w:left="747"/>
        <w:rPr>
          <w:rFonts w:ascii="宋体" w:eastAsia="宋体"/>
        </w:rPr>
      </w:pPr>
      <w:r>
        <w:rPr>
          <w:rFonts w:ascii="宋体" w:eastAsia="宋体" w:hint="eastAsia"/>
        </w:rPr>
        <w:t>五、一般公共预算财政拨款支出决算情况说明</w:t>
      </w:r>
    </w:p>
    <w:p w:rsidR="000C2123" w:rsidRDefault="00FD5858">
      <w:pPr>
        <w:pStyle w:val="a3"/>
        <w:spacing w:before="223"/>
        <w:ind w:left="747"/>
        <w:rPr>
          <w:rFonts w:ascii="宋体" w:eastAsia="宋体"/>
        </w:rPr>
      </w:pPr>
      <w:r>
        <w:rPr>
          <w:rFonts w:ascii="宋体" w:eastAsia="宋体" w:hint="eastAsia"/>
        </w:rPr>
        <w:t>六、一般公共预算财政拨款基本支出决算情况说明</w:t>
      </w:r>
    </w:p>
    <w:p w:rsidR="000C2123" w:rsidRDefault="00FD5858">
      <w:pPr>
        <w:pStyle w:val="a3"/>
        <w:spacing w:before="224"/>
        <w:ind w:left="747"/>
        <w:rPr>
          <w:rFonts w:ascii="宋体" w:eastAsia="宋体" w:hAnsi="宋体"/>
        </w:rPr>
      </w:pPr>
      <w:r>
        <w:rPr>
          <w:rFonts w:ascii="宋体" w:eastAsia="宋体" w:hAnsi="宋体" w:hint="eastAsia"/>
        </w:rPr>
        <w:t>七、一般公共预算财政拨款“三公”经费支出决算情况说</w:t>
      </w:r>
    </w:p>
    <w:p w:rsidR="000C2123" w:rsidRDefault="000C2123">
      <w:pPr>
        <w:pStyle w:val="a3"/>
        <w:spacing w:before="3"/>
        <w:rPr>
          <w:rFonts w:ascii="宋体"/>
          <w:sz w:val="13"/>
        </w:rPr>
      </w:pPr>
    </w:p>
    <w:p w:rsidR="000C2123" w:rsidRDefault="00FD5858">
      <w:pPr>
        <w:pStyle w:val="a3"/>
        <w:spacing w:before="54"/>
        <w:ind w:left="106"/>
        <w:rPr>
          <w:rFonts w:ascii="宋体" w:eastAsia="宋体"/>
        </w:rPr>
      </w:pPr>
      <w:r>
        <w:rPr>
          <w:rFonts w:ascii="宋体" w:eastAsia="宋体" w:hint="eastAsia"/>
          <w:w w:val="99"/>
        </w:rPr>
        <w:t>明</w:t>
      </w:r>
    </w:p>
    <w:p w:rsidR="000C2123" w:rsidRDefault="000C2123">
      <w:pPr>
        <w:rPr>
          <w:rFonts w:ascii="宋体" w:eastAsia="宋体"/>
        </w:rPr>
        <w:sectPr w:rsidR="000C2123">
          <w:footerReference w:type="default" r:id="rId8"/>
          <w:pgSz w:w="11910" w:h="16840"/>
          <w:pgMar w:top="1480" w:right="1520" w:bottom="1160" w:left="1480" w:header="0" w:footer="975" w:gutter="0"/>
          <w:pgNumType w:start="1"/>
          <w:cols w:space="720"/>
        </w:sectPr>
      </w:pPr>
    </w:p>
    <w:p w:rsidR="000C2123" w:rsidRDefault="00FD5858">
      <w:pPr>
        <w:pStyle w:val="a3"/>
        <w:spacing w:before="35"/>
        <w:ind w:left="747"/>
        <w:rPr>
          <w:rFonts w:ascii="宋体" w:eastAsia="宋体"/>
        </w:rPr>
      </w:pPr>
      <w:r>
        <w:rPr>
          <w:rFonts w:ascii="宋体" w:eastAsia="宋体" w:hint="eastAsia"/>
        </w:rPr>
        <w:lastRenderedPageBreak/>
        <w:t>八、预算绩效情况说明</w:t>
      </w:r>
    </w:p>
    <w:p w:rsidR="000C2123" w:rsidRDefault="00FD5858">
      <w:pPr>
        <w:pStyle w:val="a3"/>
        <w:spacing w:before="223" w:line="372" w:lineRule="auto"/>
        <w:ind w:left="747" w:right="1437"/>
        <w:rPr>
          <w:rFonts w:ascii="宋体" w:eastAsia="宋体"/>
        </w:rPr>
      </w:pPr>
      <w:r>
        <w:rPr>
          <w:rFonts w:ascii="宋体" w:eastAsia="宋体" w:hint="eastAsia"/>
        </w:rPr>
        <w:t>九、政府性基金预算财政拨款支出决算情况说明十、机关运行经费支出情况说明</w:t>
      </w:r>
    </w:p>
    <w:p w:rsidR="000C2123" w:rsidRDefault="00FD5858">
      <w:pPr>
        <w:pStyle w:val="a3"/>
        <w:spacing w:line="372" w:lineRule="auto"/>
        <w:ind w:left="747" w:right="3997"/>
        <w:rPr>
          <w:rFonts w:ascii="宋体" w:eastAsia="宋体"/>
        </w:rPr>
      </w:pPr>
      <w:r>
        <w:rPr>
          <w:rFonts w:ascii="宋体" w:eastAsia="宋体" w:hint="eastAsia"/>
        </w:rPr>
        <w:t>十一、政府采购支出情况说明十二、国有资产占用情况说明</w:t>
      </w:r>
    </w:p>
    <w:p w:rsidR="000C2123" w:rsidRDefault="00FD5858">
      <w:pPr>
        <w:pStyle w:val="a3"/>
        <w:tabs>
          <w:tab w:val="left" w:pos="2026"/>
        </w:tabs>
        <w:spacing w:line="409" w:lineRule="exact"/>
        <w:ind w:left="106"/>
        <w:rPr>
          <w:rFonts w:ascii="黑体" w:eastAsia="黑体"/>
        </w:rPr>
      </w:pPr>
      <w:r>
        <w:rPr>
          <w:rFonts w:ascii="黑体" w:eastAsia="黑体" w:hint="eastAsia"/>
        </w:rPr>
        <w:t>第四部分</w:t>
      </w:r>
      <w:r>
        <w:rPr>
          <w:rFonts w:ascii="黑体" w:eastAsia="黑体" w:hint="eastAsia"/>
        </w:rPr>
        <w:tab/>
        <w:t>名词解释</w:t>
      </w:r>
    </w:p>
    <w:p w:rsidR="000C2123" w:rsidRDefault="000C2123">
      <w:pPr>
        <w:spacing w:line="409" w:lineRule="exact"/>
        <w:rPr>
          <w:rFonts w:ascii="黑体" w:eastAsia="黑体"/>
        </w:rPr>
        <w:sectPr w:rsidR="000C2123">
          <w:pgSz w:w="11910" w:h="16840"/>
          <w:pgMar w:top="1500" w:right="1520" w:bottom="1160" w:left="1480" w:header="0" w:footer="975" w:gutter="0"/>
          <w:cols w:space="720"/>
        </w:sectPr>
      </w:pPr>
    </w:p>
    <w:p w:rsidR="000C2123" w:rsidRDefault="000C2123">
      <w:pPr>
        <w:pStyle w:val="a3"/>
        <w:rPr>
          <w:rFonts w:ascii="黑体"/>
          <w:sz w:val="20"/>
        </w:rPr>
      </w:pPr>
    </w:p>
    <w:p w:rsidR="000C2123" w:rsidRDefault="000C2123">
      <w:pPr>
        <w:pStyle w:val="a3"/>
        <w:rPr>
          <w:rFonts w:ascii="黑体"/>
          <w:sz w:val="20"/>
        </w:rPr>
      </w:pPr>
    </w:p>
    <w:p w:rsidR="000C2123" w:rsidRDefault="000C2123">
      <w:pPr>
        <w:pStyle w:val="a3"/>
        <w:rPr>
          <w:rFonts w:ascii="黑体"/>
          <w:sz w:val="20"/>
        </w:rPr>
      </w:pPr>
    </w:p>
    <w:p w:rsidR="000C2123" w:rsidRDefault="000C2123">
      <w:pPr>
        <w:pStyle w:val="a3"/>
        <w:rPr>
          <w:rFonts w:ascii="黑体"/>
          <w:sz w:val="20"/>
        </w:rPr>
      </w:pPr>
    </w:p>
    <w:p w:rsidR="000C2123" w:rsidRDefault="000C2123">
      <w:pPr>
        <w:pStyle w:val="a3"/>
        <w:rPr>
          <w:rFonts w:ascii="黑体"/>
          <w:sz w:val="20"/>
        </w:rPr>
      </w:pPr>
    </w:p>
    <w:p w:rsidR="000C2123" w:rsidRDefault="000C2123">
      <w:pPr>
        <w:pStyle w:val="a3"/>
        <w:rPr>
          <w:rFonts w:ascii="黑体"/>
          <w:sz w:val="20"/>
        </w:rPr>
      </w:pPr>
    </w:p>
    <w:p w:rsidR="000C2123" w:rsidRDefault="000C2123">
      <w:pPr>
        <w:pStyle w:val="a3"/>
        <w:rPr>
          <w:rFonts w:ascii="黑体"/>
          <w:sz w:val="20"/>
        </w:rPr>
      </w:pPr>
    </w:p>
    <w:p w:rsidR="000C2123" w:rsidRDefault="000C2123">
      <w:pPr>
        <w:pStyle w:val="a3"/>
        <w:rPr>
          <w:rFonts w:ascii="黑体"/>
          <w:sz w:val="20"/>
        </w:rPr>
      </w:pPr>
    </w:p>
    <w:p w:rsidR="000C2123" w:rsidRDefault="000C2123">
      <w:pPr>
        <w:pStyle w:val="a3"/>
        <w:rPr>
          <w:rFonts w:ascii="黑体"/>
          <w:sz w:val="20"/>
        </w:rPr>
      </w:pPr>
    </w:p>
    <w:p w:rsidR="000C2123" w:rsidRDefault="000C2123">
      <w:pPr>
        <w:pStyle w:val="a3"/>
        <w:rPr>
          <w:rFonts w:ascii="黑体"/>
          <w:sz w:val="20"/>
        </w:rPr>
      </w:pPr>
    </w:p>
    <w:p w:rsidR="000C2123" w:rsidRDefault="000C2123">
      <w:pPr>
        <w:pStyle w:val="a3"/>
        <w:rPr>
          <w:rFonts w:ascii="黑体"/>
          <w:sz w:val="20"/>
        </w:rPr>
      </w:pPr>
    </w:p>
    <w:p w:rsidR="000C2123" w:rsidRDefault="000C2123">
      <w:pPr>
        <w:pStyle w:val="a3"/>
        <w:rPr>
          <w:rFonts w:ascii="黑体"/>
          <w:sz w:val="20"/>
        </w:rPr>
      </w:pPr>
    </w:p>
    <w:p w:rsidR="000C2123" w:rsidRDefault="000C2123">
      <w:pPr>
        <w:pStyle w:val="a3"/>
        <w:rPr>
          <w:rFonts w:ascii="黑体"/>
          <w:sz w:val="20"/>
        </w:rPr>
      </w:pPr>
    </w:p>
    <w:p w:rsidR="000C2123" w:rsidRDefault="000C2123">
      <w:pPr>
        <w:pStyle w:val="a3"/>
        <w:rPr>
          <w:rFonts w:ascii="黑体"/>
          <w:sz w:val="20"/>
        </w:rPr>
      </w:pPr>
    </w:p>
    <w:p w:rsidR="000C2123" w:rsidRDefault="000C2123">
      <w:pPr>
        <w:pStyle w:val="a3"/>
        <w:rPr>
          <w:rFonts w:ascii="黑体"/>
          <w:sz w:val="20"/>
        </w:rPr>
      </w:pPr>
    </w:p>
    <w:p w:rsidR="000C2123" w:rsidRDefault="000C2123">
      <w:pPr>
        <w:pStyle w:val="a3"/>
        <w:rPr>
          <w:rFonts w:ascii="黑体"/>
          <w:sz w:val="20"/>
        </w:rPr>
      </w:pPr>
    </w:p>
    <w:p w:rsidR="000C2123" w:rsidRDefault="000C2123">
      <w:pPr>
        <w:pStyle w:val="a3"/>
        <w:spacing w:before="11"/>
        <w:rPr>
          <w:rFonts w:ascii="黑体"/>
          <w:sz w:val="16"/>
        </w:rPr>
      </w:pPr>
    </w:p>
    <w:p w:rsidR="000C2123" w:rsidRDefault="00FD5858">
      <w:pPr>
        <w:tabs>
          <w:tab w:val="left" w:pos="2813"/>
        </w:tabs>
        <w:spacing w:before="28" w:line="336" w:lineRule="auto"/>
        <w:ind w:left="3732" w:right="368" w:hanging="3320"/>
        <w:rPr>
          <w:rFonts w:ascii="黑体" w:eastAsia="黑体"/>
          <w:sz w:val="48"/>
        </w:rPr>
      </w:pPr>
      <w:r>
        <w:rPr>
          <w:rFonts w:ascii="黑体" w:eastAsia="黑体" w:hint="eastAsia"/>
          <w:sz w:val="48"/>
        </w:rPr>
        <w:t>第一部分</w:t>
      </w:r>
      <w:r>
        <w:rPr>
          <w:rFonts w:ascii="黑体" w:eastAsia="黑体" w:hint="eastAsia"/>
          <w:sz w:val="48"/>
        </w:rPr>
        <w:tab/>
      </w:r>
      <w:r>
        <w:rPr>
          <w:rFonts w:ascii="黑体" w:eastAsia="黑体" w:hint="eastAsia"/>
          <w:sz w:val="52"/>
        </w:rPr>
        <w:t>中</w:t>
      </w:r>
      <w:r>
        <w:rPr>
          <w:rFonts w:ascii="黑体" w:eastAsia="黑体" w:hint="eastAsia"/>
          <w:spacing w:val="-3"/>
          <w:sz w:val="52"/>
        </w:rPr>
        <w:t>共</w:t>
      </w:r>
      <w:r>
        <w:rPr>
          <w:rFonts w:ascii="黑体" w:eastAsia="黑体" w:hint="eastAsia"/>
          <w:sz w:val="52"/>
        </w:rPr>
        <w:t>信阳</w:t>
      </w:r>
      <w:r>
        <w:rPr>
          <w:rFonts w:ascii="黑体" w:eastAsia="黑体" w:hint="eastAsia"/>
          <w:spacing w:val="-3"/>
          <w:sz w:val="52"/>
        </w:rPr>
        <w:t>市</w:t>
      </w:r>
      <w:r>
        <w:rPr>
          <w:rFonts w:ascii="黑体" w:eastAsia="黑体" w:hint="eastAsia"/>
          <w:sz w:val="52"/>
        </w:rPr>
        <w:t>平桥</w:t>
      </w:r>
      <w:r>
        <w:rPr>
          <w:rFonts w:ascii="黑体" w:eastAsia="黑体" w:hint="eastAsia"/>
          <w:spacing w:val="-3"/>
          <w:sz w:val="52"/>
        </w:rPr>
        <w:t>区</w:t>
      </w:r>
      <w:r>
        <w:rPr>
          <w:rFonts w:ascii="黑体" w:eastAsia="黑体" w:hint="eastAsia"/>
          <w:sz w:val="52"/>
        </w:rPr>
        <w:t>委办公室</w:t>
      </w:r>
      <w:r>
        <w:rPr>
          <w:rFonts w:ascii="黑体" w:eastAsia="黑体" w:hint="eastAsia"/>
          <w:sz w:val="48"/>
        </w:rPr>
        <w:t>概况</w:t>
      </w:r>
    </w:p>
    <w:p w:rsidR="000C2123" w:rsidRDefault="000C2123">
      <w:pPr>
        <w:spacing w:line="336" w:lineRule="auto"/>
        <w:rPr>
          <w:rFonts w:ascii="黑体" w:eastAsia="黑体"/>
          <w:sz w:val="48"/>
        </w:rPr>
        <w:sectPr w:rsidR="000C2123">
          <w:footerReference w:type="default" r:id="rId9"/>
          <w:pgSz w:w="11910" w:h="16840"/>
          <w:pgMar w:top="1580" w:right="1520" w:bottom="900" w:left="1480" w:header="0" w:footer="704" w:gutter="0"/>
          <w:pgNumType w:start="3"/>
          <w:cols w:space="720"/>
        </w:sectPr>
      </w:pPr>
    </w:p>
    <w:p w:rsidR="000C2123" w:rsidRDefault="00FD5858">
      <w:pPr>
        <w:pStyle w:val="a3"/>
        <w:spacing w:before="30"/>
        <w:ind w:left="960"/>
        <w:rPr>
          <w:rFonts w:ascii="黑体" w:eastAsia="黑体"/>
        </w:rPr>
      </w:pPr>
      <w:r>
        <w:rPr>
          <w:rFonts w:ascii="黑体" w:eastAsia="黑体" w:hint="eastAsia"/>
        </w:rPr>
        <w:lastRenderedPageBreak/>
        <w:t>一、部门职责</w:t>
      </w:r>
    </w:p>
    <w:p w:rsidR="000C2123" w:rsidRDefault="00FD5858">
      <w:pPr>
        <w:pStyle w:val="a3"/>
        <w:spacing w:before="214"/>
        <w:ind w:left="639"/>
      </w:pPr>
      <w:r>
        <w:t>（一）部门主要职能：</w:t>
      </w:r>
    </w:p>
    <w:p w:rsidR="000C2123" w:rsidRDefault="00FD5858">
      <w:pPr>
        <w:pStyle w:val="a3"/>
        <w:spacing w:before="202" w:line="304" w:lineRule="auto"/>
        <w:ind w:left="320" w:right="279" w:firstLine="640"/>
      </w:pPr>
      <w:r>
        <w:rPr>
          <w:spacing w:val="6"/>
          <w:w w:val="95"/>
        </w:rPr>
        <w:t xml:space="preserve">1、协助区委领导处理区委日常工作，协调乡镇和区直 </w:t>
      </w:r>
      <w:r>
        <w:rPr>
          <w:spacing w:val="6"/>
        </w:rPr>
        <w:t>部门工作，沟通上下左右联系；</w:t>
      </w:r>
    </w:p>
    <w:p w:rsidR="000C2123" w:rsidRDefault="00FD5858">
      <w:pPr>
        <w:pStyle w:val="a3"/>
        <w:spacing w:line="302" w:lineRule="auto"/>
        <w:ind w:left="320" w:right="280" w:firstLine="650"/>
      </w:pPr>
      <w:r>
        <w:rPr>
          <w:spacing w:val="6"/>
          <w:w w:val="95"/>
        </w:rPr>
        <w:t>2</w:t>
      </w:r>
      <w:r>
        <w:rPr>
          <w:spacing w:val="4"/>
          <w:w w:val="95"/>
        </w:rPr>
        <w:t xml:space="preserve">、负责区委日常文书的处理、区委领导同志公务活动 </w:t>
      </w:r>
      <w:r>
        <w:t>的组织安排、区委各类会议的组织工作；</w:t>
      </w:r>
    </w:p>
    <w:p w:rsidR="000C2123" w:rsidRDefault="00FD5858">
      <w:pPr>
        <w:pStyle w:val="a3"/>
        <w:spacing w:before="6"/>
        <w:ind w:left="970"/>
      </w:pPr>
      <w:r>
        <w:t>3、负责区委文件、文稿的起草、批办、审核和印发工</w:t>
      </w:r>
    </w:p>
    <w:p w:rsidR="000C2123" w:rsidRDefault="00FD5858">
      <w:pPr>
        <w:pStyle w:val="a3"/>
        <w:spacing w:before="111"/>
        <w:ind w:left="320"/>
      </w:pPr>
      <w:r>
        <w:t>作；</w:t>
      </w:r>
    </w:p>
    <w:p w:rsidR="000C2123" w:rsidRDefault="00FD5858">
      <w:pPr>
        <w:pStyle w:val="a3"/>
        <w:spacing w:before="108"/>
        <w:ind w:left="970"/>
      </w:pPr>
      <w:r>
        <w:t>4、围绕区委中心工作开展调查研究，及时准确地向区</w:t>
      </w:r>
    </w:p>
    <w:p w:rsidR="000C2123" w:rsidRDefault="00FD5858">
      <w:pPr>
        <w:pStyle w:val="a3"/>
        <w:spacing w:before="111" w:line="304" w:lineRule="auto"/>
        <w:ind w:left="320" w:right="235"/>
      </w:pPr>
      <w:r>
        <w:t>委领导和上级党委反映各方面的实际情况，并提供切实可行的建议；</w:t>
      </w:r>
    </w:p>
    <w:p w:rsidR="000C2123" w:rsidRDefault="00FD5858">
      <w:pPr>
        <w:pStyle w:val="a3"/>
        <w:spacing w:line="304" w:lineRule="auto"/>
        <w:ind w:left="320" w:right="280" w:firstLine="650"/>
      </w:pPr>
      <w:r>
        <w:rPr>
          <w:spacing w:val="6"/>
          <w:w w:val="95"/>
        </w:rPr>
        <w:t>5</w:t>
      </w:r>
      <w:r>
        <w:rPr>
          <w:spacing w:val="4"/>
          <w:w w:val="95"/>
        </w:rPr>
        <w:t xml:space="preserve">、及时收集、筛选、综合整理各类情况，全面准确地 </w:t>
      </w:r>
      <w:r>
        <w:t>为区委领导、上级党委报送信息；</w:t>
      </w:r>
    </w:p>
    <w:p w:rsidR="000C2123" w:rsidRDefault="00FD5858">
      <w:pPr>
        <w:pStyle w:val="a3"/>
        <w:spacing w:line="304" w:lineRule="auto"/>
        <w:ind w:left="320" w:right="280" w:firstLine="650"/>
        <w:jc w:val="both"/>
      </w:pPr>
      <w:r>
        <w:rPr>
          <w:spacing w:val="6"/>
          <w:w w:val="95"/>
        </w:rPr>
        <w:t>6</w:t>
      </w:r>
      <w:r>
        <w:rPr>
          <w:spacing w:val="4"/>
          <w:w w:val="95"/>
        </w:rPr>
        <w:t xml:space="preserve">、围绕区委重大决策和工作部署，进行督促检查，做 </w:t>
      </w:r>
      <w:r>
        <w:rPr>
          <w:spacing w:val="-2"/>
        </w:rPr>
        <w:t>好领导重要批示件、新闻舆论批评和群众反映的突出问题的查办工作；</w:t>
      </w:r>
    </w:p>
    <w:p w:rsidR="000C2123" w:rsidRDefault="00FD5858">
      <w:pPr>
        <w:pStyle w:val="a3"/>
        <w:spacing w:line="304" w:lineRule="auto"/>
        <w:ind w:left="320" w:right="277" w:firstLine="650"/>
        <w:jc w:val="both"/>
      </w:pPr>
      <w:r>
        <w:rPr>
          <w:spacing w:val="6"/>
          <w:w w:val="95"/>
        </w:rPr>
        <w:t>7</w:t>
      </w:r>
      <w:r>
        <w:rPr>
          <w:spacing w:val="4"/>
          <w:w w:val="95"/>
        </w:rPr>
        <w:t xml:space="preserve">、负责全区党政密码通信、密码管理和密码保密及全 </w:t>
      </w:r>
      <w:r>
        <w:rPr>
          <w:spacing w:val="-2"/>
          <w:w w:val="95"/>
        </w:rPr>
        <w:t xml:space="preserve">县商用密码的管理工作；中央、省委、市委、县委文件和县 </w:t>
      </w:r>
      <w:r>
        <w:rPr>
          <w:spacing w:val="-2"/>
        </w:rPr>
        <w:t>级重要机密件的传递，领导机要专线电话的管理工作；</w:t>
      </w:r>
    </w:p>
    <w:p w:rsidR="000C2123" w:rsidRDefault="00FD5858">
      <w:pPr>
        <w:pStyle w:val="a3"/>
        <w:spacing w:line="302" w:lineRule="auto"/>
        <w:ind w:left="320" w:right="118" w:firstLine="640"/>
      </w:pPr>
      <w:r>
        <w:rPr>
          <w:w w:val="95"/>
        </w:rPr>
        <w:t>8</w:t>
      </w:r>
      <w:r>
        <w:rPr>
          <w:spacing w:val="-21"/>
          <w:w w:val="95"/>
        </w:rPr>
        <w:t>、负责中、省、市领导来区的接待工作，负责各省</w:t>
      </w:r>
      <w:r>
        <w:rPr>
          <w:w w:val="95"/>
        </w:rPr>
        <w:t xml:space="preserve">（市、 </w:t>
      </w:r>
      <w:r>
        <w:t>区、县）党委及办公室来区客人的接待工作；</w:t>
      </w:r>
    </w:p>
    <w:p w:rsidR="000C2123" w:rsidRDefault="00FD5858">
      <w:pPr>
        <w:pStyle w:val="a3"/>
        <w:spacing w:line="304" w:lineRule="auto"/>
        <w:ind w:left="320" w:right="277" w:firstLine="650"/>
        <w:jc w:val="both"/>
      </w:pPr>
      <w:r>
        <w:rPr>
          <w:spacing w:val="6"/>
          <w:w w:val="95"/>
        </w:rPr>
        <w:t>9</w:t>
      </w:r>
      <w:r>
        <w:rPr>
          <w:spacing w:val="4"/>
          <w:w w:val="95"/>
        </w:rPr>
        <w:t xml:space="preserve">、主管全区保密工作，督促、检查全区及驻区单位、 </w:t>
      </w:r>
      <w:r>
        <w:rPr>
          <w:spacing w:val="-1"/>
        </w:rPr>
        <w:t>部队和企事业单位对《保密法》及其配套法规的贯彻实施情况；</w:t>
      </w:r>
    </w:p>
    <w:p w:rsidR="000C2123" w:rsidRDefault="00FD5858">
      <w:pPr>
        <w:pStyle w:val="a3"/>
        <w:spacing w:line="408" w:lineRule="exact"/>
        <w:ind w:left="960"/>
      </w:pPr>
      <w:r>
        <w:t>10、承办区委领导和上级业务部门交办的其他工作。</w:t>
      </w:r>
    </w:p>
    <w:p w:rsidR="000C2123" w:rsidRDefault="00FD5858">
      <w:pPr>
        <w:pStyle w:val="a3"/>
        <w:spacing w:before="173"/>
        <w:ind w:left="960"/>
      </w:pPr>
      <w:r>
        <w:rPr>
          <w:w w:val="99"/>
        </w:rPr>
        <w:t>。</w:t>
      </w:r>
    </w:p>
    <w:p w:rsidR="000C2123" w:rsidRDefault="000C2123">
      <w:pPr>
        <w:sectPr w:rsidR="000C2123">
          <w:pgSz w:w="11910" w:h="16840"/>
          <w:pgMar w:top="1500" w:right="1520" w:bottom="900" w:left="1480" w:header="0" w:footer="704" w:gutter="0"/>
          <w:cols w:space="720"/>
        </w:sectPr>
      </w:pPr>
    </w:p>
    <w:p w:rsidR="000C2123" w:rsidRDefault="00FD5858">
      <w:pPr>
        <w:pStyle w:val="a3"/>
        <w:spacing w:before="30"/>
        <w:ind w:left="960"/>
        <w:rPr>
          <w:rFonts w:ascii="黑体" w:eastAsia="黑体"/>
        </w:rPr>
      </w:pPr>
      <w:r>
        <w:rPr>
          <w:rFonts w:ascii="黑体" w:eastAsia="黑体" w:hint="eastAsia"/>
        </w:rPr>
        <w:lastRenderedPageBreak/>
        <w:t>二、机构设置</w:t>
      </w:r>
    </w:p>
    <w:p w:rsidR="000C2123" w:rsidRDefault="00FD5858">
      <w:pPr>
        <w:pStyle w:val="a3"/>
        <w:spacing w:before="214" w:line="364" w:lineRule="auto"/>
        <w:ind w:left="320" w:right="265" w:firstLine="640"/>
      </w:pPr>
      <w:r>
        <w:rPr>
          <w:spacing w:val="-6"/>
        </w:rPr>
        <w:t xml:space="preserve">中共信阳市平桥区委办公室内设机构 </w:t>
      </w:r>
      <w:r>
        <w:t>5</w:t>
      </w:r>
      <w:r>
        <w:rPr>
          <w:spacing w:val="-14"/>
        </w:rPr>
        <w:t xml:space="preserve"> 个，包括：常委</w:t>
      </w:r>
      <w:r>
        <w:rPr>
          <w:spacing w:val="-14"/>
          <w:w w:val="95"/>
        </w:rPr>
        <w:t xml:space="preserve">办公室、秘书室、信息工作室、调查研究室、行政后勤室。 </w:t>
      </w:r>
      <w:r>
        <w:rPr>
          <w:spacing w:val="-11"/>
          <w:w w:val="95"/>
        </w:rPr>
        <w:t>从决算单位构成看，中共信阳市平桥区委办公室部门决</w:t>
      </w:r>
      <w:r>
        <w:t>算包括：本级决算、所属单位决算。</w:t>
      </w:r>
    </w:p>
    <w:p w:rsidR="000C2123" w:rsidRDefault="00FD5858">
      <w:pPr>
        <w:pStyle w:val="a3"/>
        <w:spacing w:before="214" w:line="364" w:lineRule="auto"/>
        <w:ind w:left="320" w:right="119" w:firstLine="640"/>
      </w:pPr>
      <w:r>
        <w:rPr>
          <w:spacing w:val="-15"/>
        </w:rPr>
        <w:t xml:space="preserve">纳入本部门 </w:t>
      </w:r>
      <w:r>
        <w:t>2018</w:t>
      </w:r>
      <w:r>
        <w:rPr>
          <w:spacing w:val="-15"/>
        </w:rPr>
        <w:t xml:space="preserve"> 年度部门决算编制范围的单位共 </w:t>
      </w:r>
      <w:r>
        <w:t>1</w:t>
      </w:r>
      <w:r>
        <w:rPr>
          <w:spacing w:val="-29"/>
        </w:rPr>
        <w:t xml:space="preserve"> 个， 具体是：</w:t>
      </w:r>
    </w:p>
    <w:p w:rsidR="000C2123" w:rsidRDefault="00FD5858">
      <w:pPr>
        <w:pStyle w:val="a4"/>
        <w:numPr>
          <w:ilvl w:val="0"/>
          <w:numId w:val="1"/>
        </w:numPr>
        <w:tabs>
          <w:tab w:val="left" w:pos="1441"/>
        </w:tabs>
        <w:spacing w:before="2"/>
        <w:ind w:hanging="481"/>
        <w:rPr>
          <w:sz w:val="32"/>
        </w:rPr>
      </w:pPr>
      <w:r>
        <w:rPr>
          <w:sz w:val="32"/>
        </w:rPr>
        <w:t>中共信阳市平桥区委办公室</w:t>
      </w:r>
    </w:p>
    <w:p w:rsidR="000C2123" w:rsidRDefault="000C2123">
      <w:pPr>
        <w:pStyle w:val="a3"/>
      </w:pPr>
    </w:p>
    <w:p w:rsidR="000C2123" w:rsidRDefault="000C2123">
      <w:pPr>
        <w:pStyle w:val="a3"/>
      </w:pPr>
    </w:p>
    <w:p w:rsidR="000C2123" w:rsidRDefault="000C2123">
      <w:pPr>
        <w:pStyle w:val="a3"/>
      </w:pPr>
    </w:p>
    <w:p w:rsidR="000C2123" w:rsidRDefault="000C2123">
      <w:pPr>
        <w:pStyle w:val="a3"/>
      </w:pPr>
    </w:p>
    <w:p w:rsidR="000C2123" w:rsidRDefault="000C2123">
      <w:pPr>
        <w:pStyle w:val="a3"/>
      </w:pPr>
    </w:p>
    <w:p w:rsidR="000C2123" w:rsidRDefault="000C2123">
      <w:pPr>
        <w:pStyle w:val="a3"/>
      </w:pPr>
    </w:p>
    <w:p w:rsidR="000C2123" w:rsidRDefault="000C2123">
      <w:pPr>
        <w:pStyle w:val="a3"/>
      </w:pPr>
    </w:p>
    <w:p w:rsidR="000C2123" w:rsidRDefault="000C2123">
      <w:pPr>
        <w:pStyle w:val="a3"/>
      </w:pPr>
    </w:p>
    <w:p w:rsidR="000C2123" w:rsidRDefault="000C2123">
      <w:pPr>
        <w:pStyle w:val="a3"/>
      </w:pPr>
    </w:p>
    <w:p w:rsidR="000C2123" w:rsidRDefault="000C2123">
      <w:pPr>
        <w:pStyle w:val="a3"/>
      </w:pPr>
    </w:p>
    <w:p w:rsidR="000C2123" w:rsidRDefault="000C2123">
      <w:pPr>
        <w:pStyle w:val="a3"/>
        <w:spacing w:before="5"/>
        <w:rPr>
          <w:sz w:val="29"/>
        </w:rPr>
      </w:pPr>
    </w:p>
    <w:p w:rsidR="000C2123" w:rsidRDefault="00FD5858">
      <w:pPr>
        <w:pStyle w:val="1"/>
        <w:tabs>
          <w:tab w:val="left" w:pos="2791"/>
        </w:tabs>
        <w:ind w:left="391"/>
      </w:pPr>
      <w:r>
        <w:t>第二部分</w:t>
      </w:r>
      <w:r>
        <w:tab/>
        <w:t>中共信阳市平桥区委办公室</w:t>
      </w:r>
    </w:p>
    <w:p w:rsidR="000C2123" w:rsidRDefault="00FD5858">
      <w:pPr>
        <w:spacing w:before="9"/>
        <w:ind w:left="3200"/>
        <w:rPr>
          <w:rFonts w:ascii="黑体" w:eastAsia="黑体"/>
          <w:sz w:val="48"/>
        </w:rPr>
      </w:pPr>
      <w:r>
        <w:rPr>
          <w:rFonts w:ascii="黑体" w:eastAsia="黑体" w:hint="eastAsia"/>
          <w:sz w:val="48"/>
        </w:rPr>
        <w:t>2018 年度部门决算表</w:t>
      </w:r>
    </w:p>
    <w:p w:rsidR="000C2123" w:rsidRDefault="000C2123">
      <w:pPr>
        <w:rPr>
          <w:rFonts w:ascii="黑体" w:eastAsia="黑体"/>
          <w:sz w:val="48"/>
        </w:rPr>
        <w:sectPr w:rsidR="000C2123">
          <w:pgSz w:w="11910" w:h="16840"/>
          <w:pgMar w:top="1500" w:right="1520" w:bottom="900" w:left="1480" w:header="0" w:footer="704" w:gutter="0"/>
          <w:cols w:space="720"/>
        </w:sectPr>
      </w:pPr>
    </w:p>
    <w:p w:rsidR="000C2123" w:rsidRDefault="000C2123">
      <w:pPr>
        <w:pStyle w:val="a3"/>
        <w:rPr>
          <w:rFonts w:ascii="黑体"/>
          <w:sz w:val="20"/>
        </w:rPr>
      </w:pPr>
    </w:p>
    <w:p w:rsidR="000C2123" w:rsidRDefault="000C2123">
      <w:pPr>
        <w:pStyle w:val="a3"/>
        <w:rPr>
          <w:rFonts w:ascii="黑体"/>
          <w:sz w:val="20"/>
        </w:rPr>
      </w:pPr>
    </w:p>
    <w:p w:rsidR="000C2123" w:rsidRDefault="000C2123">
      <w:pPr>
        <w:pStyle w:val="a3"/>
        <w:spacing w:before="6"/>
        <w:rPr>
          <w:rFonts w:ascii="黑体"/>
          <w:sz w:val="19"/>
        </w:rPr>
      </w:pPr>
    </w:p>
    <w:p w:rsidR="000C2123" w:rsidRDefault="00FD5858">
      <w:pPr>
        <w:pStyle w:val="a3"/>
        <w:spacing w:before="54"/>
        <w:ind w:left="3688" w:right="3705"/>
        <w:jc w:val="center"/>
        <w:rPr>
          <w:rFonts w:ascii="宋体" w:eastAsia="宋体"/>
        </w:rPr>
      </w:pPr>
      <w:r>
        <w:rPr>
          <w:rFonts w:ascii="宋体" w:eastAsia="宋体" w:hint="eastAsia"/>
        </w:rPr>
        <w:t>收入支出决算总表</w:t>
      </w:r>
    </w:p>
    <w:p w:rsidR="000C2123" w:rsidRDefault="00FD5858">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01</w:t>
      </w:r>
      <w:r>
        <w:rPr>
          <w:rFonts w:ascii="宋体" w:eastAsia="宋体" w:hint="eastAsia"/>
          <w:spacing w:val="-26"/>
          <w:sz w:val="20"/>
        </w:rPr>
        <w:t xml:space="preserve"> 表</w:t>
      </w:r>
    </w:p>
    <w:p w:rsidR="000C2123" w:rsidRDefault="00FD5858">
      <w:pPr>
        <w:tabs>
          <w:tab w:val="left" w:pos="12957"/>
        </w:tabs>
        <w:spacing w:before="72" w:after="27"/>
        <w:ind w:right="160"/>
        <w:jc w:val="right"/>
        <w:rPr>
          <w:rFonts w:ascii="宋体" w:eastAsia="宋体"/>
          <w:sz w:val="20"/>
        </w:rPr>
      </w:pPr>
      <w:r>
        <w:rPr>
          <w:rFonts w:ascii="宋体" w:eastAsia="宋体" w:hint="eastAsia"/>
          <w:sz w:val="20"/>
        </w:rPr>
        <w:t>部门：中共信阳市平桥区委办公室</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0C2123">
        <w:trPr>
          <w:trHeight w:val="454"/>
        </w:trPr>
        <w:tc>
          <w:tcPr>
            <w:tcW w:w="6868" w:type="dxa"/>
            <w:gridSpan w:val="3"/>
            <w:tcBorders>
              <w:bottom w:val="single" w:sz="4" w:space="0" w:color="000000"/>
              <w:right w:val="single" w:sz="4" w:space="0" w:color="000000"/>
            </w:tcBorders>
          </w:tcPr>
          <w:p w:rsidR="000C2123" w:rsidRDefault="00FD5858">
            <w:pPr>
              <w:pStyle w:val="TableParagraph"/>
              <w:spacing w:before="108"/>
              <w:ind w:left="3212" w:right="3201"/>
              <w:jc w:val="center"/>
              <w:rPr>
                <w:sz w:val="20"/>
              </w:rPr>
            </w:pPr>
            <w:r>
              <w:rPr>
                <w:sz w:val="20"/>
              </w:rPr>
              <w:t>收入</w:t>
            </w:r>
          </w:p>
        </w:tc>
        <w:tc>
          <w:tcPr>
            <w:tcW w:w="7120" w:type="dxa"/>
            <w:gridSpan w:val="3"/>
            <w:tcBorders>
              <w:left w:val="single" w:sz="4" w:space="0" w:color="000000"/>
              <w:bottom w:val="single" w:sz="4" w:space="0" w:color="000000"/>
              <w:right w:val="single" w:sz="4" w:space="0" w:color="000000"/>
            </w:tcBorders>
          </w:tcPr>
          <w:p w:rsidR="000C2123" w:rsidRDefault="00FD5858">
            <w:pPr>
              <w:pStyle w:val="TableParagraph"/>
              <w:spacing w:before="108"/>
              <w:ind w:left="3342" w:right="3327"/>
              <w:jc w:val="center"/>
              <w:rPr>
                <w:sz w:val="20"/>
              </w:rPr>
            </w:pPr>
            <w:r>
              <w:rPr>
                <w:sz w:val="20"/>
              </w:rPr>
              <w:t>支出</w:t>
            </w:r>
          </w:p>
        </w:tc>
      </w:tr>
      <w:tr w:rsidR="000C2123">
        <w:trPr>
          <w:trHeight w:val="453"/>
        </w:trPr>
        <w:tc>
          <w:tcPr>
            <w:tcW w:w="4279" w:type="dxa"/>
            <w:tcBorders>
              <w:top w:val="single" w:sz="4" w:space="0" w:color="000000"/>
              <w:bottom w:val="single" w:sz="4" w:space="0" w:color="000000"/>
              <w:right w:val="single" w:sz="4" w:space="0" w:color="000000"/>
            </w:tcBorders>
          </w:tcPr>
          <w:p w:rsidR="000C2123" w:rsidRDefault="00FD5858">
            <w:pPr>
              <w:pStyle w:val="TableParagraph"/>
              <w:tabs>
                <w:tab w:val="left" w:pos="610"/>
              </w:tabs>
              <w:spacing w:before="107"/>
              <w:ind w:left="10"/>
              <w:jc w:val="center"/>
              <w:rPr>
                <w:sz w:val="20"/>
              </w:rPr>
            </w:pPr>
            <w:r>
              <w:rPr>
                <w:sz w:val="20"/>
              </w:rPr>
              <w:t>项</w:t>
            </w:r>
            <w:r>
              <w:rPr>
                <w:sz w:val="20"/>
              </w:rPr>
              <w:tab/>
              <w:t>目</w:t>
            </w:r>
          </w:p>
        </w:tc>
        <w:tc>
          <w:tcPr>
            <w:tcW w:w="82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7"/>
              <w:ind w:left="195" w:right="179"/>
              <w:jc w:val="center"/>
              <w:rPr>
                <w:sz w:val="20"/>
              </w:rPr>
            </w:pPr>
            <w:r>
              <w:rPr>
                <w:sz w:val="20"/>
              </w:rPr>
              <w:t>行次</w:t>
            </w:r>
          </w:p>
        </w:tc>
        <w:tc>
          <w:tcPr>
            <w:tcW w:w="1764"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7"/>
              <w:ind w:left="586"/>
              <w:rPr>
                <w:sz w:val="20"/>
              </w:rPr>
            </w:pPr>
            <w:r>
              <w:rPr>
                <w:sz w:val="20"/>
              </w:rPr>
              <w:t>决算数</w:t>
            </w:r>
          </w:p>
        </w:tc>
        <w:tc>
          <w:tcPr>
            <w:tcW w:w="467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tabs>
                <w:tab w:val="left" w:pos="618"/>
              </w:tabs>
              <w:spacing w:before="107"/>
              <w:ind w:left="18"/>
              <w:jc w:val="center"/>
              <w:rPr>
                <w:sz w:val="20"/>
              </w:rPr>
            </w:pPr>
            <w:r>
              <w:rPr>
                <w:sz w:val="20"/>
              </w:rPr>
              <w:t>项</w:t>
            </w:r>
            <w:r>
              <w:rPr>
                <w:sz w:val="20"/>
              </w:rPr>
              <w:tab/>
              <w:t>目</w:t>
            </w:r>
          </w:p>
        </w:tc>
        <w:tc>
          <w:tcPr>
            <w:tcW w:w="75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7"/>
              <w:ind w:left="159" w:right="140"/>
              <w:jc w:val="center"/>
              <w:rPr>
                <w:sz w:val="20"/>
              </w:rPr>
            </w:pPr>
            <w:r>
              <w:rPr>
                <w:sz w:val="20"/>
              </w:rPr>
              <w:t>行次</w:t>
            </w:r>
          </w:p>
        </w:tc>
        <w:tc>
          <w:tcPr>
            <w:tcW w:w="1699" w:type="dxa"/>
            <w:tcBorders>
              <w:top w:val="single" w:sz="4" w:space="0" w:color="000000"/>
              <w:left w:val="single" w:sz="4" w:space="0" w:color="000000"/>
              <w:bottom w:val="single" w:sz="4" w:space="0" w:color="000000"/>
            </w:tcBorders>
          </w:tcPr>
          <w:p w:rsidR="000C2123" w:rsidRDefault="00FD5858">
            <w:pPr>
              <w:pStyle w:val="TableParagraph"/>
              <w:spacing w:before="107"/>
              <w:ind w:left="553"/>
              <w:rPr>
                <w:sz w:val="20"/>
              </w:rPr>
            </w:pPr>
            <w:r>
              <w:rPr>
                <w:sz w:val="20"/>
              </w:rPr>
              <w:t>决算数</w:t>
            </w:r>
          </w:p>
        </w:tc>
      </w:tr>
      <w:tr w:rsidR="000C2123">
        <w:trPr>
          <w:trHeight w:val="454"/>
        </w:trPr>
        <w:tc>
          <w:tcPr>
            <w:tcW w:w="4279" w:type="dxa"/>
            <w:tcBorders>
              <w:top w:val="single" w:sz="4" w:space="0" w:color="000000"/>
              <w:bottom w:val="single" w:sz="4" w:space="0" w:color="000000"/>
              <w:right w:val="single" w:sz="4" w:space="0" w:color="000000"/>
            </w:tcBorders>
          </w:tcPr>
          <w:p w:rsidR="000C2123" w:rsidRDefault="00FD5858">
            <w:pPr>
              <w:pStyle w:val="TableParagraph"/>
              <w:tabs>
                <w:tab w:val="left" w:pos="610"/>
              </w:tabs>
              <w:spacing w:before="106"/>
              <w:ind w:left="10"/>
              <w:jc w:val="center"/>
              <w:rPr>
                <w:sz w:val="20"/>
              </w:rPr>
            </w:pPr>
            <w:r>
              <w:rPr>
                <w:sz w:val="20"/>
              </w:rPr>
              <w:t>栏</w:t>
            </w:r>
            <w:r>
              <w:rPr>
                <w:sz w:val="20"/>
              </w:rPr>
              <w:tab/>
              <w:t>次</w:t>
            </w:r>
          </w:p>
        </w:tc>
        <w:tc>
          <w:tcPr>
            <w:tcW w:w="825"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764"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6"/>
              <w:ind w:left="18"/>
              <w:jc w:val="center"/>
              <w:rPr>
                <w:sz w:val="20"/>
              </w:rPr>
            </w:pPr>
            <w:r>
              <w:rPr>
                <w:w w:val="99"/>
                <w:sz w:val="20"/>
              </w:rPr>
              <w:t>1</w:t>
            </w:r>
          </w:p>
        </w:tc>
        <w:tc>
          <w:tcPr>
            <w:tcW w:w="467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tabs>
                <w:tab w:val="left" w:pos="618"/>
              </w:tabs>
              <w:spacing w:before="106"/>
              <w:ind w:left="18"/>
              <w:jc w:val="center"/>
              <w:rPr>
                <w:sz w:val="20"/>
              </w:rPr>
            </w:pPr>
            <w:r>
              <w:rPr>
                <w:sz w:val="20"/>
              </w:rPr>
              <w:t>栏</w:t>
            </w:r>
            <w:r>
              <w:rPr>
                <w:sz w:val="20"/>
              </w:rPr>
              <w:tab/>
              <w:t>次</w:t>
            </w:r>
          </w:p>
        </w:tc>
        <w:tc>
          <w:tcPr>
            <w:tcW w:w="750"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99" w:type="dxa"/>
            <w:tcBorders>
              <w:top w:val="single" w:sz="4" w:space="0" w:color="000000"/>
              <w:left w:val="single" w:sz="4" w:space="0" w:color="000000"/>
              <w:bottom w:val="single" w:sz="4" w:space="0" w:color="000000"/>
            </w:tcBorders>
          </w:tcPr>
          <w:p w:rsidR="000C2123" w:rsidRDefault="00FD5858">
            <w:pPr>
              <w:pStyle w:val="TableParagraph"/>
              <w:spacing w:before="106"/>
              <w:ind w:left="22"/>
              <w:jc w:val="center"/>
              <w:rPr>
                <w:sz w:val="20"/>
              </w:rPr>
            </w:pPr>
            <w:r>
              <w:rPr>
                <w:w w:val="99"/>
                <w:sz w:val="20"/>
              </w:rPr>
              <w:t>2</w:t>
            </w:r>
          </w:p>
        </w:tc>
      </w:tr>
      <w:tr w:rsidR="000C2123">
        <w:trPr>
          <w:trHeight w:val="453"/>
        </w:trPr>
        <w:tc>
          <w:tcPr>
            <w:tcW w:w="4279" w:type="dxa"/>
            <w:tcBorders>
              <w:top w:val="single" w:sz="4" w:space="0" w:color="000000"/>
              <w:bottom w:val="single" w:sz="4" w:space="0" w:color="000000"/>
              <w:right w:val="single" w:sz="4" w:space="0" w:color="000000"/>
            </w:tcBorders>
          </w:tcPr>
          <w:p w:rsidR="000C2123" w:rsidRDefault="00FD5858">
            <w:pPr>
              <w:pStyle w:val="TableParagraph"/>
              <w:spacing w:before="108"/>
              <w:ind w:left="14"/>
              <w:rPr>
                <w:sz w:val="20"/>
              </w:rPr>
            </w:pPr>
            <w:r>
              <w:rPr>
                <w:sz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8"/>
              <w:ind w:left="15"/>
              <w:jc w:val="center"/>
              <w:rPr>
                <w:sz w:val="20"/>
              </w:rPr>
            </w:pPr>
            <w:r>
              <w:rPr>
                <w:w w:val="99"/>
                <w:sz w:val="20"/>
              </w:rPr>
              <w:t>1</w:t>
            </w:r>
          </w:p>
        </w:tc>
        <w:tc>
          <w:tcPr>
            <w:tcW w:w="1764"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6"/>
              <w:ind w:right="-15"/>
              <w:jc w:val="right"/>
              <w:rPr>
                <w:sz w:val="20"/>
              </w:rPr>
            </w:pPr>
            <w:r>
              <w:rPr>
                <w:w w:val="95"/>
                <w:sz w:val="20"/>
              </w:rPr>
              <w:t>932.29</w:t>
            </w:r>
          </w:p>
        </w:tc>
        <w:tc>
          <w:tcPr>
            <w:tcW w:w="467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8"/>
              <w:ind w:left="20"/>
              <w:rPr>
                <w:sz w:val="20"/>
              </w:rPr>
            </w:pPr>
            <w:r>
              <w:rPr>
                <w:sz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8"/>
              <w:ind w:left="158" w:right="140"/>
              <w:jc w:val="center"/>
              <w:rPr>
                <w:sz w:val="20"/>
              </w:rPr>
            </w:pPr>
            <w:r>
              <w:rPr>
                <w:sz w:val="20"/>
              </w:rPr>
              <w:t>14</w:t>
            </w:r>
          </w:p>
        </w:tc>
        <w:tc>
          <w:tcPr>
            <w:tcW w:w="1699" w:type="dxa"/>
            <w:tcBorders>
              <w:top w:val="single" w:sz="4" w:space="0" w:color="000000"/>
              <w:left w:val="single" w:sz="4" w:space="0" w:color="000000"/>
              <w:bottom w:val="single" w:sz="4" w:space="0" w:color="000000"/>
            </w:tcBorders>
          </w:tcPr>
          <w:p w:rsidR="000C2123" w:rsidRDefault="00FD5858">
            <w:pPr>
              <w:pStyle w:val="TableParagraph"/>
              <w:spacing w:before="106"/>
              <w:ind w:left="1088" w:right="-15"/>
              <w:rPr>
                <w:sz w:val="20"/>
              </w:rPr>
            </w:pPr>
            <w:r>
              <w:rPr>
                <w:sz w:val="20"/>
              </w:rPr>
              <w:t>932.29</w:t>
            </w:r>
          </w:p>
        </w:tc>
      </w:tr>
      <w:tr w:rsidR="000C2123">
        <w:trPr>
          <w:trHeight w:val="453"/>
        </w:trPr>
        <w:tc>
          <w:tcPr>
            <w:tcW w:w="4279" w:type="dxa"/>
            <w:tcBorders>
              <w:top w:val="single" w:sz="4" w:space="0" w:color="000000"/>
              <w:bottom w:val="single" w:sz="4" w:space="0" w:color="000000"/>
              <w:right w:val="single" w:sz="4" w:space="0" w:color="000000"/>
            </w:tcBorders>
          </w:tcPr>
          <w:p w:rsidR="000C2123" w:rsidRDefault="00FD5858">
            <w:pPr>
              <w:pStyle w:val="TableParagraph"/>
              <w:spacing w:before="107"/>
              <w:ind w:left="14"/>
              <w:rPr>
                <w:sz w:val="20"/>
              </w:rPr>
            </w:pPr>
            <w:r>
              <w:rPr>
                <w:sz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7"/>
              <w:ind w:left="15"/>
              <w:jc w:val="center"/>
              <w:rPr>
                <w:sz w:val="20"/>
              </w:rPr>
            </w:pPr>
            <w:r>
              <w:rPr>
                <w:w w:val="99"/>
                <w:sz w:val="20"/>
              </w:rPr>
              <w:t>2</w:t>
            </w:r>
          </w:p>
        </w:tc>
        <w:tc>
          <w:tcPr>
            <w:tcW w:w="176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7"/>
              <w:ind w:left="20"/>
              <w:rPr>
                <w:sz w:val="20"/>
              </w:rPr>
            </w:pPr>
            <w:r>
              <w:rPr>
                <w:sz w:val="20"/>
              </w:rPr>
              <w:t>二、外交支出</w:t>
            </w:r>
          </w:p>
        </w:tc>
        <w:tc>
          <w:tcPr>
            <w:tcW w:w="75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7"/>
              <w:ind w:left="158" w:right="140"/>
              <w:jc w:val="center"/>
              <w:rPr>
                <w:sz w:val="20"/>
              </w:rPr>
            </w:pPr>
            <w:r>
              <w:rPr>
                <w:sz w:val="20"/>
              </w:rPr>
              <w:t>15</w:t>
            </w:r>
          </w:p>
        </w:tc>
        <w:tc>
          <w:tcPr>
            <w:tcW w:w="1699"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453"/>
        </w:trPr>
        <w:tc>
          <w:tcPr>
            <w:tcW w:w="4279" w:type="dxa"/>
            <w:tcBorders>
              <w:top w:val="single" w:sz="4" w:space="0" w:color="000000"/>
              <w:bottom w:val="single" w:sz="4" w:space="0" w:color="000000"/>
              <w:right w:val="single" w:sz="4" w:space="0" w:color="000000"/>
            </w:tcBorders>
          </w:tcPr>
          <w:p w:rsidR="000C2123" w:rsidRDefault="00FD5858">
            <w:pPr>
              <w:pStyle w:val="TableParagraph"/>
              <w:spacing w:before="106"/>
              <w:ind w:left="14"/>
              <w:rPr>
                <w:sz w:val="20"/>
              </w:rPr>
            </w:pPr>
            <w:r>
              <w:rPr>
                <w:sz w:val="20"/>
              </w:rPr>
              <w:t>三、事业收入</w:t>
            </w:r>
          </w:p>
        </w:tc>
        <w:tc>
          <w:tcPr>
            <w:tcW w:w="82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6"/>
              <w:ind w:left="15"/>
              <w:jc w:val="center"/>
              <w:rPr>
                <w:sz w:val="20"/>
              </w:rPr>
            </w:pPr>
            <w:r>
              <w:rPr>
                <w:w w:val="99"/>
                <w:sz w:val="20"/>
              </w:rPr>
              <w:t>3</w:t>
            </w:r>
          </w:p>
        </w:tc>
        <w:tc>
          <w:tcPr>
            <w:tcW w:w="176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6"/>
              <w:ind w:left="20"/>
              <w:rPr>
                <w:sz w:val="20"/>
              </w:rPr>
            </w:pPr>
            <w:r>
              <w:rPr>
                <w:sz w:val="20"/>
              </w:rPr>
              <w:t>三、国防支出</w:t>
            </w:r>
          </w:p>
        </w:tc>
        <w:tc>
          <w:tcPr>
            <w:tcW w:w="75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6"/>
              <w:ind w:left="158" w:right="140"/>
              <w:jc w:val="center"/>
              <w:rPr>
                <w:sz w:val="20"/>
              </w:rPr>
            </w:pPr>
            <w:r>
              <w:rPr>
                <w:sz w:val="20"/>
              </w:rPr>
              <w:t>16</w:t>
            </w:r>
          </w:p>
        </w:tc>
        <w:tc>
          <w:tcPr>
            <w:tcW w:w="1699"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454"/>
        </w:trPr>
        <w:tc>
          <w:tcPr>
            <w:tcW w:w="4279" w:type="dxa"/>
            <w:tcBorders>
              <w:top w:val="single" w:sz="4" w:space="0" w:color="000000"/>
              <w:bottom w:val="single" w:sz="4" w:space="0" w:color="000000"/>
              <w:right w:val="single" w:sz="4" w:space="0" w:color="000000"/>
            </w:tcBorders>
          </w:tcPr>
          <w:p w:rsidR="000C2123" w:rsidRDefault="00FD5858">
            <w:pPr>
              <w:pStyle w:val="TableParagraph"/>
              <w:spacing w:before="108"/>
              <w:ind w:left="14"/>
              <w:rPr>
                <w:sz w:val="20"/>
              </w:rPr>
            </w:pPr>
            <w:r>
              <w:rPr>
                <w:sz w:val="20"/>
              </w:rPr>
              <w:t>四、经营收入</w:t>
            </w:r>
          </w:p>
        </w:tc>
        <w:tc>
          <w:tcPr>
            <w:tcW w:w="82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8"/>
              <w:ind w:left="15"/>
              <w:jc w:val="center"/>
              <w:rPr>
                <w:sz w:val="20"/>
              </w:rPr>
            </w:pPr>
            <w:r>
              <w:rPr>
                <w:w w:val="99"/>
                <w:sz w:val="20"/>
              </w:rPr>
              <w:t>4</w:t>
            </w:r>
          </w:p>
        </w:tc>
        <w:tc>
          <w:tcPr>
            <w:tcW w:w="176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8"/>
              <w:ind w:left="20"/>
              <w:rPr>
                <w:sz w:val="20"/>
              </w:rPr>
            </w:pPr>
            <w:r>
              <w:rPr>
                <w:sz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8"/>
              <w:ind w:left="158" w:right="140"/>
              <w:jc w:val="center"/>
              <w:rPr>
                <w:sz w:val="20"/>
              </w:rPr>
            </w:pPr>
            <w:r>
              <w:rPr>
                <w:sz w:val="20"/>
              </w:rPr>
              <w:t>17</w:t>
            </w:r>
          </w:p>
        </w:tc>
        <w:tc>
          <w:tcPr>
            <w:tcW w:w="1699"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453"/>
        </w:trPr>
        <w:tc>
          <w:tcPr>
            <w:tcW w:w="4279" w:type="dxa"/>
            <w:tcBorders>
              <w:top w:val="single" w:sz="4" w:space="0" w:color="000000"/>
              <w:bottom w:val="single" w:sz="4" w:space="0" w:color="000000"/>
              <w:right w:val="single" w:sz="4" w:space="0" w:color="000000"/>
            </w:tcBorders>
          </w:tcPr>
          <w:p w:rsidR="000C2123" w:rsidRDefault="00FD5858">
            <w:pPr>
              <w:pStyle w:val="TableParagraph"/>
              <w:spacing w:before="107"/>
              <w:ind w:left="14"/>
              <w:rPr>
                <w:sz w:val="20"/>
              </w:rPr>
            </w:pPr>
            <w:r>
              <w:rPr>
                <w:sz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7"/>
              <w:ind w:left="15"/>
              <w:jc w:val="center"/>
              <w:rPr>
                <w:sz w:val="20"/>
              </w:rPr>
            </w:pPr>
            <w:r>
              <w:rPr>
                <w:w w:val="99"/>
                <w:sz w:val="20"/>
              </w:rPr>
              <w:t>5</w:t>
            </w:r>
          </w:p>
        </w:tc>
        <w:tc>
          <w:tcPr>
            <w:tcW w:w="176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7"/>
              <w:ind w:left="20"/>
              <w:rPr>
                <w:sz w:val="20"/>
              </w:rPr>
            </w:pPr>
            <w:r>
              <w:rPr>
                <w:sz w:val="20"/>
              </w:rPr>
              <w:t>五、教育支出</w:t>
            </w:r>
          </w:p>
        </w:tc>
        <w:tc>
          <w:tcPr>
            <w:tcW w:w="75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7"/>
              <w:ind w:left="158" w:right="140"/>
              <w:jc w:val="center"/>
              <w:rPr>
                <w:sz w:val="20"/>
              </w:rPr>
            </w:pPr>
            <w:r>
              <w:rPr>
                <w:sz w:val="20"/>
              </w:rPr>
              <w:t>18</w:t>
            </w:r>
          </w:p>
        </w:tc>
        <w:tc>
          <w:tcPr>
            <w:tcW w:w="1699"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453"/>
        </w:trPr>
        <w:tc>
          <w:tcPr>
            <w:tcW w:w="4279" w:type="dxa"/>
            <w:tcBorders>
              <w:top w:val="single" w:sz="4" w:space="0" w:color="000000"/>
              <w:bottom w:val="single" w:sz="4" w:space="0" w:color="000000"/>
              <w:right w:val="single" w:sz="4" w:space="0" w:color="000000"/>
            </w:tcBorders>
          </w:tcPr>
          <w:p w:rsidR="000C2123" w:rsidRDefault="00FD5858">
            <w:pPr>
              <w:pStyle w:val="TableParagraph"/>
              <w:spacing w:before="106"/>
              <w:ind w:left="14"/>
              <w:rPr>
                <w:sz w:val="20"/>
              </w:rPr>
            </w:pPr>
            <w:r>
              <w:rPr>
                <w:sz w:val="20"/>
              </w:rPr>
              <w:t>六、其他收入</w:t>
            </w:r>
          </w:p>
        </w:tc>
        <w:tc>
          <w:tcPr>
            <w:tcW w:w="82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6"/>
              <w:ind w:left="15"/>
              <w:jc w:val="center"/>
              <w:rPr>
                <w:sz w:val="20"/>
              </w:rPr>
            </w:pPr>
            <w:r>
              <w:rPr>
                <w:w w:val="99"/>
                <w:sz w:val="20"/>
              </w:rPr>
              <w:t>6</w:t>
            </w:r>
          </w:p>
        </w:tc>
        <w:tc>
          <w:tcPr>
            <w:tcW w:w="176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6"/>
              <w:ind w:left="20"/>
              <w:rPr>
                <w:sz w:val="20"/>
              </w:rPr>
            </w:pPr>
            <w:r>
              <w:rPr>
                <w:sz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6"/>
              <w:ind w:left="158" w:right="140"/>
              <w:jc w:val="center"/>
              <w:rPr>
                <w:sz w:val="20"/>
              </w:rPr>
            </w:pPr>
            <w:r>
              <w:rPr>
                <w:sz w:val="20"/>
              </w:rPr>
              <w:t>19</w:t>
            </w:r>
          </w:p>
        </w:tc>
        <w:tc>
          <w:tcPr>
            <w:tcW w:w="1699"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453"/>
        </w:trPr>
        <w:tc>
          <w:tcPr>
            <w:tcW w:w="4279" w:type="dxa"/>
            <w:tcBorders>
              <w:top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8"/>
              <w:ind w:left="15"/>
              <w:jc w:val="center"/>
              <w:rPr>
                <w:sz w:val="20"/>
              </w:rPr>
            </w:pPr>
            <w:r>
              <w:rPr>
                <w:w w:val="99"/>
                <w:sz w:val="20"/>
              </w:rPr>
              <w:t>7</w:t>
            </w:r>
          </w:p>
        </w:tc>
        <w:tc>
          <w:tcPr>
            <w:tcW w:w="176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8"/>
              <w:ind w:left="20"/>
              <w:rPr>
                <w:sz w:val="20"/>
              </w:rPr>
            </w:pPr>
            <w:r>
              <w:rPr>
                <w:sz w:val="20"/>
              </w:rPr>
              <w:t>……</w:t>
            </w:r>
          </w:p>
        </w:tc>
        <w:tc>
          <w:tcPr>
            <w:tcW w:w="75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8"/>
              <w:ind w:left="158" w:right="140"/>
              <w:jc w:val="center"/>
              <w:rPr>
                <w:sz w:val="20"/>
              </w:rPr>
            </w:pPr>
            <w:r>
              <w:rPr>
                <w:sz w:val="20"/>
              </w:rPr>
              <w:t>20</w:t>
            </w:r>
          </w:p>
        </w:tc>
        <w:tc>
          <w:tcPr>
            <w:tcW w:w="1699"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453"/>
        </w:trPr>
        <w:tc>
          <w:tcPr>
            <w:tcW w:w="4279" w:type="dxa"/>
            <w:tcBorders>
              <w:top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7"/>
              <w:ind w:left="15"/>
              <w:jc w:val="center"/>
              <w:rPr>
                <w:sz w:val="20"/>
              </w:rPr>
            </w:pPr>
            <w:r>
              <w:rPr>
                <w:w w:val="99"/>
                <w:sz w:val="20"/>
              </w:rPr>
              <w:t>8</w:t>
            </w:r>
          </w:p>
        </w:tc>
        <w:tc>
          <w:tcPr>
            <w:tcW w:w="176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7"/>
              <w:ind w:left="158" w:right="140"/>
              <w:jc w:val="center"/>
              <w:rPr>
                <w:sz w:val="20"/>
              </w:rPr>
            </w:pPr>
            <w:r>
              <w:rPr>
                <w:sz w:val="20"/>
              </w:rPr>
              <w:t>21</w:t>
            </w:r>
          </w:p>
        </w:tc>
        <w:tc>
          <w:tcPr>
            <w:tcW w:w="1699"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454"/>
        </w:trPr>
        <w:tc>
          <w:tcPr>
            <w:tcW w:w="4279" w:type="dxa"/>
            <w:tcBorders>
              <w:top w:val="single" w:sz="4" w:space="0" w:color="000000"/>
              <w:bottom w:val="single" w:sz="4" w:space="0" w:color="000000"/>
              <w:right w:val="single" w:sz="4" w:space="0" w:color="000000"/>
            </w:tcBorders>
          </w:tcPr>
          <w:p w:rsidR="000C2123" w:rsidRDefault="00FD5858">
            <w:pPr>
              <w:pStyle w:val="TableParagraph"/>
              <w:spacing w:before="106"/>
              <w:ind w:left="15"/>
              <w:jc w:val="center"/>
              <w:rPr>
                <w:b/>
                <w:sz w:val="20"/>
              </w:rPr>
            </w:pPr>
            <w:r>
              <w:rPr>
                <w:b/>
                <w:sz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6"/>
              <w:ind w:left="15"/>
              <w:jc w:val="center"/>
              <w:rPr>
                <w:sz w:val="20"/>
              </w:rPr>
            </w:pPr>
            <w:r>
              <w:rPr>
                <w:w w:val="99"/>
                <w:sz w:val="20"/>
              </w:rPr>
              <w:t>9</w:t>
            </w:r>
          </w:p>
        </w:tc>
        <w:tc>
          <w:tcPr>
            <w:tcW w:w="1764"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6"/>
              <w:ind w:right="-15"/>
              <w:jc w:val="right"/>
              <w:rPr>
                <w:sz w:val="20"/>
              </w:rPr>
            </w:pPr>
            <w:r>
              <w:rPr>
                <w:w w:val="95"/>
                <w:sz w:val="20"/>
              </w:rPr>
              <w:t>932.29</w:t>
            </w:r>
          </w:p>
        </w:tc>
        <w:tc>
          <w:tcPr>
            <w:tcW w:w="467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6"/>
              <w:ind w:left="18"/>
              <w:jc w:val="center"/>
              <w:rPr>
                <w:b/>
                <w:sz w:val="20"/>
              </w:rPr>
            </w:pPr>
            <w:r>
              <w:rPr>
                <w:b/>
                <w:sz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6"/>
              <w:ind w:left="158" w:right="140"/>
              <w:jc w:val="center"/>
              <w:rPr>
                <w:sz w:val="20"/>
              </w:rPr>
            </w:pPr>
            <w:r>
              <w:rPr>
                <w:sz w:val="20"/>
              </w:rPr>
              <w:t>22</w:t>
            </w:r>
          </w:p>
        </w:tc>
        <w:tc>
          <w:tcPr>
            <w:tcW w:w="1699" w:type="dxa"/>
            <w:tcBorders>
              <w:top w:val="single" w:sz="4" w:space="0" w:color="000000"/>
              <w:left w:val="single" w:sz="4" w:space="0" w:color="000000"/>
              <w:bottom w:val="single" w:sz="4" w:space="0" w:color="000000"/>
            </w:tcBorders>
          </w:tcPr>
          <w:p w:rsidR="000C2123" w:rsidRDefault="00FD5858">
            <w:pPr>
              <w:pStyle w:val="TableParagraph"/>
              <w:spacing w:before="106"/>
              <w:ind w:left="18"/>
              <w:rPr>
                <w:b/>
                <w:sz w:val="20"/>
              </w:rPr>
            </w:pPr>
            <w:r>
              <w:rPr>
                <w:b/>
                <w:sz w:val="20"/>
              </w:rPr>
              <w:t>932.29</w:t>
            </w:r>
          </w:p>
        </w:tc>
      </w:tr>
      <w:tr w:rsidR="000C2123">
        <w:trPr>
          <w:trHeight w:val="453"/>
        </w:trPr>
        <w:tc>
          <w:tcPr>
            <w:tcW w:w="4279" w:type="dxa"/>
            <w:tcBorders>
              <w:top w:val="single" w:sz="4" w:space="0" w:color="000000"/>
              <w:bottom w:val="single" w:sz="4" w:space="0" w:color="000000"/>
              <w:right w:val="single" w:sz="4" w:space="0" w:color="000000"/>
            </w:tcBorders>
          </w:tcPr>
          <w:p w:rsidR="000C2123" w:rsidRDefault="00FD5858">
            <w:pPr>
              <w:pStyle w:val="TableParagraph"/>
              <w:spacing w:before="108"/>
              <w:ind w:left="914"/>
              <w:rPr>
                <w:sz w:val="20"/>
              </w:rPr>
            </w:pPr>
            <w:r>
              <w:rPr>
                <w:sz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8"/>
              <w:ind w:left="195" w:right="175"/>
              <w:jc w:val="center"/>
              <w:rPr>
                <w:sz w:val="20"/>
              </w:rPr>
            </w:pPr>
            <w:r>
              <w:rPr>
                <w:sz w:val="20"/>
              </w:rPr>
              <w:t>10</w:t>
            </w:r>
          </w:p>
        </w:tc>
        <w:tc>
          <w:tcPr>
            <w:tcW w:w="176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8"/>
              <w:ind w:left="18" w:right="640"/>
              <w:jc w:val="center"/>
              <w:rPr>
                <w:sz w:val="20"/>
              </w:rPr>
            </w:pPr>
            <w:r>
              <w:rPr>
                <w:sz w:val="20"/>
              </w:rPr>
              <w:t>结余分配</w:t>
            </w:r>
          </w:p>
        </w:tc>
        <w:tc>
          <w:tcPr>
            <w:tcW w:w="75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8"/>
              <w:ind w:left="158" w:right="140"/>
              <w:jc w:val="center"/>
              <w:rPr>
                <w:sz w:val="20"/>
              </w:rPr>
            </w:pPr>
            <w:r>
              <w:rPr>
                <w:sz w:val="20"/>
              </w:rPr>
              <w:t>23</w:t>
            </w:r>
          </w:p>
        </w:tc>
        <w:tc>
          <w:tcPr>
            <w:tcW w:w="1699"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453"/>
        </w:trPr>
        <w:tc>
          <w:tcPr>
            <w:tcW w:w="4279" w:type="dxa"/>
            <w:tcBorders>
              <w:top w:val="single" w:sz="4" w:space="0" w:color="000000"/>
              <w:bottom w:val="single" w:sz="4" w:space="0" w:color="000000"/>
              <w:right w:val="single" w:sz="4" w:space="0" w:color="000000"/>
            </w:tcBorders>
          </w:tcPr>
          <w:p w:rsidR="000C2123" w:rsidRDefault="00FD5858">
            <w:pPr>
              <w:pStyle w:val="TableParagraph"/>
              <w:spacing w:before="107"/>
              <w:ind w:left="914"/>
              <w:rPr>
                <w:sz w:val="20"/>
              </w:rPr>
            </w:pPr>
            <w:r>
              <w:rPr>
                <w:sz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7"/>
              <w:ind w:left="195" w:right="175"/>
              <w:jc w:val="center"/>
              <w:rPr>
                <w:sz w:val="20"/>
              </w:rPr>
            </w:pPr>
            <w:r>
              <w:rPr>
                <w:sz w:val="20"/>
              </w:rPr>
              <w:t>11</w:t>
            </w:r>
          </w:p>
        </w:tc>
        <w:tc>
          <w:tcPr>
            <w:tcW w:w="176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7"/>
              <w:ind w:left="18" w:right="40"/>
              <w:jc w:val="center"/>
              <w:rPr>
                <w:sz w:val="20"/>
              </w:rPr>
            </w:pPr>
            <w:r>
              <w:rPr>
                <w:sz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7"/>
              <w:ind w:left="158" w:right="140"/>
              <w:jc w:val="center"/>
              <w:rPr>
                <w:sz w:val="20"/>
              </w:rPr>
            </w:pPr>
            <w:r>
              <w:rPr>
                <w:sz w:val="20"/>
              </w:rPr>
              <w:t>24</w:t>
            </w:r>
          </w:p>
        </w:tc>
        <w:tc>
          <w:tcPr>
            <w:tcW w:w="1699"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452"/>
        </w:trPr>
        <w:tc>
          <w:tcPr>
            <w:tcW w:w="4279" w:type="dxa"/>
            <w:tcBorders>
              <w:top w:val="single" w:sz="4" w:space="0" w:color="000000"/>
              <w:bottom w:val="nil"/>
              <w:right w:val="single" w:sz="4" w:space="0" w:color="000000"/>
            </w:tcBorders>
          </w:tcPr>
          <w:p w:rsidR="000C2123" w:rsidRDefault="000C2123">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6"/>
              <w:ind w:left="195" w:right="175"/>
              <w:jc w:val="center"/>
              <w:rPr>
                <w:sz w:val="20"/>
              </w:rPr>
            </w:pPr>
            <w:r>
              <w:rPr>
                <w:sz w:val="20"/>
              </w:rPr>
              <w:t>12</w:t>
            </w:r>
          </w:p>
        </w:tc>
        <w:tc>
          <w:tcPr>
            <w:tcW w:w="1764" w:type="dxa"/>
            <w:tcBorders>
              <w:top w:val="single" w:sz="4" w:space="0" w:color="000000"/>
              <w:left w:val="single" w:sz="4" w:space="0" w:color="000000"/>
              <w:bottom w:val="nil"/>
              <w:right w:val="single" w:sz="4" w:space="0" w:color="000000"/>
            </w:tcBorders>
          </w:tcPr>
          <w:p w:rsidR="000C2123" w:rsidRDefault="000C2123">
            <w:pPr>
              <w:pStyle w:val="TableParagraph"/>
              <w:rPr>
                <w:rFonts w:ascii="Times New Roman"/>
                <w:sz w:val="20"/>
              </w:rPr>
            </w:pPr>
          </w:p>
        </w:tc>
        <w:tc>
          <w:tcPr>
            <w:tcW w:w="4671" w:type="dxa"/>
            <w:tcBorders>
              <w:top w:val="single" w:sz="4" w:space="0" w:color="000000"/>
              <w:left w:val="single" w:sz="4" w:space="0" w:color="000000"/>
              <w:bottom w:val="nil"/>
              <w:right w:val="single" w:sz="4" w:space="0" w:color="000000"/>
            </w:tcBorders>
          </w:tcPr>
          <w:p w:rsidR="000C2123" w:rsidRDefault="000C2123">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06"/>
              <w:ind w:left="158" w:right="140"/>
              <w:jc w:val="center"/>
              <w:rPr>
                <w:sz w:val="20"/>
              </w:rPr>
            </w:pPr>
            <w:r>
              <w:rPr>
                <w:sz w:val="20"/>
              </w:rPr>
              <w:t>25</w:t>
            </w:r>
          </w:p>
        </w:tc>
        <w:tc>
          <w:tcPr>
            <w:tcW w:w="1699" w:type="dxa"/>
            <w:tcBorders>
              <w:top w:val="single" w:sz="4" w:space="0" w:color="000000"/>
              <w:left w:val="single" w:sz="4" w:space="0" w:color="000000"/>
              <w:bottom w:val="nil"/>
            </w:tcBorders>
          </w:tcPr>
          <w:p w:rsidR="000C2123" w:rsidRDefault="000C2123">
            <w:pPr>
              <w:pStyle w:val="TableParagraph"/>
              <w:rPr>
                <w:rFonts w:ascii="Times New Roman"/>
                <w:sz w:val="20"/>
              </w:rPr>
            </w:pPr>
          </w:p>
        </w:tc>
      </w:tr>
    </w:tbl>
    <w:p w:rsidR="000C2123" w:rsidRDefault="000C2123">
      <w:pPr>
        <w:rPr>
          <w:rFonts w:ascii="Times New Roman"/>
          <w:sz w:val="20"/>
        </w:rPr>
        <w:sectPr w:rsidR="000C2123">
          <w:footerReference w:type="default" r:id="rId10"/>
          <w:pgSz w:w="16840" w:h="11910" w:orient="landscape"/>
          <w:pgMar w:top="1100" w:right="1280" w:bottom="900" w:left="1300" w:header="0" w:footer="704" w:gutter="0"/>
          <w:pgNumType w:start="6"/>
          <w:cols w:space="720"/>
        </w:sectPr>
      </w:pPr>
    </w:p>
    <w:p w:rsidR="000C2123" w:rsidRDefault="000C2123">
      <w:pPr>
        <w:pStyle w:val="a3"/>
        <w:rPr>
          <w:rFonts w:ascii="宋体"/>
          <w:sz w:val="20"/>
        </w:rPr>
      </w:pPr>
    </w:p>
    <w:p w:rsidR="000C2123" w:rsidRDefault="000C2123">
      <w:pPr>
        <w:pStyle w:val="a3"/>
        <w:rPr>
          <w:rFonts w:ascii="宋体"/>
          <w:sz w:val="20"/>
        </w:rPr>
      </w:pPr>
    </w:p>
    <w:p w:rsidR="000C2123" w:rsidRDefault="000C2123">
      <w:pPr>
        <w:pStyle w:val="a3"/>
        <w:spacing w:before="2"/>
        <w:rPr>
          <w:rFonts w:ascii="宋体"/>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0C2123">
        <w:trPr>
          <w:trHeight w:val="453"/>
        </w:trPr>
        <w:tc>
          <w:tcPr>
            <w:tcW w:w="4279" w:type="dxa"/>
            <w:tcBorders>
              <w:left w:val="single" w:sz="8" w:space="0" w:color="000000"/>
              <w:bottom w:val="single" w:sz="8" w:space="0" w:color="000000"/>
            </w:tcBorders>
          </w:tcPr>
          <w:p w:rsidR="000C2123" w:rsidRDefault="00FD5858">
            <w:pPr>
              <w:pStyle w:val="TableParagraph"/>
              <w:spacing w:before="108"/>
              <w:ind w:left="15"/>
              <w:jc w:val="center"/>
              <w:rPr>
                <w:b/>
                <w:sz w:val="20"/>
              </w:rPr>
            </w:pPr>
            <w:r>
              <w:rPr>
                <w:b/>
                <w:sz w:val="20"/>
              </w:rPr>
              <w:t>总计</w:t>
            </w:r>
          </w:p>
        </w:tc>
        <w:tc>
          <w:tcPr>
            <w:tcW w:w="825" w:type="dxa"/>
            <w:tcBorders>
              <w:bottom w:val="single" w:sz="8" w:space="0" w:color="000000"/>
            </w:tcBorders>
          </w:tcPr>
          <w:p w:rsidR="000C2123" w:rsidRDefault="00FD5858">
            <w:pPr>
              <w:pStyle w:val="TableParagraph"/>
              <w:spacing w:before="108"/>
              <w:ind w:left="195" w:right="175"/>
              <w:jc w:val="center"/>
              <w:rPr>
                <w:sz w:val="20"/>
              </w:rPr>
            </w:pPr>
            <w:r>
              <w:rPr>
                <w:sz w:val="20"/>
              </w:rPr>
              <w:t>13</w:t>
            </w:r>
          </w:p>
        </w:tc>
        <w:tc>
          <w:tcPr>
            <w:tcW w:w="1764" w:type="dxa"/>
            <w:tcBorders>
              <w:bottom w:val="single" w:sz="8" w:space="0" w:color="000000"/>
            </w:tcBorders>
          </w:tcPr>
          <w:p w:rsidR="000C2123" w:rsidRDefault="00FD5858">
            <w:pPr>
              <w:pStyle w:val="TableParagraph"/>
              <w:spacing w:before="105"/>
              <w:ind w:left="1153" w:right="-15"/>
              <w:rPr>
                <w:sz w:val="20"/>
              </w:rPr>
            </w:pPr>
            <w:r>
              <w:rPr>
                <w:sz w:val="20"/>
              </w:rPr>
              <w:t>932.29</w:t>
            </w:r>
          </w:p>
        </w:tc>
        <w:tc>
          <w:tcPr>
            <w:tcW w:w="4671" w:type="dxa"/>
            <w:tcBorders>
              <w:bottom w:val="single" w:sz="8" w:space="0" w:color="000000"/>
            </w:tcBorders>
          </w:tcPr>
          <w:p w:rsidR="000C2123" w:rsidRDefault="00FD5858">
            <w:pPr>
              <w:pStyle w:val="TableParagraph"/>
              <w:spacing w:before="108"/>
              <w:ind w:left="18"/>
              <w:jc w:val="center"/>
              <w:rPr>
                <w:b/>
                <w:sz w:val="20"/>
              </w:rPr>
            </w:pPr>
            <w:r>
              <w:rPr>
                <w:b/>
                <w:sz w:val="20"/>
              </w:rPr>
              <w:t>总计</w:t>
            </w:r>
          </w:p>
        </w:tc>
        <w:tc>
          <w:tcPr>
            <w:tcW w:w="750" w:type="dxa"/>
            <w:tcBorders>
              <w:bottom w:val="single" w:sz="8" w:space="0" w:color="000000"/>
            </w:tcBorders>
          </w:tcPr>
          <w:p w:rsidR="000C2123" w:rsidRDefault="00FD5858">
            <w:pPr>
              <w:pStyle w:val="TableParagraph"/>
              <w:spacing w:before="108"/>
              <w:ind w:left="158" w:right="140"/>
              <w:jc w:val="center"/>
              <w:rPr>
                <w:sz w:val="20"/>
              </w:rPr>
            </w:pPr>
            <w:r>
              <w:rPr>
                <w:sz w:val="20"/>
              </w:rPr>
              <w:t>26</w:t>
            </w:r>
          </w:p>
        </w:tc>
        <w:tc>
          <w:tcPr>
            <w:tcW w:w="1699" w:type="dxa"/>
            <w:tcBorders>
              <w:bottom w:val="single" w:sz="8" w:space="0" w:color="000000"/>
              <w:right w:val="single" w:sz="8" w:space="0" w:color="000000"/>
            </w:tcBorders>
          </w:tcPr>
          <w:p w:rsidR="000C2123" w:rsidRDefault="00FD5858">
            <w:pPr>
              <w:pStyle w:val="TableParagraph"/>
              <w:spacing w:before="105"/>
              <w:ind w:left="18"/>
              <w:rPr>
                <w:b/>
                <w:sz w:val="20"/>
              </w:rPr>
            </w:pPr>
            <w:r>
              <w:rPr>
                <w:b/>
                <w:sz w:val="20"/>
              </w:rPr>
              <w:t>932.29</w:t>
            </w:r>
          </w:p>
        </w:tc>
      </w:tr>
    </w:tbl>
    <w:p w:rsidR="000C2123" w:rsidRDefault="000C2123">
      <w:pPr>
        <w:pStyle w:val="a3"/>
        <w:spacing w:before="8"/>
        <w:rPr>
          <w:rFonts w:ascii="宋体"/>
          <w:sz w:val="8"/>
        </w:rPr>
      </w:pPr>
    </w:p>
    <w:p w:rsidR="000C2123" w:rsidRDefault="00FD5858">
      <w:pPr>
        <w:spacing w:before="71"/>
        <w:ind w:left="140"/>
        <w:rPr>
          <w:rFonts w:ascii="宋体" w:eastAsia="宋体"/>
          <w:sz w:val="20"/>
        </w:rPr>
      </w:pPr>
      <w:r>
        <w:rPr>
          <w:rFonts w:ascii="宋体" w:eastAsia="宋体" w:hint="eastAsia"/>
          <w:sz w:val="20"/>
        </w:rPr>
        <w:t>注：本表反映部门本年度的总收支和年末结转结余情况。本表金额转换为万元时，因四舍五入可能存在尾差。</w:t>
      </w:r>
    </w:p>
    <w:p w:rsidR="000C2123" w:rsidRDefault="000C2123">
      <w:pPr>
        <w:rPr>
          <w:rFonts w:ascii="宋体" w:eastAsia="宋体"/>
          <w:sz w:val="20"/>
        </w:rPr>
        <w:sectPr w:rsidR="000C2123">
          <w:pgSz w:w="16840" w:h="11910" w:orient="landscape"/>
          <w:pgMar w:top="1100" w:right="1280" w:bottom="900" w:left="1300" w:header="0" w:footer="704" w:gutter="0"/>
          <w:cols w:space="720"/>
        </w:sectPr>
      </w:pPr>
    </w:p>
    <w:p w:rsidR="000C2123" w:rsidRDefault="000C2123">
      <w:pPr>
        <w:pStyle w:val="a3"/>
        <w:rPr>
          <w:rFonts w:ascii="宋体"/>
          <w:sz w:val="20"/>
        </w:rPr>
      </w:pPr>
    </w:p>
    <w:p w:rsidR="000C2123" w:rsidRDefault="000C2123">
      <w:pPr>
        <w:pStyle w:val="a3"/>
        <w:rPr>
          <w:rFonts w:ascii="宋体"/>
          <w:sz w:val="20"/>
        </w:rPr>
      </w:pPr>
    </w:p>
    <w:p w:rsidR="000C2123" w:rsidRDefault="000C2123">
      <w:pPr>
        <w:pStyle w:val="a3"/>
        <w:spacing w:before="6"/>
        <w:rPr>
          <w:rFonts w:ascii="宋体"/>
          <w:sz w:val="19"/>
        </w:rPr>
      </w:pPr>
    </w:p>
    <w:p w:rsidR="000C2123" w:rsidRDefault="00FD5858">
      <w:pPr>
        <w:pStyle w:val="a3"/>
        <w:spacing w:before="54"/>
        <w:ind w:left="3544" w:right="3705"/>
        <w:jc w:val="center"/>
        <w:rPr>
          <w:rFonts w:ascii="宋体" w:eastAsia="宋体"/>
        </w:rPr>
      </w:pPr>
      <w:r>
        <w:rPr>
          <w:rFonts w:ascii="宋体" w:eastAsia="宋体" w:hint="eastAsia"/>
        </w:rPr>
        <w:t>收入决算表</w:t>
      </w:r>
    </w:p>
    <w:p w:rsidR="000C2123" w:rsidRDefault="00FD5858">
      <w:pPr>
        <w:spacing w:before="150"/>
        <w:ind w:right="301"/>
        <w:jc w:val="right"/>
        <w:rPr>
          <w:rFonts w:ascii="宋体" w:eastAsia="宋体"/>
          <w:sz w:val="20"/>
        </w:rPr>
      </w:pPr>
      <w:r>
        <w:rPr>
          <w:rFonts w:ascii="宋体" w:eastAsia="宋体" w:hint="eastAsia"/>
          <w:spacing w:val="-17"/>
          <w:sz w:val="20"/>
        </w:rPr>
        <w:t xml:space="preserve">公开 </w:t>
      </w:r>
      <w:r>
        <w:rPr>
          <w:rFonts w:ascii="宋体" w:eastAsia="宋体" w:hint="eastAsia"/>
          <w:sz w:val="20"/>
        </w:rPr>
        <w:t>02</w:t>
      </w:r>
      <w:r>
        <w:rPr>
          <w:rFonts w:ascii="宋体" w:eastAsia="宋体" w:hint="eastAsia"/>
          <w:spacing w:val="-26"/>
          <w:sz w:val="20"/>
        </w:rPr>
        <w:t xml:space="preserve"> 表</w:t>
      </w:r>
    </w:p>
    <w:p w:rsidR="000C2123" w:rsidRDefault="00FD5858">
      <w:pPr>
        <w:tabs>
          <w:tab w:val="left" w:pos="1127"/>
          <w:tab w:val="left" w:pos="12815"/>
        </w:tabs>
        <w:spacing w:before="72" w:after="27"/>
        <w:ind w:right="301"/>
        <w:jc w:val="right"/>
        <w:rPr>
          <w:rFonts w:ascii="宋体" w:eastAsia="宋体"/>
          <w:sz w:val="20"/>
        </w:rPr>
      </w:pPr>
      <w:r>
        <w:rPr>
          <w:rFonts w:ascii="宋体" w:eastAsia="宋体" w:hint="eastAsia"/>
          <w:sz w:val="20"/>
        </w:rPr>
        <w:t>部门：</w:t>
      </w:r>
      <w:r>
        <w:rPr>
          <w:rFonts w:ascii="宋体" w:eastAsia="宋体" w:hint="eastAsia"/>
          <w:sz w:val="20"/>
        </w:rPr>
        <w:tab/>
        <w:t>中共信阳市平</w:t>
      </w:r>
      <w:r>
        <w:rPr>
          <w:rFonts w:ascii="宋体" w:eastAsia="宋体" w:hint="eastAsia"/>
          <w:spacing w:val="-49"/>
          <w:sz w:val="20"/>
        </w:rPr>
        <w:t xml:space="preserve"> </w:t>
      </w:r>
      <w:r>
        <w:rPr>
          <w:rFonts w:ascii="宋体" w:eastAsia="宋体" w:hint="eastAsia"/>
          <w:sz w:val="20"/>
        </w:rPr>
        <w:t>桥区委办公室</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86"/>
        <w:gridCol w:w="1271"/>
        <w:gridCol w:w="1641"/>
        <w:gridCol w:w="1641"/>
        <w:gridCol w:w="1641"/>
        <w:gridCol w:w="1641"/>
        <w:gridCol w:w="1641"/>
        <w:gridCol w:w="1641"/>
        <w:gridCol w:w="1642"/>
      </w:tblGrid>
      <w:tr w:rsidR="000C2123">
        <w:trPr>
          <w:trHeight w:val="465"/>
        </w:trPr>
        <w:tc>
          <w:tcPr>
            <w:tcW w:w="2357" w:type="dxa"/>
            <w:gridSpan w:val="2"/>
            <w:tcBorders>
              <w:bottom w:val="single" w:sz="4" w:space="0" w:color="000000"/>
              <w:right w:val="single" w:sz="4" w:space="0" w:color="000000"/>
            </w:tcBorders>
          </w:tcPr>
          <w:p w:rsidR="000C2123" w:rsidRDefault="00FD5858">
            <w:pPr>
              <w:pStyle w:val="TableParagraph"/>
              <w:tabs>
                <w:tab w:val="left" w:pos="1377"/>
              </w:tabs>
              <w:spacing w:before="113"/>
              <w:ind w:left="777"/>
              <w:rPr>
                <w:sz w:val="20"/>
              </w:rPr>
            </w:pPr>
            <w:r>
              <w:rPr>
                <w:sz w:val="20"/>
              </w:rPr>
              <w:t>项</w:t>
            </w:r>
            <w:r>
              <w:rPr>
                <w:sz w:val="20"/>
              </w:rPr>
              <w:tab/>
              <w:t>目</w:t>
            </w:r>
          </w:p>
        </w:tc>
        <w:tc>
          <w:tcPr>
            <w:tcW w:w="1641" w:type="dxa"/>
            <w:vMerge w:val="restart"/>
            <w:tcBorders>
              <w:left w:val="single" w:sz="4" w:space="0" w:color="000000"/>
              <w:bottom w:val="single" w:sz="4" w:space="0" w:color="000000"/>
              <w:right w:val="single" w:sz="4" w:space="0" w:color="000000"/>
            </w:tcBorders>
          </w:tcPr>
          <w:p w:rsidR="000C2123" w:rsidRDefault="000C2123">
            <w:pPr>
              <w:pStyle w:val="TableParagraph"/>
              <w:rPr>
                <w:sz w:val="20"/>
              </w:rPr>
            </w:pPr>
          </w:p>
          <w:p w:rsidR="000C2123" w:rsidRDefault="000C2123">
            <w:pPr>
              <w:pStyle w:val="TableParagraph"/>
              <w:spacing w:before="8"/>
              <w:rPr>
                <w:sz w:val="26"/>
              </w:rPr>
            </w:pPr>
          </w:p>
          <w:p w:rsidR="000C2123" w:rsidRDefault="00FD5858">
            <w:pPr>
              <w:pStyle w:val="TableParagraph"/>
              <w:ind w:left="223"/>
              <w:rPr>
                <w:sz w:val="20"/>
              </w:rPr>
            </w:pPr>
            <w:r>
              <w:rPr>
                <w:sz w:val="20"/>
              </w:rPr>
              <w:t>本年收入合计</w:t>
            </w:r>
          </w:p>
        </w:tc>
        <w:tc>
          <w:tcPr>
            <w:tcW w:w="1641" w:type="dxa"/>
            <w:vMerge w:val="restart"/>
            <w:tcBorders>
              <w:left w:val="single" w:sz="4" w:space="0" w:color="000000"/>
              <w:bottom w:val="single" w:sz="4" w:space="0" w:color="000000"/>
              <w:right w:val="single" w:sz="4" w:space="0" w:color="000000"/>
            </w:tcBorders>
          </w:tcPr>
          <w:p w:rsidR="000C2123" w:rsidRDefault="000C2123">
            <w:pPr>
              <w:pStyle w:val="TableParagraph"/>
              <w:rPr>
                <w:sz w:val="20"/>
              </w:rPr>
            </w:pPr>
          </w:p>
          <w:p w:rsidR="000C2123" w:rsidRDefault="000C2123">
            <w:pPr>
              <w:pStyle w:val="TableParagraph"/>
              <w:spacing w:before="8"/>
              <w:rPr>
                <w:sz w:val="26"/>
              </w:rPr>
            </w:pPr>
          </w:p>
          <w:p w:rsidR="000C2123" w:rsidRDefault="00FD5858">
            <w:pPr>
              <w:pStyle w:val="TableParagraph"/>
              <w:ind w:left="223"/>
              <w:rPr>
                <w:sz w:val="20"/>
              </w:rPr>
            </w:pPr>
            <w:r>
              <w:rPr>
                <w:sz w:val="20"/>
              </w:rPr>
              <w:t>财政拨款收入</w:t>
            </w:r>
          </w:p>
        </w:tc>
        <w:tc>
          <w:tcPr>
            <w:tcW w:w="1641" w:type="dxa"/>
            <w:vMerge w:val="restart"/>
            <w:tcBorders>
              <w:left w:val="single" w:sz="4" w:space="0" w:color="000000"/>
              <w:bottom w:val="single" w:sz="4" w:space="0" w:color="000000"/>
              <w:right w:val="single" w:sz="4" w:space="0" w:color="000000"/>
            </w:tcBorders>
          </w:tcPr>
          <w:p w:rsidR="000C2123" w:rsidRDefault="000C2123">
            <w:pPr>
              <w:pStyle w:val="TableParagraph"/>
              <w:rPr>
                <w:sz w:val="20"/>
              </w:rPr>
            </w:pPr>
          </w:p>
          <w:p w:rsidR="000C2123" w:rsidRDefault="000C2123">
            <w:pPr>
              <w:pStyle w:val="TableParagraph"/>
              <w:spacing w:before="8"/>
              <w:rPr>
                <w:sz w:val="26"/>
              </w:rPr>
            </w:pPr>
          </w:p>
          <w:p w:rsidR="000C2123" w:rsidRDefault="00FD5858">
            <w:pPr>
              <w:pStyle w:val="TableParagraph"/>
              <w:ind w:left="224"/>
              <w:rPr>
                <w:sz w:val="20"/>
              </w:rPr>
            </w:pPr>
            <w:r>
              <w:rPr>
                <w:sz w:val="20"/>
              </w:rPr>
              <w:t>上级补助收入</w:t>
            </w:r>
          </w:p>
        </w:tc>
        <w:tc>
          <w:tcPr>
            <w:tcW w:w="1641" w:type="dxa"/>
            <w:vMerge w:val="restart"/>
            <w:tcBorders>
              <w:left w:val="single" w:sz="4" w:space="0" w:color="000000"/>
              <w:bottom w:val="single" w:sz="4" w:space="0" w:color="000000"/>
              <w:right w:val="single" w:sz="4" w:space="0" w:color="000000"/>
            </w:tcBorders>
          </w:tcPr>
          <w:p w:rsidR="000C2123" w:rsidRDefault="000C2123">
            <w:pPr>
              <w:pStyle w:val="TableParagraph"/>
              <w:rPr>
                <w:sz w:val="20"/>
              </w:rPr>
            </w:pPr>
          </w:p>
          <w:p w:rsidR="000C2123" w:rsidRDefault="000C2123">
            <w:pPr>
              <w:pStyle w:val="TableParagraph"/>
              <w:spacing w:before="8"/>
              <w:rPr>
                <w:sz w:val="26"/>
              </w:rPr>
            </w:pPr>
          </w:p>
          <w:p w:rsidR="000C2123" w:rsidRDefault="00FD5858">
            <w:pPr>
              <w:pStyle w:val="TableParagraph"/>
              <w:ind w:left="424"/>
              <w:rPr>
                <w:sz w:val="20"/>
              </w:rPr>
            </w:pPr>
            <w:r>
              <w:rPr>
                <w:sz w:val="20"/>
              </w:rPr>
              <w:t>事业收入</w:t>
            </w:r>
          </w:p>
        </w:tc>
        <w:tc>
          <w:tcPr>
            <w:tcW w:w="1641" w:type="dxa"/>
            <w:vMerge w:val="restart"/>
            <w:tcBorders>
              <w:left w:val="single" w:sz="4" w:space="0" w:color="000000"/>
              <w:bottom w:val="single" w:sz="4" w:space="0" w:color="000000"/>
              <w:right w:val="single" w:sz="4" w:space="0" w:color="000000"/>
            </w:tcBorders>
          </w:tcPr>
          <w:p w:rsidR="000C2123" w:rsidRDefault="000C2123">
            <w:pPr>
              <w:pStyle w:val="TableParagraph"/>
              <w:rPr>
                <w:sz w:val="20"/>
              </w:rPr>
            </w:pPr>
          </w:p>
          <w:p w:rsidR="000C2123" w:rsidRDefault="000C2123">
            <w:pPr>
              <w:pStyle w:val="TableParagraph"/>
              <w:spacing w:before="8"/>
              <w:rPr>
                <w:sz w:val="26"/>
              </w:rPr>
            </w:pPr>
          </w:p>
          <w:p w:rsidR="000C2123" w:rsidRDefault="00FD5858">
            <w:pPr>
              <w:pStyle w:val="TableParagraph"/>
              <w:ind w:left="425"/>
              <w:rPr>
                <w:sz w:val="20"/>
              </w:rPr>
            </w:pPr>
            <w:r>
              <w:rPr>
                <w:sz w:val="20"/>
              </w:rPr>
              <w:t>经营收入</w:t>
            </w:r>
          </w:p>
        </w:tc>
        <w:tc>
          <w:tcPr>
            <w:tcW w:w="1641" w:type="dxa"/>
            <w:vMerge w:val="restart"/>
            <w:tcBorders>
              <w:left w:val="single" w:sz="4" w:space="0" w:color="000000"/>
              <w:bottom w:val="single" w:sz="4" w:space="0" w:color="000000"/>
              <w:right w:val="single" w:sz="4" w:space="0" w:color="000000"/>
            </w:tcBorders>
          </w:tcPr>
          <w:p w:rsidR="000C2123" w:rsidRDefault="000C2123">
            <w:pPr>
              <w:pStyle w:val="TableParagraph"/>
              <w:rPr>
                <w:sz w:val="20"/>
              </w:rPr>
            </w:pPr>
          </w:p>
          <w:p w:rsidR="000C2123" w:rsidRDefault="000C2123">
            <w:pPr>
              <w:pStyle w:val="TableParagraph"/>
              <w:spacing w:before="8"/>
              <w:rPr>
                <w:sz w:val="26"/>
              </w:rPr>
            </w:pPr>
          </w:p>
          <w:p w:rsidR="000C2123" w:rsidRDefault="00FD5858">
            <w:pPr>
              <w:pStyle w:val="TableParagraph"/>
              <w:ind w:left="24"/>
              <w:rPr>
                <w:sz w:val="20"/>
              </w:rPr>
            </w:pPr>
            <w:r>
              <w:rPr>
                <w:sz w:val="20"/>
              </w:rPr>
              <w:t>附属单位上缴收入</w:t>
            </w:r>
          </w:p>
        </w:tc>
        <w:tc>
          <w:tcPr>
            <w:tcW w:w="1642" w:type="dxa"/>
            <w:vMerge w:val="restart"/>
            <w:tcBorders>
              <w:left w:val="single" w:sz="4" w:space="0" w:color="000000"/>
              <w:bottom w:val="single" w:sz="4" w:space="0" w:color="000000"/>
            </w:tcBorders>
          </w:tcPr>
          <w:p w:rsidR="000C2123" w:rsidRDefault="000C2123">
            <w:pPr>
              <w:pStyle w:val="TableParagraph"/>
              <w:rPr>
                <w:sz w:val="20"/>
              </w:rPr>
            </w:pPr>
          </w:p>
          <w:p w:rsidR="000C2123" w:rsidRDefault="000C2123">
            <w:pPr>
              <w:pStyle w:val="TableParagraph"/>
              <w:spacing w:before="8"/>
              <w:rPr>
                <w:sz w:val="26"/>
              </w:rPr>
            </w:pPr>
          </w:p>
          <w:p w:rsidR="000C2123" w:rsidRDefault="00FD5858">
            <w:pPr>
              <w:pStyle w:val="TableParagraph"/>
              <w:ind w:left="426"/>
              <w:rPr>
                <w:sz w:val="20"/>
              </w:rPr>
            </w:pPr>
            <w:r>
              <w:rPr>
                <w:sz w:val="20"/>
              </w:rPr>
              <w:t>其他收入</w:t>
            </w:r>
          </w:p>
        </w:tc>
      </w:tr>
      <w:tr w:rsidR="000C2123">
        <w:trPr>
          <w:trHeight w:val="960"/>
        </w:trPr>
        <w:tc>
          <w:tcPr>
            <w:tcW w:w="1086" w:type="dxa"/>
            <w:tcBorders>
              <w:top w:val="single" w:sz="4" w:space="0" w:color="000000"/>
              <w:bottom w:val="single" w:sz="4" w:space="0" w:color="000000"/>
              <w:right w:val="single" w:sz="4" w:space="0" w:color="000000"/>
            </w:tcBorders>
          </w:tcPr>
          <w:p w:rsidR="000C2123" w:rsidRDefault="000C2123">
            <w:pPr>
              <w:pStyle w:val="TableParagraph"/>
              <w:spacing w:before="4"/>
              <w:rPr>
                <w:sz w:val="16"/>
              </w:rPr>
            </w:pPr>
          </w:p>
          <w:p w:rsidR="000C2123" w:rsidRDefault="00FD5858">
            <w:pPr>
              <w:pStyle w:val="TableParagraph"/>
              <w:spacing w:line="292" w:lineRule="auto"/>
              <w:ind w:left="141" w:right="128"/>
              <w:rPr>
                <w:sz w:val="20"/>
              </w:rPr>
            </w:pPr>
            <w:r>
              <w:rPr>
                <w:sz w:val="20"/>
              </w:rPr>
              <w:t>功能分类科目编码</w:t>
            </w:r>
          </w:p>
        </w:tc>
        <w:tc>
          <w:tcPr>
            <w:tcW w:w="127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spacing w:before="6"/>
              <w:rPr>
                <w:sz w:val="28"/>
              </w:rPr>
            </w:pPr>
          </w:p>
          <w:p w:rsidR="000C2123" w:rsidRDefault="00FD5858">
            <w:pPr>
              <w:pStyle w:val="TableParagraph"/>
              <w:ind w:left="239"/>
              <w:rPr>
                <w:sz w:val="20"/>
              </w:rPr>
            </w:pPr>
            <w:r>
              <w:rPr>
                <w:sz w:val="20"/>
              </w:rPr>
              <w:t>科目名称</w:t>
            </w:r>
          </w:p>
        </w:tc>
        <w:tc>
          <w:tcPr>
            <w:tcW w:w="1641" w:type="dxa"/>
            <w:vMerge/>
            <w:tcBorders>
              <w:top w:val="nil"/>
              <w:left w:val="single" w:sz="4" w:space="0" w:color="000000"/>
              <w:bottom w:val="single" w:sz="4" w:space="0" w:color="000000"/>
              <w:right w:val="single" w:sz="4" w:space="0" w:color="000000"/>
            </w:tcBorders>
          </w:tcPr>
          <w:p w:rsidR="000C2123" w:rsidRDefault="000C2123">
            <w:pPr>
              <w:rPr>
                <w:sz w:val="2"/>
                <w:szCs w:val="2"/>
              </w:rPr>
            </w:pPr>
          </w:p>
        </w:tc>
        <w:tc>
          <w:tcPr>
            <w:tcW w:w="1641" w:type="dxa"/>
            <w:vMerge/>
            <w:tcBorders>
              <w:top w:val="nil"/>
              <w:left w:val="single" w:sz="4" w:space="0" w:color="000000"/>
              <w:bottom w:val="single" w:sz="4" w:space="0" w:color="000000"/>
              <w:right w:val="single" w:sz="4" w:space="0" w:color="000000"/>
            </w:tcBorders>
          </w:tcPr>
          <w:p w:rsidR="000C2123" w:rsidRDefault="000C2123">
            <w:pPr>
              <w:rPr>
                <w:sz w:val="2"/>
                <w:szCs w:val="2"/>
              </w:rPr>
            </w:pPr>
          </w:p>
        </w:tc>
        <w:tc>
          <w:tcPr>
            <w:tcW w:w="1641" w:type="dxa"/>
            <w:vMerge/>
            <w:tcBorders>
              <w:top w:val="nil"/>
              <w:left w:val="single" w:sz="4" w:space="0" w:color="000000"/>
              <w:bottom w:val="single" w:sz="4" w:space="0" w:color="000000"/>
              <w:right w:val="single" w:sz="4" w:space="0" w:color="000000"/>
            </w:tcBorders>
          </w:tcPr>
          <w:p w:rsidR="000C2123" w:rsidRDefault="000C2123">
            <w:pPr>
              <w:rPr>
                <w:sz w:val="2"/>
                <w:szCs w:val="2"/>
              </w:rPr>
            </w:pPr>
          </w:p>
        </w:tc>
        <w:tc>
          <w:tcPr>
            <w:tcW w:w="1641" w:type="dxa"/>
            <w:vMerge/>
            <w:tcBorders>
              <w:top w:val="nil"/>
              <w:left w:val="single" w:sz="4" w:space="0" w:color="000000"/>
              <w:bottom w:val="single" w:sz="4" w:space="0" w:color="000000"/>
              <w:right w:val="single" w:sz="4" w:space="0" w:color="000000"/>
            </w:tcBorders>
          </w:tcPr>
          <w:p w:rsidR="000C2123" w:rsidRDefault="000C2123">
            <w:pPr>
              <w:rPr>
                <w:sz w:val="2"/>
                <w:szCs w:val="2"/>
              </w:rPr>
            </w:pPr>
          </w:p>
        </w:tc>
        <w:tc>
          <w:tcPr>
            <w:tcW w:w="1641" w:type="dxa"/>
            <w:vMerge/>
            <w:tcBorders>
              <w:top w:val="nil"/>
              <w:left w:val="single" w:sz="4" w:space="0" w:color="000000"/>
              <w:bottom w:val="single" w:sz="4" w:space="0" w:color="000000"/>
              <w:right w:val="single" w:sz="4" w:space="0" w:color="000000"/>
            </w:tcBorders>
          </w:tcPr>
          <w:p w:rsidR="000C2123" w:rsidRDefault="000C2123">
            <w:pPr>
              <w:rPr>
                <w:sz w:val="2"/>
                <w:szCs w:val="2"/>
              </w:rPr>
            </w:pPr>
          </w:p>
        </w:tc>
        <w:tc>
          <w:tcPr>
            <w:tcW w:w="1641" w:type="dxa"/>
            <w:vMerge/>
            <w:tcBorders>
              <w:top w:val="nil"/>
              <w:left w:val="single" w:sz="4" w:space="0" w:color="000000"/>
              <w:bottom w:val="single" w:sz="4" w:space="0" w:color="000000"/>
              <w:right w:val="single" w:sz="4" w:space="0" w:color="000000"/>
            </w:tcBorders>
          </w:tcPr>
          <w:p w:rsidR="000C2123" w:rsidRDefault="000C2123">
            <w:pPr>
              <w:rPr>
                <w:sz w:val="2"/>
                <w:szCs w:val="2"/>
              </w:rPr>
            </w:pPr>
          </w:p>
        </w:tc>
        <w:tc>
          <w:tcPr>
            <w:tcW w:w="1642" w:type="dxa"/>
            <w:vMerge/>
            <w:tcBorders>
              <w:top w:val="nil"/>
              <w:left w:val="single" w:sz="4" w:space="0" w:color="000000"/>
              <w:bottom w:val="single" w:sz="4" w:space="0" w:color="000000"/>
            </w:tcBorders>
          </w:tcPr>
          <w:p w:rsidR="000C2123" w:rsidRDefault="000C2123">
            <w:pPr>
              <w:rPr>
                <w:sz w:val="2"/>
                <w:szCs w:val="2"/>
              </w:rPr>
            </w:pPr>
          </w:p>
        </w:tc>
      </w:tr>
      <w:tr w:rsidR="000C2123">
        <w:trPr>
          <w:trHeight w:val="465"/>
        </w:trPr>
        <w:tc>
          <w:tcPr>
            <w:tcW w:w="2357" w:type="dxa"/>
            <w:gridSpan w:val="2"/>
            <w:tcBorders>
              <w:top w:val="single" w:sz="4" w:space="0" w:color="000000"/>
              <w:bottom w:val="single" w:sz="4" w:space="0" w:color="000000"/>
              <w:right w:val="single" w:sz="4" w:space="0" w:color="000000"/>
            </w:tcBorders>
          </w:tcPr>
          <w:p w:rsidR="000C2123" w:rsidRDefault="00FD5858">
            <w:pPr>
              <w:pStyle w:val="TableParagraph"/>
              <w:spacing w:before="113"/>
              <w:ind w:left="956" w:right="946"/>
              <w:jc w:val="center"/>
              <w:rPr>
                <w:sz w:val="20"/>
              </w:rPr>
            </w:pPr>
            <w:r>
              <w:rPr>
                <w:sz w:val="20"/>
              </w:rPr>
              <w:t>栏次</w:t>
            </w:r>
          </w:p>
        </w:tc>
        <w:tc>
          <w:tcPr>
            <w:tcW w:w="164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3"/>
              <w:ind w:left="19"/>
              <w:jc w:val="center"/>
              <w:rPr>
                <w:sz w:val="20"/>
              </w:rPr>
            </w:pPr>
            <w:r>
              <w:rPr>
                <w:w w:val="99"/>
                <w:sz w:val="20"/>
              </w:rPr>
              <w:t>1</w:t>
            </w:r>
          </w:p>
        </w:tc>
        <w:tc>
          <w:tcPr>
            <w:tcW w:w="164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3"/>
              <w:ind w:left="15"/>
              <w:jc w:val="center"/>
              <w:rPr>
                <w:sz w:val="20"/>
              </w:rPr>
            </w:pPr>
            <w:r>
              <w:rPr>
                <w:w w:val="99"/>
                <w:sz w:val="20"/>
              </w:rPr>
              <w:t>2</w:t>
            </w:r>
          </w:p>
        </w:tc>
        <w:tc>
          <w:tcPr>
            <w:tcW w:w="164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3"/>
              <w:ind w:left="16"/>
              <w:jc w:val="center"/>
              <w:rPr>
                <w:sz w:val="20"/>
              </w:rPr>
            </w:pPr>
            <w:r>
              <w:rPr>
                <w:w w:val="99"/>
                <w:sz w:val="20"/>
              </w:rPr>
              <w:t>3</w:t>
            </w:r>
          </w:p>
        </w:tc>
        <w:tc>
          <w:tcPr>
            <w:tcW w:w="164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3"/>
              <w:ind w:left="18"/>
              <w:jc w:val="center"/>
              <w:rPr>
                <w:sz w:val="20"/>
              </w:rPr>
            </w:pPr>
            <w:r>
              <w:rPr>
                <w:w w:val="99"/>
                <w:sz w:val="20"/>
              </w:rPr>
              <w:t>4</w:t>
            </w:r>
          </w:p>
        </w:tc>
        <w:tc>
          <w:tcPr>
            <w:tcW w:w="164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3"/>
              <w:ind w:left="19"/>
              <w:jc w:val="center"/>
              <w:rPr>
                <w:sz w:val="20"/>
              </w:rPr>
            </w:pPr>
            <w:r>
              <w:rPr>
                <w:w w:val="99"/>
                <w:sz w:val="20"/>
              </w:rPr>
              <w:t>5</w:t>
            </w:r>
          </w:p>
        </w:tc>
        <w:tc>
          <w:tcPr>
            <w:tcW w:w="164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3"/>
              <w:ind w:left="15"/>
              <w:jc w:val="center"/>
              <w:rPr>
                <w:sz w:val="20"/>
              </w:rPr>
            </w:pPr>
            <w:r>
              <w:rPr>
                <w:w w:val="99"/>
                <w:sz w:val="20"/>
              </w:rPr>
              <w:t>6</w:t>
            </w:r>
          </w:p>
        </w:tc>
        <w:tc>
          <w:tcPr>
            <w:tcW w:w="1642" w:type="dxa"/>
            <w:tcBorders>
              <w:top w:val="single" w:sz="4" w:space="0" w:color="000000"/>
              <w:left w:val="single" w:sz="4" w:space="0" w:color="000000"/>
              <w:bottom w:val="single" w:sz="4" w:space="0" w:color="000000"/>
            </w:tcBorders>
          </w:tcPr>
          <w:p w:rsidR="000C2123" w:rsidRDefault="00FD5858">
            <w:pPr>
              <w:pStyle w:val="TableParagraph"/>
              <w:spacing w:before="113"/>
              <w:ind w:left="25"/>
              <w:jc w:val="center"/>
              <w:rPr>
                <w:sz w:val="20"/>
              </w:rPr>
            </w:pPr>
            <w:r>
              <w:rPr>
                <w:w w:val="99"/>
                <w:sz w:val="20"/>
              </w:rPr>
              <w:t>7</w:t>
            </w:r>
          </w:p>
        </w:tc>
      </w:tr>
      <w:tr w:rsidR="000C2123">
        <w:trPr>
          <w:trHeight w:val="465"/>
        </w:trPr>
        <w:tc>
          <w:tcPr>
            <w:tcW w:w="2357" w:type="dxa"/>
            <w:gridSpan w:val="2"/>
            <w:tcBorders>
              <w:top w:val="single" w:sz="4" w:space="0" w:color="000000"/>
              <w:bottom w:val="single" w:sz="4" w:space="0" w:color="000000"/>
              <w:right w:val="single" w:sz="4" w:space="0" w:color="000000"/>
            </w:tcBorders>
          </w:tcPr>
          <w:p w:rsidR="000C2123" w:rsidRDefault="00FD5858">
            <w:pPr>
              <w:pStyle w:val="TableParagraph"/>
              <w:spacing w:before="113"/>
              <w:ind w:left="956" w:right="946"/>
              <w:jc w:val="center"/>
              <w:rPr>
                <w:sz w:val="20"/>
              </w:rPr>
            </w:pPr>
            <w:r>
              <w:rPr>
                <w:sz w:val="20"/>
              </w:rPr>
              <w:t>合计</w:t>
            </w:r>
          </w:p>
        </w:tc>
        <w:tc>
          <w:tcPr>
            <w:tcW w:w="164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3"/>
              <w:jc w:val="right"/>
              <w:rPr>
                <w:sz w:val="20"/>
              </w:rPr>
            </w:pPr>
            <w:r>
              <w:rPr>
                <w:w w:val="95"/>
                <w:sz w:val="20"/>
              </w:rPr>
              <w:t>932.29</w:t>
            </w:r>
          </w:p>
        </w:tc>
        <w:tc>
          <w:tcPr>
            <w:tcW w:w="164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3"/>
              <w:ind w:right="-15"/>
              <w:jc w:val="right"/>
              <w:rPr>
                <w:sz w:val="20"/>
              </w:rPr>
            </w:pPr>
            <w:r>
              <w:rPr>
                <w:w w:val="95"/>
                <w:sz w:val="20"/>
              </w:rPr>
              <w:t>932.29</w:t>
            </w: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638"/>
        </w:trPr>
        <w:tc>
          <w:tcPr>
            <w:tcW w:w="1086" w:type="dxa"/>
            <w:tcBorders>
              <w:top w:val="single" w:sz="4" w:space="0" w:color="000000"/>
              <w:bottom w:val="single" w:sz="4" w:space="0" w:color="000000"/>
              <w:right w:val="single" w:sz="4" w:space="0" w:color="000000"/>
            </w:tcBorders>
          </w:tcPr>
          <w:p w:rsidR="000C2123" w:rsidRDefault="000C2123">
            <w:pPr>
              <w:pStyle w:val="TableParagraph"/>
              <w:spacing w:before="7"/>
              <w:rPr>
                <w:sz w:val="15"/>
              </w:rPr>
            </w:pPr>
          </w:p>
          <w:p w:rsidR="000C2123" w:rsidRDefault="00FD5858">
            <w:pPr>
              <w:pStyle w:val="TableParagraph"/>
              <w:ind w:left="14"/>
              <w:rPr>
                <w:sz w:val="20"/>
              </w:rPr>
            </w:pPr>
            <w:r>
              <w:rPr>
                <w:sz w:val="20"/>
              </w:rPr>
              <w:t>201</w:t>
            </w:r>
          </w:p>
        </w:tc>
        <w:tc>
          <w:tcPr>
            <w:tcW w:w="127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18"/>
              <w:rPr>
                <w:sz w:val="20"/>
              </w:rPr>
            </w:pPr>
            <w:r>
              <w:rPr>
                <w:sz w:val="20"/>
              </w:rPr>
              <w:t>一般公共服务</w:t>
            </w:r>
          </w:p>
          <w:p w:rsidR="000C2123" w:rsidRDefault="00FD5858">
            <w:pPr>
              <w:pStyle w:val="TableParagraph"/>
              <w:spacing w:before="56"/>
              <w:ind w:left="18"/>
              <w:rPr>
                <w:sz w:val="20"/>
              </w:rPr>
            </w:pPr>
            <w:r>
              <w:rPr>
                <w:sz w:val="20"/>
              </w:rPr>
              <w:t>支出</w:t>
            </w: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spacing w:before="7"/>
              <w:rPr>
                <w:sz w:val="15"/>
              </w:rPr>
            </w:pPr>
          </w:p>
          <w:p w:rsidR="000C2123" w:rsidRDefault="00FD5858">
            <w:pPr>
              <w:pStyle w:val="TableParagraph"/>
              <w:jc w:val="right"/>
              <w:rPr>
                <w:sz w:val="20"/>
              </w:rPr>
            </w:pPr>
            <w:r>
              <w:rPr>
                <w:w w:val="95"/>
                <w:sz w:val="20"/>
              </w:rPr>
              <w:t>932.29</w:t>
            </w: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spacing w:before="7"/>
              <w:rPr>
                <w:sz w:val="15"/>
              </w:rPr>
            </w:pPr>
          </w:p>
          <w:p w:rsidR="000C2123" w:rsidRDefault="00FD5858">
            <w:pPr>
              <w:pStyle w:val="TableParagraph"/>
              <w:ind w:right="-15"/>
              <w:jc w:val="right"/>
              <w:rPr>
                <w:sz w:val="20"/>
              </w:rPr>
            </w:pPr>
            <w:r>
              <w:rPr>
                <w:w w:val="95"/>
                <w:sz w:val="20"/>
              </w:rPr>
              <w:t>932.29</w:t>
            </w: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639"/>
        </w:trPr>
        <w:tc>
          <w:tcPr>
            <w:tcW w:w="1086" w:type="dxa"/>
            <w:tcBorders>
              <w:top w:val="single" w:sz="4" w:space="0" w:color="000000"/>
              <w:bottom w:val="single" w:sz="4" w:space="0" w:color="000000"/>
              <w:right w:val="single" w:sz="4" w:space="0" w:color="000000"/>
            </w:tcBorders>
          </w:tcPr>
          <w:p w:rsidR="000C2123" w:rsidRDefault="000C2123">
            <w:pPr>
              <w:pStyle w:val="TableParagraph"/>
              <w:spacing w:before="6"/>
              <w:rPr>
                <w:sz w:val="15"/>
              </w:rPr>
            </w:pPr>
          </w:p>
          <w:p w:rsidR="000C2123" w:rsidRDefault="00FD5858">
            <w:pPr>
              <w:pStyle w:val="TableParagraph"/>
              <w:ind w:left="14"/>
              <w:rPr>
                <w:sz w:val="20"/>
              </w:rPr>
            </w:pPr>
            <w:r>
              <w:rPr>
                <w:sz w:val="20"/>
              </w:rPr>
              <w:t>20136</w:t>
            </w:r>
          </w:p>
        </w:tc>
        <w:tc>
          <w:tcPr>
            <w:tcW w:w="127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2"/>
              <w:ind w:left="18"/>
              <w:rPr>
                <w:sz w:val="20"/>
              </w:rPr>
            </w:pPr>
            <w:r>
              <w:rPr>
                <w:sz w:val="20"/>
              </w:rPr>
              <w:t>其他共产党事</w:t>
            </w:r>
          </w:p>
          <w:p w:rsidR="000C2123" w:rsidRDefault="00FD5858">
            <w:pPr>
              <w:pStyle w:val="TableParagraph"/>
              <w:spacing w:before="56"/>
              <w:ind w:left="18"/>
              <w:rPr>
                <w:sz w:val="20"/>
              </w:rPr>
            </w:pPr>
            <w:r>
              <w:rPr>
                <w:sz w:val="20"/>
              </w:rPr>
              <w:t>务支出</w:t>
            </w: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spacing w:before="6"/>
              <w:rPr>
                <w:sz w:val="15"/>
              </w:rPr>
            </w:pPr>
          </w:p>
          <w:p w:rsidR="000C2123" w:rsidRDefault="00FD5858">
            <w:pPr>
              <w:pStyle w:val="TableParagraph"/>
              <w:jc w:val="right"/>
              <w:rPr>
                <w:sz w:val="20"/>
              </w:rPr>
            </w:pPr>
            <w:r>
              <w:rPr>
                <w:w w:val="95"/>
                <w:sz w:val="20"/>
              </w:rPr>
              <w:t>932.29</w:t>
            </w: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spacing w:before="6"/>
              <w:rPr>
                <w:sz w:val="15"/>
              </w:rPr>
            </w:pPr>
          </w:p>
          <w:p w:rsidR="000C2123" w:rsidRDefault="00FD5858">
            <w:pPr>
              <w:pStyle w:val="TableParagraph"/>
              <w:ind w:right="-15"/>
              <w:jc w:val="right"/>
              <w:rPr>
                <w:sz w:val="20"/>
              </w:rPr>
            </w:pPr>
            <w:r>
              <w:rPr>
                <w:w w:val="95"/>
                <w:sz w:val="20"/>
              </w:rPr>
              <w:t>932.29</w:t>
            </w: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465"/>
        </w:trPr>
        <w:tc>
          <w:tcPr>
            <w:tcW w:w="1086" w:type="dxa"/>
            <w:tcBorders>
              <w:top w:val="single" w:sz="4" w:space="0" w:color="000000"/>
              <w:bottom w:val="single" w:sz="4" w:space="0" w:color="000000"/>
              <w:right w:val="single" w:sz="4" w:space="0" w:color="000000"/>
            </w:tcBorders>
          </w:tcPr>
          <w:p w:rsidR="000C2123" w:rsidRDefault="00FD5858">
            <w:pPr>
              <w:pStyle w:val="TableParagraph"/>
              <w:spacing w:before="111"/>
              <w:ind w:left="14"/>
              <w:rPr>
                <w:sz w:val="20"/>
              </w:rPr>
            </w:pPr>
            <w:r>
              <w:rPr>
                <w:sz w:val="20"/>
              </w:rPr>
              <w:t>2013601</w:t>
            </w:r>
          </w:p>
        </w:tc>
        <w:tc>
          <w:tcPr>
            <w:tcW w:w="127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1"/>
              <w:ind w:left="18"/>
              <w:rPr>
                <w:sz w:val="20"/>
              </w:rPr>
            </w:pPr>
            <w:r>
              <w:rPr>
                <w:sz w:val="20"/>
              </w:rPr>
              <w:t>行政运行</w:t>
            </w:r>
          </w:p>
        </w:tc>
        <w:tc>
          <w:tcPr>
            <w:tcW w:w="164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1"/>
              <w:jc w:val="right"/>
              <w:rPr>
                <w:sz w:val="20"/>
              </w:rPr>
            </w:pPr>
            <w:r>
              <w:rPr>
                <w:w w:val="95"/>
                <w:sz w:val="20"/>
              </w:rPr>
              <w:t>505.13</w:t>
            </w:r>
          </w:p>
        </w:tc>
        <w:tc>
          <w:tcPr>
            <w:tcW w:w="164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1"/>
              <w:ind w:right="-15"/>
              <w:jc w:val="right"/>
              <w:rPr>
                <w:sz w:val="20"/>
              </w:rPr>
            </w:pPr>
            <w:r>
              <w:rPr>
                <w:w w:val="95"/>
                <w:sz w:val="20"/>
              </w:rPr>
              <w:t>505.13</w:t>
            </w: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638"/>
        </w:trPr>
        <w:tc>
          <w:tcPr>
            <w:tcW w:w="1086" w:type="dxa"/>
            <w:tcBorders>
              <w:top w:val="single" w:sz="4" w:space="0" w:color="000000"/>
              <w:bottom w:val="single" w:sz="4" w:space="0" w:color="000000"/>
              <w:right w:val="single" w:sz="4" w:space="0" w:color="000000"/>
            </w:tcBorders>
          </w:tcPr>
          <w:p w:rsidR="000C2123" w:rsidRDefault="000C2123">
            <w:pPr>
              <w:pStyle w:val="TableParagraph"/>
              <w:spacing w:before="8"/>
              <w:rPr>
                <w:sz w:val="15"/>
              </w:rPr>
            </w:pPr>
          </w:p>
          <w:p w:rsidR="000C2123" w:rsidRDefault="00FD5858">
            <w:pPr>
              <w:pStyle w:val="TableParagraph"/>
              <w:ind w:left="14"/>
              <w:rPr>
                <w:sz w:val="20"/>
              </w:rPr>
            </w:pPr>
            <w:r>
              <w:rPr>
                <w:sz w:val="20"/>
              </w:rPr>
              <w:t>2013699</w:t>
            </w:r>
          </w:p>
        </w:tc>
        <w:tc>
          <w:tcPr>
            <w:tcW w:w="127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18"/>
              <w:rPr>
                <w:sz w:val="20"/>
              </w:rPr>
            </w:pPr>
            <w:r>
              <w:rPr>
                <w:sz w:val="20"/>
              </w:rPr>
              <w:t>其他共产党事</w:t>
            </w:r>
          </w:p>
          <w:p w:rsidR="000C2123" w:rsidRDefault="00FD5858">
            <w:pPr>
              <w:pStyle w:val="TableParagraph"/>
              <w:spacing w:before="56"/>
              <w:ind w:left="18"/>
              <w:rPr>
                <w:sz w:val="20"/>
              </w:rPr>
            </w:pPr>
            <w:r>
              <w:rPr>
                <w:sz w:val="20"/>
              </w:rPr>
              <w:t>务支出</w:t>
            </w: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spacing w:before="8"/>
              <w:rPr>
                <w:sz w:val="15"/>
              </w:rPr>
            </w:pPr>
          </w:p>
          <w:p w:rsidR="000C2123" w:rsidRDefault="00FD5858">
            <w:pPr>
              <w:pStyle w:val="TableParagraph"/>
              <w:jc w:val="right"/>
              <w:rPr>
                <w:sz w:val="20"/>
              </w:rPr>
            </w:pPr>
            <w:r>
              <w:rPr>
                <w:w w:val="95"/>
                <w:sz w:val="20"/>
              </w:rPr>
              <w:t>427.16</w:t>
            </w: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spacing w:before="8"/>
              <w:rPr>
                <w:sz w:val="15"/>
              </w:rPr>
            </w:pPr>
          </w:p>
          <w:p w:rsidR="000C2123" w:rsidRDefault="00FD5858">
            <w:pPr>
              <w:pStyle w:val="TableParagraph"/>
              <w:ind w:right="-15"/>
              <w:jc w:val="right"/>
              <w:rPr>
                <w:sz w:val="20"/>
              </w:rPr>
            </w:pPr>
            <w:r>
              <w:rPr>
                <w:w w:val="95"/>
                <w:sz w:val="20"/>
              </w:rPr>
              <w:t>427.16</w:t>
            </w: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465"/>
        </w:trPr>
        <w:tc>
          <w:tcPr>
            <w:tcW w:w="1086" w:type="dxa"/>
            <w:tcBorders>
              <w:top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464"/>
        </w:trPr>
        <w:tc>
          <w:tcPr>
            <w:tcW w:w="1086" w:type="dxa"/>
            <w:tcBorders>
              <w:top w:val="single" w:sz="4" w:space="0" w:color="000000"/>
              <w:right w:val="single" w:sz="4" w:space="0" w:color="000000"/>
            </w:tcBorders>
          </w:tcPr>
          <w:p w:rsidR="000C2123" w:rsidRDefault="000C2123">
            <w:pPr>
              <w:pStyle w:val="TableParagraph"/>
              <w:rPr>
                <w:rFonts w:ascii="Times New Roman"/>
                <w:sz w:val="20"/>
              </w:rPr>
            </w:pPr>
          </w:p>
        </w:tc>
        <w:tc>
          <w:tcPr>
            <w:tcW w:w="1271" w:type="dxa"/>
            <w:tcBorders>
              <w:top w:val="single" w:sz="4" w:space="0" w:color="000000"/>
              <w:left w:val="single" w:sz="4" w:space="0" w:color="000000"/>
              <w:right w:val="single" w:sz="4" w:space="0" w:color="000000"/>
            </w:tcBorders>
          </w:tcPr>
          <w:p w:rsidR="000C2123" w:rsidRDefault="000C2123">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0C2123" w:rsidRDefault="000C2123">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0C2123" w:rsidRDefault="000C2123">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0C2123" w:rsidRDefault="000C2123">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0C2123" w:rsidRDefault="000C2123">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0C2123" w:rsidRDefault="000C2123">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0C2123" w:rsidRDefault="000C2123">
            <w:pPr>
              <w:pStyle w:val="TableParagraph"/>
              <w:rPr>
                <w:rFonts w:ascii="Times New Roman"/>
                <w:sz w:val="20"/>
              </w:rPr>
            </w:pPr>
          </w:p>
        </w:tc>
        <w:tc>
          <w:tcPr>
            <w:tcW w:w="1642" w:type="dxa"/>
            <w:tcBorders>
              <w:top w:val="single" w:sz="4" w:space="0" w:color="000000"/>
              <w:left w:val="single" w:sz="4" w:space="0" w:color="000000"/>
            </w:tcBorders>
          </w:tcPr>
          <w:p w:rsidR="000C2123" w:rsidRDefault="000C2123">
            <w:pPr>
              <w:pStyle w:val="TableParagraph"/>
              <w:rPr>
                <w:rFonts w:ascii="Times New Roman"/>
                <w:sz w:val="20"/>
              </w:rPr>
            </w:pPr>
          </w:p>
        </w:tc>
      </w:tr>
    </w:tbl>
    <w:p w:rsidR="000C2123" w:rsidRDefault="000C2123">
      <w:pPr>
        <w:pStyle w:val="a3"/>
        <w:spacing w:before="2"/>
        <w:rPr>
          <w:rFonts w:ascii="宋体"/>
          <w:sz w:val="15"/>
        </w:rPr>
      </w:pPr>
    </w:p>
    <w:p w:rsidR="000C2123" w:rsidRDefault="00FD5858">
      <w:pPr>
        <w:ind w:left="140"/>
        <w:rPr>
          <w:rFonts w:ascii="宋体" w:eastAsia="宋体"/>
          <w:sz w:val="20"/>
        </w:rPr>
      </w:pPr>
      <w:r>
        <w:rPr>
          <w:rFonts w:ascii="宋体" w:eastAsia="宋体" w:hint="eastAsia"/>
          <w:sz w:val="20"/>
        </w:rPr>
        <w:t>注：本表反映部门本年度取得的各项收入情况。本表金额转换为万元时，因四舍五入可能存在尾差。</w:t>
      </w:r>
    </w:p>
    <w:p w:rsidR="000C2123" w:rsidRDefault="000C2123">
      <w:pPr>
        <w:rPr>
          <w:rFonts w:ascii="宋体" w:eastAsia="宋体"/>
          <w:sz w:val="20"/>
        </w:rPr>
        <w:sectPr w:rsidR="000C2123">
          <w:pgSz w:w="16840" w:h="11910" w:orient="landscape"/>
          <w:pgMar w:top="1100" w:right="1280" w:bottom="900" w:left="1300" w:header="0" w:footer="704" w:gutter="0"/>
          <w:cols w:space="720"/>
        </w:sectPr>
      </w:pPr>
    </w:p>
    <w:p w:rsidR="000C2123" w:rsidRDefault="000C2123">
      <w:pPr>
        <w:pStyle w:val="a3"/>
        <w:rPr>
          <w:rFonts w:ascii="宋体"/>
          <w:sz w:val="20"/>
        </w:rPr>
      </w:pPr>
    </w:p>
    <w:p w:rsidR="000C2123" w:rsidRDefault="000C2123">
      <w:pPr>
        <w:pStyle w:val="a3"/>
        <w:rPr>
          <w:rFonts w:ascii="宋体"/>
          <w:sz w:val="20"/>
        </w:rPr>
      </w:pPr>
    </w:p>
    <w:p w:rsidR="000C2123" w:rsidRDefault="000C2123">
      <w:pPr>
        <w:pStyle w:val="a3"/>
        <w:spacing w:before="6"/>
        <w:rPr>
          <w:rFonts w:ascii="宋体"/>
          <w:sz w:val="19"/>
        </w:rPr>
      </w:pPr>
    </w:p>
    <w:p w:rsidR="000C2123" w:rsidRDefault="00FD5858">
      <w:pPr>
        <w:pStyle w:val="a3"/>
        <w:spacing w:before="54"/>
        <w:ind w:left="3688" w:right="3705"/>
        <w:jc w:val="center"/>
        <w:rPr>
          <w:rFonts w:ascii="宋体" w:eastAsia="宋体"/>
        </w:rPr>
      </w:pPr>
      <w:r>
        <w:rPr>
          <w:rFonts w:ascii="宋体" w:eastAsia="宋体" w:hint="eastAsia"/>
        </w:rPr>
        <w:t>支出决算表</w:t>
      </w:r>
    </w:p>
    <w:p w:rsidR="000C2123" w:rsidRDefault="00FD5858">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03</w:t>
      </w:r>
      <w:r>
        <w:rPr>
          <w:rFonts w:ascii="宋体" w:eastAsia="宋体" w:hint="eastAsia"/>
          <w:spacing w:val="-26"/>
          <w:sz w:val="20"/>
        </w:rPr>
        <w:t xml:space="preserve"> 表</w:t>
      </w:r>
    </w:p>
    <w:p w:rsidR="000C2123" w:rsidRDefault="00FD5858">
      <w:pPr>
        <w:tabs>
          <w:tab w:val="left" w:pos="1329"/>
          <w:tab w:val="left" w:pos="12957"/>
        </w:tabs>
        <w:spacing w:before="72" w:after="27"/>
        <w:ind w:right="160"/>
        <w:jc w:val="right"/>
        <w:rPr>
          <w:rFonts w:ascii="宋体" w:eastAsia="宋体"/>
          <w:sz w:val="20"/>
        </w:rPr>
      </w:pPr>
      <w:r>
        <w:rPr>
          <w:rFonts w:ascii="宋体" w:eastAsia="宋体" w:hint="eastAsia"/>
          <w:sz w:val="20"/>
        </w:rPr>
        <w:t>部门：</w:t>
      </w:r>
      <w:r>
        <w:rPr>
          <w:rFonts w:ascii="宋体" w:eastAsia="宋体" w:hint="eastAsia"/>
          <w:sz w:val="20"/>
        </w:rPr>
        <w:tab/>
        <w:t>中共信阳市</w:t>
      </w:r>
      <w:r>
        <w:rPr>
          <w:rFonts w:ascii="宋体" w:eastAsia="宋体" w:hint="eastAsia"/>
          <w:spacing w:val="29"/>
          <w:sz w:val="20"/>
        </w:rPr>
        <w:t>平</w:t>
      </w:r>
      <w:r>
        <w:rPr>
          <w:rFonts w:ascii="宋体" w:eastAsia="宋体" w:hint="eastAsia"/>
          <w:sz w:val="20"/>
        </w:rPr>
        <w:t>桥区委办公室</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83"/>
        <w:gridCol w:w="1376"/>
        <w:gridCol w:w="1904"/>
        <w:gridCol w:w="1904"/>
        <w:gridCol w:w="1904"/>
        <w:gridCol w:w="1904"/>
        <w:gridCol w:w="1904"/>
        <w:gridCol w:w="1909"/>
      </w:tblGrid>
      <w:tr w:rsidR="000C2123">
        <w:trPr>
          <w:trHeight w:val="465"/>
        </w:trPr>
        <w:tc>
          <w:tcPr>
            <w:tcW w:w="2559" w:type="dxa"/>
            <w:gridSpan w:val="2"/>
            <w:tcBorders>
              <w:bottom w:val="single" w:sz="4" w:space="0" w:color="000000"/>
              <w:right w:val="single" w:sz="4" w:space="0" w:color="000000"/>
            </w:tcBorders>
          </w:tcPr>
          <w:p w:rsidR="000C2123" w:rsidRDefault="00FD5858">
            <w:pPr>
              <w:pStyle w:val="TableParagraph"/>
              <w:tabs>
                <w:tab w:val="left" w:pos="612"/>
              </w:tabs>
              <w:spacing w:before="113"/>
              <w:ind w:left="12"/>
              <w:jc w:val="center"/>
              <w:rPr>
                <w:sz w:val="20"/>
              </w:rPr>
            </w:pPr>
            <w:r>
              <w:rPr>
                <w:sz w:val="20"/>
              </w:rPr>
              <w:t>项</w:t>
            </w:r>
            <w:r>
              <w:rPr>
                <w:sz w:val="20"/>
              </w:rPr>
              <w:tab/>
              <w:t>目</w:t>
            </w:r>
          </w:p>
        </w:tc>
        <w:tc>
          <w:tcPr>
            <w:tcW w:w="1904" w:type="dxa"/>
            <w:vMerge w:val="restart"/>
            <w:tcBorders>
              <w:left w:val="single" w:sz="4" w:space="0" w:color="000000"/>
              <w:bottom w:val="single" w:sz="4" w:space="0" w:color="000000"/>
              <w:right w:val="single" w:sz="4" w:space="0" w:color="000000"/>
            </w:tcBorders>
          </w:tcPr>
          <w:p w:rsidR="000C2123" w:rsidRDefault="000C2123">
            <w:pPr>
              <w:pStyle w:val="TableParagraph"/>
              <w:rPr>
                <w:sz w:val="20"/>
              </w:rPr>
            </w:pPr>
          </w:p>
          <w:p w:rsidR="000C2123" w:rsidRDefault="000C2123">
            <w:pPr>
              <w:pStyle w:val="TableParagraph"/>
              <w:spacing w:before="8"/>
              <w:rPr>
                <w:sz w:val="26"/>
              </w:rPr>
            </w:pPr>
          </w:p>
          <w:p w:rsidR="000C2123" w:rsidRDefault="00FD5858">
            <w:pPr>
              <w:pStyle w:val="TableParagraph"/>
              <w:ind w:left="357"/>
              <w:rPr>
                <w:sz w:val="20"/>
              </w:rPr>
            </w:pPr>
            <w:r>
              <w:rPr>
                <w:sz w:val="20"/>
              </w:rPr>
              <w:t>本年支出合计</w:t>
            </w:r>
          </w:p>
        </w:tc>
        <w:tc>
          <w:tcPr>
            <w:tcW w:w="1904" w:type="dxa"/>
            <w:vMerge w:val="restart"/>
            <w:tcBorders>
              <w:left w:val="single" w:sz="4" w:space="0" w:color="000000"/>
              <w:bottom w:val="single" w:sz="4" w:space="0" w:color="000000"/>
              <w:right w:val="single" w:sz="4" w:space="0" w:color="000000"/>
            </w:tcBorders>
          </w:tcPr>
          <w:p w:rsidR="000C2123" w:rsidRDefault="000C2123">
            <w:pPr>
              <w:pStyle w:val="TableParagraph"/>
              <w:rPr>
                <w:sz w:val="20"/>
              </w:rPr>
            </w:pPr>
          </w:p>
          <w:p w:rsidR="000C2123" w:rsidRDefault="000C2123">
            <w:pPr>
              <w:pStyle w:val="TableParagraph"/>
              <w:spacing w:before="8"/>
              <w:rPr>
                <w:sz w:val="26"/>
              </w:rPr>
            </w:pPr>
          </w:p>
          <w:p w:rsidR="000C2123" w:rsidRDefault="00FD5858">
            <w:pPr>
              <w:pStyle w:val="TableParagraph"/>
              <w:ind w:left="555"/>
              <w:rPr>
                <w:sz w:val="20"/>
              </w:rPr>
            </w:pPr>
            <w:r>
              <w:rPr>
                <w:sz w:val="20"/>
              </w:rPr>
              <w:t>基本支出</w:t>
            </w:r>
          </w:p>
        </w:tc>
        <w:tc>
          <w:tcPr>
            <w:tcW w:w="1904" w:type="dxa"/>
            <w:vMerge w:val="restart"/>
            <w:tcBorders>
              <w:left w:val="single" w:sz="4" w:space="0" w:color="000000"/>
              <w:bottom w:val="single" w:sz="4" w:space="0" w:color="000000"/>
              <w:right w:val="single" w:sz="4" w:space="0" w:color="000000"/>
            </w:tcBorders>
          </w:tcPr>
          <w:p w:rsidR="000C2123" w:rsidRDefault="000C2123">
            <w:pPr>
              <w:pStyle w:val="TableParagraph"/>
              <w:rPr>
                <w:sz w:val="20"/>
              </w:rPr>
            </w:pPr>
          </w:p>
          <w:p w:rsidR="000C2123" w:rsidRDefault="000C2123">
            <w:pPr>
              <w:pStyle w:val="TableParagraph"/>
              <w:spacing w:before="8"/>
              <w:rPr>
                <w:sz w:val="26"/>
              </w:rPr>
            </w:pPr>
          </w:p>
          <w:p w:rsidR="000C2123" w:rsidRDefault="00FD5858">
            <w:pPr>
              <w:pStyle w:val="TableParagraph"/>
              <w:ind w:left="557"/>
              <w:rPr>
                <w:sz w:val="20"/>
              </w:rPr>
            </w:pPr>
            <w:r>
              <w:rPr>
                <w:sz w:val="20"/>
              </w:rPr>
              <w:t>项目支出</w:t>
            </w:r>
          </w:p>
        </w:tc>
        <w:tc>
          <w:tcPr>
            <w:tcW w:w="1904" w:type="dxa"/>
            <w:vMerge w:val="restart"/>
            <w:tcBorders>
              <w:left w:val="single" w:sz="4" w:space="0" w:color="000000"/>
              <w:bottom w:val="single" w:sz="4" w:space="0" w:color="000000"/>
              <w:right w:val="single" w:sz="4" w:space="0" w:color="000000"/>
            </w:tcBorders>
          </w:tcPr>
          <w:p w:rsidR="000C2123" w:rsidRDefault="000C2123">
            <w:pPr>
              <w:pStyle w:val="TableParagraph"/>
              <w:rPr>
                <w:sz w:val="20"/>
              </w:rPr>
            </w:pPr>
          </w:p>
          <w:p w:rsidR="000C2123" w:rsidRDefault="000C2123">
            <w:pPr>
              <w:pStyle w:val="TableParagraph"/>
              <w:spacing w:before="8"/>
              <w:rPr>
                <w:sz w:val="26"/>
              </w:rPr>
            </w:pPr>
          </w:p>
          <w:p w:rsidR="000C2123" w:rsidRDefault="00FD5858">
            <w:pPr>
              <w:pStyle w:val="TableParagraph"/>
              <w:ind w:left="357"/>
              <w:rPr>
                <w:sz w:val="20"/>
              </w:rPr>
            </w:pPr>
            <w:r>
              <w:rPr>
                <w:sz w:val="20"/>
              </w:rPr>
              <w:t>上缴上级支出</w:t>
            </w:r>
          </w:p>
        </w:tc>
        <w:tc>
          <w:tcPr>
            <w:tcW w:w="1904" w:type="dxa"/>
            <w:vMerge w:val="restart"/>
            <w:tcBorders>
              <w:left w:val="single" w:sz="4" w:space="0" w:color="000000"/>
              <w:bottom w:val="single" w:sz="4" w:space="0" w:color="000000"/>
              <w:right w:val="single" w:sz="4" w:space="0" w:color="000000"/>
            </w:tcBorders>
          </w:tcPr>
          <w:p w:rsidR="000C2123" w:rsidRDefault="000C2123">
            <w:pPr>
              <w:pStyle w:val="TableParagraph"/>
              <w:rPr>
                <w:sz w:val="20"/>
              </w:rPr>
            </w:pPr>
          </w:p>
          <w:p w:rsidR="000C2123" w:rsidRDefault="000C2123">
            <w:pPr>
              <w:pStyle w:val="TableParagraph"/>
              <w:spacing w:before="8"/>
              <w:rPr>
                <w:sz w:val="26"/>
              </w:rPr>
            </w:pPr>
          </w:p>
          <w:p w:rsidR="000C2123" w:rsidRDefault="00FD5858">
            <w:pPr>
              <w:pStyle w:val="TableParagraph"/>
              <w:ind w:left="555"/>
              <w:rPr>
                <w:sz w:val="20"/>
              </w:rPr>
            </w:pPr>
            <w:r>
              <w:rPr>
                <w:sz w:val="20"/>
              </w:rPr>
              <w:t>经营支出</w:t>
            </w:r>
          </w:p>
        </w:tc>
        <w:tc>
          <w:tcPr>
            <w:tcW w:w="1909" w:type="dxa"/>
            <w:vMerge w:val="restart"/>
            <w:tcBorders>
              <w:left w:val="single" w:sz="4" w:space="0" w:color="000000"/>
              <w:bottom w:val="single" w:sz="4" w:space="0" w:color="000000"/>
            </w:tcBorders>
          </w:tcPr>
          <w:p w:rsidR="000C2123" w:rsidRDefault="000C2123">
            <w:pPr>
              <w:pStyle w:val="TableParagraph"/>
              <w:rPr>
                <w:sz w:val="20"/>
              </w:rPr>
            </w:pPr>
          </w:p>
          <w:p w:rsidR="000C2123" w:rsidRDefault="000C2123">
            <w:pPr>
              <w:pStyle w:val="TableParagraph"/>
              <w:spacing w:before="8"/>
              <w:rPr>
                <w:sz w:val="26"/>
              </w:rPr>
            </w:pPr>
          </w:p>
          <w:p w:rsidR="000C2123" w:rsidRDefault="00FD5858">
            <w:pPr>
              <w:pStyle w:val="TableParagraph"/>
              <w:ind w:left="58"/>
              <w:rPr>
                <w:sz w:val="20"/>
              </w:rPr>
            </w:pPr>
            <w:r>
              <w:rPr>
                <w:sz w:val="20"/>
              </w:rPr>
              <w:t>对附属单位补助支出</w:t>
            </w:r>
          </w:p>
        </w:tc>
      </w:tr>
      <w:tr w:rsidR="000C2123">
        <w:trPr>
          <w:trHeight w:val="960"/>
        </w:trPr>
        <w:tc>
          <w:tcPr>
            <w:tcW w:w="1183" w:type="dxa"/>
            <w:tcBorders>
              <w:top w:val="single" w:sz="4" w:space="0" w:color="000000"/>
              <w:bottom w:val="single" w:sz="4" w:space="0" w:color="000000"/>
              <w:right w:val="single" w:sz="4" w:space="0" w:color="000000"/>
            </w:tcBorders>
          </w:tcPr>
          <w:p w:rsidR="000C2123" w:rsidRDefault="000C2123">
            <w:pPr>
              <w:pStyle w:val="TableParagraph"/>
              <w:spacing w:before="4"/>
              <w:rPr>
                <w:sz w:val="16"/>
              </w:rPr>
            </w:pPr>
          </w:p>
          <w:p w:rsidR="000C2123" w:rsidRDefault="00FD5858">
            <w:pPr>
              <w:pStyle w:val="TableParagraph"/>
              <w:spacing w:line="292" w:lineRule="auto"/>
              <w:ind w:left="189" w:right="177"/>
              <w:rPr>
                <w:sz w:val="20"/>
              </w:rPr>
            </w:pPr>
            <w:r>
              <w:rPr>
                <w:sz w:val="20"/>
              </w:rPr>
              <w:t>功能分类科目编码</w:t>
            </w:r>
          </w:p>
        </w:tc>
        <w:tc>
          <w:tcPr>
            <w:tcW w:w="137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spacing w:before="6"/>
              <w:rPr>
                <w:sz w:val="28"/>
              </w:rPr>
            </w:pPr>
          </w:p>
          <w:p w:rsidR="000C2123" w:rsidRDefault="00FD5858">
            <w:pPr>
              <w:pStyle w:val="TableParagraph"/>
              <w:ind w:left="293"/>
              <w:rPr>
                <w:sz w:val="20"/>
              </w:rPr>
            </w:pPr>
            <w:r>
              <w:rPr>
                <w:sz w:val="20"/>
              </w:rPr>
              <w:t>科目名称</w:t>
            </w:r>
          </w:p>
        </w:tc>
        <w:tc>
          <w:tcPr>
            <w:tcW w:w="1904" w:type="dxa"/>
            <w:vMerge/>
            <w:tcBorders>
              <w:top w:val="nil"/>
              <w:left w:val="single" w:sz="4" w:space="0" w:color="000000"/>
              <w:bottom w:val="single" w:sz="4" w:space="0" w:color="000000"/>
              <w:right w:val="single" w:sz="4" w:space="0" w:color="000000"/>
            </w:tcBorders>
          </w:tcPr>
          <w:p w:rsidR="000C2123" w:rsidRDefault="000C2123">
            <w:pPr>
              <w:rPr>
                <w:sz w:val="2"/>
                <w:szCs w:val="2"/>
              </w:rPr>
            </w:pPr>
          </w:p>
        </w:tc>
        <w:tc>
          <w:tcPr>
            <w:tcW w:w="1904" w:type="dxa"/>
            <w:vMerge/>
            <w:tcBorders>
              <w:top w:val="nil"/>
              <w:left w:val="single" w:sz="4" w:space="0" w:color="000000"/>
              <w:bottom w:val="single" w:sz="4" w:space="0" w:color="000000"/>
              <w:right w:val="single" w:sz="4" w:space="0" w:color="000000"/>
            </w:tcBorders>
          </w:tcPr>
          <w:p w:rsidR="000C2123" w:rsidRDefault="000C2123">
            <w:pPr>
              <w:rPr>
                <w:sz w:val="2"/>
                <w:szCs w:val="2"/>
              </w:rPr>
            </w:pPr>
          </w:p>
        </w:tc>
        <w:tc>
          <w:tcPr>
            <w:tcW w:w="1904" w:type="dxa"/>
            <w:vMerge/>
            <w:tcBorders>
              <w:top w:val="nil"/>
              <w:left w:val="single" w:sz="4" w:space="0" w:color="000000"/>
              <w:bottom w:val="single" w:sz="4" w:space="0" w:color="000000"/>
              <w:right w:val="single" w:sz="4" w:space="0" w:color="000000"/>
            </w:tcBorders>
          </w:tcPr>
          <w:p w:rsidR="000C2123" w:rsidRDefault="000C2123">
            <w:pPr>
              <w:rPr>
                <w:sz w:val="2"/>
                <w:szCs w:val="2"/>
              </w:rPr>
            </w:pPr>
          </w:p>
        </w:tc>
        <w:tc>
          <w:tcPr>
            <w:tcW w:w="1904" w:type="dxa"/>
            <w:vMerge/>
            <w:tcBorders>
              <w:top w:val="nil"/>
              <w:left w:val="single" w:sz="4" w:space="0" w:color="000000"/>
              <w:bottom w:val="single" w:sz="4" w:space="0" w:color="000000"/>
              <w:right w:val="single" w:sz="4" w:space="0" w:color="000000"/>
            </w:tcBorders>
          </w:tcPr>
          <w:p w:rsidR="000C2123" w:rsidRDefault="000C2123">
            <w:pPr>
              <w:rPr>
                <w:sz w:val="2"/>
                <w:szCs w:val="2"/>
              </w:rPr>
            </w:pPr>
          </w:p>
        </w:tc>
        <w:tc>
          <w:tcPr>
            <w:tcW w:w="1904" w:type="dxa"/>
            <w:vMerge/>
            <w:tcBorders>
              <w:top w:val="nil"/>
              <w:left w:val="single" w:sz="4" w:space="0" w:color="000000"/>
              <w:bottom w:val="single" w:sz="4" w:space="0" w:color="000000"/>
              <w:right w:val="single" w:sz="4" w:space="0" w:color="000000"/>
            </w:tcBorders>
          </w:tcPr>
          <w:p w:rsidR="000C2123" w:rsidRDefault="000C2123">
            <w:pPr>
              <w:rPr>
                <w:sz w:val="2"/>
                <w:szCs w:val="2"/>
              </w:rPr>
            </w:pPr>
          </w:p>
        </w:tc>
        <w:tc>
          <w:tcPr>
            <w:tcW w:w="1909" w:type="dxa"/>
            <w:vMerge/>
            <w:tcBorders>
              <w:top w:val="nil"/>
              <w:left w:val="single" w:sz="4" w:space="0" w:color="000000"/>
              <w:bottom w:val="single" w:sz="4" w:space="0" w:color="000000"/>
            </w:tcBorders>
          </w:tcPr>
          <w:p w:rsidR="000C2123" w:rsidRDefault="000C2123">
            <w:pPr>
              <w:rPr>
                <w:sz w:val="2"/>
                <w:szCs w:val="2"/>
              </w:rPr>
            </w:pPr>
          </w:p>
        </w:tc>
      </w:tr>
      <w:tr w:rsidR="000C2123">
        <w:trPr>
          <w:trHeight w:val="465"/>
        </w:trPr>
        <w:tc>
          <w:tcPr>
            <w:tcW w:w="2559" w:type="dxa"/>
            <w:gridSpan w:val="2"/>
            <w:tcBorders>
              <w:top w:val="single" w:sz="4" w:space="0" w:color="000000"/>
              <w:bottom w:val="single" w:sz="4" w:space="0" w:color="000000"/>
              <w:right w:val="single" w:sz="4" w:space="0" w:color="000000"/>
            </w:tcBorders>
          </w:tcPr>
          <w:p w:rsidR="000C2123" w:rsidRDefault="00FD5858">
            <w:pPr>
              <w:pStyle w:val="TableParagraph"/>
              <w:spacing w:before="113"/>
              <w:ind w:left="9"/>
              <w:jc w:val="center"/>
              <w:rPr>
                <w:sz w:val="20"/>
              </w:rPr>
            </w:pPr>
            <w:r>
              <w:rPr>
                <w:sz w:val="20"/>
              </w:rPr>
              <w:t>栏次</w:t>
            </w:r>
          </w:p>
        </w:tc>
        <w:tc>
          <w:tcPr>
            <w:tcW w:w="1904"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3"/>
              <w:ind w:left="19"/>
              <w:jc w:val="center"/>
              <w:rPr>
                <w:sz w:val="20"/>
              </w:rPr>
            </w:pPr>
            <w:r>
              <w:rPr>
                <w:w w:val="99"/>
                <w:sz w:val="20"/>
              </w:rPr>
              <w:t>1</w:t>
            </w:r>
          </w:p>
        </w:tc>
        <w:tc>
          <w:tcPr>
            <w:tcW w:w="1904"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3"/>
              <w:ind w:left="17"/>
              <w:jc w:val="center"/>
              <w:rPr>
                <w:sz w:val="20"/>
              </w:rPr>
            </w:pPr>
            <w:r>
              <w:rPr>
                <w:w w:val="99"/>
                <w:sz w:val="20"/>
              </w:rPr>
              <w:t>2</w:t>
            </w:r>
          </w:p>
        </w:tc>
        <w:tc>
          <w:tcPr>
            <w:tcW w:w="1904"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3"/>
              <w:ind w:left="16"/>
              <w:jc w:val="center"/>
              <w:rPr>
                <w:sz w:val="20"/>
              </w:rPr>
            </w:pPr>
            <w:r>
              <w:rPr>
                <w:w w:val="99"/>
                <w:sz w:val="20"/>
              </w:rPr>
              <w:t>3</w:t>
            </w:r>
          </w:p>
        </w:tc>
        <w:tc>
          <w:tcPr>
            <w:tcW w:w="1904"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3"/>
              <w:ind w:left="19"/>
              <w:jc w:val="center"/>
              <w:rPr>
                <w:sz w:val="20"/>
              </w:rPr>
            </w:pPr>
            <w:r>
              <w:rPr>
                <w:w w:val="99"/>
                <w:sz w:val="20"/>
              </w:rPr>
              <w:t>4</w:t>
            </w:r>
          </w:p>
        </w:tc>
        <w:tc>
          <w:tcPr>
            <w:tcW w:w="1904"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3"/>
              <w:ind w:left="17"/>
              <w:jc w:val="center"/>
              <w:rPr>
                <w:sz w:val="20"/>
              </w:rPr>
            </w:pPr>
            <w:r>
              <w:rPr>
                <w:w w:val="99"/>
                <w:sz w:val="20"/>
              </w:rPr>
              <w:t>5</w:t>
            </w:r>
          </w:p>
        </w:tc>
        <w:tc>
          <w:tcPr>
            <w:tcW w:w="1909" w:type="dxa"/>
            <w:tcBorders>
              <w:top w:val="single" w:sz="4" w:space="0" w:color="000000"/>
              <w:left w:val="single" w:sz="4" w:space="0" w:color="000000"/>
              <w:bottom w:val="single" w:sz="4" w:space="0" w:color="000000"/>
            </w:tcBorders>
          </w:tcPr>
          <w:p w:rsidR="000C2123" w:rsidRDefault="00FD5858">
            <w:pPr>
              <w:pStyle w:val="TableParagraph"/>
              <w:spacing w:before="113"/>
              <w:ind w:left="21"/>
              <w:jc w:val="center"/>
              <w:rPr>
                <w:sz w:val="20"/>
              </w:rPr>
            </w:pPr>
            <w:r>
              <w:rPr>
                <w:w w:val="99"/>
                <w:sz w:val="20"/>
              </w:rPr>
              <w:t>6</w:t>
            </w:r>
          </w:p>
        </w:tc>
      </w:tr>
      <w:tr w:rsidR="000C2123">
        <w:trPr>
          <w:trHeight w:val="465"/>
        </w:trPr>
        <w:tc>
          <w:tcPr>
            <w:tcW w:w="2559" w:type="dxa"/>
            <w:gridSpan w:val="2"/>
            <w:tcBorders>
              <w:top w:val="single" w:sz="4" w:space="0" w:color="000000"/>
              <w:bottom w:val="single" w:sz="4" w:space="0" w:color="000000"/>
              <w:right w:val="single" w:sz="4" w:space="0" w:color="000000"/>
            </w:tcBorders>
          </w:tcPr>
          <w:p w:rsidR="000C2123" w:rsidRDefault="00FD5858">
            <w:pPr>
              <w:pStyle w:val="TableParagraph"/>
              <w:spacing w:before="113"/>
              <w:ind w:left="9"/>
              <w:jc w:val="center"/>
              <w:rPr>
                <w:sz w:val="20"/>
              </w:rPr>
            </w:pPr>
            <w:r>
              <w:rPr>
                <w:sz w:val="20"/>
              </w:rPr>
              <w:t>合计</w:t>
            </w:r>
          </w:p>
        </w:tc>
        <w:tc>
          <w:tcPr>
            <w:tcW w:w="1904"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3"/>
              <w:ind w:right="-15"/>
              <w:jc w:val="right"/>
              <w:rPr>
                <w:sz w:val="20"/>
              </w:rPr>
            </w:pPr>
            <w:r>
              <w:rPr>
                <w:w w:val="95"/>
                <w:sz w:val="20"/>
              </w:rPr>
              <w:t>932.29</w:t>
            </w:r>
          </w:p>
        </w:tc>
        <w:tc>
          <w:tcPr>
            <w:tcW w:w="1904"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3"/>
              <w:jc w:val="right"/>
              <w:rPr>
                <w:sz w:val="20"/>
              </w:rPr>
            </w:pPr>
            <w:r>
              <w:rPr>
                <w:w w:val="95"/>
                <w:sz w:val="20"/>
              </w:rPr>
              <w:t>505.13</w:t>
            </w:r>
          </w:p>
        </w:tc>
        <w:tc>
          <w:tcPr>
            <w:tcW w:w="1904"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3"/>
              <w:ind w:right="-15"/>
              <w:jc w:val="right"/>
              <w:rPr>
                <w:sz w:val="20"/>
              </w:rPr>
            </w:pPr>
            <w:r>
              <w:rPr>
                <w:w w:val="95"/>
                <w:sz w:val="20"/>
              </w:rPr>
              <w:t>427.16</w:t>
            </w:r>
          </w:p>
        </w:tc>
        <w:tc>
          <w:tcPr>
            <w:tcW w:w="190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638"/>
        </w:trPr>
        <w:tc>
          <w:tcPr>
            <w:tcW w:w="1183" w:type="dxa"/>
            <w:tcBorders>
              <w:top w:val="single" w:sz="4" w:space="0" w:color="000000"/>
              <w:bottom w:val="single" w:sz="4" w:space="0" w:color="000000"/>
              <w:right w:val="single" w:sz="4" w:space="0" w:color="000000"/>
            </w:tcBorders>
          </w:tcPr>
          <w:p w:rsidR="000C2123" w:rsidRDefault="000C2123">
            <w:pPr>
              <w:pStyle w:val="TableParagraph"/>
              <w:spacing w:before="7"/>
              <w:rPr>
                <w:sz w:val="15"/>
              </w:rPr>
            </w:pPr>
          </w:p>
          <w:p w:rsidR="000C2123" w:rsidRDefault="00FD5858">
            <w:pPr>
              <w:pStyle w:val="TableParagraph"/>
              <w:ind w:left="14"/>
              <w:rPr>
                <w:sz w:val="20"/>
              </w:rPr>
            </w:pPr>
            <w:r>
              <w:rPr>
                <w:sz w:val="20"/>
              </w:rPr>
              <w:t>201</w:t>
            </w:r>
          </w:p>
        </w:tc>
        <w:tc>
          <w:tcPr>
            <w:tcW w:w="1376"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19"/>
              <w:rPr>
                <w:sz w:val="20"/>
              </w:rPr>
            </w:pPr>
            <w:r>
              <w:rPr>
                <w:sz w:val="20"/>
              </w:rPr>
              <w:t>一般公共服务</w:t>
            </w:r>
          </w:p>
          <w:p w:rsidR="000C2123" w:rsidRDefault="00FD5858">
            <w:pPr>
              <w:pStyle w:val="TableParagraph"/>
              <w:spacing w:before="56"/>
              <w:ind w:left="19"/>
              <w:rPr>
                <w:sz w:val="20"/>
              </w:rPr>
            </w:pPr>
            <w:r>
              <w:rPr>
                <w:sz w:val="20"/>
              </w:rPr>
              <w:t>支出</w:t>
            </w:r>
          </w:p>
        </w:tc>
        <w:tc>
          <w:tcPr>
            <w:tcW w:w="190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spacing w:before="7"/>
              <w:rPr>
                <w:sz w:val="15"/>
              </w:rPr>
            </w:pPr>
          </w:p>
          <w:p w:rsidR="000C2123" w:rsidRDefault="00FD5858">
            <w:pPr>
              <w:pStyle w:val="TableParagraph"/>
              <w:ind w:right="-15"/>
              <w:jc w:val="right"/>
              <w:rPr>
                <w:sz w:val="20"/>
              </w:rPr>
            </w:pPr>
            <w:r>
              <w:rPr>
                <w:w w:val="95"/>
                <w:sz w:val="20"/>
              </w:rPr>
              <w:t>932.29</w:t>
            </w:r>
          </w:p>
        </w:tc>
        <w:tc>
          <w:tcPr>
            <w:tcW w:w="190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spacing w:before="7"/>
              <w:rPr>
                <w:sz w:val="15"/>
              </w:rPr>
            </w:pPr>
          </w:p>
          <w:p w:rsidR="000C2123" w:rsidRDefault="00FD5858">
            <w:pPr>
              <w:pStyle w:val="TableParagraph"/>
              <w:jc w:val="right"/>
              <w:rPr>
                <w:sz w:val="20"/>
              </w:rPr>
            </w:pPr>
            <w:r>
              <w:rPr>
                <w:w w:val="95"/>
                <w:sz w:val="20"/>
              </w:rPr>
              <w:t>505.13</w:t>
            </w:r>
          </w:p>
        </w:tc>
        <w:tc>
          <w:tcPr>
            <w:tcW w:w="190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spacing w:before="7"/>
              <w:rPr>
                <w:sz w:val="15"/>
              </w:rPr>
            </w:pPr>
          </w:p>
          <w:p w:rsidR="000C2123" w:rsidRDefault="00FD5858">
            <w:pPr>
              <w:pStyle w:val="TableParagraph"/>
              <w:ind w:right="-15"/>
              <w:jc w:val="right"/>
              <w:rPr>
                <w:sz w:val="20"/>
              </w:rPr>
            </w:pPr>
            <w:r>
              <w:rPr>
                <w:w w:val="95"/>
                <w:sz w:val="20"/>
              </w:rPr>
              <w:t>427.16</w:t>
            </w:r>
          </w:p>
        </w:tc>
        <w:tc>
          <w:tcPr>
            <w:tcW w:w="190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639"/>
        </w:trPr>
        <w:tc>
          <w:tcPr>
            <w:tcW w:w="1183" w:type="dxa"/>
            <w:tcBorders>
              <w:top w:val="single" w:sz="4" w:space="0" w:color="000000"/>
              <w:bottom w:val="single" w:sz="4" w:space="0" w:color="000000"/>
              <w:right w:val="single" w:sz="4" w:space="0" w:color="000000"/>
            </w:tcBorders>
          </w:tcPr>
          <w:p w:rsidR="000C2123" w:rsidRDefault="000C2123">
            <w:pPr>
              <w:pStyle w:val="TableParagraph"/>
              <w:spacing w:before="6"/>
              <w:rPr>
                <w:sz w:val="15"/>
              </w:rPr>
            </w:pPr>
          </w:p>
          <w:p w:rsidR="000C2123" w:rsidRDefault="00FD5858">
            <w:pPr>
              <w:pStyle w:val="TableParagraph"/>
              <w:ind w:left="14"/>
              <w:rPr>
                <w:sz w:val="20"/>
              </w:rPr>
            </w:pPr>
            <w:r>
              <w:rPr>
                <w:sz w:val="20"/>
              </w:rPr>
              <w:t>20136</w:t>
            </w:r>
          </w:p>
        </w:tc>
        <w:tc>
          <w:tcPr>
            <w:tcW w:w="1376"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2"/>
              <w:ind w:left="19"/>
              <w:rPr>
                <w:sz w:val="20"/>
              </w:rPr>
            </w:pPr>
            <w:r>
              <w:rPr>
                <w:sz w:val="20"/>
              </w:rPr>
              <w:t>其他共产党事</w:t>
            </w:r>
          </w:p>
          <w:p w:rsidR="000C2123" w:rsidRDefault="00FD5858">
            <w:pPr>
              <w:pStyle w:val="TableParagraph"/>
              <w:spacing w:before="56"/>
              <w:ind w:left="19"/>
              <w:rPr>
                <w:sz w:val="20"/>
              </w:rPr>
            </w:pPr>
            <w:r>
              <w:rPr>
                <w:w w:val="99"/>
                <w:sz w:val="20"/>
              </w:rPr>
              <w:t>务</w:t>
            </w:r>
          </w:p>
        </w:tc>
        <w:tc>
          <w:tcPr>
            <w:tcW w:w="190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spacing w:before="6"/>
              <w:rPr>
                <w:sz w:val="15"/>
              </w:rPr>
            </w:pPr>
          </w:p>
          <w:p w:rsidR="000C2123" w:rsidRDefault="00FD5858">
            <w:pPr>
              <w:pStyle w:val="TableParagraph"/>
              <w:ind w:right="-15"/>
              <w:jc w:val="right"/>
              <w:rPr>
                <w:sz w:val="20"/>
              </w:rPr>
            </w:pPr>
            <w:r>
              <w:rPr>
                <w:w w:val="95"/>
                <w:sz w:val="20"/>
              </w:rPr>
              <w:t>932.29</w:t>
            </w:r>
          </w:p>
        </w:tc>
        <w:tc>
          <w:tcPr>
            <w:tcW w:w="190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spacing w:before="6"/>
              <w:rPr>
                <w:sz w:val="15"/>
              </w:rPr>
            </w:pPr>
          </w:p>
          <w:p w:rsidR="000C2123" w:rsidRDefault="00FD5858">
            <w:pPr>
              <w:pStyle w:val="TableParagraph"/>
              <w:jc w:val="right"/>
              <w:rPr>
                <w:sz w:val="20"/>
              </w:rPr>
            </w:pPr>
            <w:r>
              <w:rPr>
                <w:w w:val="95"/>
                <w:sz w:val="20"/>
              </w:rPr>
              <w:t>505.13</w:t>
            </w:r>
          </w:p>
        </w:tc>
        <w:tc>
          <w:tcPr>
            <w:tcW w:w="190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spacing w:before="6"/>
              <w:rPr>
                <w:sz w:val="15"/>
              </w:rPr>
            </w:pPr>
          </w:p>
          <w:p w:rsidR="000C2123" w:rsidRDefault="00FD5858">
            <w:pPr>
              <w:pStyle w:val="TableParagraph"/>
              <w:ind w:right="-15"/>
              <w:jc w:val="right"/>
              <w:rPr>
                <w:sz w:val="20"/>
              </w:rPr>
            </w:pPr>
            <w:r>
              <w:rPr>
                <w:w w:val="95"/>
                <w:sz w:val="20"/>
              </w:rPr>
              <w:t>427.16</w:t>
            </w:r>
          </w:p>
        </w:tc>
        <w:tc>
          <w:tcPr>
            <w:tcW w:w="190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465"/>
        </w:trPr>
        <w:tc>
          <w:tcPr>
            <w:tcW w:w="1183" w:type="dxa"/>
            <w:tcBorders>
              <w:top w:val="single" w:sz="4" w:space="0" w:color="000000"/>
              <w:bottom w:val="single" w:sz="4" w:space="0" w:color="000000"/>
              <w:right w:val="single" w:sz="4" w:space="0" w:color="000000"/>
            </w:tcBorders>
          </w:tcPr>
          <w:p w:rsidR="000C2123" w:rsidRDefault="00FD5858">
            <w:pPr>
              <w:pStyle w:val="TableParagraph"/>
              <w:spacing w:before="111"/>
              <w:ind w:left="14"/>
              <w:rPr>
                <w:sz w:val="20"/>
              </w:rPr>
            </w:pPr>
            <w:r>
              <w:rPr>
                <w:sz w:val="20"/>
              </w:rPr>
              <w:t>2013601</w:t>
            </w:r>
          </w:p>
        </w:tc>
        <w:tc>
          <w:tcPr>
            <w:tcW w:w="1376"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1"/>
              <w:ind w:left="19"/>
              <w:rPr>
                <w:sz w:val="20"/>
              </w:rPr>
            </w:pPr>
            <w:r>
              <w:rPr>
                <w:sz w:val="20"/>
              </w:rPr>
              <w:t>行政运行</w:t>
            </w:r>
          </w:p>
        </w:tc>
        <w:tc>
          <w:tcPr>
            <w:tcW w:w="1904"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1"/>
              <w:ind w:right="-15"/>
              <w:jc w:val="right"/>
              <w:rPr>
                <w:sz w:val="20"/>
              </w:rPr>
            </w:pPr>
            <w:r>
              <w:rPr>
                <w:w w:val="95"/>
                <w:sz w:val="20"/>
              </w:rPr>
              <w:t>505.13</w:t>
            </w:r>
          </w:p>
        </w:tc>
        <w:tc>
          <w:tcPr>
            <w:tcW w:w="1904"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1"/>
              <w:jc w:val="right"/>
              <w:rPr>
                <w:sz w:val="20"/>
              </w:rPr>
            </w:pPr>
            <w:r>
              <w:rPr>
                <w:w w:val="95"/>
                <w:sz w:val="20"/>
              </w:rPr>
              <w:t>505.13</w:t>
            </w:r>
          </w:p>
        </w:tc>
        <w:tc>
          <w:tcPr>
            <w:tcW w:w="190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638"/>
        </w:trPr>
        <w:tc>
          <w:tcPr>
            <w:tcW w:w="1183" w:type="dxa"/>
            <w:tcBorders>
              <w:top w:val="single" w:sz="4" w:space="0" w:color="000000"/>
              <w:bottom w:val="single" w:sz="4" w:space="0" w:color="000000"/>
              <w:right w:val="single" w:sz="4" w:space="0" w:color="000000"/>
            </w:tcBorders>
          </w:tcPr>
          <w:p w:rsidR="000C2123" w:rsidRDefault="000C2123">
            <w:pPr>
              <w:pStyle w:val="TableParagraph"/>
              <w:spacing w:before="8"/>
              <w:rPr>
                <w:sz w:val="15"/>
              </w:rPr>
            </w:pPr>
          </w:p>
          <w:p w:rsidR="000C2123" w:rsidRDefault="00FD5858">
            <w:pPr>
              <w:pStyle w:val="TableParagraph"/>
              <w:ind w:left="14"/>
              <w:rPr>
                <w:sz w:val="20"/>
              </w:rPr>
            </w:pPr>
            <w:r>
              <w:rPr>
                <w:sz w:val="20"/>
              </w:rPr>
              <w:t>2013699</w:t>
            </w:r>
          </w:p>
        </w:tc>
        <w:tc>
          <w:tcPr>
            <w:tcW w:w="1376"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19"/>
              <w:rPr>
                <w:sz w:val="20"/>
              </w:rPr>
            </w:pPr>
            <w:r>
              <w:rPr>
                <w:sz w:val="20"/>
              </w:rPr>
              <w:t>其他共产党事</w:t>
            </w:r>
          </w:p>
          <w:p w:rsidR="000C2123" w:rsidRDefault="00FD5858">
            <w:pPr>
              <w:pStyle w:val="TableParagraph"/>
              <w:spacing w:before="56"/>
              <w:ind w:left="19"/>
              <w:rPr>
                <w:sz w:val="20"/>
              </w:rPr>
            </w:pPr>
            <w:r>
              <w:rPr>
                <w:w w:val="99"/>
                <w:sz w:val="20"/>
              </w:rPr>
              <w:t>务</w:t>
            </w:r>
          </w:p>
        </w:tc>
        <w:tc>
          <w:tcPr>
            <w:tcW w:w="190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spacing w:before="8"/>
              <w:rPr>
                <w:sz w:val="15"/>
              </w:rPr>
            </w:pPr>
          </w:p>
          <w:p w:rsidR="000C2123" w:rsidRDefault="00FD5858">
            <w:pPr>
              <w:pStyle w:val="TableParagraph"/>
              <w:ind w:right="-15"/>
              <w:jc w:val="right"/>
              <w:rPr>
                <w:sz w:val="20"/>
              </w:rPr>
            </w:pPr>
            <w:r>
              <w:rPr>
                <w:w w:val="95"/>
                <w:sz w:val="20"/>
              </w:rPr>
              <w:t>427.16</w:t>
            </w:r>
          </w:p>
        </w:tc>
        <w:tc>
          <w:tcPr>
            <w:tcW w:w="190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spacing w:before="8"/>
              <w:rPr>
                <w:sz w:val="15"/>
              </w:rPr>
            </w:pPr>
          </w:p>
          <w:p w:rsidR="000C2123" w:rsidRDefault="00FD5858">
            <w:pPr>
              <w:pStyle w:val="TableParagraph"/>
              <w:ind w:right="-15"/>
              <w:jc w:val="right"/>
              <w:rPr>
                <w:sz w:val="20"/>
              </w:rPr>
            </w:pPr>
            <w:r>
              <w:rPr>
                <w:w w:val="95"/>
                <w:sz w:val="20"/>
              </w:rPr>
              <w:t>427.16</w:t>
            </w:r>
          </w:p>
        </w:tc>
        <w:tc>
          <w:tcPr>
            <w:tcW w:w="190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465"/>
        </w:trPr>
        <w:tc>
          <w:tcPr>
            <w:tcW w:w="1183" w:type="dxa"/>
            <w:tcBorders>
              <w:top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464"/>
        </w:trPr>
        <w:tc>
          <w:tcPr>
            <w:tcW w:w="1183" w:type="dxa"/>
            <w:tcBorders>
              <w:top w:val="single" w:sz="4" w:space="0" w:color="000000"/>
              <w:right w:val="single" w:sz="4" w:space="0" w:color="000000"/>
            </w:tcBorders>
          </w:tcPr>
          <w:p w:rsidR="000C2123" w:rsidRDefault="000C2123">
            <w:pPr>
              <w:pStyle w:val="TableParagraph"/>
              <w:rPr>
                <w:rFonts w:ascii="Times New Roman"/>
                <w:sz w:val="20"/>
              </w:rPr>
            </w:pPr>
          </w:p>
        </w:tc>
        <w:tc>
          <w:tcPr>
            <w:tcW w:w="1376" w:type="dxa"/>
            <w:tcBorders>
              <w:top w:val="single" w:sz="4" w:space="0" w:color="000000"/>
              <w:left w:val="single" w:sz="4" w:space="0" w:color="000000"/>
              <w:right w:val="single" w:sz="4" w:space="0" w:color="000000"/>
            </w:tcBorders>
          </w:tcPr>
          <w:p w:rsidR="000C2123" w:rsidRDefault="000C2123">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0C2123" w:rsidRDefault="000C2123">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0C2123" w:rsidRDefault="000C2123">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0C2123" w:rsidRDefault="000C2123">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0C2123" w:rsidRDefault="000C2123">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0C2123" w:rsidRDefault="000C2123">
            <w:pPr>
              <w:pStyle w:val="TableParagraph"/>
              <w:rPr>
                <w:rFonts w:ascii="Times New Roman"/>
                <w:sz w:val="20"/>
              </w:rPr>
            </w:pPr>
          </w:p>
        </w:tc>
        <w:tc>
          <w:tcPr>
            <w:tcW w:w="1909" w:type="dxa"/>
            <w:tcBorders>
              <w:top w:val="single" w:sz="4" w:space="0" w:color="000000"/>
              <w:left w:val="single" w:sz="4" w:space="0" w:color="000000"/>
            </w:tcBorders>
          </w:tcPr>
          <w:p w:rsidR="000C2123" w:rsidRDefault="000C2123">
            <w:pPr>
              <w:pStyle w:val="TableParagraph"/>
              <w:rPr>
                <w:rFonts w:ascii="Times New Roman"/>
                <w:sz w:val="20"/>
              </w:rPr>
            </w:pPr>
          </w:p>
        </w:tc>
      </w:tr>
    </w:tbl>
    <w:p w:rsidR="000C2123" w:rsidRDefault="000C2123">
      <w:pPr>
        <w:pStyle w:val="a3"/>
        <w:spacing w:before="12"/>
        <w:rPr>
          <w:rFonts w:ascii="宋体"/>
          <w:sz w:val="15"/>
        </w:rPr>
      </w:pPr>
    </w:p>
    <w:p w:rsidR="000C2123" w:rsidRDefault="00FD5858">
      <w:pPr>
        <w:ind w:left="140"/>
        <w:rPr>
          <w:rFonts w:ascii="宋体" w:eastAsia="宋体"/>
          <w:sz w:val="20"/>
        </w:rPr>
      </w:pPr>
      <w:r>
        <w:rPr>
          <w:rFonts w:ascii="宋体" w:eastAsia="宋体" w:hint="eastAsia"/>
          <w:sz w:val="20"/>
        </w:rPr>
        <w:t>注：本表反映部门本年度各项支出情况。本表金额转换为万元时，因四舍五入可能存在尾差。</w:t>
      </w:r>
    </w:p>
    <w:p w:rsidR="000C2123" w:rsidRDefault="000C2123">
      <w:pPr>
        <w:rPr>
          <w:rFonts w:ascii="宋体" w:eastAsia="宋体"/>
          <w:sz w:val="20"/>
        </w:rPr>
        <w:sectPr w:rsidR="000C2123">
          <w:pgSz w:w="16840" w:h="11910" w:orient="landscape"/>
          <w:pgMar w:top="1100" w:right="1280" w:bottom="900" w:left="1300" w:header="0" w:footer="704" w:gutter="0"/>
          <w:cols w:space="720"/>
        </w:sectPr>
      </w:pPr>
    </w:p>
    <w:p w:rsidR="000C2123" w:rsidRDefault="000C2123">
      <w:pPr>
        <w:pStyle w:val="a3"/>
        <w:rPr>
          <w:rFonts w:ascii="宋体"/>
          <w:sz w:val="20"/>
        </w:rPr>
      </w:pPr>
    </w:p>
    <w:p w:rsidR="000C2123" w:rsidRDefault="000C2123">
      <w:pPr>
        <w:pStyle w:val="a3"/>
        <w:rPr>
          <w:rFonts w:ascii="宋体"/>
          <w:sz w:val="20"/>
        </w:rPr>
      </w:pPr>
    </w:p>
    <w:p w:rsidR="000C2123" w:rsidRDefault="000C2123">
      <w:pPr>
        <w:pStyle w:val="a3"/>
        <w:spacing w:before="6"/>
        <w:rPr>
          <w:rFonts w:ascii="宋体"/>
          <w:sz w:val="19"/>
        </w:rPr>
      </w:pPr>
    </w:p>
    <w:p w:rsidR="000C2123" w:rsidRDefault="00FD5858">
      <w:pPr>
        <w:pStyle w:val="a3"/>
        <w:spacing w:before="54"/>
        <w:ind w:left="3688" w:right="3705"/>
        <w:jc w:val="center"/>
        <w:rPr>
          <w:rFonts w:ascii="宋体" w:eastAsia="宋体"/>
        </w:rPr>
      </w:pPr>
      <w:r>
        <w:rPr>
          <w:rFonts w:ascii="宋体" w:eastAsia="宋体" w:hint="eastAsia"/>
        </w:rPr>
        <w:t>财政拨款收入支出决算总表</w:t>
      </w:r>
    </w:p>
    <w:p w:rsidR="000C2123" w:rsidRDefault="00FD5858">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04</w:t>
      </w:r>
      <w:r>
        <w:rPr>
          <w:rFonts w:ascii="宋体" w:eastAsia="宋体" w:hint="eastAsia"/>
          <w:spacing w:val="-26"/>
          <w:sz w:val="20"/>
        </w:rPr>
        <w:t xml:space="preserve"> 表</w:t>
      </w:r>
    </w:p>
    <w:p w:rsidR="000C2123" w:rsidRDefault="00FD5858">
      <w:pPr>
        <w:tabs>
          <w:tab w:val="left" w:pos="12957"/>
        </w:tabs>
        <w:spacing w:before="72" w:after="27"/>
        <w:ind w:right="160"/>
        <w:jc w:val="right"/>
        <w:rPr>
          <w:rFonts w:ascii="宋体" w:eastAsia="宋体"/>
          <w:sz w:val="20"/>
        </w:rPr>
      </w:pPr>
      <w:r>
        <w:rPr>
          <w:rFonts w:ascii="宋体" w:eastAsia="宋体" w:hint="eastAsia"/>
          <w:sz w:val="20"/>
        </w:rPr>
        <w:t>部门：中共信阳市平桥区委办公室</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994"/>
        <w:gridCol w:w="720"/>
        <w:gridCol w:w="1210"/>
        <w:gridCol w:w="3400"/>
        <w:gridCol w:w="597"/>
        <w:gridCol w:w="708"/>
        <w:gridCol w:w="1679"/>
        <w:gridCol w:w="1680"/>
      </w:tblGrid>
      <w:tr w:rsidR="000C2123">
        <w:trPr>
          <w:trHeight w:val="417"/>
        </w:trPr>
        <w:tc>
          <w:tcPr>
            <w:tcW w:w="5924" w:type="dxa"/>
            <w:gridSpan w:val="3"/>
            <w:tcBorders>
              <w:bottom w:val="single" w:sz="4" w:space="0" w:color="000000"/>
              <w:right w:val="single" w:sz="4" w:space="0" w:color="000000"/>
            </w:tcBorders>
          </w:tcPr>
          <w:p w:rsidR="000C2123" w:rsidRDefault="00FD5858">
            <w:pPr>
              <w:pStyle w:val="TableParagraph"/>
              <w:spacing w:before="89"/>
              <w:ind w:left="2741" w:right="2727"/>
              <w:jc w:val="center"/>
              <w:rPr>
                <w:sz w:val="20"/>
              </w:rPr>
            </w:pPr>
            <w:r>
              <w:rPr>
                <w:sz w:val="20"/>
              </w:rPr>
              <w:t>收入</w:t>
            </w:r>
          </w:p>
        </w:tc>
        <w:tc>
          <w:tcPr>
            <w:tcW w:w="8064" w:type="dxa"/>
            <w:gridSpan w:val="5"/>
            <w:tcBorders>
              <w:left w:val="single" w:sz="4" w:space="0" w:color="000000"/>
              <w:bottom w:val="single" w:sz="4" w:space="0" w:color="000000"/>
              <w:right w:val="single" w:sz="4" w:space="0" w:color="000000"/>
            </w:tcBorders>
          </w:tcPr>
          <w:p w:rsidR="000C2123" w:rsidRDefault="00FD5858">
            <w:pPr>
              <w:pStyle w:val="TableParagraph"/>
              <w:spacing w:before="89"/>
              <w:ind w:left="3816" w:right="3798"/>
              <w:jc w:val="center"/>
              <w:rPr>
                <w:sz w:val="20"/>
              </w:rPr>
            </w:pPr>
            <w:r>
              <w:rPr>
                <w:sz w:val="20"/>
              </w:rPr>
              <w:t>支出</w:t>
            </w:r>
          </w:p>
        </w:tc>
      </w:tr>
      <w:tr w:rsidR="000C2123">
        <w:trPr>
          <w:trHeight w:val="645"/>
        </w:trPr>
        <w:tc>
          <w:tcPr>
            <w:tcW w:w="3994" w:type="dxa"/>
            <w:tcBorders>
              <w:top w:val="single" w:sz="4" w:space="0" w:color="000000"/>
              <w:bottom w:val="single" w:sz="4" w:space="0" w:color="000000"/>
              <w:right w:val="single" w:sz="4" w:space="0" w:color="000000"/>
            </w:tcBorders>
          </w:tcPr>
          <w:p w:rsidR="000C2123" w:rsidRDefault="000C2123">
            <w:pPr>
              <w:pStyle w:val="TableParagraph"/>
              <w:spacing w:before="9"/>
              <w:rPr>
                <w:sz w:val="15"/>
              </w:rPr>
            </w:pPr>
          </w:p>
          <w:p w:rsidR="000C2123" w:rsidRDefault="00FD5858">
            <w:pPr>
              <w:pStyle w:val="TableParagraph"/>
              <w:tabs>
                <w:tab w:val="left" w:pos="612"/>
              </w:tabs>
              <w:spacing w:before="1"/>
              <w:ind w:left="12"/>
              <w:jc w:val="center"/>
              <w:rPr>
                <w:sz w:val="20"/>
              </w:rPr>
            </w:pPr>
            <w:r>
              <w:rPr>
                <w:sz w:val="20"/>
              </w:rPr>
              <w:t>项</w:t>
            </w:r>
            <w:r>
              <w:rPr>
                <w:sz w:val="20"/>
              </w:rPr>
              <w:tab/>
              <w:t>目</w:t>
            </w:r>
          </w:p>
        </w:tc>
        <w:tc>
          <w:tcPr>
            <w:tcW w:w="720"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spacing w:before="9"/>
              <w:rPr>
                <w:sz w:val="15"/>
              </w:rPr>
            </w:pPr>
          </w:p>
          <w:p w:rsidR="000C2123" w:rsidRDefault="00FD5858">
            <w:pPr>
              <w:pStyle w:val="TableParagraph"/>
              <w:spacing w:before="1"/>
              <w:ind w:left="144" w:right="125"/>
              <w:jc w:val="center"/>
              <w:rPr>
                <w:sz w:val="20"/>
              </w:rPr>
            </w:pPr>
            <w:r>
              <w:rPr>
                <w:sz w:val="20"/>
              </w:rPr>
              <w:t>行次</w:t>
            </w:r>
          </w:p>
        </w:tc>
        <w:tc>
          <w:tcPr>
            <w:tcW w:w="1210"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spacing w:before="9"/>
              <w:rPr>
                <w:sz w:val="15"/>
              </w:rPr>
            </w:pPr>
          </w:p>
          <w:p w:rsidR="000C2123" w:rsidRDefault="00FD5858">
            <w:pPr>
              <w:pStyle w:val="TableParagraph"/>
              <w:spacing w:before="1"/>
              <w:ind w:left="410"/>
              <w:rPr>
                <w:sz w:val="20"/>
              </w:rPr>
            </w:pPr>
            <w:r>
              <w:rPr>
                <w:sz w:val="20"/>
              </w:rPr>
              <w:t>金额</w:t>
            </w:r>
          </w:p>
        </w:tc>
        <w:tc>
          <w:tcPr>
            <w:tcW w:w="3400"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spacing w:before="9"/>
              <w:rPr>
                <w:sz w:val="15"/>
              </w:rPr>
            </w:pPr>
          </w:p>
          <w:p w:rsidR="000C2123" w:rsidRDefault="00FD5858">
            <w:pPr>
              <w:pStyle w:val="TableParagraph"/>
              <w:tabs>
                <w:tab w:val="left" w:pos="619"/>
              </w:tabs>
              <w:spacing w:before="1"/>
              <w:ind w:left="19"/>
              <w:jc w:val="center"/>
              <w:rPr>
                <w:sz w:val="20"/>
              </w:rPr>
            </w:pPr>
            <w:r>
              <w:rPr>
                <w:sz w:val="20"/>
              </w:rPr>
              <w:t>项</w:t>
            </w:r>
            <w:r>
              <w:rPr>
                <w:sz w:val="20"/>
              </w:rPr>
              <w:tab/>
              <w:t>目</w:t>
            </w:r>
          </w:p>
        </w:tc>
        <w:tc>
          <w:tcPr>
            <w:tcW w:w="597"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spacing w:before="9"/>
              <w:rPr>
                <w:sz w:val="15"/>
              </w:rPr>
            </w:pPr>
          </w:p>
          <w:p w:rsidR="000C2123" w:rsidRDefault="00FD5858">
            <w:pPr>
              <w:pStyle w:val="TableParagraph"/>
              <w:spacing w:before="1"/>
              <w:ind w:left="82" w:right="64"/>
              <w:jc w:val="center"/>
              <w:rPr>
                <w:sz w:val="20"/>
              </w:rPr>
            </w:pPr>
            <w:r>
              <w:rPr>
                <w:sz w:val="20"/>
              </w:rPr>
              <w:t>行次</w:t>
            </w:r>
          </w:p>
        </w:tc>
        <w:tc>
          <w:tcPr>
            <w:tcW w:w="708"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spacing w:before="9"/>
              <w:rPr>
                <w:sz w:val="15"/>
              </w:rPr>
            </w:pPr>
          </w:p>
          <w:p w:rsidR="000C2123" w:rsidRDefault="00FD5858">
            <w:pPr>
              <w:pStyle w:val="TableParagraph"/>
              <w:spacing w:before="1"/>
              <w:ind w:left="37" w:right="19"/>
              <w:jc w:val="center"/>
              <w:rPr>
                <w:sz w:val="20"/>
              </w:rPr>
            </w:pPr>
            <w:r>
              <w:rPr>
                <w:sz w:val="20"/>
              </w:rPr>
              <w:t>合计</w:t>
            </w:r>
          </w:p>
        </w:tc>
        <w:tc>
          <w:tcPr>
            <w:tcW w:w="1679"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6"/>
              <w:ind w:left="23" w:right="6"/>
              <w:jc w:val="center"/>
              <w:rPr>
                <w:sz w:val="20"/>
              </w:rPr>
            </w:pPr>
            <w:r>
              <w:rPr>
                <w:sz w:val="20"/>
              </w:rPr>
              <w:t>一般公共预算财政</w:t>
            </w:r>
          </w:p>
          <w:p w:rsidR="000C2123" w:rsidRDefault="00FD5858">
            <w:pPr>
              <w:pStyle w:val="TableParagraph"/>
              <w:spacing w:before="55"/>
              <w:ind w:left="23" w:right="6"/>
              <w:jc w:val="center"/>
              <w:rPr>
                <w:sz w:val="20"/>
              </w:rPr>
            </w:pPr>
            <w:r>
              <w:rPr>
                <w:sz w:val="20"/>
              </w:rPr>
              <w:t>拨款</w:t>
            </w:r>
          </w:p>
        </w:tc>
        <w:tc>
          <w:tcPr>
            <w:tcW w:w="1680" w:type="dxa"/>
            <w:tcBorders>
              <w:top w:val="single" w:sz="4" w:space="0" w:color="000000"/>
              <w:left w:val="single" w:sz="4" w:space="0" w:color="000000"/>
              <w:bottom w:val="single" w:sz="4" w:space="0" w:color="000000"/>
            </w:tcBorders>
          </w:tcPr>
          <w:p w:rsidR="000C2123" w:rsidRDefault="00FD5858">
            <w:pPr>
              <w:pStyle w:val="TableParagraph"/>
              <w:spacing w:before="46"/>
              <w:ind w:left="24" w:right="1"/>
              <w:jc w:val="center"/>
              <w:rPr>
                <w:sz w:val="20"/>
              </w:rPr>
            </w:pPr>
            <w:r>
              <w:rPr>
                <w:sz w:val="20"/>
              </w:rPr>
              <w:t>政府性基金预算财</w:t>
            </w:r>
          </w:p>
          <w:p w:rsidR="000C2123" w:rsidRDefault="00FD5858">
            <w:pPr>
              <w:pStyle w:val="TableParagraph"/>
              <w:spacing w:before="55"/>
              <w:ind w:left="24" w:right="1"/>
              <w:jc w:val="center"/>
              <w:rPr>
                <w:sz w:val="20"/>
              </w:rPr>
            </w:pPr>
            <w:r>
              <w:rPr>
                <w:sz w:val="20"/>
              </w:rPr>
              <w:t>政拨款</w:t>
            </w:r>
          </w:p>
        </w:tc>
      </w:tr>
      <w:tr w:rsidR="000C2123">
        <w:trPr>
          <w:trHeight w:val="417"/>
        </w:trPr>
        <w:tc>
          <w:tcPr>
            <w:tcW w:w="3994" w:type="dxa"/>
            <w:tcBorders>
              <w:top w:val="single" w:sz="4" w:space="0" w:color="000000"/>
              <w:bottom w:val="single" w:sz="4" w:space="0" w:color="000000"/>
              <w:right w:val="single" w:sz="4" w:space="0" w:color="000000"/>
            </w:tcBorders>
          </w:tcPr>
          <w:p w:rsidR="000C2123" w:rsidRDefault="00FD5858">
            <w:pPr>
              <w:pStyle w:val="TableParagraph"/>
              <w:tabs>
                <w:tab w:val="left" w:pos="612"/>
              </w:tabs>
              <w:spacing w:before="89"/>
              <w:ind w:left="12"/>
              <w:jc w:val="center"/>
              <w:rPr>
                <w:sz w:val="20"/>
              </w:rPr>
            </w:pPr>
            <w:r>
              <w:rPr>
                <w:sz w:val="20"/>
              </w:rPr>
              <w:t>栏</w:t>
            </w:r>
            <w:r>
              <w:rPr>
                <w:sz w:val="20"/>
              </w:rPr>
              <w:tab/>
              <w:t>次</w:t>
            </w:r>
          </w:p>
        </w:tc>
        <w:tc>
          <w:tcPr>
            <w:tcW w:w="720"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121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9"/>
              <w:ind w:left="17"/>
              <w:jc w:val="center"/>
              <w:rPr>
                <w:sz w:val="20"/>
              </w:rPr>
            </w:pPr>
            <w:r>
              <w:rPr>
                <w:w w:val="99"/>
                <w:sz w:val="20"/>
              </w:rPr>
              <w:t>1</w:t>
            </w:r>
          </w:p>
        </w:tc>
        <w:tc>
          <w:tcPr>
            <w:tcW w:w="340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tabs>
                <w:tab w:val="left" w:pos="619"/>
              </w:tabs>
              <w:spacing w:before="89"/>
              <w:ind w:left="19"/>
              <w:jc w:val="center"/>
              <w:rPr>
                <w:sz w:val="20"/>
              </w:rPr>
            </w:pPr>
            <w:r>
              <w:rPr>
                <w:sz w:val="20"/>
              </w:rPr>
              <w:t>栏</w:t>
            </w:r>
            <w:r>
              <w:rPr>
                <w:sz w:val="20"/>
              </w:rPr>
              <w:tab/>
              <w:t>次</w:t>
            </w:r>
          </w:p>
        </w:tc>
        <w:tc>
          <w:tcPr>
            <w:tcW w:w="597"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9"/>
              <w:ind w:left="17"/>
              <w:jc w:val="center"/>
              <w:rPr>
                <w:sz w:val="20"/>
              </w:rPr>
            </w:pPr>
            <w:r>
              <w:rPr>
                <w:w w:val="99"/>
                <w:sz w:val="20"/>
              </w:rPr>
              <w:t>2</w:t>
            </w:r>
          </w:p>
        </w:tc>
        <w:tc>
          <w:tcPr>
            <w:tcW w:w="1679"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9"/>
              <w:ind w:left="16"/>
              <w:jc w:val="center"/>
              <w:rPr>
                <w:sz w:val="20"/>
              </w:rPr>
            </w:pPr>
            <w:r>
              <w:rPr>
                <w:w w:val="99"/>
                <w:sz w:val="20"/>
              </w:rPr>
              <w:t>3</w:t>
            </w:r>
          </w:p>
        </w:tc>
        <w:tc>
          <w:tcPr>
            <w:tcW w:w="1680" w:type="dxa"/>
            <w:tcBorders>
              <w:top w:val="single" w:sz="4" w:space="0" w:color="000000"/>
              <w:left w:val="single" w:sz="4" w:space="0" w:color="000000"/>
              <w:bottom w:val="single" w:sz="4" w:space="0" w:color="000000"/>
            </w:tcBorders>
          </w:tcPr>
          <w:p w:rsidR="000C2123" w:rsidRDefault="00FD5858">
            <w:pPr>
              <w:pStyle w:val="TableParagraph"/>
              <w:spacing w:before="89"/>
              <w:ind w:left="22"/>
              <w:jc w:val="center"/>
              <w:rPr>
                <w:sz w:val="20"/>
              </w:rPr>
            </w:pPr>
            <w:r>
              <w:rPr>
                <w:w w:val="99"/>
                <w:sz w:val="20"/>
              </w:rPr>
              <w:t>4</w:t>
            </w:r>
          </w:p>
        </w:tc>
      </w:tr>
      <w:tr w:rsidR="000C2123">
        <w:trPr>
          <w:trHeight w:val="416"/>
        </w:trPr>
        <w:tc>
          <w:tcPr>
            <w:tcW w:w="3994" w:type="dxa"/>
            <w:tcBorders>
              <w:top w:val="single" w:sz="4" w:space="0" w:color="000000"/>
              <w:bottom w:val="single" w:sz="4" w:space="0" w:color="000000"/>
              <w:right w:val="single" w:sz="4" w:space="0" w:color="000000"/>
            </w:tcBorders>
          </w:tcPr>
          <w:p w:rsidR="000C2123" w:rsidRDefault="00FD5858">
            <w:pPr>
              <w:pStyle w:val="TableParagraph"/>
              <w:spacing w:before="89"/>
              <w:ind w:left="14"/>
              <w:rPr>
                <w:sz w:val="20"/>
              </w:rPr>
            </w:pPr>
            <w:r>
              <w:rPr>
                <w:sz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9"/>
              <w:ind w:left="18"/>
              <w:jc w:val="center"/>
              <w:rPr>
                <w:sz w:val="20"/>
              </w:rPr>
            </w:pPr>
            <w:r>
              <w:rPr>
                <w:w w:val="99"/>
                <w:sz w:val="20"/>
              </w:rPr>
              <w:t>1</w:t>
            </w:r>
          </w:p>
        </w:tc>
        <w:tc>
          <w:tcPr>
            <w:tcW w:w="121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7"/>
              <w:ind w:right="-15"/>
              <w:jc w:val="right"/>
              <w:rPr>
                <w:sz w:val="20"/>
              </w:rPr>
            </w:pPr>
            <w:r>
              <w:rPr>
                <w:w w:val="95"/>
                <w:sz w:val="20"/>
              </w:rPr>
              <w:t>932.29</w:t>
            </w:r>
          </w:p>
        </w:tc>
        <w:tc>
          <w:tcPr>
            <w:tcW w:w="340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9"/>
              <w:ind w:left="18"/>
              <w:rPr>
                <w:sz w:val="20"/>
              </w:rPr>
            </w:pPr>
            <w:r>
              <w:rPr>
                <w:sz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9"/>
              <w:ind w:left="81" w:right="64"/>
              <w:jc w:val="center"/>
              <w:rPr>
                <w:sz w:val="20"/>
              </w:rPr>
            </w:pPr>
            <w:r>
              <w:rPr>
                <w:sz w:val="20"/>
              </w:rPr>
              <w:t>15</w:t>
            </w:r>
          </w:p>
        </w:tc>
        <w:tc>
          <w:tcPr>
            <w:tcW w:w="708"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7"/>
              <w:ind w:left="39" w:right="19"/>
              <w:jc w:val="right"/>
              <w:rPr>
                <w:sz w:val="20"/>
              </w:rPr>
            </w:pPr>
            <w:r>
              <w:rPr>
                <w:sz w:val="20"/>
              </w:rPr>
              <w:t>932.29</w:t>
            </w:r>
          </w:p>
        </w:tc>
        <w:tc>
          <w:tcPr>
            <w:tcW w:w="1679"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7"/>
              <w:ind w:left="23" w:right="5"/>
              <w:jc w:val="right"/>
              <w:rPr>
                <w:sz w:val="20"/>
              </w:rPr>
            </w:pPr>
            <w:r>
              <w:rPr>
                <w:sz w:val="20"/>
              </w:rPr>
              <w:t>932.29</w:t>
            </w:r>
          </w:p>
        </w:tc>
        <w:tc>
          <w:tcPr>
            <w:tcW w:w="1680" w:type="dxa"/>
            <w:tcBorders>
              <w:top w:val="single" w:sz="4" w:space="0" w:color="000000"/>
              <w:left w:val="single" w:sz="4" w:space="0" w:color="000000"/>
              <w:bottom w:val="single" w:sz="4" w:space="0" w:color="000000"/>
            </w:tcBorders>
          </w:tcPr>
          <w:p w:rsidR="000C2123" w:rsidRDefault="000C2123">
            <w:pPr>
              <w:pStyle w:val="TableParagraph"/>
              <w:jc w:val="right"/>
              <w:rPr>
                <w:rFonts w:ascii="Times New Roman"/>
                <w:sz w:val="20"/>
              </w:rPr>
            </w:pPr>
          </w:p>
        </w:tc>
      </w:tr>
      <w:tr w:rsidR="000C2123">
        <w:trPr>
          <w:trHeight w:val="417"/>
        </w:trPr>
        <w:tc>
          <w:tcPr>
            <w:tcW w:w="3994" w:type="dxa"/>
            <w:tcBorders>
              <w:top w:val="single" w:sz="4" w:space="0" w:color="000000"/>
              <w:bottom w:val="single" w:sz="4" w:space="0" w:color="000000"/>
              <w:right w:val="single" w:sz="4" w:space="0" w:color="000000"/>
            </w:tcBorders>
          </w:tcPr>
          <w:p w:rsidR="000C2123" w:rsidRDefault="00FD5858">
            <w:pPr>
              <w:pStyle w:val="TableParagraph"/>
              <w:spacing w:before="90"/>
              <w:ind w:left="14"/>
              <w:rPr>
                <w:sz w:val="20"/>
              </w:rPr>
            </w:pPr>
            <w:r>
              <w:rPr>
                <w:sz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90"/>
              <w:ind w:left="18"/>
              <w:jc w:val="center"/>
              <w:rPr>
                <w:sz w:val="20"/>
              </w:rPr>
            </w:pPr>
            <w:r>
              <w:rPr>
                <w:w w:val="99"/>
                <w:sz w:val="20"/>
              </w:rPr>
              <w:t>2</w:t>
            </w:r>
          </w:p>
        </w:tc>
        <w:tc>
          <w:tcPr>
            <w:tcW w:w="1210"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90"/>
              <w:ind w:left="18"/>
              <w:rPr>
                <w:sz w:val="20"/>
              </w:rPr>
            </w:pPr>
            <w:r>
              <w:rPr>
                <w:sz w:val="20"/>
              </w:rPr>
              <w:t>二、外交支出</w:t>
            </w:r>
          </w:p>
        </w:tc>
        <w:tc>
          <w:tcPr>
            <w:tcW w:w="597"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90"/>
              <w:ind w:left="81" w:right="64"/>
              <w:jc w:val="center"/>
              <w:rPr>
                <w:sz w:val="20"/>
              </w:rPr>
            </w:pPr>
            <w:r>
              <w:rPr>
                <w:sz w:val="20"/>
              </w:rPr>
              <w:t>16</w:t>
            </w:r>
          </w:p>
        </w:tc>
        <w:tc>
          <w:tcPr>
            <w:tcW w:w="708"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jc w:val="right"/>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jc w:val="right"/>
              <w:rPr>
                <w:rFonts w:ascii="Times New Roman"/>
                <w:sz w:val="20"/>
              </w:rPr>
            </w:pPr>
          </w:p>
        </w:tc>
        <w:tc>
          <w:tcPr>
            <w:tcW w:w="1680" w:type="dxa"/>
            <w:tcBorders>
              <w:top w:val="single" w:sz="4" w:space="0" w:color="000000"/>
              <w:left w:val="single" w:sz="4" w:space="0" w:color="000000"/>
              <w:bottom w:val="single" w:sz="4" w:space="0" w:color="000000"/>
            </w:tcBorders>
          </w:tcPr>
          <w:p w:rsidR="000C2123" w:rsidRDefault="000C2123">
            <w:pPr>
              <w:pStyle w:val="TableParagraph"/>
              <w:jc w:val="right"/>
              <w:rPr>
                <w:rFonts w:ascii="Times New Roman"/>
                <w:sz w:val="20"/>
              </w:rPr>
            </w:pPr>
          </w:p>
        </w:tc>
      </w:tr>
      <w:tr w:rsidR="000C2123">
        <w:trPr>
          <w:trHeight w:val="416"/>
        </w:trPr>
        <w:tc>
          <w:tcPr>
            <w:tcW w:w="3994" w:type="dxa"/>
            <w:tcBorders>
              <w:top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90"/>
              <w:ind w:left="18"/>
              <w:jc w:val="center"/>
              <w:rPr>
                <w:sz w:val="20"/>
              </w:rPr>
            </w:pPr>
            <w:r>
              <w:rPr>
                <w:w w:val="99"/>
                <w:sz w:val="20"/>
              </w:rPr>
              <w:t>3</w:t>
            </w:r>
          </w:p>
        </w:tc>
        <w:tc>
          <w:tcPr>
            <w:tcW w:w="1210"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90"/>
              <w:ind w:left="18"/>
              <w:rPr>
                <w:sz w:val="20"/>
              </w:rPr>
            </w:pPr>
            <w:r>
              <w:rPr>
                <w:sz w:val="20"/>
              </w:rPr>
              <w:t>三、国防支出</w:t>
            </w:r>
          </w:p>
        </w:tc>
        <w:tc>
          <w:tcPr>
            <w:tcW w:w="597"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90"/>
              <w:ind w:left="81" w:right="64"/>
              <w:jc w:val="center"/>
              <w:rPr>
                <w:sz w:val="20"/>
              </w:rPr>
            </w:pPr>
            <w:r>
              <w:rPr>
                <w:sz w:val="20"/>
              </w:rPr>
              <w:t>17</w:t>
            </w:r>
          </w:p>
        </w:tc>
        <w:tc>
          <w:tcPr>
            <w:tcW w:w="708"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jc w:val="right"/>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jc w:val="right"/>
              <w:rPr>
                <w:rFonts w:ascii="Times New Roman"/>
                <w:sz w:val="20"/>
              </w:rPr>
            </w:pPr>
          </w:p>
        </w:tc>
        <w:tc>
          <w:tcPr>
            <w:tcW w:w="1680" w:type="dxa"/>
            <w:tcBorders>
              <w:top w:val="single" w:sz="4" w:space="0" w:color="000000"/>
              <w:left w:val="single" w:sz="4" w:space="0" w:color="000000"/>
              <w:bottom w:val="single" w:sz="4" w:space="0" w:color="000000"/>
            </w:tcBorders>
          </w:tcPr>
          <w:p w:rsidR="000C2123" w:rsidRDefault="000C2123">
            <w:pPr>
              <w:pStyle w:val="TableParagraph"/>
              <w:jc w:val="right"/>
              <w:rPr>
                <w:rFonts w:ascii="Times New Roman"/>
                <w:sz w:val="20"/>
              </w:rPr>
            </w:pPr>
          </w:p>
        </w:tc>
      </w:tr>
      <w:tr w:rsidR="000C2123">
        <w:trPr>
          <w:trHeight w:val="417"/>
        </w:trPr>
        <w:tc>
          <w:tcPr>
            <w:tcW w:w="3994" w:type="dxa"/>
            <w:tcBorders>
              <w:top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90"/>
              <w:ind w:left="18"/>
              <w:jc w:val="center"/>
              <w:rPr>
                <w:sz w:val="20"/>
              </w:rPr>
            </w:pPr>
            <w:r>
              <w:rPr>
                <w:w w:val="99"/>
                <w:sz w:val="20"/>
              </w:rPr>
              <w:t>4</w:t>
            </w:r>
          </w:p>
        </w:tc>
        <w:tc>
          <w:tcPr>
            <w:tcW w:w="1210"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90"/>
              <w:ind w:left="18"/>
              <w:rPr>
                <w:sz w:val="20"/>
              </w:rPr>
            </w:pPr>
            <w:r>
              <w:rPr>
                <w:sz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90"/>
              <w:ind w:left="81" w:right="64"/>
              <w:jc w:val="center"/>
              <w:rPr>
                <w:sz w:val="20"/>
              </w:rPr>
            </w:pPr>
            <w:r>
              <w:rPr>
                <w:sz w:val="20"/>
              </w:rPr>
              <w:t>18</w:t>
            </w:r>
          </w:p>
        </w:tc>
        <w:tc>
          <w:tcPr>
            <w:tcW w:w="708"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jc w:val="right"/>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jc w:val="right"/>
              <w:rPr>
                <w:rFonts w:ascii="Times New Roman"/>
                <w:sz w:val="20"/>
              </w:rPr>
            </w:pPr>
          </w:p>
        </w:tc>
        <w:tc>
          <w:tcPr>
            <w:tcW w:w="1680" w:type="dxa"/>
            <w:tcBorders>
              <w:top w:val="single" w:sz="4" w:space="0" w:color="000000"/>
              <w:left w:val="single" w:sz="4" w:space="0" w:color="000000"/>
              <w:bottom w:val="single" w:sz="4" w:space="0" w:color="000000"/>
            </w:tcBorders>
          </w:tcPr>
          <w:p w:rsidR="000C2123" w:rsidRDefault="000C2123">
            <w:pPr>
              <w:pStyle w:val="TableParagraph"/>
              <w:jc w:val="right"/>
              <w:rPr>
                <w:rFonts w:ascii="Times New Roman"/>
                <w:sz w:val="20"/>
              </w:rPr>
            </w:pPr>
          </w:p>
        </w:tc>
      </w:tr>
      <w:tr w:rsidR="000C2123">
        <w:trPr>
          <w:trHeight w:val="416"/>
        </w:trPr>
        <w:tc>
          <w:tcPr>
            <w:tcW w:w="3994" w:type="dxa"/>
            <w:tcBorders>
              <w:top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8"/>
              <w:ind w:left="18"/>
              <w:jc w:val="center"/>
              <w:rPr>
                <w:sz w:val="20"/>
              </w:rPr>
            </w:pPr>
            <w:r>
              <w:rPr>
                <w:w w:val="99"/>
                <w:sz w:val="20"/>
              </w:rPr>
              <w:t>5</w:t>
            </w:r>
          </w:p>
        </w:tc>
        <w:tc>
          <w:tcPr>
            <w:tcW w:w="1210"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8"/>
              <w:ind w:left="18"/>
              <w:rPr>
                <w:sz w:val="20"/>
              </w:rPr>
            </w:pPr>
            <w:r>
              <w:rPr>
                <w:sz w:val="20"/>
              </w:rPr>
              <w:t>五、教育支出</w:t>
            </w:r>
          </w:p>
        </w:tc>
        <w:tc>
          <w:tcPr>
            <w:tcW w:w="597"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8"/>
              <w:ind w:left="81" w:right="64"/>
              <w:jc w:val="center"/>
              <w:rPr>
                <w:sz w:val="20"/>
              </w:rPr>
            </w:pPr>
            <w:r>
              <w:rPr>
                <w:sz w:val="20"/>
              </w:rPr>
              <w:t>19</w:t>
            </w:r>
          </w:p>
        </w:tc>
        <w:tc>
          <w:tcPr>
            <w:tcW w:w="708"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jc w:val="right"/>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jc w:val="right"/>
              <w:rPr>
                <w:rFonts w:ascii="Times New Roman"/>
                <w:sz w:val="20"/>
              </w:rPr>
            </w:pPr>
          </w:p>
        </w:tc>
        <w:tc>
          <w:tcPr>
            <w:tcW w:w="1680" w:type="dxa"/>
            <w:tcBorders>
              <w:top w:val="single" w:sz="4" w:space="0" w:color="000000"/>
              <w:left w:val="single" w:sz="4" w:space="0" w:color="000000"/>
              <w:bottom w:val="single" w:sz="4" w:space="0" w:color="000000"/>
            </w:tcBorders>
          </w:tcPr>
          <w:p w:rsidR="000C2123" w:rsidRDefault="000C2123">
            <w:pPr>
              <w:pStyle w:val="TableParagraph"/>
              <w:jc w:val="right"/>
              <w:rPr>
                <w:rFonts w:ascii="Times New Roman"/>
                <w:sz w:val="20"/>
              </w:rPr>
            </w:pPr>
          </w:p>
        </w:tc>
      </w:tr>
      <w:tr w:rsidR="000C2123">
        <w:trPr>
          <w:trHeight w:val="417"/>
        </w:trPr>
        <w:tc>
          <w:tcPr>
            <w:tcW w:w="3994" w:type="dxa"/>
            <w:tcBorders>
              <w:top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8"/>
              <w:ind w:left="18"/>
              <w:jc w:val="center"/>
              <w:rPr>
                <w:sz w:val="20"/>
              </w:rPr>
            </w:pPr>
            <w:r>
              <w:rPr>
                <w:w w:val="99"/>
                <w:sz w:val="20"/>
              </w:rPr>
              <w:t>6</w:t>
            </w:r>
          </w:p>
        </w:tc>
        <w:tc>
          <w:tcPr>
            <w:tcW w:w="1210"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8"/>
              <w:ind w:left="18"/>
              <w:rPr>
                <w:sz w:val="20"/>
              </w:rPr>
            </w:pPr>
            <w:r>
              <w:rPr>
                <w:sz w:val="20"/>
              </w:rPr>
              <w:t>六、科学技术支出</w:t>
            </w:r>
          </w:p>
        </w:tc>
        <w:tc>
          <w:tcPr>
            <w:tcW w:w="597"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8"/>
              <w:ind w:left="81" w:right="64"/>
              <w:jc w:val="center"/>
              <w:rPr>
                <w:sz w:val="20"/>
              </w:rPr>
            </w:pPr>
            <w:r>
              <w:rPr>
                <w:sz w:val="20"/>
              </w:rPr>
              <w:t>20</w:t>
            </w:r>
          </w:p>
        </w:tc>
        <w:tc>
          <w:tcPr>
            <w:tcW w:w="708"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jc w:val="right"/>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jc w:val="right"/>
              <w:rPr>
                <w:rFonts w:ascii="Times New Roman"/>
                <w:sz w:val="20"/>
              </w:rPr>
            </w:pPr>
          </w:p>
        </w:tc>
        <w:tc>
          <w:tcPr>
            <w:tcW w:w="1680" w:type="dxa"/>
            <w:tcBorders>
              <w:top w:val="single" w:sz="4" w:space="0" w:color="000000"/>
              <w:left w:val="single" w:sz="4" w:space="0" w:color="000000"/>
              <w:bottom w:val="single" w:sz="4" w:space="0" w:color="000000"/>
            </w:tcBorders>
          </w:tcPr>
          <w:p w:rsidR="000C2123" w:rsidRDefault="000C2123">
            <w:pPr>
              <w:pStyle w:val="TableParagraph"/>
              <w:jc w:val="right"/>
              <w:rPr>
                <w:rFonts w:ascii="Times New Roman"/>
                <w:sz w:val="20"/>
              </w:rPr>
            </w:pPr>
          </w:p>
        </w:tc>
      </w:tr>
      <w:tr w:rsidR="000C2123">
        <w:trPr>
          <w:trHeight w:val="417"/>
        </w:trPr>
        <w:tc>
          <w:tcPr>
            <w:tcW w:w="3994" w:type="dxa"/>
            <w:tcBorders>
              <w:top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8"/>
              <w:ind w:left="18"/>
              <w:jc w:val="center"/>
              <w:rPr>
                <w:sz w:val="20"/>
              </w:rPr>
            </w:pPr>
            <w:r>
              <w:rPr>
                <w:w w:val="99"/>
                <w:sz w:val="20"/>
              </w:rPr>
              <w:t>7</w:t>
            </w:r>
          </w:p>
        </w:tc>
        <w:tc>
          <w:tcPr>
            <w:tcW w:w="1210"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8"/>
              <w:ind w:left="18"/>
              <w:rPr>
                <w:sz w:val="20"/>
              </w:rPr>
            </w:pPr>
            <w:r>
              <w:rPr>
                <w:sz w:val="20"/>
              </w:rPr>
              <w:t>……</w:t>
            </w:r>
          </w:p>
        </w:tc>
        <w:tc>
          <w:tcPr>
            <w:tcW w:w="597"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8"/>
              <w:ind w:left="81" w:right="64"/>
              <w:jc w:val="center"/>
              <w:rPr>
                <w:sz w:val="20"/>
              </w:rPr>
            </w:pPr>
            <w:r>
              <w:rPr>
                <w:sz w:val="20"/>
              </w:rPr>
              <w:t>21</w:t>
            </w:r>
          </w:p>
        </w:tc>
        <w:tc>
          <w:tcPr>
            <w:tcW w:w="708"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jc w:val="right"/>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jc w:val="right"/>
              <w:rPr>
                <w:rFonts w:ascii="Times New Roman"/>
                <w:sz w:val="20"/>
              </w:rPr>
            </w:pPr>
          </w:p>
        </w:tc>
        <w:tc>
          <w:tcPr>
            <w:tcW w:w="1680" w:type="dxa"/>
            <w:tcBorders>
              <w:top w:val="single" w:sz="4" w:space="0" w:color="000000"/>
              <w:left w:val="single" w:sz="4" w:space="0" w:color="000000"/>
              <w:bottom w:val="single" w:sz="4" w:space="0" w:color="000000"/>
            </w:tcBorders>
          </w:tcPr>
          <w:p w:rsidR="000C2123" w:rsidRDefault="000C2123">
            <w:pPr>
              <w:pStyle w:val="TableParagraph"/>
              <w:jc w:val="right"/>
              <w:rPr>
                <w:rFonts w:ascii="Times New Roman"/>
                <w:sz w:val="20"/>
              </w:rPr>
            </w:pPr>
          </w:p>
        </w:tc>
      </w:tr>
      <w:tr w:rsidR="000C2123">
        <w:trPr>
          <w:trHeight w:val="416"/>
        </w:trPr>
        <w:tc>
          <w:tcPr>
            <w:tcW w:w="3994" w:type="dxa"/>
            <w:tcBorders>
              <w:top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8"/>
              <w:ind w:left="18"/>
              <w:jc w:val="center"/>
              <w:rPr>
                <w:sz w:val="20"/>
              </w:rPr>
            </w:pPr>
            <w:r>
              <w:rPr>
                <w:w w:val="99"/>
                <w:sz w:val="20"/>
              </w:rPr>
              <w:t>8</w:t>
            </w:r>
          </w:p>
        </w:tc>
        <w:tc>
          <w:tcPr>
            <w:tcW w:w="1210"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8"/>
              <w:ind w:left="81" w:right="64"/>
              <w:jc w:val="center"/>
              <w:rPr>
                <w:sz w:val="20"/>
              </w:rPr>
            </w:pPr>
            <w:r>
              <w:rPr>
                <w:sz w:val="20"/>
              </w:rPr>
              <w:t>22</w:t>
            </w:r>
          </w:p>
        </w:tc>
        <w:tc>
          <w:tcPr>
            <w:tcW w:w="708"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jc w:val="right"/>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jc w:val="right"/>
              <w:rPr>
                <w:rFonts w:ascii="Times New Roman"/>
                <w:sz w:val="20"/>
              </w:rPr>
            </w:pPr>
          </w:p>
        </w:tc>
        <w:tc>
          <w:tcPr>
            <w:tcW w:w="1680" w:type="dxa"/>
            <w:tcBorders>
              <w:top w:val="single" w:sz="4" w:space="0" w:color="000000"/>
              <w:left w:val="single" w:sz="4" w:space="0" w:color="000000"/>
              <w:bottom w:val="single" w:sz="4" w:space="0" w:color="000000"/>
            </w:tcBorders>
          </w:tcPr>
          <w:p w:rsidR="000C2123" w:rsidRDefault="000C2123">
            <w:pPr>
              <w:pStyle w:val="TableParagraph"/>
              <w:jc w:val="right"/>
              <w:rPr>
                <w:rFonts w:ascii="Times New Roman"/>
                <w:sz w:val="20"/>
              </w:rPr>
            </w:pPr>
          </w:p>
        </w:tc>
      </w:tr>
      <w:tr w:rsidR="000C2123">
        <w:trPr>
          <w:trHeight w:val="417"/>
        </w:trPr>
        <w:tc>
          <w:tcPr>
            <w:tcW w:w="3994" w:type="dxa"/>
            <w:tcBorders>
              <w:top w:val="single" w:sz="4" w:space="0" w:color="000000"/>
              <w:bottom w:val="single" w:sz="4" w:space="0" w:color="000000"/>
              <w:right w:val="single" w:sz="4" w:space="0" w:color="000000"/>
            </w:tcBorders>
          </w:tcPr>
          <w:p w:rsidR="000C2123" w:rsidRDefault="00FD5858">
            <w:pPr>
              <w:pStyle w:val="TableParagraph"/>
              <w:spacing w:before="88"/>
              <w:ind w:left="17"/>
              <w:jc w:val="center"/>
              <w:rPr>
                <w:b/>
                <w:sz w:val="20"/>
              </w:rPr>
            </w:pPr>
            <w:r>
              <w:rPr>
                <w:b/>
                <w:sz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8"/>
              <w:ind w:left="18"/>
              <w:jc w:val="center"/>
              <w:rPr>
                <w:sz w:val="20"/>
              </w:rPr>
            </w:pPr>
            <w:r>
              <w:rPr>
                <w:w w:val="99"/>
                <w:sz w:val="20"/>
              </w:rPr>
              <w:t>9</w:t>
            </w:r>
          </w:p>
        </w:tc>
        <w:tc>
          <w:tcPr>
            <w:tcW w:w="121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8"/>
              <w:ind w:right="-15"/>
              <w:jc w:val="right"/>
              <w:rPr>
                <w:sz w:val="20"/>
              </w:rPr>
            </w:pPr>
            <w:r>
              <w:rPr>
                <w:w w:val="95"/>
                <w:sz w:val="20"/>
              </w:rPr>
              <w:t>932.29</w:t>
            </w:r>
          </w:p>
        </w:tc>
        <w:tc>
          <w:tcPr>
            <w:tcW w:w="340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8"/>
              <w:ind w:left="1103"/>
              <w:rPr>
                <w:b/>
                <w:sz w:val="20"/>
              </w:rPr>
            </w:pPr>
            <w:r>
              <w:rPr>
                <w:b/>
                <w:sz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8"/>
              <w:ind w:left="81" w:right="64"/>
              <w:jc w:val="center"/>
              <w:rPr>
                <w:sz w:val="20"/>
              </w:rPr>
            </w:pPr>
            <w:r>
              <w:rPr>
                <w:sz w:val="20"/>
              </w:rPr>
              <w:t>23</w:t>
            </w:r>
          </w:p>
        </w:tc>
        <w:tc>
          <w:tcPr>
            <w:tcW w:w="708"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8"/>
              <w:ind w:left="39" w:right="19"/>
              <w:jc w:val="right"/>
              <w:rPr>
                <w:sz w:val="20"/>
              </w:rPr>
            </w:pPr>
            <w:r>
              <w:rPr>
                <w:sz w:val="20"/>
              </w:rPr>
              <w:t>932.29</w:t>
            </w:r>
          </w:p>
        </w:tc>
        <w:tc>
          <w:tcPr>
            <w:tcW w:w="1679"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8"/>
              <w:ind w:left="23" w:right="5"/>
              <w:jc w:val="right"/>
              <w:rPr>
                <w:sz w:val="20"/>
              </w:rPr>
            </w:pPr>
            <w:r>
              <w:rPr>
                <w:sz w:val="20"/>
              </w:rPr>
              <w:t>932.29</w:t>
            </w:r>
          </w:p>
        </w:tc>
        <w:tc>
          <w:tcPr>
            <w:tcW w:w="1680" w:type="dxa"/>
            <w:tcBorders>
              <w:top w:val="single" w:sz="4" w:space="0" w:color="000000"/>
              <w:left w:val="single" w:sz="4" w:space="0" w:color="000000"/>
              <w:bottom w:val="single" w:sz="4" w:space="0" w:color="000000"/>
            </w:tcBorders>
          </w:tcPr>
          <w:p w:rsidR="000C2123" w:rsidRDefault="000C2123">
            <w:pPr>
              <w:pStyle w:val="TableParagraph"/>
              <w:jc w:val="right"/>
              <w:rPr>
                <w:rFonts w:ascii="Times New Roman"/>
                <w:sz w:val="20"/>
              </w:rPr>
            </w:pPr>
          </w:p>
        </w:tc>
      </w:tr>
      <w:tr w:rsidR="000C2123">
        <w:trPr>
          <w:trHeight w:val="416"/>
        </w:trPr>
        <w:tc>
          <w:tcPr>
            <w:tcW w:w="3994" w:type="dxa"/>
            <w:tcBorders>
              <w:top w:val="single" w:sz="4" w:space="0" w:color="000000"/>
              <w:bottom w:val="single" w:sz="4" w:space="0" w:color="000000"/>
              <w:right w:val="single" w:sz="4" w:space="0" w:color="000000"/>
            </w:tcBorders>
          </w:tcPr>
          <w:p w:rsidR="000C2123" w:rsidRDefault="00FD5858">
            <w:pPr>
              <w:pStyle w:val="TableParagraph"/>
              <w:spacing w:before="89"/>
              <w:ind w:left="895"/>
              <w:rPr>
                <w:sz w:val="20"/>
              </w:rPr>
            </w:pPr>
            <w:r>
              <w:rPr>
                <w:sz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9"/>
              <w:ind w:left="143" w:right="125"/>
              <w:jc w:val="center"/>
              <w:rPr>
                <w:sz w:val="20"/>
              </w:rPr>
            </w:pPr>
            <w:r>
              <w:rPr>
                <w:sz w:val="20"/>
              </w:rPr>
              <w:t>10</w:t>
            </w:r>
          </w:p>
        </w:tc>
        <w:tc>
          <w:tcPr>
            <w:tcW w:w="1210"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9"/>
              <w:ind w:left="604"/>
              <w:rPr>
                <w:sz w:val="20"/>
              </w:rPr>
            </w:pPr>
            <w:r>
              <w:rPr>
                <w:sz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9"/>
              <w:ind w:left="81" w:right="64"/>
              <w:jc w:val="center"/>
              <w:rPr>
                <w:sz w:val="20"/>
              </w:rPr>
            </w:pPr>
            <w:r>
              <w:rPr>
                <w:sz w:val="20"/>
              </w:rPr>
              <w:t>24</w:t>
            </w:r>
          </w:p>
        </w:tc>
        <w:tc>
          <w:tcPr>
            <w:tcW w:w="708"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jc w:val="right"/>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jc w:val="right"/>
              <w:rPr>
                <w:rFonts w:ascii="Times New Roman"/>
                <w:sz w:val="20"/>
              </w:rPr>
            </w:pPr>
          </w:p>
        </w:tc>
        <w:tc>
          <w:tcPr>
            <w:tcW w:w="1680" w:type="dxa"/>
            <w:tcBorders>
              <w:top w:val="single" w:sz="4" w:space="0" w:color="000000"/>
              <w:left w:val="single" w:sz="4" w:space="0" w:color="000000"/>
              <w:bottom w:val="single" w:sz="4" w:space="0" w:color="000000"/>
            </w:tcBorders>
          </w:tcPr>
          <w:p w:rsidR="000C2123" w:rsidRDefault="000C2123">
            <w:pPr>
              <w:pStyle w:val="TableParagraph"/>
              <w:jc w:val="right"/>
              <w:rPr>
                <w:rFonts w:ascii="Times New Roman"/>
                <w:sz w:val="20"/>
              </w:rPr>
            </w:pPr>
          </w:p>
        </w:tc>
      </w:tr>
      <w:tr w:rsidR="000C2123">
        <w:trPr>
          <w:trHeight w:val="417"/>
        </w:trPr>
        <w:tc>
          <w:tcPr>
            <w:tcW w:w="3994" w:type="dxa"/>
            <w:tcBorders>
              <w:top w:val="single" w:sz="4" w:space="0" w:color="000000"/>
              <w:bottom w:val="single" w:sz="4" w:space="0" w:color="000000"/>
              <w:right w:val="single" w:sz="4" w:space="0" w:color="000000"/>
            </w:tcBorders>
          </w:tcPr>
          <w:p w:rsidR="000C2123" w:rsidRDefault="00FD5858">
            <w:pPr>
              <w:pStyle w:val="TableParagraph"/>
              <w:spacing w:before="89"/>
              <w:ind w:left="1296"/>
              <w:rPr>
                <w:sz w:val="20"/>
              </w:rPr>
            </w:pPr>
            <w:r>
              <w:rPr>
                <w:sz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9"/>
              <w:ind w:left="143" w:right="125"/>
              <w:jc w:val="center"/>
              <w:rPr>
                <w:sz w:val="20"/>
              </w:rPr>
            </w:pPr>
            <w:r>
              <w:rPr>
                <w:sz w:val="20"/>
              </w:rPr>
              <w:t>11</w:t>
            </w:r>
          </w:p>
        </w:tc>
        <w:tc>
          <w:tcPr>
            <w:tcW w:w="1210"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9"/>
              <w:ind w:left="81" w:right="64"/>
              <w:jc w:val="center"/>
              <w:rPr>
                <w:sz w:val="20"/>
              </w:rPr>
            </w:pPr>
            <w:r>
              <w:rPr>
                <w:sz w:val="20"/>
              </w:rPr>
              <w:t>25</w:t>
            </w:r>
          </w:p>
        </w:tc>
        <w:tc>
          <w:tcPr>
            <w:tcW w:w="708"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jc w:val="right"/>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jc w:val="right"/>
              <w:rPr>
                <w:rFonts w:ascii="Times New Roman"/>
                <w:sz w:val="20"/>
              </w:rPr>
            </w:pPr>
          </w:p>
        </w:tc>
        <w:tc>
          <w:tcPr>
            <w:tcW w:w="1680" w:type="dxa"/>
            <w:tcBorders>
              <w:top w:val="single" w:sz="4" w:space="0" w:color="000000"/>
              <w:left w:val="single" w:sz="4" w:space="0" w:color="000000"/>
              <w:bottom w:val="single" w:sz="4" w:space="0" w:color="000000"/>
            </w:tcBorders>
          </w:tcPr>
          <w:p w:rsidR="000C2123" w:rsidRDefault="000C2123">
            <w:pPr>
              <w:pStyle w:val="TableParagraph"/>
              <w:jc w:val="right"/>
              <w:rPr>
                <w:rFonts w:ascii="Times New Roman"/>
                <w:sz w:val="20"/>
              </w:rPr>
            </w:pPr>
          </w:p>
        </w:tc>
      </w:tr>
      <w:tr w:rsidR="000C2123">
        <w:trPr>
          <w:trHeight w:val="415"/>
        </w:trPr>
        <w:tc>
          <w:tcPr>
            <w:tcW w:w="3994" w:type="dxa"/>
            <w:tcBorders>
              <w:top w:val="single" w:sz="4" w:space="0" w:color="000000"/>
              <w:bottom w:val="nil"/>
              <w:right w:val="single" w:sz="4" w:space="0" w:color="000000"/>
            </w:tcBorders>
          </w:tcPr>
          <w:p w:rsidR="000C2123" w:rsidRDefault="00FD5858">
            <w:pPr>
              <w:pStyle w:val="TableParagraph"/>
              <w:spacing w:before="89"/>
              <w:ind w:left="1296"/>
              <w:rPr>
                <w:sz w:val="20"/>
              </w:rPr>
            </w:pPr>
            <w:r>
              <w:rPr>
                <w:sz w:val="20"/>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9"/>
              <w:ind w:left="143" w:right="125"/>
              <w:jc w:val="center"/>
              <w:rPr>
                <w:sz w:val="20"/>
              </w:rPr>
            </w:pPr>
            <w:r>
              <w:rPr>
                <w:sz w:val="20"/>
              </w:rPr>
              <w:t>12</w:t>
            </w:r>
          </w:p>
        </w:tc>
        <w:tc>
          <w:tcPr>
            <w:tcW w:w="1210" w:type="dxa"/>
            <w:tcBorders>
              <w:top w:val="single" w:sz="4" w:space="0" w:color="000000"/>
              <w:left w:val="single" w:sz="4" w:space="0" w:color="000000"/>
              <w:bottom w:val="nil"/>
              <w:right w:val="single" w:sz="4" w:space="0" w:color="000000"/>
            </w:tcBorders>
          </w:tcPr>
          <w:p w:rsidR="000C2123" w:rsidRDefault="000C2123">
            <w:pPr>
              <w:pStyle w:val="TableParagraph"/>
              <w:rPr>
                <w:rFonts w:ascii="Times New Roman"/>
                <w:sz w:val="20"/>
              </w:rPr>
            </w:pPr>
          </w:p>
        </w:tc>
        <w:tc>
          <w:tcPr>
            <w:tcW w:w="3400" w:type="dxa"/>
            <w:tcBorders>
              <w:top w:val="single" w:sz="4" w:space="0" w:color="000000"/>
              <w:left w:val="single" w:sz="4" w:space="0" w:color="000000"/>
              <w:bottom w:val="nil"/>
              <w:right w:val="single" w:sz="4" w:space="0" w:color="000000"/>
            </w:tcBorders>
          </w:tcPr>
          <w:p w:rsidR="000C2123" w:rsidRDefault="000C2123">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89"/>
              <w:ind w:left="81" w:right="64"/>
              <w:jc w:val="center"/>
              <w:rPr>
                <w:sz w:val="20"/>
              </w:rPr>
            </w:pPr>
            <w:r>
              <w:rPr>
                <w:sz w:val="20"/>
              </w:rPr>
              <w:t>26</w:t>
            </w:r>
          </w:p>
        </w:tc>
        <w:tc>
          <w:tcPr>
            <w:tcW w:w="708" w:type="dxa"/>
            <w:tcBorders>
              <w:top w:val="single" w:sz="4" w:space="0" w:color="000000"/>
              <w:left w:val="single" w:sz="4" w:space="0" w:color="000000"/>
              <w:bottom w:val="nil"/>
              <w:right w:val="single" w:sz="4" w:space="0" w:color="000000"/>
            </w:tcBorders>
          </w:tcPr>
          <w:p w:rsidR="000C2123" w:rsidRDefault="000C2123">
            <w:pPr>
              <w:pStyle w:val="TableParagraph"/>
              <w:jc w:val="right"/>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jc w:val="right"/>
              <w:rPr>
                <w:rFonts w:ascii="Times New Roman"/>
                <w:sz w:val="20"/>
              </w:rPr>
            </w:pPr>
          </w:p>
        </w:tc>
        <w:tc>
          <w:tcPr>
            <w:tcW w:w="1680" w:type="dxa"/>
            <w:tcBorders>
              <w:top w:val="single" w:sz="4" w:space="0" w:color="000000"/>
              <w:left w:val="single" w:sz="4" w:space="0" w:color="000000"/>
              <w:bottom w:val="nil"/>
            </w:tcBorders>
          </w:tcPr>
          <w:p w:rsidR="000C2123" w:rsidRDefault="000C2123">
            <w:pPr>
              <w:pStyle w:val="TableParagraph"/>
              <w:jc w:val="right"/>
              <w:rPr>
                <w:rFonts w:ascii="Times New Roman"/>
                <w:sz w:val="20"/>
              </w:rPr>
            </w:pPr>
          </w:p>
        </w:tc>
      </w:tr>
    </w:tbl>
    <w:p w:rsidR="000C2123" w:rsidRDefault="000C2123">
      <w:pPr>
        <w:rPr>
          <w:rFonts w:ascii="Times New Roman"/>
          <w:sz w:val="20"/>
        </w:rPr>
        <w:sectPr w:rsidR="000C2123">
          <w:footerReference w:type="default" r:id="rId11"/>
          <w:pgSz w:w="16840" w:h="11910" w:orient="landscape"/>
          <w:pgMar w:top="1100" w:right="1280" w:bottom="900" w:left="1300" w:header="0" w:footer="704" w:gutter="0"/>
          <w:pgNumType w:start="10"/>
          <w:cols w:space="720"/>
        </w:sectPr>
      </w:pPr>
    </w:p>
    <w:p w:rsidR="000C2123" w:rsidRDefault="000C2123">
      <w:pPr>
        <w:pStyle w:val="a3"/>
        <w:rPr>
          <w:rFonts w:ascii="宋体"/>
          <w:sz w:val="20"/>
        </w:rPr>
      </w:pPr>
    </w:p>
    <w:p w:rsidR="000C2123" w:rsidRDefault="000C2123">
      <w:pPr>
        <w:pStyle w:val="a3"/>
        <w:rPr>
          <w:rFonts w:ascii="宋体"/>
          <w:sz w:val="20"/>
        </w:rPr>
      </w:pPr>
    </w:p>
    <w:p w:rsidR="000C2123" w:rsidRDefault="000C2123">
      <w:pPr>
        <w:pStyle w:val="a3"/>
        <w:spacing w:before="2"/>
        <w:rPr>
          <w:rFonts w:ascii="宋体"/>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94"/>
        <w:gridCol w:w="720"/>
        <w:gridCol w:w="1210"/>
        <w:gridCol w:w="3400"/>
        <w:gridCol w:w="597"/>
        <w:gridCol w:w="708"/>
        <w:gridCol w:w="1679"/>
        <w:gridCol w:w="1680"/>
      </w:tblGrid>
      <w:tr w:rsidR="000C2123">
        <w:trPr>
          <w:trHeight w:val="417"/>
        </w:trPr>
        <w:tc>
          <w:tcPr>
            <w:tcW w:w="3994" w:type="dxa"/>
            <w:tcBorders>
              <w:left w:val="single" w:sz="8" w:space="0" w:color="000000"/>
            </w:tcBorders>
          </w:tcPr>
          <w:p w:rsidR="000C2123" w:rsidRDefault="000C2123">
            <w:pPr>
              <w:pStyle w:val="TableParagraph"/>
              <w:rPr>
                <w:rFonts w:ascii="Times New Roman"/>
                <w:sz w:val="18"/>
              </w:rPr>
            </w:pPr>
          </w:p>
        </w:tc>
        <w:tc>
          <w:tcPr>
            <w:tcW w:w="720" w:type="dxa"/>
          </w:tcPr>
          <w:p w:rsidR="000C2123" w:rsidRDefault="00FD5858">
            <w:pPr>
              <w:pStyle w:val="TableParagraph"/>
              <w:spacing w:before="89"/>
              <w:ind w:left="264"/>
              <w:rPr>
                <w:sz w:val="20"/>
              </w:rPr>
            </w:pPr>
            <w:r>
              <w:rPr>
                <w:sz w:val="20"/>
              </w:rPr>
              <w:t>13</w:t>
            </w:r>
          </w:p>
        </w:tc>
        <w:tc>
          <w:tcPr>
            <w:tcW w:w="1210" w:type="dxa"/>
          </w:tcPr>
          <w:p w:rsidR="000C2123" w:rsidRDefault="000C2123">
            <w:pPr>
              <w:pStyle w:val="TableParagraph"/>
              <w:rPr>
                <w:rFonts w:ascii="Times New Roman"/>
                <w:sz w:val="18"/>
              </w:rPr>
            </w:pPr>
          </w:p>
        </w:tc>
        <w:tc>
          <w:tcPr>
            <w:tcW w:w="3400" w:type="dxa"/>
          </w:tcPr>
          <w:p w:rsidR="000C2123" w:rsidRDefault="000C2123">
            <w:pPr>
              <w:pStyle w:val="TableParagraph"/>
              <w:rPr>
                <w:rFonts w:ascii="Times New Roman"/>
                <w:sz w:val="18"/>
              </w:rPr>
            </w:pPr>
          </w:p>
        </w:tc>
        <w:tc>
          <w:tcPr>
            <w:tcW w:w="597" w:type="dxa"/>
          </w:tcPr>
          <w:p w:rsidR="000C2123" w:rsidRDefault="00FD5858">
            <w:pPr>
              <w:pStyle w:val="TableParagraph"/>
              <w:spacing w:before="89"/>
              <w:ind w:left="81" w:right="64"/>
              <w:jc w:val="center"/>
              <w:rPr>
                <w:sz w:val="20"/>
              </w:rPr>
            </w:pPr>
            <w:r>
              <w:rPr>
                <w:sz w:val="20"/>
              </w:rPr>
              <w:t>27</w:t>
            </w:r>
          </w:p>
        </w:tc>
        <w:tc>
          <w:tcPr>
            <w:tcW w:w="708" w:type="dxa"/>
          </w:tcPr>
          <w:p w:rsidR="000C2123" w:rsidRDefault="000C2123">
            <w:pPr>
              <w:pStyle w:val="TableParagraph"/>
              <w:rPr>
                <w:rFonts w:ascii="Times New Roman"/>
                <w:sz w:val="18"/>
              </w:rPr>
            </w:pPr>
          </w:p>
        </w:tc>
        <w:tc>
          <w:tcPr>
            <w:tcW w:w="1679" w:type="dxa"/>
          </w:tcPr>
          <w:p w:rsidR="000C2123" w:rsidRDefault="000C2123">
            <w:pPr>
              <w:pStyle w:val="TableParagraph"/>
              <w:rPr>
                <w:rFonts w:ascii="Times New Roman"/>
                <w:sz w:val="18"/>
              </w:rPr>
            </w:pPr>
          </w:p>
        </w:tc>
        <w:tc>
          <w:tcPr>
            <w:tcW w:w="1680" w:type="dxa"/>
            <w:tcBorders>
              <w:right w:val="single" w:sz="8" w:space="0" w:color="000000"/>
            </w:tcBorders>
          </w:tcPr>
          <w:p w:rsidR="000C2123" w:rsidRDefault="000C2123">
            <w:pPr>
              <w:pStyle w:val="TableParagraph"/>
              <w:rPr>
                <w:rFonts w:ascii="Times New Roman"/>
                <w:sz w:val="18"/>
              </w:rPr>
            </w:pPr>
          </w:p>
        </w:tc>
      </w:tr>
      <w:tr w:rsidR="000C2123">
        <w:trPr>
          <w:trHeight w:val="416"/>
        </w:trPr>
        <w:tc>
          <w:tcPr>
            <w:tcW w:w="3994" w:type="dxa"/>
            <w:tcBorders>
              <w:left w:val="single" w:sz="8" w:space="0" w:color="000000"/>
              <w:bottom w:val="single" w:sz="8" w:space="0" w:color="000000"/>
            </w:tcBorders>
          </w:tcPr>
          <w:p w:rsidR="000C2123" w:rsidRDefault="00FD5858">
            <w:pPr>
              <w:pStyle w:val="TableParagraph"/>
              <w:spacing w:before="89"/>
              <w:ind w:left="12"/>
              <w:jc w:val="center"/>
              <w:rPr>
                <w:b/>
                <w:sz w:val="20"/>
              </w:rPr>
            </w:pPr>
            <w:r>
              <w:rPr>
                <w:b/>
                <w:sz w:val="20"/>
              </w:rPr>
              <w:t>总计</w:t>
            </w:r>
          </w:p>
        </w:tc>
        <w:tc>
          <w:tcPr>
            <w:tcW w:w="720" w:type="dxa"/>
            <w:tcBorders>
              <w:bottom w:val="single" w:sz="8" w:space="0" w:color="000000"/>
            </w:tcBorders>
          </w:tcPr>
          <w:p w:rsidR="000C2123" w:rsidRDefault="00FD5858">
            <w:pPr>
              <w:pStyle w:val="TableParagraph"/>
              <w:spacing w:before="89"/>
              <w:ind w:left="264"/>
              <w:rPr>
                <w:sz w:val="20"/>
              </w:rPr>
            </w:pPr>
            <w:r>
              <w:rPr>
                <w:sz w:val="20"/>
              </w:rPr>
              <w:t>14</w:t>
            </w:r>
          </w:p>
        </w:tc>
        <w:tc>
          <w:tcPr>
            <w:tcW w:w="1210" w:type="dxa"/>
            <w:tcBorders>
              <w:bottom w:val="single" w:sz="8" w:space="0" w:color="000000"/>
            </w:tcBorders>
          </w:tcPr>
          <w:p w:rsidR="000C2123" w:rsidRDefault="00FD5858">
            <w:pPr>
              <w:pStyle w:val="TableParagraph"/>
              <w:spacing w:before="89"/>
              <w:ind w:left="600" w:right="-15"/>
              <w:rPr>
                <w:sz w:val="20"/>
              </w:rPr>
            </w:pPr>
            <w:r>
              <w:rPr>
                <w:sz w:val="20"/>
              </w:rPr>
              <w:t>932.29</w:t>
            </w:r>
          </w:p>
        </w:tc>
        <w:tc>
          <w:tcPr>
            <w:tcW w:w="3400" w:type="dxa"/>
            <w:tcBorders>
              <w:bottom w:val="single" w:sz="8" w:space="0" w:color="000000"/>
            </w:tcBorders>
          </w:tcPr>
          <w:p w:rsidR="000C2123" w:rsidRDefault="00FD5858">
            <w:pPr>
              <w:pStyle w:val="TableParagraph"/>
              <w:spacing w:before="89"/>
              <w:ind w:left="19"/>
              <w:jc w:val="center"/>
              <w:rPr>
                <w:b/>
                <w:sz w:val="20"/>
              </w:rPr>
            </w:pPr>
            <w:r>
              <w:rPr>
                <w:b/>
                <w:sz w:val="20"/>
              </w:rPr>
              <w:t>总计</w:t>
            </w:r>
          </w:p>
        </w:tc>
        <w:tc>
          <w:tcPr>
            <w:tcW w:w="597" w:type="dxa"/>
            <w:tcBorders>
              <w:bottom w:val="single" w:sz="8" w:space="0" w:color="000000"/>
            </w:tcBorders>
          </w:tcPr>
          <w:p w:rsidR="000C2123" w:rsidRDefault="00FD5858">
            <w:pPr>
              <w:pStyle w:val="TableParagraph"/>
              <w:spacing w:before="89"/>
              <w:ind w:left="81" w:right="64"/>
              <w:jc w:val="center"/>
              <w:rPr>
                <w:sz w:val="20"/>
              </w:rPr>
            </w:pPr>
            <w:r>
              <w:rPr>
                <w:sz w:val="20"/>
              </w:rPr>
              <w:t>28</w:t>
            </w:r>
          </w:p>
        </w:tc>
        <w:tc>
          <w:tcPr>
            <w:tcW w:w="708" w:type="dxa"/>
            <w:tcBorders>
              <w:bottom w:val="single" w:sz="8" w:space="0" w:color="000000"/>
            </w:tcBorders>
          </w:tcPr>
          <w:p w:rsidR="000C2123" w:rsidRDefault="00FD5858">
            <w:pPr>
              <w:pStyle w:val="TableParagraph"/>
              <w:spacing w:before="89"/>
              <w:ind w:left="58"/>
              <w:rPr>
                <w:sz w:val="20"/>
              </w:rPr>
            </w:pPr>
            <w:r>
              <w:rPr>
                <w:sz w:val="20"/>
              </w:rPr>
              <w:t>932.29</w:t>
            </w:r>
          </w:p>
        </w:tc>
        <w:tc>
          <w:tcPr>
            <w:tcW w:w="1679" w:type="dxa"/>
            <w:tcBorders>
              <w:bottom w:val="single" w:sz="8" w:space="0" w:color="000000"/>
            </w:tcBorders>
          </w:tcPr>
          <w:p w:rsidR="000C2123" w:rsidRDefault="00FD5858">
            <w:pPr>
              <w:pStyle w:val="TableParagraph"/>
              <w:spacing w:before="89"/>
              <w:ind w:left="543"/>
              <w:rPr>
                <w:sz w:val="20"/>
              </w:rPr>
            </w:pPr>
            <w:r>
              <w:rPr>
                <w:sz w:val="20"/>
              </w:rPr>
              <w:t>932.29</w:t>
            </w:r>
          </w:p>
        </w:tc>
        <w:tc>
          <w:tcPr>
            <w:tcW w:w="1680" w:type="dxa"/>
            <w:tcBorders>
              <w:bottom w:val="single" w:sz="8" w:space="0" w:color="000000"/>
              <w:right w:val="single" w:sz="8" w:space="0" w:color="000000"/>
            </w:tcBorders>
          </w:tcPr>
          <w:p w:rsidR="000C2123" w:rsidRDefault="000C2123">
            <w:pPr>
              <w:pStyle w:val="TableParagraph"/>
              <w:rPr>
                <w:rFonts w:ascii="Times New Roman"/>
                <w:sz w:val="18"/>
              </w:rPr>
            </w:pPr>
          </w:p>
        </w:tc>
      </w:tr>
    </w:tbl>
    <w:p w:rsidR="000C2123" w:rsidRDefault="000C2123">
      <w:pPr>
        <w:pStyle w:val="a3"/>
        <w:spacing w:before="7"/>
        <w:rPr>
          <w:rFonts w:ascii="宋体"/>
          <w:sz w:val="8"/>
        </w:rPr>
      </w:pPr>
    </w:p>
    <w:p w:rsidR="000C2123" w:rsidRDefault="00FD5858">
      <w:pPr>
        <w:spacing w:before="71"/>
        <w:ind w:left="140"/>
        <w:rPr>
          <w:rFonts w:ascii="宋体" w:eastAsia="宋体"/>
          <w:sz w:val="20"/>
        </w:rPr>
      </w:pPr>
      <w:r>
        <w:rPr>
          <w:rFonts w:ascii="宋体" w:eastAsia="宋体" w:hint="eastAsia"/>
          <w:sz w:val="20"/>
        </w:rPr>
        <w:t>注：本表反映部门本年度一般公共预算财政拨款和政府性基金预算财政拨款的总收支和年末结转结余情况。本表金额转换为万元时，因四舍五入可能存在尾差。</w:t>
      </w:r>
    </w:p>
    <w:p w:rsidR="000C2123" w:rsidRDefault="000C2123">
      <w:pPr>
        <w:rPr>
          <w:rFonts w:ascii="宋体" w:eastAsia="宋体"/>
          <w:sz w:val="20"/>
        </w:rPr>
        <w:sectPr w:rsidR="000C2123">
          <w:pgSz w:w="16840" w:h="11910" w:orient="landscape"/>
          <w:pgMar w:top="1100" w:right="1280" w:bottom="900" w:left="1300" w:header="0" w:footer="704" w:gutter="0"/>
          <w:cols w:space="720"/>
        </w:sectPr>
      </w:pPr>
    </w:p>
    <w:p w:rsidR="000C2123" w:rsidRDefault="000C2123">
      <w:pPr>
        <w:pStyle w:val="a3"/>
        <w:rPr>
          <w:rFonts w:ascii="宋体"/>
          <w:sz w:val="20"/>
        </w:rPr>
      </w:pPr>
    </w:p>
    <w:p w:rsidR="000C2123" w:rsidRDefault="000C2123">
      <w:pPr>
        <w:pStyle w:val="a3"/>
        <w:rPr>
          <w:rFonts w:ascii="宋体"/>
          <w:sz w:val="20"/>
        </w:rPr>
      </w:pPr>
    </w:p>
    <w:p w:rsidR="000C2123" w:rsidRDefault="000C2123">
      <w:pPr>
        <w:pStyle w:val="a3"/>
        <w:spacing w:before="6"/>
        <w:rPr>
          <w:rFonts w:ascii="宋体"/>
          <w:sz w:val="19"/>
        </w:rPr>
      </w:pPr>
    </w:p>
    <w:p w:rsidR="000C2123" w:rsidRDefault="00FD5858">
      <w:pPr>
        <w:pStyle w:val="a3"/>
        <w:spacing w:before="54"/>
        <w:ind w:left="3688" w:right="3705"/>
        <w:jc w:val="center"/>
        <w:rPr>
          <w:rFonts w:ascii="宋体" w:eastAsia="宋体"/>
        </w:rPr>
      </w:pPr>
      <w:r>
        <w:rPr>
          <w:rFonts w:ascii="宋体" w:eastAsia="宋体" w:hint="eastAsia"/>
        </w:rPr>
        <w:t>一般公共预算财政拨款支出决算表</w:t>
      </w:r>
    </w:p>
    <w:p w:rsidR="000C2123" w:rsidRDefault="00FD5858">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05</w:t>
      </w:r>
      <w:r>
        <w:rPr>
          <w:rFonts w:ascii="宋体" w:eastAsia="宋体" w:hint="eastAsia"/>
          <w:spacing w:val="-26"/>
          <w:sz w:val="20"/>
        </w:rPr>
        <w:t xml:space="preserve"> 表</w:t>
      </w:r>
    </w:p>
    <w:p w:rsidR="000C2123" w:rsidRDefault="00FD5858">
      <w:pPr>
        <w:tabs>
          <w:tab w:val="left" w:pos="12957"/>
        </w:tabs>
        <w:spacing w:before="72" w:after="27"/>
        <w:ind w:right="160"/>
        <w:jc w:val="right"/>
        <w:rPr>
          <w:rFonts w:ascii="宋体" w:eastAsia="宋体"/>
          <w:sz w:val="20"/>
        </w:rPr>
      </w:pPr>
      <w:r>
        <w:rPr>
          <w:rFonts w:ascii="宋体" w:eastAsia="宋体" w:hint="eastAsia"/>
          <w:sz w:val="20"/>
        </w:rPr>
        <w:t>部门：</w:t>
      </w:r>
      <w:r>
        <w:rPr>
          <w:rFonts w:ascii="宋体" w:eastAsia="宋体" w:hint="eastAsia"/>
          <w:spacing w:val="53"/>
          <w:sz w:val="20"/>
        </w:rPr>
        <w:t xml:space="preserve"> </w:t>
      </w:r>
      <w:r>
        <w:rPr>
          <w:rFonts w:ascii="宋体" w:eastAsia="宋体" w:hint="eastAsia"/>
          <w:sz w:val="20"/>
        </w:rPr>
        <w:t>中共信</w:t>
      </w:r>
      <w:r>
        <w:rPr>
          <w:rFonts w:ascii="宋体" w:eastAsia="宋体" w:hint="eastAsia"/>
          <w:spacing w:val="-44"/>
          <w:sz w:val="20"/>
        </w:rPr>
        <w:t xml:space="preserve"> </w:t>
      </w:r>
      <w:r>
        <w:rPr>
          <w:rFonts w:ascii="宋体" w:eastAsia="宋体" w:hint="eastAsia"/>
          <w:sz w:val="20"/>
        </w:rPr>
        <w:t>阳市平桥区委办公室</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14"/>
        <w:gridCol w:w="2225"/>
        <w:gridCol w:w="3449"/>
        <w:gridCol w:w="3449"/>
        <w:gridCol w:w="3451"/>
      </w:tblGrid>
      <w:tr w:rsidR="000C2123">
        <w:trPr>
          <w:trHeight w:val="420"/>
        </w:trPr>
        <w:tc>
          <w:tcPr>
            <w:tcW w:w="3639" w:type="dxa"/>
            <w:gridSpan w:val="2"/>
            <w:tcBorders>
              <w:bottom w:val="single" w:sz="4" w:space="0" w:color="000000"/>
              <w:right w:val="single" w:sz="4" w:space="0" w:color="000000"/>
            </w:tcBorders>
          </w:tcPr>
          <w:p w:rsidR="000C2123" w:rsidRDefault="00FD5858">
            <w:pPr>
              <w:pStyle w:val="TableParagraph"/>
              <w:tabs>
                <w:tab w:val="left" w:pos="612"/>
              </w:tabs>
              <w:spacing w:before="89"/>
              <w:ind w:left="12"/>
              <w:jc w:val="center"/>
              <w:rPr>
                <w:sz w:val="20"/>
              </w:rPr>
            </w:pPr>
            <w:r>
              <w:rPr>
                <w:sz w:val="20"/>
              </w:rPr>
              <w:t>项</w:t>
            </w:r>
            <w:r>
              <w:rPr>
                <w:sz w:val="20"/>
              </w:rPr>
              <w:tab/>
              <w:t>目</w:t>
            </w:r>
          </w:p>
        </w:tc>
        <w:tc>
          <w:tcPr>
            <w:tcW w:w="10349" w:type="dxa"/>
            <w:gridSpan w:val="3"/>
            <w:tcBorders>
              <w:left w:val="single" w:sz="4" w:space="0" w:color="000000"/>
              <w:bottom w:val="single" w:sz="4" w:space="0" w:color="000000"/>
            </w:tcBorders>
          </w:tcPr>
          <w:p w:rsidR="000C2123" w:rsidRDefault="00FD5858">
            <w:pPr>
              <w:pStyle w:val="TableParagraph"/>
              <w:spacing w:before="89"/>
              <w:ind w:left="4757" w:right="4736"/>
              <w:jc w:val="center"/>
              <w:rPr>
                <w:sz w:val="20"/>
              </w:rPr>
            </w:pPr>
            <w:r>
              <w:rPr>
                <w:sz w:val="20"/>
              </w:rPr>
              <w:t>本年支出</w:t>
            </w:r>
          </w:p>
        </w:tc>
      </w:tr>
      <w:tr w:rsidR="000C2123">
        <w:trPr>
          <w:trHeight w:val="1370"/>
        </w:trPr>
        <w:tc>
          <w:tcPr>
            <w:tcW w:w="1414" w:type="dxa"/>
            <w:tcBorders>
              <w:top w:val="single" w:sz="4" w:space="0" w:color="000000"/>
              <w:bottom w:val="single" w:sz="4" w:space="0" w:color="000000"/>
              <w:right w:val="single" w:sz="4" w:space="0" w:color="000000"/>
            </w:tcBorders>
          </w:tcPr>
          <w:p w:rsidR="000C2123" w:rsidRDefault="000C2123">
            <w:pPr>
              <w:pStyle w:val="TableParagraph"/>
              <w:rPr>
                <w:sz w:val="20"/>
              </w:rPr>
            </w:pPr>
          </w:p>
          <w:p w:rsidR="000C2123" w:rsidRDefault="00FD5858">
            <w:pPr>
              <w:pStyle w:val="TableParagraph"/>
              <w:spacing w:before="154" w:line="292" w:lineRule="auto"/>
              <w:ind w:left="307" w:right="290"/>
              <w:rPr>
                <w:sz w:val="20"/>
              </w:rPr>
            </w:pPr>
            <w:r>
              <w:rPr>
                <w:sz w:val="20"/>
              </w:rPr>
              <w:t>功能分类科目编码</w:t>
            </w:r>
          </w:p>
        </w:tc>
        <w:tc>
          <w:tcPr>
            <w:tcW w:w="2225"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sz w:val="20"/>
              </w:rPr>
            </w:pPr>
          </w:p>
          <w:p w:rsidR="000C2123" w:rsidRDefault="000C2123">
            <w:pPr>
              <w:pStyle w:val="TableParagraph"/>
              <w:spacing w:before="2"/>
              <w:rPr>
                <w:sz w:val="24"/>
              </w:rPr>
            </w:pPr>
          </w:p>
          <w:p w:rsidR="000C2123" w:rsidRDefault="00FD5858">
            <w:pPr>
              <w:pStyle w:val="TableParagraph"/>
              <w:ind w:left="717"/>
              <w:rPr>
                <w:sz w:val="20"/>
              </w:rPr>
            </w:pPr>
            <w:r>
              <w:rPr>
                <w:sz w:val="20"/>
              </w:rPr>
              <w:t>科目名称</w:t>
            </w:r>
          </w:p>
        </w:tc>
        <w:tc>
          <w:tcPr>
            <w:tcW w:w="3449"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sz w:val="20"/>
              </w:rPr>
            </w:pPr>
          </w:p>
          <w:p w:rsidR="000C2123" w:rsidRDefault="000C2123">
            <w:pPr>
              <w:pStyle w:val="TableParagraph"/>
              <w:spacing w:before="2"/>
              <w:rPr>
                <w:sz w:val="24"/>
              </w:rPr>
            </w:pPr>
          </w:p>
          <w:p w:rsidR="000C2123" w:rsidRDefault="00FD5858">
            <w:pPr>
              <w:pStyle w:val="TableParagraph"/>
              <w:ind w:left="1306" w:right="1290"/>
              <w:jc w:val="center"/>
              <w:rPr>
                <w:sz w:val="20"/>
              </w:rPr>
            </w:pPr>
            <w:r>
              <w:rPr>
                <w:sz w:val="20"/>
              </w:rPr>
              <w:t>小计</w:t>
            </w:r>
          </w:p>
        </w:tc>
        <w:tc>
          <w:tcPr>
            <w:tcW w:w="3449"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sz w:val="20"/>
              </w:rPr>
            </w:pPr>
          </w:p>
          <w:p w:rsidR="000C2123" w:rsidRDefault="000C2123">
            <w:pPr>
              <w:pStyle w:val="TableParagraph"/>
              <w:spacing w:before="2"/>
              <w:rPr>
                <w:sz w:val="24"/>
              </w:rPr>
            </w:pPr>
          </w:p>
          <w:p w:rsidR="000C2123" w:rsidRDefault="00FD5858">
            <w:pPr>
              <w:pStyle w:val="TableParagraph"/>
              <w:ind w:left="1308" w:right="1290"/>
              <w:jc w:val="center"/>
              <w:rPr>
                <w:sz w:val="20"/>
              </w:rPr>
            </w:pPr>
            <w:r>
              <w:rPr>
                <w:sz w:val="20"/>
              </w:rPr>
              <w:t>基本支出</w:t>
            </w:r>
          </w:p>
        </w:tc>
        <w:tc>
          <w:tcPr>
            <w:tcW w:w="3451" w:type="dxa"/>
            <w:tcBorders>
              <w:top w:val="single" w:sz="4" w:space="0" w:color="000000"/>
              <w:left w:val="single" w:sz="4" w:space="0" w:color="000000"/>
              <w:bottom w:val="single" w:sz="4" w:space="0" w:color="000000"/>
            </w:tcBorders>
          </w:tcPr>
          <w:p w:rsidR="000C2123" w:rsidRDefault="000C2123">
            <w:pPr>
              <w:pStyle w:val="TableParagraph"/>
              <w:rPr>
                <w:sz w:val="20"/>
              </w:rPr>
            </w:pPr>
          </w:p>
          <w:p w:rsidR="000C2123" w:rsidRDefault="000C2123">
            <w:pPr>
              <w:pStyle w:val="TableParagraph"/>
              <w:spacing w:before="2"/>
              <w:rPr>
                <w:sz w:val="24"/>
              </w:rPr>
            </w:pPr>
          </w:p>
          <w:p w:rsidR="000C2123" w:rsidRDefault="00FD5858">
            <w:pPr>
              <w:pStyle w:val="TableParagraph"/>
              <w:ind w:left="1308" w:right="1288"/>
              <w:jc w:val="center"/>
              <w:rPr>
                <w:sz w:val="20"/>
              </w:rPr>
            </w:pPr>
            <w:r>
              <w:rPr>
                <w:sz w:val="20"/>
              </w:rPr>
              <w:t>项目支出</w:t>
            </w:r>
          </w:p>
        </w:tc>
      </w:tr>
      <w:tr w:rsidR="000C2123">
        <w:trPr>
          <w:trHeight w:val="465"/>
        </w:trPr>
        <w:tc>
          <w:tcPr>
            <w:tcW w:w="3639" w:type="dxa"/>
            <w:gridSpan w:val="2"/>
            <w:tcBorders>
              <w:top w:val="single" w:sz="4" w:space="0" w:color="000000"/>
              <w:bottom w:val="single" w:sz="4" w:space="0" w:color="000000"/>
              <w:right w:val="single" w:sz="4" w:space="0" w:color="000000"/>
            </w:tcBorders>
          </w:tcPr>
          <w:p w:rsidR="000C2123" w:rsidRDefault="00FD5858">
            <w:pPr>
              <w:pStyle w:val="TableParagraph"/>
              <w:spacing w:before="112"/>
              <w:ind w:left="9"/>
              <w:jc w:val="center"/>
              <w:rPr>
                <w:sz w:val="20"/>
              </w:rPr>
            </w:pPr>
            <w:r>
              <w:rPr>
                <w:sz w:val="20"/>
              </w:rPr>
              <w:t>栏次</w:t>
            </w:r>
          </w:p>
        </w:tc>
        <w:tc>
          <w:tcPr>
            <w:tcW w:w="3449"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2"/>
              <w:ind w:left="15"/>
              <w:jc w:val="center"/>
              <w:rPr>
                <w:sz w:val="20"/>
              </w:rPr>
            </w:pPr>
            <w:r>
              <w:rPr>
                <w:w w:val="99"/>
                <w:sz w:val="20"/>
              </w:rPr>
              <w:t>1</w:t>
            </w:r>
          </w:p>
        </w:tc>
        <w:tc>
          <w:tcPr>
            <w:tcW w:w="3449"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2"/>
              <w:ind w:left="19"/>
              <w:jc w:val="center"/>
              <w:rPr>
                <w:sz w:val="20"/>
              </w:rPr>
            </w:pPr>
            <w:r>
              <w:rPr>
                <w:w w:val="99"/>
                <w:sz w:val="20"/>
              </w:rPr>
              <w:t>2</w:t>
            </w:r>
          </w:p>
        </w:tc>
        <w:tc>
          <w:tcPr>
            <w:tcW w:w="3451" w:type="dxa"/>
            <w:tcBorders>
              <w:top w:val="single" w:sz="4" w:space="0" w:color="000000"/>
              <w:left w:val="single" w:sz="4" w:space="0" w:color="000000"/>
              <w:bottom w:val="single" w:sz="4" w:space="0" w:color="000000"/>
            </w:tcBorders>
          </w:tcPr>
          <w:p w:rsidR="000C2123" w:rsidRDefault="00FD5858">
            <w:pPr>
              <w:pStyle w:val="TableParagraph"/>
              <w:spacing w:before="112"/>
              <w:ind w:left="22"/>
              <w:jc w:val="center"/>
              <w:rPr>
                <w:sz w:val="20"/>
              </w:rPr>
            </w:pPr>
            <w:r>
              <w:rPr>
                <w:w w:val="99"/>
                <w:sz w:val="20"/>
              </w:rPr>
              <w:t>3</w:t>
            </w:r>
          </w:p>
        </w:tc>
      </w:tr>
      <w:tr w:rsidR="000C2123">
        <w:trPr>
          <w:trHeight w:val="465"/>
        </w:trPr>
        <w:tc>
          <w:tcPr>
            <w:tcW w:w="3639" w:type="dxa"/>
            <w:gridSpan w:val="2"/>
            <w:tcBorders>
              <w:top w:val="single" w:sz="4" w:space="0" w:color="000000"/>
              <w:bottom w:val="single" w:sz="4" w:space="0" w:color="000000"/>
              <w:right w:val="single" w:sz="4" w:space="0" w:color="000000"/>
            </w:tcBorders>
          </w:tcPr>
          <w:p w:rsidR="000C2123" w:rsidRDefault="00FD5858">
            <w:pPr>
              <w:pStyle w:val="TableParagraph"/>
              <w:spacing w:before="113"/>
              <w:ind w:left="9"/>
              <w:jc w:val="center"/>
              <w:rPr>
                <w:sz w:val="20"/>
              </w:rPr>
            </w:pPr>
            <w:r>
              <w:rPr>
                <w:sz w:val="20"/>
              </w:rPr>
              <w:t>合计</w:t>
            </w:r>
          </w:p>
        </w:tc>
        <w:tc>
          <w:tcPr>
            <w:tcW w:w="3449"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3"/>
              <w:ind w:left="1307" w:right="1290"/>
              <w:jc w:val="center"/>
              <w:rPr>
                <w:sz w:val="20"/>
              </w:rPr>
            </w:pPr>
            <w:r>
              <w:rPr>
                <w:sz w:val="20"/>
              </w:rPr>
              <w:t>932.29</w:t>
            </w:r>
          </w:p>
        </w:tc>
        <w:tc>
          <w:tcPr>
            <w:tcW w:w="3449"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3"/>
              <w:ind w:left="1307" w:right="1290"/>
              <w:jc w:val="center"/>
              <w:rPr>
                <w:sz w:val="20"/>
              </w:rPr>
            </w:pPr>
            <w:r>
              <w:rPr>
                <w:sz w:val="20"/>
              </w:rPr>
              <w:t>505.13</w:t>
            </w:r>
          </w:p>
        </w:tc>
        <w:tc>
          <w:tcPr>
            <w:tcW w:w="3451" w:type="dxa"/>
            <w:tcBorders>
              <w:top w:val="single" w:sz="4" w:space="0" w:color="000000"/>
              <w:left w:val="single" w:sz="4" w:space="0" w:color="000000"/>
              <w:bottom w:val="single" w:sz="4" w:space="0" w:color="000000"/>
            </w:tcBorders>
          </w:tcPr>
          <w:p w:rsidR="000C2123" w:rsidRDefault="00FD5858">
            <w:pPr>
              <w:pStyle w:val="TableParagraph"/>
              <w:spacing w:before="113"/>
              <w:ind w:left="1308" w:right="1284"/>
              <w:jc w:val="center"/>
              <w:rPr>
                <w:sz w:val="20"/>
              </w:rPr>
            </w:pPr>
            <w:r>
              <w:rPr>
                <w:sz w:val="20"/>
              </w:rPr>
              <w:t>427.16</w:t>
            </w:r>
          </w:p>
        </w:tc>
      </w:tr>
      <w:tr w:rsidR="000C2123">
        <w:trPr>
          <w:trHeight w:val="465"/>
        </w:trPr>
        <w:tc>
          <w:tcPr>
            <w:tcW w:w="1414" w:type="dxa"/>
            <w:tcBorders>
              <w:top w:val="single" w:sz="4" w:space="0" w:color="000000"/>
              <w:bottom w:val="single" w:sz="4" w:space="0" w:color="000000"/>
              <w:right w:val="single" w:sz="4" w:space="0" w:color="000000"/>
            </w:tcBorders>
          </w:tcPr>
          <w:p w:rsidR="000C2123" w:rsidRDefault="00FD5858">
            <w:pPr>
              <w:pStyle w:val="TableParagraph"/>
              <w:spacing w:before="113"/>
              <w:ind w:left="335" w:right="319"/>
              <w:jc w:val="center"/>
              <w:rPr>
                <w:sz w:val="20"/>
              </w:rPr>
            </w:pPr>
            <w:r>
              <w:rPr>
                <w:sz w:val="20"/>
              </w:rPr>
              <w:t>201</w:t>
            </w:r>
          </w:p>
        </w:tc>
        <w:tc>
          <w:tcPr>
            <w:tcW w:w="222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3"/>
              <w:ind w:left="19"/>
              <w:rPr>
                <w:sz w:val="20"/>
              </w:rPr>
            </w:pPr>
            <w:r>
              <w:rPr>
                <w:sz w:val="20"/>
              </w:rPr>
              <w:t>一般公共服务支出</w:t>
            </w:r>
          </w:p>
        </w:tc>
        <w:tc>
          <w:tcPr>
            <w:tcW w:w="3449"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3"/>
              <w:ind w:left="18"/>
              <w:jc w:val="center"/>
              <w:rPr>
                <w:sz w:val="20"/>
              </w:rPr>
            </w:pPr>
            <w:r>
              <w:rPr>
                <w:sz w:val="20"/>
              </w:rPr>
              <w:t>932.29</w:t>
            </w:r>
          </w:p>
        </w:tc>
        <w:tc>
          <w:tcPr>
            <w:tcW w:w="3449"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3"/>
              <w:ind w:left="18"/>
              <w:jc w:val="center"/>
              <w:rPr>
                <w:sz w:val="20"/>
              </w:rPr>
            </w:pPr>
            <w:r>
              <w:rPr>
                <w:sz w:val="20"/>
              </w:rPr>
              <w:t>505.13</w:t>
            </w:r>
          </w:p>
        </w:tc>
        <w:tc>
          <w:tcPr>
            <w:tcW w:w="3451" w:type="dxa"/>
            <w:tcBorders>
              <w:top w:val="single" w:sz="4" w:space="0" w:color="000000"/>
              <w:left w:val="single" w:sz="4" w:space="0" w:color="000000"/>
              <w:bottom w:val="single" w:sz="4" w:space="0" w:color="000000"/>
            </w:tcBorders>
          </w:tcPr>
          <w:p w:rsidR="000C2123" w:rsidRDefault="00FD5858">
            <w:pPr>
              <w:pStyle w:val="TableParagraph"/>
              <w:spacing w:before="113"/>
              <w:ind w:left="18"/>
              <w:jc w:val="center"/>
              <w:rPr>
                <w:sz w:val="20"/>
              </w:rPr>
            </w:pPr>
            <w:r>
              <w:rPr>
                <w:sz w:val="20"/>
              </w:rPr>
              <w:t>427.16</w:t>
            </w:r>
          </w:p>
        </w:tc>
      </w:tr>
      <w:tr w:rsidR="000C2123">
        <w:trPr>
          <w:trHeight w:val="465"/>
        </w:trPr>
        <w:tc>
          <w:tcPr>
            <w:tcW w:w="1414" w:type="dxa"/>
            <w:tcBorders>
              <w:top w:val="single" w:sz="4" w:space="0" w:color="000000"/>
              <w:bottom w:val="single" w:sz="4" w:space="0" w:color="000000"/>
              <w:right w:val="single" w:sz="4" w:space="0" w:color="000000"/>
            </w:tcBorders>
          </w:tcPr>
          <w:p w:rsidR="000C2123" w:rsidRDefault="00FD5858">
            <w:pPr>
              <w:pStyle w:val="TableParagraph"/>
              <w:spacing w:before="113"/>
              <w:ind w:left="335" w:right="322"/>
              <w:jc w:val="center"/>
              <w:rPr>
                <w:sz w:val="20"/>
              </w:rPr>
            </w:pPr>
            <w:r>
              <w:rPr>
                <w:sz w:val="20"/>
              </w:rPr>
              <w:t>20136</w:t>
            </w:r>
          </w:p>
        </w:tc>
        <w:tc>
          <w:tcPr>
            <w:tcW w:w="222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3"/>
              <w:ind w:left="19"/>
              <w:rPr>
                <w:sz w:val="20"/>
              </w:rPr>
            </w:pPr>
            <w:r>
              <w:rPr>
                <w:sz w:val="20"/>
              </w:rPr>
              <w:t>其他共产党事务支出</w:t>
            </w:r>
          </w:p>
        </w:tc>
        <w:tc>
          <w:tcPr>
            <w:tcW w:w="3449"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3"/>
              <w:ind w:left="18"/>
              <w:jc w:val="center"/>
              <w:rPr>
                <w:sz w:val="20"/>
              </w:rPr>
            </w:pPr>
            <w:r>
              <w:rPr>
                <w:sz w:val="20"/>
              </w:rPr>
              <w:t>932.29</w:t>
            </w:r>
          </w:p>
        </w:tc>
        <w:tc>
          <w:tcPr>
            <w:tcW w:w="3449"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3"/>
              <w:ind w:left="18"/>
              <w:jc w:val="center"/>
              <w:rPr>
                <w:sz w:val="20"/>
              </w:rPr>
            </w:pPr>
            <w:r>
              <w:rPr>
                <w:sz w:val="20"/>
              </w:rPr>
              <w:t>505.13</w:t>
            </w:r>
          </w:p>
        </w:tc>
        <w:tc>
          <w:tcPr>
            <w:tcW w:w="3451" w:type="dxa"/>
            <w:tcBorders>
              <w:top w:val="single" w:sz="4" w:space="0" w:color="000000"/>
              <w:left w:val="single" w:sz="4" w:space="0" w:color="000000"/>
              <w:bottom w:val="single" w:sz="4" w:space="0" w:color="000000"/>
            </w:tcBorders>
          </w:tcPr>
          <w:p w:rsidR="000C2123" w:rsidRDefault="00FD5858">
            <w:pPr>
              <w:pStyle w:val="TableParagraph"/>
              <w:spacing w:before="113"/>
              <w:ind w:left="18"/>
              <w:jc w:val="center"/>
              <w:rPr>
                <w:sz w:val="20"/>
              </w:rPr>
            </w:pPr>
            <w:r>
              <w:rPr>
                <w:sz w:val="20"/>
              </w:rPr>
              <w:t>427.16</w:t>
            </w:r>
          </w:p>
        </w:tc>
      </w:tr>
      <w:tr w:rsidR="000C2123">
        <w:trPr>
          <w:trHeight w:val="465"/>
        </w:trPr>
        <w:tc>
          <w:tcPr>
            <w:tcW w:w="1414" w:type="dxa"/>
            <w:tcBorders>
              <w:top w:val="single" w:sz="4" w:space="0" w:color="000000"/>
              <w:bottom w:val="single" w:sz="4" w:space="0" w:color="000000"/>
              <w:right w:val="single" w:sz="4" w:space="0" w:color="000000"/>
            </w:tcBorders>
          </w:tcPr>
          <w:p w:rsidR="000C2123" w:rsidRDefault="00FD5858">
            <w:pPr>
              <w:pStyle w:val="TableParagraph"/>
              <w:spacing w:before="111"/>
              <w:ind w:left="335" w:right="324"/>
              <w:jc w:val="center"/>
              <w:rPr>
                <w:sz w:val="20"/>
              </w:rPr>
            </w:pPr>
            <w:r>
              <w:rPr>
                <w:sz w:val="20"/>
              </w:rPr>
              <w:t>2013601</w:t>
            </w:r>
          </w:p>
        </w:tc>
        <w:tc>
          <w:tcPr>
            <w:tcW w:w="222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1"/>
              <w:ind w:left="19"/>
              <w:rPr>
                <w:sz w:val="20"/>
              </w:rPr>
            </w:pPr>
            <w:r>
              <w:rPr>
                <w:sz w:val="20"/>
              </w:rPr>
              <w:t>行政运行</w:t>
            </w:r>
          </w:p>
        </w:tc>
        <w:tc>
          <w:tcPr>
            <w:tcW w:w="3449"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1"/>
              <w:ind w:left="18"/>
              <w:jc w:val="center"/>
              <w:rPr>
                <w:sz w:val="20"/>
              </w:rPr>
            </w:pPr>
            <w:r>
              <w:rPr>
                <w:sz w:val="20"/>
              </w:rPr>
              <w:t>505.13</w:t>
            </w:r>
          </w:p>
        </w:tc>
        <w:tc>
          <w:tcPr>
            <w:tcW w:w="3449"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1"/>
              <w:ind w:left="18"/>
              <w:jc w:val="center"/>
              <w:rPr>
                <w:sz w:val="20"/>
              </w:rPr>
            </w:pPr>
            <w:r>
              <w:rPr>
                <w:sz w:val="20"/>
              </w:rPr>
              <w:t>505.13</w:t>
            </w:r>
          </w:p>
        </w:tc>
        <w:tc>
          <w:tcPr>
            <w:tcW w:w="3451" w:type="dxa"/>
            <w:tcBorders>
              <w:top w:val="single" w:sz="4" w:space="0" w:color="000000"/>
              <w:left w:val="single" w:sz="4" w:space="0" w:color="000000"/>
              <w:bottom w:val="single" w:sz="4" w:space="0" w:color="000000"/>
            </w:tcBorders>
          </w:tcPr>
          <w:p w:rsidR="000C2123" w:rsidRDefault="000C2123">
            <w:pPr>
              <w:pStyle w:val="TableParagraph"/>
              <w:jc w:val="center"/>
              <w:rPr>
                <w:rFonts w:ascii="Times New Roman"/>
                <w:sz w:val="20"/>
              </w:rPr>
            </w:pPr>
          </w:p>
        </w:tc>
      </w:tr>
      <w:tr w:rsidR="000C2123">
        <w:trPr>
          <w:trHeight w:val="465"/>
        </w:trPr>
        <w:tc>
          <w:tcPr>
            <w:tcW w:w="1414" w:type="dxa"/>
            <w:tcBorders>
              <w:top w:val="single" w:sz="4" w:space="0" w:color="000000"/>
              <w:bottom w:val="single" w:sz="4" w:space="0" w:color="000000"/>
              <w:right w:val="single" w:sz="4" w:space="0" w:color="000000"/>
            </w:tcBorders>
          </w:tcPr>
          <w:p w:rsidR="000C2123" w:rsidRDefault="00FD5858">
            <w:pPr>
              <w:pStyle w:val="TableParagraph"/>
              <w:spacing w:before="111"/>
              <w:ind w:left="335" w:right="324"/>
              <w:jc w:val="center"/>
              <w:rPr>
                <w:sz w:val="20"/>
              </w:rPr>
            </w:pPr>
            <w:r>
              <w:rPr>
                <w:sz w:val="20"/>
              </w:rPr>
              <w:t>2013699</w:t>
            </w:r>
          </w:p>
        </w:tc>
        <w:tc>
          <w:tcPr>
            <w:tcW w:w="222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1"/>
              <w:ind w:left="19"/>
              <w:rPr>
                <w:sz w:val="20"/>
              </w:rPr>
            </w:pPr>
            <w:r>
              <w:rPr>
                <w:sz w:val="20"/>
              </w:rPr>
              <w:t>其他共产党事务支出</w:t>
            </w:r>
          </w:p>
        </w:tc>
        <w:tc>
          <w:tcPr>
            <w:tcW w:w="3449"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1"/>
              <w:ind w:left="18"/>
              <w:jc w:val="center"/>
              <w:rPr>
                <w:sz w:val="20"/>
              </w:rPr>
            </w:pPr>
            <w:r>
              <w:rPr>
                <w:sz w:val="20"/>
              </w:rPr>
              <w:t>427.16</w:t>
            </w:r>
          </w:p>
        </w:tc>
        <w:tc>
          <w:tcPr>
            <w:tcW w:w="3449"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jc w:val="center"/>
              <w:rPr>
                <w:rFonts w:ascii="Times New Roman"/>
                <w:sz w:val="20"/>
              </w:rPr>
            </w:pPr>
          </w:p>
        </w:tc>
        <w:tc>
          <w:tcPr>
            <w:tcW w:w="3451" w:type="dxa"/>
            <w:tcBorders>
              <w:top w:val="single" w:sz="4" w:space="0" w:color="000000"/>
              <w:left w:val="single" w:sz="4" w:space="0" w:color="000000"/>
              <w:bottom w:val="single" w:sz="4" w:space="0" w:color="000000"/>
            </w:tcBorders>
          </w:tcPr>
          <w:p w:rsidR="000C2123" w:rsidRDefault="00FD5858">
            <w:pPr>
              <w:pStyle w:val="TableParagraph"/>
              <w:spacing w:before="111"/>
              <w:ind w:left="18"/>
              <w:jc w:val="center"/>
              <w:rPr>
                <w:sz w:val="20"/>
              </w:rPr>
            </w:pPr>
            <w:r>
              <w:rPr>
                <w:sz w:val="20"/>
              </w:rPr>
              <w:t>427.16</w:t>
            </w:r>
          </w:p>
        </w:tc>
      </w:tr>
      <w:tr w:rsidR="000C2123">
        <w:trPr>
          <w:trHeight w:val="465"/>
        </w:trPr>
        <w:tc>
          <w:tcPr>
            <w:tcW w:w="1414" w:type="dxa"/>
            <w:tcBorders>
              <w:top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jc w:val="center"/>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jc w:val="center"/>
              <w:rPr>
                <w:rFonts w:ascii="Times New Roman"/>
                <w:sz w:val="20"/>
              </w:rPr>
            </w:pPr>
          </w:p>
        </w:tc>
        <w:tc>
          <w:tcPr>
            <w:tcW w:w="3451" w:type="dxa"/>
            <w:tcBorders>
              <w:top w:val="single" w:sz="4" w:space="0" w:color="000000"/>
              <w:left w:val="single" w:sz="4" w:space="0" w:color="000000"/>
              <w:bottom w:val="single" w:sz="4" w:space="0" w:color="000000"/>
            </w:tcBorders>
          </w:tcPr>
          <w:p w:rsidR="000C2123" w:rsidRDefault="000C2123">
            <w:pPr>
              <w:pStyle w:val="TableParagraph"/>
              <w:jc w:val="center"/>
              <w:rPr>
                <w:rFonts w:ascii="Times New Roman"/>
                <w:sz w:val="20"/>
              </w:rPr>
            </w:pPr>
          </w:p>
        </w:tc>
      </w:tr>
      <w:tr w:rsidR="000C2123">
        <w:trPr>
          <w:trHeight w:val="464"/>
        </w:trPr>
        <w:tc>
          <w:tcPr>
            <w:tcW w:w="1414" w:type="dxa"/>
            <w:tcBorders>
              <w:top w:val="single" w:sz="4" w:space="0" w:color="000000"/>
              <w:right w:val="single" w:sz="4" w:space="0" w:color="000000"/>
            </w:tcBorders>
          </w:tcPr>
          <w:p w:rsidR="000C2123" w:rsidRDefault="000C2123">
            <w:pPr>
              <w:pStyle w:val="TableParagraph"/>
              <w:rPr>
                <w:rFonts w:ascii="Times New Roman"/>
                <w:sz w:val="20"/>
              </w:rPr>
            </w:pPr>
          </w:p>
        </w:tc>
        <w:tc>
          <w:tcPr>
            <w:tcW w:w="2225" w:type="dxa"/>
            <w:tcBorders>
              <w:top w:val="single" w:sz="4" w:space="0" w:color="000000"/>
              <w:left w:val="single" w:sz="4" w:space="0" w:color="000000"/>
              <w:right w:val="single" w:sz="4" w:space="0" w:color="000000"/>
            </w:tcBorders>
          </w:tcPr>
          <w:p w:rsidR="000C2123" w:rsidRDefault="000C2123">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0C2123" w:rsidRDefault="000C2123">
            <w:pPr>
              <w:pStyle w:val="TableParagraph"/>
              <w:jc w:val="center"/>
              <w:rPr>
                <w:rFonts w:ascii="Times New Roman"/>
                <w:sz w:val="20"/>
              </w:rPr>
            </w:pPr>
          </w:p>
        </w:tc>
        <w:tc>
          <w:tcPr>
            <w:tcW w:w="3449" w:type="dxa"/>
            <w:tcBorders>
              <w:top w:val="single" w:sz="4" w:space="0" w:color="000000"/>
              <w:left w:val="single" w:sz="4" w:space="0" w:color="000000"/>
              <w:right w:val="single" w:sz="4" w:space="0" w:color="000000"/>
            </w:tcBorders>
          </w:tcPr>
          <w:p w:rsidR="000C2123" w:rsidRDefault="000C2123">
            <w:pPr>
              <w:pStyle w:val="TableParagraph"/>
              <w:jc w:val="center"/>
              <w:rPr>
                <w:rFonts w:ascii="Times New Roman"/>
                <w:sz w:val="20"/>
              </w:rPr>
            </w:pPr>
          </w:p>
        </w:tc>
        <w:tc>
          <w:tcPr>
            <w:tcW w:w="3451" w:type="dxa"/>
            <w:tcBorders>
              <w:top w:val="single" w:sz="4" w:space="0" w:color="000000"/>
              <w:left w:val="single" w:sz="4" w:space="0" w:color="000000"/>
            </w:tcBorders>
          </w:tcPr>
          <w:p w:rsidR="000C2123" w:rsidRDefault="000C2123">
            <w:pPr>
              <w:pStyle w:val="TableParagraph"/>
              <w:jc w:val="center"/>
              <w:rPr>
                <w:rFonts w:ascii="Times New Roman"/>
                <w:sz w:val="20"/>
              </w:rPr>
            </w:pPr>
          </w:p>
        </w:tc>
      </w:tr>
    </w:tbl>
    <w:p w:rsidR="000C2123" w:rsidRDefault="000C2123">
      <w:pPr>
        <w:pStyle w:val="a3"/>
        <w:spacing w:before="5"/>
        <w:rPr>
          <w:rFonts w:ascii="宋体"/>
          <w:sz w:val="16"/>
        </w:rPr>
      </w:pPr>
    </w:p>
    <w:p w:rsidR="000C2123" w:rsidRDefault="00FD5858">
      <w:pPr>
        <w:ind w:left="140"/>
        <w:rPr>
          <w:rFonts w:ascii="宋体" w:eastAsia="宋体"/>
          <w:sz w:val="20"/>
        </w:rPr>
      </w:pPr>
      <w:r>
        <w:rPr>
          <w:rFonts w:ascii="宋体" w:eastAsia="宋体" w:hint="eastAsia"/>
          <w:sz w:val="20"/>
        </w:rPr>
        <w:t>注：本表反映部门本年度一般公共预算财政拨款支出情况。本表金额转换为万元时，因四舍五入可能存在尾差。</w:t>
      </w:r>
    </w:p>
    <w:p w:rsidR="000C2123" w:rsidRDefault="000C2123">
      <w:pPr>
        <w:rPr>
          <w:rFonts w:ascii="宋体" w:eastAsia="宋体"/>
          <w:sz w:val="20"/>
        </w:rPr>
        <w:sectPr w:rsidR="000C2123">
          <w:pgSz w:w="16840" w:h="11910" w:orient="landscape"/>
          <w:pgMar w:top="1100" w:right="1280" w:bottom="900" w:left="1300" w:header="0" w:footer="704" w:gutter="0"/>
          <w:cols w:space="720"/>
        </w:sectPr>
      </w:pPr>
    </w:p>
    <w:p w:rsidR="000C2123" w:rsidRDefault="000C2123">
      <w:pPr>
        <w:pStyle w:val="a3"/>
        <w:rPr>
          <w:rFonts w:ascii="宋体"/>
          <w:sz w:val="20"/>
        </w:rPr>
      </w:pPr>
    </w:p>
    <w:p w:rsidR="000C2123" w:rsidRDefault="000C2123">
      <w:pPr>
        <w:pStyle w:val="a3"/>
        <w:rPr>
          <w:rFonts w:ascii="宋体"/>
          <w:sz w:val="20"/>
        </w:rPr>
      </w:pPr>
    </w:p>
    <w:p w:rsidR="000C2123" w:rsidRDefault="000C2123">
      <w:pPr>
        <w:pStyle w:val="a3"/>
        <w:spacing w:before="6"/>
        <w:rPr>
          <w:rFonts w:ascii="宋体"/>
          <w:sz w:val="19"/>
        </w:rPr>
      </w:pPr>
    </w:p>
    <w:p w:rsidR="000C2123" w:rsidRDefault="00FD5858">
      <w:pPr>
        <w:pStyle w:val="a3"/>
        <w:spacing w:before="54"/>
        <w:ind w:left="3688" w:right="3705"/>
        <w:jc w:val="center"/>
        <w:rPr>
          <w:rFonts w:ascii="宋体" w:eastAsia="宋体"/>
        </w:rPr>
      </w:pPr>
      <w:r>
        <w:rPr>
          <w:rFonts w:ascii="宋体" w:eastAsia="宋体" w:hint="eastAsia"/>
        </w:rPr>
        <w:t>一般公共预算财政拨款基本支出决算表</w:t>
      </w:r>
    </w:p>
    <w:p w:rsidR="000C2123" w:rsidRDefault="00FD5858">
      <w:pPr>
        <w:spacing w:before="198"/>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06</w:t>
      </w:r>
      <w:r>
        <w:rPr>
          <w:rFonts w:ascii="宋体" w:eastAsia="宋体" w:hint="eastAsia"/>
          <w:spacing w:val="-26"/>
          <w:sz w:val="20"/>
        </w:rPr>
        <w:t xml:space="preserve"> 表</w:t>
      </w:r>
    </w:p>
    <w:p w:rsidR="000C2123" w:rsidRDefault="00FD5858">
      <w:pPr>
        <w:tabs>
          <w:tab w:val="left" w:pos="868"/>
          <w:tab w:val="left" w:pos="13048"/>
        </w:tabs>
        <w:spacing w:before="115" w:after="29"/>
        <w:ind w:right="160"/>
        <w:jc w:val="right"/>
        <w:rPr>
          <w:rFonts w:ascii="宋体" w:eastAsia="宋体"/>
          <w:sz w:val="20"/>
        </w:rPr>
      </w:pPr>
      <w:r>
        <w:rPr>
          <w:rFonts w:ascii="宋体" w:eastAsia="宋体" w:hint="eastAsia"/>
          <w:sz w:val="20"/>
        </w:rPr>
        <w:t>部门：</w:t>
      </w:r>
      <w:r>
        <w:rPr>
          <w:rFonts w:ascii="宋体" w:eastAsia="宋体" w:hint="eastAsia"/>
          <w:sz w:val="20"/>
        </w:rPr>
        <w:tab/>
        <w:t>中共信阳市平桥区委办公室</w:t>
      </w:r>
      <w:r>
        <w:rPr>
          <w:rFonts w:ascii="宋体" w:eastAsia="宋体" w:hint="eastAsia"/>
          <w:sz w:val="20"/>
        </w:rPr>
        <w:tab/>
      </w:r>
      <w:r>
        <w:rPr>
          <w:rFonts w:ascii="宋体" w:eastAsia="宋体" w:hint="eastAsia"/>
          <w:w w:val="95"/>
          <w:sz w:val="20"/>
        </w:rPr>
        <w:t>单位</w:t>
      </w:r>
      <w:r>
        <w:rPr>
          <w:rFonts w:ascii="宋体" w:eastAsia="宋体" w:hint="eastAsia"/>
          <w:spacing w:val="-91"/>
          <w:w w:val="95"/>
          <w:sz w:val="20"/>
        </w:rPr>
        <w:t>：</w:t>
      </w:r>
      <w:r>
        <w:rPr>
          <w:rFonts w:ascii="宋体" w:eastAsia="宋体" w:hint="eastAsia"/>
          <w:w w:val="95"/>
          <w:sz w:val="20"/>
        </w:rPr>
        <w:t>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0C2123">
        <w:trPr>
          <w:trHeight w:val="639"/>
        </w:trPr>
        <w:tc>
          <w:tcPr>
            <w:tcW w:w="870" w:type="dxa"/>
            <w:tcBorders>
              <w:bottom w:val="single" w:sz="4" w:space="0" w:color="000000"/>
              <w:right w:val="single" w:sz="4" w:space="0" w:color="000000"/>
            </w:tcBorders>
          </w:tcPr>
          <w:p w:rsidR="000C2123" w:rsidRDefault="00FD5858">
            <w:pPr>
              <w:pStyle w:val="TableParagraph"/>
              <w:spacing w:before="44"/>
              <w:ind w:left="33"/>
              <w:rPr>
                <w:sz w:val="20"/>
              </w:rPr>
            </w:pPr>
            <w:r>
              <w:rPr>
                <w:w w:val="95"/>
                <w:sz w:val="20"/>
              </w:rPr>
              <w:t>经济分类</w:t>
            </w:r>
          </w:p>
          <w:p w:rsidR="000C2123" w:rsidRDefault="00FD5858">
            <w:pPr>
              <w:pStyle w:val="TableParagraph"/>
              <w:spacing w:before="56"/>
              <w:ind w:left="33"/>
              <w:rPr>
                <w:sz w:val="20"/>
              </w:rPr>
            </w:pPr>
            <w:r>
              <w:rPr>
                <w:w w:val="95"/>
                <w:sz w:val="20"/>
              </w:rPr>
              <w:t>科目编码</w:t>
            </w:r>
          </w:p>
        </w:tc>
        <w:tc>
          <w:tcPr>
            <w:tcW w:w="2923" w:type="dxa"/>
            <w:tcBorders>
              <w:left w:val="single" w:sz="4" w:space="0" w:color="000000"/>
              <w:bottom w:val="single" w:sz="4" w:space="0" w:color="000000"/>
              <w:right w:val="single" w:sz="4" w:space="0" w:color="000000"/>
            </w:tcBorders>
          </w:tcPr>
          <w:p w:rsidR="000C2123" w:rsidRDefault="000C2123">
            <w:pPr>
              <w:pStyle w:val="TableParagraph"/>
              <w:spacing w:before="8"/>
              <w:rPr>
                <w:sz w:val="15"/>
              </w:rPr>
            </w:pPr>
          </w:p>
          <w:p w:rsidR="000C2123" w:rsidRDefault="00FD5858">
            <w:pPr>
              <w:pStyle w:val="TableParagraph"/>
              <w:ind w:left="1044" w:right="1029"/>
              <w:jc w:val="center"/>
              <w:rPr>
                <w:sz w:val="20"/>
              </w:rPr>
            </w:pPr>
            <w:r>
              <w:rPr>
                <w:sz w:val="20"/>
              </w:rPr>
              <w:t>科目名称</w:t>
            </w:r>
          </w:p>
        </w:tc>
        <w:tc>
          <w:tcPr>
            <w:tcW w:w="938" w:type="dxa"/>
            <w:tcBorders>
              <w:left w:val="single" w:sz="4" w:space="0" w:color="000000"/>
              <w:bottom w:val="single" w:sz="4" w:space="0" w:color="000000"/>
            </w:tcBorders>
          </w:tcPr>
          <w:p w:rsidR="000C2123" w:rsidRDefault="000C2123">
            <w:pPr>
              <w:pStyle w:val="TableParagraph"/>
              <w:spacing w:before="8"/>
              <w:rPr>
                <w:sz w:val="15"/>
              </w:rPr>
            </w:pPr>
          </w:p>
          <w:p w:rsidR="000C2123" w:rsidRDefault="00FD5858">
            <w:pPr>
              <w:pStyle w:val="TableParagraph"/>
              <w:ind w:left="174"/>
              <w:rPr>
                <w:sz w:val="20"/>
              </w:rPr>
            </w:pPr>
            <w:r>
              <w:rPr>
                <w:sz w:val="20"/>
              </w:rPr>
              <w:t>决算数</w:t>
            </w:r>
          </w:p>
        </w:tc>
        <w:tc>
          <w:tcPr>
            <w:tcW w:w="870" w:type="dxa"/>
            <w:tcBorders>
              <w:bottom w:val="single" w:sz="4" w:space="0" w:color="000000"/>
              <w:right w:val="single" w:sz="4" w:space="0" w:color="000000"/>
            </w:tcBorders>
          </w:tcPr>
          <w:p w:rsidR="000C2123" w:rsidRDefault="00FD5858">
            <w:pPr>
              <w:pStyle w:val="TableParagraph"/>
              <w:spacing w:before="44"/>
              <w:ind w:left="35"/>
              <w:rPr>
                <w:sz w:val="20"/>
              </w:rPr>
            </w:pPr>
            <w:r>
              <w:rPr>
                <w:w w:val="95"/>
                <w:sz w:val="20"/>
              </w:rPr>
              <w:t>经济分类</w:t>
            </w:r>
          </w:p>
          <w:p w:rsidR="000C2123" w:rsidRDefault="00FD5858">
            <w:pPr>
              <w:pStyle w:val="TableParagraph"/>
              <w:spacing w:before="56"/>
              <w:ind w:left="35"/>
              <w:rPr>
                <w:sz w:val="20"/>
              </w:rPr>
            </w:pPr>
            <w:r>
              <w:rPr>
                <w:w w:val="95"/>
                <w:sz w:val="20"/>
              </w:rPr>
              <w:t>科目编码</w:t>
            </w:r>
          </w:p>
        </w:tc>
        <w:tc>
          <w:tcPr>
            <w:tcW w:w="2066" w:type="dxa"/>
            <w:tcBorders>
              <w:left w:val="single" w:sz="4" w:space="0" w:color="000000"/>
              <w:bottom w:val="single" w:sz="4" w:space="0" w:color="000000"/>
              <w:right w:val="single" w:sz="4" w:space="0" w:color="000000"/>
            </w:tcBorders>
          </w:tcPr>
          <w:p w:rsidR="000C2123" w:rsidRDefault="000C2123">
            <w:pPr>
              <w:pStyle w:val="TableParagraph"/>
              <w:spacing w:before="8"/>
              <w:rPr>
                <w:sz w:val="15"/>
              </w:rPr>
            </w:pPr>
          </w:p>
          <w:p w:rsidR="000C2123" w:rsidRDefault="00FD5858">
            <w:pPr>
              <w:pStyle w:val="TableParagraph"/>
              <w:ind w:left="636"/>
              <w:rPr>
                <w:sz w:val="20"/>
              </w:rPr>
            </w:pPr>
            <w:r>
              <w:rPr>
                <w:sz w:val="20"/>
              </w:rPr>
              <w:t>科目名称</w:t>
            </w:r>
          </w:p>
        </w:tc>
        <w:tc>
          <w:tcPr>
            <w:tcW w:w="938" w:type="dxa"/>
            <w:tcBorders>
              <w:left w:val="single" w:sz="4" w:space="0" w:color="000000"/>
              <w:bottom w:val="single" w:sz="4" w:space="0" w:color="000000"/>
            </w:tcBorders>
          </w:tcPr>
          <w:p w:rsidR="000C2123" w:rsidRDefault="000C2123">
            <w:pPr>
              <w:pStyle w:val="TableParagraph"/>
              <w:spacing w:before="8"/>
              <w:rPr>
                <w:sz w:val="15"/>
              </w:rPr>
            </w:pPr>
          </w:p>
          <w:p w:rsidR="000C2123" w:rsidRDefault="00FD5858">
            <w:pPr>
              <w:pStyle w:val="TableParagraph"/>
              <w:ind w:left="174"/>
              <w:rPr>
                <w:sz w:val="20"/>
              </w:rPr>
            </w:pPr>
            <w:r>
              <w:rPr>
                <w:sz w:val="20"/>
              </w:rPr>
              <w:t>决算数</w:t>
            </w:r>
          </w:p>
        </w:tc>
        <w:tc>
          <w:tcPr>
            <w:tcW w:w="870" w:type="dxa"/>
            <w:tcBorders>
              <w:bottom w:val="single" w:sz="4" w:space="0" w:color="000000"/>
              <w:right w:val="single" w:sz="4" w:space="0" w:color="000000"/>
            </w:tcBorders>
          </w:tcPr>
          <w:p w:rsidR="000C2123" w:rsidRDefault="00FD5858">
            <w:pPr>
              <w:pStyle w:val="TableParagraph"/>
              <w:spacing w:before="44"/>
              <w:ind w:left="35"/>
              <w:rPr>
                <w:sz w:val="20"/>
              </w:rPr>
            </w:pPr>
            <w:r>
              <w:rPr>
                <w:w w:val="95"/>
                <w:sz w:val="20"/>
              </w:rPr>
              <w:t>经济分类</w:t>
            </w:r>
          </w:p>
          <w:p w:rsidR="000C2123" w:rsidRDefault="00FD5858">
            <w:pPr>
              <w:pStyle w:val="TableParagraph"/>
              <w:spacing w:before="56"/>
              <w:ind w:left="35"/>
              <w:rPr>
                <w:sz w:val="20"/>
              </w:rPr>
            </w:pPr>
            <w:r>
              <w:rPr>
                <w:w w:val="95"/>
                <w:sz w:val="20"/>
              </w:rPr>
              <w:t>科目编码</w:t>
            </w:r>
          </w:p>
        </w:tc>
        <w:tc>
          <w:tcPr>
            <w:tcW w:w="3575" w:type="dxa"/>
            <w:tcBorders>
              <w:left w:val="single" w:sz="4" w:space="0" w:color="000000"/>
              <w:bottom w:val="single" w:sz="4" w:space="0" w:color="000000"/>
              <w:right w:val="single" w:sz="4" w:space="0" w:color="000000"/>
            </w:tcBorders>
          </w:tcPr>
          <w:p w:rsidR="000C2123" w:rsidRDefault="000C2123">
            <w:pPr>
              <w:pStyle w:val="TableParagraph"/>
              <w:spacing w:before="8"/>
              <w:rPr>
                <w:sz w:val="15"/>
              </w:rPr>
            </w:pPr>
          </w:p>
          <w:p w:rsidR="000C2123" w:rsidRDefault="00FD5858">
            <w:pPr>
              <w:pStyle w:val="TableParagraph"/>
              <w:ind w:left="1372" w:right="1353"/>
              <w:jc w:val="center"/>
              <w:rPr>
                <w:sz w:val="20"/>
              </w:rPr>
            </w:pPr>
            <w:r>
              <w:rPr>
                <w:sz w:val="20"/>
              </w:rPr>
              <w:t>科目名称</w:t>
            </w:r>
          </w:p>
        </w:tc>
        <w:tc>
          <w:tcPr>
            <w:tcW w:w="938" w:type="dxa"/>
            <w:tcBorders>
              <w:left w:val="single" w:sz="4" w:space="0" w:color="000000"/>
              <w:bottom w:val="single" w:sz="4" w:space="0" w:color="000000"/>
            </w:tcBorders>
          </w:tcPr>
          <w:p w:rsidR="000C2123" w:rsidRDefault="000C2123">
            <w:pPr>
              <w:pStyle w:val="TableParagraph"/>
              <w:spacing w:before="8"/>
              <w:rPr>
                <w:sz w:val="15"/>
              </w:rPr>
            </w:pPr>
          </w:p>
          <w:p w:rsidR="000C2123" w:rsidRDefault="00FD5858">
            <w:pPr>
              <w:pStyle w:val="TableParagraph"/>
              <w:ind w:left="174"/>
              <w:rPr>
                <w:sz w:val="20"/>
              </w:rPr>
            </w:pPr>
            <w:r>
              <w:rPr>
                <w:sz w:val="20"/>
              </w:rPr>
              <w:t>决算数</w:t>
            </w:r>
          </w:p>
        </w:tc>
      </w:tr>
      <w:tr w:rsidR="000C2123">
        <w:trPr>
          <w:trHeight w:val="327"/>
        </w:trPr>
        <w:tc>
          <w:tcPr>
            <w:tcW w:w="870" w:type="dxa"/>
            <w:tcBorders>
              <w:top w:val="single" w:sz="4" w:space="0" w:color="000000"/>
              <w:bottom w:val="single" w:sz="4" w:space="0" w:color="000000"/>
              <w:right w:val="single" w:sz="4" w:space="0" w:color="000000"/>
            </w:tcBorders>
          </w:tcPr>
          <w:p w:rsidR="000C2123" w:rsidRDefault="00FD5858">
            <w:pPr>
              <w:pStyle w:val="TableParagraph"/>
              <w:spacing w:before="43"/>
              <w:ind w:left="14"/>
              <w:rPr>
                <w:sz w:val="20"/>
              </w:rPr>
            </w:pPr>
            <w:r>
              <w:rPr>
                <w:sz w:val="20"/>
              </w:rPr>
              <w:t>301</w:t>
            </w:r>
          </w:p>
        </w:tc>
        <w:tc>
          <w:tcPr>
            <w:tcW w:w="2923"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18"/>
              <w:rPr>
                <w:sz w:val="20"/>
              </w:rPr>
            </w:pPr>
            <w:r>
              <w:rPr>
                <w:sz w:val="20"/>
              </w:rPr>
              <w:t>工资福利支出</w:t>
            </w:r>
          </w:p>
        </w:tc>
        <w:tc>
          <w:tcPr>
            <w:tcW w:w="938"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18"/>
              <w:rPr>
                <w:sz w:val="20"/>
              </w:rPr>
            </w:pPr>
            <w:r>
              <w:rPr>
                <w:sz w:val="20"/>
              </w:rPr>
              <w:t>388.45</w:t>
            </w: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18"/>
              <w:rPr>
                <w:sz w:val="20"/>
              </w:rPr>
            </w:pPr>
            <w:r>
              <w:rPr>
                <w:sz w:val="20"/>
              </w:rPr>
              <w:t>302</w:t>
            </w:r>
          </w:p>
        </w:tc>
        <w:tc>
          <w:tcPr>
            <w:tcW w:w="2066"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20"/>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20"/>
              <w:rPr>
                <w:sz w:val="20"/>
              </w:rPr>
            </w:pPr>
            <w:r>
              <w:rPr>
                <w:sz w:val="20"/>
              </w:rPr>
              <w:t>95.78</w:t>
            </w: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18"/>
              <w:rPr>
                <w:sz w:val="20"/>
              </w:rPr>
            </w:pPr>
            <w:r>
              <w:rPr>
                <w:sz w:val="20"/>
              </w:rPr>
              <w:t>310</w:t>
            </w:r>
          </w:p>
        </w:tc>
        <w:tc>
          <w:tcPr>
            <w:tcW w:w="357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19"/>
              <w:rPr>
                <w:sz w:val="20"/>
              </w:rPr>
            </w:pPr>
            <w:r>
              <w:rPr>
                <w:sz w:val="20"/>
              </w:rPr>
              <w:t>资本性支出</w:t>
            </w:r>
          </w:p>
        </w:tc>
        <w:tc>
          <w:tcPr>
            <w:tcW w:w="938" w:type="dxa"/>
            <w:tcBorders>
              <w:top w:val="single" w:sz="4" w:space="0" w:color="000000"/>
              <w:left w:val="single" w:sz="4" w:space="0" w:color="000000"/>
              <w:bottom w:val="single" w:sz="4" w:space="0" w:color="000000"/>
            </w:tcBorders>
          </w:tcPr>
          <w:p w:rsidR="000C2123" w:rsidRDefault="00FD5858">
            <w:pPr>
              <w:pStyle w:val="TableParagraph"/>
              <w:spacing w:before="43"/>
              <w:ind w:left="18"/>
              <w:rPr>
                <w:sz w:val="20"/>
              </w:rPr>
            </w:pPr>
            <w:r>
              <w:rPr>
                <w:sz w:val="20"/>
              </w:rPr>
              <w:t>13.21</w:t>
            </w:r>
          </w:p>
        </w:tc>
      </w:tr>
      <w:tr w:rsidR="000C2123">
        <w:trPr>
          <w:trHeight w:val="326"/>
        </w:trPr>
        <w:tc>
          <w:tcPr>
            <w:tcW w:w="870" w:type="dxa"/>
            <w:tcBorders>
              <w:top w:val="single" w:sz="4" w:space="0" w:color="000000"/>
              <w:bottom w:val="single" w:sz="4" w:space="0" w:color="000000"/>
              <w:right w:val="single" w:sz="4" w:space="0" w:color="000000"/>
            </w:tcBorders>
          </w:tcPr>
          <w:p w:rsidR="000C2123" w:rsidRDefault="00FD5858">
            <w:pPr>
              <w:pStyle w:val="TableParagraph"/>
              <w:spacing w:before="44"/>
              <w:ind w:left="14"/>
              <w:rPr>
                <w:sz w:val="20"/>
              </w:rPr>
            </w:pPr>
            <w:r>
              <w:rPr>
                <w:sz w:val="20"/>
              </w:rPr>
              <w:t>30101</w:t>
            </w:r>
          </w:p>
        </w:tc>
        <w:tc>
          <w:tcPr>
            <w:tcW w:w="2923"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220"/>
              <w:rPr>
                <w:sz w:val="20"/>
              </w:rPr>
            </w:pPr>
            <w:r>
              <w:rPr>
                <w:sz w:val="20"/>
              </w:rPr>
              <w:t>基本工资</w:t>
            </w:r>
          </w:p>
        </w:tc>
        <w:tc>
          <w:tcPr>
            <w:tcW w:w="938"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2"/>
              <w:ind w:left="18"/>
              <w:rPr>
                <w:sz w:val="20"/>
              </w:rPr>
            </w:pPr>
            <w:r>
              <w:rPr>
                <w:sz w:val="20"/>
              </w:rPr>
              <w:t>153.48</w:t>
            </w: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18"/>
              <w:rPr>
                <w:sz w:val="20"/>
              </w:rPr>
            </w:pPr>
            <w:r>
              <w:rPr>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219"/>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2"/>
              <w:ind w:left="20"/>
              <w:rPr>
                <w:sz w:val="20"/>
              </w:rPr>
            </w:pPr>
            <w:r>
              <w:rPr>
                <w:sz w:val="20"/>
              </w:rPr>
              <w:t>9.29</w:t>
            </w: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18"/>
              <w:rPr>
                <w:sz w:val="20"/>
              </w:rPr>
            </w:pPr>
            <w:r>
              <w:rPr>
                <w:sz w:val="20"/>
              </w:rPr>
              <w:t>31001</w:t>
            </w:r>
          </w:p>
        </w:tc>
        <w:tc>
          <w:tcPr>
            <w:tcW w:w="357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218"/>
              <w:rPr>
                <w:sz w:val="20"/>
              </w:rPr>
            </w:pPr>
            <w:r>
              <w:rPr>
                <w:sz w:val="20"/>
              </w:rPr>
              <w:t>房屋建筑物购建</w:t>
            </w:r>
          </w:p>
        </w:tc>
        <w:tc>
          <w:tcPr>
            <w:tcW w:w="938"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326"/>
        </w:trPr>
        <w:tc>
          <w:tcPr>
            <w:tcW w:w="870" w:type="dxa"/>
            <w:tcBorders>
              <w:top w:val="single" w:sz="4" w:space="0" w:color="000000"/>
              <w:bottom w:val="single" w:sz="4" w:space="0" w:color="000000"/>
              <w:right w:val="single" w:sz="4" w:space="0" w:color="000000"/>
            </w:tcBorders>
          </w:tcPr>
          <w:p w:rsidR="000C2123" w:rsidRDefault="00FD5858">
            <w:pPr>
              <w:pStyle w:val="TableParagraph"/>
              <w:spacing w:before="43"/>
              <w:ind w:left="14"/>
              <w:rPr>
                <w:sz w:val="20"/>
              </w:rPr>
            </w:pPr>
            <w:r>
              <w:rPr>
                <w:sz w:val="20"/>
              </w:rPr>
              <w:t>30102</w:t>
            </w:r>
          </w:p>
        </w:tc>
        <w:tc>
          <w:tcPr>
            <w:tcW w:w="2923"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220"/>
              <w:rPr>
                <w:sz w:val="20"/>
              </w:rPr>
            </w:pPr>
            <w:r>
              <w:rPr>
                <w:sz w:val="20"/>
              </w:rPr>
              <w:t>津贴补贴</w:t>
            </w:r>
          </w:p>
        </w:tc>
        <w:tc>
          <w:tcPr>
            <w:tcW w:w="938"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18"/>
              <w:rPr>
                <w:sz w:val="20"/>
              </w:rPr>
            </w:pPr>
            <w:r>
              <w:rPr>
                <w:sz w:val="20"/>
              </w:rPr>
              <w:t>61.33</w:t>
            </w: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18"/>
              <w:rPr>
                <w:sz w:val="20"/>
              </w:rPr>
            </w:pPr>
            <w:r>
              <w:rPr>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219"/>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20"/>
              <w:rPr>
                <w:sz w:val="20"/>
              </w:rPr>
            </w:pPr>
            <w:r>
              <w:rPr>
                <w:sz w:val="20"/>
              </w:rPr>
              <w:t>10.75</w:t>
            </w: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18"/>
              <w:rPr>
                <w:sz w:val="20"/>
              </w:rPr>
            </w:pPr>
            <w:r>
              <w:rPr>
                <w:sz w:val="20"/>
              </w:rPr>
              <w:t>31002</w:t>
            </w:r>
          </w:p>
        </w:tc>
        <w:tc>
          <w:tcPr>
            <w:tcW w:w="357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218"/>
              <w:rPr>
                <w:sz w:val="20"/>
              </w:rPr>
            </w:pPr>
            <w:r>
              <w:rPr>
                <w:sz w:val="20"/>
              </w:rPr>
              <w:t>办公设备购置</w:t>
            </w:r>
          </w:p>
        </w:tc>
        <w:tc>
          <w:tcPr>
            <w:tcW w:w="938" w:type="dxa"/>
            <w:tcBorders>
              <w:top w:val="single" w:sz="4" w:space="0" w:color="000000"/>
              <w:left w:val="single" w:sz="4" w:space="0" w:color="000000"/>
              <w:bottom w:val="single" w:sz="4" w:space="0" w:color="000000"/>
            </w:tcBorders>
          </w:tcPr>
          <w:p w:rsidR="000C2123" w:rsidRDefault="00FD5858">
            <w:pPr>
              <w:pStyle w:val="TableParagraph"/>
              <w:spacing w:before="43"/>
              <w:ind w:left="18"/>
              <w:rPr>
                <w:sz w:val="20"/>
              </w:rPr>
            </w:pPr>
            <w:r>
              <w:rPr>
                <w:sz w:val="20"/>
              </w:rPr>
              <w:t>13.21</w:t>
            </w:r>
          </w:p>
        </w:tc>
      </w:tr>
      <w:tr w:rsidR="000C2123">
        <w:trPr>
          <w:trHeight w:val="327"/>
        </w:trPr>
        <w:tc>
          <w:tcPr>
            <w:tcW w:w="870" w:type="dxa"/>
            <w:tcBorders>
              <w:top w:val="single" w:sz="4" w:space="0" w:color="000000"/>
              <w:bottom w:val="single" w:sz="4" w:space="0" w:color="000000"/>
              <w:right w:val="single" w:sz="4" w:space="0" w:color="000000"/>
            </w:tcBorders>
          </w:tcPr>
          <w:p w:rsidR="000C2123" w:rsidRDefault="00FD5858">
            <w:pPr>
              <w:pStyle w:val="TableParagraph"/>
              <w:spacing w:before="45"/>
              <w:ind w:left="14"/>
              <w:rPr>
                <w:sz w:val="20"/>
              </w:rPr>
            </w:pPr>
            <w:r>
              <w:rPr>
                <w:sz w:val="20"/>
              </w:rPr>
              <w:t>30103</w:t>
            </w:r>
          </w:p>
        </w:tc>
        <w:tc>
          <w:tcPr>
            <w:tcW w:w="2923"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5"/>
              <w:ind w:left="220"/>
              <w:rPr>
                <w:sz w:val="20"/>
              </w:rPr>
            </w:pPr>
            <w:r>
              <w:rPr>
                <w:sz w:val="20"/>
              </w:rPr>
              <w:t>奖金</w:t>
            </w:r>
          </w:p>
        </w:tc>
        <w:tc>
          <w:tcPr>
            <w:tcW w:w="938"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2"/>
              <w:ind w:left="18"/>
              <w:rPr>
                <w:sz w:val="20"/>
              </w:rPr>
            </w:pPr>
            <w:r>
              <w:rPr>
                <w:sz w:val="20"/>
              </w:rPr>
              <w:t>58.77</w:t>
            </w: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5"/>
              <w:ind w:left="18"/>
              <w:rPr>
                <w:sz w:val="20"/>
              </w:rPr>
            </w:pPr>
            <w:r>
              <w:rPr>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5"/>
              <w:ind w:left="219"/>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5"/>
              <w:ind w:left="18"/>
              <w:rPr>
                <w:sz w:val="20"/>
              </w:rPr>
            </w:pPr>
            <w:r>
              <w:rPr>
                <w:sz w:val="20"/>
              </w:rPr>
              <w:t>31003</w:t>
            </w:r>
          </w:p>
        </w:tc>
        <w:tc>
          <w:tcPr>
            <w:tcW w:w="357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5"/>
              <w:ind w:left="218"/>
              <w:rPr>
                <w:sz w:val="20"/>
              </w:rPr>
            </w:pPr>
            <w:r>
              <w:rPr>
                <w:sz w:val="20"/>
              </w:rPr>
              <w:t>专用设备购置</w:t>
            </w:r>
          </w:p>
        </w:tc>
        <w:tc>
          <w:tcPr>
            <w:tcW w:w="938"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327"/>
        </w:trPr>
        <w:tc>
          <w:tcPr>
            <w:tcW w:w="870" w:type="dxa"/>
            <w:tcBorders>
              <w:top w:val="single" w:sz="4" w:space="0" w:color="000000"/>
              <w:bottom w:val="single" w:sz="4" w:space="0" w:color="000000"/>
              <w:right w:val="single" w:sz="4" w:space="0" w:color="000000"/>
            </w:tcBorders>
          </w:tcPr>
          <w:p w:rsidR="000C2123" w:rsidRDefault="00FD5858">
            <w:pPr>
              <w:pStyle w:val="TableParagraph"/>
              <w:spacing w:before="43"/>
              <w:ind w:left="14"/>
              <w:rPr>
                <w:sz w:val="20"/>
              </w:rPr>
            </w:pPr>
            <w:r>
              <w:rPr>
                <w:sz w:val="20"/>
              </w:rPr>
              <w:t>30106</w:t>
            </w:r>
          </w:p>
        </w:tc>
        <w:tc>
          <w:tcPr>
            <w:tcW w:w="2923"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220"/>
              <w:rPr>
                <w:sz w:val="20"/>
              </w:rPr>
            </w:pPr>
            <w:r>
              <w:rPr>
                <w:sz w:val="20"/>
              </w:rPr>
              <w:t>伙食补助费</w:t>
            </w:r>
          </w:p>
        </w:tc>
        <w:tc>
          <w:tcPr>
            <w:tcW w:w="938"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18"/>
              <w:rPr>
                <w:sz w:val="20"/>
              </w:rPr>
            </w:pPr>
            <w:r>
              <w:rPr>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219"/>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18"/>
              <w:rPr>
                <w:sz w:val="20"/>
              </w:rPr>
            </w:pPr>
            <w:r>
              <w:rPr>
                <w:sz w:val="20"/>
              </w:rPr>
              <w:t>31005</w:t>
            </w:r>
          </w:p>
        </w:tc>
        <w:tc>
          <w:tcPr>
            <w:tcW w:w="357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218"/>
              <w:rPr>
                <w:sz w:val="20"/>
              </w:rPr>
            </w:pPr>
            <w:r>
              <w:rPr>
                <w:sz w:val="20"/>
              </w:rPr>
              <w:t>基础设施建设</w:t>
            </w:r>
          </w:p>
        </w:tc>
        <w:tc>
          <w:tcPr>
            <w:tcW w:w="938"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326"/>
        </w:trPr>
        <w:tc>
          <w:tcPr>
            <w:tcW w:w="870" w:type="dxa"/>
            <w:tcBorders>
              <w:top w:val="single" w:sz="4" w:space="0" w:color="000000"/>
              <w:bottom w:val="single" w:sz="4" w:space="0" w:color="000000"/>
              <w:right w:val="single" w:sz="4" w:space="0" w:color="000000"/>
            </w:tcBorders>
          </w:tcPr>
          <w:p w:rsidR="000C2123" w:rsidRDefault="00FD5858">
            <w:pPr>
              <w:pStyle w:val="TableParagraph"/>
              <w:spacing w:before="45"/>
              <w:ind w:left="14"/>
              <w:rPr>
                <w:sz w:val="20"/>
              </w:rPr>
            </w:pPr>
            <w:r>
              <w:rPr>
                <w:sz w:val="20"/>
              </w:rPr>
              <w:t>30107</w:t>
            </w:r>
          </w:p>
        </w:tc>
        <w:tc>
          <w:tcPr>
            <w:tcW w:w="2923"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5"/>
              <w:ind w:left="220"/>
              <w:rPr>
                <w:sz w:val="20"/>
              </w:rPr>
            </w:pPr>
            <w:r>
              <w:rPr>
                <w:sz w:val="20"/>
              </w:rPr>
              <w:t>绩效工资</w:t>
            </w:r>
          </w:p>
        </w:tc>
        <w:tc>
          <w:tcPr>
            <w:tcW w:w="938"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5"/>
              <w:ind w:left="18"/>
              <w:rPr>
                <w:sz w:val="20"/>
              </w:rPr>
            </w:pPr>
            <w:r>
              <w:rPr>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5"/>
              <w:ind w:left="219"/>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2"/>
              <w:ind w:left="20"/>
              <w:rPr>
                <w:sz w:val="20"/>
              </w:rPr>
            </w:pPr>
            <w:r>
              <w:rPr>
                <w:sz w:val="20"/>
              </w:rPr>
              <w:t>3.57</w:t>
            </w: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5"/>
              <w:ind w:left="18"/>
              <w:rPr>
                <w:sz w:val="20"/>
              </w:rPr>
            </w:pPr>
            <w:r>
              <w:rPr>
                <w:sz w:val="20"/>
              </w:rPr>
              <w:t>31006</w:t>
            </w:r>
          </w:p>
        </w:tc>
        <w:tc>
          <w:tcPr>
            <w:tcW w:w="357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5"/>
              <w:ind w:left="218"/>
              <w:rPr>
                <w:sz w:val="20"/>
              </w:rPr>
            </w:pPr>
            <w:r>
              <w:rPr>
                <w:sz w:val="20"/>
              </w:rPr>
              <w:t>大型修缮</w:t>
            </w:r>
          </w:p>
        </w:tc>
        <w:tc>
          <w:tcPr>
            <w:tcW w:w="938"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327"/>
        </w:trPr>
        <w:tc>
          <w:tcPr>
            <w:tcW w:w="870" w:type="dxa"/>
            <w:tcBorders>
              <w:top w:val="single" w:sz="4" w:space="0" w:color="000000"/>
              <w:bottom w:val="single" w:sz="4" w:space="0" w:color="000000"/>
              <w:right w:val="single" w:sz="4" w:space="0" w:color="000000"/>
            </w:tcBorders>
          </w:tcPr>
          <w:p w:rsidR="000C2123" w:rsidRDefault="00FD5858">
            <w:pPr>
              <w:pStyle w:val="TableParagraph"/>
              <w:spacing w:before="44"/>
              <w:ind w:left="14"/>
              <w:rPr>
                <w:sz w:val="20"/>
              </w:rPr>
            </w:pPr>
            <w:r>
              <w:rPr>
                <w:sz w:val="20"/>
              </w:rPr>
              <w:t>30108</w:t>
            </w:r>
          </w:p>
        </w:tc>
        <w:tc>
          <w:tcPr>
            <w:tcW w:w="2923"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220"/>
              <w:rPr>
                <w:sz w:val="20"/>
              </w:rPr>
            </w:pPr>
            <w:r>
              <w:rPr>
                <w:sz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18"/>
              <w:rPr>
                <w:sz w:val="20"/>
              </w:rPr>
            </w:pPr>
            <w:r>
              <w:rPr>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219"/>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20"/>
              <w:rPr>
                <w:sz w:val="20"/>
              </w:rPr>
            </w:pPr>
            <w:r>
              <w:rPr>
                <w:sz w:val="20"/>
              </w:rPr>
              <w:t>12.67</w:t>
            </w: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18"/>
              <w:rPr>
                <w:sz w:val="20"/>
              </w:rPr>
            </w:pPr>
            <w:r>
              <w:rPr>
                <w:sz w:val="20"/>
              </w:rPr>
              <w:t>31007</w:t>
            </w:r>
          </w:p>
        </w:tc>
        <w:tc>
          <w:tcPr>
            <w:tcW w:w="357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218"/>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327"/>
        </w:trPr>
        <w:tc>
          <w:tcPr>
            <w:tcW w:w="870" w:type="dxa"/>
            <w:tcBorders>
              <w:top w:val="single" w:sz="4" w:space="0" w:color="000000"/>
              <w:bottom w:val="single" w:sz="4" w:space="0" w:color="000000"/>
              <w:right w:val="single" w:sz="4" w:space="0" w:color="000000"/>
            </w:tcBorders>
          </w:tcPr>
          <w:p w:rsidR="000C2123" w:rsidRDefault="00FD5858">
            <w:pPr>
              <w:pStyle w:val="TableParagraph"/>
              <w:spacing w:before="43"/>
              <w:ind w:left="14"/>
              <w:rPr>
                <w:sz w:val="20"/>
              </w:rPr>
            </w:pPr>
            <w:r>
              <w:rPr>
                <w:sz w:val="20"/>
              </w:rPr>
              <w:t>30109</w:t>
            </w:r>
          </w:p>
        </w:tc>
        <w:tc>
          <w:tcPr>
            <w:tcW w:w="2923"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220"/>
              <w:rPr>
                <w:sz w:val="20"/>
              </w:rPr>
            </w:pPr>
            <w:r>
              <w:rPr>
                <w:sz w:val="20"/>
              </w:rPr>
              <w:t>职业年金缴费</w:t>
            </w:r>
          </w:p>
        </w:tc>
        <w:tc>
          <w:tcPr>
            <w:tcW w:w="938"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18"/>
              <w:rPr>
                <w:sz w:val="20"/>
              </w:rPr>
            </w:pPr>
            <w:r>
              <w:rPr>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219"/>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20"/>
              <w:rPr>
                <w:sz w:val="20"/>
              </w:rPr>
            </w:pPr>
            <w:r>
              <w:rPr>
                <w:sz w:val="20"/>
              </w:rPr>
              <w:t>3.57</w:t>
            </w: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18"/>
              <w:rPr>
                <w:sz w:val="20"/>
              </w:rPr>
            </w:pPr>
            <w:r>
              <w:rPr>
                <w:sz w:val="20"/>
              </w:rPr>
              <w:t>31008</w:t>
            </w:r>
          </w:p>
        </w:tc>
        <w:tc>
          <w:tcPr>
            <w:tcW w:w="357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218"/>
              <w:rPr>
                <w:sz w:val="20"/>
              </w:rPr>
            </w:pPr>
            <w:r>
              <w:rPr>
                <w:sz w:val="20"/>
              </w:rPr>
              <w:t>物资储备</w:t>
            </w:r>
          </w:p>
        </w:tc>
        <w:tc>
          <w:tcPr>
            <w:tcW w:w="938"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326"/>
        </w:trPr>
        <w:tc>
          <w:tcPr>
            <w:tcW w:w="870" w:type="dxa"/>
            <w:tcBorders>
              <w:top w:val="single" w:sz="4" w:space="0" w:color="000000"/>
              <w:bottom w:val="single" w:sz="4" w:space="0" w:color="000000"/>
              <w:right w:val="single" w:sz="4" w:space="0" w:color="000000"/>
            </w:tcBorders>
          </w:tcPr>
          <w:p w:rsidR="000C2123" w:rsidRDefault="00FD5858">
            <w:pPr>
              <w:pStyle w:val="TableParagraph"/>
              <w:spacing w:before="44"/>
              <w:ind w:left="14"/>
              <w:rPr>
                <w:sz w:val="20"/>
              </w:rPr>
            </w:pPr>
            <w:r>
              <w:rPr>
                <w:sz w:val="20"/>
              </w:rPr>
              <w:t>30110</w:t>
            </w:r>
          </w:p>
        </w:tc>
        <w:tc>
          <w:tcPr>
            <w:tcW w:w="2923"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220"/>
              <w:rPr>
                <w:sz w:val="20"/>
              </w:rPr>
            </w:pPr>
            <w:r>
              <w:rPr>
                <w:sz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18"/>
              <w:rPr>
                <w:sz w:val="20"/>
              </w:rPr>
            </w:pPr>
            <w:r>
              <w:rPr>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219"/>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18"/>
              <w:rPr>
                <w:sz w:val="20"/>
              </w:rPr>
            </w:pPr>
            <w:r>
              <w:rPr>
                <w:sz w:val="20"/>
              </w:rPr>
              <w:t>31009</w:t>
            </w:r>
          </w:p>
        </w:tc>
        <w:tc>
          <w:tcPr>
            <w:tcW w:w="357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218"/>
              <w:rPr>
                <w:sz w:val="20"/>
              </w:rPr>
            </w:pPr>
            <w:r>
              <w:rPr>
                <w:sz w:val="20"/>
              </w:rPr>
              <w:t>土地补偿</w:t>
            </w:r>
          </w:p>
        </w:tc>
        <w:tc>
          <w:tcPr>
            <w:tcW w:w="938"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327"/>
        </w:trPr>
        <w:tc>
          <w:tcPr>
            <w:tcW w:w="870" w:type="dxa"/>
            <w:tcBorders>
              <w:top w:val="single" w:sz="4" w:space="0" w:color="000000"/>
              <w:bottom w:val="single" w:sz="4" w:space="0" w:color="000000"/>
              <w:right w:val="single" w:sz="4" w:space="0" w:color="000000"/>
            </w:tcBorders>
          </w:tcPr>
          <w:p w:rsidR="000C2123" w:rsidRDefault="00FD5858">
            <w:pPr>
              <w:pStyle w:val="TableParagraph"/>
              <w:spacing w:before="43"/>
              <w:ind w:left="14"/>
              <w:rPr>
                <w:sz w:val="20"/>
              </w:rPr>
            </w:pPr>
            <w:r>
              <w:rPr>
                <w:sz w:val="20"/>
              </w:rPr>
              <w:t>30111</w:t>
            </w:r>
          </w:p>
        </w:tc>
        <w:tc>
          <w:tcPr>
            <w:tcW w:w="2923"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220"/>
              <w:rPr>
                <w:sz w:val="20"/>
              </w:rPr>
            </w:pPr>
            <w:r>
              <w:rPr>
                <w:sz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18"/>
              <w:rPr>
                <w:sz w:val="20"/>
              </w:rPr>
            </w:pPr>
            <w:r>
              <w:rPr>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219"/>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18"/>
              <w:rPr>
                <w:sz w:val="20"/>
              </w:rPr>
            </w:pPr>
            <w:r>
              <w:rPr>
                <w:sz w:val="20"/>
              </w:rPr>
              <w:t>31010</w:t>
            </w:r>
          </w:p>
        </w:tc>
        <w:tc>
          <w:tcPr>
            <w:tcW w:w="357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218"/>
              <w:rPr>
                <w:sz w:val="20"/>
              </w:rPr>
            </w:pPr>
            <w:r>
              <w:rPr>
                <w:sz w:val="20"/>
              </w:rPr>
              <w:t>安置补助</w:t>
            </w:r>
          </w:p>
        </w:tc>
        <w:tc>
          <w:tcPr>
            <w:tcW w:w="938"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326"/>
        </w:trPr>
        <w:tc>
          <w:tcPr>
            <w:tcW w:w="870" w:type="dxa"/>
            <w:tcBorders>
              <w:top w:val="single" w:sz="4" w:space="0" w:color="000000"/>
              <w:bottom w:val="single" w:sz="4" w:space="0" w:color="000000"/>
              <w:right w:val="single" w:sz="4" w:space="0" w:color="000000"/>
            </w:tcBorders>
          </w:tcPr>
          <w:p w:rsidR="000C2123" w:rsidRDefault="00FD5858">
            <w:pPr>
              <w:pStyle w:val="TableParagraph"/>
              <w:spacing w:before="45"/>
              <w:ind w:left="14"/>
              <w:rPr>
                <w:sz w:val="20"/>
              </w:rPr>
            </w:pPr>
            <w:r>
              <w:rPr>
                <w:sz w:val="20"/>
              </w:rPr>
              <w:t>30112</w:t>
            </w:r>
          </w:p>
        </w:tc>
        <w:tc>
          <w:tcPr>
            <w:tcW w:w="2923"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5"/>
              <w:ind w:left="220"/>
              <w:rPr>
                <w:sz w:val="20"/>
              </w:rPr>
            </w:pPr>
            <w:r>
              <w:rPr>
                <w:sz w:val="20"/>
              </w:rPr>
              <w:t>其他社会保障缴费</w:t>
            </w:r>
          </w:p>
        </w:tc>
        <w:tc>
          <w:tcPr>
            <w:tcW w:w="938"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2"/>
              <w:ind w:left="18"/>
              <w:rPr>
                <w:sz w:val="20"/>
              </w:rPr>
            </w:pPr>
            <w:r>
              <w:rPr>
                <w:sz w:val="20"/>
              </w:rPr>
              <w:t>57.98</w:t>
            </w: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5"/>
              <w:ind w:left="18"/>
              <w:rPr>
                <w:sz w:val="20"/>
              </w:rPr>
            </w:pPr>
            <w:r>
              <w:rPr>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5"/>
              <w:ind w:left="219"/>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2"/>
              <w:ind w:left="20"/>
              <w:rPr>
                <w:sz w:val="20"/>
              </w:rPr>
            </w:pPr>
            <w:r>
              <w:rPr>
                <w:sz w:val="20"/>
              </w:rPr>
              <w:t>1.7</w:t>
            </w: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5"/>
              <w:ind w:left="18"/>
              <w:rPr>
                <w:sz w:val="20"/>
              </w:rPr>
            </w:pPr>
            <w:r>
              <w:rPr>
                <w:sz w:val="20"/>
              </w:rPr>
              <w:t>31011</w:t>
            </w:r>
          </w:p>
        </w:tc>
        <w:tc>
          <w:tcPr>
            <w:tcW w:w="357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5"/>
              <w:ind w:left="218"/>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327"/>
        </w:trPr>
        <w:tc>
          <w:tcPr>
            <w:tcW w:w="870" w:type="dxa"/>
            <w:tcBorders>
              <w:top w:val="single" w:sz="4" w:space="0" w:color="000000"/>
              <w:bottom w:val="single" w:sz="4" w:space="0" w:color="000000"/>
              <w:right w:val="single" w:sz="4" w:space="0" w:color="000000"/>
            </w:tcBorders>
          </w:tcPr>
          <w:p w:rsidR="000C2123" w:rsidRDefault="00FD5858">
            <w:pPr>
              <w:pStyle w:val="TableParagraph"/>
              <w:spacing w:before="44"/>
              <w:ind w:left="14"/>
              <w:rPr>
                <w:sz w:val="20"/>
              </w:rPr>
            </w:pPr>
            <w:r>
              <w:rPr>
                <w:sz w:val="20"/>
              </w:rPr>
              <w:t>30113</w:t>
            </w:r>
          </w:p>
        </w:tc>
        <w:tc>
          <w:tcPr>
            <w:tcW w:w="2923"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220"/>
              <w:rPr>
                <w:sz w:val="20"/>
              </w:rPr>
            </w:pPr>
            <w:r>
              <w:rPr>
                <w:sz w:val="20"/>
              </w:rPr>
              <w:t>住房公积金</w:t>
            </w:r>
          </w:p>
        </w:tc>
        <w:tc>
          <w:tcPr>
            <w:tcW w:w="938"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18"/>
              <w:rPr>
                <w:sz w:val="20"/>
              </w:rPr>
            </w:pPr>
            <w:r>
              <w:rPr>
                <w:sz w:val="20"/>
              </w:rPr>
              <w:t>24.20</w:t>
            </w: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18"/>
              <w:rPr>
                <w:sz w:val="20"/>
              </w:rPr>
            </w:pPr>
            <w:r>
              <w:rPr>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219"/>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18"/>
              <w:rPr>
                <w:sz w:val="20"/>
              </w:rPr>
            </w:pPr>
            <w:r>
              <w:rPr>
                <w:sz w:val="20"/>
              </w:rPr>
              <w:t>31012</w:t>
            </w:r>
          </w:p>
        </w:tc>
        <w:tc>
          <w:tcPr>
            <w:tcW w:w="357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218"/>
              <w:rPr>
                <w:sz w:val="20"/>
              </w:rPr>
            </w:pPr>
            <w:r>
              <w:rPr>
                <w:sz w:val="20"/>
              </w:rPr>
              <w:t>拆迁补偿</w:t>
            </w:r>
          </w:p>
        </w:tc>
        <w:tc>
          <w:tcPr>
            <w:tcW w:w="938"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327"/>
        </w:trPr>
        <w:tc>
          <w:tcPr>
            <w:tcW w:w="870" w:type="dxa"/>
            <w:tcBorders>
              <w:top w:val="single" w:sz="4" w:space="0" w:color="000000"/>
              <w:bottom w:val="single" w:sz="4" w:space="0" w:color="000000"/>
              <w:right w:val="single" w:sz="4" w:space="0" w:color="000000"/>
            </w:tcBorders>
          </w:tcPr>
          <w:p w:rsidR="000C2123" w:rsidRDefault="00FD5858">
            <w:pPr>
              <w:pStyle w:val="TableParagraph"/>
              <w:spacing w:before="43"/>
              <w:ind w:left="14"/>
              <w:rPr>
                <w:sz w:val="20"/>
              </w:rPr>
            </w:pPr>
            <w:r>
              <w:rPr>
                <w:sz w:val="20"/>
              </w:rPr>
              <w:t>30114</w:t>
            </w:r>
          </w:p>
        </w:tc>
        <w:tc>
          <w:tcPr>
            <w:tcW w:w="2923"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220"/>
              <w:rPr>
                <w:sz w:val="20"/>
              </w:rPr>
            </w:pPr>
            <w:r>
              <w:rPr>
                <w:sz w:val="20"/>
              </w:rPr>
              <w:t>医疗费</w:t>
            </w:r>
          </w:p>
        </w:tc>
        <w:tc>
          <w:tcPr>
            <w:tcW w:w="938"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18"/>
              <w:rPr>
                <w:sz w:val="20"/>
              </w:rPr>
            </w:pPr>
            <w:r>
              <w:rPr>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219"/>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20"/>
              <w:rPr>
                <w:sz w:val="20"/>
              </w:rPr>
            </w:pPr>
            <w:r>
              <w:rPr>
                <w:sz w:val="20"/>
              </w:rPr>
              <w:t>7.53</w:t>
            </w: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18"/>
              <w:rPr>
                <w:sz w:val="20"/>
              </w:rPr>
            </w:pPr>
            <w:r>
              <w:rPr>
                <w:sz w:val="20"/>
              </w:rPr>
              <w:t>31013</w:t>
            </w:r>
          </w:p>
        </w:tc>
        <w:tc>
          <w:tcPr>
            <w:tcW w:w="357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218"/>
              <w:rPr>
                <w:sz w:val="20"/>
              </w:rPr>
            </w:pPr>
            <w:r>
              <w:rPr>
                <w:sz w:val="20"/>
              </w:rPr>
              <w:t>公务用车购置</w:t>
            </w:r>
          </w:p>
        </w:tc>
        <w:tc>
          <w:tcPr>
            <w:tcW w:w="938"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326"/>
        </w:trPr>
        <w:tc>
          <w:tcPr>
            <w:tcW w:w="870" w:type="dxa"/>
            <w:tcBorders>
              <w:top w:val="single" w:sz="4" w:space="0" w:color="000000"/>
              <w:bottom w:val="single" w:sz="4" w:space="0" w:color="000000"/>
              <w:right w:val="single" w:sz="4" w:space="0" w:color="000000"/>
            </w:tcBorders>
          </w:tcPr>
          <w:p w:rsidR="000C2123" w:rsidRDefault="00FD5858">
            <w:pPr>
              <w:pStyle w:val="TableParagraph"/>
              <w:spacing w:before="44"/>
              <w:ind w:left="14"/>
              <w:rPr>
                <w:sz w:val="20"/>
              </w:rPr>
            </w:pPr>
            <w:r>
              <w:rPr>
                <w:sz w:val="20"/>
              </w:rPr>
              <w:t>30199</w:t>
            </w:r>
          </w:p>
        </w:tc>
        <w:tc>
          <w:tcPr>
            <w:tcW w:w="2923"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220"/>
              <w:rPr>
                <w:sz w:val="20"/>
              </w:rPr>
            </w:pPr>
            <w:r>
              <w:rPr>
                <w:sz w:val="20"/>
              </w:rPr>
              <w:t>其他工资福利支出</w:t>
            </w:r>
          </w:p>
        </w:tc>
        <w:tc>
          <w:tcPr>
            <w:tcW w:w="938"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2"/>
              <w:ind w:left="18"/>
              <w:rPr>
                <w:sz w:val="20"/>
              </w:rPr>
            </w:pPr>
            <w:r>
              <w:rPr>
                <w:sz w:val="20"/>
              </w:rPr>
              <w:t>32.69</w:t>
            </w: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18"/>
              <w:rPr>
                <w:sz w:val="20"/>
              </w:rPr>
            </w:pPr>
            <w:r>
              <w:rPr>
                <w:sz w:val="20"/>
              </w:rPr>
              <w:t>30214</w:t>
            </w:r>
          </w:p>
        </w:tc>
        <w:tc>
          <w:tcPr>
            <w:tcW w:w="2066"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219"/>
              <w:rPr>
                <w:sz w:val="20"/>
              </w:rPr>
            </w:pPr>
            <w:r>
              <w:rPr>
                <w:sz w:val="20"/>
              </w:rPr>
              <w:t>租赁费</w:t>
            </w:r>
          </w:p>
        </w:tc>
        <w:tc>
          <w:tcPr>
            <w:tcW w:w="938"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2"/>
              <w:ind w:left="20"/>
              <w:rPr>
                <w:sz w:val="20"/>
              </w:rPr>
            </w:pPr>
            <w:r>
              <w:rPr>
                <w:sz w:val="20"/>
              </w:rPr>
              <w:t>2.2</w:t>
            </w: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18"/>
              <w:rPr>
                <w:sz w:val="20"/>
              </w:rPr>
            </w:pPr>
            <w:r>
              <w:rPr>
                <w:sz w:val="20"/>
              </w:rPr>
              <w:t>31019</w:t>
            </w:r>
          </w:p>
        </w:tc>
        <w:tc>
          <w:tcPr>
            <w:tcW w:w="357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218"/>
              <w:rPr>
                <w:sz w:val="20"/>
              </w:rPr>
            </w:pPr>
            <w:r>
              <w:rPr>
                <w:sz w:val="20"/>
              </w:rPr>
              <w:t>其他交通工具购置</w:t>
            </w:r>
          </w:p>
        </w:tc>
        <w:tc>
          <w:tcPr>
            <w:tcW w:w="938"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327"/>
        </w:trPr>
        <w:tc>
          <w:tcPr>
            <w:tcW w:w="870" w:type="dxa"/>
            <w:tcBorders>
              <w:top w:val="single" w:sz="4" w:space="0" w:color="000000"/>
              <w:bottom w:val="single" w:sz="4" w:space="0" w:color="000000"/>
              <w:right w:val="single" w:sz="4" w:space="0" w:color="000000"/>
            </w:tcBorders>
          </w:tcPr>
          <w:p w:rsidR="000C2123" w:rsidRDefault="00FD5858">
            <w:pPr>
              <w:pStyle w:val="TableParagraph"/>
              <w:spacing w:before="43"/>
              <w:ind w:left="14"/>
              <w:rPr>
                <w:sz w:val="20"/>
              </w:rPr>
            </w:pPr>
            <w:r>
              <w:rPr>
                <w:sz w:val="20"/>
              </w:rPr>
              <w:t>303</w:t>
            </w:r>
          </w:p>
        </w:tc>
        <w:tc>
          <w:tcPr>
            <w:tcW w:w="2923"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18"/>
              <w:rPr>
                <w:sz w:val="20"/>
              </w:rPr>
            </w:pPr>
            <w:r>
              <w:rPr>
                <w:sz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18"/>
              <w:rPr>
                <w:sz w:val="20"/>
              </w:rPr>
            </w:pPr>
            <w:r>
              <w:rPr>
                <w:sz w:val="20"/>
              </w:rPr>
              <w:t>7.69</w:t>
            </w: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18"/>
              <w:rPr>
                <w:sz w:val="20"/>
              </w:rPr>
            </w:pPr>
            <w:r>
              <w:rPr>
                <w:sz w:val="20"/>
              </w:rPr>
              <w:t>30215</w:t>
            </w:r>
          </w:p>
        </w:tc>
        <w:tc>
          <w:tcPr>
            <w:tcW w:w="2066"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219"/>
              <w:rPr>
                <w:sz w:val="20"/>
              </w:rPr>
            </w:pPr>
            <w:r>
              <w:rPr>
                <w:sz w:val="20"/>
              </w:rPr>
              <w:t>会议费</w:t>
            </w:r>
          </w:p>
        </w:tc>
        <w:tc>
          <w:tcPr>
            <w:tcW w:w="938"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20"/>
              <w:rPr>
                <w:sz w:val="20"/>
              </w:rPr>
            </w:pPr>
            <w:r>
              <w:rPr>
                <w:sz w:val="20"/>
              </w:rPr>
              <w:t>6.6</w:t>
            </w: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18"/>
              <w:rPr>
                <w:sz w:val="20"/>
              </w:rPr>
            </w:pPr>
            <w:r>
              <w:rPr>
                <w:sz w:val="20"/>
              </w:rPr>
              <w:t>31021</w:t>
            </w:r>
          </w:p>
        </w:tc>
        <w:tc>
          <w:tcPr>
            <w:tcW w:w="357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218"/>
              <w:rPr>
                <w:sz w:val="20"/>
              </w:rPr>
            </w:pPr>
            <w:r>
              <w:rPr>
                <w:sz w:val="20"/>
              </w:rPr>
              <w:t>文物和陈列品购置</w:t>
            </w:r>
          </w:p>
        </w:tc>
        <w:tc>
          <w:tcPr>
            <w:tcW w:w="938"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326"/>
        </w:trPr>
        <w:tc>
          <w:tcPr>
            <w:tcW w:w="870" w:type="dxa"/>
            <w:tcBorders>
              <w:top w:val="single" w:sz="4" w:space="0" w:color="000000"/>
              <w:bottom w:val="single" w:sz="4" w:space="0" w:color="000000"/>
              <w:right w:val="single" w:sz="4" w:space="0" w:color="000000"/>
            </w:tcBorders>
          </w:tcPr>
          <w:p w:rsidR="000C2123" w:rsidRDefault="00FD5858">
            <w:pPr>
              <w:pStyle w:val="TableParagraph"/>
              <w:spacing w:before="44"/>
              <w:ind w:left="14"/>
              <w:rPr>
                <w:sz w:val="20"/>
              </w:rPr>
            </w:pPr>
            <w:r>
              <w:rPr>
                <w:sz w:val="20"/>
              </w:rPr>
              <w:t>30301</w:t>
            </w:r>
          </w:p>
        </w:tc>
        <w:tc>
          <w:tcPr>
            <w:tcW w:w="2923"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220"/>
              <w:rPr>
                <w:sz w:val="20"/>
              </w:rPr>
            </w:pPr>
            <w:r>
              <w:rPr>
                <w:sz w:val="20"/>
              </w:rPr>
              <w:t>离休费</w:t>
            </w:r>
          </w:p>
        </w:tc>
        <w:tc>
          <w:tcPr>
            <w:tcW w:w="938"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18"/>
              <w:rPr>
                <w:sz w:val="20"/>
              </w:rPr>
            </w:pPr>
            <w:r>
              <w:rPr>
                <w:sz w:val="20"/>
              </w:rPr>
              <w:t>30216</w:t>
            </w:r>
          </w:p>
        </w:tc>
        <w:tc>
          <w:tcPr>
            <w:tcW w:w="2066"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219"/>
              <w:rPr>
                <w:sz w:val="20"/>
              </w:rPr>
            </w:pPr>
            <w:r>
              <w:rPr>
                <w:sz w:val="20"/>
              </w:rPr>
              <w:t>培训费</w:t>
            </w:r>
          </w:p>
        </w:tc>
        <w:tc>
          <w:tcPr>
            <w:tcW w:w="938"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2"/>
              <w:ind w:left="20"/>
              <w:rPr>
                <w:sz w:val="20"/>
              </w:rPr>
            </w:pPr>
            <w:r>
              <w:rPr>
                <w:sz w:val="20"/>
              </w:rPr>
              <w:t>2.16</w:t>
            </w: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18"/>
              <w:rPr>
                <w:sz w:val="20"/>
              </w:rPr>
            </w:pPr>
            <w:r>
              <w:rPr>
                <w:sz w:val="20"/>
              </w:rPr>
              <w:t>31022</w:t>
            </w:r>
          </w:p>
        </w:tc>
        <w:tc>
          <w:tcPr>
            <w:tcW w:w="357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218"/>
              <w:rPr>
                <w:sz w:val="20"/>
              </w:rPr>
            </w:pPr>
            <w:r>
              <w:rPr>
                <w:sz w:val="20"/>
              </w:rPr>
              <w:t>无形资产购置</w:t>
            </w:r>
          </w:p>
        </w:tc>
        <w:tc>
          <w:tcPr>
            <w:tcW w:w="938"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327"/>
        </w:trPr>
        <w:tc>
          <w:tcPr>
            <w:tcW w:w="870" w:type="dxa"/>
            <w:tcBorders>
              <w:top w:val="single" w:sz="4" w:space="0" w:color="000000"/>
              <w:bottom w:val="single" w:sz="4" w:space="0" w:color="000000"/>
              <w:right w:val="single" w:sz="4" w:space="0" w:color="000000"/>
            </w:tcBorders>
          </w:tcPr>
          <w:p w:rsidR="000C2123" w:rsidRDefault="00FD5858">
            <w:pPr>
              <w:pStyle w:val="TableParagraph"/>
              <w:spacing w:before="44"/>
              <w:ind w:left="14"/>
              <w:rPr>
                <w:sz w:val="20"/>
              </w:rPr>
            </w:pPr>
            <w:r>
              <w:rPr>
                <w:sz w:val="20"/>
              </w:rPr>
              <w:t>30302</w:t>
            </w:r>
          </w:p>
        </w:tc>
        <w:tc>
          <w:tcPr>
            <w:tcW w:w="2923"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220"/>
              <w:rPr>
                <w:sz w:val="20"/>
              </w:rPr>
            </w:pPr>
            <w:r>
              <w:rPr>
                <w:sz w:val="20"/>
              </w:rPr>
              <w:t>退休费</w:t>
            </w:r>
          </w:p>
        </w:tc>
        <w:tc>
          <w:tcPr>
            <w:tcW w:w="938"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18"/>
              <w:rPr>
                <w:sz w:val="20"/>
              </w:rPr>
            </w:pPr>
            <w:r>
              <w:rPr>
                <w:sz w:val="20"/>
              </w:rPr>
              <w:t>30217</w:t>
            </w:r>
          </w:p>
        </w:tc>
        <w:tc>
          <w:tcPr>
            <w:tcW w:w="2066"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219"/>
              <w:rPr>
                <w:sz w:val="20"/>
              </w:rPr>
            </w:pPr>
            <w:r>
              <w:rPr>
                <w:sz w:val="20"/>
              </w:rPr>
              <w:t>公务招待费</w:t>
            </w:r>
          </w:p>
        </w:tc>
        <w:tc>
          <w:tcPr>
            <w:tcW w:w="938"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20"/>
              <w:rPr>
                <w:sz w:val="20"/>
              </w:rPr>
            </w:pPr>
            <w:r>
              <w:rPr>
                <w:sz w:val="20"/>
              </w:rPr>
              <w:t>9.26</w:t>
            </w: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18"/>
              <w:rPr>
                <w:sz w:val="20"/>
              </w:rPr>
            </w:pPr>
            <w:r>
              <w:rPr>
                <w:sz w:val="20"/>
              </w:rPr>
              <w:t>31099</w:t>
            </w:r>
          </w:p>
        </w:tc>
        <w:tc>
          <w:tcPr>
            <w:tcW w:w="357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4"/>
              <w:ind w:left="218"/>
              <w:rPr>
                <w:sz w:val="20"/>
              </w:rPr>
            </w:pPr>
            <w:r>
              <w:rPr>
                <w:sz w:val="20"/>
              </w:rPr>
              <w:t>其他资本性支出</w:t>
            </w:r>
          </w:p>
        </w:tc>
        <w:tc>
          <w:tcPr>
            <w:tcW w:w="938"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r w:rsidR="000C2123">
        <w:trPr>
          <w:trHeight w:val="325"/>
        </w:trPr>
        <w:tc>
          <w:tcPr>
            <w:tcW w:w="870" w:type="dxa"/>
            <w:tcBorders>
              <w:top w:val="single" w:sz="4" w:space="0" w:color="000000"/>
              <w:bottom w:val="single" w:sz="4" w:space="0" w:color="000000"/>
              <w:right w:val="single" w:sz="4" w:space="0" w:color="000000"/>
            </w:tcBorders>
          </w:tcPr>
          <w:p w:rsidR="000C2123" w:rsidRDefault="00FD5858">
            <w:pPr>
              <w:pStyle w:val="TableParagraph"/>
              <w:spacing w:before="45"/>
              <w:ind w:left="14"/>
              <w:rPr>
                <w:sz w:val="20"/>
              </w:rPr>
            </w:pPr>
            <w:r>
              <w:rPr>
                <w:sz w:val="20"/>
              </w:rPr>
              <w:t>30303</w:t>
            </w:r>
          </w:p>
        </w:tc>
        <w:tc>
          <w:tcPr>
            <w:tcW w:w="2923"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5"/>
              <w:ind w:left="220"/>
              <w:rPr>
                <w:sz w:val="20"/>
              </w:rPr>
            </w:pPr>
            <w:r>
              <w:rPr>
                <w:sz w:val="20"/>
              </w:rPr>
              <w:t>退职（役）费</w:t>
            </w:r>
          </w:p>
        </w:tc>
        <w:tc>
          <w:tcPr>
            <w:tcW w:w="938"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5"/>
              <w:ind w:left="18"/>
              <w:rPr>
                <w:sz w:val="20"/>
              </w:rPr>
            </w:pPr>
            <w:r>
              <w:rPr>
                <w:sz w:val="20"/>
              </w:rPr>
              <w:t>30218</w:t>
            </w:r>
          </w:p>
        </w:tc>
        <w:tc>
          <w:tcPr>
            <w:tcW w:w="2066"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5"/>
              <w:ind w:left="219"/>
              <w:rPr>
                <w:sz w:val="20"/>
              </w:rPr>
            </w:pPr>
            <w:r>
              <w:rPr>
                <w:sz w:val="20"/>
              </w:rPr>
              <w:t>专用材料费</w:t>
            </w:r>
          </w:p>
        </w:tc>
        <w:tc>
          <w:tcPr>
            <w:tcW w:w="938"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5"/>
              <w:ind w:left="18"/>
              <w:rPr>
                <w:sz w:val="20"/>
              </w:rPr>
            </w:pPr>
            <w:r>
              <w:rPr>
                <w:sz w:val="20"/>
              </w:rPr>
              <w:t>312</w:t>
            </w:r>
          </w:p>
        </w:tc>
        <w:tc>
          <w:tcPr>
            <w:tcW w:w="3575"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5"/>
              <w:ind w:left="19"/>
              <w:rPr>
                <w:sz w:val="20"/>
              </w:rPr>
            </w:pPr>
            <w:r>
              <w:rPr>
                <w:sz w:val="20"/>
              </w:rPr>
              <w:t>对企业补助</w:t>
            </w:r>
          </w:p>
        </w:tc>
        <w:tc>
          <w:tcPr>
            <w:tcW w:w="938" w:type="dxa"/>
            <w:tcBorders>
              <w:top w:val="single" w:sz="4" w:space="0" w:color="000000"/>
              <w:left w:val="single" w:sz="4" w:space="0" w:color="000000"/>
              <w:bottom w:val="single" w:sz="4" w:space="0" w:color="000000"/>
            </w:tcBorders>
          </w:tcPr>
          <w:p w:rsidR="000C2123" w:rsidRDefault="000C2123">
            <w:pPr>
              <w:pStyle w:val="TableParagraph"/>
              <w:rPr>
                <w:rFonts w:ascii="Times New Roman"/>
                <w:sz w:val="20"/>
              </w:rPr>
            </w:pPr>
          </w:p>
        </w:tc>
      </w:tr>
    </w:tbl>
    <w:p w:rsidR="000C2123" w:rsidRDefault="000C2123">
      <w:pPr>
        <w:rPr>
          <w:rFonts w:ascii="Times New Roman"/>
          <w:sz w:val="20"/>
        </w:rPr>
        <w:sectPr w:rsidR="000C2123">
          <w:pgSz w:w="16840" w:h="11910" w:orient="landscape"/>
          <w:pgMar w:top="1100" w:right="1280" w:bottom="900" w:left="1300" w:header="0" w:footer="704" w:gutter="0"/>
          <w:cols w:space="720"/>
        </w:sectPr>
      </w:pPr>
    </w:p>
    <w:p w:rsidR="000C2123" w:rsidRDefault="000C2123">
      <w:pPr>
        <w:pStyle w:val="a3"/>
        <w:rPr>
          <w:rFonts w:ascii="宋体"/>
          <w:sz w:val="20"/>
        </w:rPr>
      </w:pPr>
    </w:p>
    <w:p w:rsidR="000C2123" w:rsidRDefault="000C2123">
      <w:pPr>
        <w:pStyle w:val="a3"/>
        <w:rPr>
          <w:rFonts w:ascii="宋体"/>
          <w:sz w:val="20"/>
        </w:rPr>
      </w:pPr>
    </w:p>
    <w:p w:rsidR="000C2123" w:rsidRDefault="000C2123">
      <w:pPr>
        <w:pStyle w:val="a3"/>
        <w:spacing w:before="2"/>
        <w:rPr>
          <w:rFonts w:ascii="宋体"/>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0C2123">
        <w:trPr>
          <w:trHeight w:val="327"/>
        </w:trPr>
        <w:tc>
          <w:tcPr>
            <w:tcW w:w="870" w:type="dxa"/>
            <w:tcBorders>
              <w:left w:val="single" w:sz="8" w:space="0" w:color="000000"/>
            </w:tcBorders>
          </w:tcPr>
          <w:p w:rsidR="000C2123" w:rsidRDefault="00FD5858">
            <w:pPr>
              <w:pStyle w:val="TableParagraph"/>
              <w:spacing w:before="43"/>
              <w:ind w:left="14"/>
              <w:rPr>
                <w:sz w:val="20"/>
              </w:rPr>
            </w:pPr>
            <w:r>
              <w:rPr>
                <w:sz w:val="20"/>
              </w:rPr>
              <w:t>30304</w:t>
            </w:r>
          </w:p>
        </w:tc>
        <w:tc>
          <w:tcPr>
            <w:tcW w:w="2923" w:type="dxa"/>
          </w:tcPr>
          <w:p w:rsidR="000C2123" w:rsidRDefault="00FD5858">
            <w:pPr>
              <w:pStyle w:val="TableParagraph"/>
              <w:spacing w:before="43"/>
              <w:ind w:left="220"/>
              <w:rPr>
                <w:sz w:val="20"/>
              </w:rPr>
            </w:pPr>
            <w:r>
              <w:rPr>
                <w:sz w:val="20"/>
              </w:rPr>
              <w:t>抚恤金</w:t>
            </w:r>
          </w:p>
        </w:tc>
        <w:tc>
          <w:tcPr>
            <w:tcW w:w="938" w:type="dxa"/>
          </w:tcPr>
          <w:p w:rsidR="000C2123" w:rsidRDefault="000C2123">
            <w:pPr>
              <w:pStyle w:val="TableParagraph"/>
              <w:rPr>
                <w:rFonts w:ascii="Times New Roman"/>
                <w:sz w:val="18"/>
              </w:rPr>
            </w:pPr>
          </w:p>
        </w:tc>
        <w:tc>
          <w:tcPr>
            <w:tcW w:w="870" w:type="dxa"/>
          </w:tcPr>
          <w:p w:rsidR="000C2123" w:rsidRDefault="00FD5858">
            <w:pPr>
              <w:pStyle w:val="TableParagraph"/>
              <w:spacing w:before="43"/>
              <w:ind w:left="18"/>
              <w:rPr>
                <w:sz w:val="20"/>
              </w:rPr>
            </w:pPr>
            <w:r>
              <w:rPr>
                <w:sz w:val="20"/>
              </w:rPr>
              <w:t>30224</w:t>
            </w:r>
          </w:p>
        </w:tc>
        <w:tc>
          <w:tcPr>
            <w:tcW w:w="2066" w:type="dxa"/>
          </w:tcPr>
          <w:p w:rsidR="000C2123" w:rsidRDefault="00FD5858">
            <w:pPr>
              <w:pStyle w:val="TableParagraph"/>
              <w:spacing w:before="43"/>
              <w:ind w:left="219"/>
              <w:rPr>
                <w:sz w:val="20"/>
              </w:rPr>
            </w:pPr>
            <w:r>
              <w:rPr>
                <w:sz w:val="20"/>
              </w:rPr>
              <w:t>被装购置费</w:t>
            </w:r>
          </w:p>
        </w:tc>
        <w:tc>
          <w:tcPr>
            <w:tcW w:w="938" w:type="dxa"/>
          </w:tcPr>
          <w:p w:rsidR="000C2123" w:rsidRDefault="000C2123">
            <w:pPr>
              <w:pStyle w:val="TableParagraph"/>
              <w:rPr>
                <w:rFonts w:ascii="Times New Roman"/>
                <w:sz w:val="18"/>
              </w:rPr>
            </w:pPr>
          </w:p>
        </w:tc>
        <w:tc>
          <w:tcPr>
            <w:tcW w:w="870" w:type="dxa"/>
          </w:tcPr>
          <w:p w:rsidR="000C2123" w:rsidRDefault="00FD5858">
            <w:pPr>
              <w:pStyle w:val="TableParagraph"/>
              <w:spacing w:before="43"/>
              <w:ind w:left="18"/>
              <w:rPr>
                <w:sz w:val="20"/>
              </w:rPr>
            </w:pPr>
            <w:r>
              <w:rPr>
                <w:sz w:val="20"/>
              </w:rPr>
              <w:t>31201</w:t>
            </w:r>
          </w:p>
        </w:tc>
        <w:tc>
          <w:tcPr>
            <w:tcW w:w="3575" w:type="dxa"/>
          </w:tcPr>
          <w:p w:rsidR="000C2123" w:rsidRDefault="00FD5858">
            <w:pPr>
              <w:pStyle w:val="TableParagraph"/>
              <w:spacing w:before="43"/>
              <w:ind w:left="218"/>
              <w:rPr>
                <w:sz w:val="20"/>
              </w:rPr>
            </w:pPr>
            <w:r>
              <w:rPr>
                <w:sz w:val="20"/>
              </w:rPr>
              <w:t>资本金注入</w:t>
            </w:r>
          </w:p>
        </w:tc>
        <w:tc>
          <w:tcPr>
            <w:tcW w:w="938" w:type="dxa"/>
            <w:tcBorders>
              <w:right w:val="single" w:sz="8" w:space="0" w:color="000000"/>
            </w:tcBorders>
          </w:tcPr>
          <w:p w:rsidR="000C2123" w:rsidRDefault="000C2123">
            <w:pPr>
              <w:pStyle w:val="TableParagraph"/>
              <w:rPr>
                <w:rFonts w:ascii="Times New Roman"/>
                <w:sz w:val="18"/>
              </w:rPr>
            </w:pPr>
          </w:p>
        </w:tc>
      </w:tr>
      <w:tr w:rsidR="000C2123">
        <w:trPr>
          <w:trHeight w:val="326"/>
        </w:trPr>
        <w:tc>
          <w:tcPr>
            <w:tcW w:w="870" w:type="dxa"/>
            <w:tcBorders>
              <w:left w:val="single" w:sz="8" w:space="0" w:color="000000"/>
            </w:tcBorders>
          </w:tcPr>
          <w:p w:rsidR="000C2123" w:rsidRDefault="00FD5858">
            <w:pPr>
              <w:pStyle w:val="TableParagraph"/>
              <w:spacing w:before="44"/>
              <w:ind w:left="14"/>
              <w:rPr>
                <w:sz w:val="20"/>
              </w:rPr>
            </w:pPr>
            <w:r>
              <w:rPr>
                <w:sz w:val="20"/>
              </w:rPr>
              <w:t>30305</w:t>
            </w:r>
          </w:p>
        </w:tc>
        <w:tc>
          <w:tcPr>
            <w:tcW w:w="2923" w:type="dxa"/>
          </w:tcPr>
          <w:p w:rsidR="000C2123" w:rsidRDefault="00FD5858">
            <w:pPr>
              <w:pStyle w:val="TableParagraph"/>
              <w:spacing w:before="44"/>
              <w:ind w:left="220"/>
              <w:rPr>
                <w:sz w:val="20"/>
              </w:rPr>
            </w:pPr>
            <w:r>
              <w:rPr>
                <w:sz w:val="20"/>
              </w:rPr>
              <w:t>生活补助</w:t>
            </w:r>
          </w:p>
        </w:tc>
        <w:tc>
          <w:tcPr>
            <w:tcW w:w="938" w:type="dxa"/>
          </w:tcPr>
          <w:p w:rsidR="000C2123" w:rsidRDefault="00FD5858">
            <w:pPr>
              <w:pStyle w:val="TableParagraph"/>
              <w:spacing w:before="42"/>
              <w:ind w:left="18"/>
              <w:rPr>
                <w:sz w:val="20"/>
              </w:rPr>
            </w:pPr>
            <w:r>
              <w:rPr>
                <w:sz w:val="20"/>
              </w:rPr>
              <w:t>7.69</w:t>
            </w:r>
          </w:p>
        </w:tc>
        <w:tc>
          <w:tcPr>
            <w:tcW w:w="870" w:type="dxa"/>
          </w:tcPr>
          <w:p w:rsidR="000C2123" w:rsidRDefault="00FD5858">
            <w:pPr>
              <w:pStyle w:val="TableParagraph"/>
              <w:spacing w:before="44"/>
              <w:ind w:left="18"/>
              <w:rPr>
                <w:sz w:val="20"/>
              </w:rPr>
            </w:pPr>
            <w:r>
              <w:rPr>
                <w:sz w:val="20"/>
              </w:rPr>
              <w:t>30225</w:t>
            </w:r>
          </w:p>
        </w:tc>
        <w:tc>
          <w:tcPr>
            <w:tcW w:w="2066" w:type="dxa"/>
          </w:tcPr>
          <w:p w:rsidR="000C2123" w:rsidRDefault="00FD5858">
            <w:pPr>
              <w:pStyle w:val="TableParagraph"/>
              <w:spacing w:before="44"/>
              <w:ind w:left="219"/>
              <w:rPr>
                <w:sz w:val="20"/>
              </w:rPr>
            </w:pPr>
            <w:r>
              <w:rPr>
                <w:sz w:val="20"/>
              </w:rPr>
              <w:t>专用燃料费</w:t>
            </w:r>
          </w:p>
        </w:tc>
        <w:tc>
          <w:tcPr>
            <w:tcW w:w="938" w:type="dxa"/>
          </w:tcPr>
          <w:p w:rsidR="000C2123" w:rsidRDefault="000C2123">
            <w:pPr>
              <w:pStyle w:val="TableParagraph"/>
              <w:rPr>
                <w:rFonts w:ascii="Times New Roman"/>
                <w:sz w:val="18"/>
              </w:rPr>
            </w:pPr>
          </w:p>
        </w:tc>
        <w:tc>
          <w:tcPr>
            <w:tcW w:w="870" w:type="dxa"/>
          </w:tcPr>
          <w:p w:rsidR="000C2123" w:rsidRDefault="00FD5858">
            <w:pPr>
              <w:pStyle w:val="TableParagraph"/>
              <w:spacing w:before="44"/>
              <w:ind w:left="18"/>
              <w:rPr>
                <w:sz w:val="20"/>
              </w:rPr>
            </w:pPr>
            <w:r>
              <w:rPr>
                <w:sz w:val="20"/>
              </w:rPr>
              <w:t>31203</w:t>
            </w:r>
          </w:p>
        </w:tc>
        <w:tc>
          <w:tcPr>
            <w:tcW w:w="3575" w:type="dxa"/>
          </w:tcPr>
          <w:p w:rsidR="000C2123" w:rsidRDefault="00FD5858">
            <w:pPr>
              <w:pStyle w:val="TableParagraph"/>
              <w:spacing w:before="44"/>
              <w:ind w:right="1345"/>
              <w:jc w:val="right"/>
              <w:rPr>
                <w:sz w:val="20"/>
              </w:rPr>
            </w:pPr>
            <w:r>
              <w:rPr>
                <w:w w:val="95"/>
                <w:sz w:val="20"/>
              </w:rPr>
              <w:t>政府投资基金股权投资</w:t>
            </w:r>
          </w:p>
        </w:tc>
        <w:tc>
          <w:tcPr>
            <w:tcW w:w="938" w:type="dxa"/>
            <w:tcBorders>
              <w:right w:val="single" w:sz="8" w:space="0" w:color="000000"/>
            </w:tcBorders>
          </w:tcPr>
          <w:p w:rsidR="000C2123" w:rsidRDefault="000C2123">
            <w:pPr>
              <w:pStyle w:val="TableParagraph"/>
              <w:rPr>
                <w:rFonts w:ascii="Times New Roman"/>
                <w:sz w:val="18"/>
              </w:rPr>
            </w:pPr>
          </w:p>
        </w:tc>
      </w:tr>
      <w:tr w:rsidR="000C2123">
        <w:trPr>
          <w:trHeight w:val="326"/>
        </w:trPr>
        <w:tc>
          <w:tcPr>
            <w:tcW w:w="870" w:type="dxa"/>
            <w:tcBorders>
              <w:left w:val="single" w:sz="8" w:space="0" w:color="000000"/>
            </w:tcBorders>
          </w:tcPr>
          <w:p w:rsidR="000C2123" w:rsidRDefault="00FD5858">
            <w:pPr>
              <w:pStyle w:val="TableParagraph"/>
              <w:spacing w:before="43"/>
              <w:ind w:left="14"/>
              <w:rPr>
                <w:sz w:val="20"/>
              </w:rPr>
            </w:pPr>
            <w:r>
              <w:rPr>
                <w:sz w:val="20"/>
              </w:rPr>
              <w:t>30306</w:t>
            </w:r>
          </w:p>
        </w:tc>
        <w:tc>
          <w:tcPr>
            <w:tcW w:w="2923" w:type="dxa"/>
          </w:tcPr>
          <w:p w:rsidR="000C2123" w:rsidRDefault="00FD5858">
            <w:pPr>
              <w:pStyle w:val="TableParagraph"/>
              <w:spacing w:before="43"/>
              <w:ind w:left="220"/>
              <w:rPr>
                <w:sz w:val="20"/>
              </w:rPr>
            </w:pPr>
            <w:r>
              <w:rPr>
                <w:sz w:val="20"/>
              </w:rPr>
              <w:t>救济费</w:t>
            </w:r>
          </w:p>
        </w:tc>
        <w:tc>
          <w:tcPr>
            <w:tcW w:w="938" w:type="dxa"/>
          </w:tcPr>
          <w:p w:rsidR="000C2123" w:rsidRDefault="000C2123">
            <w:pPr>
              <w:pStyle w:val="TableParagraph"/>
              <w:rPr>
                <w:rFonts w:ascii="Times New Roman"/>
                <w:sz w:val="18"/>
              </w:rPr>
            </w:pPr>
          </w:p>
        </w:tc>
        <w:tc>
          <w:tcPr>
            <w:tcW w:w="870" w:type="dxa"/>
          </w:tcPr>
          <w:p w:rsidR="000C2123" w:rsidRDefault="00FD5858">
            <w:pPr>
              <w:pStyle w:val="TableParagraph"/>
              <w:spacing w:before="43"/>
              <w:ind w:left="18"/>
              <w:rPr>
                <w:sz w:val="20"/>
              </w:rPr>
            </w:pPr>
            <w:r>
              <w:rPr>
                <w:sz w:val="20"/>
              </w:rPr>
              <w:t>30226</w:t>
            </w:r>
          </w:p>
        </w:tc>
        <w:tc>
          <w:tcPr>
            <w:tcW w:w="2066" w:type="dxa"/>
          </w:tcPr>
          <w:p w:rsidR="000C2123" w:rsidRDefault="00FD5858">
            <w:pPr>
              <w:pStyle w:val="TableParagraph"/>
              <w:spacing w:before="43"/>
              <w:ind w:left="219"/>
              <w:rPr>
                <w:sz w:val="20"/>
              </w:rPr>
            </w:pPr>
            <w:r>
              <w:rPr>
                <w:sz w:val="20"/>
              </w:rPr>
              <w:t>劳务费</w:t>
            </w:r>
          </w:p>
        </w:tc>
        <w:tc>
          <w:tcPr>
            <w:tcW w:w="938" w:type="dxa"/>
          </w:tcPr>
          <w:p w:rsidR="000C2123" w:rsidRDefault="00FD5858">
            <w:pPr>
              <w:pStyle w:val="TableParagraph"/>
              <w:spacing w:before="43"/>
              <w:ind w:left="20"/>
              <w:rPr>
                <w:sz w:val="20"/>
              </w:rPr>
            </w:pPr>
            <w:r>
              <w:rPr>
                <w:sz w:val="20"/>
              </w:rPr>
              <w:t>3.65</w:t>
            </w:r>
          </w:p>
        </w:tc>
        <w:tc>
          <w:tcPr>
            <w:tcW w:w="870" w:type="dxa"/>
          </w:tcPr>
          <w:p w:rsidR="000C2123" w:rsidRDefault="00FD5858">
            <w:pPr>
              <w:pStyle w:val="TableParagraph"/>
              <w:spacing w:before="43"/>
              <w:ind w:left="18"/>
              <w:rPr>
                <w:sz w:val="20"/>
              </w:rPr>
            </w:pPr>
            <w:r>
              <w:rPr>
                <w:sz w:val="20"/>
              </w:rPr>
              <w:t>31204</w:t>
            </w:r>
          </w:p>
        </w:tc>
        <w:tc>
          <w:tcPr>
            <w:tcW w:w="3575" w:type="dxa"/>
          </w:tcPr>
          <w:p w:rsidR="000C2123" w:rsidRDefault="00FD5858">
            <w:pPr>
              <w:pStyle w:val="TableParagraph"/>
              <w:spacing w:before="43"/>
              <w:ind w:left="218"/>
              <w:rPr>
                <w:sz w:val="20"/>
              </w:rPr>
            </w:pPr>
            <w:r>
              <w:rPr>
                <w:sz w:val="20"/>
              </w:rPr>
              <w:t>费用补贴</w:t>
            </w:r>
          </w:p>
        </w:tc>
        <w:tc>
          <w:tcPr>
            <w:tcW w:w="938" w:type="dxa"/>
            <w:tcBorders>
              <w:right w:val="single" w:sz="8" w:space="0" w:color="000000"/>
            </w:tcBorders>
          </w:tcPr>
          <w:p w:rsidR="000C2123" w:rsidRDefault="000C2123">
            <w:pPr>
              <w:pStyle w:val="TableParagraph"/>
              <w:rPr>
                <w:rFonts w:ascii="Times New Roman"/>
                <w:sz w:val="18"/>
              </w:rPr>
            </w:pPr>
          </w:p>
        </w:tc>
      </w:tr>
      <w:tr w:rsidR="000C2123">
        <w:trPr>
          <w:trHeight w:val="327"/>
        </w:trPr>
        <w:tc>
          <w:tcPr>
            <w:tcW w:w="870" w:type="dxa"/>
            <w:tcBorders>
              <w:left w:val="single" w:sz="8" w:space="0" w:color="000000"/>
            </w:tcBorders>
          </w:tcPr>
          <w:p w:rsidR="000C2123" w:rsidRDefault="00FD5858">
            <w:pPr>
              <w:pStyle w:val="TableParagraph"/>
              <w:spacing w:before="45"/>
              <w:ind w:left="14"/>
              <w:rPr>
                <w:sz w:val="20"/>
              </w:rPr>
            </w:pPr>
            <w:r>
              <w:rPr>
                <w:sz w:val="20"/>
              </w:rPr>
              <w:t>30307</w:t>
            </w:r>
          </w:p>
        </w:tc>
        <w:tc>
          <w:tcPr>
            <w:tcW w:w="2923" w:type="dxa"/>
          </w:tcPr>
          <w:p w:rsidR="000C2123" w:rsidRDefault="00FD5858">
            <w:pPr>
              <w:pStyle w:val="TableParagraph"/>
              <w:spacing w:before="45"/>
              <w:ind w:left="220"/>
              <w:rPr>
                <w:sz w:val="20"/>
              </w:rPr>
            </w:pPr>
            <w:r>
              <w:rPr>
                <w:sz w:val="20"/>
              </w:rPr>
              <w:t>医疗费补助</w:t>
            </w:r>
          </w:p>
        </w:tc>
        <w:tc>
          <w:tcPr>
            <w:tcW w:w="938" w:type="dxa"/>
          </w:tcPr>
          <w:p w:rsidR="000C2123" w:rsidRDefault="000C2123">
            <w:pPr>
              <w:pStyle w:val="TableParagraph"/>
              <w:rPr>
                <w:rFonts w:ascii="Times New Roman"/>
                <w:sz w:val="18"/>
              </w:rPr>
            </w:pPr>
          </w:p>
        </w:tc>
        <w:tc>
          <w:tcPr>
            <w:tcW w:w="870" w:type="dxa"/>
          </w:tcPr>
          <w:p w:rsidR="000C2123" w:rsidRDefault="00FD5858">
            <w:pPr>
              <w:pStyle w:val="TableParagraph"/>
              <w:spacing w:before="45"/>
              <w:ind w:left="18"/>
              <w:rPr>
                <w:sz w:val="20"/>
              </w:rPr>
            </w:pPr>
            <w:r>
              <w:rPr>
                <w:sz w:val="20"/>
              </w:rPr>
              <w:t>30227</w:t>
            </w:r>
          </w:p>
        </w:tc>
        <w:tc>
          <w:tcPr>
            <w:tcW w:w="2066" w:type="dxa"/>
          </w:tcPr>
          <w:p w:rsidR="000C2123" w:rsidRDefault="00FD5858">
            <w:pPr>
              <w:pStyle w:val="TableParagraph"/>
              <w:spacing w:before="45"/>
              <w:ind w:left="219"/>
              <w:rPr>
                <w:sz w:val="20"/>
              </w:rPr>
            </w:pPr>
            <w:r>
              <w:rPr>
                <w:sz w:val="20"/>
              </w:rPr>
              <w:t>委托业务费</w:t>
            </w:r>
          </w:p>
        </w:tc>
        <w:tc>
          <w:tcPr>
            <w:tcW w:w="938" w:type="dxa"/>
          </w:tcPr>
          <w:p w:rsidR="000C2123" w:rsidRDefault="000C2123">
            <w:pPr>
              <w:pStyle w:val="TableParagraph"/>
              <w:rPr>
                <w:rFonts w:ascii="Times New Roman"/>
                <w:sz w:val="18"/>
              </w:rPr>
            </w:pPr>
          </w:p>
        </w:tc>
        <w:tc>
          <w:tcPr>
            <w:tcW w:w="870" w:type="dxa"/>
          </w:tcPr>
          <w:p w:rsidR="000C2123" w:rsidRDefault="00FD5858">
            <w:pPr>
              <w:pStyle w:val="TableParagraph"/>
              <w:spacing w:before="45"/>
              <w:ind w:left="18"/>
              <w:rPr>
                <w:sz w:val="20"/>
              </w:rPr>
            </w:pPr>
            <w:r>
              <w:rPr>
                <w:sz w:val="20"/>
              </w:rPr>
              <w:t>31205</w:t>
            </w:r>
          </w:p>
        </w:tc>
        <w:tc>
          <w:tcPr>
            <w:tcW w:w="3575" w:type="dxa"/>
          </w:tcPr>
          <w:p w:rsidR="000C2123" w:rsidRDefault="00FD5858">
            <w:pPr>
              <w:pStyle w:val="TableParagraph"/>
              <w:spacing w:before="45"/>
              <w:ind w:left="218"/>
              <w:rPr>
                <w:sz w:val="20"/>
              </w:rPr>
            </w:pPr>
            <w:r>
              <w:rPr>
                <w:sz w:val="20"/>
              </w:rPr>
              <w:t>利息补贴</w:t>
            </w:r>
          </w:p>
        </w:tc>
        <w:tc>
          <w:tcPr>
            <w:tcW w:w="938" w:type="dxa"/>
            <w:tcBorders>
              <w:right w:val="single" w:sz="8" w:space="0" w:color="000000"/>
            </w:tcBorders>
          </w:tcPr>
          <w:p w:rsidR="000C2123" w:rsidRDefault="000C2123">
            <w:pPr>
              <w:pStyle w:val="TableParagraph"/>
              <w:rPr>
                <w:rFonts w:ascii="Times New Roman"/>
                <w:sz w:val="18"/>
              </w:rPr>
            </w:pPr>
          </w:p>
        </w:tc>
      </w:tr>
      <w:tr w:rsidR="000C2123">
        <w:trPr>
          <w:trHeight w:val="327"/>
        </w:trPr>
        <w:tc>
          <w:tcPr>
            <w:tcW w:w="870" w:type="dxa"/>
            <w:tcBorders>
              <w:left w:val="single" w:sz="8" w:space="0" w:color="000000"/>
            </w:tcBorders>
          </w:tcPr>
          <w:p w:rsidR="000C2123" w:rsidRDefault="00FD5858">
            <w:pPr>
              <w:pStyle w:val="TableParagraph"/>
              <w:spacing w:before="44"/>
              <w:ind w:left="14"/>
              <w:rPr>
                <w:sz w:val="20"/>
              </w:rPr>
            </w:pPr>
            <w:r>
              <w:rPr>
                <w:sz w:val="20"/>
              </w:rPr>
              <w:t>30308</w:t>
            </w:r>
          </w:p>
        </w:tc>
        <w:tc>
          <w:tcPr>
            <w:tcW w:w="2923" w:type="dxa"/>
          </w:tcPr>
          <w:p w:rsidR="000C2123" w:rsidRDefault="00FD5858">
            <w:pPr>
              <w:pStyle w:val="TableParagraph"/>
              <w:spacing w:before="44"/>
              <w:ind w:left="220"/>
              <w:rPr>
                <w:sz w:val="20"/>
              </w:rPr>
            </w:pPr>
            <w:r>
              <w:rPr>
                <w:sz w:val="20"/>
              </w:rPr>
              <w:t>助学金</w:t>
            </w:r>
          </w:p>
        </w:tc>
        <w:tc>
          <w:tcPr>
            <w:tcW w:w="938" w:type="dxa"/>
          </w:tcPr>
          <w:p w:rsidR="000C2123" w:rsidRDefault="000C2123">
            <w:pPr>
              <w:pStyle w:val="TableParagraph"/>
              <w:rPr>
                <w:rFonts w:ascii="Times New Roman"/>
                <w:sz w:val="18"/>
              </w:rPr>
            </w:pPr>
          </w:p>
        </w:tc>
        <w:tc>
          <w:tcPr>
            <w:tcW w:w="870" w:type="dxa"/>
          </w:tcPr>
          <w:p w:rsidR="000C2123" w:rsidRDefault="00FD5858">
            <w:pPr>
              <w:pStyle w:val="TableParagraph"/>
              <w:spacing w:before="44"/>
              <w:ind w:left="18"/>
              <w:rPr>
                <w:sz w:val="20"/>
              </w:rPr>
            </w:pPr>
            <w:r>
              <w:rPr>
                <w:sz w:val="20"/>
              </w:rPr>
              <w:t>30228</w:t>
            </w:r>
          </w:p>
        </w:tc>
        <w:tc>
          <w:tcPr>
            <w:tcW w:w="2066" w:type="dxa"/>
          </w:tcPr>
          <w:p w:rsidR="000C2123" w:rsidRDefault="00FD5858">
            <w:pPr>
              <w:pStyle w:val="TableParagraph"/>
              <w:spacing w:before="44"/>
              <w:ind w:left="219"/>
              <w:rPr>
                <w:sz w:val="20"/>
              </w:rPr>
            </w:pPr>
            <w:r>
              <w:rPr>
                <w:sz w:val="20"/>
              </w:rPr>
              <w:t>工会经费</w:t>
            </w:r>
          </w:p>
        </w:tc>
        <w:tc>
          <w:tcPr>
            <w:tcW w:w="938" w:type="dxa"/>
          </w:tcPr>
          <w:p w:rsidR="000C2123" w:rsidRDefault="00FD5858">
            <w:pPr>
              <w:pStyle w:val="TableParagraph"/>
              <w:spacing w:before="44"/>
              <w:ind w:left="20"/>
              <w:rPr>
                <w:sz w:val="20"/>
              </w:rPr>
            </w:pPr>
            <w:r>
              <w:rPr>
                <w:sz w:val="20"/>
              </w:rPr>
              <w:t>5.89</w:t>
            </w:r>
          </w:p>
        </w:tc>
        <w:tc>
          <w:tcPr>
            <w:tcW w:w="870" w:type="dxa"/>
          </w:tcPr>
          <w:p w:rsidR="000C2123" w:rsidRDefault="00FD5858">
            <w:pPr>
              <w:pStyle w:val="TableParagraph"/>
              <w:spacing w:before="44"/>
              <w:ind w:left="18"/>
              <w:rPr>
                <w:sz w:val="20"/>
              </w:rPr>
            </w:pPr>
            <w:r>
              <w:rPr>
                <w:sz w:val="20"/>
              </w:rPr>
              <w:t>31299</w:t>
            </w:r>
          </w:p>
        </w:tc>
        <w:tc>
          <w:tcPr>
            <w:tcW w:w="3575" w:type="dxa"/>
          </w:tcPr>
          <w:p w:rsidR="000C2123" w:rsidRDefault="00FD5858">
            <w:pPr>
              <w:pStyle w:val="TableParagraph"/>
              <w:spacing w:before="44"/>
              <w:ind w:left="218"/>
              <w:rPr>
                <w:sz w:val="20"/>
              </w:rPr>
            </w:pPr>
            <w:r>
              <w:rPr>
                <w:sz w:val="20"/>
              </w:rPr>
              <w:t>其他对企业补助</w:t>
            </w:r>
          </w:p>
        </w:tc>
        <w:tc>
          <w:tcPr>
            <w:tcW w:w="938" w:type="dxa"/>
            <w:tcBorders>
              <w:right w:val="single" w:sz="8" w:space="0" w:color="000000"/>
            </w:tcBorders>
          </w:tcPr>
          <w:p w:rsidR="000C2123" w:rsidRDefault="000C2123">
            <w:pPr>
              <w:pStyle w:val="TableParagraph"/>
              <w:rPr>
                <w:rFonts w:ascii="Times New Roman"/>
                <w:sz w:val="18"/>
              </w:rPr>
            </w:pPr>
          </w:p>
        </w:tc>
      </w:tr>
      <w:tr w:rsidR="000C2123">
        <w:trPr>
          <w:trHeight w:val="327"/>
        </w:trPr>
        <w:tc>
          <w:tcPr>
            <w:tcW w:w="870" w:type="dxa"/>
            <w:tcBorders>
              <w:left w:val="single" w:sz="8" w:space="0" w:color="000000"/>
            </w:tcBorders>
          </w:tcPr>
          <w:p w:rsidR="000C2123" w:rsidRDefault="00FD5858">
            <w:pPr>
              <w:pStyle w:val="TableParagraph"/>
              <w:spacing w:before="43"/>
              <w:ind w:left="14"/>
              <w:rPr>
                <w:sz w:val="20"/>
              </w:rPr>
            </w:pPr>
            <w:r>
              <w:rPr>
                <w:sz w:val="20"/>
              </w:rPr>
              <w:t>30309</w:t>
            </w:r>
          </w:p>
        </w:tc>
        <w:tc>
          <w:tcPr>
            <w:tcW w:w="2923" w:type="dxa"/>
          </w:tcPr>
          <w:p w:rsidR="000C2123" w:rsidRDefault="00FD5858">
            <w:pPr>
              <w:pStyle w:val="TableParagraph"/>
              <w:spacing w:before="43"/>
              <w:ind w:left="220"/>
              <w:rPr>
                <w:sz w:val="20"/>
              </w:rPr>
            </w:pPr>
            <w:r>
              <w:rPr>
                <w:sz w:val="20"/>
              </w:rPr>
              <w:t>奖励金</w:t>
            </w:r>
          </w:p>
        </w:tc>
        <w:tc>
          <w:tcPr>
            <w:tcW w:w="938" w:type="dxa"/>
          </w:tcPr>
          <w:p w:rsidR="000C2123" w:rsidRDefault="000C2123">
            <w:pPr>
              <w:pStyle w:val="TableParagraph"/>
              <w:rPr>
                <w:rFonts w:ascii="Times New Roman"/>
                <w:sz w:val="18"/>
              </w:rPr>
            </w:pPr>
          </w:p>
        </w:tc>
        <w:tc>
          <w:tcPr>
            <w:tcW w:w="870" w:type="dxa"/>
          </w:tcPr>
          <w:p w:rsidR="000C2123" w:rsidRDefault="00FD5858">
            <w:pPr>
              <w:pStyle w:val="TableParagraph"/>
              <w:spacing w:before="43"/>
              <w:ind w:left="18"/>
              <w:rPr>
                <w:sz w:val="20"/>
              </w:rPr>
            </w:pPr>
            <w:r>
              <w:rPr>
                <w:sz w:val="20"/>
              </w:rPr>
              <w:t>30229</w:t>
            </w:r>
          </w:p>
        </w:tc>
        <w:tc>
          <w:tcPr>
            <w:tcW w:w="2066" w:type="dxa"/>
          </w:tcPr>
          <w:p w:rsidR="000C2123" w:rsidRDefault="00FD5858">
            <w:pPr>
              <w:pStyle w:val="TableParagraph"/>
              <w:spacing w:before="43"/>
              <w:ind w:left="219"/>
              <w:rPr>
                <w:sz w:val="20"/>
              </w:rPr>
            </w:pPr>
            <w:r>
              <w:rPr>
                <w:sz w:val="20"/>
              </w:rPr>
              <w:t>福利费</w:t>
            </w:r>
          </w:p>
        </w:tc>
        <w:tc>
          <w:tcPr>
            <w:tcW w:w="938" w:type="dxa"/>
          </w:tcPr>
          <w:p w:rsidR="000C2123" w:rsidRDefault="00FD5858">
            <w:pPr>
              <w:pStyle w:val="TableParagraph"/>
              <w:spacing w:before="43"/>
              <w:ind w:left="20"/>
              <w:rPr>
                <w:sz w:val="20"/>
              </w:rPr>
            </w:pPr>
            <w:r>
              <w:rPr>
                <w:sz w:val="20"/>
              </w:rPr>
              <w:t>7.96</w:t>
            </w:r>
          </w:p>
        </w:tc>
        <w:tc>
          <w:tcPr>
            <w:tcW w:w="870" w:type="dxa"/>
          </w:tcPr>
          <w:p w:rsidR="000C2123" w:rsidRDefault="00FD5858">
            <w:pPr>
              <w:pStyle w:val="TableParagraph"/>
              <w:spacing w:before="43"/>
              <w:ind w:left="18"/>
              <w:rPr>
                <w:sz w:val="20"/>
              </w:rPr>
            </w:pPr>
            <w:r>
              <w:rPr>
                <w:sz w:val="20"/>
              </w:rPr>
              <w:t>313</w:t>
            </w:r>
          </w:p>
        </w:tc>
        <w:tc>
          <w:tcPr>
            <w:tcW w:w="3575" w:type="dxa"/>
          </w:tcPr>
          <w:p w:rsidR="000C2123" w:rsidRDefault="00FD5858">
            <w:pPr>
              <w:pStyle w:val="TableParagraph"/>
              <w:spacing w:before="43"/>
              <w:ind w:left="19"/>
              <w:rPr>
                <w:sz w:val="20"/>
              </w:rPr>
            </w:pPr>
            <w:r>
              <w:rPr>
                <w:sz w:val="20"/>
              </w:rPr>
              <w:t>对社会保障基金补助</w:t>
            </w:r>
          </w:p>
        </w:tc>
        <w:tc>
          <w:tcPr>
            <w:tcW w:w="938" w:type="dxa"/>
            <w:tcBorders>
              <w:right w:val="single" w:sz="8" w:space="0" w:color="000000"/>
            </w:tcBorders>
          </w:tcPr>
          <w:p w:rsidR="000C2123" w:rsidRDefault="000C2123">
            <w:pPr>
              <w:pStyle w:val="TableParagraph"/>
              <w:rPr>
                <w:rFonts w:ascii="Times New Roman"/>
                <w:sz w:val="18"/>
              </w:rPr>
            </w:pPr>
          </w:p>
        </w:tc>
      </w:tr>
      <w:tr w:rsidR="000C2123">
        <w:trPr>
          <w:trHeight w:val="326"/>
        </w:trPr>
        <w:tc>
          <w:tcPr>
            <w:tcW w:w="870" w:type="dxa"/>
            <w:tcBorders>
              <w:left w:val="single" w:sz="8" w:space="0" w:color="000000"/>
            </w:tcBorders>
          </w:tcPr>
          <w:p w:rsidR="000C2123" w:rsidRDefault="00FD5858">
            <w:pPr>
              <w:pStyle w:val="TableParagraph"/>
              <w:spacing w:before="44"/>
              <w:ind w:left="14"/>
              <w:rPr>
                <w:sz w:val="20"/>
              </w:rPr>
            </w:pPr>
            <w:r>
              <w:rPr>
                <w:sz w:val="20"/>
              </w:rPr>
              <w:t>30310</w:t>
            </w:r>
          </w:p>
        </w:tc>
        <w:tc>
          <w:tcPr>
            <w:tcW w:w="2923" w:type="dxa"/>
          </w:tcPr>
          <w:p w:rsidR="000C2123" w:rsidRDefault="00FD5858">
            <w:pPr>
              <w:pStyle w:val="TableParagraph"/>
              <w:spacing w:before="44"/>
              <w:ind w:left="220"/>
              <w:rPr>
                <w:sz w:val="20"/>
              </w:rPr>
            </w:pPr>
            <w:r>
              <w:rPr>
                <w:sz w:val="20"/>
              </w:rPr>
              <w:t>个人农业生产补贴</w:t>
            </w:r>
          </w:p>
        </w:tc>
        <w:tc>
          <w:tcPr>
            <w:tcW w:w="938" w:type="dxa"/>
          </w:tcPr>
          <w:p w:rsidR="000C2123" w:rsidRDefault="000C2123">
            <w:pPr>
              <w:pStyle w:val="TableParagraph"/>
              <w:rPr>
                <w:rFonts w:ascii="Times New Roman"/>
                <w:sz w:val="18"/>
              </w:rPr>
            </w:pPr>
          </w:p>
        </w:tc>
        <w:tc>
          <w:tcPr>
            <w:tcW w:w="870" w:type="dxa"/>
          </w:tcPr>
          <w:p w:rsidR="000C2123" w:rsidRDefault="00FD5858">
            <w:pPr>
              <w:pStyle w:val="TableParagraph"/>
              <w:spacing w:before="44"/>
              <w:ind w:left="18"/>
              <w:rPr>
                <w:sz w:val="20"/>
              </w:rPr>
            </w:pPr>
            <w:r>
              <w:rPr>
                <w:sz w:val="20"/>
              </w:rPr>
              <w:t>30231</w:t>
            </w:r>
          </w:p>
        </w:tc>
        <w:tc>
          <w:tcPr>
            <w:tcW w:w="2066" w:type="dxa"/>
          </w:tcPr>
          <w:p w:rsidR="000C2123" w:rsidRDefault="00FD5858">
            <w:pPr>
              <w:pStyle w:val="TableParagraph"/>
              <w:spacing w:before="44"/>
              <w:ind w:right="34"/>
              <w:jc w:val="right"/>
              <w:rPr>
                <w:sz w:val="20"/>
              </w:rPr>
            </w:pPr>
            <w:r>
              <w:rPr>
                <w:w w:val="95"/>
                <w:sz w:val="20"/>
              </w:rPr>
              <w:t>公务用车运行维护费</w:t>
            </w:r>
          </w:p>
        </w:tc>
        <w:tc>
          <w:tcPr>
            <w:tcW w:w="938" w:type="dxa"/>
          </w:tcPr>
          <w:p w:rsidR="000C2123" w:rsidRDefault="00FD5858">
            <w:pPr>
              <w:pStyle w:val="TableParagraph"/>
              <w:spacing w:before="42"/>
              <w:ind w:left="20"/>
              <w:rPr>
                <w:sz w:val="20"/>
              </w:rPr>
            </w:pPr>
            <w:r>
              <w:rPr>
                <w:sz w:val="20"/>
              </w:rPr>
              <w:t>1.57</w:t>
            </w:r>
          </w:p>
        </w:tc>
        <w:tc>
          <w:tcPr>
            <w:tcW w:w="870" w:type="dxa"/>
          </w:tcPr>
          <w:p w:rsidR="000C2123" w:rsidRDefault="00FD5858">
            <w:pPr>
              <w:pStyle w:val="TableParagraph"/>
              <w:spacing w:before="44"/>
              <w:ind w:left="18"/>
              <w:rPr>
                <w:sz w:val="20"/>
              </w:rPr>
            </w:pPr>
            <w:r>
              <w:rPr>
                <w:sz w:val="20"/>
              </w:rPr>
              <w:t>31302</w:t>
            </w:r>
          </w:p>
        </w:tc>
        <w:tc>
          <w:tcPr>
            <w:tcW w:w="3575" w:type="dxa"/>
          </w:tcPr>
          <w:p w:rsidR="000C2123" w:rsidRDefault="00FD5858">
            <w:pPr>
              <w:pStyle w:val="TableParagraph"/>
              <w:spacing w:before="44"/>
              <w:ind w:left="218"/>
              <w:rPr>
                <w:sz w:val="20"/>
              </w:rPr>
            </w:pPr>
            <w:r>
              <w:rPr>
                <w:sz w:val="20"/>
              </w:rPr>
              <w:t>对社会保险基金补助</w:t>
            </w:r>
          </w:p>
        </w:tc>
        <w:tc>
          <w:tcPr>
            <w:tcW w:w="938" w:type="dxa"/>
            <w:tcBorders>
              <w:right w:val="single" w:sz="8" w:space="0" w:color="000000"/>
            </w:tcBorders>
          </w:tcPr>
          <w:p w:rsidR="000C2123" w:rsidRDefault="000C2123">
            <w:pPr>
              <w:pStyle w:val="TableParagraph"/>
              <w:rPr>
                <w:rFonts w:ascii="Times New Roman"/>
                <w:sz w:val="18"/>
              </w:rPr>
            </w:pPr>
          </w:p>
        </w:tc>
      </w:tr>
      <w:tr w:rsidR="000C2123">
        <w:trPr>
          <w:trHeight w:val="326"/>
        </w:trPr>
        <w:tc>
          <w:tcPr>
            <w:tcW w:w="870" w:type="dxa"/>
            <w:tcBorders>
              <w:left w:val="single" w:sz="8" w:space="0" w:color="000000"/>
            </w:tcBorders>
          </w:tcPr>
          <w:p w:rsidR="000C2123" w:rsidRDefault="00FD5858">
            <w:pPr>
              <w:pStyle w:val="TableParagraph"/>
              <w:spacing w:before="43"/>
              <w:ind w:left="14"/>
              <w:rPr>
                <w:sz w:val="20"/>
              </w:rPr>
            </w:pPr>
            <w:r>
              <w:rPr>
                <w:sz w:val="20"/>
              </w:rPr>
              <w:t>30399</w:t>
            </w:r>
          </w:p>
        </w:tc>
        <w:tc>
          <w:tcPr>
            <w:tcW w:w="2923" w:type="dxa"/>
          </w:tcPr>
          <w:p w:rsidR="000C2123" w:rsidRDefault="00FD5858">
            <w:pPr>
              <w:pStyle w:val="TableParagraph"/>
              <w:spacing w:before="43"/>
              <w:ind w:left="220"/>
              <w:rPr>
                <w:sz w:val="20"/>
              </w:rPr>
            </w:pPr>
            <w:r>
              <w:rPr>
                <w:sz w:val="20"/>
              </w:rPr>
              <w:t>对其他个人和家庭的补助支出</w:t>
            </w:r>
          </w:p>
        </w:tc>
        <w:tc>
          <w:tcPr>
            <w:tcW w:w="938" w:type="dxa"/>
          </w:tcPr>
          <w:p w:rsidR="000C2123" w:rsidRDefault="000C2123">
            <w:pPr>
              <w:pStyle w:val="TableParagraph"/>
              <w:rPr>
                <w:rFonts w:ascii="Times New Roman"/>
                <w:sz w:val="18"/>
              </w:rPr>
            </w:pPr>
          </w:p>
        </w:tc>
        <w:tc>
          <w:tcPr>
            <w:tcW w:w="870" w:type="dxa"/>
          </w:tcPr>
          <w:p w:rsidR="000C2123" w:rsidRDefault="00FD5858">
            <w:pPr>
              <w:pStyle w:val="TableParagraph"/>
              <w:spacing w:before="43"/>
              <w:ind w:left="18"/>
              <w:rPr>
                <w:sz w:val="20"/>
              </w:rPr>
            </w:pPr>
            <w:r>
              <w:rPr>
                <w:sz w:val="20"/>
              </w:rPr>
              <w:t>30239</w:t>
            </w:r>
          </w:p>
        </w:tc>
        <w:tc>
          <w:tcPr>
            <w:tcW w:w="2066" w:type="dxa"/>
          </w:tcPr>
          <w:p w:rsidR="000C2123" w:rsidRDefault="00FD5858">
            <w:pPr>
              <w:pStyle w:val="TableParagraph"/>
              <w:spacing w:before="43"/>
              <w:ind w:left="219"/>
              <w:rPr>
                <w:sz w:val="20"/>
              </w:rPr>
            </w:pPr>
            <w:r>
              <w:rPr>
                <w:sz w:val="20"/>
              </w:rPr>
              <w:t>其他交通费用</w:t>
            </w:r>
          </w:p>
        </w:tc>
        <w:tc>
          <w:tcPr>
            <w:tcW w:w="938" w:type="dxa"/>
          </w:tcPr>
          <w:p w:rsidR="000C2123" w:rsidRDefault="000C2123">
            <w:pPr>
              <w:pStyle w:val="TableParagraph"/>
              <w:rPr>
                <w:rFonts w:ascii="Times New Roman"/>
                <w:sz w:val="18"/>
              </w:rPr>
            </w:pPr>
          </w:p>
        </w:tc>
        <w:tc>
          <w:tcPr>
            <w:tcW w:w="870" w:type="dxa"/>
          </w:tcPr>
          <w:p w:rsidR="000C2123" w:rsidRDefault="00FD5858">
            <w:pPr>
              <w:pStyle w:val="TableParagraph"/>
              <w:spacing w:before="43"/>
              <w:ind w:left="18"/>
              <w:rPr>
                <w:sz w:val="20"/>
              </w:rPr>
            </w:pPr>
            <w:r>
              <w:rPr>
                <w:sz w:val="20"/>
              </w:rPr>
              <w:t>31303</w:t>
            </w:r>
          </w:p>
        </w:tc>
        <w:tc>
          <w:tcPr>
            <w:tcW w:w="3575" w:type="dxa"/>
          </w:tcPr>
          <w:p w:rsidR="000C2123" w:rsidRDefault="00FD5858">
            <w:pPr>
              <w:pStyle w:val="TableParagraph"/>
              <w:spacing w:before="43"/>
              <w:ind w:right="1345"/>
              <w:jc w:val="right"/>
              <w:rPr>
                <w:sz w:val="20"/>
              </w:rPr>
            </w:pPr>
            <w:r>
              <w:rPr>
                <w:w w:val="95"/>
                <w:sz w:val="20"/>
              </w:rPr>
              <w:t>补充全国社会保障基金</w:t>
            </w:r>
          </w:p>
        </w:tc>
        <w:tc>
          <w:tcPr>
            <w:tcW w:w="938" w:type="dxa"/>
            <w:tcBorders>
              <w:right w:val="single" w:sz="8" w:space="0" w:color="000000"/>
            </w:tcBorders>
          </w:tcPr>
          <w:p w:rsidR="000C2123" w:rsidRDefault="000C2123">
            <w:pPr>
              <w:pStyle w:val="TableParagraph"/>
              <w:rPr>
                <w:rFonts w:ascii="Times New Roman"/>
                <w:sz w:val="18"/>
              </w:rPr>
            </w:pPr>
          </w:p>
        </w:tc>
      </w:tr>
      <w:tr w:rsidR="000C2123">
        <w:trPr>
          <w:trHeight w:val="327"/>
        </w:trPr>
        <w:tc>
          <w:tcPr>
            <w:tcW w:w="870" w:type="dxa"/>
            <w:tcBorders>
              <w:left w:val="single" w:sz="8" w:space="0" w:color="000000"/>
            </w:tcBorders>
          </w:tcPr>
          <w:p w:rsidR="000C2123" w:rsidRDefault="000C2123">
            <w:pPr>
              <w:pStyle w:val="TableParagraph"/>
              <w:rPr>
                <w:rFonts w:ascii="Times New Roman"/>
                <w:sz w:val="18"/>
              </w:rPr>
            </w:pPr>
          </w:p>
        </w:tc>
        <w:tc>
          <w:tcPr>
            <w:tcW w:w="2923" w:type="dxa"/>
          </w:tcPr>
          <w:p w:rsidR="000C2123" w:rsidRDefault="000C2123">
            <w:pPr>
              <w:pStyle w:val="TableParagraph"/>
              <w:rPr>
                <w:rFonts w:ascii="Times New Roman"/>
                <w:sz w:val="18"/>
              </w:rPr>
            </w:pPr>
          </w:p>
        </w:tc>
        <w:tc>
          <w:tcPr>
            <w:tcW w:w="938" w:type="dxa"/>
          </w:tcPr>
          <w:p w:rsidR="000C2123" w:rsidRDefault="000C2123">
            <w:pPr>
              <w:pStyle w:val="TableParagraph"/>
              <w:rPr>
                <w:rFonts w:ascii="Times New Roman"/>
                <w:sz w:val="18"/>
              </w:rPr>
            </w:pPr>
          </w:p>
        </w:tc>
        <w:tc>
          <w:tcPr>
            <w:tcW w:w="870" w:type="dxa"/>
          </w:tcPr>
          <w:p w:rsidR="000C2123" w:rsidRDefault="00FD5858">
            <w:pPr>
              <w:pStyle w:val="TableParagraph"/>
              <w:spacing w:before="45"/>
              <w:ind w:left="18"/>
              <w:rPr>
                <w:sz w:val="20"/>
              </w:rPr>
            </w:pPr>
            <w:r>
              <w:rPr>
                <w:sz w:val="20"/>
              </w:rPr>
              <w:t>30240</w:t>
            </w:r>
          </w:p>
        </w:tc>
        <w:tc>
          <w:tcPr>
            <w:tcW w:w="2066" w:type="dxa"/>
          </w:tcPr>
          <w:p w:rsidR="000C2123" w:rsidRDefault="00FD5858">
            <w:pPr>
              <w:pStyle w:val="TableParagraph"/>
              <w:spacing w:before="45"/>
              <w:ind w:left="219"/>
              <w:rPr>
                <w:sz w:val="20"/>
              </w:rPr>
            </w:pPr>
            <w:r>
              <w:rPr>
                <w:sz w:val="20"/>
              </w:rPr>
              <w:t>税金及附加费用</w:t>
            </w:r>
          </w:p>
        </w:tc>
        <w:tc>
          <w:tcPr>
            <w:tcW w:w="938" w:type="dxa"/>
          </w:tcPr>
          <w:p w:rsidR="000C2123" w:rsidRDefault="000C2123">
            <w:pPr>
              <w:pStyle w:val="TableParagraph"/>
              <w:rPr>
                <w:rFonts w:ascii="Times New Roman"/>
                <w:sz w:val="18"/>
              </w:rPr>
            </w:pPr>
          </w:p>
        </w:tc>
        <w:tc>
          <w:tcPr>
            <w:tcW w:w="870" w:type="dxa"/>
          </w:tcPr>
          <w:p w:rsidR="000C2123" w:rsidRDefault="00FD5858">
            <w:pPr>
              <w:pStyle w:val="TableParagraph"/>
              <w:spacing w:before="45"/>
              <w:ind w:left="18"/>
              <w:rPr>
                <w:sz w:val="20"/>
              </w:rPr>
            </w:pPr>
            <w:r>
              <w:rPr>
                <w:sz w:val="20"/>
              </w:rPr>
              <w:t>399</w:t>
            </w:r>
          </w:p>
        </w:tc>
        <w:tc>
          <w:tcPr>
            <w:tcW w:w="3575" w:type="dxa"/>
          </w:tcPr>
          <w:p w:rsidR="000C2123" w:rsidRDefault="00FD5858">
            <w:pPr>
              <w:pStyle w:val="TableParagraph"/>
              <w:spacing w:before="45"/>
              <w:ind w:left="19"/>
              <w:rPr>
                <w:sz w:val="20"/>
              </w:rPr>
            </w:pPr>
            <w:r>
              <w:rPr>
                <w:sz w:val="20"/>
              </w:rPr>
              <w:t>其他支出</w:t>
            </w:r>
          </w:p>
        </w:tc>
        <w:tc>
          <w:tcPr>
            <w:tcW w:w="938" w:type="dxa"/>
            <w:tcBorders>
              <w:right w:val="single" w:sz="8" w:space="0" w:color="000000"/>
            </w:tcBorders>
          </w:tcPr>
          <w:p w:rsidR="000C2123" w:rsidRDefault="000C2123">
            <w:pPr>
              <w:pStyle w:val="TableParagraph"/>
              <w:rPr>
                <w:rFonts w:ascii="Times New Roman"/>
                <w:sz w:val="18"/>
              </w:rPr>
            </w:pPr>
          </w:p>
        </w:tc>
      </w:tr>
      <w:tr w:rsidR="000C2123">
        <w:trPr>
          <w:trHeight w:val="327"/>
        </w:trPr>
        <w:tc>
          <w:tcPr>
            <w:tcW w:w="870" w:type="dxa"/>
            <w:tcBorders>
              <w:left w:val="single" w:sz="8" w:space="0" w:color="000000"/>
            </w:tcBorders>
          </w:tcPr>
          <w:p w:rsidR="000C2123" w:rsidRDefault="000C2123">
            <w:pPr>
              <w:pStyle w:val="TableParagraph"/>
              <w:rPr>
                <w:rFonts w:ascii="Times New Roman"/>
                <w:sz w:val="18"/>
              </w:rPr>
            </w:pPr>
          </w:p>
        </w:tc>
        <w:tc>
          <w:tcPr>
            <w:tcW w:w="2923" w:type="dxa"/>
          </w:tcPr>
          <w:p w:rsidR="000C2123" w:rsidRDefault="000C2123">
            <w:pPr>
              <w:pStyle w:val="TableParagraph"/>
              <w:rPr>
                <w:rFonts w:ascii="Times New Roman"/>
                <w:sz w:val="18"/>
              </w:rPr>
            </w:pPr>
          </w:p>
        </w:tc>
        <w:tc>
          <w:tcPr>
            <w:tcW w:w="938" w:type="dxa"/>
          </w:tcPr>
          <w:p w:rsidR="000C2123" w:rsidRDefault="000C2123">
            <w:pPr>
              <w:pStyle w:val="TableParagraph"/>
              <w:rPr>
                <w:rFonts w:ascii="Times New Roman"/>
                <w:sz w:val="18"/>
              </w:rPr>
            </w:pPr>
          </w:p>
        </w:tc>
        <w:tc>
          <w:tcPr>
            <w:tcW w:w="870" w:type="dxa"/>
          </w:tcPr>
          <w:p w:rsidR="000C2123" w:rsidRDefault="00FD5858">
            <w:pPr>
              <w:pStyle w:val="TableParagraph"/>
              <w:spacing w:before="43"/>
              <w:ind w:left="18"/>
              <w:rPr>
                <w:sz w:val="20"/>
              </w:rPr>
            </w:pPr>
            <w:r>
              <w:rPr>
                <w:sz w:val="20"/>
              </w:rPr>
              <w:t>30299</w:t>
            </w:r>
          </w:p>
        </w:tc>
        <w:tc>
          <w:tcPr>
            <w:tcW w:w="2066" w:type="dxa"/>
          </w:tcPr>
          <w:p w:rsidR="000C2123" w:rsidRDefault="00FD5858">
            <w:pPr>
              <w:pStyle w:val="TableParagraph"/>
              <w:spacing w:before="43"/>
              <w:ind w:right="34"/>
              <w:jc w:val="right"/>
              <w:rPr>
                <w:sz w:val="20"/>
              </w:rPr>
            </w:pPr>
            <w:r>
              <w:rPr>
                <w:w w:val="95"/>
                <w:sz w:val="20"/>
              </w:rPr>
              <w:t>其他商品和服务支出</w:t>
            </w:r>
          </w:p>
        </w:tc>
        <w:tc>
          <w:tcPr>
            <w:tcW w:w="938" w:type="dxa"/>
          </w:tcPr>
          <w:p w:rsidR="000C2123" w:rsidRDefault="00FD5858">
            <w:pPr>
              <w:pStyle w:val="TableParagraph"/>
              <w:spacing w:before="43"/>
              <w:ind w:left="20"/>
              <w:rPr>
                <w:sz w:val="20"/>
              </w:rPr>
            </w:pPr>
            <w:r>
              <w:rPr>
                <w:sz w:val="20"/>
              </w:rPr>
              <w:t>7.43</w:t>
            </w:r>
          </w:p>
        </w:tc>
        <w:tc>
          <w:tcPr>
            <w:tcW w:w="870" w:type="dxa"/>
          </w:tcPr>
          <w:p w:rsidR="000C2123" w:rsidRDefault="00FD5858">
            <w:pPr>
              <w:pStyle w:val="TableParagraph"/>
              <w:spacing w:before="43"/>
              <w:ind w:left="18"/>
              <w:rPr>
                <w:sz w:val="20"/>
              </w:rPr>
            </w:pPr>
            <w:r>
              <w:rPr>
                <w:sz w:val="20"/>
              </w:rPr>
              <w:t>39906</w:t>
            </w:r>
          </w:p>
        </w:tc>
        <w:tc>
          <w:tcPr>
            <w:tcW w:w="3575" w:type="dxa"/>
          </w:tcPr>
          <w:p w:rsidR="000C2123" w:rsidRDefault="00FD5858">
            <w:pPr>
              <w:pStyle w:val="TableParagraph"/>
              <w:spacing w:before="43"/>
              <w:ind w:left="218"/>
              <w:rPr>
                <w:sz w:val="20"/>
              </w:rPr>
            </w:pPr>
            <w:r>
              <w:rPr>
                <w:sz w:val="20"/>
              </w:rPr>
              <w:t>赠与</w:t>
            </w:r>
          </w:p>
        </w:tc>
        <w:tc>
          <w:tcPr>
            <w:tcW w:w="938" w:type="dxa"/>
            <w:tcBorders>
              <w:right w:val="single" w:sz="8" w:space="0" w:color="000000"/>
            </w:tcBorders>
          </w:tcPr>
          <w:p w:rsidR="000C2123" w:rsidRDefault="000C2123">
            <w:pPr>
              <w:pStyle w:val="TableParagraph"/>
              <w:rPr>
                <w:rFonts w:ascii="Times New Roman"/>
                <w:sz w:val="18"/>
              </w:rPr>
            </w:pPr>
          </w:p>
        </w:tc>
      </w:tr>
      <w:tr w:rsidR="000C2123">
        <w:trPr>
          <w:trHeight w:val="326"/>
        </w:trPr>
        <w:tc>
          <w:tcPr>
            <w:tcW w:w="870" w:type="dxa"/>
            <w:tcBorders>
              <w:left w:val="single" w:sz="8" w:space="0" w:color="000000"/>
            </w:tcBorders>
          </w:tcPr>
          <w:p w:rsidR="000C2123" w:rsidRDefault="000C2123">
            <w:pPr>
              <w:pStyle w:val="TableParagraph"/>
              <w:rPr>
                <w:rFonts w:ascii="Times New Roman"/>
                <w:sz w:val="18"/>
              </w:rPr>
            </w:pPr>
          </w:p>
        </w:tc>
        <w:tc>
          <w:tcPr>
            <w:tcW w:w="2923" w:type="dxa"/>
          </w:tcPr>
          <w:p w:rsidR="000C2123" w:rsidRDefault="000C2123">
            <w:pPr>
              <w:pStyle w:val="TableParagraph"/>
              <w:rPr>
                <w:rFonts w:ascii="Times New Roman"/>
                <w:sz w:val="18"/>
              </w:rPr>
            </w:pPr>
          </w:p>
        </w:tc>
        <w:tc>
          <w:tcPr>
            <w:tcW w:w="938" w:type="dxa"/>
          </w:tcPr>
          <w:p w:rsidR="000C2123" w:rsidRDefault="000C2123">
            <w:pPr>
              <w:pStyle w:val="TableParagraph"/>
              <w:rPr>
                <w:rFonts w:ascii="Times New Roman"/>
                <w:sz w:val="18"/>
              </w:rPr>
            </w:pPr>
          </w:p>
        </w:tc>
        <w:tc>
          <w:tcPr>
            <w:tcW w:w="870" w:type="dxa"/>
          </w:tcPr>
          <w:p w:rsidR="000C2123" w:rsidRDefault="00FD5858">
            <w:pPr>
              <w:pStyle w:val="TableParagraph"/>
              <w:spacing w:before="45"/>
              <w:ind w:left="18"/>
              <w:rPr>
                <w:sz w:val="20"/>
              </w:rPr>
            </w:pPr>
            <w:r>
              <w:rPr>
                <w:sz w:val="20"/>
              </w:rPr>
              <w:t>307</w:t>
            </w:r>
          </w:p>
        </w:tc>
        <w:tc>
          <w:tcPr>
            <w:tcW w:w="2066" w:type="dxa"/>
          </w:tcPr>
          <w:p w:rsidR="000C2123" w:rsidRDefault="00FD5858">
            <w:pPr>
              <w:pStyle w:val="TableParagraph"/>
              <w:spacing w:before="45"/>
              <w:ind w:left="20"/>
              <w:rPr>
                <w:sz w:val="20"/>
              </w:rPr>
            </w:pPr>
            <w:r>
              <w:rPr>
                <w:sz w:val="20"/>
              </w:rPr>
              <w:t>债务利息及费用支出</w:t>
            </w:r>
          </w:p>
        </w:tc>
        <w:tc>
          <w:tcPr>
            <w:tcW w:w="938" w:type="dxa"/>
          </w:tcPr>
          <w:p w:rsidR="000C2123" w:rsidRDefault="000C2123">
            <w:pPr>
              <w:pStyle w:val="TableParagraph"/>
              <w:rPr>
                <w:rFonts w:ascii="Times New Roman"/>
                <w:sz w:val="18"/>
              </w:rPr>
            </w:pPr>
          </w:p>
        </w:tc>
        <w:tc>
          <w:tcPr>
            <w:tcW w:w="870" w:type="dxa"/>
          </w:tcPr>
          <w:p w:rsidR="000C2123" w:rsidRDefault="00FD5858">
            <w:pPr>
              <w:pStyle w:val="TableParagraph"/>
              <w:spacing w:before="45"/>
              <w:ind w:left="18"/>
              <w:rPr>
                <w:sz w:val="20"/>
              </w:rPr>
            </w:pPr>
            <w:r>
              <w:rPr>
                <w:sz w:val="20"/>
              </w:rPr>
              <w:t>39907</w:t>
            </w:r>
          </w:p>
        </w:tc>
        <w:tc>
          <w:tcPr>
            <w:tcW w:w="3575" w:type="dxa"/>
          </w:tcPr>
          <w:p w:rsidR="000C2123" w:rsidRDefault="00FD5858">
            <w:pPr>
              <w:pStyle w:val="TableParagraph"/>
              <w:spacing w:before="45"/>
              <w:ind w:left="218"/>
              <w:rPr>
                <w:sz w:val="20"/>
              </w:rPr>
            </w:pPr>
            <w:r>
              <w:rPr>
                <w:sz w:val="20"/>
              </w:rPr>
              <w:t>国家赔偿费用支出</w:t>
            </w:r>
          </w:p>
        </w:tc>
        <w:tc>
          <w:tcPr>
            <w:tcW w:w="938" w:type="dxa"/>
            <w:tcBorders>
              <w:right w:val="single" w:sz="8" w:space="0" w:color="000000"/>
            </w:tcBorders>
          </w:tcPr>
          <w:p w:rsidR="000C2123" w:rsidRDefault="000C2123">
            <w:pPr>
              <w:pStyle w:val="TableParagraph"/>
              <w:rPr>
                <w:rFonts w:ascii="Times New Roman"/>
                <w:sz w:val="18"/>
              </w:rPr>
            </w:pPr>
          </w:p>
        </w:tc>
      </w:tr>
      <w:tr w:rsidR="000C2123">
        <w:trPr>
          <w:trHeight w:val="639"/>
        </w:trPr>
        <w:tc>
          <w:tcPr>
            <w:tcW w:w="870" w:type="dxa"/>
            <w:tcBorders>
              <w:left w:val="single" w:sz="8" w:space="0" w:color="000000"/>
            </w:tcBorders>
          </w:tcPr>
          <w:p w:rsidR="000C2123" w:rsidRDefault="000C2123">
            <w:pPr>
              <w:pStyle w:val="TableParagraph"/>
              <w:rPr>
                <w:rFonts w:ascii="Times New Roman"/>
                <w:sz w:val="18"/>
              </w:rPr>
            </w:pPr>
          </w:p>
        </w:tc>
        <w:tc>
          <w:tcPr>
            <w:tcW w:w="2923" w:type="dxa"/>
          </w:tcPr>
          <w:p w:rsidR="000C2123" w:rsidRDefault="000C2123">
            <w:pPr>
              <w:pStyle w:val="TableParagraph"/>
              <w:rPr>
                <w:rFonts w:ascii="Times New Roman"/>
                <w:sz w:val="18"/>
              </w:rPr>
            </w:pPr>
          </w:p>
        </w:tc>
        <w:tc>
          <w:tcPr>
            <w:tcW w:w="938" w:type="dxa"/>
          </w:tcPr>
          <w:p w:rsidR="000C2123" w:rsidRDefault="000C2123">
            <w:pPr>
              <w:pStyle w:val="TableParagraph"/>
              <w:rPr>
                <w:rFonts w:ascii="Times New Roman"/>
                <w:sz w:val="18"/>
              </w:rPr>
            </w:pPr>
          </w:p>
        </w:tc>
        <w:tc>
          <w:tcPr>
            <w:tcW w:w="870" w:type="dxa"/>
          </w:tcPr>
          <w:p w:rsidR="000C2123" w:rsidRDefault="000C2123">
            <w:pPr>
              <w:pStyle w:val="TableParagraph"/>
              <w:spacing w:before="8"/>
              <w:rPr>
                <w:sz w:val="15"/>
              </w:rPr>
            </w:pPr>
          </w:p>
          <w:p w:rsidR="000C2123" w:rsidRDefault="00FD5858">
            <w:pPr>
              <w:pStyle w:val="TableParagraph"/>
              <w:ind w:left="18"/>
              <w:rPr>
                <w:sz w:val="20"/>
              </w:rPr>
            </w:pPr>
            <w:r>
              <w:rPr>
                <w:sz w:val="20"/>
              </w:rPr>
              <w:t>30701</w:t>
            </w:r>
          </w:p>
        </w:tc>
        <w:tc>
          <w:tcPr>
            <w:tcW w:w="2066" w:type="dxa"/>
          </w:tcPr>
          <w:p w:rsidR="000C2123" w:rsidRDefault="000C2123">
            <w:pPr>
              <w:pStyle w:val="TableParagraph"/>
              <w:spacing w:before="8"/>
              <w:rPr>
                <w:sz w:val="15"/>
              </w:rPr>
            </w:pPr>
          </w:p>
          <w:p w:rsidR="000C2123" w:rsidRDefault="00FD5858">
            <w:pPr>
              <w:pStyle w:val="TableParagraph"/>
              <w:ind w:left="219"/>
              <w:rPr>
                <w:sz w:val="20"/>
              </w:rPr>
            </w:pPr>
            <w:r>
              <w:rPr>
                <w:sz w:val="20"/>
              </w:rPr>
              <w:t>国内债务付息</w:t>
            </w:r>
          </w:p>
        </w:tc>
        <w:tc>
          <w:tcPr>
            <w:tcW w:w="938" w:type="dxa"/>
          </w:tcPr>
          <w:p w:rsidR="000C2123" w:rsidRDefault="000C2123">
            <w:pPr>
              <w:pStyle w:val="TableParagraph"/>
              <w:rPr>
                <w:rFonts w:ascii="Times New Roman"/>
                <w:sz w:val="18"/>
              </w:rPr>
            </w:pPr>
          </w:p>
        </w:tc>
        <w:tc>
          <w:tcPr>
            <w:tcW w:w="870" w:type="dxa"/>
          </w:tcPr>
          <w:p w:rsidR="000C2123" w:rsidRDefault="000C2123">
            <w:pPr>
              <w:pStyle w:val="TableParagraph"/>
              <w:spacing w:before="8"/>
              <w:rPr>
                <w:sz w:val="15"/>
              </w:rPr>
            </w:pPr>
          </w:p>
          <w:p w:rsidR="000C2123" w:rsidRDefault="00FD5858">
            <w:pPr>
              <w:pStyle w:val="TableParagraph"/>
              <w:ind w:left="18"/>
              <w:rPr>
                <w:sz w:val="20"/>
              </w:rPr>
            </w:pPr>
            <w:r>
              <w:rPr>
                <w:sz w:val="20"/>
              </w:rPr>
              <w:t>39908</w:t>
            </w:r>
          </w:p>
        </w:tc>
        <w:tc>
          <w:tcPr>
            <w:tcW w:w="3575" w:type="dxa"/>
          </w:tcPr>
          <w:p w:rsidR="000C2123" w:rsidRDefault="00FD5858">
            <w:pPr>
              <w:pStyle w:val="TableParagraph"/>
              <w:spacing w:before="44"/>
              <w:ind w:left="218"/>
              <w:rPr>
                <w:sz w:val="20"/>
              </w:rPr>
            </w:pPr>
            <w:r>
              <w:rPr>
                <w:sz w:val="20"/>
              </w:rPr>
              <w:t>对民间非营利组织和群众性自治组织</w:t>
            </w:r>
          </w:p>
          <w:p w:rsidR="000C2123" w:rsidRDefault="00FD5858">
            <w:pPr>
              <w:pStyle w:val="TableParagraph"/>
              <w:spacing w:before="56"/>
              <w:ind w:left="19"/>
              <w:rPr>
                <w:sz w:val="20"/>
              </w:rPr>
            </w:pPr>
            <w:r>
              <w:rPr>
                <w:sz w:val="20"/>
              </w:rPr>
              <w:t>补贴</w:t>
            </w:r>
          </w:p>
        </w:tc>
        <w:tc>
          <w:tcPr>
            <w:tcW w:w="938" w:type="dxa"/>
            <w:tcBorders>
              <w:right w:val="single" w:sz="8" w:space="0" w:color="000000"/>
            </w:tcBorders>
          </w:tcPr>
          <w:p w:rsidR="000C2123" w:rsidRDefault="000C2123">
            <w:pPr>
              <w:pStyle w:val="TableParagraph"/>
              <w:rPr>
                <w:rFonts w:ascii="Times New Roman"/>
                <w:sz w:val="18"/>
              </w:rPr>
            </w:pPr>
          </w:p>
        </w:tc>
      </w:tr>
      <w:tr w:rsidR="000C2123">
        <w:trPr>
          <w:trHeight w:val="326"/>
        </w:trPr>
        <w:tc>
          <w:tcPr>
            <w:tcW w:w="870" w:type="dxa"/>
            <w:tcBorders>
              <w:left w:val="single" w:sz="8" w:space="0" w:color="000000"/>
            </w:tcBorders>
          </w:tcPr>
          <w:p w:rsidR="000C2123" w:rsidRDefault="000C2123">
            <w:pPr>
              <w:pStyle w:val="TableParagraph"/>
              <w:rPr>
                <w:rFonts w:ascii="Times New Roman"/>
                <w:sz w:val="18"/>
              </w:rPr>
            </w:pPr>
          </w:p>
        </w:tc>
        <w:tc>
          <w:tcPr>
            <w:tcW w:w="2923" w:type="dxa"/>
          </w:tcPr>
          <w:p w:rsidR="000C2123" w:rsidRDefault="000C2123">
            <w:pPr>
              <w:pStyle w:val="TableParagraph"/>
              <w:rPr>
                <w:rFonts w:ascii="Times New Roman"/>
                <w:sz w:val="18"/>
              </w:rPr>
            </w:pPr>
          </w:p>
        </w:tc>
        <w:tc>
          <w:tcPr>
            <w:tcW w:w="938" w:type="dxa"/>
          </w:tcPr>
          <w:p w:rsidR="000C2123" w:rsidRDefault="000C2123">
            <w:pPr>
              <w:pStyle w:val="TableParagraph"/>
              <w:rPr>
                <w:rFonts w:ascii="Times New Roman"/>
                <w:sz w:val="18"/>
              </w:rPr>
            </w:pPr>
          </w:p>
        </w:tc>
        <w:tc>
          <w:tcPr>
            <w:tcW w:w="870" w:type="dxa"/>
          </w:tcPr>
          <w:p w:rsidR="000C2123" w:rsidRDefault="00FD5858">
            <w:pPr>
              <w:pStyle w:val="TableParagraph"/>
              <w:spacing w:before="43"/>
              <w:ind w:left="18"/>
              <w:rPr>
                <w:sz w:val="20"/>
              </w:rPr>
            </w:pPr>
            <w:r>
              <w:rPr>
                <w:sz w:val="20"/>
              </w:rPr>
              <w:t>30702</w:t>
            </w:r>
          </w:p>
        </w:tc>
        <w:tc>
          <w:tcPr>
            <w:tcW w:w="2066" w:type="dxa"/>
          </w:tcPr>
          <w:p w:rsidR="000C2123" w:rsidRDefault="00FD5858">
            <w:pPr>
              <w:pStyle w:val="TableParagraph"/>
              <w:spacing w:before="43"/>
              <w:ind w:left="219"/>
              <w:rPr>
                <w:sz w:val="20"/>
              </w:rPr>
            </w:pPr>
            <w:r>
              <w:rPr>
                <w:sz w:val="20"/>
              </w:rPr>
              <w:t>国外债务付息</w:t>
            </w:r>
          </w:p>
        </w:tc>
        <w:tc>
          <w:tcPr>
            <w:tcW w:w="938" w:type="dxa"/>
          </w:tcPr>
          <w:p w:rsidR="000C2123" w:rsidRDefault="000C2123">
            <w:pPr>
              <w:pStyle w:val="TableParagraph"/>
              <w:rPr>
                <w:rFonts w:ascii="Times New Roman"/>
                <w:sz w:val="18"/>
              </w:rPr>
            </w:pPr>
          </w:p>
        </w:tc>
        <w:tc>
          <w:tcPr>
            <w:tcW w:w="870" w:type="dxa"/>
          </w:tcPr>
          <w:p w:rsidR="000C2123" w:rsidRDefault="00FD5858">
            <w:pPr>
              <w:pStyle w:val="TableParagraph"/>
              <w:spacing w:before="43"/>
              <w:ind w:left="18"/>
              <w:rPr>
                <w:sz w:val="20"/>
              </w:rPr>
            </w:pPr>
            <w:r>
              <w:rPr>
                <w:sz w:val="20"/>
              </w:rPr>
              <w:t>39999</w:t>
            </w:r>
          </w:p>
        </w:tc>
        <w:tc>
          <w:tcPr>
            <w:tcW w:w="3575" w:type="dxa"/>
          </w:tcPr>
          <w:p w:rsidR="000C2123" w:rsidRDefault="00FD5858">
            <w:pPr>
              <w:pStyle w:val="TableParagraph"/>
              <w:spacing w:before="43"/>
              <w:ind w:left="218"/>
              <w:rPr>
                <w:sz w:val="20"/>
              </w:rPr>
            </w:pPr>
            <w:r>
              <w:rPr>
                <w:sz w:val="20"/>
              </w:rPr>
              <w:t>其他支出</w:t>
            </w:r>
          </w:p>
        </w:tc>
        <w:tc>
          <w:tcPr>
            <w:tcW w:w="938" w:type="dxa"/>
            <w:tcBorders>
              <w:right w:val="single" w:sz="8" w:space="0" w:color="000000"/>
            </w:tcBorders>
          </w:tcPr>
          <w:p w:rsidR="000C2123" w:rsidRDefault="000C2123">
            <w:pPr>
              <w:pStyle w:val="TableParagraph"/>
              <w:rPr>
                <w:rFonts w:ascii="Times New Roman"/>
                <w:sz w:val="18"/>
              </w:rPr>
            </w:pPr>
          </w:p>
        </w:tc>
      </w:tr>
      <w:tr w:rsidR="000C2123">
        <w:trPr>
          <w:trHeight w:val="327"/>
        </w:trPr>
        <w:tc>
          <w:tcPr>
            <w:tcW w:w="870" w:type="dxa"/>
            <w:tcBorders>
              <w:left w:val="single" w:sz="8" w:space="0" w:color="000000"/>
            </w:tcBorders>
          </w:tcPr>
          <w:p w:rsidR="000C2123" w:rsidRDefault="000C2123">
            <w:pPr>
              <w:pStyle w:val="TableParagraph"/>
              <w:rPr>
                <w:rFonts w:ascii="Times New Roman"/>
                <w:sz w:val="18"/>
              </w:rPr>
            </w:pPr>
          </w:p>
        </w:tc>
        <w:tc>
          <w:tcPr>
            <w:tcW w:w="2923" w:type="dxa"/>
          </w:tcPr>
          <w:p w:rsidR="000C2123" w:rsidRDefault="000C2123">
            <w:pPr>
              <w:pStyle w:val="TableParagraph"/>
              <w:rPr>
                <w:rFonts w:ascii="Times New Roman"/>
                <w:sz w:val="18"/>
              </w:rPr>
            </w:pPr>
          </w:p>
        </w:tc>
        <w:tc>
          <w:tcPr>
            <w:tcW w:w="938" w:type="dxa"/>
          </w:tcPr>
          <w:p w:rsidR="000C2123" w:rsidRDefault="000C2123">
            <w:pPr>
              <w:pStyle w:val="TableParagraph"/>
              <w:rPr>
                <w:rFonts w:ascii="Times New Roman"/>
                <w:sz w:val="18"/>
              </w:rPr>
            </w:pPr>
          </w:p>
        </w:tc>
        <w:tc>
          <w:tcPr>
            <w:tcW w:w="870" w:type="dxa"/>
          </w:tcPr>
          <w:p w:rsidR="000C2123" w:rsidRDefault="00FD5858">
            <w:pPr>
              <w:pStyle w:val="TableParagraph"/>
              <w:spacing w:before="44"/>
              <w:ind w:left="18"/>
              <w:rPr>
                <w:sz w:val="20"/>
              </w:rPr>
            </w:pPr>
            <w:r>
              <w:rPr>
                <w:sz w:val="20"/>
              </w:rPr>
              <w:t>30703</w:t>
            </w:r>
          </w:p>
        </w:tc>
        <w:tc>
          <w:tcPr>
            <w:tcW w:w="2066" w:type="dxa"/>
          </w:tcPr>
          <w:p w:rsidR="000C2123" w:rsidRDefault="00FD5858">
            <w:pPr>
              <w:pStyle w:val="TableParagraph"/>
              <w:spacing w:before="44"/>
              <w:ind w:left="219"/>
              <w:rPr>
                <w:sz w:val="20"/>
              </w:rPr>
            </w:pPr>
            <w:r>
              <w:rPr>
                <w:sz w:val="20"/>
              </w:rPr>
              <w:t>国内债务发行费用</w:t>
            </w:r>
          </w:p>
        </w:tc>
        <w:tc>
          <w:tcPr>
            <w:tcW w:w="938" w:type="dxa"/>
          </w:tcPr>
          <w:p w:rsidR="000C2123" w:rsidRDefault="000C2123">
            <w:pPr>
              <w:pStyle w:val="TableParagraph"/>
              <w:rPr>
                <w:rFonts w:ascii="Times New Roman"/>
                <w:sz w:val="18"/>
              </w:rPr>
            </w:pPr>
          </w:p>
        </w:tc>
        <w:tc>
          <w:tcPr>
            <w:tcW w:w="870" w:type="dxa"/>
          </w:tcPr>
          <w:p w:rsidR="000C2123" w:rsidRDefault="000C2123">
            <w:pPr>
              <w:pStyle w:val="TableParagraph"/>
              <w:rPr>
                <w:rFonts w:ascii="Times New Roman"/>
                <w:sz w:val="18"/>
              </w:rPr>
            </w:pPr>
          </w:p>
        </w:tc>
        <w:tc>
          <w:tcPr>
            <w:tcW w:w="3575" w:type="dxa"/>
          </w:tcPr>
          <w:p w:rsidR="000C2123" w:rsidRDefault="000C2123">
            <w:pPr>
              <w:pStyle w:val="TableParagraph"/>
              <w:rPr>
                <w:rFonts w:ascii="Times New Roman"/>
                <w:sz w:val="18"/>
              </w:rPr>
            </w:pPr>
          </w:p>
        </w:tc>
        <w:tc>
          <w:tcPr>
            <w:tcW w:w="938" w:type="dxa"/>
            <w:tcBorders>
              <w:right w:val="single" w:sz="8" w:space="0" w:color="000000"/>
            </w:tcBorders>
          </w:tcPr>
          <w:p w:rsidR="000C2123" w:rsidRDefault="000C2123">
            <w:pPr>
              <w:pStyle w:val="TableParagraph"/>
              <w:rPr>
                <w:rFonts w:ascii="Times New Roman"/>
                <w:sz w:val="18"/>
              </w:rPr>
            </w:pPr>
          </w:p>
        </w:tc>
      </w:tr>
      <w:tr w:rsidR="000C2123">
        <w:trPr>
          <w:trHeight w:val="326"/>
        </w:trPr>
        <w:tc>
          <w:tcPr>
            <w:tcW w:w="3793" w:type="dxa"/>
            <w:gridSpan w:val="2"/>
            <w:tcBorders>
              <w:left w:val="single" w:sz="8" w:space="0" w:color="000000"/>
            </w:tcBorders>
          </w:tcPr>
          <w:p w:rsidR="000C2123" w:rsidRDefault="000C2123">
            <w:pPr>
              <w:pStyle w:val="TableParagraph"/>
              <w:rPr>
                <w:rFonts w:ascii="Times New Roman"/>
                <w:sz w:val="18"/>
              </w:rPr>
            </w:pPr>
          </w:p>
        </w:tc>
        <w:tc>
          <w:tcPr>
            <w:tcW w:w="938" w:type="dxa"/>
          </w:tcPr>
          <w:p w:rsidR="000C2123" w:rsidRDefault="000C2123">
            <w:pPr>
              <w:pStyle w:val="TableParagraph"/>
              <w:rPr>
                <w:rFonts w:ascii="Times New Roman"/>
                <w:sz w:val="18"/>
              </w:rPr>
            </w:pPr>
          </w:p>
        </w:tc>
        <w:tc>
          <w:tcPr>
            <w:tcW w:w="870" w:type="dxa"/>
          </w:tcPr>
          <w:p w:rsidR="000C2123" w:rsidRDefault="00FD5858">
            <w:pPr>
              <w:pStyle w:val="TableParagraph"/>
              <w:spacing w:before="43"/>
              <w:ind w:left="18"/>
              <w:rPr>
                <w:sz w:val="20"/>
              </w:rPr>
            </w:pPr>
            <w:r>
              <w:rPr>
                <w:sz w:val="20"/>
              </w:rPr>
              <w:t>30704</w:t>
            </w:r>
          </w:p>
        </w:tc>
        <w:tc>
          <w:tcPr>
            <w:tcW w:w="2066" w:type="dxa"/>
          </w:tcPr>
          <w:p w:rsidR="000C2123" w:rsidRDefault="00FD5858">
            <w:pPr>
              <w:pStyle w:val="TableParagraph"/>
              <w:spacing w:before="43"/>
              <w:ind w:left="219"/>
              <w:rPr>
                <w:sz w:val="20"/>
              </w:rPr>
            </w:pPr>
            <w:r>
              <w:rPr>
                <w:sz w:val="20"/>
              </w:rPr>
              <w:t>国外债务发行费用</w:t>
            </w:r>
          </w:p>
        </w:tc>
        <w:tc>
          <w:tcPr>
            <w:tcW w:w="938" w:type="dxa"/>
          </w:tcPr>
          <w:p w:rsidR="000C2123" w:rsidRDefault="000C2123">
            <w:pPr>
              <w:pStyle w:val="TableParagraph"/>
              <w:rPr>
                <w:rFonts w:ascii="Times New Roman"/>
                <w:sz w:val="18"/>
              </w:rPr>
            </w:pPr>
          </w:p>
        </w:tc>
        <w:tc>
          <w:tcPr>
            <w:tcW w:w="870" w:type="dxa"/>
          </w:tcPr>
          <w:p w:rsidR="000C2123" w:rsidRDefault="000C2123">
            <w:pPr>
              <w:pStyle w:val="TableParagraph"/>
              <w:rPr>
                <w:rFonts w:ascii="Times New Roman"/>
                <w:sz w:val="18"/>
              </w:rPr>
            </w:pPr>
          </w:p>
        </w:tc>
        <w:tc>
          <w:tcPr>
            <w:tcW w:w="3575" w:type="dxa"/>
          </w:tcPr>
          <w:p w:rsidR="000C2123" w:rsidRDefault="000C2123">
            <w:pPr>
              <w:pStyle w:val="TableParagraph"/>
              <w:rPr>
                <w:rFonts w:ascii="Times New Roman"/>
                <w:sz w:val="18"/>
              </w:rPr>
            </w:pPr>
          </w:p>
        </w:tc>
        <w:tc>
          <w:tcPr>
            <w:tcW w:w="938" w:type="dxa"/>
            <w:tcBorders>
              <w:right w:val="single" w:sz="8" w:space="0" w:color="000000"/>
            </w:tcBorders>
          </w:tcPr>
          <w:p w:rsidR="000C2123" w:rsidRDefault="000C2123">
            <w:pPr>
              <w:pStyle w:val="TableParagraph"/>
              <w:rPr>
                <w:rFonts w:ascii="Times New Roman"/>
                <w:sz w:val="18"/>
              </w:rPr>
            </w:pPr>
          </w:p>
        </w:tc>
      </w:tr>
      <w:tr w:rsidR="000C2123">
        <w:trPr>
          <w:trHeight w:val="326"/>
        </w:trPr>
        <w:tc>
          <w:tcPr>
            <w:tcW w:w="3793" w:type="dxa"/>
            <w:gridSpan w:val="2"/>
            <w:tcBorders>
              <w:left w:val="single" w:sz="8" w:space="0" w:color="000000"/>
              <w:bottom w:val="single" w:sz="8" w:space="0" w:color="000000"/>
            </w:tcBorders>
          </w:tcPr>
          <w:p w:rsidR="000C2123" w:rsidRDefault="00FD5858">
            <w:pPr>
              <w:pStyle w:val="TableParagraph"/>
              <w:spacing w:before="45"/>
              <w:ind w:left="1276" w:right="1262"/>
              <w:jc w:val="center"/>
              <w:rPr>
                <w:sz w:val="20"/>
              </w:rPr>
            </w:pPr>
            <w:r>
              <w:rPr>
                <w:sz w:val="20"/>
              </w:rPr>
              <w:t>人员经费合计</w:t>
            </w:r>
          </w:p>
        </w:tc>
        <w:tc>
          <w:tcPr>
            <w:tcW w:w="938" w:type="dxa"/>
            <w:tcBorders>
              <w:bottom w:val="single" w:sz="8" w:space="0" w:color="000000"/>
            </w:tcBorders>
          </w:tcPr>
          <w:p w:rsidR="000C2123" w:rsidRDefault="00FD5858">
            <w:pPr>
              <w:pStyle w:val="TableParagraph"/>
              <w:spacing w:before="42"/>
              <w:ind w:left="18"/>
              <w:rPr>
                <w:sz w:val="20"/>
              </w:rPr>
            </w:pPr>
            <w:r>
              <w:rPr>
                <w:sz w:val="20"/>
              </w:rPr>
              <w:t>396.14</w:t>
            </w:r>
          </w:p>
        </w:tc>
        <w:tc>
          <w:tcPr>
            <w:tcW w:w="8319" w:type="dxa"/>
            <w:gridSpan w:val="5"/>
            <w:tcBorders>
              <w:bottom w:val="single" w:sz="8" w:space="0" w:color="000000"/>
            </w:tcBorders>
          </w:tcPr>
          <w:p w:rsidR="000C2123" w:rsidRDefault="00FD5858">
            <w:pPr>
              <w:pStyle w:val="TableParagraph"/>
              <w:spacing w:before="45"/>
              <w:ind w:left="3543" w:right="3525"/>
              <w:jc w:val="center"/>
              <w:rPr>
                <w:sz w:val="20"/>
              </w:rPr>
            </w:pPr>
            <w:r>
              <w:rPr>
                <w:sz w:val="20"/>
              </w:rPr>
              <w:t>公用经费合计</w:t>
            </w:r>
          </w:p>
        </w:tc>
        <w:tc>
          <w:tcPr>
            <w:tcW w:w="938" w:type="dxa"/>
            <w:tcBorders>
              <w:bottom w:val="single" w:sz="8" w:space="0" w:color="000000"/>
              <w:right w:val="single" w:sz="8" w:space="0" w:color="000000"/>
            </w:tcBorders>
          </w:tcPr>
          <w:p w:rsidR="000C2123" w:rsidRDefault="00FD5858">
            <w:pPr>
              <w:pStyle w:val="TableParagraph"/>
              <w:spacing w:before="42"/>
              <w:ind w:left="18"/>
              <w:rPr>
                <w:sz w:val="20"/>
              </w:rPr>
            </w:pPr>
            <w:r>
              <w:rPr>
                <w:sz w:val="20"/>
              </w:rPr>
              <w:t>108.99</w:t>
            </w:r>
          </w:p>
        </w:tc>
      </w:tr>
    </w:tbl>
    <w:p w:rsidR="000C2123" w:rsidRDefault="00FD5858">
      <w:pPr>
        <w:spacing w:before="82"/>
        <w:ind w:left="140"/>
        <w:rPr>
          <w:rFonts w:ascii="宋体" w:eastAsia="宋体"/>
          <w:sz w:val="20"/>
        </w:rPr>
      </w:pPr>
      <w:r>
        <w:rPr>
          <w:rFonts w:ascii="宋体" w:eastAsia="宋体" w:hint="eastAsia"/>
          <w:sz w:val="20"/>
        </w:rPr>
        <w:t>注：本表反映部门本年度一般公共预算财政拨款基本支出明细情况。本表金额转换为万元时，因四舍五入可能存在尾差。</w:t>
      </w:r>
    </w:p>
    <w:p w:rsidR="000C2123" w:rsidRDefault="000C2123">
      <w:pPr>
        <w:rPr>
          <w:rFonts w:ascii="宋体" w:eastAsia="宋体"/>
          <w:sz w:val="20"/>
        </w:rPr>
        <w:sectPr w:rsidR="000C2123">
          <w:pgSz w:w="16840" w:h="11910" w:orient="landscape"/>
          <w:pgMar w:top="1100" w:right="1280" w:bottom="900" w:left="1300" w:header="0" w:footer="704" w:gutter="0"/>
          <w:cols w:space="720"/>
        </w:sectPr>
      </w:pPr>
    </w:p>
    <w:p w:rsidR="000C2123" w:rsidRDefault="000C2123">
      <w:pPr>
        <w:pStyle w:val="a3"/>
        <w:rPr>
          <w:rFonts w:ascii="宋体"/>
          <w:sz w:val="20"/>
        </w:rPr>
      </w:pPr>
    </w:p>
    <w:p w:rsidR="000C2123" w:rsidRDefault="000C2123">
      <w:pPr>
        <w:pStyle w:val="a3"/>
        <w:rPr>
          <w:rFonts w:ascii="宋体"/>
          <w:sz w:val="20"/>
        </w:rPr>
      </w:pPr>
    </w:p>
    <w:p w:rsidR="000C2123" w:rsidRDefault="000C2123">
      <w:pPr>
        <w:pStyle w:val="a3"/>
        <w:rPr>
          <w:rFonts w:ascii="宋体"/>
          <w:sz w:val="20"/>
        </w:rPr>
      </w:pPr>
    </w:p>
    <w:p w:rsidR="000C2123" w:rsidRDefault="000C2123">
      <w:pPr>
        <w:pStyle w:val="a3"/>
        <w:spacing w:before="9"/>
        <w:rPr>
          <w:rFonts w:ascii="宋体"/>
          <w:sz w:val="22"/>
        </w:rPr>
      </w:pPr>
    </w:p>
    <w:p w:rsidR="000C2123" w:rsidRDefault="00FD5858">
      <w:pPr>
        <w:pStyle w:val="a3"/>
        <w:spacing w:before="54"/>
        <w:ind w:left="3795" w:right="3705"/>
        <w:jc w:val="center"/>
        <w:rPr>
          <w:rFonts w:ascii="宋体" w:eastAsia="宋体" w:hAnsi="宋体"/>
        </w:rPr>
      </w:pPr>
      <w:r>
        <w:rPr>
          <w:rFonts w:ascii="宋体" w:eastAsia="宋体" w:hAnsi="宋体" w:hint="eastAsia"/>
        </w:rPr>
        <w:t>一般公共预算财政拨款“三公”经费支出决算表</w:t>
      </w:r>
    </w:p>
    <w:p w:rsidR="000C2123" w:rsidRDefault="00FD5858">
      <w:pPr>
        <w:spacing w:before="152"/>
        <w:ind w:right="193"/>
        <w:jc w:val="right"/>
        <w:rPr>
          <w:rFonts w:ascii="宋体" w:eastAsia="宋体"/>
          <w:sz w:val="20"/>
        </w:rPr>
      </w:pPr>
      <w:r>
        <w:rPr>
          <w:rFonts w:ascii="宋体" w:eastAsia="宋体" w:hint="eastAsia"/>
          <w:spacing w:val="-18"/>
          <w:sz w:val="20"/>
        </w:rPr>
        <w:t xml:space="preserve">公开 </w:t>
      </w:r>
      <w:r>
        <w:rPr>
          <w:rFonts w:ascii="宋体" w:eastAsia="宋体" w:hint="eastAsia"/>
          <w:sz w:val="20"/>
        </w:rPr>
        <w:t>07</w:t>
      </w:r>
      <w:r>
        <w:rPr>
          <w:rFonts w:ascii="宋体" w:eastAsia="宋体" w:hint="eastAsia"/>
          <w:spacing w:val="-26"/>
          <w:sz w:val="20"/>
        </w:rPr>
        <w:t xml:space="preserve"> 表</w:t>
      </w:r>
    </w:p>
    <w:p w:rsidR="000C2123" w:rsidRDefault="00FD5858">
      <w:pPr>
        <w:tabs>
          <w:tab w:val="left" w:pos="12777"/>
        </w:tabs>
        <w:spacing w:before="70" w:after="27"/>
        <w:ind w:right="193"/>
        <w:jc w:val="right"/>
        <w:rPr>
          <w:rFonts w:ascii="宋体" w:eastAsia="宋体"/>
          <w:sz w:val="20"/>
        </w:rPr>
      </w:pPr>
      <w:r>
        <w:rPr>
          <w:rFonts w:ascii="宋体" w:eastAsia="宋体" w:hint="eastAsia"/>
          <w:sz w:val="20"/>
        </w:rPr>
        <w:t>部门：</w:t>
      </w:r>
      <w:r w:rsidR="00DA22A0" w:rsidRPr="00DA22A0">
        <w:rPr>
          <w:rFonts w:ascii="宋体" w:eastAsia="宋体" w:hint="eastAsia"/>
          <w:sz w:val="20"/>
        </w:rPr>
        <w:t>中共信阳市平桥区委办公室</w:t>
      </w:r>
      <w:r>
        <w:rPr>
          <w:rFonts w:ascii="宋体" w:eastAsia="宋体" w:hint="eastAsia"/>
          <w:sz w:val="20"/>
        </w:rPr>
        <w:tab/>
      </w:r>
      <w:r>
        <w:rPr>
          <w:rFonts w:ascii="宋体" w:eastAsia="宋体" w:hint="eastAsia"/>
          <w:w w:val="95"/>
          <w:sz w:val="20"/>
        </w:rPr>
        <w:t>单位：万元</w:t>
      </w:r>
    </w:p>
    <w:tbl>
      <w:tblPr>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1"/>
        <w:gridCol w:w="1149"/>
        <w:gridCol w:w="1150"/>
        <w:gridCol w:w="1150"/>
        <w:gridCol w:w="1151"/>
        <w:gridCol w:w="1150"/>
        <w:gridCol w:w="1151"/>
        <w:gridCol w:w="1151"/>
        <w:gridCol w:w="1151"/>
        <w:gridCol w:w="1151"/>
        <w:gridCol w:w="1151"/>
        <w:gridCol w:w="1151"/>
      </w:tblGrid>
      <w:tr w:rsidR="000C2123">
        <w:trPr>
          <w:trHeight w:val="574"/>
        </w:trPr>
        <w:tc>
          <w:tcPr>
            <w:tcW w:w="6901" w:type="dxa"/>
            <w:gridSpan w:val="6"/>
            <w:tcBorders>
              <w:bottom w:val="single" w:sz="4" w:space="0" w:color="000000"/>
              <w:right w:val="single" w:sz="4" w:space="0" w:color="000000"/>
            </w:tcBorders>
          </w:tcPr>
          <w:p w:rsidR="000C2123" w:rsidRDefault="00FD5858">
            <w:pPr>
              <w:pStyle w:val="TableParagraph"/>
              <w:spacing w:before="168"/>
              <w:ind w:left="3128" w:right="3118"/>
              <w:jc w:val="center"/>
              <w:rPr>
                <w:sz w:val="20"/>
              </w:rPr>
            </w:pPr>
            <w:r>
              <w:rPr>
                <w:sz w:val="20"/>
              </w:rPr>
              <w:t>预算数</w:t>
            </w:r>
          </w:p>
        </w:tc>
        <w:tc>
          <w:tcPr>
            <w:tcW w:w="6906" w:type="dxa"/>
            <w:gridSpan w:val="6"/>
            <w:tcBorders>
              <w:left w:val="single" w:sz="4" w:space="0" w:color="000000"/>
              <w:bottom w:val="single" w:sz="4" w:space="0" w:color="000000"/>
            </w:tcBorders>
          </w:tcPr>
          <w:p w:rsidR="000C2123" w:rsidRDefault="00FD5858">
            <w:pPr>
              <w:pStyle w:val="TableParagraph"/>
              <w:spacing w:before="168"/>
              <w:ind w:left="3137" w:right="3114"/>
              <w:jc w:val="center"/>
              <w:rPr>
                <w:sz w:val="20"/>
              </w:rPr>
            </w:pPr>
            <w:r>
              <w:rPr>
                <w:sz w:val="20"/>
              </w:rPr>
              <w:t>决算数</w:t>
            </w:r>
          </w:p>
        </w:tc>
      </w:tr>
      <w:tr w:rsidR="000C2123">
        <w:trPr>
          <w:trHeight w:val="615"/>
        </w:trPr>
        <w:tc>
          <w:tcPr>
            <w:tcW w:w="1151" w:type="dxa"/>
            <w:vMerge w:val="restart"/>
            <w:tcBorders>
              <w:top w:val="single" w:sz="4" w:space="0" w:color="000000"/>
              <w:bottom w:val="single" w:sz="4" w:space="0" w:color="000000"/>
              <w:right w:val="single" w:sz="4" w:space="0" w:color="000000"/>
            </w:tcBorders>
          </w:tcPr>
          <w:p w:rsidR="000C2123" w:rsidRDefault="000C2123">
            <w:pPr>
              <w:pStyle w:val="TableParagraph"/>
              <w:rPr>
                <w:sz w:val="20"/>
              </w:rPr>
            </w:pPr>
          </w:p>
          <w:p w:rsidR="000C2123" w:rsidRDefault="000C2123">
            <w:pPr>
              <w:pStyle w:val="TableParagraph"/>
              <w:rPr>
                <w:sz w:val="20"/>
              </w:rPr>
            </w:pPr>
          </w:p>
          <w:p w:rsidR="000C2123" w:rsidRDefault="00FD5858">
            <w:pPr>
              <w:pStyle w:val="TableParagraph"/>
              <w:ind w:left="374"/>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rsidR="000C2123" w:rsidRDefault="000C2123">
            <w:pPr>
              <w:pStyle w:val="TableParagraph"/>
              <w:spacing w:before="10"/>
              <w:rPr>
                <w:sz w:val="27"/>
              </w:rPr>
            </w:pPr>
          </w:p>
          <w:p w:rsidR="000C2123" w:rsidRDefault="00FD5858">
            <w:pPr>
              <w:pStyle w:val="TableParagraph"/>
              <w:ind w:left="178"/>
              <w:rPr>
                <w:sz w:val="20"/>
              </w:rPr>
            </w:pPr>
            <w:r>
              <w:rPr>
                <w:w w:val="95"/>
                <w:sz w:val="20"/>
              </w:rPr>
              <w:t>因公出国</w:t>
            </w:r>
          </w:p>
          <w:p w:rsidR="000C2123" w:rsidRDefault="00FD5858">
            <w:pPr>
              <w:pStyle w:val="TableParagraph"/>
              <w:spacing w:before="56"/>
              <w:ind w:left="178"/>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0C2123" w:rsidRDefault="000C2123">
            <w:pPr>
              <w:pStyle w:val="TableParagraph"/>
              <w:spacing w:before="9"/>
              <w:rPr>
                <w:sz w:val="14"/>
              </w:rPr>
            </w:pPr>
          </w:p>
          <w:p w:rsidR="000C2123" w:rsidRDefault="00FD5858">
            <w:pPr>
              <w:pStyle w:val="TableParagraph"/>
              <w:ind w:left="72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sz w:val="20"/>
              </w:rPr>
            </w:pPr>
          </w:p>
          <w:p w:rsidR="000C2123" w:rsidRDefault="000C2123">
            <w:pPr>
              <w:pStyle w:val="TableParagraph"/>
              <w:rPr>
                <w:sz w:val="20"/>
              </w:rPr>
            </w:pPr>
          </w:p>
          <w:p w:rsidR="000C2123" w:rsidRDefault="00FD5858">
            <w:pPr>
              <w:pStyle w:val="TableParagraph"/>
              <w:ind w:left="78"/>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sz w:val="20"/>
              </w:rPr>
            </w:pPr>
          </w:p>
          <w:p w:rsidR="000C2123" w:rsidRDefault="000C2123">
            <w:pPr>
              <w:pStyle w:val="TableParagraph"/>
              <w:rPr>
                <w:sz w:val="20"/>
              </w:rPr>
            </w:pPr>
          </w:p>
          <w:p w:rsidR="000C2123" w:rsidRDefault="00FD5858">
            <w:pPr>
              <w:pStyle w:val="TableParagraph"/>
              <w:ind w:left="380"/>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0C2123" w:rsidRDefault="000C2123">
            <w:pPr>
              <w:pStyle w:val="TableParagraph"/>
              <w:spacing w:before="10"/>
              <w:rPr>
                <w:sz w:val="27"/>
              </w:rPr>
            </w:pPr>
          </w:p>
          <w:p w:rsidR="000C2123" w:rsidRDefault="00FD5858">
            <w:pPr>
              <w:pStyle w:val="TableParagraph"/>
              <w:ind w:left="179"/>
              <w:rPr>
                <w:sz w:val="20"/>
              </w:rPr>
            </w:pPr>
            <w:r>
              <w:rPr>
                <w:w w:val="95"/>
                <w:sz w:val="20"/>
              </w:rPr>
              <w:t>因公出国</w:t>
            </w:r>
          </w:p>
          <w:p w:rsidR="000C2123" w:rsidRDefault="00FD5858">
            <w:pPr>
              <w:pStyle w:val="TableParagraph"/>
              <w:spacing w:before="56"/>
              <w:ind w:left="179"/>
              <w:rPr>
                <w:sz w:val="20"/>
              </w:rPr>
            </w:pPr>
            <w:r>
              <w:rPr>
                <w:w w:val="95"/>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0C2123" w:rsidRDefault="000C2123">
            <w:pPr>
              <w:pStyle w:val="TableParagraph"/>
              <w:spacing w:before="9"/>
              <w:rPr>
                <w:sz w:val="14"/>
              </w:rPr>
            </w:pPr>
          </w:p>
          <w:p w:rsidR="000C2123" w:rsidRDefault="00FD5858">
            <w:pPr>
              <w:pStyle w:val="TableParagraph"/>
              <w:ind w:left="730"/>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0C2123" w:rsidRDefault="000C2123">
            <w:pPr>
              <w:pStyle w:val="TableParagraph"/>
              <w:rPr>
                <w:sz w:val="20"/>
              </w:rPr>
            </w:pPr>
          </w:p>
          <w:p w:rsidR="000C2123" w:rsidRDefault="000C2123">
            <w:pPr>
              <w:pStyle w:val="TableParagraph"/>
              <w:rPr>
                <w:sz w:val="20"/>
              </w:rPr>
            </w:pPr>
          </w:p>
          <w:p w:rsidR="000C2123" w:rsidRDefault="00FD5858">
            <w:pPr>
              <w:pStyle w:val="TableParagraph"/>
              <w:ind w:left="80"/>
              <w:rPr>
                <w:sz w:val="20"/>
              </w:rPr>
            </w:pPr>
            <w:r>
              <w:rPr>
                <w:sz w:val="20"/>
              </w:rPr>
              <w:t>公务接待费</w:t>
            </w:r>
          </w:p>
        </w:tc>
      </w:tr>
      <w:tr w:rsidR="000C2123">
        <w:trPr>
          <w:trHeight w:val="638"/>
        </w:trPr>
        <w:tc>
          <w:tcPr>
            <w:tcW w:w="1151" w:type="dxa"/>
            <w:vMerge/>
            <w:tcBorders>
              <w:top w:val="nil"/>
              <w:bottom w:val="single" w:sz="4" w:space="0" w:color="000000"/>
              <w:right w:val="single" w:sz="4" w:space="0" w:color="000000"/>
            </w:tcBorders>
          </w:tcPr>
          <w:p w:rsidR="000C2123" w:rsidRDefault="000C2123">
            <w:pPr>
              <w:rPr>
                <w:sz w:val="2"/>
                <w:szCs w:val="2"/>
              </w:rPr>
            </w:pPr>
          </w:p>
        </w:tc>
        <w:tc>
          <w:tcPr>
            <w:tcW w:w="1149" w:type="dxa"/>
            <w:vMerge/>
            <w:tcBorders>
              <w:top w:val="nil"/>
              <w:left w:val="single" w:sz="4" w:space="0" w:color="000000"/>
              <w:bottom w:val="single" w:sz="4" w:space="0" w:color="000000"/>
              <w:right w:val="single" w:sz="4" w:space="0" w:color="000000"/>
            </w:tcBorders>
          </w:tcPr>
          <w:p w:rsidR="000C2123" w:rsidRDefault="000C2123">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spacing w:before="7"/>
              <w:rPr>
                <w:sz w:val="15"/>
              </w:rPr>
            </w:pPr>
          </w:p>
          <w:p w:rsidR="000C2123" w:rsidRDefault="00FD5858">
            <w:pPr>
              <w:pStyle w:val="TableParagraph"/>
              <w:ind w:left="380"/>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right="160"/>
              <w:jc w:val="right"/>
              <w:rPr>
                <w:sz w:val="20"/>
              </w:rPr>
            </w:pPr>
            <w:r>
              <w:rPr>
                <w:w w:val="95"/>
                <w:sz w:val="20"/>
              </w:rPr>
              <w:t>公务用车</w:t>
            </w:r>
          </w:p>
          <w:p w:rsidR="000C2123" w:rsidRDefault="00FD5858">
            <w:pPr>
              <w:pStyle w:val="TableParagraph"/>
              <w:spacing w:before="56"/>
              <w:ind w:right="258"/>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180"/>
              <w:rPr>
                <w:sz w:val="20"/>
              </w:rPr>
            </w:pPr>
            <w:r>
              <w:rPr>
                <w:sz w:val="20"/>
              </w:rPr>
              <w:t>公务用车</w:t>
            </w:r>
          </w:p>
          <w:p w:rsidR="000C2123" w:rsidRDefault="00FD5858">
            <w:pPr>
              <w:pStyle w:val="TableParagraph"/>
              <w:spacing w:before="56"/>
              <w:ind w:left="27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rsidR="000C2123" w:rsidRDefault="000C2123">
            <w:pPr>
              <w:rPr>
                <w:sz w:val="2"/>
                <w:szCs w:val="2"/>
              </w:rPr>
            </w:pPr>
          </w:p>
        </w:tc>
        <w:tc>
          <w:tcPr>
            <w:tcW w:w="1151" w:type="dxa"/>
            <w:vMerge/>
            <w:tcBorders>
              <w:top w:val="nil"/>
              <w:left w:val="single" w:sz="4" w:space="0" w:color="000000"/>
              <w:bottom w:val="single" w:sz="4" w:space="0" w:color="000000"/>
              <w:right w:val="single" w:sz="4" w:space="0" w:color="000000"/>
            </w:tcBorders>
          </w:tcPr>
          <w:p w:rsidR="000C2123" w:rsidRDefault="000C2123">
            <w:pPr>
              <w:rPr>
                <w:sz w:val="2"/>
                <w:szCs w:val="2"/>
              </w:rPr>
            </w:pPr>
          </w:p>
        </w:tc>
        <w:tc>
          <w:tcPr>
            <w:tcW w:w="1151" w:type="dxa"/>
            <w:vMerge/>
            <w:tcBorders>
              <w:top w:val="nil"/>
              <w:left w:val="single" w:sz="4" w:space="0" w:color="000000"/>
              <w:bottom w:val="single" w:sz="4" w:space="0" w:color="000000"/>
              <w:right w:val="single" w:sz="4" w:space="0" w:color="000000"/>
            </w:tcBorders>
          </w:tcPr>
          <w:p w:rsidR="000C2123" w:rsidRDefault="000C2123">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spacing w:before="7"/>
              <w:rPr>
                <w:sz w:val="15"/>
              </w:rPr>
            </w:pPr>
          </w:p>
          <w:p w:rsidR="000C2123" w:rsidRDefault="00FD5858">
            <w:pPr>
              <w:pStyle w:val="TableParagraph"/>
              <w:ind w:left="379"/>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right="160"/>
              <w:jc w:val="right"/>
              <w:rPr>
                <w:sz w:val="20"/>
              </w:rPr>
            </w:pPr>
            <w:r>
              <w:rPr>
                <w:w w:val="95"/>
                <w:sz w:val="20"/>
              </w:rPr>
              <w:t>公务用车</w:t>
            </w:r>
          </w:p>
          <w:p w:rsidR="000C2123" w:rsidRDefault="00FD5858">
            <w:pPr>
              <w:pStyle w:val="TableParagraph"/>
              <w:spacing w:before="56"/>
              <w:ind w:right="259"/>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43"/>
              <w:ind w:left="180"/>
              <w:rPr>
                <w:sz w:val="20"/>
              </w:rPr>
            </w:pPr>
            <w:r>
              <w:rPr>
                <w:sz w:val="20"/>
              </w:rPr>
              <w:t>公务用车</w:t>
            </w:r>
          </w:p>
          <w:p w:rsidR="000C2123" w:rsidRDefault="00FD5858">
            <w:pPr>
              <w:pStyle w:val="TableParagraph"/>
              <w:spacing w:before="56"/>
              <w:ind w:left="278"/>
              <w:rPr>
                <w:sz w:val="20"/>
              </w:rPr>
            </w:pPr>
            <w:r>
              <w:rPr>
                <w:sz w:val="20"/>
              </w:rPr>
              <w:t>运行费</w:t>
            </w:r>
          </w:p>
        </w:tc>
        <w:tc>
          <w:tcPr>
            <w:tcW w:w="1151" w:type="dxa"/>
            <w:vMerge/>
            <w:tcBorders>
              <w:top w:val="nil"/>
              <w:left w:val="single" w:sz="4" w:space="0" w:color="000000"/>
              <w:bottom w:val="single" w:sz="4" w:space="0" w:color="000000"/>
            </w:tcBorders>
          </w:tcPr>
          <w:p w:rsidR="000C2123" w:rsidRDefault="000C2123">
            <w:pPr>
              <w:rPr>
                <w:sz w:val="2"/>
                <w:szCs w:val="2"/>
              </w:rPr>
            </w:pPr>
          </w:p>
        </w:tc>
      </w:tr>
      <w:tr w:rsidR="000C2123">
        <w:trPr>
          <w:trHeight w:val="573"/>
        </w:trPr>
        <w:tc>
          <w:tcPr>
            <w:tcW w:w="1151" w:type="dxa"/>
            <w:tcBorders>
              <w:top w:val="single" w:sz="4" w:space="0" w:color="000000"/>
              <w:bottom w:val="single" w:sz="4" w:space="0" w:color="000000"/>
              <w:right w:val="single" w:sz="4" w:space="0" w:color="000000"/>
            </w:tcBorders>
          </w:tcPr>
          <w:p w:rsidR="000C2123" w:rsidRDefault="00FD5858">
            <w:pPr>
              <w:pStyle w:val="TableParagraph"/>
              <w:spacing w:before="167"/>
              <w:ind w:left="13"/>
              <w:jc w:val="center"/>
              <w:rPr>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67"/>
              <w:ind w:left="18"/>
              <w:jc w:val="center"/>
              <w:rPr>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67"/>
              <w:ind w:left="18"/>
              <w:jc w:val="center"/>
              <w:rPr>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67"/>
              <w:ind w:left="17"/>
              <w:jc w:val="center"/>
              <w:rPr>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67"/>
              <w:ind w:left="15"/>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67"/>
              <w:ind w:left="18"/>
              <w:jc w:val="center"/>
              <w:rPr>
                <w:sz w:val="20"/>
              </w:rPr>
            </w:pPr>
            <w:r>
              <w:rPr>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67"/>
              <w:ind w:left="16"/>
              <w:jc w:val="center"/>
              <w:rPr>
                <w:sz w:val="20"/>
              </w:rPr>
            </w:pPr>
            <w:r>
              <w:rPr>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67"/>
              <w:ind w:left="18"/>
              <w:jc w:val="center"/>
              <w:rPr>
                <w:sz w:val="20"/>
              </w:rPr>
            </w:pPr>
            <w:r>
              <w:rPr>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67"/>
              <w:ind w:left="16"/>
              <w:jc w:val="center"/>
              <w:rPr>
                <w:sz w:val="20"/>
              </w:rPr>
            </w:pPr>
            <w:r>
              <w:rPr>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67"/>
              <w:ind w:left="458" w:right="440"/>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67"/>
              <w:ind w:left="459" w:right="439"/>
              <w:jc w:val="center"/>
              <w:rPr>
                <w:sz w:val="20"/>
              </w:rPr>
            </w:pPr>
            <w:r>
              <w:rPr>
                <w:sz w:val="20"/>
              </w:rPr>
              <w:t>11</w:t>
            </w:r>
          </w:p>
        </w:tc>
        <w:tc>
          <w:tcPr>
            <w:tcW w:w="1151" w:type="dxa"/>
            <w:tcBorders>
              <w:top w:val="single" w:sz="4" w:space="0" w:color="000000"/>
              <w:left w:val="single" w:sz="4" w:space="0" w:color="000000"/>
              <w:bottom w:val="single" w:sz="4" w:space="0" w:color="000000"/>
            </w:tcBorders>
          </w:tcPr>
          <w:p w:rsidR="000C2123" w:rsidRDefault="00FD5858">
            <w:pPr>
              <w:pStyle w:val="TableParagraph"/>
              <w:spacing w:before="167"/>
              <w:ind w:left="459" w:right="437"/>
              <w:jc w:val="center"/>
              <w:rPr>
                <w:sz w:val="20"/>
              </w:rPr>
            </w:pPr>
            <w:r>
              <w:rPr>
                <w:sz w:val="20"/>
              </w:rPr>
              <w:t>12</w:t>
            </w:r>
          </w:p>
        </w:tc>
      </w:tr>
      <w:tr w:rsidR="000C2123">
        <w:trPr>
          <w:trHeight w:val="869"/>
        </w:trPr>
        <w:tc>
          <w:tcPr>
            <w:tcW w:w="1151" w:type="dxa"/>
            <w:tcBorders>
              <w:top w:val="single" w:sz="4" w:space="0" w:color="000000"/>
              <w:right w:val="single" w:sz="4" w:space="0" w:color="000000"/>
            </w:tcBorders>
          </w:tcPr>
          <w:p w:rsidR="000C2123" w:rsidRDefault="000C2123">
            <w:pPr>
              <w:pStyle w:val="TableParagraph"/>
              <w:spacing w:before="5"/>
              <w:rPr>
                <w:sz w:val="24"/>
              </w:rPr>
            </w:pPr>
          </w:p>
          <w:p w:rsidR="000C2123" w:rsidRDefault="00FD5858">
            <w:pPr>
              <w:pStyle w:val="TableParagraph"/>
              <w:ind w:left="14"/>
              <w:rPr>
                <w:sz w:val="20"/>
              </w:rPr>
            </w:pPr>
            <w:r>
              <w:rPr>
                <w:sz w:val="20"/>
              </w:rPr>
              <w:t>22.5</w:t>
            </w:r>
          </w:p>
        </w:tc>
        <w:tc>
          <w:tcPr>
            <w:tcW w:w="1149" w:type="dxa"/>
            <w:tcBorders>
              <w:top w:val="single" w:sz="4" w:space="0" w:color="000000"/>
              <w:left w:val="single" w:sz="4" w:space="0" w:color="000000"/>
              <w:right w:val="single" w:sz="4" w:space="0" w:color="000000"/>
            </w:tcBorders>
          </w:tcPr>
          <w:p w:rsidR="000C2123" w:rsidRDefault="000C2123">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0C2123" w:rsidRDefault="000C2123">
            <w:pPr>
              <w:pStyle w:val="TableParagraph"/>
              <w:spacing w:before="5"/>
              <w:rPr>
                <w:sz w:val="24"/>
              </w:rPr>
            </w:pPr>
          </w:p>
          <w:p w:rsidR="000C2123" w:rsidRDefault="00FD5858">
            <w:pPr>
              <w:pStyle w:val="TableParagraph"/>
              <w:ind w:left="20"/>
              <w:rPr>
                <w:sz w:val="20"/>
              </w:rPr>
            </w:pPr>
            <w:r>
              <w:rPr>
                <w:sz w:val="20"/>
              </w:rPr>
              <w:t>2.5</w:t>
            </w:r>
          </w:p>
        </w:tc>
        <w:tc>
          <w:tcPr>
            <w:tcW w:w="1150" w:type="dxa"/>
            <w:tcBorders>
              <w:top w:val="single" w:sz="4" w:space="0" w:color="000000"/>
              <w:left w:val="single" w:sz="4" w:space="0" w:color="000000"/>
              <w:right w:val="single" w:sz="4" w:space="0" w:color="000000"/>
            </w:tcBorders>
          </w:tcPr>
          <w:p w:rsidR="000C2123" w:rsidRDefault="000C2123">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0C2123" w:rsidRDefault="000C2123">
            <w:pPr>
              <w:pStyle w:val="TableParagraph"/>
              <w:spacing w:before="5"/>
              <w:rPr>
                <w:sz w:val="24"/>
              </w:rPr>
            </w:pPr>
          </w:p>
          <w:p w:rsidR="000C2123" w:rsidRDefault="00FD5858">
            <w:pPr>
              <w:pStyle w:val="TableParagraph"/>
              <w:ind w:left="19"/>
              <w:rPr>
                <w:sz w:val="20"/>
              </w:rPr>
            </w:pPr>
            <w:r>
              <w:rPr>
                <w:sz w:val="20"/>
              </w:rPr>
              <w:t>2.5</w:t>
            </w:r>
          </w:p>
        </w:tc>
        <w:tc>
          <w:tcPr>
            <w:tcW w:w="1150" w:type="dxa"/>
            <w:tcBorders>
              <w:top w:val="single" w:sz="4" w:space="0" w:color="000000"/>
              <w:left w:val="single" w:sz="4" w:space="0" w:color="000000"/>
              <w:right w:val="single" w:sz="4" w:space="0" w:color="000000"/>
            </w:tcBorders>
          </w:tcPr>
          <w:p w:rsidR="000C2123" w:rsidRDefault="000C2123">
            <w:pPr>
              <w:pStyle w:val="TableParagraph"/>
              <w:spacing w:before="5"/>
              <w:rPr>
                <w:sz w:val="24"/>
              </w:rPr>
            </w:pPr>
          </w:p>
          <w:p w:rsidR="000C2123" w:rsidRDefault="00FD5858">
            <w:pPr>
              <w:pStyle w:val="TableParagraph"/>
              <w:ind w:left="18"/>
              <w:rPr>
                <w:sz w:val="20"/>
              </w:rPr>
            </w:pPr>
            <w:r>
              <w:rPr>
                <w:sz w:val="20"/>
              </w:rPr>
              <w:t>20</w:t>
            </w:r>
          </w:p>
        </w:tc>
        <w:tc>
          <w:tcPr>
            <w:tcW w:w="1151" w:type="dxa"/>
            <w:tcBorders>
              <w:top w:val="single" w:sz="4" w:space="0" w:color="000000"/>
              <w:left w:val="single" w:sz="4" w:space="0" w:color="000000"/>
              <w:right w:val="single" w:sz="4" w:space="0" w:color="000000"/>
            </w:tcBorders>
          </w:tcPr>
          <w:p w:rsidR="000C2123" w:rsidRDefault="000C2123">
            <w:pPr>
              <w:pStyle w:val="TableParagraph"/>
              <w:spacing w:before="5"/>
              <w:rPr>
                <w:sz w:val="24"/>
              </w:rPr>
            </w:pPr>
          </w:p>
          <w:p w:rsidR="000C2123" w:rsidRDefault="00FD5858">
            <w:pPr>
              <w:pStyle w:val="TableParagraph"/>
              <w:ind w:left="20"/>
              <w:rPr>
                <w:sz w:val="20"/>
              </w:rPr>
            </w:pPr>
            <w:r>
              <w:rPr>
                <w:sz w:val="20"/>
              </w:rPr>
              <w:t>20.27</w:t>
            </w:r>
          </w:p>
        </w:tc>
        <w:tc>
          <w:tcPr>
            <w:tcW w:w="1151" w:type="dxa"/>
            <w:tcBorders>
              <w:top w:val="single" w:sz="4" w:space="0" w:color="000000"/>
              <w:left w:val="single" w:sz="4" w:space="0" w:color="000000"/>
              <w:right w:val="single" w:sz="4" w:space="0" w:color="000000"/>
            </w:tcBorders>
          </w:tcPr>
          <w:p w:rsidR="000C2123" w:rsidRDefault="000C2123">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0C2123" w:rsidRDefault="000C2123">
            <w:pPr>
              <w:pStyle w:val="TableParagraph"/>
              <w:spacing w:before="5"/>
              <w:rPr>
                <w:sz w:val="24"/>
              </w:rPr>
            </w:pPr>
          </w:p>
          <w:p w:rsidR="000C2123" w:rsidRDefault="00FD5858">
            <w:pPr>
              <w:pStyle w:val="TableParagraph"/>
              <w:ind w:left="19"/>
              <w:rPr>
                <w:sz w:val="20"/>
              </w:rPr>
            </w:pPr>
            <w:r>
              <w:rPr>
                <w:sz w:val="20"/>
              </w:rPr>
              <w:t>1.57</w:t>
            </w:r>
          </w:p>
        </w:tc>
        <w:tc>
          <w:tcPr>
            <w:tcW w:w="1151" w:type="dxa"/>
            <w:tcBorders>
              <w:top w:val="single" w:sz="4" w:space="0" w:color="000000"/>
              <w:left w:val="single" w:sz="4" w:space="0" w:color="000000"/>
              <w:right w:val="single" w:sz="4" w:space="0" w:color="000000"/>
            </w:tcBorders>
          </w:tcPr>
          <w:p w:rsidR="000C2123" w:rsidRDefault="000C2123">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0C2123" w:rsidRDefault="000C2123">
            <w:pPr>
              <w:pStyle w:val="TableParagraph"/>
              <w:spacing w:before="5"/>
              <w:rPr>
                <w:sz w:val="24"/>
              </w:rPr>
            </w:pPr>
          </w:p>
          <w:p w:rsidR="000C2123" w:rsidRDefault="00FD5858">
            <w:pPr>
              <w:pStyle w:val="TableParagraph"/>
              <w:ind w:left="19"/>
              <w:rPr>
                <w:sz w:val="20"/>
              </w:rPr>
            </w:pPr>
            <w:r>
              <w:rPr>
                <w:sz w:val="20"/>
              </w:rPr>
              <w:t>1.57</w:t>
            </w:r>
          </w:p>
        </w:tc>
        <w:tc>
          <w:tcPr>
            <w:tcW w:w="1151" w:type="dxa"/>
            <w:tcBorders>
              <w:top w:val="single" w:sz="4" w:space="0" w:color="000000"/>
              <w:left w:val="single" w:sz="4" w:space="0" w:color="000000"/>
            </w:tcBorders>
          </w:tcPr>
          <w:p w:rsidR="000C2123" w:rsidRDefault="000C2123">
            <w:pPr>
              <w:pStyle w:val="TableParagraph"/>
              <w:spacing w:before="5"/>
              <w:rPr>
                <w:sz w:val="24"/>
              </w:rPr>
            </w:pPr>
          </w:p>
          <w:p w:rsidR="000C2123" w:rsidRDefault="00FD5858">
            <w:pPr>
              <w:pStyle w:val="TableParagraph"/>
              <w:ind w:left="20"/>
              <w:rPr>
                <w:sz w:val="20"/>
              </w:rPr>
            </w:pPr>
            <w:r>
              <w:rPr>
                <w:sz w:val="20"/>
              </w:rPr>
              <w:t>18.70</w:t>
            </w:r>
          </w:p>
        </w:tc>
      </w:tr>
    </w:tbl>
    <w:p w:rsidR="000C2123" w:rsidRDefault="000C2123">
      <w:pPr>
        <w:pStyle w:val="a3"/>
        <w:spacing w:before="2"/>
        <w:rPr>
          <w:rFonts w:ascii="宋体"/>
          <w:sz w:val="14"/>
        </w:rPr>
      </w:pPr>
    </w:p>
    <w:p w:rsidR="000C2123" w:rsidRDefault="00FD5858">
      <w:pPr>
        <w:spacing w:line="292" w:lineRule="auto"/>
        <w:ind w:left="286" w:right="194"/>
        <w:rPr>
          <w:rFonts w:ascii="宋体" w:eastAsia="宋体" w:hAnsi="宋体"/>
          <w:sz w:val="20"/>
        </w:rPr>
      </w:pPr>
      <w:r>
        <w:rPr>
          <w:rFonts w:ascii="宋体" w:eastAsia="宋体" w:hAnsi="宋体" w:hint="eastAsia"/>
          <w:spacing w:val="-5"/>
          <w:w w:val="95"/>
          <w:sz w:val="20"/>
        </w:rPr>
        <w:t xml:space="preserve">注：本表反映部门本年度“三公”经费支出预决算情况。其中，预算数为“三公”经费年初预算数，决算数是包括当年一般公共预算财政拨款和以前年度结转      </w:t>
      </w:r>
      <w:r>
        <w:rPr>
          <w:rFonts w:ascii="宋体" w:eastAsia="宋体" w:hAnsi="宋体" w:hint="eastAsia"/>
          <w:spacing w:val="-5"/>
          <w:sz w:val="20"/>
        </w:rPr>
        <w:t>资金安排的实际支出。本表金额转换为万元时，因四舍五入可能存在尾差。</w:t>
      </w:r>
    </w:p>
    <w:p w:rsidR="000C2123" w:rsidRDefault="000C2123">
      <w:pPr>
        <w:spacing w:line="292" w:lineRule="auto"/>
        <w:rPr>
          <w:rFonts w:ascii="宋体" w:eastAsia="宋体" w:hAnsi="宋体"/>
          <w:sz w:val="20"/>
        </w:rPr>
        <w:sectPr w:rsidR="000C2123">
          <w:pgSz w:w="16840" w:h="11910" w:orient="landscape"/>
          <w:pgMar w:top="1100" w:right="1280" w:bottom="900" w:left="1300" w:header="0" w:footer="704" w:gutter="0"/>
          <w:cols w:space="720"/>
        </w:sectPr>
      </w:pPr>
    </w:p>
    <w:p w:rsidR="000C2123" w:rsidRDefault="000C2123">
      <w:pPr>
        <w:pStyle w:val="a3"/>
        <w:rPr>
          <w:rFonts w:ascii="宋体"/>
          <w:sz w:val="20"/>
        </w:rPr>
      </w:pPr>
    </w:p>
    <w:p w:rsidR="000C2123" w:rsidRDefault="000C2123">
      <w:pPr>
        <w:pStyle w:val="a3"/>
        <w:rPr>
          <w:rFonts w:ascii="宋体"/>
          <w:sz w:val="20"/>
        </w:rPr>
      </w:pPr>
    </w:p>
    <w:p w:rsidR="000C2123" w:rsidRDefault="000C2123">
      <w:pPr>
        <w:pStyle w:val="a3"/>
        <w:spacing w:before="6"/>
        <w:rPr>
          <w:rFonts w:ascii="宋体"/>
          <w:sz w:val="19"/>
        </w:rPr>
      </w:pPr>
    </w:p>
    <w:p w:rsidR="000C2123" w:rsidRDefault="00FD5858">
      <w:pPr>
        <w:pStyle w:val="a3"/>
        <w:spacing w:before="54"/>
        <w:ind w:left="3687" w:right="3705"/>
        <w:jc w:val="center"/>
        <w:rPr>
          <w:rFonts w:ascii="宋体" w:eastAsia="宋体"/>
        </w:rPr>
      </w:pPr>
      <w:r>
        <w:rPr>
          <w:rFonts w:ascii="宋体" w:eastAsia="宋体" w:hint="eastAsia"/>
        </w:rPr>
        <w:t>政府性基金预算财政拨款收入支出决算表</w:t>
      </w:r>
    </w:p>
    <w:p w:rsidR="000C2123" w:rsidRDefault="00FD5858">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08</w:t>
      </w:r>
      <w:r>
        <w:rPr>
          <w:rFonts w:ascii="宋体" w:eastAsia="宋体" w:hint="eastAsia"/>
          <w:spacing w:val="-26"/>
          <w:sz w:val="20"/>
        </w:rPr>
        <w:t xml:space="preserve"> 表</w:t>
      </w:r>
    </w:p>
    <w:p w:rsidR="000C2123" w:rsidRDefault="00FD5858">
      <w:pPr>
        <w:tabs>
          <w:tab w:val="left" w:pos="12957"/>
        </w:tabs>
        <w:spacing w:before="72" w:after="27"/>
        <w:ind w:right="160"/>
        <w:jc w:val="right"/>
        <w:rPr>
          <w:rFonts w:ascii="宋体" w:eastAsia="宋体"/>
          <w:sz w:val="20"/>
        </w:rPr>
      </w:pPr>
      <w:r>
        <w:rPr>
          <w:rFonts w:ascii="宋体" w:eastAsia="宋体" w:hint="eastAsia"/>
          <w:sz w:val="20"/>
        </w:rPr>
        <w:t>部门：</w:t>
      </w:r>
      <w:r w:rsidR="00DA22A0" w:rsidRPr="00DA22A0">
        <w:rPr>
          <w:rFonts w:ascii="宋体" w:eastAsia="宋体" w:hint="eastAsia"/>
          <w:sz w:val="20"/>
        </w:rPr>
        <w:t>中共信阳市平桥区委办公室</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8"/>
        <w:gridCol w:w="1276"/>
        <w:gridCol w:w="1926"/>
        <w:gridCol w:w="1926"/>
        <w:gridCol w:w="1926"/>
        <w:gridCol w:w="1927"/>
        <w:gridCol w:w="1926"/>
        <w:gridCol w:w="1933"/>
      </w:tblGrid>
      <w:tr w:rsidR="000C2123">
        <w:trPr>
          <w:trHeight w:val="420"/>
        </w:trPr>
        <w:tc>
          <w:tcPr>
            <w:tcW w:w="2424" w:type="dxa"/>
            <w:gridSpan w:val="2"/>
            <w:tcBorders>
              <w:bottom w:val="single" w:sz="4" w:space="0" w:color="000000"/>
              <w:right w:val="single" w:sz="4" w:space="0" w:color="000000"/>
            </w:tcBorders>
          </w:tcPr>
          <w:p w:rsidR="000C2123" w:rsidRDefault="00FD5858">
            <w:pPr>
              <w:pStyle w:val="TableParagraph"/>
              <w:tabs>
                <w:tab w:val="left" w:pos="1411"/>
              </w:tabs>
              <w:spacing w:before="89"/>
              <w:ind w:left="811"/>
              <w:rPr>
                <w:sz w:val="20"/>
              </w:rPr>
            </w:pPr>
            <w:r>
              <w:rPr>
                <w:sz w:val="20"/>
              </w:rPr>
              <w:t>项</w:t>
            </w:r>
            <w:r>
              <w:rPr>
                <w:sz w:val="20"/>
              </w:rPr>
              <w:tab/>
              <w:t>目</w:t>
            </w:r>
          </w:p>
        </w:tc>
        <w:tc>
          <w:tcPr>
            <w:tcW w:w="1926" w:type="dxa"/>
            <w:vMerge w:val="restart"/>
            <w:tcBorders>
              <w:left w:val="single" w:sz="4" w:space="0" w:color="000000"/>
              <w:bottom w:val="single" w:sz="4" w:space="0" w:color="000000"/>
              <w:right w:val="single" w:sz="4" w:space="0" w:color="000000"/>
            </w:tcBorders>
          </w:tcPr>
          <w:p w:rsidR="000C2123" w:rsidRDefault="000C2123">
            <w:pPr>
              <w:pStyle w:val="TableParagraph"/>
              <w:rPr>
                <w:sz w:val="20"/>
              </w:rPr>
            </w:pPr>
          </w:p>
          <w:p w:rsidR="000C2123" w:rsidRDefault="000C2123">
            <w:pPr>
              <w:pStyle w:val="TableParagraph"/>
              <w:rPr>
                <w:sz w:val="20"/>
              </w:rPr>
            </w:pPr>
          </w:p>
          <w:p w:rsidR="000C2123" w:rsidRDefault="000C2123">
            <w:pPr>
              <w:pStyle w:val="TableParagraph"/>
              <w:spacing w:before="11"/>
              <w:rPr>
                <w:sz w:val="23"/>
              </w:rPr>
            </w:pPr>
          </w:p>
          <w:p w:rsidR="000C2123" w:rsidRDefault="00FD5858">
            <w:pPr>
              <w:pStyle w:val="TableParagraph"/>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0C2123" w:rsidRDefault="000C2123">
            <w:pPr>
              <w:pStyle w:val="TableParagraph"/>
              <w:rPr>
                <w:sz w:val="20"/>
              </w:rPr>
            </w:pPr>
          </w:p>
          <w:p w:rsidR="000C2123" w:rsidRDefault="000C2123">
            <w:pPr>
              <w:pStyle w:val="TableParagraph"/>
              <w:rPr>
                <w:sz w:val="20"/>
              </w:rPr>
            </w:pPr>
          </w:p>
          <w:p w:rsidR="000C2123" w:rsidRDefault="000C2123">
            <w:pPr>
              <w:pStyle w:val="TableParagraph"/>
              <w:spacing w:before="11"/>
              <w:rPr>
                <w:sz w:val="23"/>
              </w:rPr>
            </w:pPr>
          </w:p>
          <w:p w:rsidR="000C2123" w:rsidRDefault="00FD5858">
            <w:pPr>
              <w:pStyle w:val="TableParagraph"/>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0C2123" w:rsidRDefault="00FD5858">
            <w:pPr>
              <w:pStyle w:val="TableParagraph"/>
              <w:spacing w:before="89"/>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rsidR="000C2123" w:rsidRDefault="000C2123">
            <w:pPr>
              <w:pStyle w:val="TableParagraph"/>
              <w:rPr>
                <w:sz w:val="20"/>
              </w:rPr>
            </w:pPr>
          </w:p>
          <w:p w:rsidR="000C2123" w:rsidRDefault="000C2123">
            <w:pPr>
              <w:pStyle w:val="TableParagraph"/>
              <w:rPr>
                <w:sz w:val="20"/>
              </w:rPr>
            </w:pPr>
          </w:p>
          <w:p w:rsidR="000C2123" w:rsidRDefault="000C2123">
            <w:pPr>
              <w:pStyle w:val="TableParagraph"/>
              <w:spacing w:before="11"/>
              <w:rPr>
                <w:sz w:val="23"/>
              </w:rPr>
            </w:pPr>
          </w:p>
          <w:p w:rsidR="000C2123" w:rsidRDefault="00FD5858">
            <w:pPr>
              <w:pStyle w:val="TableParagraph"/>
              <w:ind w:left="269"/>
              <w:rPr>
                <w:sz w:val="20"/>
              </w:rPr>
            </w:pPr>
            <w:r>
              <w:rPr>
                <w:sz w:val="20"/>
              </w:rPr>
              <w:t>年末结转和结余</w:t>
            </w:r>
          </w:p>
        </w:tc>
      </w:tr>
      <w:tr w:rsidR="000C2123">
        <w:trPr>
          <w:trHeight w:val="1445"/>
        </w:trPr>
        <w:tc>
          <w:tcPr>
            <w:tcW w:w="1148" w:type="dxa"/>
            <w:tcBorders>
              <w:top w:val="single" w:sz="4" w:space="0" w:color="000000"/>
              <w:bottom w:val="single" w:sz="4" w:space="0" w:color="000000"/>
              <w:right w:val="single" w:sz="4" w:space="0" w:color="000000"/>
            </w:tcBorders>
          </w:tcPr>
          <w:p w:rsidR="000C2123" w:rsidRDefault="000C2123">
            <w:pPr>
              <w:pStyle w:val="TableParagraph"/>
              <w:rPr>
                <w:sz w:val="20"/>
              </w:rPr>
            </w:pPr>
          </w:p>
          <w:p w:rsidR="000C2123" w:rsidRDefault="000C2123">
            <w:pPr>
              <w:pStyle w:val="TableParagraph"/>
              <w:spacing w:before="2"/>
              <w:rPr>
                <w:sz w:val="15"/>
              </w:rPr>
            </w:pPr>
          </w:p>
          <w:p w:rsidR="000C2123" w:rsidRDefault="00FD5858">
            <w:pPr>
              <w:pStyle w:val="TableParagraph"/>
              <w:spacing w:line="292" w:lineRule="auto"/>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sz w:val="20"/>
              </w:rPr>
            </w:pPr>
          </w:p>
          <w:p w:rsidR="000C2123" w:rsidRDefault="000C2123">
            <w:pPr>
              <w:pStyle w:val="TableParagraph"/>
              <w:spacing w:before="4"/>
              <w:rPr>
                <w:sz w:val="27"/>
              </w:rPr>
            </w:pPr>
          </w:p>
          <w:p w:rsidR="000C2123" w:rsidRDefault="00FD5858">
            <w:pPr>
              <w:pStyle w:val="TableParagraph"/>
              <w:spacing w:before="1"/>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0C2123" w:rsidRDefault="000C2123">
            <w:pPr>
              <w:rPr>
                <w:sz w:val="2"/>
                <w:szCs w:val="2"/>
              </w:rPr>
            </w:pPr>
          </w:p>
        </w:tc>
        <w:tc>
          <w:tcPr>
            <w:tcW w:w="1926" w:type="dxa"/>
            <w:vMerge/>
            <w:tcBorders>
              <w:top w:val="nil"/>
              <w:left w:val="single" w:sz="4" w:space="0" w:color="000000"/>
              <w:bottom w:val="single" w:sz="4" w:space="0" w:color="000000"/>
              <w:right w:val="single" w:sz="4" w:space="0" w:color="000000"/>
            </w:tcBorders>
          </w:tcPr>
          <w:p w:rsidR="000C2123" w:rsidRDefault="000C2123">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sz w:val="20"/>
              </w:rPr>
            </w:pPr>
          </w:p>
          <w:p w:rsidR="000C2123" w:rsidRDefault="000C2123">
            <w:pPr>
              <w:pStyle w:val="TableParagraph"/>
              <w:spacing w:before="4"/>
              <w:rPr>
                <w:sz w:val="27"/>
              </w:rPr>
            </w:pPr>
          </w:p>
          <w:p w:rsidR="000C2123" w:rsidRDefault="00FD5858">
            <w:pPr>
              <w:pStyle w:val="TableParagraph"/>
              <w:spacing w:before="1"/>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sz w:val="20"/>
              </w:rPr>
            </w:pPr>
          </w:p>
          <w:p w:rsidR="000C2123" w:rsidRDefault="000C2123">
            <w:pPr>
              <w:pStyle w:val="TableParagraph"/>
              <w:spacing w:before="4"/>
              <w:rPr>
                <w:sz w:val="27"/>
              </w:rPr>
            </w:pPr>
          </w:p>
          <w:p w:rsidR="000C2123" w:rsidRDefault="00FD5858">
            <w:pPr>
              <w:pStyle w:val="TableParagraph"/>
              <w:spacing w:before="1"/>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sz w:val="20"/>
              </w:rPr>
            </w:pPr>
          </w:p>
          <w:p w:rsidR="000C2123" w:rsidRDefault="000C2123">
            <w:pPr>
              <w:pStyle w:val="TableParagraph"/>
              <w:spacing w:before="4"/>
              <w:rPr>
                <w:sz w:val="27"/>
              </w:rPr>
            </w:pPr>
          </w:p>
          <w:p w:rsidR="000C2123" w:rsidRDefault="00FD5858">
            <w:pPr>
              <w:pStyle w:val="TableParagraph"/>
              <w:spacing w:before="1"/>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rsidR="000C2123" w:rsidRDefault="000C2123">
            <w:pPr>
              <w:rPr>
                <w:sz w:val="2"/>
                <w:szCs w:val="2"/>
              </w:rPr>
            </w:pPr>
          </w:p>
        </w:tc>
      </w:tr>
      <w:tr w:rsidR="000C2123">
        <w:trPr>
          <w:trHeight w:val="465"/>
        </w:trPr>
        <w:tc>
          <w:tcPr>
            <w:tcW w:w="2424" w:type="dxa"/>
            <w:gridSpan w:val="2"/>
            <w:tcBorders>
              <w:top w:val="single" w:sz="4" w:space="0" w:color="000000"/>
              <w:bottom w:val="single" w:sz="4" w:space="0" w:color="000000"/>
              <w:right w:val="single" w:sz="4" w:space="0" w:color="000000"/>
            </w:tcBorders>
          </w:tcPr>
          <w:p w:rsidR="000C2123" w:rsidRDefault="00FD5858">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2"/>
              <w:ind w:left="17"/>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2"/>
              <w:ind w:left="20"/>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0C2123" w:rsidRDefault="00FD5858">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0C2123" w:rsidRDefault="00FD5858">
            <w:pPr>
              <w:pStyle w:val="TableParagraph"/>
              <w:spacing w:before="112"/>
              <w:ind w:left="21"/>
              <w:jc w:val="center"/>
              <w:rPr>
                <w:sz w:val="20"/>
              </w:rPr>
            </w:pPr>
            <w:r>
              <w:rPr>
                <w:w w:val="99"/>
                <w:sz w:val="20"/>
              </w:rPr>
              <w:t>6</w:t>
            </w:r>
          </w:p>
        </w:tc>
      </w:tr>
      <w:tr w:rsidR="000C2123">
        <w:trPr>
          <w:trHeight w:val="465"/>
        </w:trPr>
        <w:tc>
          <w:tcPr>
            <w:tcW w:w="2424" w:type="dxa"/>
            <w:gridSpan w:val="2"/>
            <w:tcBorders>
              <w:top w:val="single" w:sz="4" w:space="0" w:color="000000"/>
              <w:bottom w:val="single" w:sz="4" w:space="0" w:color="000000"/>
              <w:right w:val="single" w:sz="4" w:space="0" w:color="000000"/>
            </w:tcBorders>
          </w:tcPr>
          <w:p w:rsidR="000C2123" w:rsidRDefault="00FD5858">
            <w:pPr>
              <w:pStyle w:val="TableParagraph"/>
              <w:spacing w:before="112"/>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0C2123" w:rsidRDefault="000C2123">
            <w:pPr>
              <w:pStyle w:val="TableParagraph"/>
              <w:rPr>
                <w:rFonts w:ascii="Times New Roman"/>
              </w:rPr>
            </w:pPr>
          </w:p>
        </w:tc>
      </w:tr>
      <w:tr w:rsidR="000C2123">
        <w:trPr>
          <w:trHeight w:val="465"/>
        </w:trPr>
        <w:tc>
          <w:tcPr>
            <w:tcW w:w="1148" w:type="dxa"/>
            <w:tcBorders>
              <w:top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0C2123" w:rsidRDefault="000C2123">
            <w:pPr>
              <w:pStyle w:val="TableParagraph"/>
              <w:rPr>
                <w:rFonts w:ascii="Times New Roman"/>
              </w:rPr>
            </w:pPr>
          </w:p>
        </w:tc>
      </w:tr>
      <w:tr w:rsidR="000C2123">
        <w:trPr>
          <w:trHeight w:val="465"/>
        </w:trPr>
        <w:tc>
          <w:tcPr>
            <w:tcW w:w="1148" w:type="dxa"/>
            <w:tcBorders>
              <w:top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0C2123" w:rsidRDefault="000C2123">
            <w:pPr>
              <w:pStyle w:val="TableParagraph"/>
              <w:rPr>
                <w:rFonts w:ascii="Times New Roman"/>
              </w:rPr>
            </w:pPr>
          </w:p>
        </w:tc>
      </w:tr>
      <w:tr w:rsidR="000C2123">
        <w:trPr>
          <w:trHeight w:val="465"/>
        </w:trPr>
        <w:tc>
          <w:tcPr>
            <w:tcW w:w="1148" w:type="dxa"/>
            <w:tcBorders>
              <w:top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0C2123" w:rsidRDefault="000C2123">
            <w:pPr>
              <w:pStyle w:val="TableParagraph"/>
              <w:rPr>
                <w:rFonts w:ascii="Times New Roman"/>
              </w:rPr>
            </w:pPr>
          </w:p>
        </w:tc>
      </w:tr>
      <w:tr w:rsidR="000C2123">
        <w:trPr>
          <w:trHeight w:val="465"/>
        </w:trPr>
        <w:tc>
          <w:tcPr>
            <w:tcW w:w="1148" w:type="dxa"/>
            <w:tcBorders>
              <w:top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0C2123" w:rsidRDefault="000C2123">
            <w:pPr>
              <w:pStyle w:val="TableParagraph"/>
              <w:rPr>
                <w:rFonts w:ascii="Times New Roman"/>
              </w:rPr>
            </w:pPr>
          </w:p>
        </w:tc>
      </w:tr>
      <w:tr w:rsidR="000C2123">
        <w:trPr>
          <w:trHeight w:val="465"/>
        </w:trPr>
        <w:tc>
          <w:tcPr>
            <w:tcW w:w="1148" w:type="dxa"/>
            <w:tcBorders>
              <w:top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C2123" w:rsidRDefault="000C212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0C2123" w:rsidRDefault="000C2123">
            <w:pPr>
              <w:pStyle w:val="TableParagraph"/>
              <w:rPr>
                <w:rFonts w:ascii="Times New Roman"/>
              </w:rPr>
            </w:pPr>
          </w:p>
        </w:tc>
      </w:tr>
      <w:tr w:rsidR="000C2123">
        <w:trPr>
          <w:trHeight w:val="464"/>
        </w:trPr>
        <w:tc>
          <w:tcPr>
            <w:tcW w:w="1148" w:type="dxa"/>
            <w:tcBorders>
              <w:top w:val="single" w:sz="4" w:space="0" w:color="000000"/>
              <w:right w:val="single" w:sz="4" w:space="0" w:color="000000"/>
            </w:tcBorders>
          </w:tcPr>
          <w:p w:rsidR="000C2123" w:rsidRDefault="000C2123">
            <w:pPr>
              <w:pStyle w:val="TableParagraph"/>
              <w:rPr>
                <w:rFonts w:ascii="Times New Roman"/>
              </w:rPr>
            </w:pPr>
          </w:p>
        </w:tc>
        <w:tc>
          <w:tcPr>
            <w:tcW w:w="1276" w:type="dxa"/>
            <w:tcBorders>
              <w:top w:val="single" w:sz="4" w:space="0" w:color="000000"/>
              <w:left w:val="single" w:sz="4" w:space="0" w:color="000000"/>
              <w:right w:val="single" w:sz="4" w:space="0" w:color="000000"/>
            </w:tcBorders>
          </w:tcPr>
          <w:p w:rsidR="000C2123" w:rsidRDefault="000C2123">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0C2123" w:rsidRDefault="000C2123">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0C2123" w:rsidRDefault="000C2123">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0C2123" w:rsidRDefault="000C2123">
            <w:pPr>
              <w:pStyle w:val="TableParagraph"/>
              <w:rPr>
                <w:rFonts w:ascii="Times New Roman"/>
              </w:rPr>
            </w:pPr>
          </w:p>
        </w:tc>
        <w:tc>
          <w:tcPr>
            <w:tcW w:w="1927" w:type="dxa"/>
            <w:tcBorders>
              <w:top w:val="single" w:sz="4" w:space="0" w:color="000000"/>
              <w:left w:val="single" w:sz="4" w:space="0" w:color="000000"/>
              <w:right w:val="single" w:sz="4" w:space="0" w:color="000000"/>
            </w:tcBorders>
          </w:tcPr>
          <w:p w:rsidR="000C2123" w:rsidRDefault="000C2123">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0C2123" w:rsidRDefault="000C2123">
            <w:pPr>
              <w:pStyle w:val="TableParagraph"/>
              <w:rPr>
                <w:rFonts w:ascii="Times New Roman"/>
              </w:rPr>
            </w:pPr>
          </w:p>
        </w:tc>
        <w:tc>
          <w:tcPr>
            <w:tcW w:w="1933" w:type="dxa"/>
            <w:tcBorders>
              <w:top w:val="single" w:sz="4" w:space="0" w:color="000000"/>
              <w:left w:val="single" w:sz="4" w:space="0" w:color="000000"/>
            </w:tcBorders>
          </w:tcPr>
          <w:p w:rsidR="000C2123" w:rsidRDefault="000C2123">
            <w:pPr>
              <w:pStyle w:val="TableParagraph"/>
              <w:rPr>
                <w:rFonts w:ascii="Times New Roman"/>
              </w:rPr>
            </w:pPr>
          </w:p>
        </w:tc>
      </w:tr>
    </w:tbl>
    <w:p w:rsidR="000C2123" w:rsidRDefault="000C2123">
      <w:pPr>
        <w:pStyle w:val="a3"/>
        <w:spacing w:before="4"/>
        <w:rPr>
          <w:rFonts w:ascii="宋体"/>
          <w:sz w:val="16"/>
        </w:rPr>
      </w:pPr>
    </w:p>
    <w:p w:rsidR="000C2123" w:rsidRDefault="00FD5858">
      <w:pPr>
        <w:spacing w:before="1"/>
        <w:ind w:left="140"/>
        <w:rPr>
          <w:rFonts w:ascii="宋体" w:eastAsia="宋体"/>
          <w:sz w:val="20"/>
        </w:rPr>
      </w:pPr>
      <w:r>
        <w:rPr>
          <w:rFonts w:ascii="宋体" w:eastAsia="宋体" w:hint="eastAsia"/>
          <w:sz w:val="20"/>
        </w:rPr>
        <w:t>注：本表反映部门本年度政府性基金预算财政拨款收入、支出及结转和结余情况。</w:t>
      </w:r>
    </w:p>
    <w:p w:rsidR="000C2123" w:rsidRDefault="000C2123">
      <w:pPr>
        <w:pStyle w:val="a3"/>
        <w:spacing w:before="5"/>
        <w:rPr>
          <w:rFonts w:ascii="宋体"/>
          <w:sz w:val="19"/>
        </w:rPr>
      </w:pPr>
    </w:p>
    <w:p w:rsidR="000C2123" w:rsidRDefault="00FD5858">
      <w:pPr>
        <w:pStyle w:val="a3"/>
        <w:spacing w:before="54"/>
        <w:ind w:left="879"/>
      </w:pPr>
      <w:r>
        <w:rPr>
          <w:shd w:val="clear" w:color="auto" w:fill="FFFF00"/>
        </w:rPr>
        <w:t>说明：我部门没有政府性基金收入，也没有使用政府性基金安排的支出，故本表无数据。</w:t>
      </w:r>
    </w:p>
    <w:p w:rsidR="000C2123" w:rsidRDefault="000C2123">
      <w:pPr>
        <w:sectPr w:rsidR="000C2123">
          <w:pgSz w:w="16840" w:h="11910" w:orient="landscape"/>
          <w:pgMar w:top="1100" w:right="1280" w:bottom="900" w:left="1300" w:header="0" w:footer="704" w:gutter="0"/>
          <w:cols w:space="720"/>
        </w:sectPr>
      </w:pPr>
    </w:p>
    <w:p w:rsidR="000C2123" w:rsidRDefault="000C2123">
      <w:pPr>
        <w:pStyle w:val="a3"/>
        <w:rPr>
          <w:sz w:val="20"/>
        </w:rPr>
      </w:pPr>
    </w:p>
    <w:p w:rsidR="000C2123" w:rsidRDefault="000C2123">
      <w:pPr>
        <w:pStyle w:val="a3"/>
        <w:rPr>
          <w:sz w:val="20"/>
        </w:rPr>
      </w:pPr>
    </w:p>
    <w:p w:rsidR="000C2123" w:rsidRDefault="000C2123">
      <w:pPr>
        <w:pStyle w:val="a3"/>
        <w:rPr>
          <w:sz w:val="20"/>
        </w:rPr>
      </w:pPr>
    </w:p>
    <w:p w:rsidR="000C2123" w:rsidRDefault="000C2123">
      <w:pPr>
        <w:pStyle w:val="a3"/>
        <w:rPr>
          <w:sz w:val="20"/>
        </w:rPr>
      </w:pPr>
    </w:p>
    <w:p w:rsidR="000C2123" w:rsidRDefault="000C2123">
      <w:pPr>
        <w:pStyle w:val="a3"/>
        <w:rPr>
          <w:sz w:val="20"/>
        </w:rPr>
      </w:pPr>
    </w:p>
    <w:p w:rsidR="000C2123" w:rsidRDefault="000C2123">
      <w:pPr>
        <w:pStyle w:val="a3"/>
        <w:rPr>
          <w:sz w:val="20"/>
        </w:rPr>
      </w:pPr>
    </w:p>
    <w:p w:rsidR="000C2123" w:rsidRDefault="000C2123">
      <w:pPr>
        <w:pStyle w:val="a3"/>
        <w:rPr>
          <w:sz w:val="20"/>
        </w:rPr>
      </w:pPr>
    </w:p>
    <w:p w:rsidR="000C2123" w:rsidRDefault="000C2123">
      <w:pPr>
        <w:pStyle w:val="a3"/>
        <w:rPr>
          <w:sz w:val="20"/>
        </w:rPr>
      </w:pPr>
    </w:p>
    <w:p w:rsidR="000C2123" w:rsidRDefault="000C2123">
      <w:pPr>
        <w:pStyle w:val="a3"/>
        <w:rPr>
          <w:sz w:val="20"/>
        </w:rPr>
      </w:pPr>
    </w:p>
    <w:p w:rsidR="000C2123" w:rsidRDefault="000C2123">
      <w:pPr>
        <w:pStyle w:val="a3"/>
        <w:rPr>
          <w:sz w:val="20"/>
        </w:rPr>
      </w:pPr>
    </w:p>
    <w:p w:rsidR="000C2123" w:rsidRDefault="000C2123">
      <w:pPr>
        <w:pStyle w:val="a3"/>
        <w:rPr>
          <w:sz w:val="20"/>
        </w:rPr>
      </w:pPr>
    </w:p>
    <w:p w:rsidR="000C2123" w:rsidRDefault="000C2123">
      <w:pPr>
        <w:pStyle w:val="a3"/>
        <w:rPr>
          <w:sz w:val="20"/>
        </w:rPr>
      </w:pPr>
    </w:p>
    <w:p w:rsidR="000C2123" w:rsidRDefault="000C2123">
      <w:pPr>
        <w:pStyle w:val="a3"/>
        <w:rPr>
          <w:sz w:val="20"/>
        </w:rPr>
      </w:pPr>
    </w:p>
    <w:p w:rsidR="000C2123" w:rsidRDefault="000C2123">
      <w:pPr>
        <w:pStyle w:val="a3"/>
        <w:rPr>
          <w:sz w:val="20"/>
        </w:rPr>
      </w:pPr>
    </w:p>
    <w:p w:rsidR="000C2123" w:rsidRDefault="000C2123">
      <w:pPr>
        <w:pStyle w:val="a3"/>
        <w:rPr>
          <w:sz w:val="20"/>
        </w:rPr>
      </w:pPr>
    </w:p>
    <w:p w:rsidR="000C2123" w:rsidRDefault="000C2123">
      <w:pPr>
        <w:pStyle w:val="a3"/>
        <w:spacing w:before="4"/>
        <w:rPr>
          <w:sz w:val="26"/>
        </w:rPr>
      </w:pPr>
    </w:p>
    <w:p w:rsidR="000C2123" w:rsidRDefault="00FD5858">
      <w:pPr>
        <w:pStyle w:val="1"/>
        <w:tabs>
          <w:tab w:val="left" w:pos="2791"/>
        </w:tabs>
        <w:spacing w:before="32" w:line="242" w:lineRule="auto"/>
        <w:ind w:left="2732" w:right="613" w:hanging="2340"/>
      </w:pPr>
      <w:r>
        <w:t>第三部分</w:t>
      </w:r>
      <w:r>
        <w:tab/>
      </w:r>
      <w:r>
        <w:tab/>
        <w:t>中共信阳市平桥区委办公室2018</w:t>
      </w:r>
      <w:r>
        <w:rPr>
          <w:spacing w:val="-120"/>
        </w:rPr>
        <w:t xml:space="preserve"> </w:t>
      </w:r>
      <w:r>
        <w:t>年度部门决算情况说</w:t>
      </w:r>
      <w:r>
        <w:rPr>
          <w:spacing w:val="-19"/>
        </w:rPr>
        <w:t>明</w:t>
      </w:r>
    </w:p>
    <w:p w:rsidR="000C2123" w:rsidRDefault="000C2123">
      <w:pPr>
        <w:spacing w:line="242" w:lineRule="auto"/>
        <w:sectPr w:rsidR="000C2123">
          <w:footerReference w:type="default" r:id="rId12"/>
          <w:pgSz w:w="11910" w:h="16840"/>
          <w:pgMar w:top="1580" w:right="1200" w:bottom="900" w:left="1480" w:header="0" w:footer="704" w:gutter="0"/>
          <w:pgNumType w:start="17"/>
          <w:cols w:space="720"/>
        </w:sectPr>
      </w:pPr>
    </w:p>
    <w:p w:rsidR="000C2123" w:rsidRDefault="00FD5858">
      <w:pPr>
        <w:pStyle w:val="a3"/>
        <w:spacing w:before="35"/>
        <w:ind w:left="960"/>
        <w:rPr>
          <w:rFonts w:ascii="黑体" w:eastAsia="黑体"/>
        </w:rPr>
      </w:pPr>
      <w:r>
        <w:rPr>
          <w:rFonts w:ascii="黑体" w:eastAsia="黑体" w:hint="eastAsia"/>
        </w:rPr>
        <w:lastRenderedPageBreak/>
        <w:t>一、收入支出决算总体情况说明</w:t>
      </w:r>
    </w:p>
    <w:p w:rsidR="000C2123" w:rsidRDefault="00FD5858">
      <w:pPr>
        <w:pStyle w:val="a3"/>
        <w:spacing w:before="179" w:line="345" w:lineRule="auto"/>
        <w:ind w:left="320" w:right="439" w:firstLine="640"/>
      </w:pPr>
      <w:r>
        <w:t>2018</w:t>
      </w:r>
      <w:r>
        <w:rPr>
          <w:spacing w:val="-23"/>
        </w:rPr>
        <w:t xml:space="preserve"> 年度收、支总计均为 </w:t>
      </w:r>
      <w:r>
        <w:t>932.29</w:t>
      </w:r>
      <w:r>
        <w:rPr>
          <w:spacing w:val="-14"/>
        </w:rPr>
        <w:t xml:space="preserve"> 万元。与上年度相比， </w:t>
      </w:r>
      <w:r>
        <w:rPr>
          <w:spacing w:val="-16"/>
        </w:rPr>
        <w:t xml:space="preserve">收、支总计各增加 </w:t>
      </w:r>
      <w:r>
        <w:t>477.09</w:t>
      </w:r>
      <w:r>
        <w:rPr>
          <w:spacing w:val="-29"/>
        </w:rPr>
        <w:t xml:space="preserve"> 万元，增长 </w:t>
      </w:r>
      <w:r>
        <w:t>104.81</w:t>
      </w:r>
      <w:r>
        <w:rPr>
          <w:spacing w:val="-6"/>
        </w:rPr>
        <w:t>%。主要原因是人员增资、养老、医疗保险增加，项目支出增加。</w:t>
      </w:r>
    </w:p>
    <w:p w:rsidR="000C2123" w:rsidRDefault="00FD5858">
      <w:pPr>
        <w:pStyle w:val="a3"/>
        <w:ind w:left="960"/>
        <w:rPr>
          <w:rFonts w:ascii="黑体" w:eastAsia="黑体"/>
        </w:rPr>
      </w:pPr>
      <w:r>
        <w:rPr>
          <w:rFonts w:ascii="黑体" w:eastAsia="黑体" w:hint="eastAsia"/>
        </w:rPr>
        <w:t>二、收入决算情况说明</w:t>
      </w:r>
    </w:p>
    <w:p w:rsidR="000C2123" w:rsidRDefault="00FD5858">
      <w:pPr>
        <w:pStyle w:val="a3"/>
        <w:spacing w:before="180"/>
        <w:ind w:left="960"/>
        <w:jc w:val="both"/>
      </w:pPr>
      <w:r>
        <w:t>2018 年度收入合计 932.29 万元，其中：财政拨款收入</w:t>
      </w:r>
    </w:p>
    <w:p w:rsidR="000C2123" w:rsidRDefault="00FD5858">
      <w:pPr>
        <w:pStyle w:val="a3"/>
        <w:spacing w:before="180"/>
        <w:ind w:left="320"/>
      </w:pPr>
      <w:r>
        <w:t>932.29 万元，占 100%。</w:t>
      </w:r>
    </w:p>
    <w:p w:rsidR="000C2123" w:rsidRDefault="00FD5858">
      <w:pPr>
        <w:pStyle w:val="a3"/>
        <w:spacing w:before="178"/>
        <w:ind w:left="960"/>
        <w:rPr>
          <w:rFonts w:ascii="黑体" w:eastAsia="黑体"/>
        </w:rPr>
      </w:pPr>
      <w:r>
        <w:rPr>
          <w:rFonts w:ascii="黑体" w:eastAsia="黑体" w:hint="eastAsia"/>
        </w:rPr>
        <w:t>三、支出决算情况说明</w:t>
      </w:r>
    </w:p>
    <w:p w:rsidR="000C2123" w:rsidRDefault="00FD5858">
      <w:pPr>
        <w:pStyle w:val="a3"/>
        <w:spacing w:before="181" w:line="345" w:lineRule="auto"/>
        <w:ind w:left="320" w:right="596" w:firstLine="640"/>
      </w:pPr>
      <w:r>
        <w:t>2018</w:t>
      </w:r>
      <w:r>
        <w:rPr>
          <w:spacing w:val="-24"/>
        </w:rPr>
        <w:t xml:space="preserve"> 年度支出合计 </w:t>
      </w:r>
      <w:r>
        <w:t>932.29</w:t>
      </w:r>
      <w:r>
        <w:rPr>
          <w:spacing w:val="-44"/>
        </w:rPr>
        <w:t xml:space="preserve"> 万元，其中：基本支出 </w:t>
      </w:r>
      <w:r>
        <w:t xml:space="preserve">505.13 </w:t>
      </w:r>
      <w:r>
        <w:rPr>
          <w:spacing w:val="-21"/>
        </w:rPr>
        <w:t xml:space="preserve">元，占 </w:t>
      </w:r>
      <w:r>
        <w:t>54.18</w:t>
      </w:r>
      <w:r>
        <w:rPr>
          <w:spacing w:val="-12"/>
        </w:rPr>
        <w:t xml:space="preserve">%；项目支出 </w:t>
      </w:r>
      <w:r>
        <w:t>427.16</w:t>
      </w:r>
      <w:r>
        <w:rPr>
          <w:spacing w:val="-28"/>
        </w:rPr>
        <w:t xml:space="preserve"> 万元，占 </w:t>
      </w:r>
      <w:r>
        <w:t>45.82%。</w:t>
      </w:r>
    </w:p>
    <w:p w:rsidR="000C2123" w:rsidRDefault="00FD5858">
      <w:pPr>
        <w:pStyle w:val="a3"/>
        <w:ind w:left="960"/>
        <w:rPr>
          <w:rFonts w:ascii="黑体" w:eastAsia="黑体"/>
        </w:rPr>
      </w:pPr>
      <w:r>
        <w:rPr>
          <w:rFonts w:ascii="黑体" w:eastAsia="黑体" w:hint="eastAsia"/>
        </w:rPr>
        <w:t>四、财政拨款收入支出决算总体情况说明</w:t>
      </w:r>
    </w:p>
    <w:p w:rsidR="000C2123" w:rsidRDefault="00FD5858">
      <w:pPr>
        <w:pStyle w:val="a3"/>
        <w:spacing w:before="180"/>
        <w:ind w:left="960"/>
        <w:jc w:val="both"/>
      </w:pPr>
      <w:r>
        <w:t>2018 年度财政拨款收、支总计均为 932.29 万元。与上</w:t>
      </w:r>
    </w:p>
    <w:p w:rsidR="000C2123" w:rsidRDefault="00FD5858">
      <w:pPr>
        <w:pStyle w:val="a3"/>
        <w:spacing w:before="181" w:line="345" w:lineRule="auto"/>
        <w:ind w:left="320" w:right="600"/>
        <w:jc w:val="both"/>
      </w:pPr>
      <w:r>
        <w:t>年度相比，财政拨款收、支总计各增加 477.09</w:t>
      </w:r>
      <w:r>
        <w:rPr>
          <w:spacing w:val="-11"/>
        </w:rPr>
        <w:t xml:space="preserve"> 万元，增长</w:t>
      </w:r>
      <w:r>
        <w:rPr>
          <w:spacing w:val="-11"/>
          <w:w w:val="95"/>
        </w:rPr>
        <w:t>104.81</w:t>
      </w:r>
      <w:r>
        <w:rPr>
          <w:spacing w:val="2"/>
          <w:w w:val="95"/>
        </w:rPr>
        <w:t xml:space="preserve">%。主要原因是人员增资、养老、医疗保险增加，项 </w:t>
      </w:r>
      <w:r>
        <w:rPr>
          <w:spacing w:val="2"/>
        </w:rPr>
        <w:t>目支出增加。</w:t>
      </w:r>
    </w:p>
    <w:p w:rsidR="000C2123" w:rsidRDefault="00FD5858">
      <w:pPr>
        <w:pStyle w:val="a3"/>
        <w:spacing w:line="408" w:lineRule="exact"/>
        <w:ind w:left="960"/>
        <w:rPr>
          <w:rFonts w:ascii="黑体" w:eastAsia="黑体"/>
        </w:rPr>
      </w:pPr>
      <w:r>
        <w:rPr>
          <w:rFonts w:ascii="黑体" w:eastAsia="黑体" w:hint="eastAsia"/>
        </w:rPr>
        <w:t>五、一般公共预算财政拨款支出决算情况说明</w:t>
      </w:r>
    </w:p>
    <w:p w:rsidR="000C2123" w:rsidRDefault="00FD5858">
      <w:pPr>
        <w:pStyle w:val="2"/>
        <w:spacing w:before="180"/>
      </w:pPr>
      <w:r>
        <w:t>（一）总体情况。</w:t>
      </w:r>
    </w:p>
    <w:p w:rsidR="000C2123" w:rsidRDefault="00FD5858">
      <w:pPr>
        <w:pStyle w:val="a3"/>
        <w:spacing w:before="180" w:line="345" w:lineRule="auto"/>
        <w:ind w:left="320" w:right="597" w:firstLine="640"/>
        <w:jc w:val="both"/>
      </w:pPr>
      <w:r>
        <w:t>2018</w:t>
      </w:r>
      <w:r>
        <w:rPr>
          <w:spacing w:val="-11"/>
        </w:rPr>
        <w:t xml:space="preserve"> 年度一般公共预算财政拨款支出 </w:t>
      </w:r>
      <w:r>
        <w:t>932.29</w:t>
      </w:r>
      <w:r>
        <w:rPr>
          <w:spacing w:val="-16"/>
        </w:rPr>
        <w:t xml:space="preserve"> 万元，占</w:t>
      </w:r>
      <w:r>
        <w:rPr>
          <w:spacing w:val="-26"/>
        </w:rPr>
        <w:t xml:space="preserve">本年支出合计的 </w:t>
      </w:r>
      <w:r>
        <w:t>100</w:t>
      </w:r>
      <w:r>
        <w:rPr>
          <w:spacing w:val="-10"/>
        </w:rPr>
        <w:t>%。与上年度相比，一般公共预算财政拨</w:t>
      </w:r>
      <w:r>
        <w:rPr>
          <w:spacing w:val="-23"/>
        </w:rPr>
        <w:t xml:space="preserve">款支出增加 </w:t>
      </w:r>
      <w:r>
        <w:t>477.09</w:t>
      </w:r>
      <w:r>
        <w:rPr>
          <w:spacing w:val="-33"/>
        </w:rPr>
        <w:t xml:space="preserve"> 万元，增长 </w:t>
      </w:r>
      <w:r>
        <w:t>104.81%</w:t>
      </w:r>
      <w:r>
        <w:rPr>
          <w:spacing w:val="-7"/>
        </w:rPr>
        <w:t>。主要原因是人员增资、养老、医疗保险增加，项目支出增加。</w:t>
      </w:r>
    </w:p>
    <w:p w:rsidR="000C2123" w:rsidRDefault="00FD5858">
      <w:pPr>
        <w:pStyle w:val="2"/>
        <w:spacing w:line="408" w:lineRule="exact"/>
      </w:pPr>
      <w:r>
        <w:t>（二）结构情况。</w:t>
      </w:r>
    </w:p>
    <w:p w:rsidR="000C2123" w:rsidRDefault="000C2123">
      <w:pPr>
        <w:spacing w:line="408" w:lineRule="exact"/>
        <w:sectPr w:rsidR="000C2123">
          <w:pgSz w:w="11910" w:h="16840"/>
          <w:pgMar w:top="1540" w:right="1200" w:bottom="900" w:left="1480" w:header="0" w:footer="704" w:gutter="0"/>
          <w:cols w:space="720"/>
        </w:sectPr>
      </w:pPr>
    </w:p>
    <w:p w:rsidR="000C2123" w:rsidRDefault="00FD5858">
      <w:pPr>
        <w:pStyle w:val="a3"/>
        <w:spacing w:before="35"/>
        <w:ind w:left="960"/>
      </w:pPr>
      <w:r>
        <w:lastRenderedPageBreak/>
        <w:t>2018 年度一般公共预算财政拨款支出 932.29 元，主要</w:t>
      </w:r>
    </w:p>
    <w:p w:rsidR="000C2123" w:rsidRDefault="00FD5858">
      <w:pPr>
        <w:pStyle w:val="a3"/>
        <w:spacing w:before="179" w:line="345" w:lineRule="auto"/>
        <w:ind w:left="320" w:right="555"/>
      </w:pPr>
      <w:r>
        <w:t>用于以下方面：一般公共服务（类）支出 932.29 万元，占100%。</w:t>
      </w:r>
    </w:p>
    <w:p w:rsidR="000C2123" w:rsidRDefault="00FD5858">
      <w:pPr>
        <w:pStyle w:val="2"/>
      </w:pPr>
      <w:r>
        <w:t>（三）具体情况。</w:t>
      </w:r>
    </w:p>
    <w:p w:rsidR="000C2123" w:rsidRDefault="00FD5858">
      <w:pPr>
        <w:pStyle w:val="a3"/>
        <w:spacing w:before="180" w:line="345" w:lineRule="auto"/>
        <w:ind w:left="320" w:right="600" w:firstLineChars="200" w:firstLine="640"/>
      </w:pPr>
      <w:r>
        <w:t>2018 年度一般公共预算财政拨款支出年初预算为932.29 万元，支出决算为 932.29 万元，完成年初预算的100%。其中：</w:t>
      </w:r>
    </w:p>
    <w:p w:rsidR="000C2123" w:rsidRDefault="00FD5858">
      <w:pPr>
        <w:spacing w:line="345" w:lineRule="auto"/>
        <w:ind w:left="320" w:right="585" w:firstLine="640"/>
        <w:rPr>
          <w:b/>
          <w:sz w:val="32"/>
        </w:rPr>
      </w:pPr>
      <w:r>
        <w:rPr>
          <w:b/>
          <w:sz w:val="32"/>
        </w:rPr>
        <w:t>1．</w:t>
      </w:r>
      <w:r>
        <w:rPr>
          <w:rFonts w:hint="eastAsia"/>
          <w:b/>
          <w:sz w:val="32"/>
        </w:rPr>
        <w:t>2013601一般公共服务（类）其他共产党事务支出（款）行政运行（项）</w:t>
      </w:r>
    </w:p>
    <w:p w:rsidR="000C2123" w:rsidRDefault="00FD5858">
      <w:pPr>
        <w:spacing w:line="345" w:lineRule="auto"/>
        <w:ind w:left="320" w:right="585" w:firstLine="640"/>
        <w:rPr>
          <w:w w:val="95"/>
          <w:sz w:val="32"/>
        </w:rPr>
      </w:pPr>
      <w:r>
        <w:rPr>
          <w:spacing w:val="-13"/>
          <w:sz w:val="32"/>
        </w:rPr>
        <w:t>年初预算为</w:t>
      </w:r>
      <w:r>
        <w:rPr>
          <w:rFonts w:hint="eastAsia"/>
          <w:spacing w:val="-13"/>
          <w:sz w:val="32"/>
        </w:rPr>
        <w:t>505.13</w:t>
      </w:r>
      <w:r>
        <w:rPr>
          <w:spacing w:val="-12"/>
          <w:sz w:val="32"/>
        </w:rPr>
        <w:t>万元，支出决</w:t>
      </w:r>
      <w:r>
        <w:rPr>
          <w:spacing w:val="-26"/>
          <w:sz w:val="32"/>
        </w:rPr>
        <w:t xml:space="preserve">算为 </w:t>
      </w:r>
      <w:r>
        <w:rPr>
          <w:rFonts w:hint="eastAsia"/>
          <w:spacing w:val="-13"/>
          <w:sz w:val="32"/>
        </w:rPr>
        <w:t>505.13</w:t>
      </w:r>
      <w:r>
        <w:rPr>
          <w:spacing w:val="-14"/>
          <w:sz w:val="32"/>
        </w:rPr>
        <w:t xml:space="preserve">万元，完成年初预算的 </w:t>
      </w:r>
      <w:r>
        <w:rPr>
          <w:sz w:val="32"/>
        </w:rPr>
        <w:t>1</w:t>
      </w:r>
      <w:r>
        <w:rPr>
          <w:rFonts w:hint="eastAsia"/>
          <w:sz w:val="32"/>
          <w:lang w:val="en-US"/>
        </w:rPr>
        <w:t>00</w:t>
      </w:r>
      <w:r>
        <w:rPr>
          <w:sz w:val="32"/>
        </w:rPr>
        <w:t>%。决算数与年初预</w:t>
      </w:r>
      <w:r>
        <w:rPr>
          <w:w w:val="95"/>
          <w:sz w:val="32"/>
        </w:rPr>
        <w:t>算数</w:t>
      </w:r>
      <w:r>
        <w:rPr>
          <w:rFonts w:hint="eastAsia"/>
          <w:w w:val="95"/>
          <w:sz w:val="32"/>
          <w:lang w:val="en-US"/>
        </w:rPr>
        <w:t>无差异</w:t>
      </w:r>
      <w:r>
        <w:rPr>
          <w:w w:val="95"/>
          <w:sz w:val="32"/>
        </w:rPr>
        <w:t>。</w:t>
      </w:r>
    </w:p>
    <w:p w:rsidR="000C2123" w:rsidRDefault="00FD5858">
      <w:pPr>
        <w:spacing w:line="345" w:lineRule="auto"/>
        <w:ind w:left="320" w:right="585" w:firstLine="640"/>
        <w:jc w:val="both"/>
        <w:rPr>
          <w:b/>
          <w:sz w:val="32"/>
        </w:rPr>
      </w:pPr>
      <w:r>
        <w:rPr>
          <w:b/>
          <w:spacing w:val="2"/>
          <w:sz w:val="32"/>
        </w:rPr>
        <w:t>2．</w:t>
      </w:r>
      <w:r>
        <w:rPr>
          <w:rFonts w:hint="eastAsia"/>
          <w:b/>
          <w:spacing w:val="2"/>
          <w:sz w:val="32"/>
        </w:rPr>
        <w:t>2013699</w:t>
      </w:r>
      <w:r>
        <w:rPr>
          <w:b/>
          <w:spacing w:val="-2"/>
          <w:sz w:val="32"/>
        </w:rPr>
        <w:t xml:space="preserve"> </w:t>
      </w:r>
      <w:r>
        <w:rPr>
          <w:rFonts w:hint="eastAsia"/>
          <w:b/>
          <w:sz w:val="32"/>
        </w:rPr>
        <w:t>一般公共服务（类）其他共产党事务支出（款）</w:t>
      </w:r>
      <w:r>
        <w:rPr>
          <w:rFonts w:hint="eastAsia"/>
          <w:b/>
          <w:spacing w:val="-2"/>
          <w:sz w:val="32"/>
        </w:rPr>
        <w:t>其他共产党事务支出</w:t>
      </w:r>
      <w:r>
        <w:rPr>
          <w:rFonts w:hint="eastAsia"/>
          <w:b/>
          <w:sz w:val="32"/>
        </w:rPr>
        <w:t>（项）</w:t>
      </w:r>
    </w:p>
    <w:p w:rsidR="000C2123" w:rsidRDefault="00FD5858">
      <w:pPr>
        <w:spacing w:line="345" w:lineRule="auto"/>
        <w:ind w:left="320" w:right="585" w:firstLine="640"/>
        <w:rPr>
          <w:spacing w:val="-13"/>
          <w:sz w:val="32"/>
          <w:lang w:val="en-US"/>
        </w:rPr>
      </w:pPr>
      <w:r>
        <w:rPr>
          <w:spacing w:val="-13"/>
          <w:sz w:val="32"/>
        </w:rPr>
        <w:t>年初预算为</w:t>
      </w:r>
      <w:r>
        <w:rPr>
          <w:rFonts w:hint="eastAsia"/>
          <w:spacing w:val="-13"/>
          <w:sz w:val="32"/>
        </w:rPr>
        <w:t>427.16</w:t>
      </w:r>
      <w:r>
        <w:rPr>
          <w:spacing w:val="-13"/>
          <w:sz w:val="32"/>
        </w:rPr>
        <w:t>万元，支出决算为</w:t>
      </w:r>
      <w:r>
        <w:rPr>
          <w:rFonts w:hint="eastAsia"/>
          <w:spacing w:val="-13"/>
          <w:sz w:val="32"/>
        </w:rPr>
        <w:t>427.16</w:t>
      </w:r>
      <w:r>
        <w:rPr>
          <w:spacing w:val="-13"/>
          <w:sz w:val="32"/>
        </w:rPr>
        <w:t xml:space="preserve">万元，完成年初预算的 </w:t>
      </w:r>
      <w:r>
        <w:rPr>
          <w:rFonts w:hint="eastAsia"/>
          <w:spacing w:val="-13"/>
          <w:sz w:val="32"/>
          <w:lang w:val="en-US"/>
        </w:rPr>
        <w:t>100</w:t>
      </w:r>
      <w:r>
        <w:rPr>
          <w:spacing w:val="-13"/>
          <w:sz w:val="32"/>
        </w:rPr>
        <w:t>%。决算数与年初预算数</w:t>
      </w:r>
      <w:r>
        <w:rPr>
          <w:rFonts w:hint="eastAsia"/>
          <w:spacing w:val="-13"/>
          <w:sz w:val="32"/>
          <w:lang w:val="en-US"/>
        </w:rPr>
        <w:t>无差异。</w:t>
      </w:r>
    </w:p>
    <w:p w:rsidR="000C2123" w:rsidRDefault="00FD5858">
      <w:pPr>
        <w:pStyle w:val="a3"/>
        <w:spacing w:line="408" w:lineRule="exact"/>
        <w:ind w:left="960"/>
        <w:rPr>
          <w:rFonts w:ascii="黑体" w:eastAsia="黑体"/>
        </w:rPr>
      </w:pPr>
      <w:r>
        <w:rPr>
          <w:rFonts w:ascii="黑体" w:eastAsia="黑体" w:hint="eastAsia"/>
        </w:rPr>
        <w:t>六、一般公共预算财政拨款基本支出决算情况说明</w:t>
      </w:r>
    </w:p>
    <w:p w:rsidR="000C2123" w:rsidRDefault="00FD5858">
      <w:pPr>
        <w:pStyle w:val="a3"/>
        <w:spacing w:before="181"/>
        <w:ind w:left="960"/>
      </w:pPr>
      <w:r>
        <w:t>2018 年度一般公共预算财政拨款基本支出505.13 万元。</w:t>
      </w:r>
    </w:p>
    <w:p w:rsidR="000C2123" w:rsidRDefault="00FD5858">
      <w:pPr>
        <w:pStyle w:val="a3"/>
        <w:spacing w:before="180" w:line="345" w:lineRule="auto"/>
        <w:ind w:left="320" w:right="438"/>
      </w:pPr>
      <w:r>
        <w:rPr>
          <w:spacing w:val="-5"/>
        </w:rPr>
        <w:t xml:space="preserve">其中：人员经费 </w:t>
      </w:r>
      <w:r>
        <w:t>396.14</w:t>
      </w:r>
      <w:r>
        <w:rPr>
          <w:spacing w:val="-3"/>
        </w:rPr>
        <w:t xml:space="preserve"> 万元，主要包括：基本工资、津贴</w:t>
      </w:r>
      <w:r>
        <w:rPr>
          <w:spacing w:val="-5"/>
        </w:rPr>
        <w:t>补贴、伙食补助费、绩效工资、机关事业单位基本养老保险缴费、职业年金缴费、其他社会保障缴费、其他工资福利支</w:t>
      </w:r>
      <w:r>
        <w:rPr>
          <w:spacing w:val="-14"/>
          <w:w w:val="95"/>
        </w:rPr>
        <w:t xml:space="preserve">出、离休费、退休费、抚恤金、生活补助、医疗费、奖励金、 </w:t>
      </w:r>
      <w:r>
        <w:rPr>
          <w:spacing w:val="-9"/>
        </w:rPr>
        <w:t>住房公积金、采暖补贴、物业服务补贴、其他对个人和家庭</w:t>
      </w:r>
      <w:r>
        <w:rPr>
          <w:spacing w:val="-2"/>
        </w:rPr>
        <w:t xml:space="preserve">的补助支出；公用经费 </w:t>
      </w:r>
      <w:r>
        <w:t>108.99</w:t>
      </w:r>
      <w:r>
        <w:rPr>
          <w:spacing w:val="-3"/>
        </w:rPr>
        <w:t xml:space="preserve"> 万元，主要包括：办公费、印刷</w:t>
      </w:r>
      <w:r>
        <w:rPr>
          <w:spacing w:val="-3"/>
        </w:rPr>
        <w:lastRenderedPageBreak/>
        <w:t>费、咨询费、手续费、水费、电费、邮电费、取暖费、</w:t>
      </w:r>
      <w:r>
        <w:rPr>
          <w:spacing w:val="-10"/>
        </w:rPr>
        <w:t>物业管理费、差旅费、因公出国</w:t>
      </w:r>
      <w:r>
        <w:t>（境</w:t>
      </w:r>
      <w:r>
        <w:rPr>
          <w:spacing w:val="-24"/>
        </w:rPr>
        <w:t>）</w:t>
      </w:r>
      <w:r>
        <w:rPr>
          <w:spacing w:val="-10"/>
        </w:rPr>
        <w:t>费用、维修</w:t>
      </w:r>
      <w:r>
        <w:t>（护</w:t>
      </w:r>
      <w:r>
        <w:rPr>
          <w:spacing w:val="-24"/>
        </w:rPr>
        <w:t>）</w:t>
      </w:r>
      <w:r>
        <w:rPr>
          <w:spacing w:val="-6"/>
        </w:rPr>
        <w:t>费、</w:t>
      </w:r>
      <w:r>
        <w:rPr>
          <w:spacing w:val="-3"/>
        </w:rPr>
        <w:t>租赁费、会议费、培训费、公务接待费、专用材料费、劳务</w:t>
      </w:r>
      <w:r>
        <w:rPr>
          <w:spacing w:val="-15"/>
        </w:rPr>
        <w:t>费、委托业务费、工会经费、福利费、公务用车运行维护费、</w:t>
      </w:r>
      <w:r>
        <w:rPr>
          <w:spacing w:val="-3"/>
        </w:rPr>
        <w:t>其他交通费用、税金及附加费用、其他商品和服务支出、办</w:t>
      </w:r>
      <w:r>
        <w:rPr>
          <w:spacing w:val="-4"/>
        </w:rPr>
        <w:t>公设备购置、专用设备购置、信息网络及软件购置更新、其他资本性支出。</w:t>
      </w:r>
    </w:p>
    <w:p w:rsidR="000C2123" w:rsidRDefault="000C2123"/>
    <w:p w:rsidR="000C2123" w:rsidRDefault="00FD5858">
      <w:pPr>
        <w:pStyle w:val="a3"/>
        <w:spacing w:before="35"/>
        <w:ind w:firstLineChars="100" w:firstLine="320"/>
        <w:rPr>
          <w:rFonts w:ascii="黑体" w:eastAsia="黑体" w:hAnsi="黑体"/>
        </w:rPr>
      </w:pPr>
      <w:r>
        <w:rPr>
          <w:rFonts w:ascii="黑体" w:eastAsia="黑体" w:hAnsi="黑体" w:hint="eastAsia"/>
        </w:rPr>
        <w:t>七、一般公共预算财政拨款“三公”经费支出决算情况</w:t>
      </w:r>
    </w:p>
    <w:p w:rsidR="000C2123" w:rsidRDefault="00FD5858">
      <w:pPr>
        <w:pStyle w:val="a3"/>
        <w:spacing w:before="179"/>
        <w:ind w:left="320"/>
        <w:rPr>
          <w:rFonts w:ascii="黑体" w:eastAsia="黑体"/>
        </w:rPr>
      </w:pPr>
      <w:r>
        <w:rPr>
          <w:rFonts w:ascii="黑体" w:eastAsia="黑体" w:hint="eastAsia"/>
        </w:rPr>
        <w:t>说明</w:t>
      </w:r>
    </w:p>
    <w:p w:rsidR="000C2123" w:rsidRDefault="00FD5858">
      <w:pPr>
        <w:pStyle w:val="2"/>
        <w:spacing w:before="180"/>
      </w:pPr>
      <w:r>
        <w:t>（一）“三公”经费财政拨款支出决算总体情况说明。</w:t>
      </w:r>
    </w:p>
    <w:p w:rsidR="000C2123" w:rsidRDefault="00FD5858">
      <w:pPr>
        <w:pStyle w:val="a3"/>
        <w:spacing w:before="180"/>
        <w:ind w:left="960"/>
      </w:pPr>
      <w:r>
        <w:t>2018 年度“三公”经费财政拨款支出预算为 22.5 万元，</w:t>
      </w:r>
    </w:p>
    <w:p w:rsidR="000C2123" w:rsidRDefault="000C2123">
      <w:pPr>
        <w:pStyle w:val="a3"/>
        <w:spacing w:before="11"/>
        <w:rPr>
          <w:sz w:val="9"/>
        </w:rPr>
      </w:pPr>
    </w:p>
    <w:p w:rsidR="000C2123" w:rsidRDefault="00FD5858">
      <w:pPr>
        <w:pStyle w:val="a3"/>
        <w:spacing w:before="54" w:line="345" w:lineRule="auto"/>
        <w:ind w:left="320" w:right="598"/>
        <w:jc w:val="both"/>
      </w:pPr>
      <w:r>
        <w:rPr>
          <w:spacing w:val="-15"/>
        </w:rPr>
        <w:t xml:space="preserve">支出决算为 </w:t>
      </w:r>
      <w:r>
        <w:t>20.27</w:t>
      </w:r>
      <w:r>
        <w:rPr>
          <w:spacing w:val="-25"/>
        </w:rPr>
        <w:t xml:space="preserve"> 万元，完成预算的 </w:t>
      </w:r>
      <w:r>
        <w:t>90.09</w:t>
      </w:r>
      <w:r>
        <w:rPr>
          <w:spacing w:val="-28"/>
        </w:rPr>
        <w:t>%。</w:t>
      </w:r>
      <w:r>
        <w:t>2018</w:t>
      </w:r>
      <w:r>
        <w:rPr>
          <w:spacing w:val="-29"/>
        </w:rPr>
        <w:t xml:space="preserve"> 年度“三</w:t>
      </w:r>
      <w:r>
        <w:rPr>
          <w:spacing w:val="-8"/>
        </w:rPr>
        <w:t>公”经费支出决算数与预算数存在差异的主要原因是贯彻落</w:t>
      </w:r>
      <w:r>
        <w:t>实中央八项规定精神，厉行勤俭节约减少开支。</w:t>
      </w:r>
    </w:p>
    <w:p w:rsidR="000C2123" w:rsidRDefault="00FD5858">
      <w:pPr>
        <w:pStyle w:val="2"/>
        <w:spacing w:line="408" w:lineRule="exact"/>
      </w:pPr>
      <w:r>
        <w:t>（二）“三公”经费财政拨款支出决算具体情况说明。</w:t>
      </w:r>
    </w:p>
    <w:p w:rsidR="000C2123" w:rsidRDefault="00FD5858">
      <w:pPr>
        <w:pStyle w:val="a3"/>
        <w:spacing w:before="181" w:line="345" w:lineRule="auto"/>
        <w:ind w:left="320" w:right="438" w:firstLine="640"/>
      </w:pPr>
      <w:r>
        <w:t>2018</w:t>
      </w:r>
      <w:r>
        <w:rPr>
          <w:spacing w:val="-14"/>
        </w:rPr>
        <w:t xml:space="preserve"> 年度“三公”经费财政拨款支出决算中，</w:t>
      </w:r>
      <w:r>
        <w:rPr>
          <w:rFonts w:hint="eastAsia"/>
        </w:rPr>
        <w:t>因公出国（境）费支出决算0万元，完成预算的0%，占0%；</w:t>
      </w:r>
      <w:r>
        <w:rPr>
          <w:spacing w:val="-14"/>
        </w:rPr>
        <w:t>公务用车</w:t>
      </w:r>
      <w:r>
        <w:rPr>
          <w:spacing w:val="-21"/>
        </w:rPr>
        <w:t xml:space="preserve">购置及运行费支出决算 </w:t>
      </w:r>
      <w:r>
        <w:t>1.57</w:t>
      </w:r>
      <w:r>
        <w:rPr>
          <w:spacing w:val="-19"/>
        </w:rPr>
        <w:t xml:space="preserve"> 万元，完成预算的 </w:t>
      </w:r>
      <w:r>
        <w:t>62.80%，占</w:t>
      </w:r>
      <w:r>
        <w:rPr>
          <w:spacing w:val="1"/>
          <w:w w:val="99"/>
        </w:rPr>
        <w:t>7.</w:t>
      </w:r>
      <w:r>
        <w:rPr>
          <w:spacing w:val="-2"/>
          <w:w w:val="99"/>
        </w:rPr>
        <w:t>7</w:t>
      </w:r>
      <w:r>
        <w:rPr>
          <w:spacing w:val="1"/>
          <w:w w:val="99"/>
        </w:rPr>
        <w:t>5</w:t>
      </w:r>
      <w:r>
        <w:rPr>
          <w:spacing w:val="-12"/>
          <w:w w:val="99"/>
        </w:rPr>
        <w:t>%；公务接待费支出决算</w:t>
      </w:r>
      <w:r>
        <w:rPr>
          <w:spacing w:val="1"/>
          <w:w w:val="99"/>
        </w:rPr>
        <w:t>18</w:t>
      </w:r>
      <w:r>
        <w:rPr>
          <w:spacing w:val="-2"/>
          <w:w w:val="99"/>
        </w:rPr>
        <w:t>.</w:t>
      </w:r>
      <w:r>
        <w:rPr>
          <w:spacing w:val="1"/>
          <w:w w:val="99"/>
        </w:rPr>
        <w:t>7</w:t>
      </w:r>
      <w:r>
        <w:rPr>
          <w:w w:val="99"/>
        </w:rPr>
        <w:t>0</w:t>
      </w:r>
      <w:r>
        <w:rPr>
          <w:spacing w:val="-111"/>
        </w:rPr>
        <w:t xml:space="preserve"> </w:t>
      </w:r>
      <w:r>
        <w:rPr>
          <w:spacing w:val="-14"/>
          <w:w w:val="99"/>
        </w:rPr>
        <w:t>万元，完成预算的</w:t>
      </w:r>
      <w:r>
        <w:rPr>
          <w:spacing w:val="1"/>
          <w:w w:val="99"/>
        </w:rPr>
        <w:t>9</w:t>
      </w:r>
      <w:r>
        <w:rPr>
          <w:spacing w:val="-2"/>
          <w:w w:val="99"/>
        </w:rPr>
        <w:t>3</w:t>
      </w:r>
      <w:r>
        <w:rPr>
          <w:spacing w:val="1"/>
          <w:w w:val="99"/>
        </w:rPr>
        <w:t>.5</w:t>
      </w:r>
      <w:r>
        <w:rPr>
          <w:spacing w:val="-2"/>
          <w:w w:val="99"/>
        </w:rPr>
        <w:t>0</w:t>
      </w:r>
      <w:r>
        <w:rPr>
          <w:w w:val="99"/>
        </w:rPr>
        <w:t>%，</w:t>
      </w:r>
      <w:r>
        <w:rPr>
          <w:spacing w:val="-40"/>
        </w:rPr>
        <w:t xml:space="preserve">占 </w:t>
      </w:r>
      <w:r>
        <w:t>92.25%。具体情况如下：</w:t>
      </w:r>
    </w:p>
    <w:p w:rsidR="000C2123" w:rsidRDefault="00FD5858">
      <w:pPr>
        <w:pStyle w:val="a3"/>
        <w:spacing w:before="181" w:line="345" w:lineRule="auto"/>
        <w:ind w:left="320" w:right="438" w:firstLine="640"/>
      </w:pPr>
      <w:r>
        <w:rPr>
          <w:rFonts w:hint="eastAsia"/>
          <w:b/>
          <w:bCs/>
        </w:rPr>
        <w:t>1．因公出国（境）费</w:t>
      </w:r>
      <w:r>
        <w:rPr>
          <w:rFonts w:hint="eastAsia"/>
        </w:rPr>
        <w:t>年初预算为0万元，支出决算为0万元，完成年初预算的0%。全年因公出国（境）团组0个，累计0人次。</w:t>
      </w:r>
    </w:p>
    <w:p w:rsidR="000C2123" w:rsidRDefault="004C2C32">
      <w:pPr>
        <w:pStyle w:val="a4"/>
        <w:numPr>
          <w:ilvl w:val="0"/>
          <w:numId w:val="1"/>
        </w:numPr>
        <w:tabs>
          <w:tab w:val="left" w:pos="1444"/>
        </w:tabs>
        <w:spacing w:line="345" w:lineRule="auto"/>
        <w:ind w:left="320" w:right="482" w:firstLine="640"/>
        <w:rPr>
          <w:sz w:val="30"/>
        </w:rPr>
      </w:pPr>
      <w:r>
        <w:lastRenderedPageBreak/>
        <w:pict>
          <v:line id="_x0000_s1049" style="position:absolute;left:0;text-align:left;z-index:-251651072;mso-position-horizontal-relative:page;mso-width-relative:page;mso-height-relative:page" from="347pt,17.7pt" to="367.05pt,17.7pt" strokeweight=".72pt">
            <w10:wrap anchorx="page"/>
          </v:line>
        </w:pict>
      </w:r>
      <w:r w:rsidR="00FD5858">
        <w:rPr>
          <w:b/>
          <w:spacing w:val="-8"/>
          <w:sz w:val="32"/>
        </w:rPr>
        <w:t xml:space="preserve">公务用车购置及运行费 </w:t>
      </w:r>
      <w:r w:rsidR="00FD5858">
        <w:rPr>
          <w:b/>
          <w:sz w:val="32"/>
        </w:rPr>
        <w:t>2018</w:t>
      </w:r>
      <w:r w:rsidR="00FD5858">
        <w:rPr>
          <w:b/>
          <w:spacing w:val="-84"/>
          <w:sz w:val="32"/>
        </w:rPr>
        <w:t xml:space="preserve"> </w:t>
      </w:r>
      <w:r w:rsidR="00FD5858">
        <w:rPr>
          <w:sz w:val="32"/>
        </w:rPr>
        <w:t>年</w:t>
      </w:r>
      <w:r w:rsidR="00FD5858">
        <w:rPr>
          <w:spacing w:val="-17"/>
          <w:sz w:val="32"/>
        </w:rPr>
        <w:t xml:space="preserve">初预算为 </w:t>
      </w:r>
      <w:r w:rsidR="00FD5858">
        <w:rPr>
          <w:sz w:val="32"/>
        </w:rPr>
        <w:t>2.5</w:t>
      </w:r>
      <w:r w:rsidR="00FD5858">
        <w:rPr>
          <w:spacing w:val="-21"/>
          <w:sz w:val="32"/>
        </w:rPr>
        <w:t xml:space="preserve"> 万元， </w:t>
      </w:r>
      <w:r w:rsidR="00FD5858">
        <w:rPr>
          <w:spacing w:val="-32"/>
          <w:sz w:val="32"/>
        </w:rPr>
        <w:t xml:space="preserve">支出决算为 </w:t>
      </w:r>
      <w:r w:rsidR="00FD5858">
        <w:rPr>
          <w:sz w:val="32"/>
        </w:rPr>
        <w:t>1.57</w:t>
      </w:r>
      <w:r w:rsidR="00FD5858">
        <w:rPr>
          <w:spacing w:val="-20"/>
          <w:sz w:val="32"/>
        </w:rPr>
        <w:t xml:space="preserve"> 万元，完成年初预算的 </w:t>
      </w:r>
      <w:r w:rsidR="00FD5858">
        <w:rPr>
          <w:sz w:val="32"/>
        </w:rPr>
        <w:t>62.8</w:t>
      </w:r>
      <w:r w:rsidR="00FD5858">
        <w:rPr>
          <w:spacing w:val="-8"/>
          <w:sz w:val="32"/>
        </w:rPr>
        <w:t>%。决算数与年</w:t>
      </w:r>
      <w:r w:rsidR="00FD5858">
        <w:rPr>
          <w:spacing w:val="11"/>
          <w:sz w:val="32"/>
        </w:rPr>
        <w:t>初预算数存在差异的主要原因是贯彻落实中央八项规定精神，厉行勤俭节约减少开支。其中：</w:t>
      </w:r>
    </w:p>
    <w:p w:rsidR="000C2123" w:rsidRDefault="00FD5858">
      <w:pPr>
        <w:spacing w:line="345" w:lineRule="auto"/>
        <w:ind w:left="320" w:right="548" w:firstLine="640"/>
        <w:rPr>
          <w:sz w:val="32"/>
        </w:rPr>
      </w:pPr>
      <w:r>
        <w:rPr>
          <w:b/>
          <w:sz w:val="32"/>
        </w:rPr>
        <w:t>公务用车购置支出</w:t>
      </w:r>
      <w:r>
        <w:rPr>
          <w:rFonts w:hint="eastAsia"/>
          <w:sz w:val="32"/>
        </w:rPr>
        <w:t>为0万元，</w:t>
      </w:r>
      <w:r>
        <w:rPr>
          <w:sz w:val="32"/>
        </w:rPr>
        <w:t>我部门 2018 年度没有公务用车购置支出。</w:t>
      </w:r>
      <w:r>
        <w:rPr>
          <w:rFonts w:hint="eastAsia"/>
          <w:sz w:val="32"/>
        </w:rPr>
        <w:t>购置车辆0辆。</w:t>
      </w:r>
    </w:p>
    <w:p w:rsidR="000C2123" w:rsidRDefault="00FD5858">
      <w:pPr>
        <w:pStyle w:val="a3"/>
        <w:spacing w:line="345" w:lineRule="auto"/>
        <w:ind w:left="320" w:right="597" w:firstLine="640"/>
        <w:jc w:val="both"/>
      </w:pPr>
      <w:r>
        <w:rPr>
          <w:b/>
          <w:spacing w:val="-5"/>
        </w:rPr>
        <w:t xml:space="preserve">公务用车运行支出 </w:t>
      </w:r>
      <w:r>
        <w:t>1.57</w:t>
      </w:r>
      <w:r>
        <w:rPr>
          <w:spacing w:val="-3"/>
        </w:rPr>
        <w:t xml:space="preserve"> 元。主要用于过路过桥费、司</w:t>
      </w:r>
      <w:r>
        <w:rPr>
          <w:spacing w:val="-14"/>
        </w:rPr>
        <w:t>机补助。</w:t>
      </w:r>
      <w:r>
        <w:t>2018</w:t>
      </w:r>
      <w:r>
        <w:rPr>
          <w:spacing w:val="-13"/>
        </w:rPr>
        <w:t xml:space="preserve"> 年期末，部门开支财政拨款的公务用车保有量</w:t>
      </w:r>
      <w:r>
        <w:rPr>
          <w:spacing w:val="-47"/>
        </w:rPr>
        <w:t xml:space="preserve">为 </w:t>
      </w:r>
      <w:r>
        <w:t>4</w:t>
      </w:r>
      <w:r>
        <w:rPr>
          <w:spacing w:val="-27"/>
        </w:rPr>
        <w:t xml:space="preserve"> 辆。</w:t>
      </w:r>
    </w:p>
    <w:p w:rsidR="000C2123" w:rsidRDefault="004C2C32">
      <w:pPr>
        <w:pStyle w:val="a4"/>
        <w:numPr>
          <w:ilvl w:val="0"/>
          <w:numId w:val="1"/>
        </w:numPr>
        <w:tabs>
          <w:tab w:val="left" w:pos="1290"/>
        </w:tabs>
        <w:spacing w:before="55" w:line="345" w:lineRule="auto"/>
        <w:ind w:left="320" w:right="585" w:firstLine="640"/>
        <w:jc w:val="both"/>
        <w:rPr>
          <w:sz w:val="30"/>
        </w:rPr>
      </w:pPr>
      <w:r>
        <w:pict>
          <v:line id="_x0000_s1051" style="position:absolute;left:0;text-align:left;z-index:-251650048;mso-position-horizontal-relative:page;mso-width-relative:page;mso-height-relative:page" from="220.35pt,20.45pt" to="240.65pt,20.45pt" strokeweight=".72pt">
            <w10:wrap anchorx="page"/>
          </v:line>
        </w:pict>
      </w:r>
      <w:r w:rsidR="00FD5858">
        <w:rPr>
          <w:b/>
          <w:spacing w:val="7"/>
          <w:sz w:val="32"/>
        </w:rPr>
        <w:t>公务接待费</w:t>
      </w:r>
      <w:r w:rsidR="00FD5858">
        <w:rPr>
          <w:spacing w:val="7"/>
          <w:sz w:val="32"/>
        </w:rPr>
        <w:t>年</w:t>
      </w:r>
      <w:r w:rsidR="00FD5858">
        <w:rPr>
          <w:spacing w:val="-12"/>
          <w:sz w:val="32"/>
        </w:rPr>
        <w:t xml:space="preserve">初预算为 </w:t>
      </w:r>
      <w:r w:rsidR="00FD5858">
        <w:rPr>
          <w:sz w:val="32"/>
        </w:rPr>
        <w:t>20</w:t>
      </w:r>
      <w:r w:rsidR="00FD5858">
        <w:rPr>
          <w:spacing w:val="-14"/>
          <w:sz w:val="32"/>
        </w:rPr>
        <w:t xml:space="preserve"> 万元，支出决算为 </w:t>
      </w:r>
      <w:r w:rsidR="00FD5858">
        <w:rPr>
          <w:sz w:val="32"/>
        </w:rPr>
        <w:t xml:space="preserve">18.70 </w:t>
      </w:r>
      <w:r w:rsidR="00FD5858">
        <w:rPr>
          <w:spacing w:val="-15"/>
          <w:sz w:val="32"/>
        </w:rPr>
        <w:t xml:space="preserve">万元，完成年初预算的 </w:t>
      </w:r>
      <w:r w:rsidR="00FD5858">
        <w:rPr>
          <w:sz w:val="32"/>
        </w:rPr>
        <w:t>93.50</w:t>
      </w:r>
      <w:r w:rsidR="00FD5858">
        <w:rPr>
          <w:spacing w:val="-7"/>
          <w:sz w:val="32"/>
        </w:rPr>
        <w:t>%。决算数与年初预算数存在差异的主要原因贯彻落实中央八项规定精神，厉行勤俭节约， 接待任务减少。其中：</w:t>
      </w:r>
    </w:p>
    <w:p w:rsidR="000C2123" w:rsidRDefault="00FD5858">
      <w:pPr>
        <w:pStyle w:val="a4"/>
        <w:tabs>
          <w:tab w:val="left" w:pos="1290"/>
        </w:tabs>
        <w:spacing w:before="55" w:line="345" w:lineRule="auto"/>
        <w:ind w:left="0" w:right="585" w:firstLineChars="300" w:firstLine="964"/>
        <w:jc w:val="both"/>
        <w:rPr>
          <w:sz w:val="32"/>
          <w:szCs w:val="32"/>
        </w:rPr>
      </w:pPr>
      <w:r>
        <w:rPr>
          <w:rFonts w:hint="eastAsia"/>
          <w:b/>
          <w:bCs/>
          <w:sz w:val="32"/>
          <w:szCs w:val="32"/>
        </w:rPr>
        <w:t>外宾接待支出</w:t>
      </w:r>
      <w:r>
        <w:rPr>
          <w:rFonts w:hint="eastAsia"/>
          <w:sz w:val="32"/>
          <w:szCs w:val="32"/>
        </w:rPr>
        <w:t xml:space="preserve"> 0 万元。无外宾接待支出。201</w:t>
      </w:r>
      <w:r>
        <w:rPr>
          <w:rFonts w:hint="eastAsia"/>
          <w:sz w:val="32"/>
          <w:szCs w:val="32"/>
          <w:lang w:val="en-US"/>
        </w:rPr>
        <w:t>8</w:t>
      </w:r>
      <w:r>
        <w:rPr>
          <w:rFonts w:hint="eastAsia"/>
          <w:sz w:val="32"/>
          <w:szCs w:val="32"/>
        </w:rPr>
        <w:t>年共接待国（境）外来访团组 0 个、来访外宾 0 人次（不包括陪同人员）。</w:t>
      </w:r>
    </w:p>
    <w:p w:rsidR="000C2123" w:rsidRDefault="00FD5858">
      <w:pPr>
        <w:spacing w:line="408" w:lineRule="exact"/>
        <w:ind w:left="960"/>
        <w:jc w:val="both"/>
        <w:rPr>
          <w:sz w:val="32"/>
        </w:rPr>
      </w:pPr>
      <w:r>
        <w:rPr>
          <w:b/>
          <w:spacing w:val="-8"/>
          <w:sz w:val="32"/>
        </w:rPr>
        <w:t xml:space="preserve">其他国内公务接待支出 </w:t>
      </w:r>
      <w:r>
        <w:rPr>
          <w:sz w:val="32"/>
        </w:rPr>
        <w:t>18.70</w:t>
      </w:r>
      <w:r>
        <w:rPr>
          <w:spacing w:val="-12"/>
          <w:sz w:val="32"/>
        </w:rPr>
        <w:t xml:space="preserve"> 万元。主要用于国内相关</w:t>
      </w:r>
    </w:p>
    <w:p w:rsidR="000C2123" w:rsidRDefault="00FD5858">
      <w:pPr>
        <w:pStyle w:val="a3"/>
        <w:spacing w:before="181"/>
        <w:ind w:left="320"/>
        <w:jc w:val="both"/>
      </w:pPr>
      <w:r>
        <w:rPr>
          <w:spacing w:val="1"/>
        </w:rPr>
        <w:t xml:space="preserve">人员来访接待。中共信阳市平桥区委办公室 </w:t>
      </w:r>
      <w:r>
        <w:t>2018</w:t>
      </w:r>
      <w:r>
        <w:rPr>
          <w:spacing w:val="-14"/>
        </w:rPr>
        <w:t xml:space="preserve"> 年共接待</w:t>
      </w:r>
    </w:p>
    <w:p w:rsidR="000C2123" w:rsidRDefault="00FD5858">
      <w:pPr>
        <w:pStyle w:val="a3"/>
        <w:spacing w:before="180"/>
        <w:ind w:left="320"/>
        <w:jc w:val="both"/>
      </w:pPr>
      <w:r>
        <w:t>国内来访团组 175 个、来宾 2082 人次（不包括陪同人员）。</w:t>
      </w:r>
    </w:p>
    <w:p w:rsidR="000C2123" w:rsidRDefault="00FD5858">
      <w:pPr>
        <w:pStyle w:val="a3"/>
        <w:spacing w:before="178"/>
        <w:ind w:left="960"/>
        <w:rPr>
          <w:rFonts w:ascii="黑体" w:eastAsia="黑体"/>
        </w:rPr>
      </w:pPr>
      <w:r>
        <w:rPr>
          <w:rFonts w:ascii="黑体" w:eastAsia="黑体" w:hint="eastAsia"/>
        </w:rPr>
        <w:t>八、预算绩效情况说明</w:t>
      </w:r>
    </w:p>
    <w:p w:rsidR="000C2123" w:rsidRDefault="00FD5858">
      <w:pPr>
        <w:pStyle w:val="a3"/>
        <w:spacing w:before="181" w:line="345" w:lineRule="auto"/>
        <w:ind w:left="320" w:right="585" w:firstLine="640"/>
        <w:jc w:val="both"/>
      </w:pPr>
      <w:r>
        <w:rPr>
          <w:rFonts w:ascii="楷体" w:eastAsia="楷体" w:hint="eastAsia"/>
          <w:b/>
        </w:rPr>
        <w:t>（一</w:t>
      </w:r>
      <w:r>
        <w:rPr>
          <w:rFonts w:ascii="楷体" w:eastAsia="楷体" w:hint="eastAsia"/>
          <w:b/>
          <w:spacing w:val="-12"/>
        </w:rPr>
        <w:t>）</w:t>
      </w:r>
      <w:r>
        <w:rPr>
          <w:rFonts w:ascii="楷体" w:eastAsia="楷体" w:hint="eastAsia"/>
          <w:b/>
          <w:spacing w:val="-2"/>
        </w:rPr>
        <w:t>绩效管理工作开展情况。</w:t>
      </w:r>
      <w:r>
        <w:t>为了做好预算绩效管理</w:t>
      </w:r>
      <w:r>
        <w:rPr>
          <w:spacing w:val="-4"/>
        </w:rPr>
        <w:t>工作。区委公办室按照财政部门的要求，积极开展预算绩效</w:t>
      </w:r>
      <w:r>
        <w:rPr>
          <w:spacing w:val="-6"/>
        </w:rPr>
        <w:t>管理评价工作。在评价中主要遵循适用性原则、可操作性原</w:t>
      </w:r>
      <w:r>
        <w:rPr>
          <w:spacing w:val="-6"/>
        </w:rPr>
        <w:lastRenderedPageBreak/>
        <w:t>则、产出与效果相结合原则。重点考虑产出与效果相结合， 反映项目预算执行情况，管理的好坏。</w:t>
      </w:r>
      <w:r>
        <w:t>2018</w:t>
      </w:r>
      <w:r>
        <w:rPr>
          <w:spacing w:val="-26"/>
        </w:rPr>
        <w:t xml:space="preserve"> 年区委办有 </w:t>
      </w:r>
      <w:r>
        <w:t xml:space="preserve">480 </w:t>
      </w:r>
      <w:r>
        <w:rPr>
          <w:spacing w:val="-21"/>
        </w:rPr>
        <w:t>万元专项经费，主要是信息督查、环保、创卫创文、维修</w:t>
      </w:r>
      <w:r>
        <w:t>（维护）等专项经费。</w:t>
      </w:r>
    </w:p>
    <w:p w:rsidR="000C2123" w:rsidRDefault="00FD5858">
      <w:pPr>
        <w:pStyle w:val="a3"/>
        <w:spacing w:line="362" w:lineRule="exact"/>
        <w:ind w:left="960"/>
      </w:pPr>
      <w:r>
        <w:t>（二）从评价情况来看，上述项目符合相关规定，绩效</w:t>
      </w:r>
    </w:p>
    <w:p w:rsidR="000C2123" w:rsidRDefault="00FD5858">
      <w:pPr>
        <w:pStyle w:val="a3"/>
        <w:spacing w:before="214" w:line="364" w:lineRule="auto"/>
        <w:ind w:left="320" w:right="527"/>
      </w:pPr>
      <w:r>
        <w:rPr>
          <w:w w:val="95"/>
        </w:rPr>
        <w:t xml:space="preserve">目标合理，绩效指标清晰，评价标准科学有效，干部职工较 </w:t>
      </w:r>
      <w:r>
        <w:t>为满意，已实现项目绩效目标，我办绩效自评结果良好。</w:t>
      </w:r>
    </w:p>
    <w:p w:rsidR="000C2123" w:rsidRDefault="00FD5858">
      <w:pPr>
        <w:pStyle w:val="a3"/>
        <w:spacing w:before="47"/>
        <w:ind w:left="960"/>
        <w:rPr>
          <w:rFonts w:ascii="黑体" w:eastAsia="黑体"/>
        </w:rPr>
      </w:pPr>
      <w:r>
        <w:rPr>
          <w:rFonts w:ascii="黑体" w:eastAsia="黑体" w:hint="eastAsia"/>
        </w:rPr>
        <w:t>九、政府性基金预算财政拨款支出决算情况说明</w:t>
      </w:r>
    </w:p>
    <w:p w:rsidR="000C2123" w:rsidRDefault="00DA5C60">
      <w:pPr>
        <w:pStyle w:val="a3"/>
        <w:spacing w:before="180" w:line="345" w:lineRule="auto"/>
        <w:ind w:left="320" w:right="600" w:firstLine="640"/>
        <w:jc w:val="both"/>
      </w:pPr>
      <w:bookmarkStart w:id="0" w:name="_GoBack"/>
      <w:bookmarkEnd w:id="0"/>
      <w:r w:rsidRPr="00DA5C60">
        <w:rPr>
          <w:spacing w:val="-2"/>
        </w:rPr>
        <w:t>2018年度政府性基金预算财政拨款支出年初预算为0万元，支出决算为0万元，完成年初预算的0%，主要原因：我部门2018年度没有政府性基金收入，也没有使用政府性基金安排的支出。</w:t>
      </w:r>
    </w:p>
    <w:p w:rsidR="000C2123" w:rsidRDefault="00FD5858">
      <w:pPr>
        <w:pStyle w:val="a3"/>
        <w:ind w:left="960"/>
        <w:rPr>
          <w:rFonts w:ascii="黑体" w:eastAsia="黑体"/>
        </w:rPr>
      </w:pPr>
      <w:r>
        <w:rPr>
          <w:rFonts w:ascii="黑体" w:eastAsia="黑体" w:hint="eastAsia"/>
        </w:rPr>
        <w:t>十、机关运行经费支出情况说明</w:t>
      </w:r>
    </w:p>
    <w:p w:rsidR="000C2123" w:rsidRDefault="000C2123">
      <w:pPr>
        <w:pStyle w:val="a3"/>
        <w:rPr>
          <w:rFonts w:ascii="黑体"/>
          <w:sz w:val="20"/>
        </w:rPr>
      </w:pPr>
    </w:p>
    <w:p w:rsidR="000C2123" w:rsidRDefault="004C2C32">
      <w:pPr>
        <w:pStyle w:val="a3"/>
        <w:spacing w:before="55" w:line="343" w:lineRule="auto"/>
        <w:ind w:left="320" w:right="600" w:firstLine="640"/>
      </w:pPr>
      <w:r>
        <w:pict>
          <v:line id="_x0000_s1054" style="position:absolute;left:0;text-align:left;z-index:-251649024;mso-position-horizontal-relative:page;mso-width-relative:page;mso-height-relative:page" from="285.95pt,20.45pt" to="306pt,20.45pt" strokeweight=".72pt">
            <w10:wrap anchorx="page"/>
          </v:line>
        </w:pict>
      </w:r>
      <w:r w:rsidR="00FD5858">
        <w:t>2018</w:t>
      </w:r>
      <w:r w:rsidR="00FD5858">
        <w:rPr>
          <w:spacing w:val="-10"/>
        </w:rPr>
        <w:t xml:space="preserve"> 年度机关运行经费年</w:t>
      </w:r>
      <w:hyperlink w:anchor="_bookmark2" w:history="1">
        <w:r w:rsidR="00FD5858">
          <w:rPr>
            <w:position w:val="16"/>
            <w:sz w:val="16"/>
          </w:rPr>
          <w:t>3</w:t>
        </w:r>
      </w:hyperlink>
      <w:r w:rsidR="00FD5858">
        <w:rPr>
          <w:spacing w:val="-17"/>
        </w:rPr>
        <w:t xml:space="preserve">初预算为 </w:t>
      </w:r>
      <w:r w:rsidR="00FD5858">
        <w:t>108.99</w:t>
      </w:r>
      <w:r w:rsidR="00FD5858">
        <w:rPr>
          <w:spacing w:val="-18"/>
        </w:rPr>
        <w:t xml:space="preserve"> 万元，支出</w:t>
      </w:r>
      <w:r w:rsidR="00FD5858">
        <w:rPr>
          <w:spacing w:val="-34"/>
        </w:rPr>
        <w:t xml:space="preserve">决算为 </w:t>
      </w:r>
      <w:r w:rsidR="00FD5858">
        <w:t>108.99</w:t>
      </w:r>
      <w:r w:rsidR="00FD5858">
        <w:rPr>
          <w:spacing w:val="-16"/>
        </w:rPr>
        <w:t xml:space="preserve"> 万元，完成年初预算的 </w:t>
      </w:r>
      <w:r w:rsidR="00FD5858">
        <w:t>100%。。</w:t>
      </w:r>
    </w:p>
    <w:p w:rsidR="000C2123" w:rsidRDefault="00FD5858">
      <w:pPr>
        <w:pStyle w:val="a3"/>
        <w:spacing w:before="6"/>
        <w:ind w:left="960"/>
        <w:rPr>
          <w:rFonts w:ascii="黑体" w:eastAsia="黑体"/>
        </w:rPr>
      </w:pPr>
      <w:r>
        <w:rPr>
          <w:rFonts w:ascii="黑体" w:eastAsia="黑体" w:hint="eastAsia"/>
        </w:rPr>
        <w:t>十一、政府采购支出情况说明</w:t>
      </w:r>
    </w:p>
    <w:p w:rsidR="000C2123" w:rsidRDefault="00FD5858">
      <w:pPr>
        <w:pStyle w:val="a3"/>
        <w:spacing w:before="181" w:line="360" w:lineRule="auto"/>
        <w:ind w:left="960"/>
      </w:pPr>
      <w:r>
        <w:t>2018 年度政府采购支出总额 13.21 万元，其中：政府采</w:t>
      </w:r>
    </w:p>
    <w:p w:rsidR="000C2123" w:rsidRDefault="00FD5858">
      <w:pPr>
        <w:pStyle w:val="a3"/>
        <w:spacing w:before="180" w:line="360" w:lineRule="auto"/>
        <w:ind w:left="320"/>
      </w:pPr>
      <w:r>
        <w:t>购货物支出 13.21 万元</w:t>
      </w:r>
      <w:r>
        <w:rPr>
          <w:rFonts w:hint="eastAsia"/>
        </w:rPr>
        <w:t>、政府采购工程支出0万元、政府采购服务支出0万元。授予中小企业合同金额0万元，占政府采购支出总额的0%，其中：授予小微企业合同金额0万元，占政府采购支出总额的0%。</w:t>
      </w:r>
    </w:p>
    <w:p w:rsidR="000C2123" w:rsidRDefault="00FD5858">
      <w:pPr>
        <w:pStyle w:val="a3"/>
        <w:spacing w:before="181"/>
        <w:ind w:left="960"/>
        <w:rPr>
          <w:rFonts w:ascii="黑体" w:eastAsia="黑体"/>
        </w:rPr>
      </w:pPr>
      <w:r>
        <w:rPr>
          <w:rFonts w:ascii="黑体" w:eastAsia="黑体" w:hint="eastAsia"/>
        </w:rPr>
        <w:t>十二、国有资产占用情况说明</w:t>
      </w:r>
    </w:p>
    <w:p w:rsidR="000C2123" w:rsidRDefault="00FD5858">
      <w:pPr>
        <w:pStyle w:val="a3"/>
        <w:spacing w:before="180"/>
        <w:ind w:right="597"/>
        <w:jc w:val="right"/>
      </w:pPr>
      <w:r>
        <w:lastRenderedPageBreak/>
        <w:t>2018</w:t>
      </w:r>
      <w:r>
        <w:rPr>
          <w:spacing w:val="-18"/>
        </w:rPr>
        <w:t xml:space="preserve"> 年期末，我部门共有车辆 </w:t>
      </w:r>
      <w:r>
        <w:t>4</w:t>
      </w:r>
      <w:r>
        <w:rPr>
          <w:spacing w:val="-16"/>
        </w:rPr>
        <w:t xml:space="preserve"> 辆，其中：省级领导干</w:t>
      </w:r>
    </w:p>
    <w:p w:rsidR="000C2123" w:rsidRDefault="00FD5858">
      <w:pPr>
        <w:pStyle w:val="a3"/>
        <w:spacing w:before="178"/>
        <w:ind w:right="585"/>
        <w:jc w:val="right"/>
      </w:pPr>
      <w:r>
        <w:rPr>
          <w:spacing w:val="-21"/>
        </w:rPr>
        <w:t xml:space="preserve">部用车 </w:t>
      </w:r>
      <w:r>
        <w:t>0</w:t>
      </w:r>
      <w:r>
        <w:rPr>
          <w:spacing w:val="-17"/>
        </w:rPr>
        <w:t xml:space="preserve"> 辆、主要领导干部用车 </w:t>
      </w:r>
      <w:r>
        <w:t>0</w:t>
      </w:r>
      <w:r>
        <w:rPr>
          <w:spacing w:val="-18"/>
        </w:rPr>
        <w:t xml:space="preserve"> 辆、机要通信用车 </w:t>
      </w:r>
      <w:r>
        <w:t>0</w:t>
      </w:r>
      <w:r>
        <w:rPr>
          <w:spacing w:val="-28"/>
        </w:rPr>
        <w:t xml:space="preserve"> 辆、</w:t>
      </w:r>
    </w:p>
    <w:p w:rsidR="000C2123" w:rsidRDefault="00FD5858">
      <w:pPr>
        <w:pStyle w:val="a3"/>
        <w:spacing w:before="180"/>
        <w:ind w:right="663"/>
        <w:jc w:val="right"/>
      </w:pPr>
      <w:r>
        <w:rPr>
          <w:spacing w:val="-14"/>
        </w:rPr>
        <w:t xml:space="preserve">应急保障车 </w:t>
      </w:r>
      <w:r>
        <w:t>0</w:t>
      </w:r>
      <w:r>
        <w:rPr>
          <w:spacing w:val="-19"/>
        </w:rPr>
        <w:t xml:space="preserve"> 辆、执法执勤用车 </w:t>
      </w:r>
      <w:r>
        <w:t>0</w:t>
      </w:r>
      <w:r>
        <w:rPr>
          <w:spacing w:val="-16"/>
        </w:rPr>
        <w:t xml:space="preserve"> 辆、特种专业技术用车 </w:t>
      </w:r>
      <w:r>
        <w:t>0</w:t>
      </w:r>
    </w:p>
    <w:p w:rsidR="000C2123" w:rsidRDefault="00FD5858">
      <w:pPr>
        <w:pStyle w:val="a3"/>
        <w:spacing w:before="181"/>
        <w:ind w:right="600"/>
        <w:jc w:val="right"/>
      </w:pPr>
      <w:r>
        <w:rPr>
          <w:spacing w:val="-4"/>
        </w:rPr>
        <w:t xml:space="preserve">辆、离退休干部用车 </w:t>
      </w:r>
      <w:r>
        <w:t>0</w:t>
      </w:r>
      <w:r>
        <w:rPr>
          <w:spacing w:val="-16"/>
        </w:rPr>
        <w:t xml:space="preserve"> 辆、其他用车 </w:t>
      </w:r>
      <w:r>
        <w:t>4</w:t>
      </w:r>
      <w:r>
        <w:rPr>
          <w:spacing w:val="-16"/>
        </w:rPr>
        <w:t xml:space="preserve"> 辆；单位价值 </w:t>
      </w:r>
      <w:r>
        <w:t>50</w:t>
      </w:r>
      <w:r>
        <w:rPr>
          <w:spacing w:val="-39"/>
        </w:rPr>
        <w:t xml:space="preserve"> 万</w:t>
      </w:r>
    </w:p>
    <w:p w:rsidR="000C2123" w:rsidRDefault="00FD5858">
      <w:pPr>
        <w:pStyle w:val="a3"/>
        <w:spacing w:before="180"/>
        <w:ind w:right="600"/>
        <w:jc w:val="right"/>
      </w:pPr>
      <w:r>
        <w:rPr>
          <w:spacing w:val="-11"/>
        </w:rPr>
        <w:t xml:space="preserve">元以上通用设备 </w:t>
      </w:r>
      <w:r>
        <w:t>0</w:t>
      </w:r>
      <w:r>
        <w:rPr>
          <w:spacing w:val="-44"/>
        </w:rPr>
        <w:t xml:space="preserve"> 台</w:t>
      </w:r>
      <w:r>
        <w:t>（套</w:t>
      </w:r>
      <w:r>
        <w:rPr>
          <w:spacing w:val="-5"/>
        </w:rPr>
        <w:t>），</w:t>
      </w:r>
      <w:r>
        <w:rPr>
          <w:spacing w:val="-17"/>
        </w:rPr>
        <w:t xml:space="preserve">单位价值 </w:t>
      </w:r>
      <w:r>
        <w:t>100</w:t>
      </w:r>
      <w:r>
        <w:rPr>
          <w:spacing w:val="-12"/>
        </w:rPr>
        <w:t xml:space="preserve"> 万元以上专用设</w:t>
      </w:r>
    </w:p>
    <w:p w:rsidR="000C2123" w:rsidRDefault="00FD5858">
      <w:pPr>
        <w:pStyle w:val="a3"/>
        <w:spacing w:before="180"/>
        <w:ind w:left="320"/>
      </w:pPr>
      <w:r>
        <w:t>备 0 台（套）。</w:t>
      </w:r>
    </w:p>
    <w:p w:rsidR="000C2123" w:rsidRDefault="000C2123">
      <w:pPr>
        <w:pStyle w:val="a3"/>
        <w:rPr>
          <w:sz w:val="20"/>
        </w:rPr>
      </w:pPr>
    </w:p>
    <w:p w:rsidR="000C2123" w:rsidRDefault="000C2123">
      <w:pPr>
        <w:pStyle w:val="a3"/>
        <w:rPr>
          <w:sz w:val="20"/>
        </w:rPr>
      </w:pPr>
    </w:p>
    <w:p w:rsidR="000C2123" w:rsidRDefault="000C2123">
      <w:pPr>
        <w:pStyle w:val="a3"/>
        <w:rPr>
          <w:sz w:val="20"/>
        </w:rPr>
      </w:pPr>
    </w:p>
    <w:p w:rsidR="000C2123" w:rsidRDefault="000C2123">
      <w:pPr>
        <w:pStyle w:val="a3"/>
        <w:rPr>
          <w:sz w:val="20"/>
        </w:rPr>
      </w:pPr>
    </w:p>
    <w:p w:rsidR="000C2123" w:rsidRDefault="000C2123">
      <w:pPr>
        <w:pStyle w:val="a3"/>
        <w:rPr>
          <w:sz w:val="20"/>
        </w:rPr>
      </w:pPr>
    </w:p>
    <w:p w:rsidR="000C2123" w:rsidRDefault="000C2123">
      <w:pPr>
        <w:pStyle w:val="a3"/>
        <w:rPr>
          <w:sz w:val="20"/>
        </w:rPr>
      </w:pPr>
    </w:p>
    <w:p w:rsidR="000C2123" w:rsidRDefault="000C2123">
      <w:pPr>
        <w:pStyle w:val="a3"/>
        <w:rPr>
          <w:rFonts w:ascii="Times New Roman"/>
          <w:sz w:val="20"/>
        </w:rPr>
      </w:pPr>
    </w:p>
    <w:p w:rsidR="000C2123" w:rsidRDefault="000C2123">
      <w:pPr>
        <w:pStyle w:val="a3"/>
        <w:rPr>
          <w:rFonts w:ascii="Times New Roman"/>
          <w:sz w:val="20"/>
        </w:rPr>
      </w:pPr>
    </w:p>
    <w:p w:rsidR="000C2123" w:rsidRDefault="000C2123">
      <w:pPr>
        <w:pStyle w:val="a3"/>
        <w:rPr>
          <w:rFonts w:ascii="Times New Roman"/>
          <w:sz w:val="20"/>
        </w:rPr>
      </w:pPr>
    </w:p>
    <w:p w:rsidR="000C2123" w:rsidRDefault="000C2123">
      <w:pPr>
        <w:pStyle w:val="a3"/>
        <w:rPr>
          <w:rFonts w:ascii="Times New Roman"/>
          <w:sz w:val="20"/>
        </w:rPr>
      </w:pPr>
    </w:p>
    <w:p w:rsidR="000C2123" w:rsidRDefault="000C2123">
      <w:pPr>
        <w:pStyle w:val="a3"/>
        <w:rPr>
          <w:rFonts w:ascii="Times New Roman"/>
          <w:sz w:val="20"/>
        </w:rPr>
      </w:pPr>
    </w:p>
    <w:p w:rsidR="00D922CE" w:rsidRDefault="00D922CE">
      <w:pPr>
        <w:pStyle w:val="a3"/>
        <w:rPr>
          <w:rFonts w:ascii="Times New Roman"/>
          <w:sz w:val="20"/>
        </w:rPr>
      </w:pPr>
    </w:p>
    <w:p w:rsidR="00D922CE" w:rsidRDefault="00D922CE">
      <w:pPr>
        <w:pStyle w:val="a3"/>
        <w:rPr>
          <w:rFonts w:ascii="Times New Roman"/>
          <w:sz w:val="20"/>
        </w:rPr>
      </w:pPr>
    </w:p>
    <w:p w:rsidR="00D922CE" w:rsidRDefault="00D922CE">
      <w:pPr>
        <w:pStyle w:val="a3"/>
        <w:rPr>
          <w:rFonts w:ascii="Times New Roman"/>
          <w:sz w:val="20"/>
        </w:rPr>
      </w:pPr>
    </w:p>
    <w:p w:rsidR="00D922CE" w:rsidRDefault="00D922CE">
      <w:pPr>
        <w:pStyle w:val="a3"/>
        <w:rPr>
          <w:rFonts w:ascii="Times New Roman"/>
          <w:sz w:val="20"/>
        </w:rPr>
      </w:pPr>
    </w:p>
    <w:p w:rsidR="00D922CE" w:rsidRDefault="00D922CE">
      <w:pPr>
        <w:pStyle w:val="a3"/>
        <w:rPr>
          <w:rFonts w:ascii="Times New Roman"/>
          <w:sz w:val="20"/>
        </w:rPr>
      </w:pPr>
    </w:p>
    <w:p w:rsidR="00D922CE" w:rsidRDefault="00D922CE">
      <w:pPr>
        <w:pStyle w:val="a3"/>
        <w:rPr>
          <w:rFonts w:ascii="Times New Roman"/>
          <w:sz w:val="20"/>
        </w:rPr>
      </w:pPr>
    </w:p>
    <w:p w:rsidR="00D922CE" w:rsidRDefault="00D922CE">
      <w:pPr>
        <w:pStyle w:val="a3"/>
        <w:rPr>
          <w:rFonts w:ascii="Times New Roman"/>
          <w:sz w:val="20"/>
        </w:rPr>
      </w:pPr>
    </w:p>
    <w:p w:rsidR="00D922CE" w:rsidRDefault="00D922CE">
      <w:pPr>
        <w:pStyle w:val="a3"/>
        <w:rPr>
          <w:rFonts w:ascii="Times New Roman"/>
          <w:sz w:val="20"/>
        </w:rPr>
      </w:pPr>
    </w:p>
    <w:p w:rsidR="00D922CE" w:rsidRDefault="00D922CE">
      <w:pPr>
        <w:pStyle w:val="a3"/>
        <w:rPr>
          <w:rFonts w:ascii="Times New Roman"/>
          <w:sz w:val="20"/>
        </w:rPr>
      </w:pPr>
    </w:p>
    <w:p w:rsidR="00D922CE" w:rsidRDefault="00D922CE">
      <w:pPr>
        <w:pStyle w:val="a3"/>
        <w:rPr>
          <w:rFonts w:ascii="Times New Roman"/>
          <w:sz w:val="20"/>
        </w:rPr>
      </w:pPr>
    </w:p>
    <w:p w:rsidR="00D922CE" w:rsidRDefault="00D922CE">
      <w:pPr>
        <w:pStyle w:val="a3"/>
        <w:rPr>
          <w:rFonts w:ascii="Times New Roman"/>
          <w:sz w:val="20"/>
        </w:rPr>
      </w:pPr>
    </w:p>
    <w:p w:rsidR="00D922CE" w:rsidRDefault="00D922CE">
      <w:pPr>
        <w:pStyle w:val="a3"/>
        <w:rPr>
          <w:rFonts w:ascii="Times New Roman"/>
          <w:sz w:val="20"/>
        </w:rPr>
      </w:pPr>
    </w:p>
    <w:p w:rsidR="00D922CE" w:rsidRDefault="00D922CE">
      <w:pPr>
        <w:pStyle w:val="a3"/>
        <w:rPr>
          <w:rFonts w:ascii="Times New Roman"/>
          <w:sz w:val="20"/>
        </w:rPr>
      </w:pPr>
    </w:p>
    <w:p w:rsidR="00D922CE" w:rsidRDefault="00D922CE">
      <w:pPr>
        <w:pStyle w:val="a3"/>
        <w:rPr>
          <w:rFonts w:ascii="Times New Roman"/>
          <w:sz w:val="20"/>
        </w:rPr>
      </w:pPr>
    </w:p>
    <w:p w:rsidR="00D922CE" w:rsidRDefault="00D922CE">
      <w:pPr>
        <w:pStyle w:val="a3"/>
        <w:rPr>
          <w:rFonts w:ascii="Times New Roman"/>
          <w:sz w:val="20"/>
        </w:rPr>
      </w:pPr>
    </w:p>
    <w:p w:rsidR="00D922CE" w:rsidRDefault="00D922CE">
      <w:pPr>
        <w:pStyle w:val="a3"/>
        <w:rPr>
          <w:rFonts w:ascii="Times New Roman"/>
          <w:sz w:val="20"/>
        </w:rPr>
      </w:pPr>
    </w:p>
    <w:p w:rsidR="00D922CE" w:rsidRDefault="00D922CE">
      <w:pPr>
        <w:pStyle w:val="a3"/>
        <w:rPr>
          <w:rFonts w:ascii="Times New Roman"/>
          <w:sz w:val="20"/>
        </w:rPr>
      </w:pPr>
    </w:p>
    <w:p w:rsidR="00D922CE" w:rsidRDefault="00D922CE">
      <w:pPr>
        <w:pStyle w:val="a3"/>
        <w:rPr>
          <w:rFonts w:ascii="Times New Roman"/>
          <w:sz w:val="20"/>
        </w:rPr>
      </w:pPr>
    </w:p>
    <w:p w:rsidR="00D922CE" w:rsidRDefault="00D922CE">
      <w:pPr>
        <w:pStyle w:val="a3"/>
        <w:rPr>
          <w:rFonts w:ascii="Times New Roman"/>
          <w:sz w:val="20"/>
        </w:rPr>
      </w:pPr>
    </w:p>
    <w:p w:rsidR="00D922CE" w:rsidRDefault="00D922CE">
      <w:pPr>
        <w:pStyle w:val="a3"/>
        <w:rPr>
          <w:rFonts w:ascii="Times New Roman"/>
          <w:sz w:val="20"/>
        </w:rPr>
      </w:pPr>
    </w:p>
    <w:p w:rsidR="000C2123" w:rsidRDefault="000C2123">
      <w:pPr>
        <w:pStyle w:val="a3"/>
        <w:rPr>
          <w:rFonts w:ascii="Times New Roman"/>
          <w:sz w:val="20"/>
        </w:rPr>
      </w:pPr>
    </w:p>
    <w:p w:rsidR="000C2123" w:rsidRDefault="000C2123">
      <w:pPr>
        <w:pStyle w:val="a3"/>
        <w:rPr>
          <w:rFonts w:ascii="Times New Roman"/>
          <w:sz w:val="20"/>
        </w:rPr>
      </w:pPr>
    </w:p>
    <w:p w:rsidR="000C2123" w:rsidRDefault="000C2123">
      <w:pPr>
        <w:pStyle w:val="a3"/>
        <w:rPr>
          <w:rFonts w:ascii="Times New Roman"/>
          <w:sz w:val="20"/>
        </w:rPr>
      </w:pPr>
    </w:p>
    <w:p w:rsidR="000C2123" w:rsidRDefault="000C2123">
      <w:pPr>
        <w:pStyle w:val="a3"/>
        <w:rPr>
          <w:rFonts w:ascii="Times New Roman"/>
          <w:sz w:val="20"/>
        </w:rPr>
      </w:pPr>
    </w:p>
    <w:p w:rsidR="000C2123" w:rsidRDefault="000C2123">
      <w:pPr>
        <w:pStyle w:val="a3"/>
        <w:rPr>
          <w:rFonts w:ascii="Times New Roman"/>
          <w:sz w:val="20"/>
        </w:rPr>
      </w:pPr>
    </w:p>
    <w:p w:rsidR="000C2123" w:rsidRDefault="000C2123">
      <w:pPr>
        <w:pStyle w:val="a3"/>
        <w:rPr>
          <w:rFonts w:ascii="Times New Roman"/>
          <w:sz w:val="20"/>
        </w:rPr>
      </w:pPr>
    </w:p>
    <w:p w:rsidR="000C2123" w:rsidRDefault="000C2123">
      <w:pPr>
        <w:pStyle w:val="a3"/>
        <w:rPr>
          <w:rFonts w:ascii="Times New Roman"/>
          <w:sz w:val="20"/>
        </w:rPr>
      </w:pPr>
    </w:p>
    <w:p w:rsidR="000C2123" w:rsidRDefault="000C2123">
      <w:pPr>
        <w:pStyle w:val="a3"/>
        <w:rPr>
          <w:rFonts w:ascii="Times New Roman"/>
          <w:sz w:val="20"/>
        </w:rPr>
      </w:pPr>
    </w:p>
    <w:p w:rsidR="000C2123" w:rsidRDefault="000C2123">
      <w:pPr>
        <w:pStyle w:val="a3"/>
        <w:rPr>
          <w:rFonts w:ascii="Times New Roman"/>
          <w:sz w:val="20"/>
        </w:rPr>
      </w:pPr>
    </w:p>
    <w:p w:rsidR="000C2123" w:rsidRDefault="000C2123">
      <w:pPr>
        <w:pStyle w:val="a3"/>
        <w:rPr>
          <w:rFonts w:ascii="Times New Roman"/>
          <w:sz w:val="20"/>
        </w:rPr>
      </w:pPr>
    </w:p>
    <w:p w:rsidR="000C2123" w:rsidRDefault="000C2123">
      <w:pPr>
        <w:pStyle w:val="a3"/>
        <w:rPr>
          <w:rFonts w:ascii="Times New Roman"/>
          <w:sz w:val="20"/>
        </w:rPr>
      </w:pPr>
    </w:p>
    <w:p w:rsidR="000C2123" w:rsidRDefault="000C2123">
      <w:pPr>
        <w:pStyle w:val="a3"/>
        <w:rPr>
          <w:rFonts w:ascii="Times New Roman"/>
          <w:sz w:val="20"/>
        </w:rPr>
      </w:pPr>
    </w:p>
    <w:p w:rsidR="000C2123" w:rsidRDefault="000C2123">
      <w:pPr>
        <w:pStyle w:val="a3"/>
        <w:rPr>
          <w:rFonts w:ascii="Times New Roman"/>
          <w:sz w:val="20"/>
        </w:rPr>
      </w:pPr>
    </w:p>
    <w:p w:rsidR="000C2123" w:rsidRDefault="000C2123">
      <w:pPr>
        <w:pStyle w:val="a3"/>
        <w:rPr>
          <w:rFonts w:ascii="Times New Roman"/>
          <w:sz w:val="20"/>
        </w:rPr>
      </w:pPr>
    </w:p>
    <w:p w:rsidR="000C2123" w:rsidRDefault="000C2123">
      <w:pPr>
        <w:pStyle w:val="a3"/>
        <w:rPr>
          <w:rFonts w:ascii="Times New Roman"/>
          <w:sz w:val="20"/>
        </w:rPr>
      </w:pPr>
    </w:p>
    <w:p w:rsidR="000C2123" w:rsidRDefault="000C2123">
      <w:pPr>
        <w:pStyle w:val="a3"/>
        <w:rPr>
          <w:rFonts w:ascii="Times New Roman"/>
          <w:sz w:val="20"/>
        </w:rPr>
      </w:pPr>
    </w:p>
    <w:p w:rsidR="000C2123" w:rsidRDefault="000C2123">
      <w:pPr>
        <w:pStyle w:val="a3"/>
        <w:rPr>
          <w:rFonts w:ascii="Times New Roman"/>
          <w:sz w:val="20"/>
        </w:rPr>
      </w:pPr>
    </w:p>
    <w:p w:rsidR="000C2123" w:rsidRDefault="000C2123">
      <w:pPr>
        <w:pStyle w:val="a3"/>
        <w:rPr>
          <w:rFonts w:ascii="Times New Roman"/>
          <w:sz w:val="20"/>
        </w:rPr>
      </w:pPr>
    </w:p>
    <w:p w:rsidR="000C2123" w:rsidRDefault="00FD5858">
      <w:pPr>
        <w:pStyle w:val="1"/>
        <w:tabs>
          <w:tab w:val="left" w:pos="2399"/>
        </w:tabs>
        <w:spacing w:before="148"/>
        <w:ind w:right="222"/>
        <w:jc w:val="center"/>
      </w:pPr>
      <w:r>
        <w:t>第四部分</w:t>
      </w:r>
      <w:r>
        <w:tab/>
        <w:t>名词解释</w:t>
      </w:r>
    </w:p>
    <w:p w:rsidR="000C2123" w:rsidRDefault="000C2123">
      <w:pPr>
        <w:jc w:val="center"/>
        <w:sectPr w:rsidR="000C2123">
          <w:footerReference w:type="default" r:id="rId13"/>
          <w:pgSz w:w="11910" w:h="16840"/>
          <w:pgMar w:top="1580" w:right="1200" w:bottom="1160" w:left="1480" w:header="0" w:footer="975" w:gutter="0"/>
          <w:pgNumType w:start="24"/>
          <w:cols w:space="720"/>
        </w:sectPr>
      </w:pPr>
    </w:p>
    <w:p w:rsidR="000C2123" w:rsidRDefault="000C2123">
      <w:pPr>
        <w:pStyle w:val="a3"/>
        <w:rPr>
          <w:rFonts w:ascii="黑体"/>
          <w:sz w:val="20"/>
        </w:rPr>
      </w:pPr>
    </w:p>
    <w:p w:rsidR="000C2123" w:rsidRDefault="00FD5858">
      <w:pPr>
        <w:pStyle w:val="a3"/>
        <w:spacing w:before="226" w:line="345" w:lineRule="auto"/>
        <w:ind w:left="108" w:right="273" w:firstLine="638"/>
      </w:pPr>
      <w:r>
        <w:rPr>
          <w:spacing w:val="-11"/>
        </w:rPr>
        <w:t>一、财政拨款收入：单位从同级政府财政部门取得的财政预算资金。</w:t>
      </w:r>
    </w:p>
    <w:p w:rsidR="000C2123" w:rsidRDefault="00FD5858">
      <w:pPr>
        <w:pStyle w:val="a3"/>
        <w:spacing w:line="343" w:lineRule="auto"/>
        <w:ind w:left="108" w:right="275" w:firstLine="638"/>
      </w:pPr>
      <w:r>
        <w:rPr>
          <w:spacing w:val="-11"/>
        </w:rPr>
        <w:t>二、事业收入：事业单位开展专业业务活动及其辅助活动取得的收入。</w:t>
      </w:r>
    </w:p>
    <w:p w:rsidR="000C2123" w:rsidRDefault="00FD5858">
      <w:pPr>
        <w:pStyle w:val="a3"/>
        <w:spacing w:before="6" w:line="345" w:lineRule="auto"/>
        <w:ind w:left="108" w:right="273" w:firstLine="638"/>
      </w:pPr>
      <w:r>
        <w:rPr>
          <w:spacing w:val="-11"/>
        </w:rPr>
        <w:t>三、上级补助收入：事业单位从主管部门和上级单位取得的非财政补助收入。</w:t>
      </w:r>
    </w:p>
    <w:p w:rsidR="000C2123" w:rsidRDefault="00FD5858">
      <w:pPr>
        <w:pStyle w:val="a3"/>
        <w:spacing w:line="345" w:lineRule="auto"/>
        <w:ind w:left="108" w:right="271" w:firstLine="638"/>
      </w:pPr>
      <w:r>
        <w:rPr>
          <w:spacing w:val="-12"/>
        </w:rPr>
        <w:t>四、附属单位上缴收入：事业单位取得附属独立核算单位根据有关规定上缴的收入。</w:t>
      </w:r>
    </w:p>
    <w:p w:rsidR="000C2123" w:rsidRDefault="00FD5858">
      <w:pPr>
        <w:pStyle w:val="a3"/>
        <w:spacing w:line="343" w:lineRule="auto"/>
        <w:ind w:left="108" w:right="275" w:firstLine="638"/>
      </w:pPr>
      <w:r>
        <w:rPr>
          <w:spacing w:val="-11"/>
        </w:rPr>
        <w:t>五、经营收入：事业单位在专业业务活动及其辅助活动之外开展非独立核算经营活动取得的收入。</w:t>
      </w:r>
    </w:p>
    <w:p w:rsidR="000C2123" w:rsidRDefault="00FD5858">
      <w:pPr>
        <w:pStyle w:val="a3"/>
        <w:spacing w:before="6" w:line="345" w:lineRule="auto"/>
        <w:ind w:left="108" w:right="114" w:firstLine="638"/>
      </w:pPr>
      <w:r>
        <w:rPr>
          <w:spacing w:val="-11"/>
        </w:rPr>
        <w:t>六、其他收入：单位取得的除“财政拨款收入”、“事业收</w:t>
      </w:r>
      <w:r>
        <w:rPr>
          <w:spacing w:val="-18"/>
          <w:w w:val="95"/>
        </w:rPr>
        <w:t xml:space="preserve">入”、“上级补助收入”、“附属单位上缴收入”、“经营收入” </w:t>
      </w:r>
      <w:r>
        <w:rPr>
          <w:spacing w:val="-18"/>
        </w:rPr>
        <w:t>以外的各项收入。</w:t>
      </w:r>
    </w:p>
    <w:p w:rsidR="000C2123" w:rsidRDefault="00FD5858">
      <w:pPr>
        <w:pStyle w:val="a3"/>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0C2123" w:rsidRDefault="00FD5858">
      <w:pPr>
        <w:pStyle w:val="a3"/>
        <w:spacing w:line="345" w:lineRule="auto"/>
        <w:ind w:left="108" w:right="271" w:firstLine="638"/>
      </w:pPr>
      <w:r>
        <w:rPr>
          <w:spacing w:val="-12"/>
        </w:rPr>
        <w:t>八、基本支出：为保障机构正常运转、完成日常工作任务而发生的人员支出和公用支出。</w:t>
      </w:r>
    </w:p>
    <w:p w:rsidR="000C2123" w:rsidRDefault="00FD5858">
      <w:pPr>
        <w:pStyle w:val="a3"/>
        <w:spacing w:line="345" w:lineRule="auto"/>
        <w:ind w:left="108" w:right="275" w:firstLine="638"/>
      </w:pPr>
      <w:r>
        <w:rPr>
          <w:spacing w:val="-11"/>
        </w:rPr>
        <w:t>九、项目支出：基本支出之外为完成特定行政任务和事业发展目标所发生的支出。</w:t>
      </w:r>
    </w:p>
    <w:p w:rsidR="000C2123" w:rsidRDefault="000C2123">
      <w:pPr>
        <w:spacing w:line="345" w:lineRule="auto"/>
        <w:sectPr w:rsidR="000C2123">
          <w:pgSz w:w="11910" w:h="16840"/>
          <w:pgMar w:top="1580" w:right="1200" w:bottom="1160" w:left="1480" w:header="0" w:footer="975" w:gutter="0"/>
          <w:cols w:space="720"/>
        </w:sectPr>
      </w:pPr>
    </w:p>
    <w:p w:rsidR="000C2123" w:rsidRDefault="000C2123">
      <w:pPr>
        <w:pStyle w:val="a3"/>
        <w:rPr>
          <w:sz w:val="20"/>
        </w:rPr>
      </w:pPr>
    </w:p>
    <w:p w:rsidR="000C2123" w:rsidRDefault="00FD5858">
      <w:pPr>
        <w:pStyle w:val="a3"/>
        <w:spacing w:before="226" w:line="345" w:lineRule="auto"/>
        <w:ind w:left="108" w:right="114" w:firstLine="638"/>
      </w:pPr>
      <w:r>
        <w:rPr>
          <w:spacing w:val="-19"/>
          <w:w w:val="95"/>
        </w:rPr>
        <w:t xml:space="preserve">十、“三公”经费：纳入同级财政预决算管理“三公”经费，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r>
        <w:t>费反映单位公务出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（含车辆购置税</w:t>
      </w:r>
      <w:r>
        <w:rPr>
          <w:spacing w:val="-70"/>
          <w:w w:val="95"/>
        </w:rPr>
        <w:t>）</w:t>
      </w:r>
      <w:r>
        <w:rPr>
          <w:spacing w:val="-13"/>
          <w:w w:val="95"/>
        </w:rPr>
        <w:t xml:space="preserve">及租用费、燃料费、维修费、 </w:t>
      </w:r>
      <w:r>
        <w:rPr>
          <w:spacing w:val="-15"/>
        </w:rPr>
        <w:t>过路过桥费、保险费、安全奖励费用等支出；公务接待费反映单位按规定开支的各类公务接待（含外宾接待）支出。</w:t>
      </w:r>
    </w:p>
    <w:p w:rsidR="000C2123" w:rsidRDefault="00FD5858">
      <w:pPr>
        <w:pStyle w:val="a3"/>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rsidR="000C2123" w:rsidRDefault="00FD5858">
      <w:pPr>
        <w:pStyle w:val="a3"/>
        <w:spacing w:line="345" w:lineRule="auto"/>
        <w:ind w:left="108" w:right="273" w:firstLine="638"/>
        <w:jc w:val="both"/>
      </w:pPr>
      <w:r>
        <w:rPr>
          <w:spacing w:val="-11"/>
        </w:rPr>
        <w:t>十二、工资福利支出：单位支付给在职职工和编制外长期聘</w:t>
      </w:r>
      <w:r>
        <w:rPr>
          <w:spacing w:val="-16"/>
          <w:w w:val="95"/>
        </w:rPr>
        <w:t xml:space="preserve">用人员的各类劳动报酬，以及为上述人员缴纳的各项社会保险费 </w:t>
      </w:r>
      <w:r>
        <w:rPr>
          <w:spacing w:val="-16"/>
        </w:rPr>
        <w:t>等。</w:t>
      </w:r>
    </w:p>
    <w:p w:rsidR="000C2123" w:rsidRDefault="00FD5858">
      <w:pPr>
        <w:pStyle w:val="a3"/>
        <w:spacing w:line="404" w:lineRule="exact"/>
        <w:ind w:left="747"/>
      </w:pPr>
      <w:r>
        <w:t>十三、商品和服务支出：单位购买商品和服务的支出。</w:t>
      </w:r>
    </w:p>
    <w:p w:rsidR="000C2123" w:rsidRDefault="00FD5858">
      <w:pPr>
        <w:pStyle w:val="a3"/>
        <w:spacing w:before="180" w:line="345" w:lineRule="auto"/>
        <w:ind w:left="108" w:right="273" w:firstLine="638"/>
      </w:pPr>
      <w:r>
        <w:rPr>
          <w:spacing w:val="-12"/>
        </w:rPr>
        <w:t>十四、对个人和家庭的补助支出：单位用于对个人和家庭的补助支出。</w:t>
      </w:r>
    </w:p>
    <w:p w:rsidR="000C2123" w:rsidRDefault="00FD5858">
      <w:pPr>
        <w:pStyle w:val="a3"/>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rsidR="000C2123" w:rsidRDefault="000C2123">
      <w:pPr>
        <w:spacing w:line="345" w:lineRule="auto"/>
        <w:jc w:val="both"/>
        <w:sectPr w:rsidR="000C2123">
          <w:pgSz w:w="11910" w:h="16840"/>
          <w:pgMar w:top="1580" w:right="1200" w:bottom="1160" w:left="1480" w:header="0" w:footer="975" w:gutter="0"/>
          <w:cols w:space="720"/>
        </w:sectPr>
      </w:pPr>
    </w:p>
    <w:p w:rsidR="000C2123" w:rsidRDefault="000C2123">
      <w:pPr>
        <w:pStyle w:val="a3"/>
        <w:rPr>
          <w:sz w:val="20"/>
        </w:rPr>
      </w:pPr>
    </w:p>
    <w:p w:rsidR="000C2123" w:rsidRDefault="00FD5858">
      <w:pPr>
        <w:pStyle w:val="a3"/>
        <w:spacing w:before="226" w:line="345" w:lineRule="auto"/>
        <w:ind w:left="108" w:right="273" w:firstLine="638"/>
        <w:jc w:val="both"/>
      </w:pPr>
      <w:r>
        <w:rPr>
          <w:spacing w:val="-11"/>
          <w:w w:val="95"/>
        </w:rPr>
        <w:t xml:space="preserve">十六、年末结余：本年度或以前年度预算安排，已执行完毕 </w:t>
      </w:r>
      <w:r>
        <w:rPr>
          <w:spacing w:val="-16"/>
          <w:w w:val="95"/>
        </w:rPr>
        <w:t xml:space="preserve">或因客观条件发生变化无法按原预算安排实施，不需要再使用或 </w:t>
      </w:r>
      <w:r>
        <w:rPr>
          <w:spacing w:val="-16"/>
        </w:rPr>
        <w:t>无法按原预算安排继续使用的资金</w:t>
      </w:r>
    </w:p>
    <w:sectPr w:rsidR="000C2123">
      <w:pgSz w:w="11910" w:h="16840"/>
      <w:pgMar w:top="1580" w:right="1200" w:bottom="1160" w:left="1480"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C32" w:rsidRDefault="004C2C32">
      <w:r>
        <w:separator/>
      </w:r>
    </w:p>
  </w:endnote>
  <w:endnote w:type="continuationSeparator" w:id="0">
    <w:p w:rsidR="004C2C32" w:rsidRDefault="004C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23" w:rsidRDefault="004C2C32">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95pt;margin-top:782.1pt;width:16.2pt;height:11pt;z-index:-251657216;mso-position-horizontal-relative:page;mso-position-vertical-relative:page;mso-width-relative:page;mso-height-relative:page" filled="f" stroked="f">
          <v:textbox inset="0,0,0,0">
            <w:txbxContent>
              <w:p w:rsidR="000C2123" w:rsidRDefault="00FD5858">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DA5C60">
                  <w:rPr>
                    <w:rFonts w:ascii="Calibri"/>
                    <w:noProof/>
                    <w:sz w:val="18"/>
                  </w:rPr>
                  <w:t>2</w:t>
                </w:r>
                <w:r>
                  <w:fldChar w:fldCharType="end"/>
                </w:r>
                <w:r>
                  <w:rPr>
                    <w:rFonts w:ascii="Calibri"/>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23" w:rsidRDefault="004C2C32">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9.6pt;margin-top:795.7pt;width:16.05pt;height:11pt;z-index:-251656192;mso-position-horizontal-relative:page;mso-position-vertical-relative:page;mso-width-relative:page;mso-height-relative:page" filled="f" stroked="f">
          <v:textbox inset="0,0,0,0">
            <w:txbxContent>
              <w:p w:rsidR="000C2123" w:rsidRDefault="00FD5858">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DA5C60">
                  <w:rPr>
                    <w:rFonts w:ascii="Calibri"/>
                    <w:noProof/>
                    <w:sz w:val="18"/>
                  </w:rPr>
                  <w:t>5</w:t>
                </w:r>
                <w:r>
                  <w:fldChar w:fldCharType="end"/>
                </w:r>
                <w:r>
                  <w:rPr>
                    <w:rFonts w:ascii="Calibri"/>
                    <w:sz w:val="18"/>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23" w:rsidRDefault="004C2C32">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12.85pt;margin-top:549.05pt;width:16.2pt;height:11pt;z-index:-251655168;mso-position-horizontal-relative:page;mso-position-vertical-relative:page;mso-width-relative:page;mso-height-relative:page" filled="f" stroked="f">
          <v:textbox inset="0,0,0,0">
            <w:txbxContent>
              <w:p w:rsidR="000C2123" w:rsidRDefault="00FD5858">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DA5C60">
                  <w:rPr>
                    <w:rFonts w:ascii="Calibri"/>
                    <w:noProof/>
                    <w:sz w:val="18"/>
                  </w:rPr>
                  <w:t>9</w:t>
                </w:r>
                <w:r>
                  <w:fldChar w:fldCharType="end"/>
                </w:r>
                <w:r>
                  <w:rPr>
                    <w:rFonts w:ascii="Calibri"/>
                    <w:sz w:val="18"/>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23" w:rsidRDefault="004C2C32">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0.6pt;margin-top:549.05pt;width:20.6pt;height:11pt;z-index:-251654144;mso-position-horizontal-relative:page;mso-position-vertical-relative:page;mso-width-relative:page;mso-height-relative:page" filled="f" stroked="f">
          <v:textbox inset="0,0,0,0">
            <w:txbxContent>
              <w:p w:rsidR="000C2123" w:rsidRDefault="00FD5858">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DA5C60">
                  <w:rPr>
                    <w:rFonts w:ascii="Calibri"/>
                    <w:noProof/>
                    <w:sz w:val="18"/>
                  </w:rPr>
                  <w:t>15</w:t>
                </w:r>
                <w:r>
                  <w:fldChar w:fldCharType="end"/>
                </w:r>
                <w:r>
                  <w:rPr>
                    <w:rFonts w:ascii="Calibri"/>
                    <w:sz w:val="18"/>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23" w:rsidRDefault="004C2C32">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87.2pt;margin-top:795.7pt;width:20.75pt;height:11pt;z-index:-251653120;mso-position-horizontal-relative:page;mso-position-vertical-relative:page;mso-width-relative:page;mso-height-relative:page" filled="f" stroked="f">
          <v:textbox inset="0,0,0,0">
            <w:txbxContent>
              <w:p w:rsidR="000C2123" w:rsidRDefault="00FD5858">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DA5C60">
                  <w:rPr>
                    <w:rFonts w:ascii="Calibri"/>
                    <w:noProof/>
                    <w:sz w:val="18"/>
                  </w:rPr>
                  <w:t>18</w:t>
                </w:r>
                <w:r>
                  <w:fldChar w:fldCharType="end"/>
                </w:r>
                <w:r>
                  <w:rPr>
                    <w:rFonts w:ascii="Calibri"/>
                    <w:sz w:val="18"/>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23" w:rsidRDefault="004C2C32">
    <w:pPr>
      <w:pStyle w:val="a3"/>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288.65pt;margin-top:782.1pt;width:20.75pt;height:11pt;z-index:-251652096;mso-position-horizontal-relative:page;mso-position-vertical-relative:page;mso-width-relative:page;mso-height-relative:page" filled="f" stroked="f">
          <v:textbox inset="0,0,0,0">
            <w:txbxContent>
              <w:p w:rsidR="000C2123" w:rsidRDefault="00FD5858">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DA5C60">
                  <w:rPr>
                    <w:rFonts w:ascii="Calibri"/>
                    <w:noProof/>
                    <w:sz w:val="18"/>
                  </w:rPr>
                  <w:t>27</w:t>
                </w:r>
                <w:r>
                  <w:fldChar w:fldCharType="end"/>
                </w:r>
                <w:r>
                  <w:rPr>
                    <w:rFonts w:ascii="Calibri"/>
                    <w:sz w:val="1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C32" w:rsidRDefault="004C2C32">
      <w:r>
        <w:separator/>
      </w:r>
    </w:p>
  </w:footnote>
  <w:footnote w:type="continuationSeparator" w:id="0">
    <w:p w:rsidR="004C2C32" w:rsidRDefault="004C2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08E"/>
    <w:multiLevelType w:val="multilevel"/>
    <w:tmpl w:val="0053208E"/>
    <w:lvl w:ilvl="0">
      <w:start w:val="1"/>
      <w:numFmt w:val="decimal"/>
      <w:lvlText w:val="%1."/>
      <w:lvlJc w:val="left"/>
      <w:pPr>
        <w:ind w:left="1440" w:hanging="480"/>
        <w:jc w:val="left"/>
      </w:pPr>
      <w:rPr>
        <w:rFonts w:hint="default"/>
        <w:spacing w:val="0"/>
        <w:w w:val="99"/>
        <w:lang w:val="zh-CN" w:eastAsia="zh-CN" w:bidi="zh-CN"/>
      </w:rPr>
    </w:lvl>
    <w:lvl w:ilvl="1">
      <w:numFmt w:val="bullet"/>
      <w:lvlText w:val="•"/>
      <w:lvlJc w:val="left"/>
      <w:pPr>
        <w:ind w:left="2186" w:hanging="480"/>
      </w:pPr>
      <w:rPr>
        <w:rFonts w:hint="default"/>
        <w:lang w:val="zh-CN" w:eastAsia="zh-CN" w:bidi="zh-CN"/>
      </w:rPr>
    </w:lvl>
    <w:lvl w:ilvl="2">
      <w:numFmt w:val="bullet"/>
      <w:lvlText w:val="•"/>
      <w:lvlJc w:val="left"/>
      <w:pPr>
        <w:ind w:left="2933" w:hanging="480"/>
      </w:pPr>
      <w:rPr>
        <w:rFonts w:hint="default"/>
        <w:lang w:val="zh-CN" w:eastAsia="zh-CN" w:bidi="zh-CN"/>
      </w:rPr>
    </w:lvl>
    <w:lvl w:ilvl="3">
      <w:numFmt w:val="bullet"/>
      <w:lvlText w:val="•"/>
      <w:lvlJc w:val="left"/>
      <w:pPr>
        <w:ind w:left="3679" w:hanging="480"/>
      </w:pPr>
      <w:rPr>
        <w:rFonts w:hint="default"/>
        <w:lang w:val="zh-CN" w:eastAsia="zh-CN" w:bidi="zh-CN"/>
      </w:rPr>
    </w:lvl>
    <w:lvl w:ilvl="4">
      <w:numFmt w:val="bullet"/>
      <w:lvlText w:val="•"/>
      <w:lvlJc w:val="left"/>
      <w:pPr>
        <w:ind w:left="4426" w:hanging="480"/>
      </w:pPr>
      <w:rPr>
        <w:rFonts w:hint="default"/>
        <w:lang w:val="zh-CN" w:eastAsia="zh-CN" w:bidi="zh-CN"/>
      </w:rPr>
    </w:lvl>
    <w:lvl w:ilvl="5">
      <w:numFmt w:val="bullet"/>
      <w:lvlText w:val="•"/>
      <w:lvlJc w:val="left"/>
      <w:pPr>
        <w:ind w:left="5173" w:hanging="480"/>
      </w:pPr>
      <w:rPr>
        <w:rFonts w:hint="default"/>
        <w:lang w:val="zh-CN" w:eastAsia="zh-CN" w:bidi="zh-CN"/>
      </w:rPr>
    </w:lvl>
    <w:lvl w:ilvl="6">
      <w:numFmt w:val="bullet"/>
      <w:lvlText w:val="•"/>
      <w:lvlJc w:val="left"/>
      <w:pPr>
        <w:ind w:left="5919" w:hanging="480"/>
      </w:pPr>
      <w:rPr>
        <w:rFonts w:hint="default"/>
        <w:lang w:val="zh-CN" w:eastAsia="zh-CN" w:bidi="zh-CN"/>
      </w:rPr>
    </w:lvl>
    <w:lvl w:ilvl="7">
      <w:numFmt w:val="bullet"/>
      <w:lvlText w:val="•"/>
      <w:lvlJc w:val="left"/>
      <w:pPr>
        <w:ind w:left="6666" w:hanging="480"/>
      </w:pPr>
      <w:rPr>
        <w:rFonts w:hint="default"/>
        <w:lang w:val="zh-CN" w:eastAsia="zh-CN" w:bidi="zh-CN"/>
      </w:rPr>
    </w:lvl>
    <w:lvl w:ilvl="8">
      <w:numFmt w:val="bullet"/>
      <w:lvlText w:val="•"/>
      <w:lvlJc w:val="left"/>
      <w:pPr>
        <w:ind w:left="7412" w:hanging="48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C2123"/>
    <w:rsid w:val="000C2123"/>
    <w:rsid w:val="004C2C32"/>
    <w:rsid w:val="006D3386"/>
    <w:rsid w:val="00D922CE"/>
    <w:rsid w:val="00DA22A0"/>
    <w:rsid w:val="00DA5C60"/>
    <w:rsid w:val="00FD5858"/>
    <w:rsid w:val="0C5D2C92"/>
    <w:rsid w:val="1E003B94"/>
    <w:rsid w:val="39E91825"/>
    <w:rsid w:val="405B289E"/>
    <w:rsid w:val="46113845"/>
    <w:rsid w:val="6C120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o:shapedefaults>
    <o:shapelayout v:ext="edit">
      <o:idmap v:ext="edit" data="1"/>
    </o:shapelayout>
  </w:shapeDefaults>
  <w:decimalSymbol w:val="."/>
  <w:listSeparator w:val=","/>
  <w15:docId w15:val="{376FE0FF-8AED-4600-BB01-92E0F95B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1"/>
      <w:outlineLvl w:val="0"/>
    </w:pPr>
    <w:rPr>
      <w:rFonts w:ascii="黑体" w:eastAsia="黑体" w:hAnsi="黑体" w:cs="黑体"/>
      <w:sz w:val="48"/>
      <w:szCs w:val="48"/>
    </w:rPr>
  </w:style>
  <w:style w:type="paragraph" w:styleId="2">
    <w:name w:val="heading 2"/>
    <w:basedOn w:val="a"/>
    <w:next w:val="a"/>
    <w:uiPriority w:val="1"/>
    <w:qFormat/>
    <w:pPr>
      <w:ind w:left="960"/>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320" w:firstLine="640"/>
    </w:pPr>
  </w:style>
  <w:style w:type="paragraph" w:customStyle="1" w:styleId="TableParagraph">
    <w:name w:val="Table Paragraph"/>
    <w:basedOn w:val="a"/>
    <w:uiPriority w:val="1"/>
    <w:qFormat/>
    <w:rPr>
      <w:rFonts w:ascii="宋体" w:eastAsia="宋体" w:hAnsi="宋体" w:cs="宋体"/>
    </w:rPr>
  </w:style>
  <w:style w:type="paragraph" w:styleId="a5">
    <w:name w:val="header"/>
    <w:basedOn w:val="a"/>
    <w:link w:val="Char"/>
    <w:rsid w:val="00DA5C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A5C60"/>
    <w:rPr>
      <w:rFonts w:ascii="仿宋" w:eastAsia="仿宋" w:hAnsi="仿宋" w:cs="仿宋"/>
      <w:sz w:val="18"/>
      <w:szCs w:val="18"/>
      <w:lang w:val="zh-CN" w:bidi="zh-CN"/>
    </w:rPr>
  </w:style>
  <w:style w:type="paragraph" w:styleId="a6">
    <w:name w:val="footer"/>
    <w:basedOn w:val="a"/>
    <w:link w:val="Char0"/>
    <w:rsid w:val="00DA5C60"/>
    <w:pPr>
      <w:tabs>
        <w:tab w:val="center" w:pos="4153"/>
        <w:tab w:val="right" w:pos="8306"/>
      </w:tabs>
      <w:snapToGrid w:val="0"/>
    </w:pPr>
    <w:rPr>
      <w:sz w:val="18"/>
      <w:szCs w:val="18"/>
    </w:rPr>
  </w:style>
  <w:style w:type="character" w:customStyle="1" w:styleId="Char0">
    <w:name w:val="页脚 Char"/>
    <w:basedOn w:val="a0"/>
    <w:link w:val="a6"/>
    <w:rsid w:val="00DA5C60"/>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7"/>
    <customShpInfo spid="_x0000_s1049"/>
    <customShpInfo spid="_x0000_s1051"/>
    <customShpInfo spid="_x0000_s1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28</Pages>
  <Words>1441</Words>
  <Characters>8219</Characters>
  <Application>Microsoft Office Word</Application>
  <DocSecurity>0</DocSecurity>
  <Lines>68</Lines>
  <Paragraphs>19</Paragraphs>
  <ScaleCrop>false</ScaleCrop>
  <Company>微软中国</Company>
  <LinksUpToDate>false</LinksUpToDate>
  <CharactersWithSpaces>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5</cp:revision>
  <dcterms:created xsi:type="dcterms:W3CDTF">2021-05-22T09:14:00Z</dcterms:created>
  <dcterms:modified xsi:type="dcterms:W3CDTF">2021-06-17T03:00:00Z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WPS Office</vt:lpwstr>
  </property>
  <property fmtid="{D5CDD505-2E9C-101B-9397-08002B2CF9AE}" pid="4" name="LastSaved">
    <vt:filetime>2021-05-22T00:00:00Z</vt:filetime>
  </property>
  <property fmtid="{D5CDD505-2E9C-101B-9397-08002B2CF9AE}" pid="5" name="KSOProductBuildVer">
    <vt:lpwstr>2052-11.1.0.10495</vt:lpwstr>
  </property>
  <property fmtid="{D5CDD505-2E9C-101B-9397-08002B2CF9AE}" pid="6" name="ICV">
    <vt:lpwstr>F3E303DF323C4050B2808EFB9725A09C</vt:lpwstr>
  </property>
</Properties>
</file>