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00BD3">
      <w:pPr>
        <w:pStyle w:val="a3"/>
        <w:rPr>
          <w:rFonts w:ascii="Times New Roman"/>
          <w:sz w:val="20"/>
        </w:rPr>
      </w:pPr>
    </w:p>
    <w:p w:rsidR="00800BD3" w:rsidRDefault="00876EF6">
      <w:pPr>
        <w:spacing w:before="28"/>
        <w:ind w:right="473"/>
        <w:jc w:val="center"/>
        <w:rPr>
          <w:rFonts w:ascii="黑体" w:eastAsia="黑体"/>
          <w:sz w:val="52"/>
        </w:rPr>
      </w:pPr>
      <w:r>
        <w:rPr>
          <w:rFonts w:ascii="黑体" w:eastAsia="黑体" w:hint="eastAsia"/>
          <w:sz w:val="52"/>
          <w:lang w:val="en-US"/>
        </w:rPr>
        <w:t xml:space="preserve">     </w:t>
      </w:r>
      <w:r>
        <w:rPr>
          <w:rFonts w:ascii="黑体" w:eastAsia="黑体" w:hint="eastAsia"/>
          <w:sz w:val="52"/>
        </w:rPr>
        <w:t>2018年度信阳市平桥区移民局部门决算</w:t>
      </w:r>
    </w:p>
    <w:p w:rsidR="00800BD3" w:rsidRDefault="00800BD3">
      <w:pPr>
        <w:pStyle w:val="a3"/>
        <w:rPr>
          <w:rFonts w:ascii="黑体"/>
          <w:sz w:val="52"/>
        </w:rPr>
      </w:pPr>
    </w:p>
    <w:p w:rsidR="00800BD3" w:rsidRDefault="00800BD3">
      <w:pPr>
        <w:pStyle w:val="a3"/>
        <w:rPr>
          <w:rFonts w:ascii="黑体"/>
          <w:sz w:val="52"/>
        </w:rPr>
      </w:pPr>
    </w:p>
    <w:p w:rsidR="00800BD3" w:rsidRDefault="00800BD3">
      <w:pPr>
        <w:pStyle w:val="a3"/>
        <w:rPr>
          <w:rFonts w:ascii="黑体"/>
          <w:sz w:val="52"/>
        </w:rPr>
      </w:pPr>
    </w:p>
    <w:p w:rsidR="00800BD3" w:rsidRDefault="00800BD3">
      <w:pPr>
        <w:pStyle w:val="a3"/>
        <w:rPr>
          <w:rFonts w:ascii="黑体"/>
          <w:sz w:val="52"/>
        </w:rPr>
      </w:pPr>
    </w:p>
    <w:p w:rsidR="00800BD3" w:rsidRDefault="00800BD3">
      <w:pPr>
        <w:pStyle w:val="a3"/>
        <w:rPr>
          <w:rFonts w:ascii="黑体"/>
          <w:sz w:val="52"/>
        </w:rPr>
      </w:pPr>
    </w:p>
    <w:p w:rsidR="00800BD3" w:rsidRDefault="00800BD3">
      <w:pPr>
        <w:pStyle w:val="a3"/>
        <w:rPr>
          <w:rFonts w:ascii="黑体"/>
          <w:sz w:val="52"/>
        </w:rPr>
      </w:pPr>
    </w:p>
    <w:p w:rsidR="00800BD3" w:rsidRDefault="00800BD3">
      <w:pPr>
        <w:pStyle w:val="a3"/>
        <w:rPr>
          <w:rFonts w:ascii="黑体"/>
          <w:sz w:val="52"/>
        </w:rPr>
      </w:pPr>
    </w:p>
    <w:p w:rsidR="00800BD3" w:rsidRDefault="00800BD3">
      <w:pPr>
        <w:pStyle w:val="a3"/>
        <w:rPr>
          <w:rFonts w:ascii="黑体"/>
          <w:sz w:val="52"/>
        </w:rPr>
      </w:pPr>
    </w:p>
    <w:p w:rsidR="00800BD3" w:rsidRDefault="00800BD3">
      <w:pPr>
        <w:pStyle w:val="a3"/>
        <w:spacing w:before="3"/>
        <w:rPr>
          <w:rFonts w:ascii="黑体"/>
          <w:sz w:val="49"/>
        </w:rPr>
      </w:pPr>
    </w:p>
    <w:p w:rsidR="00800BD3" w:rsidRDefault="00876EF6">
      <w:pPr>
        <w:pStyle w:val="a3"/>
        <w:ind w:left="611" w:right="479"/>
        <w:jc w:val="center"/>
        <w:rPr>
          <w:rFonts w:ascii="黑体" w:eastAsia="黑体"/>
        </w:rPr>
      </w:pPr>
      <w:r>
        <w:rPr>
          <w:rFonts w:ascii="黑体" w:eastAsia="黑体" w:hint="eastAsia"/>
        </w:rPr>
        <w:t>二〇一九年九月</w:t>
      </w:r>
    </w:p>
    <w:p w:rsidR="00800BD3" w:rsidRDefault="00800BD3">
      <w:pPr>
        <w:jc w:val="center"/>
        <w:rPr>
          <w:rFonts w:ascii="黑体" w:eastAsia="黑体"/>
        </w:rPr>
        <w:sectPr w:rsidR="00800BD3">
          <w:type w:val="continuous"/>
          <w:pgSz w:w="11910" w:h="16840"/>
          <w:pgMar w:top="1580" w:right="1560" w:bottom="280" w:left="1480" w:header="720" w:footer="720" w:gutter="0"/>
          <w:cols w:space="720"/>
        </w:sectPr>
      </w:pPr>
    </w:p>
    <w:p w:rsidR="00800BD3" w:rsidRDefault="00800BD3">
      <w:pPr>
        <w:pStyle w:val="a3"/>
        <w:spacing w:before="4"/>
        <w:rPr>
          <w:rFonts w:ascii="Times New Roman"/>
          <w:sz w:val="17"/>
        </w:rPr>
      </w:pPr>
    </w:p>
    <w:p w:rsidR="00800BD3" w:rsidRDefault="00876EF6">
      <w:pPr>
        <w:tabs>
          <w:tab w:val="left" w:pos="1215"/>
        </w:tabs>
        <w:spacing w:before="27"/>
        <w:ind w:left="135"/>
        <w:jc w:val="center"/>
        <w:rPr>
          <w:rFonts w:ascii="黑体" w:eastAsia="黑体"/>
          <w:sz w:val="36"/>
        </w:rPr>
      </w:pPr>
      <w:r>
        <w:rPr>
          <w:rFonts w:ascii="黑体" w:eastAsia="黑体" w:hint="eastAsia"/>
          <w:sz w:val="36"/>
        </w:rPr>
        <w:t>目</w:t>
      </w:r>
      <w:r>
        <w:rPr>
          <w:rFonts w:ascii="黑体" w:eastAsia="黑体" w:hint="eastAsia"/>
          <w:sz w:val="36"/>
        </w:rPr>
        <w:tab/>
        <w:t>录</w:t>
      </w:r>
    </w:p>
    <w:p w:rsidR="00800BD3" w:rsidRDefault="00876EF6">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信阳市平桥区移民局概况</w:t>
      </w:r>
    </w:p>
    <w:p w:rsidR="00800BD3" w:rsidRDefault="00876EF6">
      <w:pPr>
        <w:pStyle w:val="a3"/>
        <w:spacing w:before="224" w:line="372" w:lineRule="auto"/>
        <w:ind w:left="747" w:right="6197"/>
        <w:rPr>
          <w:rFonts w:ascii="宋体" w:eastAsia="宋体"/>
        </w:rPr>
      </w:pPr>
      <w:r>
        <w:rPr>
          <w:rFonts w:ascii="宋体" w:eastAsia="宋体" w:hint="eastAsia"/>
        </w:rPr>
        <w:t>一、部门职责二、机构设置</w:t>
      </w:r>
    </w:p>
    <w:p w:rsidR="00800BD3" w:rsidRDefault="00876EF6">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800BD3" w:rsidRDefault="00876EF6">
      <w:pPr>
        <w:pStyle w:val="a3"/>
        <w:spacing w:before="223" w:line="372" w:lineRule="auto"/>
        <w:ind w:left="747" w:right="4917"/>
        <w:rPr>
          <w:rFonts w:ascii="宋体" w:eastAsia="宋体"/>
        </w:rPr>
      </w:pPr>
      <w:r>
        <w:rPr>
          <w:rFonts w:ascii="宋体" w:eastAsia="宋体" w:hint="eastAsia"/>
          <w:spacing w:val="-2"/>
        </w:rPr>
        <w:t>一、收入支出决算总表</w:t>
      </w:r>
      <w:r>
        <w:rPr>
          <w:rFonts w:ascii="宋体" w:eastAsia="宋体" w:hint="eastAsia"/>
        </w:rPr>
        <w:t>二、收入决算表</w:t>
      </w:r>
    </w:p>
    <w:p w:rsidR="00800BD3" w:rsidRDefault="00876EF6">
      <w:pPr>
        <w:pStyle w:val="a3"/>
        <w:spacing w:line="406" w:lineRule="exact"/>
        <w:ind w:left="747"/>
        <w:rPr>
          <w:rFonts w:ascii="宋体" w:eastAsia="宋体"/>
        </w:rPr>
      </w:pPr>
      <w:r>
        <w:rPr>
          <w:rFonts w:ascii="宋体" w:eastAsia="宋体" w:hint="eastAsia"/>
          <w:w w:val="95"/>
        </w:rPr>
        <w:t>三、支出决算表</w:t>
      </w:r>
    </w:p>
    <w:p w:rsidR="00800BD3" w:rsidRDefault="00876EF6">
      <w:pPr>
        <w:pStyle w:val="a3"/>
        <w:spacing w:before="224"/>
        <w:ind w:left="747"/>
        <w:rPr>
          <w:rFonts w:ascii="宋体" w:eastAsia="宋体"/>
        </w:rPr>
      </w:pPr>
      <w:r>
        <w:rPr>
          <w:rFonts w:ascii="宋体" w:eastAsia="宋体" w:hint="eastAsia"/>
        </w:rPr>
        <w:t>四、财政拨款收入支出决算总表</w:t>
      </w:r>
    </w:p>
    <w:p w:rsidR="00800BD3" w:rsidRDefault="00876EF6">
      <w:pPr>
        <w:pStyle w:val="a3"/>
        <w:spacing w:before="223"/>
        <w:ind w:left="747"/>
        <w:rPr>
          <w:rFonts w:ascii="宋体" w:eastAsia="宋体"/>
        </w:rPr>
      </w:pPr>
      <w:r>
        <w:rPr>
          <w:rFonts w:ascii="宋体" w:eastAsia="宋体" w:hint="eastAsia"/>
        </w:rPr>
        <w:t>五、一般公共预算财政拨款支出决算表</w:t>
      </w:r>
    </w:p>
    <w:p w:rsidR="00800BD3" w:rsidRDefault="00876EF6">
      <w:pPr>
        <w:pStyle w:val="a3"/>
        <w:spacing w:before="226"/>
        <w:ind w:left="747"/>
        <w:rPr>
          <w:rFonts w:ascii="宋体" w:eastAsia="宋体"/>
        </w:rPr>
      </w:pPr>
      <w:r>
        <w:rPr>
          <w:rFonts w:ascii="宋体" w:eastAsia="宋体" w:hint="eastAsia"/>
        </w:rPr>
        <w:t>六、一般公共预算财政拨款基本支出决算表</w:t>
      </w:r>
    </w:p>
    <w:p w:rsidR="00800BD3" w:rsidRDefault="00876EF6">
      <w:pPr>
        <w:pStyle w:val="a3"/>
        <w:spacing w:before="224" w:line="372" w:lineRule="auto"/>
        <w:ind w:left="747" w:right="75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800BD3" w:rsidRDefault="00876EF6">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800BD3" w:rsidRDefault="00876EF6">
      <w:pPr>
        <w:pStyle w:val="a3"/>
        <w:spacing w:before="224" w:line="372" w:lineRule="auto"/>
        <w:ind w:left="747" w:right="363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800BD3" w:rsidRDefault="00876EF6">
      <w:pPr>
        <w:pStyle w:val="a3"/>
        <w:spacing w:line="409" w:lineRule="exact"/>
        <w:ind w:left="747"/>
        <w:rPr>
          <w:rFonts w:ascii="宋体" w:eastAsia="宋体"/>
        </w:rPr>
      </w:pPr>
      <w:r>
        <w:rPr>
          <w:rFonts w:ascii="宋体" w:eastAsia="宋体" w:hint="eastAsia"/>
          <w:w w:val="95"/>
        </w:rPr>
        <w:t>三、支出决算情况说明</w:t>
      </w:r>
    </w:p>
    <w:p w:rsidR="00800BD3" w:rsidRDefault="00876EF6">
      <w:pPr>
        <w:pStyle w:val="a3"/>
        <w:spacing w:before="223"/>
        <w:ind w:left="747"/>
        <w:rPr>
          <w:rFonts w:ascii="宋体" w:eastAsia="宋体"/>
        </w:rPr>
      </w:pPr>
      <w:r>
        <w:rPr>
          <w:rFonts w:ascii="宋体" w:eastAsia="宋体" w:hint="eastAsia"/>
        </w:rPr>
        <w:t>四、财政拨款收入支出决算总体情况说明</w:t>
      </w:r>
    </w:p>
    <w:p w:rsidR="00800BD3" w:rsidRDefault="00876EF6">
      <w:pPr>
        <w:pStyle w:val="a3"/>
        <w:spacing w:before="224"/>
        <w:ind w:left="747"/>
        <w:rPr>
          <w:rFonts w:ascii="宋体" w:eastAsia="宋体"/>
        </w:rPr>
      </w:pPr>
      <w:r>
        <w:rPr>
          <w:rFonts w:ascii="宋体" w:eastAsia="宋体" w:hint="eastAsia"/>
        </w:rPr>
        <w:t>五、一般公共预算财政拨款支出决算情况说明</w:t>
      </w:r>
    </w:p>
    <w:p w:rsidR="00800BD3" w:rsidRDefault="00876EF6">
      <w:pPr>
        <w:pStyle w:val="a3"/>
        <w:spacing w:before="223"/>
        <w:ind w:left="747"/>
        <w:rPr>
          <w:rFonts w:ascii="宋体" w:eastAsia="宋体"/>
        </w:rPr>
      </w:pPr>
      <w:r>
        <w:rPr>
          <w:rFonts w:ascii="宋体" w:eastAsia="宋体" w:hint="eastAsia"/>
        </w:rPr>
        <w:t>六、一般公共预算财政拨款基本支出决算情况说明</w:t>
      </w:r>
    </w:p>
    <w:p w:rsidR="00800BD3" w:rsidRDefault="00876EF6">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800BD3" w:rsidRDefault="00800BD3">
      <w:pPr>
        <w:spacing w:before="3"/>
        <w:rPr>
          <w:sz w:val="13"/>
        </w:rPr>
      </w:pPr>
    </w:p>
    <w:p w:rsidR="00800BD3" w:rsidRDefault="00876EF6">
      <w:pPr>
        <w:pStyle w:val="a3"/>
        <w:spacing w:before="54"/>
        <w:ind w:left="106"/>
        <w:rPr>
          <w:rFonts w:ascii="宋体" w:eastAsia="宋体"/>
        </w:rPr>
      </w:pPr>
      <w:r>
        <w:rPr>
          <w:rFonts w:ascii="宋体" w:eastAsia="宋体" w:hint="eastAsia"/>
          <w:w w:val="99"/>
        </w:rPr>
        <w:t>明</w:t>
      </w:r>
    </w:p>
    <w:p w:rsidR="00800BD3" w:rsidRDefault="00800BD3">
      <w:pPr>
        <w:sectPr w:rsidR="00800BD3">
          <w:footerReference w:type="default" r:id="rId8"/>
          <w:pgSz w:w="11910" w:h="16840"/>
          <w:pgMar w:top="1480" w:right="1560" w:bottom="1160" w:left="1480" w:header="0" w:footer="975" w:gutter="0"/>
          <w:pgNumType w:start="1"/>
          <w:cols w:space="720"/>
        </w:sectPr>
      </w:pPr>
    </w:p>
    <w:p w:rsidR="00800BD3" w:rsidRDefault="00876EF6">
      <w:pPr>
        <w:pStyle w:val="a3"/>
        <w:spacing w:before="35"/>
        <w:ind w:left="747"/>
        <w:rPr>
          <w:rFonts w:ascii="宋体" w:eastAsia="宋体"/>
        </w:rPr>
      </w:pPr>
      <w:r>
        <w:rPr>
          <w:rFonts w:ascii="宋体" w:eastAsia="宋体" w:hint="eastAsia"/>
        </w:rPr>
        <w:lastRenderedPageBreak/>
        <w:t>八、预算绩效情况说明</w:t>
      </w:r>
    </w:p>
    <w:p w:rsidR="00800BD3" w:rsidRDefault="00876EF6">
      <w:pPr>
        <w:pStyle w:val="a3"/>
        <w:spacing w:before="223" w:line="372" w:lineRule="auto"/>
        <w:ind w:left="747" w:right="1397"/>
        <w:rPr>
          <w:rFonts w:ascii="宋体" w:eastAsia="宋体"/>
        </w:rPr>
      </w:pPr>
      <w:r>
        <w:rPr>
          <w:rFonts w:ascii="宋体" w:eastAsia="宋体" w:hint="eastAsia"/>
        </w:rPr>
        <w:t>九、政府性基金预算财政拨款支出决算情况说明十、机关运行经费支出情况说明</w:t>
      </w:r>
    </w:p>
    <w:p w:rsidR="00800BD3" w:rsidRDefault="00876EF6">
      <w:pPr>
        <w:pStyle w:val="a3"/>
        <w:spacing w:line="372" w:lineRule="auto"/>
        <w:ind w:left="747" w:right="3957"/>
        <w:rPr>
          <w:rFonts w:ascii="宋体" w:eastAsia="宋体"/>
        </w:rPr>
      </w:pPr>
      <w:r>
        <w:rPr>
          <w:rFonts w:ascii="宋体" w:eastAsia="宋体" w:hint="eastAsia"/>
        </w:rPr>
        <w:t>十一、政府采购支出情况说明十二、国有资产占用情况说明</w:t>
      </w:r>
    </w:p>
    <w:p w:rsidR="00800BD3" w:rsidRDefault="00876EF6">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800BD3" w:rsidRDefault="00800BD3">
      <w:pPr>
        <w:spacing w:line="409" w:lineRule="exact"/>
        <w:rPr>
          <w:rFonts w:ascii="黑体" w:eastAsia="黑体"/>
        </w:rPr>
        <w:sectPr w:rsidR="00800BD3">
          <w:pgSz w:w="11910" w:h="16840"/>
          <w:pgMar w:top="1500" w:right="1560" w:bottom="1160" w:left="1480" w:header="0" w:footer="975" w:gutter="0"/>
          <w:cols w:space="720"/>
        </w:sect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spacing w:before="4"/>
        <w:rPr>
          <w:rFonts w:ascii="黑体"/>
          <w:sz w:val="26"/>
        </w:rPr>
      </w:pPr>
    </w:p>
    <w:p w:rsidR="00800BD3" w:rsidRDefault="00876EF6">
      <w:pPr>
        <w:pStyle w:val="1"/>
        <w:tabs>
          <w:tab w:val="left" w:pos="2911"/>
        </w:tabs>
        <w:ind w:left="751"/>
      </w:pPr>
      <w:r>
        <w:t>第一部分</w:t>
      </w:r>
      <w:r>
        <w:tab/>
        <w:t>信阳市平桥区移民局概况</w:t>
      </w:r>
    </w:p>
    <w:p w:rsidR="00800BD3" w:rsidRDefault="00800BD3">
      <w:pPr>
        <w:sectPr w:rsidR="00800BD3">
          <w:footerReference w:type="default" r:id="rId9"/>
          <w:pgSz w:w="11910" w:h="16840"/>
          <w:pgMar w:top="1580" w:right="1560" w:bottom="900" w:left="1480" w:header="0" w:footer="704" w:gutter="0"/>
          <w:pgNumType w:start="3"/>
          <w:cols w:space="720"/>
        </w:sectPr>
      </w:pPr>
    </w:p>
    <w:p w:rsidR="00800BD3" w:rsidRDefault="00876EF6">
      <w:pPr>
        <w:pStyle w:val="a3"/>
        <w:spacing w:before="30"/>
        <w:ind w:left="960"/>
        <w:rPr>
          <w:rFonts w:ascii="黑体" w:eastAsia="黑体"/>
        </w:rPr>
      </w:pPr>
      <w:r>
        <w:rPr>
          <w:rFonts w:ascii="黑体" w:eastAsia="黑体" w:hint="eastAsia"/>
        </w:rPr>
        <w:lastRenderedPageBreak/>
        <w:t>一、部门职责</w:t>
      </w:r>
    </w:p>
    <w:p w:rsidR="00800BD3" w:rsidRDefault="00800BD3">
      <w:pPr>
        <w:pStyle w:val="a3"/>
        <w:spacing w:before="5"/>
        <w:rPr>
          <w:rFonts w:ascii="黑体"/>
          <w:sz w:val="36"/>
        </w:rPr>
      </w:pPr>
    </w:p>
    <w:p w:rsidR="00800BD3" w:rsidRDefault="00876EF6">
      <w:pPr>
        <w:spacing w:line="364" w:lineRule="auto"/>
        <w:ind w:left="320" w:right="117" w:firstLine="480"/>
        <w:rPr>
          <w:sz w:val="24"/>
        </w:rPr>
      </w:pPr>
      <w:r>
        <w:rPr>
          <w:b/>
          <w:w w:val="99"/>
          <w:sz w:val="24"/>
        </w:rPr>
        <w:t>平桥区移民局</w:t>
      </w:r>
      <w:r>
        <w:rPr>
          <w:spacing w:val="-21"/>
          <w:sz w:val="24"/>
        </w:rPr>
        <w:t>内设办公室、安置股、后期扶持股、财务股。主要职责是</w:t>
      </w:r>
      <w:r>
        <w:rPr>
          <w:spacing w:val="-190"/>
          <w:sz w:val="24"/>
        </w:rPr>
        <w:t>：</w:t>
      </w:r>
      <w:r>
        <w:rPr>
          <w:sz w:val="24"/>
        </w:rPr>
        <w:t>（一</w:t>
      </w:r>
      <w:r>
        <w:rPr>
          <w:spacing w:val="-120"/>
          <w:sz w:val="24"/>
        </w:rPr>
        <w:t>）</w:t>
      </w:r>
      <w:r>
        <w:rPr>
          <w:spacing w:val="-15"/>
          <w:sz w:val="24"/>
        </w:rPr>
        <w:t>、</w:t>
      </w:r>
      <w:r>
        <w:rPr>
          <w:spacing w:val="-4"/>
          <w:sz w:val="24"/>
        </w:rPr>
        <w:t>贯彻执行党和国家有关移民工作方针政策和法律法规，研究拟订全区水库移民工作发展战略并组织实施。</w:t>
      </w:r>
    </w:p>
    <w:p w:rsidR="00800BD3" w:rsidRDefault="00800BD3">
      <w:pPr>
        <w:spacing w:before="1"/>
      </w:pPr>
    </w:p>
    <w:p w:rsidR="00800BD3" w:rsidRDefault="00876EF6">
      <w:pPr>
        <w:spacing w:line="364" w:lineRule="auto"/>
        <w:ind w:left="320" w:right="237" w:firstLine="480"/>
        <w:jc w:val="both"/>
        <w:rPr>
          <w:sz w:val="24"/>
        </w:rPr>
      </w:pPr>
      <w:r>
        <w:rPr>
          <w:sz w:val="24"/>
        </w:rPr>
        <w:t>（二</w:t>
      </w:r>
      <w:r>
        <w:rPr>
          <w:spacing w:val="-32"/>
          <w:sz w:val="24"/>
        </w:rPr>
        <w:t>）</w:t>
      </w:r>
      <w:r>
        <w:rPr>
          <w:spacing w:val="-9"/>
          <w:sz w:val="24"/>
        </w:rPr>
        <w:t>、负责全区水库移民的搬迁安置和后期扶持工作。负责全区水库移民</w:t>
      </w:r>
      <w:r>
        <w:rPr>
          <w:spacing w:val="-5"/>
          <w:sz w:val="24"/>
        </w:rPr>
        <w:t>安置规划和移民后期限扶持政策实施的监督检查和监测、评估，督促移民方针政</w:t>
      </w:r>
      <w:r>
        <w:rPr>
          <w:sz w:val="24"/>
        </w:rPr>
        <w:t>策落实执行情况。</w:t>
      </w:r>
    </w:p>
    <w:p w:rsidR="00800BD3" w:rsidRDefault="00800BD3">
      <w:pPr>
        <w:spacing w:before="11"/>
        <w:rPr>
          <w:sz w:val="21"/>
        </w:rPr>
      </w:pPr>
    </w:p>
    <w:p w:rsidR="00800BD3" w:rsidRDefault="00876EF6">
      <w:pPr>
        <w:ind w:left="800"/>
        <w:rPr>
          <w:sz w:val="24"/>
        </w:rPr>
      </w:pPr>
      <w:r>
        <w:rPr>
          <w:sz w:val="24"/>
        </w:rPr>
        <w:t>（三）、负责对移民资金使用情况进行审计检查和监督管理。</w:t>
      </w:r>
    </w:p>
    <w:p w:rsidR="00800BD3" w:rsidRDefault="00800BD3">
      <w:pPr>
        <w:spacing w:before="6"/>
        <w:rPr>
          <w:sz w:val="34"/>
        </w:rPr>
      </w:pPr>
    </w:p>
    <w:p w:rsidR="00800BD3" w:rsidRDefault="00876EF6">
      <w:pPr>
        <w:ind w:left="800"/>
        <w:rPr>
          <w:sz w:val="24"/>
        </w:rPr>
      </w:pPr>
      <w:r>
        <w:rPr>
          <w:sz w:val="24"/>
        </w:rPr>
        <w:t>（四）、负责全区水库移民扶持项目的上报、下达、实施和管理。</w:t>
      </w:r>
    </w:p>
    <w:p w:rsidR="00800BD3" w:rsidRDefault="00800BD3">
      <w:pPr>
        <w:spacing w:before="5"/>
        <w:rPr>
          <w:sz w:val="34"/>
        </w:rPr>
      </w:pPr>
    </w:p>
    <w:p w:rsidR="00800BD3" w:rsidRDefault="00876EF6">
      <w:pPr>
        <w:spacing w:before="1" w:line="364" w:lineRule="auto"/>
        <w:ind w:left="320" w:right="237" w:firstLine="480"/>
        <w:rPr>
          <w:sz w:val="24"/>
        </w:rPr>
      </w:pPr>
      <w:r>
        <w:rPr>
          <w:sz w:val="24"/>
        </w:rPr>
        <w:t>（五</w:t>
      </w:r>
      <w:r>
        <w:rPr>
          <w:spacing w:val="-32"/>
          <w:sz w:val="24"/>
        </w:rPr>
        <w:t>）</w:t>
      </w:r>
      <w:r>
        <w:rPr>
          <w:spacing w:val="-9"/>
          <w:sz w:val="24"/>
        </w:rPr>
        <w:t>、负责全区大中小型水库移民后期扶持项目的规划，移民安置区基础</w:t>
      </w:r>
      <w:r>
        <w:rPr>
          <w:sz w:val="24"/>
        </w:rPr>
        <w:t>设施建设和发展规划研究制订。</w:t>
      </w:r>
    </w:p>
    <w:p w:rsidR="00800BD3" w:rsidRDefault="00800BD3">
      <w:pPr>
        <w:spacing w:before="10"/>
        <w:rPr>
          <w:sz w:val="21"/>
        </w:rPr>
      </w:pPr>
    </w:p>
    <w:p w:rsidR="00800BD3" w:rsidRDefault="00876EF6">
      <w:pPr>
        <w:ind w:left="800"/>
        <w:rPr>
          <w:sz w:val="24"/>
        </w:rPr>
      </w:pPr>
      <w:r>
        <w:rPr>
          <w:sz w:val="24"/>
        </w:rPr>
        <w:t>（六）、负责库区和移民安置区科技扶持和移民社会化服务体系建设。</w:t>
      </w:r>
    </w:p>
    <w:p w:rsidR="00800BD3" w:rsidRDefault="00800BD3">
      <w:pPr>
        <w:spacing w:before="6"/>
        <w:rPr>
          <w:sz w:val="34"/>
        </w:rPr>
      </w:pPr>
    </w:p>
    <w:p w:rsidR="00800BD3" w:rsidRDefault="00876EF6">
      <w:pPr>
        <w:ind w:left="800"/>
        <w:rPr>
          <w:sz w:val="24"/>
        </w:rPr>
      </w:pPr>
      <w:r>
        <w:rPr>
          <w:sz w:val="24"/>
        </w:rPr>
        <w:t>（七）、负责出山店水库移民工程建设管理工作。</w:t>
      </w:r>
    </w:p>
    <w:p w:rsidR="00800BD3" w:rsidRDefault="00800BD3">
      <w:pPr>
        <w:spacing w:before="5"/>
        <w:rPr>
          <w:sz w:val="34"/>
        </w:rPr>
      </w:pPr>
    </w:p>
    <w:p w:rsidR="00800BD3" w:rsidRDefault="00876EF6">
      <w:pPr>
        <w:spacing w:before="1" w:line="364" w:lineRule="auto"/>
        <w:ind w:left="320" w:right="237" w:firstLine="480"/>
        <w:rPr>
          <w:sz w:val="24"/>
        </w:rPr>
      </w:pPr>
      <w:r>
        <w:rPr>
          <w:sz w:val="24"/>
        </w:rPr>
        <w:t>（八</w:t>
      </w:r>
      <w:r>
        <w:rPr>
          <w:spacing w:val="-24"/>
          <w:sz w:val="24"/>
        </w:rPr>
        <w:t>）</w:t>
      </w:r>
      <w:r>
        <w:rPr>
          <w:spacing w:val="-9"/>
          <w:sz w:val="24"/>
        </w:rPr>
        <w:t>、负责出山店水库移民计划编制、搬迁安置、移民遗留问题的处理工</w:t>
      </w:r>
      <w:r>
        <w:rPr>
          <w:sz w:val="24"/>
        </w:rPr>
        <w:t>作。</w:t>
      </w:r>
    </w:p>
    <w:p w:rsidR="00800BD3" w:rsidRDefault="00800BD3">
      <w:pPr>
        <w:spacing w:before="10"/>
        <w:rPr>
          <w:sz w:val="21"/>
        </w:rPr>
      </w:pPr>
    </w:p>
    <w:p w:rsidR="00800BD3" w:rsidRDefault="00876EF6">
      <w:pPr>
        <w:spacing w:line="364" w:lineRule="auto"/>
        <w:ind w:left="320" w:right="237" w:firstLine="480"/>
        <w:rPr>
          <w:sz w:val="24"/>
        </w:rPr>
      </w:pPr>
      <w:r>
        <w:rPr>
          <w:sz w:val="24"/>
        </w:rPr>
        <w:t>（九</w:t>
      </w:r>
      <w:r>
        <w:rPr>
          <w:spacing w:val="-32"/>
          <w:sz w:val="24"/>
        </w:rPr>
        <w:t>）</w:t>
      </w:r>
      <w:r>
        <w:rPr>
          <w:spacing w:val="-9"/>
          <w:sz w:val="24"/>
        </w:rPr>
        <w:t>、负责全区水库移民动态及信访工作，切实维护库区和移民安置区的</w:t>
      </w:r>
      <w:r>
        <w:rPr>
          <w:sz w:val="24"/>
        </w:rPr>
        <w:t>社会稳定。</w:t>
      </w:r>
    </w:p>
    <w:p w:rsidR="00800BD3" w:rsidRDefault="00800BD3"/>
    <w:p w:rsidR="00800BD3" w:rsidRDefault="00876EF6">
      <w:pPr>
        <w:ind w:left="800"/>
        <w:rPr>
          <w:sz w:val="24"/>
        </w:rPr>
      </w:pPr>
      <w:r>
        <w:rPr>
          <w:sz w:val="24"/>
        </w:rPr>
        <w:t>（十）、完成区委、区政府和上级部门交办的其他工作。</w:t>
      </w:r>
    </w:p>
    <w:p w:rsidR="00800BD3" w:rsidRDefault="00800BD3">
      <w:pPr>
        <w:rPr>
          <w:sz w:val="24"/>
        </w:rPr>
      </w:pPr>
    </w:p>
    <w:p w:rsidR="00800BD3" w:rsidRDefault="00876EF6">
      <w:pPr>
        <w:pStyle w:val="a3"/>
        <w:spacing w:before="160"/>
        <w:ind w:left="960"/>
        <w:rPr>
          <w:rFonts w:ascii="黑体" w:eastAsia="黑体"/>
        </w:rPr>
      </w:pPr>
      <w:r>
        <w:rPr>
          <w:rFonts w:ascii="黑体" w:eastAsia="黑体" w:hint="eastAsia"/>
        </w:rPr>
        <w:t>二、机构设置</w:t>
      </w:r>
    </w:p>
    <w:p w:rsidR="00800BD3" w:rsidRDefault="00800BD3">
      <w:pPr>
        <w:pStyle w:val="a3"/>
        <w:spacing w:before="5"/>
        <w:rPr>
          <w:rFonts w:ascii="黑体"/>
          <w:sz w:val="36"/>
        </w:rPr>
      </w:pPr>
    </w:p>
    <w:p w:rsidR="00800BD3" w:rsidRDefault="00876EF6">
      <w:pPr>
        <w:ind w:left="800"/>
        <w:rPr>
          <w:sz w:val="24"/>
          <w:lang w:val="en-US"/>
        </w:rPr>
      </w:pPr>
      <w:r>
        <w:rPr>
          <w:b/>
          <w:sz w:val="24"/>
        </w:rPr>
        <w:t>平桥区移民局</w:t>
      </w:r>
      <w:r>
        <w:rPr>
          <w:sz w:val="24"/>
        </w:rPr>
        <w:t>部门</w:t>
      </w:r>
      <w:r>
        <w:rPr>
          <w:rFonts w:hint="eastAsia"/>
          <w:sz w:val="24"/>
          <w:lang w:val="en-US"/>
        </w:rPr>
        <w:t>决算</w:t>
      </w:r>
      <w:r>
        <w:rPr>
          <w:sz w:val="24"/>
        </w:rPr>
        <w:t>就</w:t>
      </w:r>
      <w:r>
        <w:rPr>
          <w:b/>
          <w:sz w:val="24"/>
        </w:rPr>
        <w:t>平桥区移民局</w:t>
      </w:r>
      <w:r>
        <w:rPr>
          <w:sz w:val="24"/>
        </w:rPr>
        <w:t>一家单位</w:t>
      </w:r>
      <w:r>
        <w:rPr>
          <w:rFonts w:hint="eastAsia"/>
          <w:sz w:val="24"/>
        </w:rPr>
        <w:t>，</w:t>
      </w:r>
      <w:r>
        <w:rPr>
          <w:rFonts w:hint="eastAsia"/>
          <w:sz w:val="24"/>
          <w:lang w:val="en-US"/>
        </w:rPr>
        <w:t>无所属单位决算。</w:t>
      </w:r>
    </w:p>
    <w:p w:rsidR="00800BD3" w:rsidRDefault="00800BD3">
      <w:pPr>
        <w:rPr>
          <w:sz w:val="24"/>
        </w:rPr>
        <w:sectPr w:rsidR="00800BD3">
          <w:pgSz w:w="11910" w:h="16840"/>
          <w:pgMar w:top="1500" w:right="1560" w:bottom="900" w:left="1480" w:header="0" w:footer="704" w:gutter="0"/>
          <w:cols w:space="720"/>
        </w:sectPr>
      </w:pPr>
    </w:p>
    <w:p w:rsidR="00800BD3" w:rsidRDefault="00800BD3">
      <w:pPr>
        <w:rPr>
          <w:sz w:val="20"/>
        </w:rPr>
      </w:pPr>
    </w:p>
    <w:p w:rsidR="00800BD3" w:rsidRDefault="00800BD3">
      <w:pPr>
        <w:rPr>
          <w:sz w:val="20"/>
        </w:rPr>
      </w:pPr>
    </w:p>
    <w:p w:rsidR="00800BD3" w:rsidRDefault="00800BD3">
      <w:pPr>
        <w:rPr>
          <w:sz w:val="20"/>
        </w:rPr>
      </w:pPr>
    </w:p>
    <w:p w:rsidR="00800BD3" w:rsidRDefault="00800BD3">
      <w:pPr>
        <w:rPr>
          <w:sz w:val="20"/>
        </w:rPr>
      </w:pPr>
    </w:p>
    <w:p w:rsidR="00800BD3" w:rsidRDefault="00800BD3">
      <w:pPr>
        <w:rPr>
          <w:sz w:val="20"/>
        </w:rPr>
      </w:pPr>
    </w:p>
    <w:p w:rsidR="00800BD3" w:rsidRDefault="00800BD3">
      <w:pPr>
        <w:rPr>
          <w:sz w:val="20"/>
        </w:rPr>
      </w:pPr>
    </w:p>
    <w:p w:rsidR="00800BD3" w:rsidRDefault="00800BD3">
      <w:pPr>
        <w:rPr>
          <w:sz w:val="20"/>
        </w:rPr>
      </w:pPr>
    </w:p>
    <w:p w:rsidR="00800BD3" w:rsidRDefault="00800BD3">
      <w:pPr>
        <w:rPr>
          <w:sz w:val="20"/>
        </w:rPr>
      </w:pPr>
    </w:p>
    <w:p w:rsidR="00800BD3" w:rsidRDefault="00800BD3">
      <w:pPr>
        <w:rPr>
          <w:sz w:val="20"/>
        </w:rPr>
      </w:pPr>
    </w:p>
    <w:p w:rsidR="00800BD3" w:rsidRDefault="00800BD3">
      <w:pPr>
        <w:rPr>
          <w:sz w:val="20"/>
        </w:rPr>
      </w:pPr>
    </w:p>
    <w:p w:rsidR="00800BD3" w:rsidRDefault="00800BD3">
      <w:pPr>
        <w:rPr>
          <w:sz w:val="20"/>
        </w:rPr>
      </w:pPr>
    </w:p>
    <w:p w:rsidR="00800BD3" w:rsidRDefault="00800BD3">
      <w:pPr>
        <w:rPr>
          <w:sz w:val="20"/>
        </w:rPr>
      </w:pPr>
    </w:p>
    <w:p w:rsidR="00800BD3" w:rsidRDefault="00800BD3">
      <w:pPr>
        <w:rPr>
          <w:sz w:val="20"/>
        </w:rPr>
      </w:pPr>
    </w:p>
    <w:p w:rsidR="00800BD3" w:rsidRDefault="00800BD3">
      <w:pPr>
        <w:spacing w:before="7"/>
        <w:rPr>
          <w:sz w:val="17"/>
        </w:rPr>
      </w:pPr>
    </w:p>
    <w:p w:rsidR="00800BD3" w:rsidRDefault="00876EF6">
      <w:pPr>
        <w:pStyle w:val="1"/>
        <w:tabs>
          <w:tab w:val="left" w:pos="2477"/>
        </w:tabs>
        <w:spacing w:before="33"/>
        <w:ind w:left="78"/>
        <w:jc w:val="center"/>
      </w:pPr>
      <w:r>
        <w:t>第二部分</w:t>
      </w:r>
      <w:r>
        <w:tab/>
        <w:t>2018</w:t>
      </w:r>
      <w:r>
        <w:rPr>
          <w:spacing w:val="-120"/>
        </w:rPr>
        <w:t xml:space="preserve"> </w:t>
      </w:r>
      <w:r>
        <w:t>年度部门决算表</w:t>
      </w:r>
    </w:p>
    <w:p w:rsidR="00800BD3" w:rsidRDefault="00800BD3">
      <w:pPr>
        <w:jc w:val="center"/>
        <w:sectPr w:rsidR="00800BD3">
          <w:pgSz w:w="11910" w:h="16840"/>
          <w:pgMar w:top="1580" w:right="1560" w:bottom="900" w:left="1480" w:header="0" w:footer="704" w:gutter="0"/>
          <w:cols w:space="720"/>
        </w:sectPr>
      </w:pPr>
    </w:p>
    <w:p w:rsidR="00800BD3" w:rsidRDefault="00800BD3">
      <w:pPr>
        <w:pStyle w:val="a3"/>
        <w:rPr>
          <w:rFonts w:ascii="黑体"/>
          <w:sz w:val="20"/>
        </w:rPr>
      </w:pPr>
    </w:p>
    <w:p w:rsidR="00800BD3" w:rsidRDefault="00800BD3">
      <w:pPr>
        <w:pStyle w:val="a3"/>
        <w:rPr>
          <w:rFonts w:ascii="黑体"/>
          <w:sz w:val="20"/>
        </w:rPr>
      </w:pPr>
    </w:p>
    <w:p w:rsidR="00800BD3" w:rsidRDefault="00800BD3">
      <w:pPr>
        <w:pStyle w:val="a3"/>
        <w:spacing w:before="6"/>
        <w:rPr>
          <w:rFonts w:ascii="黑体"/>
          <w:sz w:val="19"/>
        </w:rPr>
      </w:pPr>
    </w:p>
    <w:p w:rsidR="00800BD3" w:rsidRDefault="00876EF6">
      <w:pPr>
        <w:pStyle w:val="a3"/>
        <w:spacing w:before="54"/>
        <w:ind w:left="3688" w:right="3705"/>
        <w:jc w:val="center"/>
        <w:rPr>
          <w:rFonts w:ascii="宋体" w:eastAsia="宋体"/>
        </w:rPr>
      </w:pPr>
      <w:r>
        <w:rPr>
          <w:rFonts w:ascii="宋体" w:eastAsia="宋体" w:hint="eastAsia"/>
        </w:rPr>
        <w:t>收入支出决算总表</w:t>
      </w:r>
    </w:p>
    <w:p w:rsidR="00800BD3" w:rsidRDefault="00876EF6">
      <w:pPr>
        <w:spacing w:before="150"/>
        <w:ind w:right="160"/>
        <w:jc w:val="right"/>
        <w:rPr>
          <w:sz w:val="20"/>
        </w:rPr>
      </w:pPr>
      <w:r>
        <w:rPr>
          <w:spacing w:val="-18"/>
          <w:sz w:val="20"/>
        </w:rPr>
        <w:t xml:space="preserve">公开 </w:t>
      </w:r>
      <w:r>
        <w:rPr>
          <w:sz w:val="20"/>
        </w:rPr>
        <w:t>01</w:t>
      </w:r>
      <w:r>
        <w:rPr>
          <w:spacing w:val="-26"/>
          <w:sz w:val="20"/>
        </w:rPr>
        <w:t xml:space="preserve"> 表</w:t>
      </w:r>
    </w:p>
    <w:p w:rsidR="00800BD3" w:rsidRDefault="00876EF6">
      <w:pPr>
        <w:tabs>
          <w:tab w:val="left" w:pos="12957"/>
        </w:tabs>
        <w:spacing w:before="72" w:after="27"/>
        <w:ind w:right="160"/>
        <w:jc w:val="right"/>
        <w:rPr>
          <w:sz w:val="20"/>
        </w:rPr>
      </w:pPr>
      <w:r>
        <w:rPr>
          <w:sz w:val="20"/>
        </w:rPr>
        <w:t>部门：</w:t>
      </w:r>
      <w:r w:rsidR="00502612">
        <w:rPr>
          <w:rFonts w:hint="eastAsia"/>
          <w:sz w:val="20"/>
        </w:rPr>
        <w:t>信阳市平桥区</w:t>
      </w:r>
      <w:r w:rsidR="00502612">
        <w:rPr>
          <w:sz w:val="20"/>
        </w:rPr>
        <w:t>移民局</w:t>
      </w:r>
      <w:r>
        <w:rPr>
          <w:sz w:val="20"/>
        </w:rPr>
        <w:tab/>
      </w:r>
      <w:r>
        <w:rPr>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800BD3">
        <w:trPr>
          <w:trHeight w:val="327"/>
        </w:trPr>
        <w:tc>
          <w:tcPr>
            <w:tcW w:w="6868" w:type="dxa"/>
            <w:gridSpan w:val="3"/>
            <w:tcBorders>
              <w:bottom w:val="single" w:sz="4" w:space="0" w:color="000000"/>
              <w:right w:val="single" w:sz="4" w:space="0" w:color="000000"/>
            </w:tcBorders>
          </w:tcPr>
          <w:p w:rsidR="00800BD3" w:rsidRDefault="00876EF6">
            <w:pPr>
              <w:pStyle w:val="TableParagraph"/>
              <w:spacing w:before="43"/>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800BD3" w:rsidRDefault="00876EF6">
            <w:pPr>
              <w:pStyle w:val="TableParagraph"/>
              <w:spacing w:before="43"/>
              <w:ind w:left="3342" w:right="3327"/>
              <w:jc w:val="center"/>
              <w:rPr>
                <w:sz w:val="20"/>
              </w:rPr>
            </w:pPr>
            <w:r>
              <w:rPr>
                <w:sz w:val="20"/>
              </w:rPr>
              <w:t>支出</w:t>
            </w:r>
          </w:p>
        </w:tc>
      </w:tr>
      <w:tr w:rsidR="00800BD3">
        <w:trPr>
          <w:trHeight w:val="453"/>
        </w:trPr>
        <w:tc>
          <w:tcPr>
            <w:tcW w:w="4279" w:type="dxa"/>
            <w:tcBorders>
              <w:top w:val="single" w:sz="4" w:space="0" w:color="000000"/>
              <w:bottom w:val="single" w:sz="4" w:space="0" w:color="000000"/>
              <w:right w:val="single" w:sz="4" w:space="0" w:color="000000"/>
            </w:tcBorders>
          </w:tcPr>
          <w:p w:rsidR="00800BD3" w:rsidRDefault="00876EF6">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800BD3" w:rsidRDefault="00876EF6">
            <w:pPr>
              <w:pStyle w:val="TableParagraph"/>
              <w:spacing w:before="107"/>
              <w:ind w:right="528"/>
              <w:jc w:val="right"/>
              <w:rPr>
                <w:sz w:val="20"/>
              </w:rPr>
            </w:pPr>
            <w:r>
              <w:rPr>
                <w:w w:val="95"/>
                <w:sz w:val="20"/>
              </w:rPr>
              <w:t>决算数</w:t>
            </w:r>
          </w:p>
        </w:tc>
      </w:tr>
      <w:tr w:rsidR="00800BD3">
        <w:trPr>
          <w:trHeight w:val="453"/>
        </w:trPr>
        <w:tc>
          <w:tcPr>
            <w:tcW w:w="4279" w:type="dxa"/>
            <w:tcBorders>
              <w:top w:val="single" w:sz="4" w:space="0" w:color="000000"/>
              <w:bottom w:val="single" w:sz="4" w:space="0" w:color="000000"/>
              <w:right w:val="single" w:sz="4" w:space="0" w:color="000000"/>
            </w:tcBorders>
          </w:tcPr>
          <w:p w:rsidR="00800BD3" w:rsidRDefault="00876EF6">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800BD3" w:rsidRDefault="00876EF6">
            <w:pPr>
              <w:pStyle w:val="TableParagraph"/>
              <w:spacing w:before="106"/>
              <w:ind w:left="22"/>
              <w:jc w:val="center"/>
              <w:rPr>
                <w:sz w:val="20"/>
              </w:rPr>
            </w:pPr>
            <w:r>
              <w:rPr>
                <w:w w:val="99"/>
                <w:sz w:val="20"/>
              </w:rPr>
              <w:t>2</w:t>
            </w:r>
          </w:p>
        </w:tc>
      </w:tr>
      <w:tr w:rsidR="00800BD3">
        <w:trPr>
          <w:trHeight w:val="454"/>
        </w:trPr>
        <w:tc>
          <w:tcPr>
            <w:tcW w:w="4279" w:type="dxa"/>
            <w:tcBorders>
              <w:top w:val="single" w:sz="4" w:space="0" w:color="000000"/>
              <w:bottom w:val="single" w:sz="4" w:space="0" w:color="000000"/>
              <w:right w:val="single" w:sz="4" w:space="0" w:color="000000"/>
            </w:tcBorders>
          </w:tcPr>
          <w:p w:rsidR="00800BD3" w:rsidRDefault="00876EF6">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5"/>
              <w:ind w:right="-15"/>
              <w:jc w:val="right"/>
              <w:rPr>
                <w:sz w:val="20"/>
              </w:rPr>
            </w:pPr>
            <w:r>
              <w:rPr>
                <w:w w:val="95"/>
                <w:sz w:val="20"/>
              </w:rPr>
              <w:t>327.79</w:t>
            </w: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53"/>
        </w:trPr>
        <w:tc>
          <w:tcPr>
            <w:tcW w:w="4279" w:type="dxa"/>
            <w:tcBorders>
              <w:top w:val="single" w:sz="4" w:space="0" w:color="000000"/>
              <w:bottom w:val="single" w:sz="4" w:space="0" w:color="000000"/>
              <w:right w:val="single" w:sz="4" w:space="0" w:color="000000"/>
            </w:tcBorders>
          </w:tcPr>
          <w:p w:rsidR="00800BD3" w:rsidRDefault="00876EF6">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53"/>
        </w:trPr>
        <w:tc>
          <w:tcPr>
            <w:tcW w:w="4279" w:type="dxa"/>
            <w:tcBorders>
              <w:top w:val="single" w:sz="4" w:space="0" w:color="000000"/>
              <w:bottom w:val="single" w:sz="4" w:space="0" w:color="000000"/>
              <w:right w:val="single" w:sz="4" w:space="0" w:color="000000"/>
            </w:tcBorders>
          </w:tcPr>
          <w:p w:rsidR="00800BD3" w:rsidRDefault="00876EF6">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53"/>
        </w:trPr>
        <w:tc>
          <w:tcPr>
            <w:tcW w:w="4279" w:type="dxa"/>
            <w:tcBorders>
              <w:top w:val="single" w:sz="4" w:space="0" w:color="000000"/>
              <w:bottom w:val="single" w:sz="4" w:space="0" w:color="000000"/>
              <w:right w:val="single" w:sz="4" w:space="0" w:color="000000"/>
            </w:tcBorders>
          </w:tcPr>
          <w:p w:rsidR="00800BD3" w:rsidRDefault="00876EF6">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53"/>
        </w:trPr>
        <w:tc>
          <w:tcPr>
            <w:tcW w:w="4279" w:type="dxa"/>
            <w:tcBorders>
              <w:top w:val="single" w:sz="4" w:space="0" w:color="000000"/>
              <w:bottom w:val="single" w:sz="4" w:space="0" w:color="000000"/>
              <w:right w:val="single" w:sz="4" w:space="0" w:color="000000"/>
            </w:tcBorders>
          </w:tcPr>
          <w:p w:rsidR="00800BD3" w:rsidRDefault="00876EF6">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53"/>
        </w:trPr>
        <w:tc>
          <w:tcPr>
            <w:tcW w:w="4279" w:type="dxa"/>
            <w:tcBorders>
              <w:top w:val="single" w:sz="4" w:space="0" w:color="000000"/>
              <w:bottom w:val="single" w:sz="4" w:space="0" w:color="000000"/>
              <w:right w:val="single" w:sz="4" w:space="0" w:color="000000"/>
            </w:tcBorders>
          </w:tcPr>
          <w:p w:rsidR="00800BD3" w:rsidRDefault="00876EF6">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7"/>
        </w:trPr>
        <w:tc>
          <w:tcPr>
            <w:tcW w:w="4279"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53"/>
        </w:trPr>
        <w:tc>
          <w:tcPr>
            <w:tcW w:w="4279"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20"/>
              <w:rPr>
                <w:sz w:val="20"/>
              </w:rPr>
            </w:pPr>
            <w:r>
              <w:rPr>
                <w:sz w:val="20"/>
              </w:rPr>
              <w:t>十二、农林水支出</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800BD3" w:rsidRDefault="00876EF6">
            <w:pPr>
              <w:pStyle w:val="TableParagraph"/>
              <w:spacing w:before="107"/>
              <w:ind w:right="527"/>
              <w:jc w:val="right"/>
              <w:rPr>
                <w:sz w:val="20"/>
              </w:rPr>
            </w:pPr>
            <w:r>
              <w:rPr>
                <w:w w:val="95"/>
                <w:sz w:val="20"/>
              </w:rPr>
              <w:t>327.79</w:t>
            </w:r>
          </w:p>
        </w:tc>
      </w:tr>
      <w:tr w:rsidR="00800BD3">
        <w:trPr>
          <w:trHeight w:val="453"/>
        </w:trPr>
        <w:tc>
          <w:tcPr>
            <w:tcW w:w="4279" w:type="dxa"/>
            <w:tcBorders>
              <w:top w:val="single" w:sz="4" w:space="0" w:color="000000"/>
              <w:bottom w:val="single" w:sz="4" w:space="0" w:color="000000"/>
              <w:right w:val="single" w:sz="4" w:space="0" w:color="000000"/>
            </w:tcBorders>
          </w:tcPr>
          <w:p w:rsidR="00800BD3" w:rsidRDefault="00876EF6">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right="-15"/>
              <w:jc w:val="right"/>
              <w:rPr>
                <w:sz w:val="20"/>
              </w:rPr>
            </w:pPr>
            <w:r>
              <w:rPr>
                <w:w w:val="95"/>
                <w:sz w:val="20"/>
              </w:rPr>
              <w:t>327.79</w:t>
            </w: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800BD3" w:rsidRDefault="00876EF6">
            <w:pPr>
              <w:pStyle w:val="TableParagraph"/>
              <w:spacing w:before="106"/>
              <w:ind w:left="18"/>
              <w:rPr>
                <w:b/>
                <w:sz w:val="20"/>
              </w:rPr>
            </w:pPr>
            <w:r>
              <w:rPr>
                <w:b/>
                <w:sz w:val="20"/>
              </w:rPr>
              <w:t>327.79</w:t>
            </w:r>
          </w:p>
        </w:tc>
      </w:tr>
      <w:tr w:rsidR="00800BD3">
        <w:trPr>
          <w:trHeight w:val="454"/>
        </w:trPr>
        <w:tc>
          <w:tcPr>
            <w:tcW w:w="4279" w:type="dxa"/>
            <w:tcBorders>
              <w:top w:val="single" w:sz="4" w:space="0" w:color="000000"/>
              <w:bottom w:val="single" w:sz="4" w:space="0" w:color="000000"/>
              <w:right w:val="single" w:sz="4" w:space="0" w:color="000000"/>
            </w:tcBorders>
          </w:tcPr>
          <w:p w:rsidR="00800BD3" w:rsidRDefault="00876EF6">
            <w:pPr>
              <w:pStyle w:val="TableParagraph"/>
              <w:spacing w:before="107"/>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53"/>
        </w:trPr>
        <w:tc>
          <w:tcPr>
            <w:tcW w:w="4279" w:type="dxa"/>
            <w:tcBorders>
              <w:top w:val="single" w:sz="4" w:space="0" w:color="000000"/>
              <w:bottom w:val="single" w:sz="4" w:space="0" w:color="000000"/>
              <w:right w:val="single" w:sz="4" w:space="0" w:color="000000"/>
            </w:tcBorders>
          </w:tcPr>
          <w:p w:rsidR="00800BD3" w:rsidRDefault="00876EF6">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51"/>
        </w:trPr>
        <w:tc>
          <w:tcPr>
            <w:tcW w:w="4279" w:type="dxa"/>
            <w:tcBorders>
              <w:top w:val="single" w:sz="4" w:space="0" w:color="000000"/>
              <w:bottom w:val="nil"/>
              <w:right w:val="single" w:sz="4" w:space="0" w:color="000000"/>
            </w:tcBorders>
          </w:tcPr>
          <w:p w:rsidR="00800BD3" w:rsidRDefault="00800BD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800BD3" w:rsidRDefault="00800BD3">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800BD3" w:rsidRDefault="00800BD3">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800BD3" w:rsidRDefault="00800BD3">
            <w:pPr>
              <w:pStyle w:val="TableParagraph"/>
              <w:rPr>
                <w:rFonts w:ascii="Times New Roman"/>
                <w:sz w:val="20"/>
              </w:rPr>
            </w:pPr>
          </w:p>
        </w:tc>
      </w:tr>
    </w:tbl>
    <w:p w:rsidR="00800BD3" w:rsidRDefault="00800BD3">
      <w:pPr>
        <w:rPr>
          <w:rFonts w:ascii="Times New Roman"/>
          <w:sz w:val="20"/>
        </w:rPr>
        <w:sectPr w:rsidR="00800BD3">
          <w:footerReference w:type="default" r:id="rId10"/>
          <w:pgSz w:w="16840" w:h="11910" w:orient="landscape"/>
          <w:pgMar w:top="1100" w:right="1280" w:bottom="900" w:left="1300" w:header="0" w:footer="704" w:gutter="0"/>
          <w:pgNumType w:start="6"/>
          <w:cols w:space="720"/>
        </w:sectPr>
      </w:pPr>
    </w:p>
    <w:p w:rsidR="00800BD3" w:rsidRDefault="00800BD3">
      <w:pPr>
        <w:rPr>
          <w:sz w:val="20"/>
        </w:rPr>
      </w:pPr>
    </w:p>
    <w:p w:rsidR="00800BD3" w:rsidRDefault="00800BD3">
      <w:pPr>
        <w:rPr>
          <w:sz w:val="20"/>
        </w:rPr>
      </w:pPr>
    </w:p>
    <w:p w:rsidR="00800BD3" w:rsidRDefault="00800BD3">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800BD3">
        <w:trPr>
          <w:trHeight w:val="453"/>
        </w:trPr>
        <w:tc>
          <w:tcPr>
            <w:tcW w:w="4279" w:type="dxa"/>
            <w:tcBorders>
              <w:left w:val="single" w:sz="8" w:space="0" w:color="000000"/>
              <w:bottom w:val="single" w:sz="8" w:space="0" w:color="000000"/>
            </w:tcBorders>
          </w:tcPr>
          <w:p w:rsidR="00800BD3" w:rsidRDefault="00876EF6">
            <w:pPr>
              <w:pStyle w:val="TableParagraph"/>
              <w:spacing w:before="108"/>
              <w:ind w:left="15"/>
              <w:jc w:val="center"/>
              <w:rPr>
                <w:b/>
                <w:sz w:val="20"/>
              </w:rPr>
            </w:pPr>
            <w:r>
              <w:rPr>
                <w:b/>
                <w:sz w:val="20"/>
              </w:rPr>
              <w:t>总计</w:t>
            </w:r>
          </w:p>
        </w:tc>
        <w:tc>
          <w:tcPr>
            <w:tcW w:w="825" w:type="dxa"/>
            <w:tcBorders>
              <w:bottom w:val="single" w:sz="8" w:space="0" w:color="000000"/>
            </w:tcBorders>
          </w:tcPr>
          <w:p w:rsidR="00800BD3" w:rsidRDefault="00876EF6">
            <w:pPr>
              <w:pStyle w:val="TableParagraph"/>
              <w:spacing w:before="108"/>
              <w:ind w:left="195" w:right="175"/>
              <w:jc w:val="center"/>
              <w:rPr>
                <w:sz w:val="20"/>
              </w:rPr>
            </w:pPr>
            <w:r>
              <w:rPr>
                <w:sz w:val="20"/>
              </w:rPr>
              <w:t>13</w:t>
            </w:r>
          </w:p>
        </w:tc>
        <w:tc>
          <w:tcPr>
            <w:tcW w:w="1764" w:type="dxa"/>
            <w:tcBorders>
              <w:bottom w:val="single" w:sz="8" w:space="0" w:color="000000"/>
            </w:tcBorders>
          </w:tcPr>
          <w:p w:rsidR="00800BD3" w:rsidRDefault="00876EF6">
            <w:pPr>
              <w:pStyle w:val="TableParagraph"/>
              <w:spacing w:before="105"/>
              <w:ind w:left="1052"/>
              <w:rPr>
                <w:sz w:val="20"/>
              </w:rPr>
            </w:pPr>
            <w:r>
              <w:rPr>
                <w:sz w:val="20"/>
              </w:rPr>
              <w:t>327.79</w:t>
            </w:r>
          </w:p>
        </w:tc>
        <w:tc>
          <w:tcPr>
            <w:tcW w:w="4671" w:type="dxa"/>
            <w:tcBorders>
              <w:bottom w:val="single" w:sz="8" w:space="0" w:color="000000"/>
            </w:tcBorders>
          </w:tcPr>
          <w:p w:rsidR="00800BD3" w:rsidRDefault="00876EF6">
            <w:pPr>
              <w:pStyle w:val="TableParagraph"/>
              <w:spacing w:before="108"/>
              <w:ind w:left="18"/>
              <w:jc w:val="center"/>
              <w:rPr>
                <w:b/>
                <w:sz w:val="20"/>
              </w:rPr>
            </w:pPr>
            <w:r>
              <w:rPr>
                <w:b/>
                <w:sz w:val="20"/>
              </w:rPr>
              <w:t>总计</w:t>
            </w:r>
          </w:p>
        </w:tc>
        <w:tc>
          <w:tcPr>
            <w:tcW w:w="750" w:type="dxa"/>
            <w:tcBorders>
              <w:bottom w:val="single" w:sz="8" w:space="0" w:color="000000"/>
            </w:tcBorders>
          </w:tcPr>
          <w:p w:rsidR="00800BD3" w:rsidRDefault="00876EF6">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800BD3" w:rsidRDefault="00876EF6">
            <w:pPr>
              <w:pStyle w:val="TableParagraph"/>
              <w:spacing w:before="105"/>
              <w:ind w:left="18"/>
              <w:rPr>
                <w:b/>
                <w:sz w:val="20"/>
              </w:rPr>
            </w:pPr>
            <w:r>
              <w:rPr>
                <w:b/>
                <w:sz w:val="20"/>
              </w:rPr>
              <w:t>327.79</w:t>
            </w:r>
          </w:p>
        </w:tc>
      </w:tr>
    </w:tbl>
    <w:p w:rsidR="00800BD3" w:rsidRDefault="00800BD3">
      <w:pPr>
        <w:spacing w:before="8"/>
        <w:rPr>
          <w:sz w:val="8"/>
        </w:rPr>
      </w:pPr>
    </w:p>
    <w:p w:rsidR="00800BD3" w:rsidRDefault="00876EF6">
      <w:pPr>
        <w:spacing w:before="71"/>
        <w:ind w:left="140"/>
        <w:rPr>
          <w:sz w:val="20"/>
        </w:rPr>
      </w:pPr>
      <w:r>
        <w:rPr>
          <w:sz w:val="20"/>
        </w:rPr>
        <w:t>注：本表反映部门本年度的总收支和年末结转结余情况。本表金额转换为万元时，因四舍五入可能存在尾差。</w:t>
      </w:r>
    </w:p>
    <w:p w:rsidR="00800BD3" w:rsidRDefault="00800BD3">
      <w:pPr>
        <w:rPr>
          <w:sz w:val="20"/>
        </w:rPr>
        <w:sectPr w:rsidR="00800BD3">
          <w:pgSz w:w="16840" w:h="11910" w:orient="landscape"/>
          <w:pgMar w:top="1100" w:right="1280" w:bottom="900" w:left="1300" w:header="0" w:footer="704" w:gutter="0"/>
          <w:cols w:space="720"/>
        </w:sectPr>
      </w:pPr>
    </w:p>
    <w:p w:rsidR="00800BD3" w:rsidRDefault="00800BD3">
      <w:pPr>
        <w:rPr>
          <w:sz w:val="20"/>
        </w:rPr>
      </w:pPr>
    </w:p>
    <w:p w:rsidR="00800BD3" w:rsidRDefault="00800BD3">
      <w:pPr>
        <w:rPr>
          <w:sz w:val="20"/>
        </w:rPr>
      </w:pPr>
    </w:p>
    <w:p w:rsidR="00800BD3" w:rsidRDefault="00800BD3">
      <w:pPr>
        <w:spacing w:before="6"/>
        <w:rPr>
          <w:sz w:val="19"/>
        </w:rPr>
      </w:pPr>
    </w:p>
    <w:p w:rsidR="00800BD3" w:rsidRDefault="00876EF6">
      <w:pPr>
        <w:pStyle w:val="a3"/>
        <w:spacing w:before="54"/>
        <w:ind w:left="3544" w:right="3705"/>
        <w:jc w:val="center"/>
        <w:rPr>
          <w:rFonts w:ascii="宋体" w:eastAsia="宋体"/>
        </w:rPr>
      </w:pPr>
      <w:r>
        <w:rPr>
          <w:rFonts w:ascii="宋体" w:eastAsia="宋体" w:hint="eastAsia"/>
        </w:rPr>
        <w:t>收入决算表</w:t>
      </w:r>
    </w:p>
    <w:p w:rsidR="00800BD3" w:rsidRDefault="00876EF6">
      <w:pPr>
        <w:spacing w:before="150"/>
        <w:ind w:right="301"/>
        <w:jc w:val="right"/>
        <w:rPr>
          <w:sz w:val="20"/>
        </w:rPr>
      </w:pPr>
      <w:r>
        <w:rPr>
          <w:spacing w:val="-17"/>
          <w:sz w:val="20"/>
        </w:rPr>
        <w:t xml:space="preserve">公开 </w:t>
      </w:r>
      <w:r>
        <w:rPr>
          <w:sz w:val="20"/>
        </w:rPr>
        <w:t>02</w:t>
      </w:r>
      <w:r>
        <w:rPr>
          <w:spacing w:val="-26"/>
          <w:sz w:val="20"/>
        </w:rPr>
        <w:t xml:space="preserve"> 表</w:t>
      </w:r>
    </w:p>
    <w:p w:rsidR="00800BD3" w:rsidRDefault="00876EF6">
      <w:pPr>
        <w:tabs>
          <w:tab w:val="left" w:pos="12815"/>
        </w:tabs>
        <w:spacing w:before="72" w:after="27"/>
        <w:ind w:right="301"/>
        <w:jc w:val="right"/>
        <w:rPr>
          <w:sz w:val="20"/>
        </w:rPr>
      </w:pPr>
      <w:r>
        <w:rPr>
          <w:sz w:val="20"/>
        </w:rPr>
        <w:t>部门：</w:t>
      </w:r>
      <w:r w:rsidR="00502612">
        <w:rPr>
          <w:rFonts w:hint="eastAsia"/>
          <w:sz w:val="20"/>
        </w:rPr>
        <w:t>信阳市平桥区</w:t>
      </w:r>
      <w:r w:rsidR="00502612">
        <w:rPr>
          <w:sz w:val="20"/>
        </w:rPr>
        <w:t>移民局</w:t>
      </w:r>
      <w:r>
        <w:rPr>
          <w:sz w:val="20"/>
        </w:rPr>
        <w:tab/>
      </w:r>
      <w:r>
        <w:rPr>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800BD3">
        <w:trPr>
          <w:trHeight w:val="465"/>
        </w:trPr>
        <w:tc>
          <w:tcPr>
            <w:tcW w:w="2357" w:type="dxa"/>
            <w:gridSpan w:val="2"/>
            <w:tcBorders>
              <w:bottom w:val="single" w:sz="4" w:space="0" w:color="000000"/>
              <w:right w:val="single" w:sz="4" w:space="0" w:color="000000"/>
            </w:tcBorders>
          </w:tcPr>
          <w:p w:rsidR="00800BD3" w:rsidRDefault="00876EF6">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426"/>
              <w:rPr>
                <w:sz w:val="20"/>
              </w:rPr>
            </w:pPr>
            <w:r>
              <w:rPr>
                <w:sz w:val="20"/>
              </w:rPr>
              <w:t>其他收入</w:t>
            </w:r>
          </w:p>
        </w:tc>
      </w:tr>
      <w:tr w:rsidR="00800BD3">
        <w:trPr>
          <w:trHeight w:val="960"/>
        </w:trPr>
        <w:tc>
          <w:tcPr>
            <w:tcW w:w="1086" w:type="dxa"/>
            <w:tcBorders>
              <w:top w:val="single" w:sz="4" w:space="0" w:color="000000"/>
              <w:bottom w:val="single" w:sz="4" w:space="0" w:color="000000"/>
              <w:right w:val="single" w:sz="4" w:space="0" w:color="000000"/>
            </w:tcBorders>
          </w:tcPr>
          <w:p w:rsidR="00800BD3" w:rsidRDefault="00800BD3">
            <w:pPr>
              <w:pStyle w:val="TableParagraph"/>
              <w:spacing w:before="4"/>
              <w:rPr>
                <w:sz w:val="16"/>
              </w:rPr>
            </w:pPr>
          </w:p>
          <w:p w:rsidR="00800BD3" w:rsidRDefault="00876EF6">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6"/>
              <w:rPr>
                <w:sz w:val="28"/>
              </w:rPr>
            </w:pPr>
          </w:p>
          <w:p w:rsidR="00800BD3" w:rsidRDefault="00876EF6">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641"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641"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641"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641"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641"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642" w:type="dxa"/>
            <w:vMerge/>
            <w:tcBorders>
              <w:top w:val="nil"/>
              <w:left w:val="single" w:sz="4" w:space="0" w:color="000000"/>
              <w:bottom w:val="single" w:sz="4" w:space="0" w:color="000000"/>
            </w:tcBorders>
          </w:tcPr>
          <w:p w:rsidR="00800BD3" w:rsidRDefault="00800BD3">
            <w:pPr>
              <w:rPr>
                <w:sz w:val="2"/>
                <w:szCs w:val="2"/>
              </w:rPr>
            </w:pPr>
          </w:p>
        </w:tc>
      </w:tr>
      <w:tr w:rsidR="00800BD3">
        <w:trPr>
          <w:trHeight w:val="465"/>
        </w:trPr>
        <w:tc>
          <w:tcPr>
            <w:tcW w:w="2357" w:type="dxa"/>
            <w:gridSpan w:val="2"/>
            <w:tcBorders>
              <w:top w:val="single" w:sz="4" w:space="0" w:color="000000"/>
              <w:bottom w:val="single" w:sz="4" w:space="0" w:color="000000"/>
              <w:right w:val="single" w:sz="4" w:space="0" w:color="000000"/>
            </w:tcBorders>
          </w:tcPr>
          <w:p w:rsidR="00800BD3" w:rsidRDefault="00876EF6">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800BD3" w:rsidRDefault="00876EF6">
            <w:pPr>
              <w:pStyle w:val="TableParagraph"/>
              <w:spacing w:before="113"/>
              <w:ind w:left="25"/>
              <w:jc w:val="center"/>
              <w:rPr>
                <w:sz w:val="20"/>
              </w:rPr>
            </w:pPr>
            <w:r>
              <w:rPr>
                <w:w w:val="99"/>
                <w:sz w:val="20"/>
              </w:rPr>
              <w:t>7</w:t>
            </w:r>
          </w:p>
        </w:tc>
      </w:tr>
      <w:tr w:rsidR="00800BD3">
        <w:trPr>
          <w:trHeight w:val="465"/>
        </w:trPr>
        <w:tc>
          <w:tcPr>
            <w:tcW w:w="2357" w:type="dxa"/>
            <w:gridSpan w:val="2"/>
            <w:tcBorders>
              <w:top w:val="single" w:sz="4" w:space="0" w:color="000000"/>
              <w:bottom w:val="single" w:sz="4" w:space="0" w:color="000000"/>
              <w:right w:val="single" w:sz="4" w:space="0" w:color="000000"/>
            </w:tcBorders>
          </w:tcPr>
          <w:p w:rsidR="00800BD3" w:rsidRDefault="00876EF6">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jc w:val="right"/>
              <w:rPr>
                <w:sz w:val="20"/>
              </w:rPr>
            </w:pPr>
            <w:r>
              <w:rPr>
                <w:w w:val="95"/>
                <w:sz w:val="20"/>
              </w:rPr>
              <w:t>327.79</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right="-15"/>
              <w:jc w:val="right"/>
              <w:rPr>
                <w:sz w:val="20"/>
              </w:rPr>
            </w:pPr>
            <w:r>
              <w:rPr>
                <w:w w:val="95"/>
                <w:sz w:val="20"/>
              </w:rPr>
              <w:t>327.79</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086" w:type="dxa"/>
            <w:tcBorders>
              <w:top w:val="single" w:sz="4" w:space="0" w:color="000000"/>
              <w:bottom w:val="single" w:sz="4" w:space="0" w:color="000000"/>
              <w:right w:val="single" w:sz="4" w:space="0" w:color="000000"/>
            </w:tcBorders>
          </w:tcPr>
          <w:p w:rsidR="00800BD3" w:rsidRDefault="00876EF6">
            <w:pPr>
              <w:pStyle w:val="TableParagraph"/>
              <w:spacing w:before="113"/>
              <w:ind w:left="14"/>
              <w:rPr>
                <w:sz w:val="20"/>
              </w:rPr>
            </w:pPr>
            <w:r>
              <w:rPr>
                <w:sz w:val="20"/>
              </w:rPr>
              <w:t>213</w:t>
            </w:r>
          </w:p>
        </w:tc>
        <w:tc>
          <w:tcPr>
            <w:tcW w:w="12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8"/>
              <w:rPr>
                <w:sz w:val="20"/>
              </w:rPr>
            </w:pPr>
            <w:r>
              <w:rPr>
                <w:sz w:val="20"/>
              </w:rPr>
              <w:t>农林水支出</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jc w:val="right"/>
              <w:rPr>
                <w:sz w:val="20"/>
              </w:rPr>
            </w:pPr>
            <w:r>
              <w:rPr>
                <w:w w:val="95"/>
                <w:sz w:val="20"/>
              </w:rPr>
              <w:t>327.79</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right="-15"/>
              <w:jc w:val="right"/>
              <w:rPr>
                <w:sz w:val="20"/>
              </w:rPr>
            </w:pPr>
            <w:r>
              <w:rPr>
                <w:w w:val="95"/>
                <w:sz w:val="20"/>
              </w:rPr>
              <w:t>327.79</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086" w:type="dxa"/>
            <w:tcBorders>
              <w:top w:val="single" w:sz="4" w:space="0" w:color="000000"/>
              <w:bottom w:val="single" w:sz="4" w:space="0" w:color="000000"/>
              <w:right w:val="single" w:sz="4" w:space="0" w:color="000000"/>
            </w:tcBorders>
          </w:tcPr>
          <w:p w:rsidR="00800BD3" w:rsidRDefault="00876EF6">
            <w:pPr>
              <w:pStyle w:val="TableParagraph"/>
              <w:spacing w:before="111"/>
              <w:ind w:left="14"/>
              <w:rPr>
                <w:sz w:val="20"/>
              </w:rPr>
            </w:pPr>
            <w:r>
              <w:rPr>
                <w:sz w:val="20"/>
              </w:rPr>
              <w:t>21303</w:t>
            </w:r>
          </w:p>
        </w:tc>
        <w:tc>
          <w:tcPr>
            <w:tcW w:w="12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1"/>
              <w:ind w:left="18"/>
              <w:rPr>
                <w:sz w:val="20"/>
              </w:rPr>
            </w:pPr>
            <w:r>
              <w:rPr>
                <w:sz w:val="20"/>
              </w:rPr>
              <w:t>水利</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1"/>
              <w:jc w:val="right"/>
              <w:rPr>
                <w:sz w:val="20"/>
              </w:rPr>
            </w:pPr>
            <w:r>
              <w:rPr>
                <w:w w:val="95"/>
                <w:sz w:val="20"/>
              </w:rPr>
              <w:t>327.79</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1"/>
              <w:ind w:right="-15"/>
              <w:jc w:val="right"/>
              <w:rPr>
                <w:sz w:val="20"/>
              </w:rPr>
            </w:pPr>
            <w:r>
              <w:rPr>
                <w:w w:val="95"/>
                <w:sz w:val="20"/>
              </w:rPr>
              <w:t>327.79</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951"/>
        </w:trPr>
        <w:tc>
          <w:tcPr>
            <w:tcW w:w="1086" w:type="dxa"/>
            <w:tcBorders>
              <w:top w:val="single" w:sz="4" w:space="0" w:color="000000"/>
              <w:bottom w:val="single" w:sz="4" w:space="0" w:color="000000"/>
              <w:right w:val="single" w:sz="4" w:space="0" w:color="000000"/>
            </w:tcBorders>
          </w:tcPr>
          <w:p w:rsidR="00800BD3" w:rsidRDefault="00800BD3">
            <w:pPr>
              <w:pStyle w:val="TableParagraph"/>
              <w:spacing w:before="10"/>
              <w:rPr>
                <w:sz w:val="27"/>
              </w:rPr>
            </w:pPr>
          </w:p>
          <w:p w:rsidR="00800BD3" w:rsidRDefault="00876EF6">
            <w:pPr>
              <w:pStyle w:val="TableParagraph"/>
              <w:ind w:left="14"/>
              <w:rPr>
                <w:sz w:val="20"/>
              </w:rPr>
            </w:pPr>
            <w:r>
              <w:rPr>
                <w:sz w:val="20"/>
              </w:rPr>
              <w:t>2130321</w:t>
            </w:r>
          </w:p>
        </w:tc>
        <w:tc>
          <w:tcPr>
            <w:tcW w:w="127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line="292" w:lineRule="auto"/>
              <w:ind w:left="18" w:right="40"/>
              <w:rPr>
                <w:sz w:val="20"/>
              </w:rPr>
            </w:pPr>
            <w:r>
              <w:rPr>
                <w:sz w:val="20"/>
              </w:rPr>
              <w:t>大中型水库移民后期扶持专</w:t>
            </w:r>
          </w:p>
          <w:p w:rsidR="00800BD3" w:rsidRDefault="00876EF6">
            <w:pPr>
              <w:pStyle w:val="TableParagraph"/>
              <w:spacing w:line="255" w:lineRule="exact"/>
              <w:ind w:left="18"/>
              <w:rPr>
                <w:sz w:val="20"/>
              </w:rPr>
            </w:pPr>
            <w:r>
              <w:rPr>
                <w:sz w:val="20"/>
              </w:rPr>
              <w:t>项支出</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10"/>
              <w:rPr>
                <w:sz w:val="27"/>
              </w:rPr>
            </w:pPr>
          </w:p>
          <w:p w:rsidR="00800BD3" w:rsidRDefault="00876EF6">
            <w:pPr>
              <w:pStyle w:val="TableParagraph"/>
              <w:jc w:val="right"/>
              <w:rPr>
                <w:sz w:val="20"/>
              </w:rPr>
            </w:pPr>
            <w:r>
              <w:rPr>
                <w:w w:val="95"/>
                <w:sz w:val="20"/>
              </w:rPr>
              <w:t>327.79</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10"/>
              <w:rPr>
                <w:sz w:val="27"/>
              </w:rPr>
            </w:pPr>
          </w:p>
          <w:p w:rsidR="00800BD3" w:rsidRDefault="00876EF6">
            <w:pPr>
              <w:pStyle w:val="TableParagraph"/>
              <w:ind w:right="-15"/>
              <w:jc w:val="right"/>
              <w:rPr>
                <w:sz w:val="20"/>
              </w:rPr>
            </w:pPr>
            <w:r>
              <w:rPr>
                <w:w w:val="95"/>
                <w:sz w:val="20"/>
              </w:rPr>
              <w:t>327.79</w:t>
            </w: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086"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086"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4"/>
        </w:trPr>
        <w:tc>
          <w:tcPr>
            <w:tcW w:w="1086" w:type="dxa"/>
            <w:tcBorders>
              <w:top w:val="single" w:sz="4" w:space="0" w:color="000000"/>
              <w:right w:val="single" w:sz="4" w:space="0" w:color="000000"/>
            </w:tcBorders>
          </w:tcPr>
          <w:p w:rsidR="00800BD3" w:rsidRDefault="00800BD3">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642" w:type="dxa"/>
            <w:tcBorders>
              <w:top w:val="single" w:sz="4" w:space="0" w:color="000000"/>
              <w:left w:val="single" w:sz="4" w:space="0" w:color="000000"/>
            </w:tcBorders>
          </w:tcPr>
          <w:p w:rsidR="00800BD3" w:rsidRDefault="00800BD3">
            <w:pPr>
              <w:pStyle w:val="TableParagraph"/>
              <w:rPr>
                <w:rFonts w:ascii="Times New Roman"/>
                <w:sz w:val="20"/>
              </w:rPr>
            </w:pPr>
          </w:p>
        </w:tc>
      </w:tr>
    </w:tbl>
    <w:p w:rsidR="00800BD3" w:rsidRDefault="00800BD3">
      <w:pPr>
        <w:spacing w:before="2"/>
        <w:rPr>
          <w:sz w:val="15"/>
        </w:rPr>
      </w:pPr>
    </w:p>
    <w:p w:rsidR="00800BD3" w:rsidRDefault="00876EF6">
      <w:pPr>
        <w:ind w:left="140"/>
        <w:rPr>
          <w:sz w:val="20"/>
        </w:rPr>
      </w:pPr>
      <w:r>
        <w:rPr>
          <w:sz w:val="20"/>
        </w:rPr>
        <w:t>注：本表反映部门本年度取得的各项收入情况。本表金额转换为万元时，因四舍五入可能存在尾差。</w:t>
      </w:r>
    </w:p>
    <w:p w:rsidR="00800BD3" w:rsidRDefault="00800BD3">
      <w:pPr>
        <w:rPr>
          <w:sz w:val="20"/>
        </w:rPr>
        <w:sectPr w:rsidR="00800BD3">
          <w:pgSz w:w="16840" w:h="11910" w:orient="landscape"/>
          <w:pgMar w:top="1100" w:right="1280" w:bottom="900" w:left="1300" w:header="0" w:footer="704" w:gutter="0"/>
          <w:cols w:space="720"/>
        </w:sectPr>
      </w:pPr>
    </w:p>
    <w:p w:rsidR="00800BD3" w:rsidRDefault="00800BD3">
      <w:pPr>
        <w:rPr>
          <w:sz w:val="20"/>
        </w:rPr>
      </w:pPr>
    </w:p>
    <w:p w:rsidR="00800BD3" w:rsidRDefault="00800BD3">
      <w:pPr>
        <w:rPr>
          <w:sz w:val="20"/>
        </w:rPr>
      </w:pPr>
    </w:p>
    <w:p w:rsidR="00800BD3" w:rsidRDefault="00800BD3">
      <w:pPr>
        <w:spacing w:before="6"/>
        <w:rPr>
          <w:sz w:val="19"/>
        </w:rPr>
      </w:pPr>
    </w:p>
    <w:p w:rsidR="00800BD3" w:rsidRDefault="00876EF6">
      <w:pPr>
        <w:pStyle w:val="a3"/>
        <w:spacing w:before="54"/>
        <w:ind w:left="3688" w:right="3705"/>
        <w:jc w:val="center"/>
        <w:rPr>
          <w:rFonts w:ascii="宋体" w:eastAsia="宋体"/>
        </w:rPr>
      </w:pPr>
      <w:r>
        <w:rPr>
          <w:rFonts w:ascii="宋体" w:eastAsia="宋体" w:hint="eastAsia"/>
        </w:rPr>
        <w:t>支出决算表</w:t>
      </w:r>
    </w:p>
    <w:p w:rsidR="00800BD3" w:rsidRDefault="00876EF6">
      <w:pPr>
        <w:spacing w:before="150"/>
        <w:ind w:right="160"/>
        <w:jc w:val="right"/>
        <w:rPr>
          <w:sz w:val="20"/>
        </w:rPr>
      </w:pPr>
      <w:r>
        <w:rPr>
          <w:spacing w:val="-18"/>
          <w:sz w:val="20"/>
        </w:rPr>
        <w:t xml:space="preserve">公开 </w:t>
      </w:r>
      <w:r>
        <w:rPr>
          <w:sz w:val="20"/>
        </w:rPr>
        <w:t>03</w:t>
      </w:r>
      <w:r>
        <w:rPr>
          <w:spacing w:val="-26"/>
          <w:sz w:val="20"/>
        </w:rPr>
        <w:t xml:space="preserve"> 表</w:t>
      </w:r>
    </w:p>
    <w:p w:rsidR="00800BD3" w:rsidRDefault="00876EF6">
      <w:pPr>
        <w:tabs>
          <w:tab w:val="left" w:pos="12957"/>
        </w:tabs>
        <w:spacing w:before="72" w:after="27"/>
        <w:ind w:right="160"/>
        <w:jc w:val="right"/>
        <w:rPr>
          <w:sz w:val="20"/>
        </w:rPr>
      </w:pPr>
      <w:r>
        <w:rPr>
          <w:sz w:val="20"/>
        </w:rPr>
        <w:t>部门：</w:t>
      </w:r>
      <w:r w:rsidR="00502612">
        <w:rPr>
          <w:rFonts w:hint="eastAsia"/>
          <w:sz w:val="20"/>
        </w:rPr>
        <w:t>信阳市平桥区</w:t>
      </w:r>
      <w:r w:rsidR="00502612">
        <w:rPr>
          <w:sz w:val="20"/>
        </w:rPr>
        <w:t>移民局</w:t>
      </w:r>
      <w:r>
        <w:rPr>
          <w:sz w:val="20"/>
        </w:rPr>
        <w:tab/>
      </w:r>
      <w:r>
        <w:rPr>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800BD3">
        <w:trPr>
          <w:trHeight w:val="465"/>
        </w:trPr>
        <w:tc>
          <w:tcPr>
            <w:tcW w:w="2559" w:type="dxa"/>
            <w:gridSpan w:val="2"/>
            <w:tcBorders>
              <w:bottom w:val="single" w:sz="4" w:space="0" w:color="000000"/>
              <w:right w:val="single" w:sz="4" w:space="0" w:color="000000"/>
            </w:tcBorders>
          </w:tcPr>
          <w:p w:rsidR="00800BD3" w:rsidRDefault="00876EF6">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800BD3" w:rsidRDefault="00800BD3">
            <w:pPr>
              <w:pStyle w:val="TableParagraph"/>
              <w:rPr>
                <w:sz w:val="20"/>
              </w:rPr>
            </w:pPr>
          </w:p>
          <w:p w:rsidR="00800BD3" w:rsidRDefault="00800BD3">
            <w:pPr>
              <w:pStyle w:val="TableParagraph"/>
              <w:spacing w:before="8"/>
              <w:rPr>
                <w:sz w:val="26"/>
              </w:rPr>
            </w:pPr>
          </w:p>
          <w:p w:rsidR="00800BD3" w:rsidRDefault="00876EF6">
            <w:pPr>
              <w:pStyle w:val="TableParagraph"/>
              <w:ind w:left="58"/>
              <w:rPr>
                <w:sz w:val="20"/>
              </w:rPr>
            </w:pPr>
            <w:r>
              <w:rPr>
                <w:sz w:val="20"/>
              </w:rPr>
              <w:t>对附属单位补助支出</w:t>
            </w:r>
          </w:p>
        </w:tc>
      </w:tr>
      <w:tr w:rsidR="00800BD3">
        <w:trPr>
          <w:trHeight w:val="960"/>
        </w:trPr>
        <w:tc>
          <w:tcPr>
            <w:tcW w:w="1183" w:type="dxa"/>
            <w:tcBorders>
              <w:top w:val="single" w:sz="4" w:space="0" w:color="000000"/>
              <w:bottom w:val="single" w:sz="4" w:space="0" w:color="000000"/>
              <w:right w:val="single" w:sz="4" w:space="0" w:color="000000"/>
            </w:tcBorders>
          </w:tcPr>
          <w:p w:rsidR="00800BD3" w:rsidRDefault="00800BD3">
            <w:pPr>
              <w:pStyle w:val="TableParagraph"/>
              <w:spacing w:before="4"/>
              <w:rPr>
                <w:sz w:val="16"/>
              </w:rPr>
            </w:pPr>
          </w:p>
          <w:p w:rsidR="00800BD3" w:rsidRDefault="00876EF6">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6"/>
              <w:rPr>
                <w:sz w:val="28"/>
              </w:rPr>
            </w:pPr>
          </w:p>
          <w:p w:rsidR="00800BD3" w:rsidRDefault="00876EF6">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904"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904"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904"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904"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909" w:type="dxa"/>
            <w:vMerge/>
            <w:tcBorders>
              <w:top w:val="nil"/>
              <w:left w:val="single" w:sz="4" w:space="0" w:color="000000"/>
              <w:bottom w:val="single" w:sz="4" w:space="0" w:color="000000"/>
            </w:tcBorders>
          </w:tcPr>
          <w:p w:rsidR="00800BD3" w:rsidRDefault="00800BD3">
            <w:pPr>
              <w:rPr>
                <w:sz w:val="2"/>
                <w:szCs w:val="2"/>
              </w:rPr>
            </w:pPr>
          </w:p>
        </w:tc>
      </w:tr>
      <w:tr w:rsidR="00800BD3">
        <w:trPr>
          <w:trHeight w:val="465"/>
        </w:trPr>
        <w:tc>
          <w:tcPr>
            <w:tcW w:w="2559" w:type="dxa"/>
            <w:gridSpan w:val="2"/>
            <w:tcBorders>
              <w:top w:val="single" w:sz="4" w:space="0" w:color="000000"/>
              <w:bottom w:val="single" w:sz="4" w:space="0" w:color="000000"/>
              <w:right w:val="single" w:sz="4" w:space="0" w:color="000000"/>
            </w:tcBorders>
          </w:tcPr>
          <w:p w:rsidR="00800BD3" w:rsidRDefault="00876EF6">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800BD3" w:rsidRDefault="00876EF6">
            <w:pPr>
              <w:pStyle w:val="TableParagraph"/>
              <w:spacing w:before="113"/>
              <w:ind w:left="21"/>
              <w:jc w:val="center"/>
              <w:rPr>
                <w:sz w:val="20"/>
              </w:rPr>
            </w:pPr>
            <w:r>
              <w:rPr>
                <w:w w:val="99"/>
                <w:sz w:val="20"/>
              </w:rPr>
              <w:t>6</w:t>
            </w:r>
          </w:p>
        </w:tc>
      </w:tr>
      <w:tr w:rsidR="00800BD3">
        <w:trPr>
          <w:trHeight w:val="465"/>
        </w:trPr>
        <w:tc>
          <w:tcPr>
            <w:tcW w:w="2559" w:type="dxa"/>
            <w:gridSpan w:val="2"/>
            <w:tcBorders>
              <w:top w:val="single" w:sz="4" w:space="0" w:color="000000"/>
              <w:bottom w:val="single" w:sz="4" w:space="0" w:color="000000"/>
              <w:right w:val="single" w:sz="4" w:space="0" w:color="000000"/>
            </w:tcBorders>
          </w:tcPr>
          <w:p w:rsidR="00800BD3" w:rsidRDefault="00876EF6">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right="-15"/>
              <w:jc w:val="right"/>
              <w:rPr>
                <w:sz w:val="20"/>
              </w:rPr>
            </w:pPr>
            <w:r>
              <w:rPr>
                <w:w w:val="95"/>
                <w:sz w:val="20"/>
              </w:rPr>
              <w:t>327.79</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jc w:val="right"/>
              <w:rPr>
                <w:sz w:val="20"/>
              </w:rPr>
            </w:pPr>
            <w:r>
              <w:rPr>
                <w:w w:val="95"/>
                <w:sz w:val="20"/>
              </w:rPr>
              <w:t>327.79</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183" w:type="dxa"/>
            <w:tcBorders>
              <w:top w:val="single" w:sz="4" w:space="0" w:color="000000"/>
              <w:bottom w:val="single" w:sz="4" w:space="0" w:color="000000"/>
              <w:right w:val="single" w:sz="4" w:space="0" w:color="000000"/>
            </w:tcBorders>
          </w:tcPr>
          <w:p w:rsidR="00800BD3" w:rsidRDefault="00876EF6">
            <w:pPr>
              <w:pStyle w:val="TableParagraph"/>
              <w:spacing w:before="113"/>
              <w:ind w:left="14"/>
              <w:rPr>
                <w:sz w:val="20"/>
              </w:rPr>
            </w:pPr>
            <w:r>
              <w:rPr>
                <w:sz w:val="20"/>
              </w:rPr>
              <w:t>213</w:t>
            </w:r>
          </w:p>
        </w:tc>
        <w:tc>
          <w:tcPr>
            <w:tcW w:w="137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9"/>
              <w:rPr>
                <w:sz w:val="20"/>
              </w:rPr>
            </w:pPr>
            <w:r>
              <w:rPr>
                <w:sz w:val="20"/>
              </w:rPr>
              <w:t>农林水支出</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right="-15"/>
              <w:jc w:val="right"/>
              <w:rPr>
                <w:sz w:val="20"/>
              </w:rPr>
            </w:pPr>
            <w:r>
              <w:rPr>
                <w:w w:val="95"/>
                <w:sz w:val="20"/>
              </w:rPr>
              <w:t>327.79</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jc w:val="right"/>
              <w:rPr>
                <w:sz w:val="20"/>
              </w:rPr>
            </w:pPr>
            <w:r>
              <w:rPr>
                <w:w w:val="95"/>
                <w:sz w:val="20"/>
              </w:rPr>
              <w:t>327.79</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183" w:type="dxa"/>
            <w:tcBorders>
              <w:top w:val="single" w:sz="4" w:space="0" w:color="000000"/>
              <w:bottom w:val="single" w:sz="4" w:space="0" w:color="000000"/>
              <w:right w:val="single" w:sz="4" w:space="0" w:color="000000"/>
            </w:tcBorders>
          </w:tcPr>
          <w:p w:rsidR="00800BD3" w:rsidRDefault="00876EF6">
            <w:pPr>
              <w:pStyle w:val="TableParagraph"/>
              <w:spacing w:before="111"/>
              <w:ind w:left="14"/>
              <w:rPr>
                <w:sz w:val="20"/>
              </w:rPr>
            </w:pPr>
            <w:r>
              <w:rPr>
                <w:sz w:val="20"/>
              </w:rPr>
              <w:t>21303</w:t>
            </w:r>
          </w:p>
        </w:tc>
        <w:tc>
          <w:tcPr>
            <w:tcW w:w="137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1"/>
              <w:ind w:left="19"/>
              <w:rPr>
                <w:sz w:val="20"/>
              </w:rPr>
            </w:pPr>
            <w:r>
              <w:rPr>
                <w:sz w:val="20"/>
              </w:rPr>
              <w:t>水利</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1"/>
              <w:ind w:right="-15"/>
              <w:jc w:val="right"/>
              <w:rPr>
                <w:sz w:val="20"/>
              </w:rPr>
            </w:pPr>
            <w:r>
              <w:rPr>
                <w:w w:val="95"/>
                <w:sz w:val="20"/>
              </w:rPr>
              <w:t>327.79</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1"/>
              <w:jc w:val="right"/>
              <w:rPr>
                <w:sz w:val="20"/>
              </w:rPr>
            </w:pPr>
            <w:r>
              <w:rPr>
                <w:w w:val="95"/>
                <w:sz w:val="20"/>
              </w:rPr>
              <w:t>327.79</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951"/>
        </w:trPr>
        <w:tc>
          <w:tcPr>
            <w:tcW w:w="1183" w:type="dxa"/>
            <w:tcBorders>
              <w:top w:val="single" w:sz="4" w:space="0" w:color="000000"/>
              <w:bottom w:val="single" w:sz="4" w:space="0" w:color="000000"/>
              <w:right w:val="single" w:sz="4" w:space="0" w:color="000000"/>
            </w:tcBorders>
          </w:tcPr>
          <w:p w:rsidR="00800BD3" w:rsidRDefault="00800BD3">
            <w:pPr>
              <w:pStyle w:val="TableParagraph"/>
              <w:spacing w:before="10"/>
              <w:rPr>
                <w:sz w:val="27"/>
              </w:rPr>
            </w:pPr>
          </w:p>
          <w:p w:rsidR="00800BD3" w:rsidRDefault="00876EF6">
            <w:pPr>
              <w:pStyle w:val="TableParagraph"/>
              <w:ind w:left="14"/>
              <w:rPr>
                <w:sz w:val="20"/>
              </w:rPr>
            </w:pPr>
            <w:r>
              <w:rPr>
                <w:sz w:val="20"/>
              </w:rPr>
              <w:t>2130321</w:t>
            </w:r>
          </w:p>
        </w:tc>
        <w:tc>
          <w:tcPr>
            <w:tcW w:w="137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line="292" w:lineRule="auto"/>
              <w:ind w:left="19" w:right="144"/>
              <w:rPr>
                <w:sz w:val="20"/>
              </w:rPr>
            </w:pPr>
            <w:r>
              <w:rPr>
                <w:sz w:val="20"/>
              </w:rPr>
              <w:t>大中型水库移民后期扶持专</w:t>
            </w:r>
          </w:p>
          <w:p w:rsidR="00800BD3" w:rsidRDefault="00876EF6">
            <w:pPr>
              <w:pStyle w:val="TableParagraph"/>
              <w:spacing w:line="255" w:lineRule="exact"/>
              <w:ind w:left="19"/>
              <w:rPr>
                <w:sz w:val="20"/>
              </w:rPr>
            </w:pPr>
            <w:r>
              <w:rPr>
                <w:sz w:val="20"/>
              </w:rPr>
              <w:t>项支出</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10"/>
              <w:rPr>
                <w:sz w:val="27"/>
              </w:rPr>
            </w:pPr>
          </w:p>
          <w:p w:rsidR="00800BD3" w:rsidRDefault="00876EF6">
            <w:pPr>
              <w:pStyle w:val="TableParagraph"/>
              <w:ind w:right="-15"/>
              <w:jc w:val="right"/>
              <w:rPr>
                <w:sz w:val="20"/>
              </w:rPr>
            </w:pPr>
            <w:r>
              <w:rPr>
                <w:w w:val="95"/>
                <w:sz w:val="20"/>
              </w:rPr>
              <w:t>327.79</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10"/>
              <w:rPr>
                <w:sz w:val="27"/>
              </w:rPr>
            </w:pPr>
          </w:p>
          <w:p w:rsidR="00800BD3" w:rsidRDefault="00876EF6">
            <w:pPr>
              <w:pStyle w:val="TableParagraph"/>
              <w:jc w:val="right"/>
              <w:rPr>
                <w:sz w:val="20"/>
              </w:rPr>
            </w:pPr>
            <w:r>
              <w:rPr>
                <w:w w:val="95"/>
                <w:sz w:val="20"/>
              </w:rPr>
              <w:t>327.79</w:t>
            </w: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183"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183"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4"/>
        </w:trPr>
        <w:tc>
          <w:tcPr>
            <w:tcW w:w="1183" w:type="dxa"/>
            <w:tcBorders>
              <w:top w:val="single" w:sz="4" w:space="0" w:color="000000"/>
              <w:right w:val="single" w:sz="4" w:space="0" w:color="000000"/>
            </w:tcBorders>
          </w:tcPr>
          <w:p w:rsidR="00800BD3" w:rsidRDefault="00800BD3">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909" w:type="dxa"/>
            <w:tcBorders>
              <w:top w:val="single" w:sz="4" w:space="0" w:color="000000"/>
              <w:left w:val="single" w:sz="4" w:space="0" w:color="000000"/>
            </w:tcBorders>
          </w:tcPr>
          <w:p w:rsidR="00800BD3" w:rsidRDefault="00800BD3">
            <w:pPr>
              <w:pStyle w:val="TableParagraph"/>
              <w:rPr>
                <w:rFonts w:ascii="Times New Roman"/>
                <w:sz w:val="20"/>
              </w:rPr>
            </w:pPr>
          </w:p>
        </w:tc>
      </w:tr>
    </w:tbl>
    <w:p w:rsidR="00800BD3" w:rsidRDefault="00800BD3">
      <w:pPr>
        <w:spacing w:before="12"/>
        <w:rPr>
          <w:sz w:val="15"/>
        </w:rPr>
      </w:pPr>
    </w:p>
    <w:p w:rsidR="00800BD3" w:rsidRDefault="00876EF6">
      <w:pPr>
        <w:ind w:left="140"/>
        <w:rPr>
          <w:sz w:val="20"/>
        </w:rPr>
      </w:pPr>
      <w:r>
        <w:rPr>
          <w:sz w:val="20"/>
        </w:rPr>
        <w:t>注：本表反映部门本年度各项支出情况。本表金额转换为万元时，因四舍五入可能存在尾差。</w:t>
      </w:r>
    </w:p>
    <w:p w:rsidR="00800BD3" w:rsidRDefault="00800BD3">
      <w:pPr>
        <w:rPr>
          <w:sz w:val="20"/>
        </w:rPr>
        <w:sectPr w:rsidR="00800BD3">
          <w:pgSz w:w="16840" w:h="11910" w:orient="landscape"/>
          <w:pgMar w:top="1100" w:right="1280" w:bottom="900" w:left="1300" w:header="0" w:footer="704" w:gutter="0"/>
          <w:cols w:space="720"/>
        </w:sectPr>
      </w:pPr>
    </w:p>
    <w:p w:rsidR="00800BD3" w:rsidRDefault="00800BD3">
      <w:pPr>
        <w:rPr>
          <w:sz w:val="20"/>
        </w:rPr>
      </w:pPr>
    </w:p>
    <w:p w:rsidR="00800BD3" w:rsidRDefault="00800BD3">
      <w:pPr>
        <w:rPr>
          <w:sz w:val="20"/>
        </w:rPr>
      </w:pPr>
    </w:p>
    <w:p w:rsidR="00800BD3" w:rsidRDefault="00800BD3">
      <w:pPr>
        <w:spacing w:before="6"/>
        <w:rPr>
          <w:sz w:val="19"/>
        </w:rPr>
      </w:pPr>
    </w:p>
    <w:p w:rsidR="00800BD3" w:rsidRDefault="00876EF6">
      <w:pPr>
        <w:pStyle w:val="a3"/>
        <w:spacing w:before="54"/>
        <w:ind w:left="3688" w:right="3705"/>
        <w:jc w:val="center"/>
        <w:rPr>
          <w:rFonts w:ascii="宋体" w:eastAsia="宋体"/>
        </w:rPr>
      </w:pPr>
      <w:r>
        <w:rPr>
          <w:rFonts w:ascii="宋体" w:eastAsia="宋体" w:hint="eastAsia"/>
        </w:rPr>
        <w:t>财政拨款收入支出决算总表</w:t>
      </w:r>
    </w:p>
    <w:p w:rsidR="00800BD3" w:rsidRDefault="00876EF6">
      <w:pPr>
        <w:spacing w:before="150"/>
        <w:ind w:right="160"/>
        <w:jc w:val="right"/>
        <w:rPr>
          <w:sz w:val="20"/>
        </w:rPr>
      </w:pPr>
      <w:r>
        <w:rPr>
          <w:spacing w:val="-18"/>
          <w:sz w:val="20"/>
        </w:rPr>
        <w:t xml:space="preserve">公开 </w:t>
      </w:r>
      <w:r>
        <w:rPr>
          <w:sz w:val="20"/>
        </w:rPr>
        <w:t>04</w:t>
      </w:r>
      <w:r>
        <w:rPr>
          <w:spacing w:val="-26"/>
          <w:sz w:val="20"/>
        </w:rPr>
        <w:t xml:space="preserve"> 表</w:t>
      </w:r>
    </w:p>
    <w:p w:rsidR="00800BD3" w:rsidRDefault="00876EF6">
      <w:pPr>
        <w:tabs>
          <w:tab w:val="left" w:pos="12957"/>
        </w:tabs>
        <w:spacing w:before="72" w:after="27"/>
        <w:ind w:right="160"/>
        <w:jc w:val="right"/>
        <w:rPr>
          <w:sz w:val="20"/>
        </w:rPr>
      </w:pPr>
      <w:r>
        <w:rPr>
          <w:sz w:val="20"/>
        </w:rPr>
        <w:t>部门：</w:t>
      </w:r>
      <w:r w:rsidR="00502612">
        <w:rPr>
          <w:rFonts w:hint="eastAsia"/>
          <w:sz w:val="20"/>
        </w:rPr>
        <w:t>信阳市平桥区</w:t>
      </w:r>
      <w:r w:rsidR="00502612">
        <w:rPr>
          <w:sz w:val="20"/>
        </w:rPr>
        <w:t>移民局</w:t>
      </w:r>
      <w:r>
        <w:rPr>
          <w:sz w:val="20"/>
        </w:rPr>
        <w:tab/>
      </w:r>
      <w:r>
        <w:rPr>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800BD3">
        <w:trPr>
          <w:trHeight w:val="417"/>
        </w:trPr>
        <w:tc>
          <w:tcPr>
            <w:tcW w:w="5924" w:type="dxa"/>
            <w:gridSpan w:val="3"/>
            <w:tcBorders>
              <w:bottom w:val="single" w:sz="4" w:space="0" w:color="000000"/>
              <w:right w:val="single" w:sz="4" w:space="0" w:color="000000"/>
            </w:tcBorders>
          </w:tcPr>
          <w:p w:rsidR="00800BD3" w:rsidRDefault="00876EF6">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800BD3" w:rsidRDefault="00876EF6">
            <w:pPr>
              <w:pStyle w:val="TableParagraph"/>
              <w:spacing w:before="89"/>
              <w:ind w:left="3816" w:right="3798"/>
              <w:jc w:val="center"/>
              <w:rPr>
                <w:sz w:val="20"/>
              </w:rPr>
            </w:pPr>
            <w:r>
              <w:rPr>
                <w:sz w:val="20"/>
              </w:rPr>
              <w:t>支出</w:t>
            </w:r>
          </w:p>
        </w:tc>
      </w:tr>
      <w:tr w:rsidR="00800BD3">
        <w:trPr>
          <w:trHeight w:val="645"/>
        </w:trPr>
        <w:tc>
          <w:tcPr>
            <w:tcW w:w="3994" w:type="dxa"/>
            <w:tcBorders>
              <w:top w:val="single" w:sz="4" w:space="0" w:color="000000"/>
              <w:bottom w:val="single" w:sz="4" w:space="0" w:color="000000"/>
              <w:right w:val="single" w:sz="4" w:space="0" w:color="000000"/>
            </w:tcBorders>
          </w:tcPr>
          <w:p w:rsidR="00800BD3" w:rsidRDefault="00800BD3">
            <w:pPr>
              <w:pStyle w:val="TableParagraph"/>
              <w:spacing w:before="9"/>
              <w:rPr>
                <w:sz w:val="15"/>
              </w:rPr>
            </w:pPr>
          </w:p>
          <w:p w:rsidR="00800BD3" w:rsidRDefault="00876EF6">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9"/>
              <w:rPr>
                <w:sz w:val="15"/>
              </w:rPr>
            </w:pPr>
          </w:p>
          <w:p w:rsidR="00800BD3" w:rsidRDefault="00876EF6">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9"/>
              <w:rPr>
                <w:sz w:val="15"/>
              </w:rPr>
            </w:pPr>
          </w:p>
          <w:p w:rsidR="00800BD3" w:rsidRDefault="00876EF6">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9"/>
              <w:rPr>
                <w:sz w:val="15"/>
              </w:rPr>
            </w:pPr>
          </w:p>
          <w:p w:rsidR="00800BD3" w:rsidRDefault="00876EF6">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9"/>
              <w:rPr>
                <w:sz w:val="15"/>
              </w:rPr>
            </w:pPr>
          </w:p>
          <w:p w:rsidR="00800BD3" w:rsidRDefault="00876EF6">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9"/>
              <w:rPr>
                <w:sz w:val="15"/>
              </w:rPr>
            </w:pPr>
          </w:p>
          <w:p w:rsidR="00800BD3" w:rsidRDefault="00876EF6">
            <w:pPr>
              <w:pStyle w:val="TableParagraph"/>
              <w:spacing w:before="1"/>
              <w:ind w:left="37" w:right="19"/>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6"/>
              <w:ind w:left="23" w:right="6"/>
              <w:jc w:val="center"/>
              <w:rPr>
                <w:sz w:val="20"/>
              </w:rPr>
            </w:pPr>
            <w:r>
              <w:rPr>
                <w:sz w:val="20"/>
              </w:rPr>
              <w:t>一般公共预算财政</w:t>
            </w:r>
          </w:p>
          <w:p w:rsidR="00800BD3" w:rsidRDefault="00876EF6">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800BD3" w:rsidRDefault="00876EF6">
            <w:pPr>
              <w:pStyle w:val="TableParagraph"/>
              <w:spacing w:before="46"/>
              <w:ind w:left="24" w:right="1"/>
              <w:jc w:val="center"/>
              <w:rPr>
                <w:sz w:val="20"/>
              </w:rPr>
            </w:pPr>
            <w:r>
              <w:rPr>
                <w:sz w:val="20"/>
              </w:rPr>
              <w:t>政府性基金预算财</w:t>
            </w:r>
          </w:p>
          <w:p w:rsidR="00800BD3" w:rsidRDefault="00876EF6">
            <w:pPr>
              <w:pStyle w:val="TableParagraph"/>
              <w:spacing w:before="55"/>
              <w:ind w:left="24" w:right="1"/>
              <w:jc w:val="center"/>
              <w:rPr>
                <w:sz w:val="20"/>
              </w:rPr>
            </w:pPr>
            <w:r>
              <w:rPr>
                <w:sz w:val="20"/>
              </w:rPr>
              <w:t>政拨款</w:t>
            </w:r>
          </w:p>
        </w:tc>
      </w:tr>
      <w:tr w:rsidR="00800BD3">
        <w:trPr>
          <w:trHeight w:val="417"/>
        </w:trPr>
        <w:tc>
          <w:tcPr>
            <w:tcW w:w="3994" w:type="dxa"/>
            <w:tcBorders>
              <w:top w:val="single" w:sz="4" w:space="0" w:color="000000"/>
              <w:bottom w:val="single" w:sz="4" w:space="0" w:color="000000"/>
              <w:right w:val="single" w:sz="4" w:space="0" w:color="000000"/>
            </w:tcBorders>
          </w:tcPr>
          <w:p w:rsidR="00800BD3" w:rsidRDefault="00876EF6">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800BD3" w:rsidRDefault="00876EF6">
            <w:pPr>
              <w:pStyle w:val="TableParagraph"/>
              <w:spacing w:before="89"/>
              <w:ind w:left="22"/>
              <w:jc w:val="center"/>
              <w:rPr>
                <w:sz w:val="20"/>
              </w:rPr>
            </w:pPr>
            <w:r>
              <w:rPr>
                <w:w w:val="99"/>
                <w:sz w:val="20"/>
              </w:rPr>
              <w:t>4</w:t>
            </w:r>
          </w:p>
        </w:tc>
      </w:tr>
      <w:tr w:rsidR="00800BD3">
        <w:trPr>
          <w:trHeight w:val="416"/>
        </w:trPr>
        <w:tc>
          <w:tcPr>
            <w:tcW w:w="3994" w:type="dxa"/>
            <w:tcBorders>
              <w:top w:val="single" w:sz="4" w:space="0" w:color="000000"/>
              <w:bottom w:val="single" w:sz="4" w:space="0" w:color="000000"/>
              <w:right w:val="single" w:sz="4" w:space="0" w:color="000000"/>
            </w:tcBorders>
          </w:tcPr>
          <w:p w:rsidR="00800BD3" w:rsidRDefault="00876EF6">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7"/>
              <w:ind w:right="-15"/>
              <w:jc w:val="right"/>
              <w:rPr>
                <w:sz w:val="20"/>
              </w:rPr>
            </w:pPr>
            <w:r>
              <w:rPr>
                <w:w w:val="95"/>
                <w:sz w:val="20"/>
              </w:rPr>
              <w:t>327.79</w:t>
            </w: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7"/>
        </w:trPr>
        <w:tc>
          <w:tcPr>
            <w:tcW w:w="3994" w:type="dxa"/>
            <w:tcBorders>
              <w:top w:val="single" w:sz="4" w:space="0" w:color="000000"/>
              <w:bottom w:val="single" w:sz="4" w:space="0" w:color="000000"/>
              <w:right w:val="single" w:sz="4" w:space="0" w:color="000000"/>
            </w:tcBorders>
          </w:tcPr>
          <w:p w:rsidR="00800BD3" w:rsidRDefault="00876EF6">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6"/>
        </w:trPr>
        <w:tc>
          <w:tcPr>
            <w:tcW w:w="3994"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7"/>
        </w:trPr>
        <w:tc>
          <w:tcPr>
            <w:tcW w:w="3994"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6"/>
        </w:trPr>
        <w:tc>
          <w:tcPr>
            <w:tcW w:w="3994"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7"/>
        </w:trPr>
        <w:tc>
          <w:tcPr>
            <w:tcW w:w="3994"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7"/>
        </w:trPr>
        <w:tc>
          <w:tcPr>
            <w:tcW w:w="3994"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6"/>
        </w:trPr>
        <w:tc>
          <w:tcPr>
            <w:tcW w:w="3994"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18"/>
              <w:rPr>
                <w:sz w:val="20"/>
              </w:rPr>
            </w:pPr>
            <w:r>
              <w:rPr>
                <w:sz w:val="20"/>
              </w:rPr>
              <w:t>十二、农林水支出</w:t>
            </w: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39" w:right="19"/>
              <w:jc w:val="center"/>
              <w:rPr>
                <w:sz w:val="20"/>
              </w:rPr>
            </w:pPr>
            <w:r>
              <w:rPr>
                <w:sz w:val="20"/>
              </w:rPr>
              <w:t>327.79</w:t>
            </w:r>
          </w:p>
        </w:tc>
        <w:tc>
          <w:tcPr>
            <w:tcW w:w="167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23" w:right="5"/>
              <w:jc w:val="center"/>
              <w:rPr>
                <w:sz w:val="20"/>
              </w:rPr>
            </w:pPr>
            <w:r>
              <w:rPr>
                <w:sz w:val="20"/>
              </w:rPr>
              <w:t>327.79</w:t>
            </w: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7"/>
        </w:trPr>
        <w:tc>
          <w:tcPr>
            <w:tcW w:w="3994" w:type="dxa"/>
            <w:tcBorders>
              <w:top w:val="single" w:sz="4" w:space="0" w:color="000000"/>
              <w:bottom w:val="single" w:sz="4" w:space="0" w:color="000000"/>
              <w:right w:val="single" w:sz="4" w:space="0" w:color="000000"/>
            </w:tcBorders>
          </w:tcPr>
          <w:p w:rsidR="00800BD3" w:rsidRDefault="00876EF6">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right="-15"/>
              <w:jc w:val="right"/>
              <w:rPr>
                <w:sz w:val="20"/>
              </w:rPr>
            </w:pPr>
            <w:r>
              <w:rPr>
                <w:w w:val="95"/>
                <w:sz w:val="20"/>
              </w:rPr>
              <w:t>327.79</w:t>
            </w: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39" w:right="19"/>
              <w:jc w:val="center"/>
              <w:rPr>
                <w:sz w:val="20"/>
              </w:rPr>
            </w:pPr>
            <w:r>
              <w:rPr>
                <w:sz w:val="20"/>
              </w:rPr>
              <w:t>327.79</w:t>
            </w:r>
          </w:p>
        </w:tc>
        <w:tc>
          <w:tcPr>
            <w:tcW w:w="167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8"/>
              <w:ind w:left="23" w:right="5"/>
              <w:jc w:val="center"/>
              <w:rPr>
                <w:sz w:val="20"/>
              </w:rPr>
            </w:pPr>
            <w:r>
              <w:rPr>
                <w:sz w:val="20"/>
              </w:rPr>
              <w:t>327.79</w:t>
            </w: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6"/>
        </w:trPr>
        <w:tc>
          <w:tcPr>
            <w:tcW w:w="3994" w:type="dxa"/>
            <w:tcBorders>
              <w:top w:val="single" w:sz="4" w:space="0" w:color="000000"/>
              <w:bottom w:val="single" w:sz="4" w:space="0" w:color="000000"/>
              <w:right w:val="single" w:sz="4" w:space="0" w:color="000000"/>
            </w:tcBorders>
          </w:tcPr>
          <w:p w:rsidR="00800BD3" w:rsidRDefault="00876EF6">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7"/>
        </w:trPr>
        <w:tc>
          <w:tcPr>
            <w:tcW w:w="3994" w:type="dxa"/>
            <w:tcBorders>
              <w:top w:val="single" w:sz="4" w:space="0" w:color="000000"/>
              <w:bottom w:val="single" w:sz="4" w:space="0" w:color="000000"/>
              <w:right w:val="single" w:sz="4" w:space="0" w:color="000000"/>
            </w:tcBorders>
          </w:tcPr>
          <w:p w:rsidR="00800BD3" w:rsidRDefault="00876EF6">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15"/>
        </w:trPr>
        <w:tc>
          <w:tcPr>
            <w:tcW w:w="3994" w:type="dxa"/>
            <w:tcBorders>
              <w:top w:val="single" w:sz="4" w:space="0" w:color="000000"/>
              <w:bottom w:val="nil"/>
              <w:right w:val="single" w:sz="4" w:space="0" w:color="000000"/>
            </w:tcBorders>
          </w:tcPr>
          <w:p w:rsidR="00800BD3" w:rsidRDefault="00876EF6">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800BD3" w:rsidRDefault="00800BD3">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800BD3" w:rsidRDefault="00800BD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800BD3" w:rsidRDefault="00800BD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1680" w:type="dxa"/>
            <w:tcBorders>
              <w:top w:val="single" w:sz="4" w:space="0" w:color="000000"/>
              <w:left w:val="single" w:sz="4" w:space="0" w:color="000000"/>
              <w:bottom w:val="nil"/>
            </w:tcBorders>
          </w:tcPr>
          <w:p w:rsidR="00800BD3" w:rsidRDefault="00800BD3">
            <w:pPr>
              <w:pStyle w:val="TableParagraph"/>
              <w:rPr>
                <w:rFonts w:ascii="Times New Roman"/>
                <w:sz w:val="20"/>
              </w:rPr>
            </w:pPr>
          </w:p>
        </w:tc>
      </w:tr>
    </w:tbl>
    <w:p w:rsidR="00800BD3" w:rsidRDefault="00800BD3">
      <w:pPr>
        <w:rPr>
          <w:rFonts w:ascii="Times New Roman"/>
          <w:sz w:val="20"/>
        </w:rPr>
        <w:sectPr w:rsidR="00800BD3">
          <w:footerReference w:type="default" r:id="rId11"/>
          <w:pgSz w:w="16840" w:h="11910" w:orient="landscape"/>
          <w:pgMar w:top="1100" w:right="1280" w:bottom="900" w:left="1300" w:header="0" w:footer="704" w:gutter="0"/>
          <w:pgNumType w:start="10"/>
          <w:cols w:space="720"/>
        </w:sectPr>
      </w:pPr>
    </w:p>
    <w:p w:rsidR="00800BD3" w:rsidRDefault="00800BD3">
      <w:pPr>
        <w:rPr>
          <w:sz w:val="20"/>
        </w:rPr>
      </w:pPr>
    </w:p>
    <w:p w:rsidR="00800BD3" w:rsidRDefault="00800BD3">
      <w:pPr>
        <w:rPr>
          <w:sz w:val="20"/>
        </w:rPr>
      </w:pPr>
    </w:p>
    <w:p w:rsidR="00800BD3" w:rsidRDefault="00800BD3">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800BD3">
        <w:trPr>
          <w:trHeight w:val="417"/>
        </w:trPr>
        <w:tc>
          <w:tcPr>
            <w:tcW w:w="3994" w:type="dxa"/>
            <w:tcBorders>
              <w:left w:val="single" w:sz="8" w:space="0" w:color="000000"/>
            </w:tcBorders>
          </w:tcPr>
          <w:p w:rsidR="00800BD3" w:rsidRDefault="00800BD3">
            <w:pPr>
              <w:pStyle w:val="TableParagraph"/>
              <w:rPr>
                <w:rFonts w:ascii="Times New Roman"/>
                <w:sz w:val="18"/>
              </w:rPr>
            </w:pPr>
          </w:p>
        </w:tc>
        <w:tc>
          <w:tcPr>
            <w:tcW w:w="720" w:type="dxa"/>
          </w:tcPr>
          <w:p w:rsidR="00800BD3" w:rsidRDefault="00876EF6">
            <w:pPr>
              <w:pStyle w:val="TableParagraph"/>
              <w:spacing w:before="89"/>
              <w:ind w:left="264"/>
              <w:rPr>
                <w:sz w:val="20"/>
              </w:rPr>
            </w:pPr>
            <w:r>
              <w:rPr>
                <w:sz w:val="20"/>
              </w:rPr>
              <w:t>13</w:t>
            </w:r>
          </w:p>
        </w:tc>
        <w:tc>
          <w:tcPr>
            <w:tcW w:w="1210" w:type="dxa"/>
          </w:tcPr>
          <w:p w:rsidR="00800BD3" w:rsidRDefault="00800BD3">
            <w:pPr>
              <w:pStyle w:val="TableParagraph"/>
              <w:rPr>
                <w:rFonts w:ascii="Times New Roman"/>
                <w:sz w:val="18"/>
              </w:rPr>
            </w:pPr>
          </w:p>
        </w:tc>
        <w:tc>
          <w:tcPr>
            <w:tcW w:w="3400" w:type="dxa"/>
          </w:tcPr>
          <w:p w:rsidR="00800BD3" w:rsidRDefault="00800BD3">
            <w:pPr>
              <w:pStyle w:val="TableParagraph"/>
              <w:rPr>
                <w:rFonts w:ascii="Times New Roman"/>
                <w:sz w:val="18"/>
              </w:rPr>
            </w:pPr>
          </w:p>
        </w:tc>
        <w:tc>
          <w:tcPr>
            <w:tcW w:w="597" w:type="dxa"/>
          </w:tcPr>
          <w:p w:rsidR="00800BD3" w:rsidRDefault="00876EF6">
            <w:pPr>
              <w:pStyle w:val="TableParagraph"/>
              <w:spacing w:before="89"/>
              <w:ind w:left="81" w:right="64"/>
              <w:jc w:val="center"/>
              <w:rPr>
                <w:sz w:val="20"/>
              </w:rPr>
            </w:pPr>
            <w:r>
              <w:rPr>
                <w:sz w:val="20"/>
              </w:rPr>
              <w:t>27</w:t>
            </w:r>
          </w:p>
        </w:tc>
        <w:tc>
          <w:tcPr>
            <w:tcW w:w="708" w:type="dxa"/>
          </w:tcPr>
          <w:p w:rsidR="00800BD3" w:rsidRDefault="00800BD3">
            <w:pPr>
              <w:pStyle w:val="TableParagraph"/>
              <w:rPr>
                <w:rFonts w:ascii="Times New Roman"/>
                <w:sz w:val="18"/>
              </w:rPr>
            </w:pPr>
          </w:p>
        </w:tc>
        <w:tc>
          <w:tcPr>
            <w:tcW w:w="1679" w:type="dxa"/>
          </w:tcPr>
          <w:p w:rsidR="00800BD3" w:rsidRDefault="00800BD3">
            <w:pPr>
              <w:pStyle w:val="TableParagraph"/>
              <w:rPr>
                <w:rFonts w:ascii="Times New Roman"/>
                <w:sz w:val="18"/>
              </w:rPr>
            </w:pPr>
          </w:p>
        </w:tc>
        <w:tc>
          <w:tcPr>
            <w:tcW w:w="1680" w:type="dxa"/>
            <w:tcBorders>
              <w:right w:val="single" w:sz="8" w:space="0" w:color="000000"/>
            </w:tcBorders>
          </w:tcPr>
          <w:p w:rsidR="00800BD3" w:rsidRDefault="00800BD3">
            <w:pPr>
              <w:pStyle w:val="TableParagraph"/>
              <w:rPr>
                <w:rFonts w:ascii="Times New Roman"/>
                <w:sz w:val="18"/>
              </w:rPr>
            </w:pPr>
          </w:p>
        </w:tc>
      </w:tr>
      <w:tr w:rsidR="00800BD3">
        <w:trPr>
          <w:trHeight w:val="416"/>
        </w:trPr>
        <w:tc>
          <w:tcPr>
            <w:tcW w:w="3994" w:type="dxa"/>
            <w:tcBorders>
              <w:left w:val="single" w:sz="8" w:space="0" w:color="000000"/>
              <w:bottom w:val="single" w:sz="8" w:space="0" w:color="000000"/>
            </w:tcBorders>
          </w:tcPr>
          <w:p w:rsidR="00800BD3" w:rsidRDefault="00876EF6">
            <w:pPr>
              <w:pStyle w:val="TableParagraph"/>
              <w:spacing w:before="89"/>
              <w:ind w:left="12"/>
              <w:jc w:val="center"/>
              <w:rPr>
                <w:b/>
                <w:sz w:val="20"/>
              </w:rPr>
            </w:pPr>
            <w:r>
              <w:rPr>
                <w:b/>
                <w:sz w:val="20"/>
              </w:rPr>
              <w:t>总计</w:t>
            </w:r>
          </w:p>
        </w:tc>
        <w:tc>
          <w:tcPr>
            <w:tcW w:w="720" w:type="dxa"/>
            <w:tcBorders>
              <w:bottom w:val="single" w:sz="8" w:space="0" w:color="000000"/>
            </w:tcBorders>
          </w:tcPr>
          <w:p w:rsidR="00800BD3" w:rsidRDefault="00876EF6">
            <w:pPr>
              <w:pStyle w:val="TableParagraph"/>
              <w:spacing w:before="89"/>
              <w:ind w:left="264"/>
              <w:rPr>
                <w:sz w:val="20"/>
              </w:rPr>
            </w:pPr>
            <w:r>
              <w:rPr>
                <w:sz w:val="20"/>
              </w:rPr>
              <w:t>14</w:t>
            </w:r>
          </w:p>
        </w:tc>
        <w:tc>
          <w:tcPr>
            <w:tcW w:w="1210" w:type="dxa"/>
            <w:tcBorders>
              <w:bottom w:val="single" w:sz="8" w:space="0" w:color="000000"/>
            </w:tcBorders>
          </w:tcPr>
          <w:p w:rsidR="00800BD3" w:rsidRDefault="00876EF6">
            <w:pPr>
              <w:pStyle w:val="TableParagraph"/>
              <w:spacing w:before="89"/>
              <w:ind w:left="600" w:right="-15"/>
              <w:rPr>
                <w:sz w:val="20"/>
              </w:rPr>
            </w:pPr>
            <w:r>
              <w:rPr>
                <w:sz w:val="20"/>
              </w:rPr>
              <w:t>327.79</w:t>
            </w:r>
          </w:p>
        </w:tc>
        <w:tc>
          <w:tcPr>
            <w:tcW w:w="3400" w:type="dxa"/>
            <w:tcBorders>
              <w:bottom w:val="single" w:sz="8" w:space="0" w:color="000000"/>
            </w:tcBorders>
          </w:tcPr>
          <w:p w:rsidR="00800BD3" w:rsidRDefault="00876EF6">
            <w:pPr>
              <w:pStyle w:val="TableParagraph"/>
              <w:spacing w:before="89"/>
              <w:ind w:left="19"/>
              <w:jc w:val="center"/>
              <w:rPr>
                <w:b/>
                <w:sz w:val="20"/>
              </w:rPr>
            </w:pPr>
            <w:r>
              <w:rPr>
                <w:b/>
                <w:sz w:val="20"/>
              </w:rPr>
              <w:t>总计</w:t>
            </w:r>
          </w:p>
        </w:tc>
        <w:tc>
          <w:tcPr>
            <w:tcW w:w="597" w:type="dxa"/>
            <w:tcBorders>
              <w:bottom w:val="single" w:sz="8" w:space="0" w:color="000000"/>
            </w:tcBorders>
          </w:tcPr>
          <w:p w:rsidR="00800BD3" w:rsidRDefault="00876EF6">
            <w:pPr>
              <w:pStyle w:val="TableParagraph"/>
              <w:spacing w:before="89"/>
              <w:ind w:left="81" w:right="64"/>
              <w:jc w:val="center"/>
              <w:rPr>
                <w:sz w:val="20"/>
              </w:rPr>
            </w:pPr>
            <w:r>
              <w:rPr>
                <w:sz w:val="20"/>
              </w:rPr>
              <w:t>28</w:t>
            </w:r>
          </w:p>
        </w:tc>
        <w:tc>
          <w:tcPr>
            <w:tcW w:w="708" w:type="dxa"/>
            <w:tcBorders>
              <w:bottom w:val="single" w:sz="8" w:space="0" w:color="000000"/>
            </w:tcBorders>
          </w:tcPr>
          <w:p w:rsidR="00800BD3" w:rsidRDefault="00876EF6">
            <w:pPr>
              <w:pStyle w:val="TableParagraph"/>
              <w:spacing w:before="89"/>
              <w:ind w:left="58"/>
              <w:rPr>
                <w:sz w:val="20"/>
              </w:rPr>
            </w:pPr>
            <w:r>
              <w:rPr>
                <w:sz w:val="20"/>
              </w:rPr>
              <w:t>327.79</w:t>
            </w:r>
          </w:p>
        </w:tc>
        <w:tc>
          <w:tcPr>
            <w:tcW w:w="1679" w:type="dxa"/>
            <w:tcBorders>
              <w:bottom w:val="single" w:sz="8" w:space="0" w:color="000000"/>
            </w:tcBorders>
          </w:tcPr>
          <w:p w:rsidR="00800BD3" w:rsidRDefault="00876EF6">
            <w:pPr>
              <w:pStyle w:val="TableParagraph"/>
              <w:spacing w:before="89"/>
              <w:ind w:left="543"/>
              <w:rPr>
                <w:sz w:val="20"/>
              </w:rPr>
            </w:pPr>
            <w:r>
              <w:rPr>
                <w:sz w:val="20"/>
              </w:rPr>
              <w:t>327.79</w:t>
            </w:r>
          </w:p>
        </w:tc>
        <w:tc>
          <w:tcPr>
            <w:tcW w:w="1680" w:type="dxa"/>
            <w:tcBorders>
              <w:bottom w:val="single" w:sz="8" w:space="0" w:color="000000"/>
              <w:right w:val="single" w:sz="8" w:space="0" w:color="000000"/>
            </w:tcBorders>
          </w:tcPr>
          <w:p w:rsidR="00800BD3" w:rsidRDefault="00800BD3">
            <w:pPr>
              <w:pStyle w:val="TableParagraph"/>
              <w:rPr>
                <w:rFonts w:ascii="Times New Roman"/>
                <w:sz w:val="18"/>
              </w:rPr>
            </w:pPr>
          </w:p>
        </w:tc>
      </w:tr>
    </w:tbl>
    <w:p w:rsidR="00800BD3" w:rsidRDefault="00800BD3">
      <w:pPr>
        <w:spacing w:before="7"/>
        <w:rPr>
          <w:sz w:val="8"/>
        </w:rPr>
      </w:pPr>
    </w:p>
    <w:p w:rsidR="00800BD3" w:rsidRDefault="00876EF6">
      <w:pPr>
        <w:spacing w:before="71"/>
        <w:ind w:left="140"/>
        <w:rPr>
          <w:sz w:val="20"/>
        </w:rPr>
      </w:pPr>
      <w:r>
        <w:rPr>
          <w:sz w:val="20"/>
        </w:rPr>
        <w:t>注：本表反映部门本年度一般公共预算财政拨款和政府性基金预算财政拨款的总收支和年末结转结余情况。本表金额转换为万元时，因四舍五入可能存在尾差。</w:t>
      </w:r>
    </w:p>
    <w:p w:rsidR="00800BD3" w:rsidRDefault="00800BD3">
      <w:pPr>
        <w:rPr>
          <w:sz w:val="20"/>
        </w:rPr>
        <w:sectPr w:rsidR="00800BD3">
          <w:pgSz w:w="16840" w:h="11910" w:orient="landscape"/>
          <w:pgMar w:top="1100" w:right="1280" w:bottom="900" w:left="1300" w:header="0" w:footer="704" w:gutter="0"/>
          <w:cols w:space="720"/>
        </w:sectPr>
      </w:pPr>
    </w:p>
    <w:p w:rsidR="00800BD3" w:rsidRDefault="00800BD3">
      <w:pPr>
        <w:rPr>
          <w:sz w:val="20"/>
        </w:rPr>
      </w:pPr>
    </w:p>
    <w:p w:rsidR="00800BD3" w:rsidRDefault="00800BD3">
      <w:pPr>
        <w:rPr>
          <w:sz w:val="20"/>
        </w:rPr>
      </w:pPr>
    </w:p>
    <w:p w:rsidR="00800BD3" w:rsidRDefault="00800BD3">
      <w:pPr>
        <w:spacing w:before="6"/>
        <w:rPr>
          <w:sz w:val="19"/>
        </w:rPr>
      </w:pPr>
    </w:p>
    <w:p w:rsidR="00800BD3" w:rsidRDefault="00876EF6">
      <w:pPr>
        <w:pStyle w:val="a3"/>
        <w:spacing w:before="54"/>
        <w:ind w:left="3688" w:right="3705"/>
        <w:jc w:val="center"/>
        <w:rPr>
          <w:rFonts w:ascii="宋体" w:eastAsia="宋体"/>
        </w:rPr>
      </w:pPr>
      <w:r>
        <w:rPr>
          <w:rFonts w:ascii="宋体" w:eastAsia="宋体" w:hint="eastAsia"/>
        </w:rPr>
        <w:t>一般公共预算财政拨款支出决算表</w:t>
      </w:r>
    </w:p>
    <w:p w:rsidR="00800BD3" w:rsidRDefault="00876EF6">
      <w:pPr>
        <w:spacing w:before="150"/>
        <w:ind w:right="160"/>
        <w:jc w:val="right"/>
        <w:rPr>
          <w:sz w:val="20"/>
        </w:rPr>
      </w:pPr>
      <w:r>
        <w:rPr>
          <w:spacing w:val="-18"/>
          <w:sz w:val="20"/>
        </w:rPr>
        <w:t xml:space="preserve">公开 </w:t>
      </w:r>
      <w:r>
        <w:rPr>
          <w:sz w:val="20"/>
        </w:rPr>
        <w:t>05</w:t>
      </w:r>
      <w:r>
        <w:rPr>
          <w:spacing w:val="-26"/>
          <w:sz w:val="20"/>
        </w:rPr>
        <w:t xml:space="preserve"> 表</w:t>
      </w:r>
    </w:p>
    <w:p w:rsidR="00800BD3" w:rsidRDefault="00876EF6">
      <w:pPr>
        <w:tabs>
          <w:tab w:val="left" w:pos="12957"/>
        </w:tabs>
        <w:spacing w:before="72" w:after="27"/>
        <w:ind w:right="160"/>
        <w:jc w:val="right"/>
        <w:rPr>
          <w:sz w:val="20"/>
        </w:rPr>
      </w:pPr>
      <w:r>
        <w:rPr>
          <w:sz w:val="20"/>
        </w:rPr>
        <w:t>部门：</w:t>
      </w:r>
      <w:r w:rsidR="00502612">
        <w:rPr>
          <w:rFonts w:hint="eastAsia"/>
          <w:sz w:val="20"/>
        </w:rPr>
        <w:t>信阳市平桥区</w:t>
      </w:r>
      <w:r w:rsidR="00502612">
        <w:rPr>
          <w:sz w:val="20"/>
        </w:rPr>
        <w:t>移民局</w:t>
      </w:r>
      <w:r>
        <w:rPr>
          <w:sz w:val="20"/>
        </w:rPr>
        <w:tab/>
      </w:r>
      <w:r>
        <w:rPr>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800BD3">
        <w:trPr>
          <w:trHeight w:val="420"/>
        </w:trPr>
        <w:tc>
          <w:tcPr>
            <w:tcW w:w="3639" w:type="dxa"/>
            <w:gridSpan w:val="2"/>
            <w:tcBorders>
              <w:bottom w:val="single" w:sz="4" w:space="0" w:color="000000"/>
              <w:right w:val="single" w:sz="4" w:space="0" w:color="000000"/>
            </w:tcBorders>
          </w:tcPr>
          <w:p w:rsidR="00800BD3" w:rsidRDefault="00876EF6">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800BD3" w:rsidRDefault="00876EF6">
            <w:pPr>
              <w:pStyle w:val="TableParagraph"/>
              <w:spacing w:before="89"/>
              <w:ind w:left="4757" w:right="4736"/>
              <w:jc w:val="center"/>
              <w:rPr>
                <w:sz w:val="20"/>
              </w:rPr>
            </w:pPr>
            <w:r>
              <w:rPr>
                <w:sz w:val="20"/>
              </w:rPr>
              <w:t>本年支出</w:t>
            </w:r>
          </w:p>
        </w:tc>
      </w:tr>
      <w:tr w:rsidR="00800BD3">
        <w:trPr>
          <w:trHeight w:val="1370"/>
        </w:trPr>
        <w:tc>
          <w:tcPr>
            <w:tcW w:w="1414" w:type="dxa"/>
            <w:tcBorders>
              <w:top w:val="single" w:sz="4" w:space="0" w:color="000000"/>
              <w:bottom w:val="single" w:sz="4" w:space="0" w:color="000000"/>
              <w:right w:val="single" w:sz="4" w:space="0" w:color="000000"/>
            </w:tcBorders>
          </w:tcPr>
          <w:p w:rsidR="00800BD3" w:rsidRDefault="00800BD3">
            <w:pPr>
              <w:pStyle w:val="TableParagraph"/>
              <w:rPr>
                <w:sz w:val="20"/>
              </w:rPr>
            </w:pPr>
          </w:p>
          <w:p w:rsidR="00800BD3" w:rsidRDefault="00876EF6">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2"/>
              <w:rPr>
                <w:sz w:val="24"/>
              </w:rPr>
            </w:pPr>
          </w:p>
          <w:p w:rsidR="00800BD3" w:rsidRDefault="00876EF6">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2"/>
              <w:rPr>
                <w:sz w:val="24"/>
              </w:rPr>
            </w:pPr>
          </w:p>
          <w:p w:rsidR="00800BD3" w:rsidRDefault="00876EF6">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2"/>
              <w:rPr>
                <w:sz w:val="24"/>
              </w:rPr>
            </w:pPr>
          </w:p>
          <w:p w:rsidR="00800BD3" w:rsidRDefault="00876EF6">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800BD3" w:rsidRDefault="00800BD3">
            <w:pPr>
              <w:pStyle w:val="TableParagraph"/>
              <w:rPr>
                <w:sz w:val="20"/>
              </w:rPr>
            </w:pPr>
          </w:p>
          <w:p w:rsidR="00800BD3" w:rsidRDefault="00800BD3">
            <w:pPr>
              <w:pStyle w:val="TableParagraph"/>
              <w:spacing w:before="2"/>
              <w:rPr>
                <w:sz w:val="24"/>
              </w:rPr>
            </w:pPr>
          </w:p>
          <w:p w:rsidR="00800BD3" w:rsidRDefault="00876EF6">
            <w:pPr>
              <w:pStyle w:val="TableParagraph"/>
              <w:ind w:left="1308" w:right="1288"/>
              <w:jc w:val="center"/>
              <w:rPr>
                <w:sz w:val="20"/>
              </w:rPr>
            </w:pPr>
            <w:r>
              <w:rPr>
                <w:sz w:val="20"/>
              </w:rPr>
              <w:t>项目支出</w:t>
            </w:r>
          </w:p>
        </w:tc>
      </w:tr>
      <w:tr w:rsidR="00800BD3">
        <w:trPr>
          <w:trHeight w:val="465"/>
        </w:trPr>
        <w:tc>
          <w:tcPr>
            <w:tcW w:w="3639" w:type="dxa"/>
            <w:gridSpan w:val="2"/>
            <w:tcBorders>
              <w:top w:val="single" w:sz="4" w:space="0" w:color="000000"/>
              <w:bottom w:val="single" w:sz="4" w:space="0" w:color="000000"/>
              <w:right w:val="single" w:sz="4" w:space="0" w:color="000000"/>
            </w:tcBorders>
          </w:tcPr>
          <w:p w:rsidR="00800BD3" w:rsidRDefault="00876EF6">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800BD3" w:rsidRDefault="00876EF6">
            <w:pPr>
              <w:pStyle w:val="TableParagraph"/>
              <w:spacing w:before="112"/>
              <w:ind w:left="22"/>
              <w:jc w:val="center"/>
              <w:rPr>
                <w:sz w:val="20"/>
              </w:rPr>
            </w:pPr>
            <w:r>
              <w:rPr>
                <w:w w:val="99"/>
                <w:sz w:val="20"/>
              </w:rPr>
              <w:t>3</w:t>
            </w:r>
          </w:p>
        </w:tc>
      </w:tr>
      <w:tr w:rsidR="00800BD3">
        <w:trPr>
          <w:trHeight w:val="465"/>
        </w:trPr>
        <w:tc>
          <w:tcPr>
            <w:tcW w:w="3639" w:type="dxa"/>
            <w:gridSpan w:val="2"/>
            <w:tcBorders>
              <w:top w:val="single" w:sz="4" w:space="0" w:color="000000"/>
              <w:bottom w:val="single" w:sz="4" w:space="0" w:color="000000"/>
              <w:right w:val="single" w:sz="4" w:space="0" w:color="000000"/>
            </w:tcBorders>
          </w:tcPr>
          <w:p w:rsidR="00800BD3" w:rsidRDefault="00876EF6">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307" w:right="1290"/>
              <w:jc w:val="center"/>
              <w:rPr>
                <w:sz w:val="20"/>
              </w:rPr>
            </w:pPr>
            <w:r>
              <w:rPr>
                <w:sz w:val="20"/>
              </w:rPr>
              <w:t>327.79</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307" w:right="1290"/>
              <w:jc w:val="center"/>
              <w:rPr>
                <w:sz w:val="20"/>
              </w:rPr>
            </w:pPr>
            <w:r>
              <w:rPr>
                <w:sz w:val="20"/>
              </w:rPr>
              <w:t>327.79</w:t>
            </w:r>
          </w:p>
        </w:tc>
        <w:tc>
          <w:tcPr>
            <w:tcW w:w="3451"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414" w:type="dxa"/>
            <w:tcBorders>
              <w:top w:val="single" w:sz="4" w:space="0" w:color="000000"/>
              <w:bottom w:val="single" w:sz="4" w:space="0" w:color="000000"/>
              <w:right w:val="single" w:sz="4" w:space="0" w:color="000000"/>
            </w:tcBorders>
          </w:tcPr>
          <w:p w:rsidR="00800BD3" w:rsidRDefault="00876EF6">
            <w:pPr>
              <w:pStyle w:val="TableParagraph"/>
              <w:spacing w:before="113"/>
              <w:ind w:left="14"/>
              <w:rPr>
                <w:sz w:val="20"/>
              </w:rPr>
            </w:pPr>
            <w:r>
              <w:rPr>
                <w:sz w:val="20"/>
              </w:rPr>
              <w:t>213</w:t>
            </w:r>
          </w:p>
        </w:tc>
        <w:tc>
          <w:tcPr>
            <w:tcW w:w="22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9"/>
              <w:rPr>
                <w:sz w:val="20"/>
              </w:rPr>
            </w:pPr>
            <w:r>
              <w:rPr>
                <w:sz w:val="20"/>
              </w:rPr>
              <w:t>农林水支出</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307" w:right="1290"/>
              <w:jc w:val="center"/>
              <w:rPr>
                <w:sz w:val="20"/>
              </w:rPr>
            </w:pPr>
            <w:r>
              <w:rPr>
                <w:sz w:val="20"/>
              </w:rPr>
              <w:t>327.79</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307" w:right="1290"/>
              <w:jc w:val="center"/>
              <w:rPr>
                <w:sz w:val="20"/>
              </w:rPr>
            </w:pPr>
            <w:r>
              <w:rPr>
                <w:sz w:val="20"/>
              </w:rPr>
              <w:t>327.79</w:t>
            </w:r>
          </w:p>
        </w:tc>
        <w:tc>
          <w:tcPr>
            <w:tcW w:w="3451"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414" w:type="dxa"/>
            <w:tcBorders>
              <w:top w:val="single" w:sz="4" w:space="0" w:color="000000"/>
              <w:bottom w:val="single" w:sz="4" w:space="0" w:color="000000"/>
              <w:right w:val="single" w:sz="4" w:space="0" w:color="000000"/>
            </w:tcBorders>
          </w:tcPr>
          <w:p w:rsidR="00800BD3" w:rsidRDefault="00876EF6">
            <w:pPr>
              <w:pStyle w:val="TableParagraph"/>
              <w:spacing w:before="113"/>
              <w:ind w:left="14"/>
              <w:rPr>
                <w:sz w:val="20"/>
              </w:rPr>
            </w:pPr>
            <w:r>
              <w:rPr>
                <w:sz w:val="20"/>
              </w:rPr>
              <w:t>21303</w:t>
            </w:r>
          </w:p>
        </w:tc>
        <w:tc>
          <w:tcPr>
            <w:tcW w:w="22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9"/>
              <w:rPr>
                <w:sz w:val="20"/>
              </w:rPr>
            </w:pPr>
            <w:r>
              <w:rPr>
                <w:sz w:val="20"/>
              </w:rPr>
              <w:t>水利</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307" w:right="1290"/>
              <w:jc w:val="center"/>
              <w:rPr>
                <w:sz w:val="20"/>
              </w:rPr>
            </w:pPr>
            <w:r>
              <w:rPr>
                <w:sz w:val="20"/>
              </w:rPr>
              <w:t>327.79</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3"/>
              <w:ind w:left="1307" w:right="1290"/>
              <w:jc w:val="center"/>
              <w:rPr>
                <w:sz w:val="20"/>
              </w:rPr>
            </w:pPr>
            <w:r>
              <w:rPr>
                <w:sz w:val="20"/>
              </w:rPr>
              <w:t>327.79</w:t>
            </w:r>
          </w:p>
        </w:tc>
        <w:tc>
          <w:tcPr>
            <w:tcW w:w="3451"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638"/>
        </w:trPr>
        <w:tc>
          <w:tcPr>
            <w:tcW w:w="1414" w:type="dxa"/>
            <w:tcBorders>
              <w:top w:val="single" w:sz="4" w:space="0" w:color="000000"/>
              <w:bottom w:val="single" w:sz="4" w:space="0" w:color="000000"/>
              <w:right w:val="single" w:sz="4" w:space="0" w:color="000000"/>
            </w:tcBorders>
          </w:tcPr>
          <w:p w:rsidR="00800BD3" w:rsidRDefault="00800BD3">
            <w:pPr>
              <w:pStyle w:val="TableParagraph"/>
              <w:spacing w:before="7"/>
              <w:rPr>
                <w:sz w:val="15"/>
              </w:rPr>
            </w:pPr>
          </w:p>
          <w:p w:rsidR="00800BD3" w:rsidRDefault="00876EF6">
            <w:pPr>
              <w:pStyle w:val="TableParagraph"/>
              <w:ind w:left="14"/>
              <w:rPr>
                <w:sz w:val="20"/>
              </w:rPr>
            </w:pPr>
            <w:r>
              <w:rPr>
                <w:sz w:val="20"/>
              </w:rPr>
              <w:t>2130321</w:t>
            </w:r>
          </w:p>
        </w:tc>
        <w:tc>
          <w:tcPr>
            <w:tcW w:w="222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9"/>
              <w:rPr>
                <w:sz w:val="20"/>
              </w:rPr>
            </w:pPr>
            <w:r>
              <w:rPr>
                <w:sz w:val="20"/>
              </w:rPr>
              <w:t>大中型水库移民后期扶</w:t>
            </w:r>
          </w:p>
          <w:p w:rsidR="00800BD3" w:rsidRDefault="00876EF6">
            <w:pPr>
              <w:pStyle w:val="TableParagraph"/>
              <w:spacing w:before="56"/>
              <w:ind w:left="19"/>
              <w:rPr>
                <w:sz w:val="20"/>
              </w:rPr>
            </w:pPr>
            <w:r>
              <w:rPr>
                <w:sz w:val="20"/>
              </w:rPr>
              <w:t>持专项支出</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7"/>
              <w:rPr>
                <w:sz w:val="15"/>
              </w:rPr>
            </w:pPr>
          </w:p>
          <w:p w:rsidR="00800BD3" w:rsidRDefault="00876EF6">
            <w:pPr>
              <w:pStyle w:val="TableParagraph"/>
              <w:ind w:left="1307" w:right="1290"/>
              <w:jc w:val="center"/>
              <w:rPr>
                <w:sz w:val="20"/>
              </w:rPr>
            </w:pPr>
            <w:r>
              <w:rPr>
                <w:sz w:val="20"/>
              </w:rPr>
              <w:t>327.79</w:t>
            </w:r>
          </w:p>
        </w:tc>
        <w:tc>
          <w:tcPr>
            <w:tcW w:w="344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7"/>
              <w:rPr>
                <w:sz w:val="15"/>
              </w:rPr>
            </w:pPr>
          </w:p>
          <w:p w:rsidR="00800BD3" w:rsidRDefault="00876EF6">
            <w:pPr>
              <w:pStyle w:val="TableParagraph"/>
              <w:ind w:left="1307" w:right="1290"/>
              <w:jc w:val="center"/>
              <w:rPr>
                <w:sz w:val="20"/>
              </w:rPr>
            </w:pPr>
            <w:r>
              <w:rPr>
                <w:sz w:val="20"/>
              </w:rPr>
              <w:t>327.79</w:t>
            </w:r>
          </w:p>
        </w:tc>
        <w:tc>
          <w:tcPr>
            <w:tcW w:w="3451"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414"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5"/>
        </w:trPr>
        <w:tc>
          <w:tcPr>
            <w:tcW w:w="1414" w:type="dxa"/>
            <w:tcBorders>
              <w:top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464"/>
        </w:trPr>
        <w:tc>
          <w:tcPr>
            <w:tcW w:w="1414" w:type="dxa"/>
            <w:tcBorders>
              <w:top w:val="single" w:sz="4" w:space="0" w:color="000000"/>
              <w:right w:val="single" w:sz="4" w:space="0" w:color="000000"/>
            </w:tcBorders>
          </w:tcPr>
          <w:p w:rsidR="00800BD3" w:rsidRDefault="00800BD3">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3451" w:type="dxa"/>
            <w:tcBorders>
              <w:top w:val="single" w:sz="4" w:space="0" w:color="000000"/>
              <w:left w:val="single" w:sz="4" w:space="0" w:color="000000"/>
            </w:tcBorders>
          </w:tcPr>
          <w:p w:rsidR="00800BD3" w:rsidRDefault="00800BD3">
            <w:pPr>
              <w:pStyle w:val="TableParagraph"/>
              <w:rPr>
                <w:rFonts w:ascii="Times New Roman"/>
                <w:sz w:val="20"/>
              </w:rPr>
            </w:pPr>
          </w:p>
        </w:tc>
      </w:tr>
    </w:tbl>
    <w:p w:rsidR="00800BD3" w:rsidRDefault="00800BD3">
      <w:pPr>
        <w:spacing w:before="6"/>
        <w:rPr>
          <w:sz w:val="16"/>
        </w:rPr>
      </w:pPr>
    </w:p>
    <w:p w:rsidR="00800BD3" w:rsidRDefault="00876EF6">
      <w:pPr>
        <w:ind w:left="140"/>
        <w:rPr>
          <w:sz w:val="20"/>
        </w:rPr>
      </w:pPr>
      <w:r>
        <w:rPr>
          <w:sz w:val="20"/>
        </w:rPr>
        <w:t>注：本表反映部门本年度一般公共预算财政拨款支出情况。本表金额转换为万元时，因四舍五入可能存在尾差。</w:t>
      </w:r>
    </w:p>
    <w:p w:rsidR="00800BD3" w:rsidRDefault="00800BD3">
      <w:pPr>
        <w:rPr>
          <w:sz w:val="20"/>
        </w:rPr>
        <w:sectPr w:rsidR="00800BD3">
          <w:pgSz w:w="16840" w:h="11910" w:orient="landscape"/>
          <w:pgMar w:top="1100" w:right="1280" w:bottom="900" w:left="1300" w:header="0" w:footer="704" w:gutter="0"/>
          <w:cols w:space="720"/>
        </w:sectPr>
      </w:pPr>
    </w:p>
    <w:p w:rsidR="00800BD3" w:rsidRDefault="00800BD3">
      <w:pPr>
        <w:rPr>
          <w:sz w:val="20"/>
        </w:rPr>
      </w:pPr>
    </w:p>
    <w:p w:rsidR="00800BD3" w:rsidRDefault="00800BD3">
      <w:pPr>
        <w:rPr>
          <w:sz w:val="20"/>
        </w:rPr>
      </w:pPr>
    </w:p>
    <w:p w:rsidR="00800BD3" w:rsidRDefault="00800BD3">
      <w:pPr>
        <w:spacing w:before="6"/>
        <w:rPr>
          <w:sz w:val="19"/>
        </w:rPr>
      </w:pPr>
    </w:p>
    <w:p w:rsidR="00800BD3" w:rsidRDefault="00876EF6">
      <w:pPr>
        <w:pStyle w:val="a3"/>
        <w:spacing w:before="54"/>
        <w:ind w:left="3688" w:right="3705"/>
        <w:jc w:val="center"/>
        <w:rPr>
          <w:rFonts w:ascii="宋体" w:eastAsia="宋体"/>
        </w:rPr>
      </w:pPr>
      <w:r>
        <w:rPr>
          <w:rFonts w:ascii="宋体" w:eastAsia="宋体" w:hint="eastAsia"/>
        </w:rPr>
        <w:t>一般公共预算财政拨款基本支出决算表</w:t>
      </w:r>
    </w:p>
    <w:p w:rsidR="00800BD3" w:rsidRDefault="00876EF6">
      <w:pPr>
        <w:spacing w:before="198"/>
        <w:ind w:right="160"/>
        <w:jc w:val="right"/>
        <w:rPr>
          <w:sz w:val="20"/>
        </w:rPr>
      </w:pPr>
      <w:r>
        <w:rPr>
          <w:spacing w:val="-18"/>
          <w:sz w:val="20"/>
        </w:rPr>
        <w:t xml:space="preserve">公开 </w:t>
      </w:r>
      <w:r>
        <w:rPr>
          <w:sz w:val="20"/>
        </w:rPr>
        <w:t>06</w:t>
      </w:r>
      <w:r>
        <w:rPr>
          <w:spacing w:val="-26"/>
          <w:sz w:val="20"/>
        </w:rPr>
        <w:t xml:space="preserve"> 表</w:t>
      </w:r>
    </w:p>
    <w:p w:rsidR="00800BD3" w:rsidRDefault="00876EF6">
      <w:pPr>
        <w:tabs>
          <w:tab w:val="left" w:pos="13048"/>
        </w:tabs>
        <w:spacing w:before="115" w:after="29"/>
        <w:ind w:right="160"/>
        <w:jc w:val="right"/>
        <w:rPr>
          <w:sz w:val="20"/>
        </w:rPr>
      </w:pPr>
      <w:r>
        <w:rPr>
          <w:sz w:val="20"/>
        </w:rPr>
        <w:t>部门：</w:t>
      </w:r>
      <w:r w:rsidR="00502612">
        <w:rPr>
          <w:rFonts w:hint="eastAsia"/>
          <w:sz w:val="20"/>
        </w:rPr>
        <w:t>信阳市平桥区</w:t>
      </w:r>
      <w:r w:rsidR="00502612">
        <w:rPr>
          <w:sz w:val="20"/>
        </w:rPr>
        <w:t>移民局</w:t>
      </w:r>
      <w:r>
        <w:rPr>
          <w:sz w:val="20"/>
        </w:rPr>
        <w:tab/>
      </w:r>
      <w:r>
        <w:rPr>
          <w:w w:val="95"/>
          <w:sz w:val="20"/>
        </w:rPr>
        <w:t>单位</w:t>
      </w:r>
      <w:r>
        <w:rPr>
          <w:spacing w:val="-91"/>
          <w:w w:val="95"/>
          <w:sz w:val="20"/>
        </w:rPr>
        <w:t>：</w:t>
      </w:r>
      <w:r>
        <w:rPr>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800BD3">
        <w:trPr>
          <w:trHeight w:val="639"/>
        </w:trPr>
        <w:tc>
          <w:tcPr>
            <w:tcW w:w="870" w:type="dxa"/>
            <w:tcBorders>
              <w:bottom w:val="single" w:sz="4" w:space="0" w:color="000000"/>
              <w:right w:val="single" w:sz="4" w:space="0" w:color="000000"/>
            </w:tcBorders>
          </w:tcPr>
          <w:p w:rsidR="00800BD3" w:rsidRDefault="00876EF6">
            <w:pPr>
              <w:pStyle w:val="TableParagraph"/>
              <w:spacing w:before="44"/>
              <w:ind w:left="33"/>
              <w:rPr>
                <w:sz w:val="20"/>
              </w:rPr>
            </w:pPr>
            <w:r>
              <w:rPr>
                <w:w w:val="95"/>
                <w:sz w:val="20"/>
              </w:rPr>
              <w:t>经济分类</w:t>
            </w:r>
          </w:p>
          <w:p w:rsidR="00800BD3" w:rsidRDefault="00876EF6">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800BD3" w:rsidRDefault="00800BD3">
            <w:pPr>
              <w:pStyle w:val="TableParagraph"/>
              <w:spacing w:before="8"/>
              <w:rPr>
                <w:sz w:val="15"/>
              </w:rPr>
            </w:pPr>
          </w:p>
          <w:p w:rsidR="00800BD3" w:rsidRDefault="00876EF6">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800BD3" w:rsidRDefault="00800BD3">
            <w:pPr>
              <w:pStyle w:val="TableParagraph"/>
              <w:spacing w:before="8"/>
              <w:rPr>
                <w:sz w:val="15"/>
              </w:rPr>
            </w:pPr>
          </w:p>
          <w:p w:rsidR="00800BD3" w:rsidRDefault="00876EF6">
            <w:pPr>
              <w:pStyle w:val="TableParagraph"/>
              <w:ind w:left="174"/>
              <w:rPr>
                <w:sz w:val="20"/>
              </w:rPr>
            </w:pPr>
            <w:r>
              <w:rPr>
                <w:sz w:val="20"/>
              </w:rPr>
              <w:t>决算数</w:t>
            </w:r>
          </w:p>
        </w:tc>
        <w:tc>
          <w:tcPr>
            <w:tcW w:w="870" w:type="dxa"/>
            <w:tcBorders>
              <w:bottom w:val="single" w:sz="4" w:space="0" w:color="000000"/>
              <w:right w:val="single" w:sz="4" w:space="0" w:color="000000"/>
            </w:tcBorders>
          </w:tcPr>
          <w:p w:rsidR="00800BD3" w:rsidRDefault="00876EF6">
            <w:pPr>
              <w:pStyle w:val="TableParagraph"/>
              <w:spacing w:before="44"/>
              <w:ind w:left="35"/>
              <w:rPr>
                <w:sz w:val="20"/>
              </w:rPr>
            </w:pPr>
            <w:r>
              <w:rPr>
                <w:w w:val="95"/>
                <w:sz w:val="20"/>
              </w:rPr>
              <w:t>经济分类</w:t>
            </w:r>
          </w:p>
          <w:p w:rsidR="00800BD3" w:rsidRDefault="00876EF6">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800BD3" w:rsidRDefault="00800BD3">
            <w:pPr>
              <w:pStyle w:val="TableParagraph"/>
              <w:spacing w:before="8"/>
              <w:rPr>
                <w:sz w:val="15"/>
              </w:rPr>
            </w:pPr>
          </w:p>
          <w:p w:rsidR="00800BD3" w:rsidRDefault="00876EF6">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800BD3" w:rsidRDefault="00800BD3">
            <w:pPr>
              <w:pStyle w:val="TableParagraph"/>
              <w:spacing w:before="8"/>
              <w:rPr>
                <w:sz w:val="15"/>
              </w:rPr>
            </w:pPr>
          </w:p>
          <w:p w:rsidR="00800BD3" w:rsidRDefault="00876EF6">
            <w:pPr>
              <w:pStyle w:val="TableParagraph"/>
              <w:ind w:left="174"/>
              <w:rPr>
                <w:sz w:val="20"/>
              </w:rPr>
            </w:pPr>
            <w:r>
              <w:rPr>
                <w:sz w:val="20"/>
              </w:rPr>
              <w:t>决算数</w:t>
            </w:r>
          </w:p>
        </w:tc>
        <w:tc>
          <w:tcPr>
            <w:tcW w:w="870" w:type="dxa"/>
            <w:tcBorders>
              <w:bottom w:val="single" w:sz="4" w:space="0" w:color="000000"/>
              <w:right w:val="single" w:sz="4" w:space="0" w:color="000000"/>
            </w:tcBorders>
          </w:tcPr>
          <w:p w:rsidR="00800BD3" w:rsidRDefault="00876EF6">
            <w:pPr>
              <w:pStyle w:val="TableParagraph"/>
              <w:spacing w:before="44"/>
              <w:ind w:left="35"/>
              <w:rPr>
                <w:sz w:val="20"/>
              </w:rPr>
            </w:pPr>
            <w:r>
              <w:rPr>
                <w:w w:val="95"/>
                <w:sz w:val="20"/>
              </w:rPr>
              <w:t>经济分类</w:t>
            </w:r>
          </w:p>
          <w:p w:rsidR="00800BD3" w:rsidRDefault="00876EF6">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800BD3" w:rsidRDefault="00800BD3">
            <w:pPr>
              <w:pStyle w:val="TableParagraph"/>
              <w:spacing w:before="8"/>
              <w:rPr>
                <w:sz w:val="15"/>
              </w:rPr>
            </w:pPr>
          </w:p>
          <w:p w:rsidR="00800BD3" w:rsidRDefault="00876EF6">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800BD3" w:rsidRDefault="00800BD3">
            <w:pPr>
              <w:pStyle w:val="TableParagraph"/>
              <w:spacing w:before="8"/>
              <w:rPr>
                <w:sz w:val="15"/>
              </w:rPr>
            </w:pPr>
          </w:p>
          <w:p w:rsidR="00800BD3" w:rsidRDefault="00876EF6">
            <w:pPr>
              <w:pStyle w:val="TableParagraph"/>
              <w:ind w:left="174"/>
              <w:rPr>
                <w:sz w:val="20"/>
              </w:rPr>
            </w:pPr>
            <w:r>
              <w:rPr>
                <w:sz w:val="20"/>
              </w:rPr>
              <w:t>决算数</w:t>
            </w:r>
          </w:p>
        </w:tc>
      </w:tr>
      <w:tr w:rsidR="00800BD3">
        <w:trPr>
          <w:trHeight w:val="327"/>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276.99</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0"/>
              <w:rPr>
                <w:sz w:val="20"/>
              </w:rPr>
            </w:pPr>
            <w:r>
              <w:rPr>
                <w:sz w:val="20"/>
              </w:rPr>
              <w:t>50.8</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6"/>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2"/>
              <w:ind w:left="18"/>
              <w:rPr>
                <w:sz w:val="20"/>
              </w:rPr>
            </w:pPr>
            <w:r>
              <w:rPr>
                <w:sz w:val="20"/>
              </w:rPr>
              <w:t>128.81</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2"/>
              <w:ind w:left="20"/>
              <w:rPr>
                <w:sz w:val="20"/>
              </w:rPr>
            </w:pPr>
            <w:r>
              <w:rPr>
                <w:sz w:val="20"/>
              </w:rPr>
              <w:t>24.81</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6"/>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0"/>
              <w:rPr>
                <w:sz w:val="20"/>
              </w:rPr>
            </w:pPr>
            <w:r>
              <w:rPr>
                <w:sz w:val="20"/>
              </w:rPr>
              <w:t>2.3</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7"/>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2"/>
              <w:ind w:left="18"/>
              <w:rPr>
                <w:sz w:val="20"/>
              </w:rPr>
            </w:pPr>
            <w:r>
              <w:rPr>
                <w:sz w:val="20"/>
              </w:rPr>
              <w:t>9.34</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7"/>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6"/>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7"/>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124.96</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0"/>
              <w:rPr>
                <w:sz w:val="20"/>
              </w:rPr>
            </w:pPr>
            <w:r>
              <w:rPr>
                <w:sz w:val="20"/>
              </w:rPr>
              <w:t>0.69</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7"/>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6"/>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7"/>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6"/>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2"/>
              <w:ind w:left="20"/>
              <w:rPr>
                <w:sz w:val="20"/>
              </w:rPr>
            </w:pPr>
            <w:r>
              <w:rPr>
                <w:sz w:val="20"/>
              </w:rPr>
              <w:t>13.2</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7"/>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13.88</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7"/>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6"/>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7"/>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6"/>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7"/>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0"/>
              <w:rPr>
                <w:sz w:val="20"/>
              </w:rPr>
            </w:pPr>
            <w:r>
              <w:rPr>
                <w:sz w:val="20"/>
              </w:rPr>
              <w:t>5.7</w:t>
            </w: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r w:rsidR="00800BD3">
        <w:trPr>
          <w:trHeight w:val="325"/>
        </w:trPr>
        <w:tc>
          <w:tcPr>
            <w:tcW w:w="870" w:type="dxa"/>
            <w:tcBorders>
              <w:top w:val="single" w:sz="4" w:space="0" w:color="000000"/>
              <w:bottom w:val="single" w:sz="4" w:space="0" w:color="000000"/>
              <w:right w:val="single" w:sz="4" w:space="0" w:color="000000"/>
            </w:tcBorders>
          </w:tcPr>
          <w:p w:rsidR="00800BD3" w:rsidRDefault="00876EF6">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800BD3" w:rsidRDefault="00800BD3">
            <w:pPr>
              <w:pStyle w:val="TableParagraph"/>
              <w:rPr>
                <w:rFonts w:ascii="Times New Roman"/>
                <w:sz w:val="20"/>
              </w:rPr>
            </w:pPr>
          </w:p>
        </w:tc>
      </w:tr>
    </w:tbl>
    <w:p w:rsidR="00800BD3" w:rsidRDefault="00800BD3">
      <w:pPr>
        <w:rPr>
          <w:rFonts w:ascii="Times New Roman"/>
          <w:sz w:val="20"/>
        </w:rPr>
        <w:sectPr w:rsidR="00800BD3">
          <w:pgSz w:w="16840" w:h="11910" w:orient="landscape"/>
          <w:pgMar w:top="1100" w:right="1280" w:bottom="900" w:left="1300" w:header="0" w:footer="704" w:gutter="0"/>
          <w:cols w:space="720"/>
        </w:sectPr>
      </w:pPr>
    </w:p>
    <w:p w:rsidR="00800BD3" w:rsidRDefault="00800BD3">
      <w:pPr>
        <w:rPr>
          <w:sz w:val="20"/>
        </w:rPr>
      </w:pPr>
    </w:p>
    <w:p w:rsidR="00800BD3" w:rsidRDefault="00800BD3">
      <w:pPr>
        <w:rPr>
          <w:sz w:val="20"/>
        </w:rPr>
      </w:pPr>
    </w:p>
    <w:p w:rsidR="00800BD3" w:rsidRDefault="00800BD3">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800BD3">
        <w:trPr>
          <w:trHeight w:val="327"/>
        </w:trPr>
        <w:tc>
          <w:tcPr>
            <w:tcW w:w="870" w:type="dxa"/>
            <w:tcBorders>
              <w:left w:val="single" w:sz="8" w:space="0" w:color="000000"/>
            </w:tcBorders>
          </w:tcPr>
          <w:p w:rsidR="00800BD3" w:rsidRDefault="00876EF6">
            <w:pPr>
              <w:pStyle w:val="TableParagraph"/>
              <w:spacing w:before="43"/>
              <w:ind w:left="14"/>
              <w:rPr>
                <w:sz w:val="20"/>
              </w:rPr>
            </w:pPr>
            <w:r>
              <w:rPr>
                <w:sz w:val="20"/>
              </w:rPr>
              <w:t>30304</w:t>
            </w:r>
          </w:p>
        </w:tc>
        <w:tc>
          <w:tcPr>
            <w:tcW w:w="2923" w:type="dxa"/>
          </w:tcPr>
          <w:p w:rsidR="00800BD3" w:rsidRDefault="00876EF6">
            <w:pPr>
              <w:pStyle w:val="TableParagraph"/>
              <w:spacing w:before="43"/>
              <w:ind w:left="220"/>
              <w:rPr>
                <w:sz w:val="20"/>
              </w:rPr>
            </w:pPr>
            <w:r>
              <w:rPr>
                <w:sz w:val="20"/>
              </w:rPr>
              <w:t>抚恤金</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30224</w:t>
            </w:r>
          </w:p>
        </w:tc>
        <w:tc>
          <w:tcPr>
            <w:tcW w:w="2066" w:type="dxa"/>
          </w:tcPr>
          <w:p w:rsidR="00800BD3" w:rsidRDefault="00876EF6">
            <w:pPr>
              <w:pStyle w:val="TableParagraph"/>
              <w:spacing w:before="43"/>
              <w:ind w:left="219"/>
              <w:rPr>
                <w:sz w:val="20"/>
              </w:rPr>
            </w:pPr>
            <w:r>
              <w:rPr>
                <w:sz w:val="20"/>
              </w:rPr>
              <w:t>被装购置费</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31201</w:t>
            </w:r>
          </w:p>
        </w:tc>
        <w:tc>
          <w:tcPr>
            <w:tcW w:w="3575" w:type="dxa"/>
          </w:tcPr>
          <w:p w:rsidR="00800BD3" w:rsidRDefault="00876EF6">
            <w:pPr>
              <w:pStyle w:val="TableParagraph"/>
              <w:spacing w:before="43"/>
              <w:ind w:left="218"/>
              <w:rPr>
                <w:sz w:val="20"/>
              </w:rPr>
            </w:pPr>
            <w:r>
              <w:rPr>
                <w:sz w:val="20"/>
              </w:rPr>
              <w:t>资本金注入</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6"/>
        </w:trPr>
        <w:tc>
          <w:tcPr>
            <w:tcW w:w="870" w:type="dxa"/>
            <w:tcBorders>
              <w:left w:val="single" w:sz="8" w:space="0" w:color="000000"/>
            </w:tcBorders>
          </w:tcPr>
          <w:p w:rsidR="00800BD3" w:rsidRDefault="00876EF6">
            <w:pPr>
              <w:pStyle w:val="TableParagraph"/>
              <w:spacing w:before="44"/>
              <w:ind w:left="14"/>
              <w:rPr>
                <w:sz w:val="20"/>
              </w:rPr>
            </w:pPr>
            <w:r>
              <w:rPr>
                <w:sz w:val="20"/>
              </w:rPr>
              <w:t>30305</w:t>
            </w:r>
          </w:p>
        </w:tc>
        <w:tc>
          <w:tcPr>
            <w:tcW w:w="2923" w:type="dxa"/>
          </w:tcPr>
          <w:p w:rsidR="00800BD3" w:rsidRDefault="00876EF6">
            <w:pPr>
              <w:pStyle w:val="TableParagraph"/>
              <w:spacing w:before="44"/>
              <w:ind w:left="220"/>
              <w:rPr>
                <w:sz w:val="20"/>
              </w:rPr>
            </w:pPr>
            <w:r>
              <w:rPr>
                <w:sz w:val="20"/>
              </w:rPr>
              <w:t>生活补助</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4"/>
              <w:ind w:left="18"/>
              <w:rPr>
                <w:sz w:val="20"/>
              </w:rPr>
            </w:pPr>
            <w:r>
              <w:rPr>
                <w:sz w:val="20"/>
              </w:rPr>
              <w:t>30225</w:t>
            </w:r>
          </w:p>
        </w:tc>
        <w:tc>
          <w:tcPr>
            <w:tcW w:w="2066" w:type="dxa"/>
          </w:tcPr>
          <w:p w:rsidR="00800BD3" w:rsidRDefault="00876EF6">
            <w:pPr>
              <w:pStyle w:val="TableParagraph"/>
              <w:spacing w:before="44"/>
              <w:ind w:left="219"/>
              <w:rPr>
                <w:sz w:val="20"/>
              </w:rPr>
            </w:pPr>
            <w:r>
              <w:rPr>
                <w:sz w:val="20"/>
              </w:rPr>
              <w:t>专用燃料费</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4"/>
              <w:ind w:left="18"/>
              <w:rPr>
                <w:sz w:val="20"/>
              </w:rPr>
            </w:pPr>
            <w:r>
              <w:rPr>
                <w:sz w:val="20"/>
              </w:rPr>
              <w:t>31203</w:t>
            </w:r>
          </w:p>
        </w:tc>
        <w:tc>
          <w:tcPr>
            <w:tcW w:w="3575" w:type="dxa"/>
          </w:tcPr>
          <w:p w:rsidR="00800BD3" w:rsidRDefault="00876EF6">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6"/>
        </w:trPr>
        <w:tc>
          <w:tcPr>
            <w:tcW w:w="870" w:type="dxa"/>
            <w:tcBorders>
              <w:left w:val="single" w:sz="8" w:space="0" w:color="000000"/>
            </w:tcBorders>
          </w:tcPr>
          <w:p w:rsidR="00800BD3" w:rsidRDefault="00876EF6">
            <w:pPr>
              <w:pStyle w:val="TableParagraph"/>
              <w:spacing w:before="43"/>
              <w:ind w:left="14"/>
              <w:rPr>
                <w:sz w:val="20"/>
              </w:rPr>
            </w:pPr>
            <w:r>
              <w:rPr>
                <w:sz w:val="20"/>
              </w:rPr>
              <w:t>30306</w:t>
            </w:r>
          </w:p>
        </w:tc>
        <w:tc>
          <w:tcPr>
            <w:tcW w:w="2923" w:type="dxa"/>
          </w:tcPr>
          <w:p w:rsidR="00800BD3" w:rsidRDefault="00876EF6">
            <w:pPr>
              <w:pStyle w:val="TableParagraph"/>
              <w:spacing w:before="43"/>
              <w:ind w:left="220"/>
              <w:rPr>
                <w:sz w:val="20"/>
              </w:rPr>
            </w:pPr>
            <w:r>
              <w:rPr>
                <w:sz w:val="20"/>
              </w:rPr>
              <w:t>救济费</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30226</w:t>
            </w:r>
          </w:p>
        </w:tc>
        <w:tc>
          <w:tcPr>
            <w:tcW w:w="2066" w:type="dxa"/>
          </w:tcPr>
          <w:p w:rsidR="00800BD3" w:rsidRDefault="00876EF6">
            <w:pPr>
              <w:pStyle w:val="TableParagraph"/>
              <w:spacing w:before="43"/>
              <w:ind w:left="219"/>
              <w:rPr>
                <w:sz w:val="20"/>
              </w:rPr>
            </w:pPr>
            <w:r>
              <w:rPr>
                <w:sz w:val="20"/>
              </w:rPr>
              <w:t>劳务费</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31204</w:t>
            </w:r>
          </w:p>
        </w:tc>
        <w:tc>
          <w:tcPr>
            <w:tcW w:w="3575" w:type="dxa"/>
          </w:tcPr>
          <w:p w:rsidR="00800BD3" w:rsidRDefault="00876EF6">
            <w:pPr>
              <w:pStyle w:val="TableParagraph"/>
              <w:spacing w:before="43"/>
              <w:ind w:left="218"/>
              <w:rPr>
                <w:sz w:val="20"/>
              </w:rPr>
            </w:pPr>
            <w:r>
              <w:rPr>
                <w:sz w:val="20"/>
              </w:rPr>
              <w:t>费用补贴</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7"/>
        </w:trPr>
        <w:tc>
          <w:tcPr>
            <w:tcW w:w="870" w:type="dxa"/>
            <w:tcBorders>
              <w:left w:val="single" w:sz="8" w:space="0" w:color="000000"/>
            </w:tcBorders>
          </w:tcPr>
          <w:p w:rsidR="00800BD3" w:rsidRDefault="00876EF6">
            <w:pPr>
              <w:pStyle w:val="TableParagraph"/>
              <w:spacing w:before="45"/>
              <w:ind w:left="14"/>
              <w:rPr>
                <w:sz w:val="20"/>
              </w:rPr>
            </w:pPr>
            <w:r>
              <w:rPr>
                <w:sz w:val="20"/>
              </w:rPr>
              <w:t>30307</w:t>
            </w:r>
          </w:p>
        </w:tc>
        <w:tc>
          <w:tcPr>
            <w:tcW w:w="2923" w:type="dxa"/>
          </w:tcPr>
          <w:p w:rsidR="00800BD3" w:rsidRDefault="00876EF6">
            <w:pPr>
              <w:pStyle w:val="TableParagraph"/>
              <w:spacing w:before="45"/>
              <w:ind w:left="220"/>
              <w:rPr>
                <w:sz w:val="20"/>
              </w:rPr>
            </w:pPr>
            <w:r>
              <w:rPr>
                <w:sz w:val="20"/>
              </w:rPr>
              <w:t>医疗费补助</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5"/>
              <w:ind w:left="18"/>
              <w:rPr>
                <w:sz w:val="20"/>
              </w:rPr>
            </w:pPr>
            <w:r>
              <w:rPr>
                <w:sz w:val="20"/>
              </w:rPr>
              <w:t>30227</w:t>
            </w:r>
          </w:p>
        </w:tc>
        <w:tc>
          <w:tcPr>
            <w:tcW w:w="2066" w:type="dxa"/>
          </w:tcPr>
          <w:p w:rsidR="00800BD3" w:rsidRDefault="00876EF6">
            <w:pPr>
              <w:pStyle w:val="TableParagraph"/>
              <w:spacing w:before="45"/>
              <w:ind w:left="219"/>
              <w:rPr>
                <w:sz w:val="20"/>
              </w:rPr>
            </w:pPr>
            <w:r>
              <w:rPr>
                <w:sz w:val="20"/>
              </w:rPr>
              <w:t>委托业务费</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5"/>
              <w:ind w:left="18"/>
              <w:rPr>
                <w:sz w:val="20"/>
              </w:rPr>
            </w:pPr>
            <w:r>
              <w:rPr>
                <w:sz w:val="20"/>
              </w:rPr>
              <w:t>31205</w:t>
            </w:r>
          </w:p>
        </w:tc>
        <w:tc>
          <w:tcPr>
            <w:tcW w:w="3575" w:type="dxa"/>
          </w:tcPr>
          <w:p w:rsidR="00800BD3" w:rsidRDefault="00876EF6">
            <w:pPr>
              <w:pStyle w:val="TableParagraph"/>
              <w:spacing w:before="45"/>
              <w:ind w:left="218"/>
              <w:rPr>
                <w:sz w:val="20"/>
              </w:rPr>
            </w:pPr>
            <w:r>
              <w:rPr>
                <w:sz w:val="20"/>
              </w:rPr>
              <w:t>利息补贴</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7"/>
        </w:trPr>
        <w:tc>
          <w:tcPr>
            <w:tcW w:w="870" w:type="dxa"/>
            <w:tcBorders>
              <w:left w:val="single" w:sz="8" w:space="0" w:color="000000"/>
            </w:tcBorders>
          </w:tcPr>
          <w:p w:rsidR="00800BD3" w:rsidRDefault="00876EF6">
            <w:pPr>
              <w:pStyle w:val="TableParagraph"/>
              <w:spacing w:before="44"/>
              <w:ind w:left="14"/>
              <w:rPr>
                <w:sz w:val="20"/>
              </w:rPr>
            </w:pPr>
            <w:r>
              <w:rPr>
                <w:sz w:val="20"/>
              </w:rPr>
              <w:t>30308</w:t>
            </w:r>
          </w:p>
        </w:tc>
        <w:tc>
          <w:tcPr>
            <w:tcW w:w="2923" w:type="dxa"/>
          </w:tcPr>
          <w:p w:rsidR="00800BD3" w:rsidRDefault="00876EF6">
            <w:pPr>
              <w:pStyle w:val="TableParagraph"/>
              <w:spacing w:before="44"/>
              <w:ind w:left="220"/>
              <w:rPr>
                <w:sz w:val="20"/>
              </w:rPr>
            </w:pPr>
            <w:r>
              <w:rPr>
                <w:sz w:val="20"/>
              </w:rPr>
              <w:t>助学金</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4"/>
              <w:ind w:left="18"/>
              <w:rPr>
                <w:sz w:val="20"/>
              </w:rPr>
            </w:pPr>
            <w:r>
              <w:rPr>
                <w:sz w:val="20"/>
              </w:rPr>
              <w:t>30228</w:t>
            </w:r>
          </w:p>
        </w:tc>
        <w:tc>
          <w:tcPr>
            <w:tcW w:w="2066" w:type="dxa"/>
          </w:tcPr>
          <w:p w:rsidR="00800BD3" w:rsidRDefault="00876EF6">
            <w:pPr>
              <w:pStyle w:val="TableParagraph"/>
              <w:spacing w:before="44"/>
              <w:ind w:left="219"/>
              <w:rPr>
                <w:sz w:val="20"/>
              </w:rPr>
            </w:pPr>
            <w:r>
              <w:rPr>
                <w:sz w:val="20"/>
              </w:rPr>
              <w:t>工会经费</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4"/>
              <w:ind w:left="18"/>
              <w:rPr>
                <w:sz w:val="20"/>
              </w:rPr>
            </w:pPr>
            <w:r>
              <w:rPr>
                <w:sz w:val="20"/>
              </w:rPr>
              <w:t>31299</w:t>
            </w:r>
          </w:p>
        </w:tc>
        <w:tc>
          <w:tcPr>
            <w:tcW w:w="3575" w:type="dxa"/>
          </w:tcPr>
          <w:p w:rsidR="00800BD3" w:rsidRDefault="00876EF6">
            <w:pPr>
              <w:pStyle w:val="TableParagraph"/>
              <w:spacing w:before="44"/>
              <w:ind w:left="218"/>
              <w:rPr>
                <w:sz w:val="20"/>
              </w:rPr>
            </w:pPr>
            <w:r>
              <w:rPr>
                <w:sz w:val="20"/>
              </w:rPr>
              <w:t>其他对企业补助</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7"/>
        </w:trPr>
        <w:tc>
          <w:tcPr>
            <w:tcW w:w="870" w:type="dxa"/>
            <w:tcBorders>
              <w:left w:val="single" w:sz="8" w:space="0" w:color="000000"/>
            </w:tcBorders>
          </w:tcPr>
          <w:p w:rsidR="00800BD3" w:rsidRDefault="00876EF6">
            <w:pPr>
              <w:pStyle w:val="TableParagraph"/>
              <w:spacing w:before="43"/>
              <w:ind w:left="14"/>
              <w:rPr>
                <w:sz w:val="20"/>
              </w:rPr>
            </w:pPr>
            <w:r>
              <w:rPr>
                <w:sz w:val="20"/>
              </w:rPr>
              <w:t>30309</w:t>
            </w:r>
          </w:p>
        </w:tc>
        <w:tc>
          <w:tcPr>
            <w:tcW w:w="2923" w:type="dxa"/>
          </w:tcPr>
          <w:p w:rsidR="00800BD3" w:rsidRDefault="00876EF6">
            <w:pPr>
              <w:pStyle w:val="TableParagraph"/>
              <w:spacing w:before="43"/>
              <w:ind w:left="220"/>
              <w:rPr>
                <w:sz w:val="20"/>
              </w:rPr>
            </w:pPr>
            <w:r>
              <w:rPr>
                <w:sz w:val="20"/>
              </w:rPr>
              <w:t>奖励金</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30229</w:t>
            </w:r>
          </w:p>
        </w:tc>
        <w:tc>
          <w:tcPr>
            <w:tcW w:w="2066" w:type="dxa"/>
          </w:tcPr>
          <w:p w:rsidR="00800BD3" w:rsidRDefault="00876EF6">
            <w:pPr>
              <w:pStyle w:val="TableParagraph"/>
              <w:spacing w:before="43"/>
              <w:ind w:left="219"/>
              <w:rPr>
                <w:sz w:val="20"/>
              </w:rPr>
            </w:pPr>
            <w:r>
              <w:rPr>
                <w:sz w:val="20"/>
              </w:rPr>
              <w:t>福利费</w:t>
            </w:r>
          </w:p>
        </w:tc>
        <w:tc>
          <w:tcPr>
            <w:tcW w:w="938" w:type="dxa"/>
          </w:tcPr>
          <w:p w:rsidR="00800BD3" w:rsidRDefault="00876EF6">
            <w:pPr>
              <w:pStyle w:val="TableParagraph"/>
              <w:spacing w:before="43"/>
              <w:ind w:left="20"/>
              <w:rPr>
                <w:sz w:val="20"/>
              </w:rPr>
            </w:pPr>
            <w:r>
              <w:rPr>
                <w:sz w:val="20"/>
              </w:rPr>
              <w:t>2.8</w:t>
            </w:r>
          </w:p>
        </w:tc>
        <w:tc>
          <w:tcPr>
            <w:tcW w:w="870" w:type="dxa"/>
          </w:tcPr>
          <w:p w:rsidR="00800BD3" w:rsidRDefault="00876EF6">
            <w:pPr>
              <w:pStyle w:val="TableParagraph"/>
              <w:spacing w:before="43"/>
              <w:ind w:left="18"/>
              <w:rPr>
                <w:sz w:val="20"/>
              </w:rPr>
            </w:pPr>
            <w:r>
              <w:rPr>
                <w:sz w:val="20"/>
              </w:rPr>
              <w:t>313</w:t>
            </w:r>
          </w:p>
        </w:tc>
        <w:tc>
          <w:tcPr>
            <w:tcW w:w="3575" w:type="dxa"/>
          </w:tcPr>
          <w:p w:rsidR="00800BD3" w:rsidRDefault="00876EF6">
            <w:pPr>
              <w:pStyle w:val="TableParagraph"/>
              <w:spacing w:before="43"/>
              <w:ind w:left="19"/>
              <w:rPr>
                <w:sz w:val="20"/>
              </w:rPr>
            </w:pPr>
            <w:r>
              <w:rPr>
                <w:sz w:val="20"/>
              </w:rPr>
              <w:t>对社会保障基金补助</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6"/>
        </w:trPr>
        <w:tc>
          <w:tcPr>
            <w:tcW w:w="870" w:type="dxa"/>
            <w:tcBorders>
              <w:left w:val="single" w:sz="8" w:space="0" w:color="000000"/>
            </w:tcBorders>
          </w:tcPr>
          <w:p w:rsidR="00800BD3" w:rsidRDefault="00876EF6">
            <w:pPr>
              <w:pStyle w:val="TableParagraph"/>
              <w:spacing w:before="44"/>
              <w:ind w:left="14"/>
              <w:rPr>
                <w:sz w:val="20"/>
              </w:rPr>
            </w:pPr>
            <w:r>
              <w:rPr>
                <w:sz w:val="20"/>
              </w:rPr>
              <w:t>30310</w:t>
            </w:r>
          </w:p>
        </w:tc>
        <w:tc>
          <w:tcPr>
            <w:tcW w:w="2923" w:type="dxa"/>
          </w:tcPr>
          <w:p w:rsidR="00800BD3" w:rsidRDefault="00876EF6">
            <w:pPr>
              <w:pStyle w:val="TableParagraph"/>
              <w:spacing w:before="44"/>
              <w:ind w:left="220"/>
              <w:rPr>
                <w:sz w:val="20"/>
              </w:rPr>
            </w:pPr>
            <w:r>
              <w:rPr>
                <w:sz w:val="20"/>
              </w:rPr>
              <w:t>个人农业生产补贴</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4"/>
              <w:ind w:left="18"/>
              <w:rPr>
                <w:sz w:val="20"/>
              </w:rPr>
            </w:pPr>
            <w:r>
              <w:rPr>
                <w:sz w:val="20"/>
              </w:rPr>
              <w:t>30231</w:t>
            </w:r>
          </w:p>
        </w:tc>
        <w:tc>
          <w:tcPr>
            <w:tcW w:w="2066" w:type="dxa"/>
          </w:tcPr>
          <w:p w:rsidR="00800BD3" w:rsidRDefault="00876EF6">
            <w:pPr>
              <w:pStyle w:val="TableParagraph"/>
              <w:spacing w:before="44"/>
              <w:ind w:right="34"/>
              <w:jc w:val="right"/>
              <w:rPr>
                <w:sz w:val="20"/>
              </w:rPr>
            </w:pPr>
            <w:r>
              <w:rPr>
                <w:w w:val="95"/>
                <w:sz w:val="20"/>
              </w:rPr>
              <w:t>公务用车运行维护费</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4"/>
              <w:ind w:left="18"/>
              <w:rPr>
                <w:sz w:val="20"/>
              </w:rPr>
            </w:pPr>
            <w:r>
              <w:rPr>
                <w:sz w:val="20"/>
              </w:rPr>
              <w:t>31302</w:t>
            </w:r>
          </w:p>
        </w:tc>
        <w:tc>
          <w:tcPr>
            <w:tcW w:w="3575" w:type="dxa"/>
          </w:tcPr>
          <w:p w:rsidR="00800BD3" w:rsidRDefault="00876EF6">
            <w:pPr>
              <w:pStyle w:val="TableParagraph"/>
              <w:spacing w:before="44"/>
              <w:ind w:left="218"/>
              <w:rPr>
                <w:sz w:val="20"/>
              </w:rPr>
            </w:pPr>
            <w:r>
              <w:rPr>
                <w:sz w:val="20"/>
              </w:rPr>
              <w:t>对社会保险基金补助</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6"/>
        </w:trPr>
        <w:tc>
          <w:tcPr>
            <w:tcW w:w="870" w:type="dxa"/>
            <w:tcBorders>
              <w:left w:val="single" w:sz="8" w:space="0" w:color="000000"/>
            </w:tcBorders>
          </w:tcPr>
          <w:p w:rsidR="00800BD3" w:rsidRDefault="00876EF6">
            <w:pPr>
              <w:pStyle w:val="TableParagraph"/>
              <w:spacing w:before="43"/>
              <w:ind w:left="14"/>
              <w:rPr>
                <w:sz w:val="20"/>
              </w:rPr>
            </w:pPr>
            <w:r>
              <w:rPr>
                <w:sz w:val="20"/>
              </w:rPr>
              <w:t>30399</w:t>
            </w:r>
          </w:p>
        </w:tc>
        <w:tc>
          <w:tcPr>
            <w:tcW w:w="2923" w:type="dxa"/>
          </w:tcPr>
          <w:p w:rsidR="00800BD3" w:rsidRDefault="00876EF6">
            <w:pPr>
              <w:pStyle w:val="TableParagraph"/>
              <w:spacing w:before="43"/>
              <w:ind w:left="220"/>
              <w:rPr>
                <w:sz w:val="20"/>
              </w:rPr>
            </w:pPr>
            <w:r>
              <w:rPr>
                <w:sz w:val="20"/>
              </w:rPr>
              <w:t>对其他个人和家庭的补助支出</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30239</w:t>
            </w:r>
          </w:p>
        </w:tc>
        <w:tc>
          <w:tcPr>
            <w:tcW w:w="2066" w:type="dxa"/>
          </w:tcPr>
          <w:p w:rsidR="00800BD3" w:rsidRDefault="00876EF6">
            <w:pPr>
              <w:pStyle w:val="TableParagraph"/>
              <w:spacing w:before="43"/>
              <w:ind w:left="219"/>
              <w:rPr>
                <w:sz w:val="20"/>
              </w:rPr>
            </w:pPr>
            <w:r>
              <w:rPr>
                <w:sz w:val="20"/>
              </w:rPr>
              <w:t>其他交通费用</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31303</w:t>
            </w:r>
          </w:p>
        </w:tc>
        <w:tc>
          <w:tcPr>
            <w:tcW w:w="3575" w:type="dxa"/>
          </w:tcPr>
          <w:p w:rsidR="00800BD3" w:rsidRDefault="00876EF6">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7"/>
        </w:trPr>
        <w:tc>
          <w:tcPr>
            <w:tcW w:w="870" w:type="dxa"/>
            <w:tcBorders>
              <w:left w:val="single" w:sz="8" w:space="0" w:color="000000"/>
            </w:tcBorders>
          </w:tcPr>
          <w:p w:rsidR="00800BD3" w:rsidRDefault="00800BD3">
            <w:pPr>
              <w:pStyle w:val="TableParagraph"/>
              <w:rPr>
                <w:rFonts w:ascii="Times New Roman"/>
                <w:sz w:val="18"/>
              </w:rPr>
            </w:pPr>
          </w:p>
        </w:tc>
        <w:tc>
          <w:tcPr>
            <w:tcW w:w="2923" w:type="dxa"/>
          </w:tcPr>
          <w:p w:rsidR="00800BD3" w:rsidRDefault="00800BD3">
            <w:pPr>
              <w:pStyle w:val="TableParagraph"/>
              <w:rPr>
                <w:rFonts w:ascii="Times New Roman"/>
                <w:sz w:val="18"/>
              </w:rPr>
            </w:pP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5"/>
              <w:ind w:left="18"/>
              <w:rPr>
                <w:sz w:val="20"/>
              </w:rPr>
            </w:pPr>
            <w:r>
              <w:rPr>
                <w:sz w:val="20"/>
              </w:rPr>
              <w:t>30240</w:t>
            </w:r>
          </w:p>
        </w:tc>
        <w:tc>
          <w:tcPr>
            <w:tcW w:w="2066" w:type="dxa"/>
          </w:tcPr>
          <w:p w:rsidR="00800BD3" w:rsidRDefault="00876EF6">
            <w:pPr>
              <w:pStyle w:val="TableParagraph"/>
              <w:spacing w:before="45"/>
              <w:ind w:left="219"/>
              <w:rPr>
                <w:sz w:val="20"/>
              </w:rPr>
            </w:pPr>
            <w:r>
              <w:rPr>
                <w:sz w:val="20"/>
              </w:rPr>
              <w:t>税金及附加费用</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5"/>
              <w:ind w:left="18"/>
              <w:rPr>
                <w:sz w:val="20"/>
              </w:rPr>
            </w:pPr>
            <w:r>
              <w:rPr>
                <w:sz w:val="20"/>
              </w:rPr>
              <w:t>399</w:t>
            </w:r>
          </w:p>
        </w:tc>
        <w:tc>
          <w:tcPr>
            <w:tcW w:w="3575" w:type="dxa"/>
          </w:tcPr>
          <w:p w:rsidR="00800BD3" w:rsidRDefault="00876EF6">
            <w:pPr>
              <w:pStyle w:val="TableParagraph"/>
              <w:spacing w:before="45"/>
              <w:ind w:left="19"/>
              <w:rPr>
                <w:sz w:val="20"/>
              </w:rPr>
            </w:pPr>
            <w:r>
              <w:rPr>
                <w:sz w:val="20"/>
              </w:rPr>
              <w:t>其他支出</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7"/>
        </w:trPr>
        <w:tc>
          <w:tcPr>
            <w:tcW w:w="870" w:type="dxa"/>
            <w:tcBorders>
              <w:left w:val="single" w:sz="8" w:space="0" w:color="000000"/>
            </w:tcBorders>
          </w:tcPr>
          <w:p w:rsidR="00800BD3" w:rsidRDefault="00800BD3">
            <w:pPr>
              <w:pStyle w:val="TableParagraph"/>
              <w:rPr>
                <w:rFonts w:ascii="Times New Roman"/>
                <w:sz w:val="18"/>
              </w:rPr>
            </w:pPr>
          </w:p>
        </w:tc>
        <w:tc>
          <w:tcPr>
            <w:tcW w:w="2923" w:type="dxa"/>
          </w:tcPr>
          <w:p w:rsidR="00800BD3" w:rsidRDefault="00800BD3">
            <w:pPr>
              <w:pStyle w:val="TableParagraph"/>
              <w:rPr>
                <w:rFonts w:ascii="Times New Roman"/>
                <w:sz w:val="18"/>
              </w:rPr>
            </w:pP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30299</w:t>
            </w:r>
          </w:p>
        </w:tc>
        <w:tc>
          <w:tcPr>
            <w:tcW w:w="2066" w:type="dxa"/>
          </w:tcPr>
          <w:p w:rsidR="00800BD3" w:rsidRDefault="00876EF6">
            <w:pPr>
              <w:pStyle w:val="TableParagraph"/>
              <w:spacing w:before="43"/>
              <w:ind w:right="34"/>
              <w:jc w:val="right"/>
              <w:rPr>
                <w:sz w:val="20"/>
              </w:rPr>
            </w:pPr>
            <w:r>
              <w:rPr>
                <w:w w:val="95"/>
                <w:sz w:val="20"/>
              </w:rPr>
              <w:t>其他商品和服务支出</w:t>
            </w:r>
          </w:p>
        </w:tc>
        <w:tc>
          <w:tcPr>
            <w:tcW w:w="938" w:type="dxa"/>
          </w:tcPr>
          <w:p w:rsidR="00800BD3" w:rsidRDefault="00876EF6">
            <w:pPr>
              <w:pStyle w:val="TableParagraph"/>
              <w:spacing w:before="43"/>
              <w:ind w:left="20"/>
              <w:rPr>
                <w:sz w:val="20"/>
              </w:rPr>
            </w:pPr>
            <w:r>
              <w:rPr>
                <w:sz w:val="20"/>
              </w:rPr>
              <w:t>1.3</w:t>
            </w:r>
          </w:p>
        </w:tc>
        <w:tc>
          <w:tcPr>
            <w:tcW w:w="870" w:type="dxa"/>
          </w:tcPr>
          <w:p w:rsidR="00800BD3" w:rsidRDefault="00876EF6">
            <w:pPr>
              <w:pStyle w:val="TableParagraph"/>
              <w:spacing w:before="43"/>
              <w:ind w:left="18"/>
              <w:rPr>
                <w:sz w:val="20"/>
              </w:rPr>
            </w:pPr>
            <w:r>
              <w:rPr>
                <w:sz w:val="20"/>
              </w:rPr>
              <w:t>39906</w:t>
            </w:r>
          </w:p>
        </w:tc>
        <w:tc>
          <w:tcPr>
            <w:tcW w:w="3575" w:type="dxa"/>
          </w:tcPr>
          <w:p w:rsidR="00800BD3" w:rsidRDefault="00876EF6">
            <w:pPr>
              <w:pStyle w:val="TableParagraph"/>
              <w:spacing w:before="43"/>
              <w:ind w:left="218"/>
              <w:rPr>
                <w:sz w:val="20"/>
              </w:rPr>
            </w:pPr>
            <w:r>
              <w:rPr>
                <w:sz w:val="20"/>
              </w:rPr>
              <w:t>赠与</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6"/>
        </w:trPr>
        <w:tc>
          <w:tcPr>
            <w:tcW w:w="870" w:type="dxa"/>
            <w:tcBorders>
              <w:left w:val="single" w:sz="8" w:space="0" w:color="000000"/>
            </w:tcBorders>
          </w:tcPr>
          <w:p w:rsidR="00800BD3" w:rsidRDefault="00800BD3">
            <w:pPr>
              <w:pStyle w:val="TableParagraph"/>
              <w:rPr>
                <w:rFonts w:ascii="Times New Roman"/>
                <w:sz w:val="18"/>
              </w:rPr>
            </w:pPr>
          </w:p>
        </w:tc>
        <w:tc>
          <w:tcPr>
            <w:tcW w:w="2923" w:type="dxa"/>
          </w:tcPr>
          <w:p w:rsidR="00800BD3" w:rsidRDefault="00800BD3">
            <w:pPr>
              <w:pStyle w:val="TableParagraph"/>
              <w:rPr>
                <w:rFonts w:ascii="Times New Roman"/>
                <w:sz w:val="18"/>
              </w:rPr>
            </w:pP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5"/>
              <w:ind w:left="18"/>
              <w:rPr>
                <w:sz w:val="20"/>
              </w:rPr>
            </w:pPr>
            <w:r>
              <w:rPr>
                <w:sz w:val="20"/>
              </w:rPr>
              <w:t>307</w:t>
            </w:r>
          </w:p>
        </w:tc>
        <w:tc>
          <w:tcPr>
            <w:tcW w:w="2066" w:type="dxa"/>
          </w:tcPr>
          <w:p w:rsidR="00800BD3" w:rsidRDefault="00876EF6">
            <w:pPr>
              <w:pStyle w:val="TableParagraph"/>
              <w:spacing w:before="45"/>
              <w:ind w:left="20"/>
              <w:rPr>
                <w:sz w:val="20"/>
              </w:rPr>
            </w:pPr>
            <w:r>
              <w:rPr>
                <w:sz w:val="20"/>
              </w:rPr>
              <w:t>债务利息及费用支出</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5"/>
              <w:ind w:left="18"/>
              <w:rPr>
                <w:sz w:val="20"/>
              </w:rPr>
            </w:pPr>
            <w:r>
              <w:rPr>
                <w:sz w:val="20"/>
              </w:rPr>
              <w:t>39907</w:t>
            </w:r>
          </w:p>
        </w:tc>
        <w:tc>
          <w:tcPr>
            <w:tcW w:w="3575" w:type="dxa"/>
          </w:tcPr>
          <w:p w:rsidR="00800BD3" w:rsidRDefault="00876EF6">
            <w:pPr>
              <w:pStyle w:val="TableParagraph"/>
              <w:spacing w:before="45"/>
              <w:ind w:left="218"/>
              <w:rPr>
                <w:sz w:val="20"/>
              </w:rPr>
            </w:pPr>
            <w:r>
              <w:rPr>
                <w:sz w:val="20"/>
              </w:rPr>
              <w:t>国家赔偿费用支出</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639"/>
        </w:trPr>
        <w:tc>
          <w:tcPr>
            <w:tcW w:w="870" w:type="dxa"/>
            <w:tcBorders>
              <w:left w:val="single" w:sz="8" w:space="0" w:color="000000"/>
            </w:tcBorders>
          </w:tcPr>
          <w:p w:rsidR="00800BD3" w:rsidRDefault="00800BD3">
            <w:pPr>
              <w:pStyle w:val="TableParagraph"/>
              <w:rPr>
                <w:rFonts w:ascii="Times New Roman"/>
                <w:sz w:val="18"/>
              </w:rPr>
            </w:pPr>
          </w:p>
        </w:tc>
        <w:tc>
          <w:tcPr>
            <w:tcW w:w="2923" w:type="dxa"/>
          </w:tcPr>
          <w:p w:rsidR="00800BD3" w:rsidRDefault="00800BD3">
            <w:pPr>
              <w:pStyle w:val="TableParagraph"/>
              <w:rPr>
                <w:rFonts w:ascii="Times New Roman"/>
                <w:sz w:val="18"/>
              </w:rPr>
            </w:pPr>
          </w:p>
        </w:tc>
        <w:tc>
          <w:tcPr>
            <w:tcW w:w="938" w:type="dxa"/>
          </w:tcPr>
          <w:p w:rsidR="00800BD3" w:rsidRDefault="00800BD3">
            <w:pPr>
              <w:pStyle w:val="TableParagraph"/>
              <w:rPr>
                <w:rFonts w:ascii="Times New Roman"/>
                <w:sz w:val="18"/>
              </w:rPr>
            </w:pPr>
          </w:p>
        </w:tc>
        <w:tc>
          <w:tcPr>
            <w:tcW w:w="870" w:type="dxa"/>
          </w:tcPr>
          <w:p w:rsidR="00800BD3" w:rsidRDefault="00800BD3">
            <w:pPr>
              <w:pStyle w:val="TableParagraph"/>
              <w:spacing w:before="8"/>
              <w:rPr>
                <w:sz w:val="15"/>
              </w:rPr>
            </w:pPr>
          </w:p>
          <w:p w:rsidR="00800BD3" w:rsidRDefault="00876EF6">
            <w:pPr>
              <w:pStyle w:val="TableParagraph"/>
              <w:ind w:left="18"/>
              <w:rPr>
                <w:sz w:val="20"/>
              </w:rPr>
            </w:pPr>
            <w:r>
              <w:rPr>
                <w:sz w:val="20"/>
              </w:rPr>
              <w:t>30701</w:t>
            </w:r>
          </w:p>
        </w:tc>
        <w:tc>
          <w:tcPr>
            <w:tcW w:w="2066" w:type="dxa"/>
          </w:tcPr>
          <w:p w:rsidR="00800BD3" w:rsidRDefault="00800BD3">
            <w:pPr>
              <w:pStyle w:val="TableParagraph"/>
              <w:spacing w:before="8"/>
              <w:rPr>
                <w:sz w:val="15"/>
              </w:rPr>
            </w:pPr>
          </w:p>
          <w:p w:rsidR="00800BD3" w:rsidRDefault="00876EF6">
            <w:pPr>
              <w:pStyle w:val="TableParagraph"/>
              <w:ind w:left="219"/>
              <w:rPr>
                <w:sz w:val="20"/>
              </w:rPr>
            </w:pPr>
            <w:r>
              <w:rPr>
                <w:sz w:val="20"/>
              </w:rPr>
              <w:t>国内债务付息</w:t>
            </w:r>
          </w:p>
        </w:tc>
        <w:tc>
          <w:tcPr>
            <w:tcW w:w="938" w:type="dxa"/>
          </w:tcPr>
          <w:p w:rsidR="00800BD3" w:rsidRDefault="00800BD3">
            <w:pPr>
              <w:pStyle w:val="TableParagraph"/>
              <w:rPr>
                <w:rFonts w:ascii="Times New Roman"/>
                <w:sz w:val="18"/>
              </w:rPr>
            </w:pPr>
          </w:p>
        </w:tc>
        <w:tc>
          <w:tcPr>
            <w:tcW w:w="870" w:type="dxa"/>
          </w:tcPr>
          <w:p w:rsidR="00800BD3" w:rsidRDefault="00800BD3">
            <w:pPr>
              <w:pStyle w:val="TableParagraph"/>
              <w:spacing w:before="8"/>
              <w:rPr>
                <w:sz w:val="15"/>
              </w:rPr>
            </w:pPr>
          </w:p>
          <w:p w:rsidR="00800BD3" w:rsidRDefault="00876EF6">
            <w:pPr>
              <w:pStyle w:val="TableParagraph"/>
              <w:ind w:left="18"/>
              <w:rPr>
                <w:sz w:val="20"/>
              </w:rPr>
            </w:pPr>
            <w:r>
              <w:rPr>
                <w:sz w:val="20"/>
              </w:rPr>
              <w:t>39908</w:t>
            </w:r>
          </w:p>
        </w:tc>
        <w:tc>
          <w:tcPr>
            <w:tcW w:w="3575" w:type="dxa"/>
          </w:tcPr>
          <w:p w:rsidR="00800BD3" w:rsidRDefault="00876EF6">
            <w:pPr>
              <w:pStyle w:val="TableParagraph"/>
              <w:spacing w:before="44"/>
              <w:ind w:left="218"/>
              <w:rPr>
                <w:sz w:val="20"/>
              </w:rPr>
            </w:pPr>
            <w:r>
              <w:rPr>
                <w:sz w:val="20"/>
              </w:rPr>
              <w:t>对民间非营利组织和群众性自治组织</w:t>
            </w:r>
          </w:p>
          <w:p w:rsidR="00800BD3" w:rsidRDefault="00876EF6">
            <w:pPr>
              <w:pStyle w:val="TableParagraph"/>
              <w:spacing w:before="56"/>
              <w:ind w:left="19"/>
              <w:rPr>
                <w:sz w:val="20"/>
              </w:rPr>
            </w:pPr>
            <w:r>
              <w:rPr>
                <w:sz w:val="20"/>
              </w:rPr>
              <w:t>补贴</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6"/>
        </w:trPr>
        <w:tc>
          <w:tcPr>
            <w:tcW w:w="870" w:type="dxa"/>
            <w:tcBorders>
              <w:left w:val="single" w:sz="8" w:space="0" w:color="000000"/>
            </w:tcBorders>
          </w:tcPr>
          <w:p w:rsidR="00800BD3" w:rsidRDefault="00800BD3">
            <w:pPr>
              <w:pStyle w:val="TableParagraph"/>
              <w:rPr>
                <w:rFonts w:ascii="Times New Roman"/>
                <w:sz w:val="18"/>
              </w:rPr>
            </w:pPr>
          </w:p>
        </w:tc>
        <w:tc>
          <w:tcPr>
            <w:tcW w:w="2923" w:type="dxa"/>
          </w:tcPr>
          <w:p w:rsidR="00800BD3" w:rsidRDefault="00800BD3">
            <w:pPr>
              <w:pStyle w:val="TableParagraph"/>
              <w:rPr>
                <w:rFonts w:ascii="Times New Roman"/>
                <w:sz w:val="18"/>
              </w:rPr>
            </w:pP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30702</w:t>
            </w:r>
          </w:p>
        </w:tc>
        <w:tc>
          <w:tcPr>
            <w:tcW w:w="2066" w:type="dxa"/>
          </w:tcPr>
          <w:p w:rsidR="00800BD3" w:rsidRDefault="00876EF6">
            <w:pPr>
              <w:pStyle w:val="TableParagraph"/>
              <w:spacing w:before="43"/>
              <w:ind w:left="219"/>
              <w:rPr>
                <w:sz w:val="20"/>
              </w:rPr>
            </w:pPr>
            <w:r>
              <w:rPr>
                <w:sz w:val="20"/>
              </w:rPr>
              <w:t>国外债务付息</w:t>
            </w: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39999</w:t>
            </w:r>
          </w:p>
        </w:tc>
        <w:tc>
          <w:tcPr>
            <w:tcW w:w="3575" w:type="dxa"/>
          </w:tcPr>
          <w:p w:rsidR="00800BD3" w:rsidRDefault="00876EF6">
            <w:pPr>
              <w:pStyle w:val="TableParagraph"/>
              <w:spacing w:before="43"/>
              <w:ind w:left="218"/>
              <w:rPr>
                <w:sz w:val="20"/>
              </w:rPr>
            </w:pPr>
            <w:r>
              <w:rPr>
                <w:sz w:val="20"/>
              </w:rPr>
              <w:t>其他支出</w:t>
            </w: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7"/>
        </w:trPr>
        <w:tc>
          <w:tcPr>
            <w:tcW w:w="870" w:type="dxa"/>
            <w:tcBorders>
              <w:left w:val="single" w:sz="8" w:space="0" w:color="000000"/>
            </w:tcBorders>
          </w:tcPr>
          <w:p w:rsidR="00800BD3" w:rsidRDefault="00800BD3">
            <w:pPr>
              <w:pStyle w:val="TableParagraph"/>
              <w:rPr>
                <w:rFonts w:ascii="Times New Roman"/>
                <w:sz w:val="18"/>
              </w:rPr>
            </w:pPr>
          </w:p>
        </w:tc>
        <w:tc>
          <w:tcPr>
            <w:tcW w:w="2923" w:type="dxa"/>
          </w:tcPr>
          <w:p w:rsidR="00800BD3" w:rsidRDefault="00800BD3">
            <w:pPr>
              <w:pStyle w:val="TableParagraph"/>
              <w:rPr>
                <w:rFonts w:ascii="Times New Roman"/>
                <w:sz w:val="18"/>
              </w:rPr>
            </w:pP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4"/>
              <w:ind w:left="18"/>
              <w:rPr>
                <w:sz w:val="20"/>
              </w:rPr>
            </w:pPr>
            <w:r>
              <w:rPr>
                <w:sz w:val="20"/>
              </w:rPr>
              <w:t>30703</w:t>
            </w:r>
          </w:p>
        </w:tc>
        <w:tc>
          <w:tcPr>
            <w:tcW w:w="2066" w:type="dxa"/>
          </w:tcPr>
          <w:p w:rsidR="00800BD3" w:rsidRDefault="00876EF6">
            <w:pPr>
              <w:pStyle w:val="TableParagraph"/>
              <w:spacing w:before="44"/>
              <w:ind w:left="219"/>
              <w:rPr>
                <w:sz w:val="20"/>
              </w:rPr>
            </w:pPr>
            <w:r>
              <w:rPr>
                <w:sz w:val="20"/>
              </w:rPr>
              <w:t>国内债务发行费用</w:t>
            </w:r>
          </w:p>
        </w:tc>
        <w:tc>
          <w:tcPr>
            <w:tcW w:w="938" w:type="dxa"/>
          </w:tcPr>
          <w:p w:rsidR="00800BD3" w:rsidRDefault="00800BD3">
            <w:pPr>
              <w:pStyle w:val="TableParagraph"/>
              <w:rPr>
                <w:rFonts w:ascii="Times New Roman"/>
                <w:sz w:val="18"/>
              </w:rPr>
            </w:pPr>
          </w:p>
        </w:tc>
        <w:tc>
          <w:tcPr>
            <w:tcW w:w="870" w:type="dxa"/>
          </w:tcPr>
          <w:p w:rsidR="00800BD3" w:rsidRDefault="00800BD3">
            <w:pPr>
              <w:pStyle w:val="TableParagraph"/>
              <w:rPr>
                <w:rFonts w:ascii="Times New Roman"/>
                <w:sz w:val="18"/>
              </w:rPr>
            </w:pPr>
          </w:p>
        </w:tc>
        <w:tc>
          <w:tcPr>
            <w:tcW w:w="3575" w:type="dxa"/>
          </w:tcPr>
          <w:p w:rsidR="00800BD3" w:rsidRDefault="00800BD3">
            <w:pPr>
              <w:pStyle w:val="TableParagraph"/>
              <w:rPr>
                <w:rFonts w:ascii="Times New Roman"/>
                <w:sz w:val="18"/>
              </w:rPr>
            </w:pP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6"/>
        </w:trPr>
        <w:tc>
          <w:tcPr>
            <w:tcW w:w="3793" w:type="dxa"/>
            <w:gridSpan w:val="2"/>
            <w:tcBorders>
              <w:left w:val="single" w:sz="8" w:space="0" w:color="000000"/>
            </w:tcBorders>
          </w:tcPr>
          <w:p w:rsidR="00800BD3" w:rsidRDefault="00800BD3">
            <w:pPr>
              <w:pStyle w:val="TableParagraph"/>
              <w:rPr>
                <w:rFonts w:ascii="Times New Roman"/>
                <w:sz w:val="18"/>
              </w:rPr>
            </w:pPr>
          </w:p>
        </w:tc>
        <w:tc>
          <w:tcPr>
            <w:tcW w:w="938" w:type="dxa"/>
          </w:tcPr>
          <w:p w:rsidR="00800BD3" w:rsidRDefault="00800BD3">
            <w:pPr>
              <w:pStyle w:val="TableParagraph"/>
              <w:rPr>
                <w:rFonts w:ascii="Times New Roman"/>
                <w:sz w:val="18"/>
              </w:rPr>
            </w:pPr>
          </w:p>
        </w:tc>
        <w:tc>
          <w:tcPr>
            <w:tcW w:w="870" w:type="dxa"/>
          </w:tcPr>
          <w:p w:rsidR="00800BD3" w:rsidRDefault="00876EF6">
            <w:pPr>
              <w:pStyle w:val="TableParagraph"/>
              <w:spacing w:before="43"/>
              <w:ind w:left="18"/>
              <w:rPr>
                <w:sz w:val="20"/>
              </w:rPr>
            </w:pPr>
            <w:r>
              <w:rPr>
                <w:sz w:val="20"/>
              </w:rPr>
              <w:t>30704</w:t>
            </w:r>
          </w:p>
        </w:tc>
        <w:tc>
          <w:tcPr>
            <w:tcW w:w="2066" w:type="dxa"/>
          </w:tcPr>
          <w:p w:rsidR="00800BD3" w:rsidRDefault="00876EF6">
            <w:pPr>
              <w:pStyle w:val="TableParagraph"/>
              <w:spacing w:before="43"/>
              <w:ind w:left="219"/>
              <w:rPr>
                <w:sz w:val="20"/>
              </w:rPr>
            </w:pPr>
            <w:r>
              <w:rPr>
                <w:sz w:val="20"/>
              </w:rPr>
              <w:t>国外债务发行费用</w:t>
            </w:r>
          </w:p>
        </w:tc>
        <w:tc>
          <w:tcPr>
            <w:tcW w:w="938" w:type="dxa"/>
          </w:tcPr>
          <w:p w:rsidR="00800BD3" w:rsidRDefault="00800BD3">
            <w:pPr>
              <w:pStyle w:val="TableParagraph"/>
              <w:rPr>
                <w:rFonts w:ascii="Times New Roman"/>
                <w:sz w:val="18"/>
              </w:rPr>
            </w:pPr>
          </w:p>
        </w:tc>
        <w:tc>
          <w:tcPr>
            <w:tcW w:w="870" w:type="dxa"/>
          </w:tcPr>
          <w:p w:rsidR="00800BD3" w:rsidRDefault="00800BD3">
            <w:pPr>
              <w:pStyle w:val="TableParagraph"/>
              <w:rPr>
                <w:rFonts w:ascii="Times New Roman"/>
                <w:sz w:val="18"/>
              </w:rPr>
            </w:pPr>
          </w:p>
        </w:tc>
        <w:tc>
          <w:tcPr>
            <w:tcW w:w="3575" w:type="dxa"/>
          </w:tcPr>
          <w:p w:rsidR="00800BD3" w:rsidRDefault="00800BD3">
            <w:pPr>
              <w:pStyle w:val="TableParagraph"/>
              <w:rPr>
                <w:rFonts w:ascii="Times New Roman"/>
                <w:sz w:val="18"/>
              </w:rPr>
            </w:pPr>
          </w:p>
        </w:tc>
        <w:tc>
          <w:tcPr>
            <w:tcW w:w="938" w:type="dxa"/>
            <w:tcBorders>
              <w:right w:val="single" w:sz="8" w:space="0" w:color="000000"/>
            </w:tcBorders>
          </w:tcPr>
          <w:p w:rsidR="00800BD3" w:rsidRDefault="00800BD3">
            <w:pPr>
              <w:pStyle w:val="TableParagraph"/>
              <w:rPr>
                <w:rFonts w:ascii="Times New Roman"/>
                <w:sz w:val="18"/>
              </w:rPr>
            </w:pPr>
          </w:p>
        </w:tc>
      </w:tr>
      <w:tr w:rsidR="00800BD3">
        <w:trPr>
          <w:trHeight w:val="326"/>
        </w:trPr>
        <w:tc>
          <w:tcPr>
            <w:tcW w:w="3793" w:type="dxa"/>
            <w:gridSpan w:val="2"/>
            <w:tcBorders>
              <w:left w:val="single" w:sz="8" w:space="0" w:color="000000"/>
              <w:bottom w:val="single" w:sz="8" w:space="0" w:color="000000"/>
            </w:tcBorders>
          </w:tcPr>
          <w:p w:rsidR="00800BD3" w:rsidRDefault="00876EF6">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800BD3" w:rsidRDefault="00876EF6">
            <w:pPr>
              <w:pStyle w:val="TableParagraph"/>
              <w:spacing w:before="42"/>
              <w:ind w:left="18"/>
              <w:rPr>
                <w:sz w:val="20"/>
              </w:rPr>
            </w:pPr>
            <w:r>
              <w:rPr>
                <w:sz w:val="20"/>
              </w:rPr>
              <w:t>276.99</w:t>
            </w:r>
          </w:p>
        </w:tc>
        <w:tc>
          <w:tcPr>
            <w:tcW w:w="8319" w:type="dxa"/>
            <w:gridSpan w:val="5"/>
            <w:tcBorders>
              <w:bottom w:val="single" w:sz="8" w:space="0" w:color="000000"/>
            </w:tcBorders>
          </w:tcPr>
          <w:p w:rsidR="00800BD3" w:rsidRDefault="00876EF6">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800BD3" w:rsidRDefault="00876EF6">
            <w:pPr>
              <w:pStyle w:val="TableParagraph"/>
              <w:spacing w:before="42"/>
              <w:ind w:left="18"/>
              <w:rPr>
                <w:sz w:val="20"/>
              </w:rPr>
            </w:pPr>
            <w:r>
              <w:rPr>
                <w:sz w:val="20"/>
              </w:rPr>
              <w:t>50.8</w:t>
            </w:r>
          </w:p>
        </w:tc>
      </w:tr>
    </w:tbl>
    <w:p w:rsidR="00800BD3" w:rsidRDefault="00876EF6">
      <w:pPr>
        <w:spacing w:before="82"/>
        <w:ind w:left="140"/>
        <w:rPr>
          <w:sz w:val="20"/>
        </w:rPr>
      </w:pPr>
      <w:r>
        <w:rPr>
          <w:sz w:val="20"/>
        </w:rPr>
        <w:t>注：本表反映部门本年度一般公共预算财政拨款基本支出明细情况。本表金额转换为万元时，因四舍五入可能存在尾差。</w:t>
      </w:r>
    </w:p>
    <w:p w:rsidR="00800BD3" w:rsidRDefault="00800BD3">
      <w:pPr>
        <w:rPr>
          <w:sz w:val="20"/>
        </w:rPr>
        <w:sectPr w:rsidR="00800BD3">
          <w:pgSz w:w="16840" w:h="11910" w:orient="landscape"/>
          <w:pgMar w:top="1100" w:right="1280" w:bottom="900" w:left="1300" w:header="0" w:footer="704" w:gutter="0"/>
          <w:cols w:space="720"/>
        </w:sectPr>
      </w:pPr>
    </w:p>
    <w:p w:rsidR="00800BD3" w:rsidRDefault="00800BD3">
      <w:pPr>
        <w:rPr>
          <w:sz w:val="20"/>
        </w:rPr>
      </w:pPr>
    </w:p>
    <w:p w:rsidR="00800BD3" w:rsidRDefault="00800BD3">
      <w:pPr>
        <w:rPr>
          <w:sz w:val="20"/>
        </w:rPr>
      </w:pPr>
    </w:p>
    <w:p w:rsidR="00800BD3" w:rsidRDefault="00800BD3">
      <w:pPr>
        <w:rPr>
          <w:sz w:val="20"/>
        </w:rPr>
      </w:pPr>
    </w:p>
    <w:p w:rsidR="00800BD3" w:rsidRDefault="00800BD3">
      <w:pPr>
        <w:spacing w:before="9"/>
      </w:pPr>
    </w:p>
    <w:p w:rsidR="00800BD3" w:rsidRDefault="00876EF6">
      <w:pPr>
        <w:pStyle w:val="a3"/>
        <w:spacing w:before="54"/>
        <w:ind w:left="3795" w:right="3705"/>
        <w:jc w:val="center"/>
        <w:rPr>
          <w:rFonts w:ascii="宋体" w:eastAsia="宋体" w:hAnsi="宋体"/>
        </w:rPr>
      </w:pPr>
      <w:r>
        <w:rPr>
          <w:rFonts w:ascii="宋体" w:eastAsia="宋体" w:hAnsi="宋体" w:hint="eastAsia"/>
        </w:rPr>
        <w:t>一般公共预算财政拨款“三公”经费支出决算表</w:t>
      </w:r>
    </w:p>
    <w:p w:rsidR="00800BD3" w:rsidRDefault="00876EF6">
      <w:pPr>
        <w:spacing w:before="152"/>
        <w:ind w:right="193"/>
        <w:jc w:val="right"/>
        <w:rPr>
          <w:sz w:val="20"/>
        </w:rPr>
      </w:pPr>
      <w:r>
        <w:rPr>
          <w:spacing w:val="-18"/>
          <w:sz w:val="20"/>
        </w:rPr>
        <w:t xml:space="preserve">公开 </w:t>
      </w:r>
      <w:r>
        <w:rPr>
          <w:sz w:val="20"/>
        </w:rPr>
        <w:t>07</w:t>
      </w:r>
      <w:r>
        <w:rPr>
          <w:spacing w:val="-26"/>
          <w:sz w:val="20"/>
        </w:rPr>
        <w:t xml:space="preserve"> 表</w:t>
      </w:r>
    </w:p>
    <w:p w:rsidR="00800BD3" w:rsidRDefault="00876EF6">
      <w:pPr>
        <w:tabs>
          <w:tab w:val="left" w:pos="12777"/>
        </w:tabs>
        <w:spacing w:before="70" w:after="27"/>
        <w:ind w:right="193"/>
        <w:jc w:val="right"/>
        <w:rPr>
          <w:sz w:val="20"/>
        </w:rPr>
      </w:pPr>
      <w:r>
        <w:rPr>
          <w:sz w:val="20"/>
        </w:rPr>
        <w:t>部门：</w:t>
      </w:r>
      <w:r w:rsidR="00502612">
        <w:rPr>
          <w:rFonts w:hint="eastAsia"/>
          <w:sz w:val="20"/>
        </w:rPr>
        <w:t>信阳市平桥区</w:t>
      </w:r>
      <w:r w:rsidR="00502612">
        <w:rPr>
          <w:sz w:val="20"/>
        </w:rPr>
        <w:t>移民局</w:t>
      </w:r>
      <w:r>
        <w:rPr>
          <w:sz w:val="20"/>
        </w:rPr>
        <w:tab/>
      </w:r>
      <w:r>
        <w:rPr>
          <w:w w:val="95"/>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800BD3">
        <w:trPr>
          <w:trHeight w:val="574"/>
        </w:trPr>
        <w:tc>
          <w:tcPr>
            <w:tcW w:w="6901" w:type="dxa"/>
            <w:gridSpan w:val="6"/>
            <w:tcBorders>
              <w:bottom w:val="single" w:sz="4" w:space="0" w:color="000000"/>
              <w:right w:val="single" w:sz="4" w:space="0" w:color="000000"/>
            </w:tcBorders>
          </w:tcPr>
          <w:p w:rsidR="00800BD3" w:rsidRDefault="00876EF6">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800BD3" w:rsidRDefault="00876EF6">
            <w:pPr>
              <w:pStyle w:val="TableParagraph"/>
              <w:spacing w:before="168"/>
              <w:ind w:left="3137" w:right="3114"/>
              <w:jc w:val="center"/>
              <w:rPr>
                <w:sz w:val="20"/>
              </w:rPr>
            </w:pPr>
            <w:r>
              <w:rPr>
                <w:sz w:val="20"/>
              </w:rPr>
              <w:t>决算数</w:t>
            </w:r>
          </w:p>
        </w:tc>
      </w:tr>
      <w:tr w:rsidR="00800BD3">
        <w:trPr>
          <w:trHeight w:val="615"/>
        </w:trPr>
        <w:tc>
          <w:tcPr>
            <w:tcW w:w="1151" w:type="dxa"/>
            <w:vMerge w:val="restart"/>
            <w:tcBorders>
              <w:top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rPr>
                <w:sz w:val="20"/>
              </w:rPr>
            </w:pPr>
          </w:p>
          <w:p w:rsidR="00800BD3" w:rsidRDefault="00876EF6">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10"/>
              <w:rPr>
                <w:sz w:val="27"/>
              </w:rPr>
            </w:pPr>
          </w:p>
          <w:p w:rsidR="00800BD3" w:rsidRDefault="00876EF6">
            <w:pPr>
              <w:pStyle w:val="TableParagraph"/>
              <w:ind w:left="178"/>
              <w:rPr>
                <w:sz w:val="20"/>
              </w:rPr>
            </w:pPr>
            <w:r>
              <w:rPr>
                <w:w w:val="95"/>
                <w:sz w:val="20"/>
              </w:rPr>
              <w:t>因公出国</w:t>
            </w:r>
          </w:p>
          <w:p w:rsidR="00800BD3" w:rsidRDefault="00876EF6">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9"/>
              <w:rPr>
                <w:sz w:val="14"/>
              </w:rPr>
            </w:pPr>
          </w:p>
          <w:p w:rsidR="00800BD3" w:rsidRDefault="00876EF6">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rPr>
                <w:sz w:val="20"/>
              </w:rPr>
            </w:pPr>
          </w:p>
          <w:p w:rsidR="00800BD3" w:rsidRDefault="00876EF6">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rPr>
                <w:sz w:val="20"/>
              </w:rPr>
            </w:pPr>
          </w:p>
          <w:p w:rsidR="00800BD3" w:rsidRDefault="00876EF6">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10"/>
              <w:rPr>
                <w:sz w:val="27"/>
              </w:rPr>
            </w:pPr>
          </w:p>
          <w:p w:rsidR="00800BD3" w:rsidRDefault="00876EF6">
            <w:pPr>
              <w:pStyle w:val="TableParagraph"/>
              <w:ind w:left="179"/>
              <w:rPr>
                <w:sz w:val="20"/>
              </w:rPr>
            </w:pPr>
            <w:r>
              <w:rPr>
                <w:w w:val="95"/>
                <w:sz w:val="20"/>
              </w:rPr>
              <w:t>因公出国</w:t>
            </w:r>
          </w:p>
          <w:p w:rsidR="00800BD3" w:rsidRDefault="00876EF6">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9"/>
              <w:rPr>
                <w:sz w:val="14"/>
              </w:rPr>
            </w:pPr>
          </w:p>
          <w:p w:rsidR="00800BD3" w:rsidRDefault="00876EF6">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800BD3" w:rsidRDefault="00800BD3">
            <w:pPr>
              <w:pStyle w:val="TableParagraph"/>
              <w:rPr>
                <w:sz w:val="20"/>
              </w:rPr>
            </w:pPr>
          </w:p>
          <w:p w:rsidR="00800BD3" w:rsidRDefault="00800BD3">
            <w:pPr>
              <w:pStyle w:val="TableParagraph"/>
              <w:rPr>
                <w:sz w:val="20"/>
              </w:rPr>
            </w:pPr>
          </w:p>
          <w:p w:rsidR="00800BD3" w:rsidRDefault="00876EF6">
            <w:pPr>
              <w:pStyle w:val="TableParagraph"/>
              <w:ind w:left="80"/>
              <w:rPr>
                <w:sz w:val="20"/>
              </w:rPr>
            </w:pPr>
            <w:r>
              <w:rPr>
                <w:sz w:val="20"/>
              </w:rPr>
              <w:t>公务接待费</w:t>
            </w:r>
          </w:p>
        </w:tc>
      </w:tr>
      <w:tr w:rsidR="00800BD3">
        <w:trPr>
          <w:trHeight w:val="638"/>
        </w:trPr>
        <w:tc>
          <w:tcPr>
            <w:tcW w:w="1151" w:type="dxa"/>
            <w:vMerge/>
            <w:tcBorders>
              <w:top w:val="nil"/>
              <w:bottom w:val="single" w:sz="4" w:space="0" w:color="000000"/>
              <w:right w:val="single" w:sz="4" w:space="0" w:color="000000"/>
            </w:tcBorders>
          </w:tcPr>
          <w:p w:rsidR="00800BD3" w:rsidRDefault="00800BD3">
            <w:pPr>
              <w:rPr>
                <w:sz w:val="2"/>
                <w:szCs w:val="2"/>
              </w:rPr>
            </w:pPr>
          </w:p>
        </w:tc>
        <w:tc>
          <w:tcPr>
            <w:tcW w:w="1149"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7"/>
              <w:rPr>
                <w:sz w:val="15"/>
              </w:rPr>
            </w:pPr>
          </w:p>
          <w:p w:rsidR="00800BD3" w:rsidRDefault="00876EF6">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right="160"/>
              <w:jc w:val="right"/>
              <w:rPr>
                <w:sz w:val="20"/>
              </w:rPr>
            </w:pPr>
            <w:r>
              <w:rPr>
                <w:w w:val="95"/>
                <w:sz w:val="20"/>
              </w:rPr>
              <w:t>公务用车</w:t>
            </w:r>
          </w:p>
          <w:p w:rsidR="00800BD3" w:rsidRDefault="00876EF6">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0"/>
              <w:rPr>
                <w:sz w:val="20"/>
              </w:rPr>
            </w:pPr>
            <w:r>
              <w:rPr>
                <w:sz w:val="20"/>
              </w:rPr>
              <w:t>公务用车</w:t>
            </w:r>
          </w:p>
          <w:p w:rsidR="00800BD3" w:rsidRDefault="00876EF6">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151"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151"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spacing w:before="7"/>
              <w:rPr>
                <w:sz w:val="15"/>
              </w:rPr>
            </w:pPr>
          </w:p>
          <w:p w:rsidR="00800BD3" w:rsidRDefault="00876EF6">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right="160"/>
              <w:jc w:val="right"/>
              <w:rPr>
                <w:sz w:val="20"/>
              </w:rPr>
            </w:pPr>
            <w:r>
              <w:rPr>
                <w:w w:val="95"/>
                <w:sz w:val="20"/>
              </w:rPr>
              <w:t>公务用车</w:t>
            </w:r>
          </w:p>
          <w:p w:rsidR="00800BD3" w:rsidRDefault="00876EF6">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43"/>
              <w:ind w:left="180"/>
              <w:rPr>
                <w:sz w:val="20"/>
              </w:rPr>
            </w:pPr>
            <w:r>
              <w:rPr>
                <w:sz w:val="20"/>
              </w:rPr>
              <w:t>公务用车</w:t>
            </w:r>
          </w:p>
          <w:p w:rsidR="00800BD3" w:rsidRDefault="00876EF6">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800BD3" w:rsidRDefault="00800BD3">
            <w:pPr>
              <w:rPr>
                <w:sz w:val="2"/>
                <w:szCs w:val="2"/>
              </w:rPr>
            </w:pPr>
          </w:p>
        </w:tc>
      </w:tr>
      <w:tr w:rsidR="00800BD3">
        <w:trPr>
          <w:trHeight w:val="573"/>
        </w:trPr>
        <w:tc>
          <w:tcPr>
            <w:tcW w:w="1151" w:type="dxa"/>
            <w:tcBorders>
              <w:top w:val="single" w:sz="4" w:space="0" w:color="000000"/>
              <w:bottom w:val="single" w:sz="4" w:space="0" w:color="000000"/>
              <w:right w:val="single" w:sz="4" w:space="0" w:color="000000"/>
            </w:tcBorders>
          </w:tcPr>
          <w:p w:rsidR="00800BD3" w:rsidRDefault="00876EF6">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800BD3" w:rsidRDefault="00876EF6">
            <w:pPr>
              <w:pStyle w:val="TableParagraph"/>
              <w:spacing w:before="167"/>
              <w:ind w:left="459" w:right="437"/>
              <w:jc w:val="center"/>
              <w:rPr>
                <w:sz w:val="20"/>
              </w:rPr>
            </w:pPr>
            <w:r>
              <w:rPr>
                <w:sz w:val="20"/>
              </w:rPr>
              <w:t>12</w:t>
            </w:r>
          </w:p>
        </w:tc>
      </w:tr>
      <w:tr w:rsidR="00800BD3">
        <w:trPr>
          <w:trHeight w:val="869"/>
        </w:trPr>
        <w:tc>
          <w:tcPr>
            <w:tcW w:w="1151" w:type="dxa"/>
            <w:tcBorders>
              <w:top w:val="single" w:sz="4" w:space="0" w:color="000000"/>
              <w:right w:val="single" w:sz="4" w:space="0" w:color="000000"/>
            </w:tcBorders>
          </w:tcPr>
          <w:p w:rsidR="00800BD3" w:rsidRDefault="00800BD3">
            <w:pPr>
              <w:pStyle w:val="TableParagraph"/>
              <w:spacing w:before="5"/>
              <w:rPr>
                <w:sz w:val="24"/>
              </w:rPr>
            </w:pPr>
          </w:p>
          <w:p w:rsidR="00800BD3" w:rsidRDefault="00876EF6">
            <w:pPr>
              <w:pStyle w:val="TableParagraph"/>
              <w:ind w:left="14"/>
              <w:rPr>
                <w:sz w:val="20"/>
              </w:rPr>
            </w:pPr>
            <w:r>
              <w:rPr>
                <w:sz w:val="20"/>
              </w:rPr>
              <w:t>5.7</w:t>
            </w:r>
          </w:p>
        </w:tc>
        <w:tc>
          <w:tcPr>
            <w:tcW w:w="1149"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800BD3" w:rsidRDefault="00800BD3">
            <w:pPr>
              <w:pStyle w:val="TableParagraph"/>
              <w:spacing w:before="5"/>
              <w:rPr>
                <w:sz w:val="24"/>
              </w:rPr>
            </w:pPr>
          </w:p>
          <w:p w:rsidR="00800BD3" w:rsidRDefault="00876EF6">
            <w:pPr>
              <w:pStyle w:val="TableParagraph"/>
              <w:ind w:left="18"/>
              <w:rPr>
                <w:sz w:val="20"/>
              </w:rPr>
            </w:pPr>
            <w:r>
              <w:rPr>
                <w:sz w:val="20"/>
              </w:rPr>
              <w:t>5.7</w:t>
            </w:r>
          </w:p>
        </w:tc>
        <w:tc>
          <w:tcPr>
            <w:tcW w:w="1151" w:type="dxa"/>
            <w:tcBorders>
              <w:top w:val="single" w:sz="4" w:space="0" w:color="000000"/>
              <w:left w:val="single" w:sz="4" w:space="0" w:color="000000"/>
              <w:right w:val="single" w:sz="4" w:space="0" w:color="000000"/>
            </w:tcBorders>
          </w:tcPr>
          <w:p w:rsidR="00800BD3" w:rsidRDefault="00800BD3">
            <w:pPr>
              <w:pStyle w:val="TableParagraph"/>
              <w:spacing w:before="5"/>
              <w:rPr>
                <w:sz w:val="24"/>
              </w:rPr>
            </w:pPr>
          </w:p>
          <w:p w:rsidR="00800BD3" w:rsidRDefault="00876EF6">
            <w:pPr>
              <w:pStyle w:val="TableParagraph"/>
              <w:ind w:left="20"/>
              <w:rPr>
                <w:sz w:val="20"/>
              </w:rPr>
            </w:pPr>
            <w:r>
              <w:rPr>
                <w:sz w:val="20"/>
              </w:rPr>
              <w:t>5.7</w:t>
            </w:r>
          </w:p>
        </w:tc>
        <w:tc>
          <w:tcPr>
            <w:tcW w:w="115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00BD3" w:rsidRDefault="00800BD3">
            <w:pPr>
              <w:pStyle w:val="TableParagraph"/>
              <w:rPr>
                <w:rFonts w:ascii="Times New Roman"/>
                <w:sz w:val="20"/>
              </w:rPr>
            </w:pPr>
          </w:p>
        </w:tc>
        <w:tc>
          <w:tcPr>
            <w:tcW w:w="1151" w:type="dxa"/>
            <w:tcBorders>
              <w:top w:val="single" w:sz="4" w:space="0" w:color="000000"/>
              <w:left w:val="single" w:sz="4" w:space="0" w:color="000000"/>
            </w:tcBorders>
          </w:tcPr>
          <w:p w:rsidR="00800BD3" w:rsidRDefault="00800BD3">
            <w:pPr>
              <w:pStyle w:val="TableParagraph"/>
              <w:spacing w:before="5"/>
              <w:rPr>
                <w:sz w:val="24"/>
              </w:rPr>
            </w:pPr>
          </w:p>
          <w:p w:rsidR="00800BD3" w:rsidRDefault="00876EF6">
            <w:pPr>
              <w:pStyle w:val="TableParagraph"/>
              <w:ind w:left="20"/>
              <w:rPr>
                <w:sz w:val="20"/>
              </w:rPr>
            </w:pPr>
            <w:r>
              <w:rPr>
                <w:sz w:val="20"/>
              </w:rPr>
              <w:t>5.7</w:t>
            </w:r>
          </w:p>
        </w:tc>
      </w:tr>
    </w:tbl>
    <w:p w:rsidR="00800BD3" w:rsidRDefault="00800BD3">
      <w:pPr>
        <w:spacing w:before="2"/>
        <w:rPr>
          <w:sz w:val="14"/>
        </w:rPr>
      </w:pPr>
    </w:p>
    <w:p w:rsidR="00800BD3" w:rsidRDefault="00876EF6">
      <w:pPr>
        <w:spacing w:line="292" w:lineRule="auto"/>
        <w:ind w:left="286" w:right="194"/>
        <w:rPr>
          <w:sz w:val="20"/>
        </w:rPr>
      </w:pPr>
      <w:r>
        <w:rPr>
          <w:spacing w:val="-5"/>
          <w:w w:val="95"/>
          <w:sz w:val="20"/>
        </w:rPr>
        <w:t xml:space="preserve">注：本表反映部门本年度“三公”经费支出预决算情况。其中，预算数为“三公”经费年初预算数，决算数是包括当年一般公共预算财政拨款和以前年度结转      </w:t>
      </w:r>
      <w:r>
        <w:rPr>
          <w:spacing w:val="-5"/>
          <w:sz w:val="20"/>
        </w:rPr>
        <w:t>资金安排的实际支出。本表金额转换为万元时，因四舍五入可能存在尾差。</w:t>
      </w:r>
    </w:p>
    <w:p w:rsidR="00800BD3" w:rsidRDefault="00800BD3">
      <w:pPr>
        <w:spacing w:line="292" w:lineRule="auto"/>
        <w:rPr>
          <w:sz w:val="20"/>
        </w:rPr>
        <w:sectPr w:rsidR="00800BD3">
          <w:pgSz w:w="16840" w:h="11910" w:orient="landscape"/>
          <w:pgMar w:top="1100" w:right="1280" w:bottom="900" w:left="1300" w:header="0" w:footer="704" w:gutter="0"/>
          <w:cols w:space="720"/>
        </w:sectPr>
      </w:pPr>
    </w:p>
    <w:p w:rsidR="00800BD3" w:rsidRDefault="00800BD3">
      <w:pPr>
        <w:rPr>
          <w:sz w:val="20"/>
        </w:rPr>
      </w:pPr>
    </w:p>
    <w:p w:rsidR="00800BD3" w:rsidRDefault="00800BD3">
      <w:pPr>
        <w:rPr>
          <w:sz w:val="20"/>
        </w:rPr>
      </w:pPr>
    </w:p>
    <w:p w:rsidR="00800BD3" w:rsidRDefault="00800BD3">
      <w:pPr>
        <w:spacing w:before="6"/>
        <w:rPr>
          <w:sz w:val="19"/>
        </w:rPr>
      </w:pPr>
    </w:p>
    <w:p w:rsidR="00800BD3" w:rsidRDefault="00876EF6">
      <w:pPr>
        <w:pStyle w:val="a3"/>
        <w:spacing w:before="54"/>
        <w:ind w:left="3687" w:right="3705"/>
        <w:jc w:val="center"/>
        <w:rPr>
          <w:rFonts w:ascii="宋体" w:eastAsia="宋体"/>
        </w:rPr>
      </w:pPr>
      <w:r>
        <w:rPr>
          <w:rFonts w:ascii="宋体" w:eastAsia="宋体" w:hint="eastAsia"/>
        </w:rPr>
        <w:t>政府性基金预算财政拨款收入支出决算表</w:t>
      </w:r>
    </w:p>
    <w:p w:rsidR="00800BD3" w:rsidRDefault="00876EF6">
      <w:pPr>
        <w:spacing w:before="150"/>
        <w:ind w:right="160"/>
        <w:jc w:val="right"/>
        <w:rPr>
          <w:sz w:val="20"/>
        </w:rPr>
      </w:pPr>
      <w:r>
        <w:rPr>
          <w:spacing w:val="-18"/>
          <w:sz w:val="20"/>
        </w:rPr>
        <w:t xml:space="preserve">公开 </w:t>
      </w:r>
      <w:r>
        <w:rPr>
          <w:sz w:val="20"/>
        </w:rPr>
        <w:t>08</w:t>
      </w:r>
      <w:r>
        <w:rPr>
          <w:spacing w:val="-26"/>
          <w:sz w:val="20"/>
        </w:rPr>
        <w:t xml:space="preserve"> 表</w:t>
      </w:r>
    </w:p>
    <w:p w:rsidR="00800BD3" w:rsidRDefault="00876EF6">
      <w:pPr>
        <w:tabs>
          <w:tab w:val="left" w:pos="12957"/>
        </w:tabs>
        <w:spacing w:before="72" w:after="27"/>
        <w:ind w:right="160"/>
        <w:jc w:val="right"/>
        <w:rPr>
          <w:sz w:val="20"/>
        </w:rPr>
      </w:pPr>
      <w:r>
        <w:rPr>
          <w:sz w:val="20"/>
        </w:rPr>
        <w:t>部门：</w:t>
      </w:r>
      <w:r w:rsidR="00502612">
        <w:rPr>
          <w:rFonts w:hint="eastAsia"/>
          <w:sz w:val="20"/>
        </w:rPr>
        <w:t>信阳市平桥区</w:t>
      </w:r>
      <w:r w:rsidR="00502612">
        <w:rPr>
          <w:sz w:val="20"/>
        </w:rPr>
        <w:t>移民局</w:t>
      </w:r>
      <w:r>
        <w:rPr>
          <w:sz w:val="20"/>
        </w:rPr>
        <w:tab/>
      </w:r>
      <w:r>
        <w:rPr>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800BD3">
        <w:trPr>
          <w:trHeight w:val="420"/>
        </w:trPr>
        <w:tc>
          <w:tcPr>
            <w:tcW w:w="2424" w:type="dxa"/>
            <w:gridSpan w:val="2"/>
            <w:tcBorders>
              <w:bottom w:val="single" w:sz="4" w:space="0" w:color="000000"/>
              <w:right w:val="single" w:sz="4" w:space="0" w:color="000000"/>
            </w:tcBorders>
          </w:tcPr>
          <w:p w:rsidR="00800BD3" w:rsidRDefault="00876EF6">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rPr>
                <w:sz w:val="20"/>
              </w:rPr>
            </w:pPr>
          </w:p>
          <w:p w:rsidR="00800BD3" w:rsidRDefault="00800BD3">
            <w:pPr>
              <w:pStyle w:val="TableParagraph"/>
              <w:spacing w:before="11"/>
              <w:rPr>
                <w:sz w:val="23"/>
              </w:rPr>
            </w:pPr>
          </w:p>
          <w:p w:rsidR="00800BD3" w:rsidRDefault="00876EF6">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rPr>
                <w:sz w:val="20"/>
              </w:rPr>
            </w:pPr>
          </w:p>
          <w:p w:rsidR="00800BD3" w:rsidRDefault="00800BD3">
            <w:pPr>
              <w:pStyle w:val="TableParagraph"/>
              <w:spacing w:before="11"/>
              <w:rPr>
                <w:sz w:val="23"/>
              </w:rPr>
            </w:pPr>
          </w:p>
          <w:p w:rsidR="00800BD3" w:rsidRDefault="00876EF6">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800BD3" w:rsidRDefault="00876EF6">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800BD3" w:rsidRDefault="00800BD3">
            <w:pPr>
              <w:pStyle w:val="TableParagraph"/>
              <w:rPr>
                <w:sz w:val="20"/>
              </w:rPr>
            </w:pPr>
          </w:p>
          <w:p w:rsidR="00800BD3" w:rsidRDefault="00800BD3">
            <w:pPr>
              <w:pStyle w:val="TableParagraph"/>
              <w:rPr>
                <w:sz w:val="20"/>
              </w:rPr>
            </w:pPr>
          </w:p>
          <w:p w:rsidR="00800BD3" w:rsidRDefault="00800BD3">
            <w:pPr>
              <w:pStyle w:val="TableParagraph"/>
              <w:spacing w:before="11"/>
              <w:rPr>
                <w:sz w:val="23"/>
              </w:rPr>
            </w:pPr>
          </w:p>
          <w:p w:rsidR="00800BD3" w:rsidRDefault="00876EF6">
            <w:pPr>
              <w:pStyle w:val="TableParagraph"/>
              <w:ind w:left="269"/>
              <w:rPr>
                <w:sz w:val="20"/>
              </w:rPr>
            </w:pPr>
            <w:r>
              <w:rPr>
                <w:sz w:val="20"/>
              </w:rPr>
              <w:t>年末结转和结余</w:t>
            </w:r>
          </w:p>
        </w:tc>
      </w:tr>
      <w:tr w:rsidR="00800BD3">
        <w:trPr>
          <w:trHeight w:val="1445"/>
        </w:trPr>
        <w:tc>
          <w:tcPr>
            <w:tcW w:w="1148" w:type="dxa"/>
            <w:tcBorders>
              <w:top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2"/>
              <w:rPr>
                <w:sz w:val="15"/>
              </w:rPr>
            </w:pPr>
          </w:p>
          <w:p w:rsidR="00800BD3" w:rsidRDefault="00876EF6">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4"/>
              <w:rPr>
                <w:sz w:val="27"/>
              </w:rPr>
            </w:pPr>
          </w:p>
          <w:p w:rsidR="00800BD3" w:rsidRDefault="00876EF6">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926" w:type="dxa"/>
            <w:vMerge/>
            <w:tcBorders>
              <w:top w:val="nil"/>
              <w:left w:val="single" w:sz="4" w:space="0" w:color="000000"/>
              <w:bottom w:val="single" w:sz="4" w:space="0" w:color="000000"/>
              <w:right w:val="single" w:sz="4" w:space="0" w:color="000000"/>
            </w:tcBorders>
          </w:tcPr>
          <w:p w:rsidR="00800BD3" w:rsidRDefault="00800BD3">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4"/>
              <w:rPr>
                <w:sz w:val="27"/>
              </w:rPr>
            </w:pPr>
          </w:p>
          <w:p w:rsidR="00800BD3" w:rsidRDefault="00876EF6">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4"/>
              <w:rPr>
                <w:sz w:val="27"/>
              </w:rPr>
            </w:pPr>
          </w:p>
          <w:p w:rsidR="00800BD3" w:rsidRDefault="00876EF6">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sz w:val="20"/>
              </w:rPr>
            </w:pPr>
          </w:p>
          <w:p w:rsidR="00800BD3" w:rsidRDefault="00800BD3">
            <w:pPr>
              <w:pStyle w:val="TableParagraph"/>
              <w:spacing w:before="4"/>
              <w:rPr>
                <w:sz w:val="27"/>
              </w:rPr>
            </w:pPr>
          </w:p>
          <w:p w:rsidR="00800BD3" w:rsidRDefault="00876EF6">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800BD3" w:rsidRDefault="00800BD3">
            <w:pPr>
              <w:rPr>
                <w:sz w:val="2"/>
                <w:szCs w:val="2"/>
              </w:rPr>
            </w:pPr>
          </w:p>
        </w:tc>
      </w:tr>
      <w:tr w:rsidR="00800BD3">
        <w:trPr>
          <w:trHeight w:val="465"/>
        </w:trPr>
        <w:tc>
          <w:tcPr>
            <w:tcW w:w="2424" w:type="dxa"/>
            <w:gridSpan w:val="2"/>
            <w:tcBorders>
              <w:top w:val="single" w:sz="4" w:space="0" w:color="000000"/>
              <w:bottom w:val="single" w:sz="4" w:space="0" w:color="000000"/>
              <w:right w:val="single" w:sz="4" w:space="0" w:color="000000"/>
            </w:tcBorders>
          </w:tcPr>
          <w:p w:rsidR="00800BD3" w:rsidRDefault="00876EF6">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800BD3" w:rsidRDefault="00876EF6">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800BD3" w:rsidRDefault="00876EF6">
            <w:pPr>
              <w:pStyle w:val="TableParagraph"/>
              <w:spacing w:before="112"/>
              <w:ind w:left="21"/>
              <w:jc w:val="center"/>
              <w:rPr>
                <w:sz w:val="20"/>
              </w:rPr>
            </w:pPr>
            <w:r>
              <w:rPr>
                <w:w w:val="99"/>
                <w:sz w:val="20"/>
              </w:rPr>
              <w:t>6</w:t>
            </w:r>
          </w:p>
        </w:tc>
      </w:tr>
      <w:tr w:rsidR="00800BD3">
        <w:trPr>
          <w:trHeight w:val="465"/>
        </w:trPr>
        <w:tc>
          <w:tcPr>
            <w:tcW w:w="2424" w:type="dxa"/>
            <w:gridSpan w:val="2"/>
            <w:tcBorders>
              <w:top w:val="single" w:sz="4" w:space="0" w:color="000000"/>
              <w:bottom w:val="single" w:sz="4" w:space="0" w:color="000000"/>
              <w:right w:val="single" w:sz="4" w:space="0" w:color="000000"/>
            </w:tcBorders>
          </w:tcPr>
          <w:p w:rsidR="00800BD3" w:rsidRDefault="00876EF6">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00BD3" w:rsidRDefault="00800BD3">
            <w:pPr>
              <w:pStyle w:val="TableParagraph"/>
              <w:rPr>
                <w:rFonts w:ascii="Times New Roman"/>
              </w:rPr>
            </w:pPr>
          </w:p>
        </w:tc>
      </w:tr>
      <w:tr w:rsidR="00800BD3">
        <w:trPr>
          <w:trHeight w:val="465"/>
        </w:trPr>
        <w:tc>
          <w:tcPr>
            <w:tcW w:w="1148" w:type="dxa"/>
            <w:tcBorders>
              <w:top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00BD3" w:rsidRDefault="00800BD3">
            <w:pPr>
              <w:pStyle w:val="TableParagraph"/>
              <w:rPr>
                <w:rFonts w:ascii="Times New Roman"/>
              </w:rPr>
            </w:pPr>
          </w:p>
        </w:tc>
      </w:tr>
      <w:tr w:rsidR="00800BD3">
        <w:trPr>
          <w:trHeight w:val="465"/>
        </w:trPr>
        <w:tc>
          <w:tcPr>
            <w:tcW w:w="1148" w:type="dxa"/>
            <w:tcBorders>
              <w:top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00BD3" w:rsidRDefault="00800BD3">
            <w:pPr>
              <w:pStyle w:val="TableParagraph"/>
              <w:rPr>
                <w:rFonts w:ascii="Times New Roman"/>
              </w:rPr>
            </w:pPr>
          </w:p>
        </w:tc>
      </w:tr>
      <w:tr w:rsidR="00800BD3">
        <w:trPr>
          <w:trHeight w:val="465"/>
        </w:trPr>
        <w:tc>
          <w:tcPr>
            <w:tcW w:w="1148" w:type="dxa"/>
            <w:tcBorders>
              <w:top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00BD3" w:rsidRDefault="00800BD3">
            <w:pPr>
              <w:pStyle w:val="TableParagraph"/>
              <w:rPr>
                <w:rFonts w:ascii="Times New Roman"/>
              </w:rPr>
            </w:pPr>
          </w:p>
        </w:tc>
      </w:tr>
      <w:tr w:rsidR="00800BD3">
        <w:trPr>
          <w:trHeight w:val="465"/>
        </w:trPr>
        <w:tc>
          <w:tcPr>
            <w:tcW w:w="1148" w:type="dxa"/>
            <w:tcBorders>
              <w:top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00BD3" w:rsidRDefault="00800BD3">
            <w:pPr>
              <w:pStyle w:val="TableParagraph"/>
              <w:rPr>
                <w:rFonts w:ascii="Times New Roman"/>
              </w:rPr>
            </w:pPr>
          </w:p>
        </w:tc>
      </w:tr>
      <w:tr w:rsidR="00800BD3">
        <w:trPr>
          <w:trHeight w:val="465"/>
        </w:trPr>
        <w:tc>
          <w:tcPr>
            <w:tcW w:w="1148" w:type="dxa"/>
            <w:tcBorders>
              <w:top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00BD3" w:rsidRDefault="00800BD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00BD3" w:rsidRDefault="00800BD3">
            <w:pPr>
              <w:pStyle w:val="TableParagraph"/>
              <w:rPr>
                <w:rFonts w:ascii="Times New Roman"/>
              </w:rPr>
            </w:pPr>
          </w:p>
        </w:tc>
      </w:tr>
      <w:tr w:rsidR="00800BD3">
        <w:trPr>
          <w:trHeight w:val="464"/>
        </w:trPr>
        <w:tc>
          <w:tcPr>
            <w:tcW w:w="1148" w:type="dxa"/>
            <w:tcBorders>
              <w:top w:val="single" w:sz="4" w:space="0" w:color="000000"/>
              <w:right w:val="single" w:sz="4" w:space="0" w:color="000000"/>
            </w:tcBorders>
          </w:tcPr>
          <w:p w:rsidR="00800BD3" w:rsidRDefault="00800BD3">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00BD3" w:rsidRDefault="00800BD3">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800BD3" w:rsidRDefault="00800BD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00BD3" w:rsidRDefault="00800BD3">
            <w:pPr>
              <w:pStyle w:val="TableParagraph"/>
              <w:rPr>
                <w:rFonts w:ascii="Times New Roman"/>
              </w:rPr>
            </w:pPr>
          </w:p>
        </w:tc>
        <w:tc>
          <w:tcPr>
            <w:tcW w:w="1933" w:type="dxa"/>
            <w:tcBorders>
              <w:top w:val="single" w:sz="4" w:space="0" w:color="000000"/>
              <w:left w:val="single" w:sz="4" w:space="0" w:color="000000"/>
            </w:tcBorders>
          </w:tcPr>
          <w:p w:rsidR="00800BD3" w:rsidRDefault="00800BD3">
            <w:pPr>
              <w:pStyle w:val="TableParagraph"/>
              <w:rPr>
                <w:rFonts w:ascii="Times New Roman"/>
              </w:rPr>
            </w:pPr>
          </w:p>
        </w:tc>
      </w:tr>
    </w:tbl>
    <w:p w:rsidR="00800BD3" w:rsidRDefault="00800BD3">
      <w:pPr>
        <w:spacing w:before="4"/>
        <w:rPr>
          <w:sz w:val="16"/>
        </w:rPr>
      </w:pPr>
    </w:p>
    <w:p w:rsidR="00800BD3" w:rsidRDefault="00876EF6">
      <w:pPr>
        <w:spacing w:before="1"/>
        <w:ind w:left="140"/>
        <w:rPr>
          <w:sz w:val="20"/>
        </w:rPr>
      </w:pPr>
      <w:r>
        <w:rPr>
          <w:sz w:val="20"/>
        </w:rPr>
        <w:t>注：本表反映部门本年度政府性基金预算财政拨款收入、支出及结转和结余情况。</w:t>
      </w:r>
    </w:p>
    <w:p w:rsidR="00800BD3" w:rsidRDefault="00800BD3">
      <w:pPr>
        <w:spacing w:before="5"/>
        <w:rPr>
          <w:sz w:val="19"/>
        </w:rPr>
      </w:pPr>
    </w:p>
    <w:p w:rsidR="00800BD3" w:rsidRDefault="00876EF6">
      <w:pPr>
        <w:pStyle w:val="a3"/>
        <w:spacing w:before="54"/>
        <w:ind w:left="879"/>
      </w:pPr>
      <w:r>
        <w:rPr>
          <w:shd w:val="clear" w:color="auto" w:fill="FFFF00"/>
        </w:rPr>
        <w:t>说明：我部门没有政府性基金收入，也没有使用政府性基金安排的支出，故本表无数据。</w:t>
      </w:r>
    </w:p>
    <w:p w:rsidR="00800BD3" w:rsidRDefault="00800BD3">
      <w:pPr>
        <w:sectPr w:rsidR="00800BD3">
          <w:pgSz w:w="16840" w:h="11910" w:orient="landscape"/>
          <w:pgMar w:top="1100" w:right="1280" w:bottom="900" w:left="1300" w:header="0" w:footer="704" w:gutter="0"/>
          <w:cols w:space="720"/>
        </w:sect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spacing w:before="4"/>
        <w:rPr>
          <w:sz w:val="26"/>
        </w:rPr>
      </w:pPr>
    </w:p>
    <w:p w:rsidR="00800BD3" w:rsidRDefault="00876EF6">
      <w:pPr>
        <w:pStyle w:val="1"/>
        <w:tabs>
          <w:tab w:val="left" w:pos="2731"/>
        </w:tabs>
        <w:ind w:left="331"/>
      </w:pPr>
      <w:r>
        <w:t>第三部分</w:t>
      </w:r>
      <w:r>
        <w:tab/>
        <w:t>2018</w:t>
      </w:r>
      <w:r>
        <w:rPr>
          <w:spacing w:val="-120"/>
        </w:rPr>
        <w:t xml:space="preserve"> </w:t>
      </w:r>
      <w:r>
        <w:t>年度部门决算情况说明</w:t>
      </w:r>
    </w:p>
    <w:p w:rsidR="00800BD3" w:rsidRDefault="00800BD3">
      <w:pPr>
        <w:sectPr w:rsidR="00800BD3">
          <w:footerReference w:type="default" r:id="rId12"/>
          <w:pgSz w:w="11910" w:h="16840"/>
          <w:pgMar w:top="1580" w:right="1200" w:bottom="900" w:left="1480" w:header="0" w:footer="704" w:gutter="0"/>
          <w:pgNumType w:start="17"/>
          <w:cols w:space="720"/>
        </w:sectPr>
      </w:pPr>
    </w:p>
    <w:p w:rsidR="00800BD3" w:rsidRDefault="00876EF6">
      <w:pPr>
        <w:pStyle w:val="a3"/>
        <w:spacing w:before="35"/>
        <w:ind w:left="960"/>
        <w:rPr>
          <w:rFonts w:ascii="黑体" w:eastAsia="黑体"/>
        </w:rPr>
      </w:pPr>
      <w:r>
        <w:rPr>
          <w:rFonts w:ascii="黑体" w:eastAsia="黑体" w:hint="eastAsia"/>
        </w:rPr>
        <w:lastRenderedPageBreak/>
        <w:t>一、收入支出决算总体情况说明</w:t>
      </w:r>
    </w:p>
    <w:p w:rsidR="00800BD3" w:rsidRDefault="00876EF6">
      <w:pPr>
        <w:pStyle w:val="a3"/>
        <w:spacing w:before="179" w:line="345" w:lineRule="auto"/>
        <w:ind w:left="320" w:right="439" w:firstLine="640"/>
      </w:pPr>
      <w:r>
        <w:t>2018</w:t>
      </w:r>
      <w:r>
        <w:rPr>
          <w:spacing w:val="-23"/>
        </w:rPr>
        <w:t xml:space="preserve"> 年度收、支总计均为 </w:t>
      </w:r>
      <w:r>
        <w:t>327.79</w:t>
      </w:r>
      <w:r>
        <w:rPr>
          <w:spacing w:val="-14"/>
        </w:rPr>
        <w:t xml:space="preserve"> 万元。与上年度相比， </w:t>
      </w:r>
      <w:r>
        <w:rPr>
          <w:spacing w:val="-16"/>
        </w:rPr>
        <w:t xml:space="preserve">收、支总计各增加 </w:t>
      </w:r>
      <w:r>
        <w:t>88.75</w:t>
      </w:r>
      <w:r>
        <w:rPr>
          <w:spacing w:val="-29"/>
        </w:rPr>
        <w:t xml:space="preserve"> 万元，增长 </w:t>
      </w:r>
      <w:r>
        <w:t>37.12</w:t>
      </w:r>
      <w:r>
        <w:rPr>
          <w:spacing w:val="-6"/>
        </w:rPr>
        <w:t>%。主要原因是预算增加，人员增加。</w:t>
      </w:r>
    </w:p>
    <w:p w:rsidR="00800BD3" w:rsidRDefault="00876EF6">
      <w:pPr>
        <w:pStyle w:val="a3"/>
        <w:ind w:left="960"/>
        <w:rPr>
          <w:rFonts w:ascii="黑体" w:eastAsia="黑体"/>
        </w:rPr>
      </w:pPr>
      <w:r>
        <w:rPr>
          <w:rFonts w:ascii="黑体" w:eastAsia="黑体" w:hint="eastAsia"/>
        </w:rPr>
        <w:t>二、收入决算情况说明</w:t>
      </w:r>
    </w:p>
    <w:p w:rsidR="00800BD3" w:rsidRDefault="00876EF6">
      <w:pPr>
        <w:pStyle w:val="a3"/>
        <w:spacing w:before="180"/>
        <w:ind w:left="960"/>
      </w:pPr>
      <w:r>
        <w:t>2018 年度收入合计 327.79 万元，其中：财政拨款收入</w:t>
      </w:r>
    </w:p>
    <w:p w:rsidR="00800BD3" w:rsidRDefault="00876EF6">
      <w:pPr>
        <w:pStyle w:val="a3"/>
        <w:spacing w:before="180"/>
        <w:ind w:left="320"/>
      </w:pPr>
      <w:r>
        <w:t>327.79 万元，占 100%。</w:t>
      </w:r>
    </w:p>
    <w:p w:rsidR="00800BD3" w:rsidRDefault="00876EF6">
      <w:pPr>
        <w:pStyle w:val="a3"/>
        <w:spacing w:before="178"/>
        <w:ind w:left="960"/>
        <w:rPr>
          <w:rFonts w:ascii="黑体" w:eastAsia="黑体"/>
        </w:rPr>
      </w:pPr>
      <w:r>
        <w:rPr>
          <w:rFonts w:ascii="黑体" w:eastAsia="黑体" w:hint="eastAsia"/>
        </w:rPr>
        <w:t>三、支出决算情况说明</w:t>
      </w:r>
    </w:p>
    <w:p w:rsidR="00800BD3" w:rsidRDefault="00876EF6">
      <w:pPr>
        <w:pStyle w:val="a3"/>
        <w:spacing w:before="181" w:line="345" w:lineRule="auto"/>
        <w:ind w:left="320" w:right="596" w:firstLine="640"/>
      </w:pPr>
      <w:r>
        <w:t>2018</w:t>
      </w:r>
      <w:r>
        <w:rPr>
          <w:spacing w:val="-24"/>
        </w:rPr>
        <w:t xml:space="preserve"> 年度支出合计 </w:t>
      </w:r>
      <w:r>
        <w:t>327.79</w:t>
      </w:r>
      <w:r>
        <w:rPr>
          <w:spacing w:val="-44"/>
        </w:rPr>
        <w:t xml:space="preserve"> 万元，其中：基本支出 </w:t>
      </w:r>
      <w:r>
        <w:t xml:space="preserve">327.79 </w:t>
      </w:r>
      <w:r>
        <w:rPr>
          <w:spacing w:val="-16"/>
        </w:rPr>
        <w:t xml:space="preserve">万元，占 </w:t>
      </w:r>
      <w:r>
        <w:t>100%。</w:t>
      </w:r>
    </w:p>
    <w:p w:rsidR="00800BD3" w:rsidRDefault="00876EF6">
      <w:pPr>
        <w:pStyle w:val="a3"/>
        <w:ind w:left="960"/>
        <w:rPr>
          <w:rFonts w:ascii="黑体" w:eastAsia="黑体"/>
        </w:rPr>
      </w:pPr>
      <w:r>
        <w:rPr>
          <w:rFonts w:ascii="黑体" w:eastAsia="黑体" w:hint="eastAsia"/>
        </w:rPr>
        <w:t>四、财政拨款收入支出决算总体情况说明</w:t>
      </w:r>
    </w:p>
    <w:p w:rsidR="00800BD3" w:rsidRDefault="00876EF6">
      <w:pPr>
        <w:pStyle w:val="a3"/>
        <w:spacing w:before="180"/>
        <w:ind w:left="960"/>
      </w:pPr>
      <w:r>
        <w:t>2018 年度财政拨款收、支总计均为 327.79 万元。与上</w:t>
      </w:r>
    </w:p>
    <w:p w:rsidR="00800BD3" w:rsidRDefault="00876EF6">
      <w:pPr>
        <w:pStyle w:val="a3"/>
        <w:spacing w:before="181" w:line="343" w:lineRule="auto"/>
        <w:ind w:left="320" w:right="600"/>
      </w:pPr>
      <w:r>
        <w:t>年度相比，财政拨款收、支总计各增加 88.75 万元，增长37.12%。主要原因是：单位人员增加。</w:t>
      </w:r>
    </w:p>
    <w:p w:rsidR="00800BD3" w:rsidRDefault="00876EF6">
      <w:pPr>
        <w:pStyle w:val="a3"/>
        <w:spacing w:before="5"/>
        <w:ind w:left="960"/>
        <w:rPr>
          <w:rFonts w:ascii="黑体" w:eastAsia="黑体"/>
        </w:rPr>
      </w:pPr>
      <w:r>
        <w:rPr>
          <w:rFonts w:ascii="黑体" w:eastAsia="黑体" w:hint="eastAsia"/>
        </w:rPr>
        <w:t>五、一般公共预算财政拨款支出决算情况说明</w:t>
      </w:r>
    </w:p>
    <w:p w:rsidR="00800BD3" w:rsidRDefault="00876EF6">
      <w:pPr>
        <w:pStyle w:val="2"/>
        <w:spacing w:before="181"/>
      </w:pPr>
      <w:r>
        <w:t>（一）总体情况。</w:t>
      </w:r>
    </w:p>
    <w:p w:rsidR="00800BD3" w:rsidRDefault="00876EF6">
      <w:pPr>
        <w:pStyle w:val="a3"/>
        <w:spacing w:before="180" w:line="345" w:lineRule="auto"/>
        <w:ind w:left="320" w:right="597" w:firstLine="640"/>
        <w:jc w:val="both"/>
      </w:pPr>
      <w:r>
        <w:t>2018</w:t>
      </w:r>
      <w:r>
        <w:rPr>
          <w:spacing w:val="-11"/>
        </w:rPr>
        <w:t xml:space="preserve"> 年度一般公共预算财政拨款支出 </w:t>
      </w:r>
      <w:r>
        <w:t>327.79</w:t>
      </w:r>
      <w:r>
        <w:rPr>
          <w:spacing w:val="-16"/>
        </w:rPr>
        <w:t xml:space="preserve"> 万元，占</w:t>
      </w:r>
      <w:r>
        <w:rPr>
          <w:spacing w:val="-26"/>
        </w:rPr>
        <w:t xml:space="preserve">本年支出合计的 </w:t>
      </w:r>
      <w:r>
        <w:t>100</w:t>
      </w:r>
      <w:r>
        <w:rPr>
          <w:spacing w:val="-10"/>
        </w:rPr>
        <w:t>%。与上年度相比，一般公共预算财政拨</w:t>
      </w:r>
      <w:r>
        <w:rPr>
          <w:spacing w:val="-23"/>
        </w:rPr>
        <w:t xml:space="preserve">款支出增加 </w:t>
      </w:r>
      <w:r>
        <w:t>88.75</w:t>
      </w:r>
      <w:r>
        <w:rPr>
          <w:spacing w:val="-30"/>
        </w:rPr>
        <w:t xml:space="preserve"> 万元，增长 </w:t>
      </w:r>
      <w:r>
        <w:t>37.12</w:t>
      </w:r>
      <w:r>
        <w:rPr>
          <w:spacing w:val="-9"/>
        </w:rPr>
        <w:t>%。主要原因是：单位人员增加。</w:t>
      </w:r>
    </w:p>
    <w:p w:rsidR="00800BD3" w:rsidRDefault="00876EF6">
      <w:pPr>
        <w:pStyle w:val="2"/>
        <w:spacing w:line="408" w:lineRule="exact"/>
      </w:pPr>
      <w:r>
        <w:t>（二）结构情况。</w:t>
      </w:r>
    </w:p>
    <w:p w:rsidR="00800BD3" w:rsidRDefault="00800BD3">
      <w:pPr>
        <w:spacing w:line="408" w:lineRule="exact"/>
        <w:sectPr w:rsidR="00800BD3">
          <w:pgSz w:w="11910" w:h="16840"/>
          <w:pgMar w:top="1540" w:right="1200" w:bottom="900" w:left="1480" w:header="0" w:footer="704" w:gutter="0"/>
          <w:cols w:space="720"/>
        </w:sectPr>
      </w:pPr>
    </w:p>
    <w:p w:rsidR="00800BD3" w:rsidRDefault="00876EF6">
      <w:pPr>
        <w:pStyle w:val="a3"/>
        <w:spacing w:before="35"/>
        <w:ind w:left="960"/>
        <w:jc w:val="both"/>
      </w:pPr>
      <w:r>
        <w:lastRenderedPageBreak/>
        <w:t>2018 年度一般公共预算财政拨款支出 327.79 万元，主</w:t>
      </w:r>
    </w:p>
    <w:p w:rsidR="00800BD3" w:rsidRDefault="00876EF6">
      <w:pPr>
        <w:pStyle w:val="a3"/>
        <w:spacing w:before="179" w:line="345" w:lineRule="auto"/>
        <w:ind w:left="320" w:right="555"/>
      </w:pPr>
      <w:r>
        <w:t>要用于以下方面：一般公共服务（类）支出 327.79 万元， 占 100%。</w:t>
      </w:r>
    </w:p>
    <w:p w:rsidR="00800BD3" w:rsidRDefault="00876EF6">
      <w:pPr>
        <w:pStyle w:val="2"/>
      </w:pPr>
      <w:r>
        <w:t>（三）具体情况。</w:t>
      </w:r>
    </w:p>
    <w:p w:rsidR="00800BD3" w:rsidRDefault="00876EF6">
      <w:pPr>
        <w:pStyle w:val="a3"/>
        <w:spacing w:before="180"/>
        <w:ind w:left="960"/>
        <w:jc w:val="both"/>
      </w:pPr>
      <w:r>
        <w:t>2018 年度一般公共预算财政拨款支出年初预算为</w:t>
      </w:r>
    </w:p>
    <w:p w:rsidR="00800BD3" w:rsidRDefault="00876EF6">
      <w:pPr>
        <w:pStyle w:val="a4"/>
        <w:numPr>
          <w:ilvl w:val="1"/>
          <w:numId w:val="1"/>
        </w:numPr>
        <w:tabs>
          <w:tab w:val="left" w:pos="1381"/>
        </w:tabs>
        <w:spacing w:before="180" w:line="345" w:lineRule="auto"/>
        <w:ind w:right="600" w:firstLine="0"/>
        <w:jc w:val="both"/>
        <w:rPr>
          <w:sz w:val="32"/>
        </w:rPr>
      </w:pPr>
      <w:r>
        <w:rPr>
          <w:spacing w:val="7"/>
          <w:sz w:val="32"/>
        </w:rPr>
        <w:t xml:space="preserve">万元，支出决算为 </w:t>
      </w:r>
      <w:r>
        <w:rPr>
          <w:sz w:val="32"/>
        </w:rPr>
        <w:t>327.79</w:t>
      </w:r>
      <w:r>
        <w:rPr>
          <w:spacing w:val="8"/>
          <w:sz w:val="32"/>
        </w:rPr>
        <w:t xml:space="preserve"> 万元，完成年初预算的100%。决算数与年初预算数不存在差异。其中：</w:t>
      </w:r>
    </w:p>
    <w:p w:rsidR="00800BD3" w:rsidRDefault="00876EF6">
      <w:pPr>
        <w:spacing w:line="345" w:lineRule="auto"/>
        <w:ind w:left="320" w:right="593" w:firstLine="640"/>
        <w:jc w:val="both"/>
        <w:rPr>
          <w:rFonts w:ascii="仿宋" w:eastAsia="仿宋"/>
          <w:sz w:val="32"/>
        </w:rPr>
      </w:pPr>
      <w:r>
        <w:rPr>
          <w:rFonts w:ascii="仿宋" w:eastAsia="仿宋" w:hint="eastAsia"/>
          <w:b/>
          <w:w w:val="95"/>
          <w:sz w:val="32"/>
        </w:rPr>
        <w:t xml:space="preserve">1．213（农林水支出）21303（水利）2130321（大中型 </w:t>
      </w:r>
      <w:r>
        <w:rPr>
          <w:rFonts w:ascii="仿宋" w:eastAsia="仿宋" w:hint="eastAsia"/>
          <w:b/>
          <w:spacing w:val="7"/>
          <w:sz w:val="32"/>
        </w:rPr>
        <w:t>水库移民后期扶持专项支出）</w:t>
      </w:r>
      <w:r>
        <w:rPr>
          <w:rFonts w:ascii="仿宋" w:eastAsia="仿宋" w:hint="eastAsia"/>
          <w:b/>
          <w:spacing w:val="9"/>
          <w:sz w:val="32"/>
        </w:rPr>
        <w:t>。</w:t>
      </w:r>
      <w:r>
        <w:rPr>
          <w:rFonts w:ascii="仿宋" w:eastAsia="仿宋" w:hint="eastAsia"/>
          <w:spacing w:val="-13"/>
          <w:sz w:val="32"/>
        </w:rPr>
        <w:t xml:space="preserve">年初预算为 </w:t>
      </w:r>
      <w:r>
        <w:rPr>
          <w:rFonts w:ascii="仿宋" w:eastAsia="仿宋" w:hint="eastAsia"/>
          <w:sz w:val="32"/>
        </w:rPr>
        <w:t>327.79</w:t>
      </w:r>
      <w:r>
        <w:rPr>
          <w:rFonts w:ascii="仿宋" w:eastAsia="仿宋" w:hint="eastAsia"/>
          <w:spacing w:val="-21"/>
          <w:sz w:val="32"/>
        </w:rPr>
        <w:t xml:space="preserve"> 万元， </w:t>
      </w:r>
      <w:r>
        <w:rPr>
          <w:rFonts w:ascii="仿宋" w:eastAsia="仿宋" w:hint="eastAsia"/>
          <w:spacing w:val="-31"/>
          <w:sz w:val="32"/>
        </w:rPr>
        <w:t xml:space="preserve">支出决算为 </w:t>
      </w:r>
      <w:r>
        <w:rPr>
          <w:rFonts w:ascii="仿宋" w:eastAsia="仿宋" w:hint="eastAsia"/>
          <w:sz w:val="32"/>
        </w:rPr>
        <w:t>327.79</w:t>
      </w:r>
      <w:r>
        <w:rPr>
          <w:rFonts w:ascii="仿宋" w:eastAsia="仿宋" w:hint="eastAsia"/>
          <w:spacing w:val="-16"/>
          <w:sz w:val="32"/>
        </w:rPr>
        <w:t xml:space="preserve"> 万元，完成年初预算的 </w:t>
      </w:r>
      <w:r>
        <w:rPr>
          <w:rFonts w:ascii="仿宋" w:eastAsia="仿宋" w:hint="eastAsia"/>
          <w:sz w:val="32"/>
        </w:rPr>
        <w:t>100%。</w:t>
      </w:r>
    </w:p>
    <w:p w:rsidR="00800BD3" w:rsidRDefault="00876EF6">
      <w:pPr>
        <w:pStyle w:val="a3"/>
        <w:ind w:left="960"/>
        <w:rPr>
          <w:rFonts w:ascii="黑体" w:eastAsia="黑体"/>
        </w:rPr>
      </w:pPr>
      <w:r>
        <w:rPr>
          <w:rFonts w:ascii="黑体" w:eastAsia="黑体" w:hint="eastAsia"/>
        </w:rPr>
        <w:t>六、一般公共预算财政拨款基本支出决算情况说明</w:t>
      </w:r>
    </w:p>
    <w:p w:rsidR="00800BD3" w:rsidRDefault="00876EF6">
      <w:pPr>
        <w:pStyle w:val="a3"/>
        <w:spacing w:before="178"/>
        <w:ind w:left="960"/>
      </w:pPr>
      <w:r>
        <w:t>2018 年度一般公共预算财政拨款基本支出327.79 万元。</w:t>
      </w:r>
    </w:p>
    <w:p w:rsidR="00800BD3" w:rsidRDefault="00876EF6">
      <w:pPr>
        <w:pStyle w:val="a3"/>
        <w:spacing w:before="35" w:line="343" w:lineRule="auto"/>
        <w:ind w:right="525"/>
      </w:pPr>
      <w:r>
        <w:rPr>
          <w:spacing w:val="-5"/>
        </w:rPr>
        <w:t xml:space="preserve">其中：人员经费 </w:t>
      </w:r>
      <w:r>
        <w:rPr>
          <w:rFonts w:hint="eastAsia"/>
          <w:spacing w:val="-5"/>
          <w:lang w:val="en-US"/>
        </w:rPr>
        <w:t>276.99</w:t>
      </w:r>
      <w:r>
        <w:rPr>
          <w:spacing w:val="-3"/>
        </w:rPr>
        <w:t xml:space="preserve"> 万元，主要包括：基本工资、津贴</w:t>
      </w:r>
      <w:r>
        <w:rPr>
          <w:spacing w:val="-5"/>
        </w:rPr>
        <w:t>补贴、伙食补助费、绩效工资、机关事业单位基本养老保险缴费、职业年金缴费、其他社会保障缴费、其他工资福利支</w:t>
      </w:r>
      <w:r>
        <w:rPr>
          <w:spacing w:val="-14"/>
          <w:w w:val="95"/>
        </w:rPr>
        <w:t xml:space="preserve">出、离休费、退休费、抚恤金、生活补助、医疗费、奖励金、 </w:t>
      </w:r>
      <w:r>
        <w:rPr>
          <w:spacing w:val="-9"/>
        </w:rPr>
        <w:t>住房公积金、采暖补贴、物业服务补贴、其他对个人和家庭</w:t>
      </w:r>
      <w:r>
        <w:rPr>
          <w:spacing w:val="-2"/>
        </w:rPr>
        <w:t xml:space="preserve">的补助支出；公用经费 </w:t>
      </w:r>
      <w:r>
        <w:t>50.8</w:t>
      </w:r>
      <w:r>
        <w:rPr>
          <w:spacing w:val="-3"/>
        </w:rPr>
        <w:t xml:space="preserve"> 万元，主要包括：办公费、印刷费、咨询费、手续费、水费、电费、邮电费、取暖费、物业管理费、差旅费、因公出国（境）费用、维修（护）费、租赁费、会议费、培训费、公务接待费、专用材料费、劳务</w:t>
      </w:r>
      <w:r>
        <w:rPr>
          <w:spacing w:val="-15"/>
        </w:rPr>
        <w:t>费、委托业务费、工会经费、福利费、公务用车运行维护费、</w:t>
      </w:r>
      <w:r>
        <w:rPr>
          <w:spacing w:val="-3"/>
        </w:rPr>
        <w:t>其他交通费用、税金及附加费用、其他商品和服务支出、办</w:t>
      </w:r>
      <w:r>
        <w:rPr>
          <w:w w:val="95"/>
        </w:rPr>
        <w:t>公设备购置、专用设备购置、信息网络及软件购置更新、其</w:t>
      </w:r>
      <w:r>
        <w:t>他资本性支出。</w:t>
      </w:r>
    </w:p>
    <w:p w:rsidR="00800BD3" w:rsidRDefault="00800BD3">
      <w:pPr>
        <w:pStyle w:val="a3"/>
        <w:spacing w:before="181" w:line="345" w:lineRule="auto"/>
        <w:ind w:left="320" w:right="438"/>
        <w:sectPr w:rsidR="00800BD3">
          <w:pgSz w:w="11910" w:h="16840"/>
          <w:pgMar w:top="1540" w:right="1200" w:bottom="900" w:left="1480" w:header="0" w:footer="704" w:gutter="0"/>
          <w:cols w:space="720"/>
        </w:sectPr>
      </w:pPr>
    </w:p>
    <w:p w:rsidR="00800BD3" w:rsidRDefault="00876EF6">
      <w:pPr>
        <w:pStyle w:val="a3"/>
        <w:spacing w:before="6"/>
        <w:ind w:left="960"/>
        <w:rPr>
          <w:rFonts w:ascii="黑体" w:eastAsia="黑体" w:hAnsi="黑体"/>
        </w:rPr>
      </w:pPr>
      <w:r>
        <w:rPr>
          <w:rFonts w:ascii="黑体" w:eastAsia="黑体" w:hAnsi="黑体" w:hint="eastAsia"/>
        </w:rPr>
        <w:lastRenderedPageBreak/>
        <w:t>七、一般公共预算财政拨款“三公”经费支出决算情况</w:t>
      </w:r>
    </w:p>
    <w:p w:rsidR="00800BD3" w:rsidRDefault="00800BD3">
      <w:pPr>
        <w:pStyle w:val="a3"/>
        <w:spacing w:before="11"/>
        <w:rPr>
          <w:rFonts w:ascii="黑体"/>
          <w:sz w:val="9"/>
        </w:rPr>
      </w:pPr>
    </w:p>
    <w:p w:rsidR="00800BD3" w:rsidRDefault="00876EF6">
      <w:pPr>
        <w:pStyle w:val="a3"/>
        <w:spacing w:before="54"/>
        <w:ind w:left="320"/>
        <w:rPr>
          <w:rFonts w:ascii="黑体" w:eastAsia="黑体"/>
        </w:rPr>
      </w:pPr>
      <w:r>
        <w:rPr>
          <w:rFonts w:ascii="黑体" w:eastAsia="黑体" w:hint="eastAsia"/>
        </w:rPr>
        <w:t>说明</w:t>
      </w:r>
    </w:p>
    <w:p w:rsidR="00800BD3" w:rsidRDefault="00876EF6">
      <w:pPr>
        <w:pStyle w:val="2"/>
        <w:spacing w:before="181"/>
      </w:pPr>
      <w:r>
        <w:t>（一）“三公”经费财政拨款支出决算总体情况说明。</w:t>
      </w:r>
    </w:p>
    <w:p w:rsidR="00800BD3" w:rsidRDefault="00876EF6">
      <w:pPr>
        <w:pStyle w:val="a3"/>
        <w:spacing w:before="180" w:line="360" w:lineRule="auto"/>
        <w:ind w:left="960"/>
      </w:pPr>
      <w:r>
        <w:t>2018 年度“三公”经费财政拨款支出预算为 5.7 万元，</w:t>
      </w:r>
    </w:p>
    <w:p w:rsidR="00800BD3" w:rsidRDefault="00800BD3">
      <w:pPr>
        <w:pStyle w:val="a3"/>
        <w:spacing w:before="11" w:line="360" w:lineRule="auto"/>
        <w:rPr>
          <w:sz w:val="9"/>
        </w:rPr>
      </w:pPr>
    </w:p>
    <w:p w:rsidR="00800BD3" w:rsidRDefault="00876EF6">
      <w:pPr>
        <w:pStyle w:val="a3"/>
        <w:spacing w:before="54" w:line="360" w:lineRule="auto"/>
        <w:ind w:left="320"/>
        <w:jc w:val="both"/>
      </w:pPr>
      <w:r>
        <w:t>支出决算为 5.7 万元，完成预算的 100%。2018 年度“三公”经费支出决算数与预算数</w:t>
      </w:r>
      <w:r>
        <w:rPr>
          <w:rFonts w:hint="eastAsia"/>
        </w:rPr>
        <w:t>不存在差异</w:t>
      </w:r>
      <w:r>
        <w:t>。</w:t>
      </w:r>
    </w:p>
    <w:p w:rsidR="00800BD3" w:rsidRDefault="00876EF6">
      <w:pPr>
        <w:pStyle w:val="2"/>
        <w:spacing w:before="178"/>
      </w:pPr>
      <w:r>
        <w:rPr>
          <w:w w:val="95"/>
        </w:rPr>
        <w:t>（二）“三公”经费财政拨款支出决算具体情况说明。</w:t>
      </w:r>
    </w:p>
    <w:p w:rsidR="00800BD3" w:rsidRDefault="00876EF6">
      <w:pPr>
        <w:pStyle w:val="a3"/>
        <w:spacing w:before="181"/>
        <w:ind w:left="960"/>
      </w:pPr>
      <w:r>
        <w:t>2018</w:t>
      </w:r>
      <w:r>
        <w:rPr>
          <w:spacing w:val="-15"/>
        </w:rPr>
        <w:t xml:space="preserve"> 年度“三公”经费财政拨款支出决算中，因公出国</w:t>
      </w:r>
    </w:p>
    <w:p w:rsidR="00800BD3" w:rsidRDefault="00876EF6">
      <w:pPr>
        <w:pStyle w:val="a3"/>
        <w:spacing w:before="180" w:line="345" w:lineRule="auto"/>
        <w:ind w:left="320" w:right="439"/>
      </w:pPr>
      <w:r>
        <w:rPr>
          <w:spacing w:val="7"/>
        </w:rPr>
        <w:t>（境）</w:t>
      </w:r>
      <w:r>
        <w:rPr>
          <w:spacing w:val="-10"/>
        </w:rPr>
        <w:t xml:space="preserve">费支出决算 </w:t>
      </w:r>
      <w:r>
        <w:t>0</w:t>
      </w:r>
      <w:r>
        <w:rPr>
          <w:spacing w:val="-12"/>
        </w:rPr>
        <w:t xml:space="preserve"> 万元，完成预算的 </w:t>
      </w:r>
      <w:r>
        <w:rPr>
          <w:spacing w:val="4"/>
        </w:rPr>
        <w:t>0</w:t>
      </w:r>
      <w:r>
        <w:rPr>
          <w:spacing w:val="-18"/>
        </w:rPr>
        <w:t xml:space="preserve">%，占 </w:t>
      </w:r>
      <w:r>
        <w:rPr>
          <w:spacing w:val="4"/>
        </w:rPr>
        <w:t>0%；公务用</w:t>
      </w:r>
      <w:r>
        <w:rPr>
          <w:spacing w:val="-3"/>
        </w:rPr>
        <w:t xml:space="preserve">车购置及运行费支出决算 </w:t>
      </w:r>
      <w:r>
        <w:t>0</w:t>
      </w:r>
      <w:r>
        <w:rPr>
          <w:spacing w:val="-13"/>
        </w:rPr>
        <w:t xml:space="preserve"> 万元，完成预算的 </w:t>
      </w:r>
      <w:r>
        <w:rPr>
          <w:spacing w:val="4"/>
        </w:rPr>
        <w:t>0</w:t>
      </w:r>
      <w:r>
        <w:rPr>
          <w:spacing w:val="-18"/>
        </w:rPr>
        <w:t xml:space="preserve">%，占 </w:t>
      </w:r>
      <w:r>
        <w:rPr>
          <w:spacing w:val="2"/>
        </w:rPr>
        <w:t xml:space="preserve">0%； </w:t>
      </w:r>
      <w:r>
        <w:rPr>
          <w:spacing w:val="-9"/>
        </w:rPr>
        <w:t xml:space="preserve">公务接待费支出决算 </w:t>
      </w:r>
      <w:r>
        <w:t>5.7</w:t>
      </w:r>
      <w:r>
        <w:rPr>
          <w:spacing w:val="-20"/>
        </w:rPr>
        <w:t xml:space="preserve"> 万元，完成预算的 </w:t>
      </w:r>
      <w:r>
        <w:t>100%</w:t>
      </w:r>
      <w:r>
        <w:rPr>
          <w:spacing w:val="-29"/>
        </w:rPr>
        <w:t xml:space="preserve">，占 </w:t>
      </w:r>
      <w:r>
        <w:t>100%。具体情况如下：</w:t>
      </w:r>
    </w:p>
    <w:p w:rsidR="00800BD3" w:rsidRPr="00521E6F" w:rsidRDefault="005A20D7">
      <w:pPr>
        <w:pStyle w:val="a4"/>
        <w:numPr>
          <w:ilvl w:val="2"/>
          <w:numId w:val="1"/>
        </w:numPr>
        <w:tabs>
          <w:tab w:val="left" w:pos="1442"/>
        </w:tabs>
        <w:spacing w:line="345" w:lineRule="auto"/>
        <w:ind w:right="504" w:firstLine="640"/>
        <w:jc w:val="both"/>
        <w:rPr>
          <w:sz w:val="32"/>
        </w:rPr>
      </w:pPr>
      <w:r>
        <w:pict>
          <v:group id="_x0000_s1050" style="position:absolute;left:0;text-align:left;margin-left:90pt;margin-top:76.55pt;width:99.4pt;height:.7pt;z-index:-251649024;mso-position-horizontal-relative:page" coordorigin="1800,1531" coordsize="1988,14">
            <v:line id="_x0000_s1051" style="position:absolute" from="1800,1538" to="3452,1538" strokeweight=".7pt"/>
            <v:shape id="_x0000_s1052" style="position:absolute;left:3480;top:1531;width:308;height:14" coordorigin="3480,1531" coordsize="308,14" path="m3480,1531r28,14l3536,1531r28,14l3592,1531r28,14l3648,1531r28,14l3704,1531r28,14l3760,1531r28,14e" filled="f" strokeweight="0">
              <v:path arrowok="t"/>
            </v:shape>
            <w10:wrap anchorx="page"/>
          </v:group>
        </w:pict>
      </w:r>
      <w:r w:rsidR="00876EF6">
        <w:rPr>
          <w:b/>
          <w:spacing w:val="-7"/>
          <w:sz w:val="32"/>
        </w:rPr>
        <w:t>因公出国</w:t>
      </w:r>
      <w:r w:rsidR="00876EF6">
        <w:rPr>
          <w:b/>
          <w:sz w:val="32"/>
        </w:rPr>
        <w:t>（境</w:t>
      </w:r>
      <w:r w:rsidR="00876EF6">
        <w:rPr>
          <w:b/>
          <w:spacing w:val="-24"/>
          <w:sz w:val="32"/>
        </w:rPr>
        <w:t>）</w:t>
      </w:r>
      <w:r w:rsidR="00876EF6">
        <w:rPr>
          <w:b/>
          <w:sz w:val="32"/>
        </w:rPr>
        <w:t>费</w:t>
      </w:r>
      <w:r w:rsidR="00876EF6">
        <w:rPr>
          <w:spacing w:val="-14"/>
          <w:sz w:val="32"/>
        </w:rPr>
        <w:t xml:space="preserve">年初预算为 </w:t>
      </w:r>
      <w:r w:rsidR="00876EF6">
        <w:rPr>
          <w:sz w:val="32"/>
        </w:rPr>
        <w:t>0</w:t>
      </w:r>
      <w:r w:rsidR="00876EF6">
        <w:rPr>
          <w:spacing w:val="-22"/>
          <w:sz w:val="32"/>
        </w:rPr>
        <w:t xml:space="preserve"> 万元，支出决算为 </w:t>
      </w:r>
      <w:r w:rsidR="00876EF6">
        <w:rPr>
          <w:sz w:val="32"/>
        </w:rPr>
        <w:t xml:space="preserve">0 </w:t>
      </w:r>
      <w:r w:rsidR="00876EF6">
        <w:rPr>
          <w:spacing w:val="-8"/>
          <w:sz w:val="32"/>
        </w:rPr>
        <w:t xml:space="preserve">万元，完成年初预算的 </w:t>
      </w:r>
      <w:r w:rsidR="00876EF6">
        <w:rPr>
          <w:sz w:val="32"/>
        </w:rPr>
        <w:t>0%。</w:t>
      </w:r>
      <w:r w:rsidR="00876EF6" w:rsidRPr="00521E6F">
        <w:rPr>
          <w:sz w:val="32"/>
        </w:rPr>
        <w:t>全年因公出国（境）</w:t>
      </w:r>
      <w:r w:rsidR="00876EF6" w:rsidRPr="00521E6F">
        <w:rPr>
          <w:spacing w:val="-28"/>
          <w:sz w:val="32"/>
        </w:rPr>
        <w:t xml:space="preserve">团组 </w:t>
      </w:r>
      <w:r w:rsidR="00876EF6" w:rsidRPr="00521E6F">
        <w:rPr>
          <w:sz w:val="32"/>
        </w:rPr>
        <w:t>0</w:t>
      </w:r>
      <w:r w:rsidR="00876EF6" w:rsidRPr="00521E6F">
        <w:rPr>
          <w:spacing w:val="-28"/>
          <w:sz w:val="32"/>
        </w:rPr>
        <w:t xml:space="preserve"> 个， </w:t>
      </w:r>
      <w:r w:rsidR="00876EF6" w:rsidRPr="00521E6F">
        <w:rPr>
          <w:spacing w:val="-46"/>
          <w:sz w:val="32"/>
        </w:rPr>
        <w:t xml:space="preserve">累计 </w:t>
      </w:r>
      <w:r w:rsidR="00876EF6" w:rsidRPr="00521E6F">
        <w:rPr>
          <w:sz w:val="32"/>
        </w:rPr>
        <w:t>0</w:t>
      </w:r>
      <w:r w:rsidR="00876EF6" w:rsidRPr="00521E6F">
        <w:rPr>
          <w:spacing w:val="-27"/>
          <w:sz w:val="32"/>
        </w:rPr>
        <w:t xml:space="preserve"> 人次</w:t>
      </w:r>
      <w:r w:rsidR="00876EF6" w:rsidRPr="00521E6F">
        <w:rPr>
          <w:sz w:val="32"/>
        </w:rPr>
        <w:t>。</w:t>
      </w:r>
      <w:bookmarkStart w:id="0" w:name="_GoBack"/>
      <w:bookmarkEnd w:id="0"/>
    </w:p>
    <w:p w:rsidR="00800BD3" w:rsidRDefault="005A20D7">
      <w:pPr>
        <w:pStyle w:val="a4"/>
        <w:numPr>
          <w:ilvl w:val="2"/>
          <w:numId w:val="1"/>
        </w:numPr>
        <w:tabs>
          <w:tab w:val="left" w:pos="1448"/>
        </w:tabs>
        <w:spacing w:line="345" w:lineRule="auto"/>
        <w:ind w:firstLine="640"/>
        <w:jc w:val="both"/>
        <w:rPr>
          <w:sz w:val="32"/>
        </w:rPr>
      </w:pPr>
      <w:r>
        <w:pict>
          <v:line id="_x0000_s1053" style="position:absolute;left:0;text-align:left;z-index:-251648000;mso-position-horizontal-relative:page;mso-width-relative:page;mso-height-relative:page" from="308pt,17.75pt" to="328.2pt,17.75pt" strokeweight=".72pt">
            <w10:wrap anchorx="page"/>
          </v:line>
        </w:pict>
      </w:r>
      <w:r w:rsidR="00876EF6">
        <w:rPr>
          <w:b/>
          <w:spacing w:val="1"/>
          <w:sz w:val="32"/>
        </w:rPr>
        <w:t>公务用车购置及运行费</w:t>
      </w:r>
      <w:r w:rsidR="00876EF6">
        <w:rPr>
          <w:spacing w:val="5"/>
          <w:sz w:val="32"/>
        </w:rPr>
        <w:t>年</w:t>
      </w:r>
      <w:r w:rsidR="00876EF6">
        <w:rPr>
          <w:spacing w:val="-18"/>
          <w:sz w:val="32"/>
        </w:rPr>
        <w:t xml:space="preserve">初预算为 </w:t>
      </w:r>
      <w:r w:rsidR="00876EF6">
        <w:rPr>
          <w:sz w:val="32"/>
        </w:rPr>
        <w:t>0</w:t>
      </w:r>
      <w:r w:rsidR="00876EF6">
        <w:rPr>
          <w:spacing w:val="-13"/>
          <w:sz w:val="32"/>
        </w:rPr>
        <w:t xml:space="preserve"> 万元，支出决</w:t>
      </w:r>
      <w:r w:rsidR="00876EF6">
        <w:rPr>
          <w:spacing w:val="-36"/>
          <w:sz w:val="32"/>
        </w:rPr>
        <w:t xml:space="preserve">算为 </w:t>
      </w:r>
      <w:r w:rsidR="00876EF6">
        <w:rPr>
          <w:sz w:val="32"/>
        </w:rPr>
        <w:t>0</w:t>
      </w:r>
      <w:r w:rsidR="00876EF6">
        <w:rPr>
          <w:spacing w:val="-16"/>
          <w:sz w:val="32"/>
        </w:rPr>
        <w:t xml:space="preserve"> 万元，完成年初预算的 </w:t>
      </w:r>
      <w:r w:rsidR="00876EF6">
        <w:rPr>
          <w:sz w:val="32"/>
        </w:rPr>
        <w:t>0%。</w:t>
      </w:r>
    </w:p>
    <w:p w:rsidR="00800BD3" w:rsidRDefault="00876EF6">
      <w:pPr>
        <w:ind w:left="960"/>
        <w:jc w:val="both"/>
        <w:rPr>
          <w:rFonts w:ascii="仿宋" w:eastAsia="仿宋"/>
          <w:sz w:val="32"/>
        </w:rPr>
      </w:pPr>
      <w:r>
        <w:rPr>
          <w:rFonts w:ascii="仿宋" w:eastAsia="仿宋" w:hint="eastAsia"/>
          <w:b/>
          <w:sz w:val="32"/>
        </w:rPr>
        <w:t>公务用车购置支出</w:t>
      </w:r>
      <w:r>
        <w:rPr>
          <w:rFonts w:ascii="仿宋" w:eastAsia="仿宋" w:hint="eastAsia"/>
          <w:sz w:val="32"/>
        </w:rPr>
        <w:t>为 0 万元，购置车辆 0 辆，其中其他</w:t>
      </w:r>
    </w:p>
    <w:p w:rsidR="00800BD3" w:rsidRDefault="00876EF6">
      <w:pPr>
        <w:pStyle w:val="a3"/>
        <w:spacing w:before="176"/>
        <w:ind w:left="320"/>
        <w:jc w:val="both"/>
      </w:pPr>
      <w:r>
        <w:t>用车 0 辆。</w:t>
      </w:r>
    </w:p>
    <w:p w:rsidR="00800BD3" w:rsidRDefault="00876EF6">
      <w:pPr>
        <w:pStyle w:val="a3"/>
        <w:spacing w:before="180" w:line="345" w:lineRule="auto"/>
        <w:ind w:left="320" w:right="597" w:firstLine="640"/>
        <w:jc w:val="both"/>
      </w:pPr>
      <w:r>
        <w:rPr>
          <w:b/>
          <w:spacing w:val="-10"/>
        </w:rPr>
        <w:t xml:space="preserve">公务用车运行支出 </w:t>
      </w:r>
      <w:r>
        <w:t>0</w:t>
      </w:r>
      <w:r>
        <w:rPr>
          <w:spacing w:val="-34"/>
        </w:rPr>
        <w:t xml:space="preserve"> 万元。</w:t>
      </w:r>
      <w:r>
        <w:t>2018</w:t>
      </w:r>
      <w:r>
        <w:rPr>
          <w:spacing w:val="-16"/>
        </w:rPr>
        <w:t xml:space="preserve"> 年期末，部门开支财政</w:t>
      </w:r>
      <w:r>
        <w:rPr>
          <w:spacing w:val="-22"/>
        </w:rPr>
        <w:t xml:space="preserve">拨款的公务用车保有量为 </w:t>
      </w:r>
      <w:r>
        <w:t>0</w:t>
      </w:r>
      <w:r>
        <w:rPr>
          <w:spacing w:val="-27"/>
        </w:rPr>
        <w:t xml:space="preserve"> 辆。</w:t>
      </w:r>
    </w:p>
    <w:p w:rsidR="00800BD3" w:rsidRPr="00521E6F" w:rsidRDefault="00800BD3" w:rsidP="00521E6F">
      <w:pPr>
        <w:pStyle w:val="a3"/>
        <w:spacing w:before="6"/>
        <w:rPr>
          <w:rFonts w:hint="eastAsia"/>
          <w:sz w:val="15"/>
        </w:rPr>
      </w:pPr>
      <w:bookmarkStart w:id="1" w:name="_bookmark0"/>
      <w:bookmarkEnd w:id="1"/>
    </w:p>
    <w:p w:rsidR="00800BD3" w:rsidRDefault="00800BD3">
      <w:pPr>
        <w:rPr>
          <w:sz w:val="18"/>
        </w:rPr>
        <w:sectPr w:rsidR="00800BD3">
          <w:footerReference w:type="default" r:id="rId13"/>
          <w:pgSz w:w="11910" w:h="16840"/>
          <w:pgMar w:top="1540" w:right="1200" w:bottom="900" w:left="1480" w:header="0" w:footer="704" w:gutter="0"/>
          <w:pgNumType w:start="20"/>
          <w:cols w:space="720"/>
        </w:sectPr>
      </w:pPr>
    </w:p>
    <w:p w:rsidR="00800BD3" w:rsidRDefault="005A20D7">
      <w:pPr>
        <w:pStyle w:val="a4"/>
        <w:numPr>
          <w:ilvl w:val="2"/>
          <w:numId w:val="1"/>
        </w:numPr>
        <w:tabs>
          <w:tab w:val="left" w:pos="1283"/>
        </w:tabs>
        <w:spacing w:before="55" w:line="343" w:lineRule="auto"/>
        <w:ind w:firstLine="640"/>
        <w:rPr>
          <w:sz w:val="32"/>
        </w:rPr>
      </w:pPr>
      <w:r>
        <w:lastRenderedPageBreak/>
        <w:pict>
          <v:line id="_x0000_s1055" style="position:absolute;left:0;text-align:left;z-index:-251646976;mso-position-horizontal-relative:page;mso-width-relative:page;mso-height-relative:page" from="218.35pt,20.45pt" to="238.35pt,20.45pt" strokeweight=".72pt">
            <w10:wrap anchorx="page"/>
          </v:line>
        </w:pict>
      </w:r>
      <w:r w:rsidR="00876EF6">
        <w:rPr>
          <w:b/>
          <w:sz w:val="32"/>
        </w:rPr>
        <w:t>公务接待费</w:t>
      </w:r>
      <w:r w:rsidR="00876EF6">
        <w:rPr>
          <w:sz w:val="32"/>
        </w:rPr>
        <w:t>年</w:t>
      </w:r>
      <w:r w:rsidR="00876EF6">
        <w:rPr>
          <w:spacing w:val="-17"/>
          <w:sz w:val="32"/>
        </w:rPr>
        <w:t xml:space="preserve">初预算为 </w:t>
      </w:r>
      <w:r w:rsidR="00876EF6">
        <w:rPr>
          <w:sz w:val="32"/>
        </w:rPr>
        <w:t>5.7</w:t>
      </w:r>
      <w:r w:rsidR="00876EF6">
        <w:rPr>
          <w:spacing w:val="-29"/>
          <w:sz w:val="32"/>
        </w:rPr>
        <w:t xml:space="preserve"> 万元，支出决算为 </w:t>
      </w:r>
      <w:r w:rsidR="00876EF6">
        <w:rPr>
          <w:sz w:val="32"/>
        </w:rPr>
        <w:t>5.7</w:t>
      </w:r>
      <w:r w:rsidR="00876EF6">
        <w:rPr>
          <w:spacing w:val="-42"/>
          <w:sz w:val="32"/>
        </w:rPr>
        <w:t xml:space="preserve"> 万</w:t>
      </w:r>
      <w:r w:rsidR="00876EF6">
        <w:rPr>
          <w:spacing w:val="-46"/>
          <w:sz w:val="32"/>
        </w:rPr>
        <w:t xml:space="preserve">元，完成年初预算的 </w:t>
      </w:r>
      <w:r w:rsidR="00876EF6">
        <w:rPr>
          <w:sz w:val="32"/>
        </w:rPr>
        <w:t>100%。其中：</w:t>
      </w:r>
    </w:p>
    <w:p w:rsidR="00800BD3" w:rsidRDefault="00876EF6">
      <w:pPr>
        <w:spacing w:before="6"/>
        <w:ind w:left="960"/>
        <w:rPr>
          <w:rFonts w:ascii="仿宋" w:eastAsia="仿宋"/>
          <w:sz w:val="32"/>
        </w:rPr>
      </w:pPr>
      <w:r>
        <w:rPr>
          <w:rFonts w:ascii="仿宋" w:eastAsia="仿宋" w:hint="eastAsia"/>
          <w:b/>
          <w:sz w:val="32"/>
        </w:rPr>
        <w:t xml:space="preserve">外宾接待支出 </w:t>
      </w:r>
      <w:r>
        <w:rPr>
          <w:rFonts w:ascii="仿宋" w:eastAsia="仿宋" w:hint="eastAsia"/>
          <w:sz w:val="32"/>
        </w:rPr>
        <w:t>0 万元。 2018 年共接待国（境）外来访</w:t>
      </w:r>
    </w:p>
    <w:p w:rsidR="00800BD3" w:rsidRDefault="00876EF6">
      <w:pPr>
        <w:pStyle w:val="a3"/>
        <w:spacing w:before="181"/>
        <w:ind w:left="320"/>
      </w:pPr>
      <w:r>
        <w:t>团组 0 个、来访外宾 0 人次（不包括陪同人员）。</w:t>
      </w:r>
    </w:p>
    <w:p w:rsidR="00800BD3" w:rsidRDefault="00876EF6">
      <w:pPr>
        <w:spacing w:before="180"/>
        <w:ind w:left="960"/>
        <w:rPr>
          <w:rFonts w:ascii="仿宋" w:eastAsia="仿宋"/>
          <w:sz w:val="32"/>
        </w:rPr>
      </w:pPr>
      <w:r>
        <w:rPr>
          <w:rFonts w:ascii="仿宋" w:eastAsia="仿宋" w:hint="eastAsia"/>
          <w:b/>
          <w:sz w:val="32"/>
        </w:rPr>
        <w:t xml:space="preserve">其他国内公务接待支出 </w:t>
      </w:r>
      <w:r>
        <w:rPr>
          <w:rFonts w:ascii="仿宋" w:eastAsia="仿宋" w:hint="eastAsia"/>
          <w:sz w:val="32"/>
        </w:rPr>
        <w:t>5.7 万元。主要用于接待上级检</w:t>
      </w:r>
    </w:p>
    <w:p w:rsidR="00800BD3" w:rsidRDefault="00876EF6">
      <w:pPr>
        <w:pStyle w:val="a3"/>
        <w:spacing w:before="181" w:line="345" w:lineRule="auto"/>
        <w:ind w:left="320" w:right="597"/>
      </w:pPr>
      <w:r>
        <w:rPr>
          <w:spacing w:val="2"/>
        </w:rPr>
        <w:t>查。</w:t>
      </w:r>
      <w:r>
        <w:t>2018</w:t>
      </w:r>
      <w:r>
        <w:rPr>
          <w:spacing w:val="-15"/>
        </w:rPr>
        <w:t xml:space="preserve"> 年共接待国内来访团组 </w:t>
      </w:r>
      <w:r>
        <w:t>95</w:t>
      </w:r>
      <w:r>
        <w:rPr>
          <w:spacing w:val="-27"/>
        </w:rPr>
        <w:t xml:space="preserve"> 个、来宾 </w:t>
      </w:r>
      <w:r>
        <w:t>890</w:t>
      </w:r>
      <w:r>
        <w:rPr>
          <w:spacing w:val="-26"/>
        </w:rPr>
        <w:t xml:space="preserve"> 人次</w:t>
      </w:r>
      <w:r>
        <w:rPr>
          <w:spacing w:val="5"/>
        </w:rPr>
        <w:t>（</w:t>
      </w:r>
      <w:r>
        <w:t>不包括陪同人员）。</w:t>
      </w:r>
    </w:p>
    <w:p w:rsidR="00800BD3" w:rsidRDefault="00876EF6">
      <w:pPr>
        <w:pStyle w:val="a3"/>
        <w:spacing w:line="408" w:lineRule="exact"/>
        <w:ind w:left="960"/>
        <w:rPr>
          <w:rFonts w:ascii="黑体" w:eastAsia="黑体"/>
        </w:rPr>
      </w:pPr>
      <w:r>
        <w:rPr>
          <w:rFonts w:ascii="黑体" w:eastAsia="黑体" w:hint="eastAsia"/>
        </w:rPr>
        <w:t>八、预算绩效情况说明</w:t>
      </w:r>
    </w:p>
    <w:p w:rsidR="00800BD3" w:rsidRDefault="00876EF6">
      <w:pPr>
        <w:pStyle w:val="2"/>
        <w:spacing w:before="180"/>
      </w:pPr>
      <w:r>
        <w:t>（一）绩效管理工作开展情况。</w:t>
      </w:r>
    </w:p>
    <w:p w:rsidR="00800BD3" w:rsidRDefault="00876EF6">
      <w:pPr>
        <w:pStyle w:val="a3"/>
        <w:spacing w:before="135" w:line="364" w:lineRule="auto"/>
        <w:ind w:left="320" w:right="585" w:firstLine="640"/>
      </w:pPr>
      <w:r>
        <w:t>我单位高度重视绩效管理工作，领导多次开会安排，提高管理效率，严控费用开支，绩效管理工作有序高效开展。</w:t>
      </w:r>
    </w:p>
    <w:p w:rsidR="00800BD3" w:rsidRDefault="00876EF6">
      <w:pPr>
        <w:spacing w:before="47" w:line="345" w:lineRule="auto"/>
        <w:ind w:left="960" w:right="4411"/>
        <w:rPr>
          <w:rFonts w:ascii="仿宋" w:eastAsia="仿宋"/>
          <w:sz w:val="32"/>
        </w:rPr>
      </w:pPr>
      <w:r>
        <w:rPr>
          <w:rFonts w:ascii="楷体" w:eastAsia="楷体" w:hint="eastAsia"/>
          <w:b/>
          <w:sz w:val="32"/>
        </w:rPr>
        <w:t>（二）项目绩效自评结果。</w:t>
      </w:r>
      <w:r>
        <w:rPr>
          <w:rFonts w:ascii="楷体" w:eastAsia="楷体" w:hint="eastAsia"/>
          <w:sz w:val="32"/>
        </w:rPr>
        <w:t>项目绩效自评结果良好</w:t>
      </w:r>
      <w:r>
        <w:rPr>
          <w:rFonts w:ascii="仿宋" w:eastAsia="仿宋" w:hint="eastAsia"/>
          <w:sz w:val="32"/>
        </w:rPr>
        <w:t>。</w:t>
      </w:r>
    </w:p>
    <w:p w:rsidR="00800BD3" w:rsidRDefault="00876EF6">
      <w:pPr>
        <w:pStyle w:val="2"/>
      </w:pPr>
      <w:r>
        <w:t>（三）重点绩效评价结果。</w:t>
      </w:r>
    </w:p>
    <w:p w:rsidR="00800BD3" w:rsidRDefault="00876EF6">
      <w:pPr>
        <w:pStyle w:val="a3"/>
        <w:spacing w:before="180"/>
        <w:ind w:left="960"/>
      </w:pPr>
      <w:r>
        <w:t>2018 年度我部门无重点绩效评价</w:t>
      </w:r>
    </w:p>
    <w:p w:rsidR="00800BD3" w:rsidRDefault="00876EF6">
      <w:pPr>
        <w:pStyle w:val="a3"/>
        <w:spacing w:before="178"/>
        <w:ind w:left="960"/>
        <w:rPr>
          <w:rFonts w:ascii="黑体" w:eastAsia="黑体"/>
        </w:rPr>
      </w:pPr>
      <w:r>
        <w:rPr>
          <w:rFonts w:ascii="黑体" w:eastAsia="黑体" w:hint="eastAsia"/>
        </w:rPr>
        <w:t>九、政府性基金预算财政拨款支出决算情况说明</w:t>
      </w:r>
    </w:p>
    <w:p w:rsidR="00800BD3" w:rsidRDefault="00521E6F">
      <w:pPr>
        <w:pStyle w:val="a3"/>
        <w:spacing w:before="181" w:line="345" w:lineRule="auto"/>
        <w:ind w:left="320" w:right="597" w:firstLine="640"/>
      </w:pPr>
      <w:r w:rsidRPr="00521E6F">
        <w:t>2018年度政府性基金预算财政拨款支出年初预算为0万元，支出决算为0万元，完成年初预算的0%，主要原因：我部门2018年度没有政府性基金收入，也没有使用政府性基金安排的支出。</w:t>
      </w:r>
    </w:p>
    <w:p w:rsidR="00800BD3" w:rsidRDefault="00876EF6">
      <w:pPr>
        <w:pStyle w:val="a3"/>
        <w:ind w:left="960"/>
        <w:rPr>
          <w:rFonts w:ascii="黑体" w:eastAsia="黑体"/>
        </w:rPr>
      </w:pPr>
      <w:r>
        <w:rPr>
          <w:rFonts w:ascii="黑体" w:eastAsia="黑体" w:hint="eastAsia"/>
        </w:rPr>
        <w:t>十、机关运行经费支出情况说明</w:t>
      </w:r>
    </w:p>
    <w:p w:rsidR="00800BD3" w:rsidRDefault="005A20D7">
      <w:pPr>
        <w:pStyle w:val="a3"/>
        <w:spacing w:before="180" w:line="345" w:lineRule="auto"/>
        <w:ind w:left="320" w:right="600" w:firstLine="640"/>
        <w:jc w:val="both"/>
      </w:pPr>
      <w:r>
        <w:pict>
          <v:line id="_x0000_s1059" style="position:absolute;left:0;text-align:left;z-index:-251645952;mso-position-horizontal-relative:page;mso-width-relative:page;mso-height-relative:page" from="285.95pt,26.7pt" to="306pt,26.7pt" strokeweight=".72pt">
            <w10:wrap anchorx="page"/>
          </v:line>
        </w:pict>
      </w:r>
      <w:r w:rsidR="00876EF6">
        <w:t>2018</w:t>
      </w:r>
      <w:r w:rsidR="00876EF6">
        <w:rPr>
          <w:spacing w:val="-10"/>
        </w:rPr>
        <w:t xml:space="preserve"> 年度机关运行经费年</w:t>
      </w:r>
      <w:r w:rsidR="00876EF6">
        <w:rPr>
          <w:spacing w:val="-17"/>
        </w:rPr>
        <w:t xml:space="preserve">初预算为 </w:t>
      </w:r>
      <w:r w:rsidR="00876EF6">
        <w:t>327.79</w:t>
      </w:r>
      <w:r w:rsidR="00876EF6">
        <w:rPr>
          <w:spacing w:val="-18"/>
        </w:rPr>
        <w:t xml:space="preserve"> 万元，支出</w:t>
      </w:r>
      <w:r w:rsidR="00876EF6">
        <w:rPr>
          <w:spacing w:val="-36"/>
        </w:rPr>
        <w:t xml:space="preserve">决算为 </w:t>
      </w:r>
      <w:r w:rsidR="00876EF6">
        <w:t>327.79</w:t>
      </w:r>
      <w:r w:rsidR="00876EF6">
        <w:rPr>
          <w:spacing w:val="-21"/>
        </w:rPr>
        <w:t xml:space="preserve"> 万元，完成年初预算的 </w:t>
      </w:r>
      <w:r w:rsidR="00876EF6">
        <w:t>100.00%</w:t>
      </w:r>
      <w:r w:rsidR="00876EF6">
        <w:rPr>
          <w:spacing w:val="-9"/>
        </w:rPr>
        <w:t>。决算数与年初预算数不存在差异。</w:t>
      </w:r>
    </w:p>
    <w:p w:rsidR="00800BD3" w:rsidRDefault="00876EF6">
      <w:pPr>
        <w:pStyle w:val="a3"/>
        <w:spacing w:before="35"/>
        <w:ind w:left="960"/>
        <w:rPr>
          <w:rFonts w:ascii="黑体" w:eastAsia="黑体"/>
        </w:rPr>
      </w:pPr>
      <w:r>
        <w:rPr>
          <w:rFonts w:ascii="黑体" w:eastAsia="黑体" w:hint="eastAsia"/>
        </w:rPr>
        <w:lastRenderedPageBreak/>
        <w:t>十一、政府采购支出情况说明</w:t>
      </w:r>
    </w:p>
    <w:p w:rsidR="00800BD3" w:rsidRDefault="00876EF6">
      <w:pPr>
        <w:pStyle w:val="a3"/>
        <w:spacing w:before="179" w:line="360" w:lineRule="auto"/>
        <w:ind w:right="600"/>
        <w:jc w:val="right"/>
      </w:pPr>
      <w:r>
        <w:t>2018</w:t>
      </w:r>
      <w:r>
        <w:rPr>
          <w:spacing w:val="-15"/>
        </w:rPr>
        <w:t xml:space="preserve"> 年度政府采购支出总额 </w:t>
      </w:r>
      <w:r>
        <w:t>18</w:t>
      </w:r>
      <w:r>
        <w:rPr>
          <w:spacing w:val="-8"/>
        </w:rPr>
        <w:t xml:space="preserve"> 万元，其中：政府采购</w:t>
      </w:r>
    </w:p>
    <w:p w:rsidR="00800BD3" w:rsidRDefault="00876EF6">
      <w:pPr>
        <w:pStyle w:val="a3"/>
        <w:spacing w:before="180" w:line="360" w:lineRule="auto"/>
        <w:ind w:right="597"/>
        <w:jc w:val="right"/>
      </w:pPr>
      <w:r>
        <w:rPr>
          <w:spacing w:val="-17"/>
        </w:rPr>
        <w:t xml:space="preserve">货物支出 </w:t>
      </w:r>
      <w:r>
        <w:t>8</w:t>
      </w:r>
      <w:r>
        <w:rPr>
          <w:spacing w:val="-16"/>
        </w:rPr>
        <w:t xml:space="preserve"> 万元、政府采购工程支出 </w:t>
      </w:r>
      <w:r>
        <w:t>0</w:t>
      </w:r>
      <w:r>
        <w:rPr>
          <w:spacing w:val="-11"/>
        </w:rPr>
        <w:t xml:space="preserve"> 万元、政府采购服务</w:t>
      </w:r>
    </w:p>
    <w:p w:rsidR="00800BD3" w:rsidRDefault="00876EF6">
      <w:pPr>
        <w:pStyle w:val="a3"/>
        <w:spacing w:before="180" w:line="360" w:lineRule="auto"/>
        <w:ind w:left="320"/>
      </w:pPr>
      <w:r>
        <w:t>支出 10 万元。</w:t>
      </w:r>
      <w:r>
        <w:rPr>
          <w:rFonts w:hint="eastAsia"/>
        </w:rPr>
        <w:t>授予中小企业合同金额</w:t>
      </w:r>
      <w:r>
        <w:t xml:space="preserve"> 0 万元，占政府采购支出总额的 0%，其中：授予小微企业合同金额 0万元，占政府采购支出总额的 0%。</w:t>
      </w:r>
    </w:p>
    <w:p w:rsidR="00800BD3" w:rsidRDefault="00876EF6">
      <w:pPr>
        <w:pStyle w:val="a3"/>
        <w:spacing w:before="181"/>
        <w:ind w:left="960"/>
        <w:rPr>
          <w:rFonts w:ascii="黑体" w:eastAsia="黑体"/>
        </w:rPr>
      </w:pPr>
      <w:r>
        <w:rPr>
          <w:rFonts w:ascii="黑体" w:eastAsia="黑体" w:hint="eastAsia"/>
        </w:rPr>
        <w:t>十二、国有资产占用情况说明</w:t>
      </w:r>
    </w:p>
    <w:p w:rsidR="00800BD3" w:rsidRDefault="00876EF6">
      <w:pPr>
        <w:pStyle w:val="a3"/>
        <w:spacing w:before="180"/>
        <w:ind w:right="597"/>
        <w:jc w:val="right"/>
      </w:pPr>
      <w:r>
        <w:t>2018</w:t>
      </w:r>
      <w:r>
        <w:rPr>
          <w:spacing w:val="-18"/>
        </w:rPr>
        <w:t xml:space="preserve"> 年期末，我部门共有车辆 </w:t>
      </w:r>
      <w:r>
        <w:t>0</w:t>
      </w:r>
      <w:r>
        <w:rPr>
          <w:spacing w:val="-16"/>
        </w:rPr>
        <w:t xml:space="preserve"> 辆，其中：省级领导干</w:t>
      </w:r>
    </w:p>
    <w:p w:rsidR="00800BD3" w:rsidRDefault="00876EF6">
      <w:pPr>
        <w:pStyle w:val="a3"/>
        <w:spacing w:before="180"/>
        <w:ind w:right="585"/>
        <w:jc w:val="right"/>
      </w:pPr>
      <w:r>
        <w:rPr>
          <w:spacing w:val="-21"/>
        </w:rPr>
        <w:t xml:space="preserve">部用车 </w:t>
      </w:r>
      <w:r>
        <w:t>0</w:t>
      </w:r>
      <w:r>
        <w:rPr>
          <w:spacing w:val="-17"/>
        </w:rPr>
        <w:t xml:space="preserve"> 辆、主要领导干部用车 </w:t>
      </w:r>
      <w:r>
        <w:t>0</w:t>
      </w:r>
      <w:r>
        <w:rPr>
          <w:spacing w:val="-18"/>
        </w:rPr>
        <w:t xml:space="preserve"> 辆、机要通信用车 </w:t>
      </w:r>
      <w:r>
        <w:t>0</w:t>
      </w:r>
      <w:r>
        <w:rPr>
          <w:spacing w:val="-28"/>
        </w:rPr>
        <w:t xml:space="preserve"> 辆、</w:t>
      </w:r>
    </w:p>
    <w:p w:rsidR="00800BD3" w:rsidRDefault="00876EF6">
      <w:pPr>
        <w:pStyle w:val="a3"/>
        <w:spacing w:before="179"/>
        <w:ind w:right="663"/>
        <w:jc w:val="right"/>
      </w:pPr>
      <w:r>
        <w:rPr>
          <w:spacing w:val="-14"/>
        </w:rPr>
        <w:t xml:space="preserve">应急保障车 </w:t>
      </w:r>
      <w:r>
        <w:t>0</w:t>
      </w:r>
      <w:r>
        <w:rPr>
          <w:spacing w:val="-19"/>
        </w:rPr>
        <w:t xml:space="preserve"> 辆、执法执勤用车 </w:t>
      </w:r>
      <w:r>
        <w:t>0</w:t>
      </w:r>
      <w:r>
        <w:rPr>
          <w:spacing w:val="-16"/>
        </w:rPr>
        <w:t xml:space="preserve"> 辆、特种专业技术用车 </w:t>
      </w:r>
      <w:r>
        <w:t>0</w:t>
      </w:r>
    </w:p>
    <w:p w:rsidR="00800BD3" w:rsidRDefault="00876EF6">
      <w:pPr>
        <w:pStyle w:val="a3"/>
        <w:spacing w:before="180"/>
        <w:ind w:right="600"/>
        <w:jc w:val="right"/>
      </w:pPr>
      <w:r>
        <w:rPr>
          <w:spacing w:val="-4"/>
        </w:rPr>
        <w:t xml:space="preserve">辆、离退休干部用车 </w:t>
      </w:r>
      <w:r>
        <w:t>0</w:t>
      </w:r>
      <w:r>
        <w:rPr>
          <w:spacing w:val="-16"/>
        </w:rPr>
        <w:t xml:space="preserve"> 辆、其他用车 </w:t>
      </w:r>
      <w:r>
        <w:t>0</w:t>
      </w:r>
      <w:r>
        <w:rPr>
          <w:spacing w:val="-16"/>
        </w:rPr>
        <w:t xml:space="preserve"> 辆；单位价值 </w:t>
      </w:r>
      <w:r>
        <w:t>50</w:t>
      </w:r>
      <w:r>
        <w:rPr>
          <w:spacing w:val="-39"/>
        </w:rPr>
        <w:t xml:space="preserve"> 万</w:t>
      </w:r>
    </w:p>
    <w:p w:rsidR="00800BD3" w:rsidRDefault="00876EF6">
      <w:pPr>
        <w:pStyle w:val="a3"/>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800BD3" w:rsidRDefault="00876EF6">
      <w:pPr>
        <w:pStyle w:val="a3"/>
        <w:spacing w:before="181"/>
        <w:ind w:left="320"/>
      </w:pPr>
      <w:r>
        <w:t>备 0 台（套）。</w:t>
      </w:r>
    </w:p>
    <w:p w:rsidR="00800BD3" w:rsidRDefault="00800BD3">
      <w:pPr>
        <w:sectPr w:rsidR="00800BD3">
          <w:footerReference w:type="default" r:id="rId14"/>
          <w:pgSz w:w="11910" w:h="16840"/>
          <w:pgMar w:top="1540" w:right="1200" w:bottom="900" w:left="1480" w:header="0" w:footer="704" w:gutter="0"/>
          <w:cols w:space="720"/>
        </w:sect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00BD3">
      <w:pPr>
        <w:pStyle w:val="a3"/>
        <w:rPr>
          <w:sz w:val="20"/>
        </w:rPr>
      </w:pPr>
    </w:p>
    <w:p w:rsidR="00800BD3" w:rsidRDefault="00876EF6">
      <w:pPr>
        <w:pStyle w:val="1"/>
        <w:tabs>
          <w:tab w:val="left" w:pos="2399"/>
        </w:tabs>
        <w:spacing w:before="188"/>
        <w:ind w:right="222"/>
        <w:jc w:val="center"/>
      </w:pPr>
      <w:r>
        <w:t>第四部分</w:t>
      </w:r>
      <w:r>
        <w:tab/>
        <w:t>名词解释</w:t>
      </w:r>
    </w:p>
    <w:p w:rsidR="00800BD3" w:rsidRDefault="00800BD3">
      <w:pPr>
        <w:jc w:val="center"/>
        <w:sectPr w:rsidR="00800BD3">
          <w:footerReference w:type="default" r:id="rId15"/>
          <w:pgSz w:w="11910" w:h="16840"/>
          <w:pgMar w:top="1580" w:right="1200" w:bottom="1160" w:left="1480" w:header="0" w:footer="975" w:gutter="0"/>
          <w:pgNumType w:start="23"/>
          <w:cols w:space="720"/>
        </w:sectPr>
      </w:pPr>
    </w:p>
    <w:p w:rsidR="00800BD3" w:rsidRDefault="00800BD3">
      <w:pPr>
        <w:pStyle w:val="a3"/>
        <w:rPr>
          <w:rFonts w:ascii="黑体"/>
          <w:sz w:val="20"/>
        </w:rPr>
      </w:pPr>
    </w:p>
    <w:p w:rsidR="00800BD3" w:rsidRDefault="00876EF6">
      <w:pPr>
        <w:pStyle w:val="a3"/>
        <w:spacing w:before="226" w:line="345" w:lineRule="auto"/>
        <w:ind w:left="108" w:right="273" w:firstLine="638"/>
      </w:pPr>
      <w:r>
        <w:rPr>
          <w:spacing w:val="-11"/>
        </w:rPr>
        <w:t>一、财政拨款收入：单位从同级政府财政部门取得的财政预算资金。</w:t>
      </w:r>
    </w:p>
    <w:p w:rsidR="00800BD3" w:rsidRDefault="00876EF6">
      <w:pPr>
        <w:pStyle w:val="a3"/>
        <w:spacing w:line="343" w:lineRule="auto"/>
        <w:ind w:left="108" w:right="275" w:firstLine="638"/>
      </w:pPr>
      <w:r>
        <w:rPr>
          <w:spacing w:val="-11"/>
        </w:rPr>
        <w:t>二、事业收入：事业单位开展专业业务活动及其辅助活动取得的收入。</w:t>
      </w:r>
    </w:p>
    <w:p w:rsidR="00800BD3" w:rsidRDefault="00876EF6">
      <w:pPr>
        <w:pStyle w:val="a3"/>
        <w:spacing w:before="6" w:line="345" w:lineRule="auto"/>
        <w:ind w:left="108" w:right="273" w:firstLine="638"/>
      </w:pPr>
      <w:r>
        <w:rPr>
          <w:spacing w:val="-11"/>
        </w:rPr>
        <w:t>三、上级补助收入：事业单位从主管部门和上级单位取得的非财政补助收入。</w:t>
      </w:r>
    </w:p>
    <w:p w:rsidR="00800BD3" w:rsidRDefault="00876EF6">
      <w:pPr>
        <w:pStyle w:val="a3"/>
        <w:spacing w:line="345" w:lineRule="auto"/>
        <w:ind w:left="108" w:right="271" w:firstLine="638"/>
      </w:pPr>
      <w:r>
        <w:rPr>
          <w:spacing w:val="-12"/>
        </w:rPr>
        <w:t>四、附属单位上缴收入：事业单位取得附属独立核算单位根据有关规定上缴的收入。</w:t>
      </w:r>
    </w:p>
    <w:p w:rsidR="00800BD3" w:rsidRDefault="00876EF6">
      <w:pPr>
        <w:pStyle w:val="a3"/>
        <w:spacing w:line="343" w:lineRule="auto"/>
        <w:ind w:left="108" w:right="275" w:firstLine="638"/>
      </w:pPr>
      <w:r>
        <w:rPr>
          <w:spacing w:val="-11"/>
        </w:rPr>
        <w:t>五、经营收入：事业单位在专业业务活动及其辅助活动之外开展非独立核算经营活动取得的收入。</w:t>
      </w:r>
    </w:p>
    <w:p w:rsidR="00800BD3" w:rsidRDefault="00876EF6">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800BD3" w:rsidRDefault="00876EF6">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800BD3" w:rsidRDefault="00876EF6">
      <w:pPr>
        <w:pStyle w:val="a3"/>
        <w:spacing w:line="345" w:lineRule="auto"/>
        <w:ind w:left="108" w:right="271" w:firstLine="638"/>
      </w:pPr>
      <w:r>
        <w:rPr>
          <w:spacing w:val="-12"/>
        </w:rPr>
        <w:t>八、基本支出：为保障机构正常运转、完成日常工作任务而发生的人员支出和公用支出。</w:t>
      </w:r>
    </w:p>
    <w:p w:rsidR="00800BD3" w:rsidRDefault="00876EF6">
      <w:pPr>
        <w:pStyle w:val="a3"/>
        <w:spacing w:line="345" w:lineRule="auto"/>
        <w:ind w:left="108" w:right="275" w:firstLine="638"/>
      </w:pPr>
      <w:r>
        <w:rPr>
          <w:spacing w:val="-11"/>
        </w:rPr>
        <w:t>九、项目支出：基本支出之外为完成特定行政任务和事业发展目标所发生的支出。</w:t>
      </w:r>
    </w:p>
    <w:p w:rsidR="00800BD3" w:rsidRDefault="00800BD3">
      <w:pPr>
        <w:spacing w:line="345" w:lineRule="auto"/>
        <w:sectPr w:rsidR="00800BD3">
          <w:pgSz w:w="11910" w:h="16840"/>
          <w:pgMar w:top="1580" w:right="1200" w:bottom="1160" w:left="1480" w:header="0" w:footer="975" w:gutter="0"/>
          <w:cols w:space="720"/>
        </w:sectPr>
      </w:pPr>
    </w:p>
    <w:p w:rsidR="00800BD3" w:rsidRDefault="00800BD3">
      <w:pPr>
        <w:pStyle w:val="a3"/>
        <w:rPr>
          <w:sz w:val="20"/>
        </w:rPr>
      </w:pPr>
    </w:p>
    <w:p w:rsidR="00800BD3" w:rsidRDefault="00876EF6">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800BD3" w:rsidRDefault="00876EF6">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800BD3" w:rsidRDefault="00876EF6">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800BD3" w:rsidRDefault="00876EF6">
      <w:pPr>
        <w:pStyle w:val="a3"/>
        <w:spacing w:line="404" w:lineRule="exact"/>
        <w:ind w:left="747"/>
      </w:pPr>
      <w:r>
        <w:t>十三、商品和服务支出：单位购买商品和服务的支出。</w:t>
      </w:r>
    </w:p>
    <w:p w:rsidR="00800BD3" w:rsidRDefault="00876EF6">
      <w:pPr>
        <w:pStyle w:val="a3"/>
        <w:spacing w:before="180" w:line="345" w:lineRule="auto"/>
        <w:ind w:left="108" w:right="273" w:firstLine="638"/>
      </w:pPr>
      <w:r>
        <w:rPr>
          <w:spacing w:val="-12"/>
        </w:rPr>
        <w:t>十四、对个人和家庭的补助支出：单位用于对个人和家庭的补助支出。</w:t>
      </w:r>
    </w:p>
    <w:p w:rsidR="00800BD3" w:rsidRDefault="00876EF6">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800BD3" w:rsidRDefault="00800BD3">
      <w:pPr>
        <w:spacing w:line="345" w:lineRule="auto"/>
        <w:jc w:val="both"/>
        <w:sectPr w:rsidR="00800BD3">
          <w:pgSz w:w="11910" w:h="16840"/>
          <w:pgMar w:top="1580" w:right="1200" w:bottom="1160" w:left="1480" w:header="0" w:footer="975" w:gutter="0"/>
          <w:cols w:space="720"/>
        </w:sectPr>
      </w:pPr>
    </w:p>
    <w:p w:rsidR="00800BD3" w:rsidRDefault="00800BD3">
      <w:pPr>
        <w:pStyle w:val="a3"/>
        <w:rPr>
          <w:sz w:val="20"/>
        </w:rPr>
      </w:pPr>
    </w:p>
    <w:p w:rsidR="00800BD3" w:rsidRDefault="00876EF6">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800BD3">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0D7" w:rsidRDefault="005A20D7">
      <w:r>
        <w:separator/>
      </w:r>
    </w:p>
  </w:endnote>
  <w:endnote w:type="continuationSeparator" w:id="0">
    <w:p w:rsidR="005A20D7" w:rsidRDefault="005A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D3" w:rsidRDefault="005A20D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800BD3" w:rsidRDefault="00876EF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521E6F">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D3" w:rsidRDefault="005A20D7">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800BD3" w:rsidRDefault="00876EF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521E6F">
                  <w:rPr>
                    <w:rFonts w:ascii="Calibri"/>
                    <w:noProof/>
                    <w:sz w:val="18"/>
                  </w:rPr>
                  <w:t>5</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D3" w:rsidRDefault="005A20D7">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800BD3" w:rsidRDefault="00876EF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521E6F">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D3" w:rsidRDefault="005A20D7">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800BD3" w:rsidRDefault="00876EF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521E6F">
                  <w:rPr>
                    <w:rFonts w:ascii="Calibri"/>
                    <w:noProof/>
                    <w:sz w:val="18"/>
                  </w:rPr>
                  <w:t>16</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D3" w:rsidRDefault="005A20D7">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800BD3" w:rsidRDefault="00876EF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521E6F">
                  <w:rPr>
                    <w:rFonts w:ascii="Calibri"/>
                    <w:noProof/>
                    <w:sz w:val="18"/>
                  </w:rPr>
                  <w:t>18</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D3" w:rsidRDefault="005A20D7">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7.2pt;margin-top:795.7pt;width:20.75pt;height:11pt;z-index:-251652096;mso-position-horizontal-relative:page;mso-position-vertical-relative:page;mso-width-relative:page;mso-height-relative:page" filled="f" stroked="f">
          <v:textbox style="mso-next-textbox:#_x0000_s2054" inset="0,0,0,0">
            <w:txbxContent>
              <w:p w:rsidR="00800BD3" w:rsidRDefault="00876EF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521E6F">
                  <w:rPr>
                    <w:rFonts w:ascii="Calibri"/>
                    <w:noProof/>
                    <w:sz w:val="18"/>
                  </w:rPr>
                  <w:t>20</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D3" w:rsidRDefault="005A20D7">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7.2pt;margin-top:795.7pt;width:20.75pt;height:11pt;z-index:-251651072;mso-position-horizontal-relative:page;mso-position-vertical-relative:page;mso-width-relative:page;mso-height-relative:page" filled="f" stroked="f">
          <v:textbox inset="0,0,0,0">
            <w:txbxContent>
              <w:p w:rsidR="00800BD3" w:rsidRDefault="00876EF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521E6F">
                  <w:rPr>
                    <w:rFonts w:ascii="Calibri"/>
                    <w:noProof/>
                    <w:sz w:val="18"/>
                  </w:rPr>
                  <w:t>21</w:t>
                </w:r>
                <w:r>
                  <w:fldChar w:fldCharType="end"/>
                </w:r>
                <w:r>
                  <w:rPr>
                    <w:rFonts w:ascii="Calibri"/>
                    <w:sz w:val="18"/>
                  </w:rPr>
                  <w:t xml:space="preserve"> -</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D3" w:rsidRDefault="005A20D7">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88.65pt;margin-top:782.1pt;width:20.75pt;height:11pt;z-index:-251650048;mso-position-horizontal-relative:page;mso-position-vertical-relative:page;mso-width-relative:page;mso-height-relative:page" filled="f" stroked="f">
          <v:textbox inset="0,0,0,0">
            <w:txbxContent>
              <w:p w:rsidR="00800BD3" w:rsidRDefault="00876EF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521E6F">
                  <w:rPr>
                    <w:rFonts w:ascii="Calibri"/>
                    <w:noProof/>
                    <w:sz w:val="18"/>
                  </w:rPr>
                  <w:t>23</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0D7" w:rsidRDefault="005A20D7">
      <w:r>
        <w:separator/>
      </w:r>
    </w:p>
  </w:footnote>
  <w:footnote w:type="continuationSeparator" w:id="0">
    <w:p w:rsidR="005A20D7" w:rsidRDefault="005A2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327"/>
      <w:numFmt w:val="decimal"/>
      <w:lvlText w:val="%1"/>
      <w:lvlJc w:val="left"/>
      <w:pPr>
        <w:ind w:left="320" w:hanging="1061"/>
        <w:jc w:val="left"/>
      </w:pPr>
      <w:rPr>
        <w:rFonts w:hint="default"/>
        <w:lang w:val="zh-CN" w:eastAsia="zh-CN" w:bidi="zh-CN"/>
      </w:rPr>
    </w:lvl>
    <w:lvl w:ilvl="1">
      <w:start w:val="79"/>
      <w:numFmt w:val="decimal"/>
      <w:lvlText w:val="%1.%2"/>
      <w:lvlJc w:val="left"/>
      <w:pPr>
        <w:ind w:left="320" w:hanging="1061"/>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481"/>
        <w:jc w:val="left"/>
      </w:pPr>
      <w:rPr>
        <w:rFonts w:ascii="仿宋" w:eastAsia="仿宋" w:hAnsi="仿宋" w:cs="仿宋" w:hint="default"/>
        <w:b/>
        <w:bCs/>
        <w:spacing w:val="-24"/>
        <w:w w:val="98"/>
        <w:sz w:val="30"/>
        <w:szCs w:val="30"/>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51F0C"/>
    <w:rsid w:val="000F1E7B"/>
    <w:rsid w:val="001F4BDE"/>
    <w:rsid w:val="00236E08"/>
    <w:rsid w:val="00502612"/>
    <w:rsid w:val="00521E6F"/>
    <w:rsid w:val="005A20D7"/>
    <w:rsid w:val="00800BD3"/>
    <w:rsid w:val="00876EF6"/>
    <w:rsid w:val="00B5539F"/>
    <w:rsid w:val="00B60C13"/>
    <w:rsid w:val="00E51F0C"/>
    <w:rsid w:val="2840710B"/>
    <w:rsid w:val="453C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15:docId w15:val="{B3F1A6F5-0841-41C9-91E1-A94AFEDC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right="597" w:firstLine="640"/>
      <w:jc w:val="both"/>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Char"/>
    <w:rsid w:val="00521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21E6F"/>
    <w:rPr>
      <w:rFonts w:ascii="宋体" w:eastAsia="宋体" w:hAnsi="宋体" w:cs="宋体"/>
      <w:sz w:val="18"/>
      <w:szCs w:val="18"/>
      <w:lang w:val="zh-CN" w:bidi="zh-CN"/>
    </w:rPr>
  </w:style>
  <w:style w:type="paragraph" w:styleId="a6">
    <w:name w:val="footer"/>
    <w:basedOn w:val="a"/>
    <w:link w:val="Char0"/>
    <w:rsid w:val="00521E6F"/>
    <w:pPr>
      <w:tabs>
        <w:tab w:val="center" w:pos="4153"/>
        <w:tab w:val="right" w:pos="8306"/>
      </w:tabs>
      <w:snapToGrid w:val="0"/>
    </w:pPr>
    <w:rPr>
      <w:sz w:val="18"/>
      <w:szCs w:val="18"/>
    </w:rPr>
  </w:style>
  <w:style w:type="character" w:customStyle="1" w:styleId="Char0">
    <w:name w:val="页脚 Char"/>
    <w:basedOn w:val="a0"/>
    <w:link w:val="a6"/>
    <w:rsid w:val="00521E6F"/>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51"/>
    <customShpInfo spid="_x0000_s1052"/>
    <customShpInfo spid="_x0000_s1050"/>
    <customShpInfo spid="_x0000_s1053"/>
    <customShpInfo spid="_x0000_s1054"/>
    <customShpInfo spid="_x0000_s1055"/>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1300</Words>
  <Characters>7416</Characters>
  <Application>Microsoft Office Word</Application>
  <DocSecurity>0</DocSecurity>
  <Lines>61</Lines>
  <Paragraphs>17</Paragraphs>
  <ScaleCrop>false</ScaleCrop>
  <Company>微软中国</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7</cp:revision>
  <dcterms:created xsi:type="dcterms:W3CDTF">2021-05-22T09:15:00Z</dcterms:created>
  <dcterms:modified xsi:type="dcterms:W3CDTF">2021-06-17T02:27:00Z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2C20FEC285B1478B89F3D296C7F4B2BC</vt:lpwstr>
  </property>
</Properties>
</file>