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rPr>
          <w:rFonts w:ascii="Times New Roman"/>
          <w:sz w:val="20"/>
        </w:rPr>
      </w:pPr>
    </w:p>
    <w:p w:rsidR="00A507E4" w:rsidRDefault="00A507E4">
      <w:pPr>
        <w:pStyle w:val="a3"/>
        <w:spacing w:before="2"/>
        <w:rPr>
          <w:rFonts w:ascii="Times New Roman"/>
          <w:sz w:val="22"/>
        </w:rPr>
      </w:pPr>
    </w:p>
    <w:p w:rsidR="00A507E4" w:rsidRDefault="00A66C32">
      <w:pPr>
        <w:spacing w:before="28"/>
        <w:ind w:left="118"/>
        <w:jc w:val="center"/>
        <w:rPr>
          <w:rFonts w:ascii="黑体" w:eastAsia="黑体"/>
          <w:sz w:val="52"/>
        </w:rPr>
      </w:pPr>
      <w:r>
        <w:rPr>
          <w:rFonts w:ascii="黑体" w:eastAsia="黑体" w:hint="eastAsia"/>
          <w:sz w:val="52"/>
        </w:rPr>
        <w:t>2019 年度</w:t>
      </w:r>
    </w:p>
    <w:p w:rsidR="00A507E4" w:rsidRDefault="00D16EC0">
      <w:pPr>
        <w:spacing w:before="284"/>
        <w:ind w:left="115"/>
        <w:jc w:val="center"/>
        <w:rPr>
          <w:rFonts w:ascii="黑体" w:eastAsia="黑体"/>
          <w:sz w:val="52"/>
        </w:rPr>
      </w:pPr>
      <w:r>
        <w:rPr>
          <w:rFonts w:ascii="黑体" w:eastAsia="黑体" w:hint="eastAsia"/>
          <w:sz w:val="52"/>
        </w:rPr>
        <w:t>信阳市</w:t>
      </w:r>
      <w:r w:rsidR="00A66C32">
        <w:rPr>
          <w:rFonts w:ascii="黑体" w:eastAsia="黑体" w:hint="eastAsia"/>
          <w:sz w:val="52"/>
        </w:rPr>
        <w:t>平桥区委老干部局部门决算</w:t>
      </w:r>
    </w:p>
    <w:p w:rsidR="00A507E4" w:rsidRDefault="00A507E4">
      <w:pPr>
        <w:pStyle w:val="a3"/>
        <w:rPr>
          <w:rFonts w:ascii="黑体"/>
          <w:sz w:val="52"/>
        </w:rPr>
      </w:pPr>
    </w:p>
    <w:p w:rsidR="00A507E4" w:rsidRDefault="00A507E4">
      <w:pPr>
        <w:pStyle w:val="a3"/>
        <w:rPr>
          <w:rFonts w:ascii="黑体"/>
          <w:sz w:val="52"/>
        </w:rPr>
      </w:pPr>
    </w:p>
    <w:p w:rsidR="00A507E4" w:rsidRDefault="00A507E4">
      <w:pPr>
        <w:pStyle w:val="a3"/>
        <w:rPr>
          <w:rFonts w:ascii="黑体"/>
          <w:sz w:val="52"/>
        </w:rPr>
      </w:pPr>
    </w:p>
    <w:p w:rsidR="00A507E4" w:rsidRDefault="00A507E4">
      <w:pPr>
        <w:pStyle w:val="a3"/>
        <w:rPr>
          <w:rFonts w:ascii="黑体"/>
          <w:sz w:val="52"/>
        </w:rPr>
      </w:pPr>
    </w:p>
    <w:p w:rsidR="00A507E4" w:rsidRDefault="00A507E4">
      <w:pPr>
        <w:pStyle w:val="a3"/>
        <w:rPr>
          <w:rFonts w:ascii="黑体"/>
          <w:sz w:val="52"/>
        </w:rPr>
      </w:pPr>
    </w:p>
    <w:p w:rsidR="00A507E4" w:rsidRDefault="00A507E4">
      <w:pPr>
        <w:pStyle w:val="a3"/>
        <w:rPr>
          <w:rFonts w:ascii="黑体"/>
          <w:sz w:val="52"/>
        </w:rPr>
      </w:pPr>
    </w:p>
    <w:p w:rsidR="00A507E4" w:rsidRDefault="00A507E4">
      <w:pPr>
        <w:pStyle w:val="a3"/>
        <w:rPr>
          <w:rFonts w:ascii="黑体"/>
          <w:sz w:val="52"/>
        </w:rPr>
      </w:pPr>
    </w:p>
    <w:p w:rsidR="00A507E4" w:rsidRDefault="00A507E4">
      <w:pPr>
        <w:pStyle w:val="a3"/>
        <w:rPr>
          <w:rFonts w:ascii="黑体"/>
          <w:sz w:val="52"/>
        </w:rPr>
      </w:pPr>
    </w:p>
    <w:p w:rsidR="00A507E4" w:rsidRDefault="00A507E4">
      <w:pPr>
        <w:pStyle w:val="a3"/>
        <w:spacing w:before="3"/>
        <w:rPr>
          <w:rFonts w:ascii="黑体"/>
          <w:sz w:val="49"/>
        </w:rPr>
      </w:pPr>
    </w:p>
    <w:p w:rsidR="00A507E4" w:rsidRDefault="00A66C32">
      <w:pPr>
        <w:pStyle w:val="a3"/>
        <w:ind w:left="113"/>
        <w:jc w:val="center"/>
        <w:rPr>
          <w:rFonts w:ascii="黑体" w:eastAsia="黑体"/>
        </w:rPr>
      </w:pPr>
      <w:r>
        <w:rPr>
          <w:rFonts w:ascii="黑体" w:eastAsia="黑体" w:hint="eastAsia"/>
        </w:rPr>
        <w:t>二〇二〇年十月</w:t>
      </w:r>
    </w:p>
    <w:p w:rsidR="00A507E4" w:rsidRDefault="00A507E4">
      <w:pPr>
        <w:jc w:val="center"/>
        <w:rPr>
          <w:rFonts w:ascii="黑体" w:eastAsia="黑体"/>
        </w:rPr>
        <w:sectPr w:rsidR="00A507E4">
          <w:type w:val="continuous"/>
          <w:pgSz w:w="11910" w:h="16840"/>
          <w:pgMar w:top="1580" w:right="1540" w:bottom="280" w:left="1480" w:header="720" w:footer="720" w:gutter="0"/>
          <w:cols w:space="720"/>
        </w:sectPr>
      </w:pPr>
    </w:p>
    <w:p w:rsidR="00A507E4" w:rsidRDefault="00A507E4">
      <w:pPr>
        <w:pStyle w:val="a3"/>
        <w:spacing w:before="4"/>
        <w:rPr>
          <w:rFonts w:ascii="Times New Roman"/>
          <w:sz w:val="17"/>
        </w:rPr>
      </w:pPr>
    </w:p>
    <w:p w:rsidR="00A507E4" w:rsidRDefault="00A66C32">
      <w:pPr>
        <w:tabs>
          <w:tab w:val="left" w:pos="1079"/>
        </w:tabs>
        <w:spacing w:before="27"/>
        <w:ind w:right="3663"/>
        <w:jc w:val="right"/>
        <w:rPr>
          <w:rFonts w:ascii="黑体" w:eastAsia="黑体"/>
          <w:sz w:val="36"/>
        </w:rPr>
      </w:pPr>
      <w:r>
        <w:rPr>
          <w:rFonts w:ascii="黑体" w:eastAsia="黑体" w:hint="eastAsia"/>
          <w:sz w:val="36"/>
        </w:rPr>
        <w:t>目</w:t>
      </w:r>
      <w:r>
        <w:rPr>
          <w:rFonts w:ascii="黑体" w:eastAsia="黑体" w:hint="eastAsia"/>
          <w:sz w:val="36"/>
        </w:rPr>
        <w:tab/>
        <w:t>录</w:t>
      </w:r>
    </w:p>
    <w:p w:rsidR="00A507E4" w:rsidRDefault="00A66C32">
      <w:pPr>
        <w:pStyle w:val="a3"/>
        <w:tabs>
          <w:tab w:val="left" w:pos="1919"/>
        </w:tabs>
        <w:spacing w:before="200"/>
        <w:ind w:right="3658"/>
        <w:jc w:val="right"/>
        <w:rPr>
          <w:rFonts w:ascii="黑体" w:eastAsia="黑体"/>
        </w:rPr>
      </w:pPr>
      <w:r>
        <w:rPr>
          <w:rFonts w:ascii="黑体" w:eastAsia="黑体" w:hint="eastAsia"/>
        </w:rPr>
        <w:t>第一部分</w:t>
      </w:r>
      <w:r>
        <w:rPr>
          <w:rFonts w:ascii="黑体" w:eastAsia="黑体" w:hint="eastAsia"/>
        </w:rPr>
        <w:tab/>
      </w:r>
      <w:r>
        <w:rPr>
          <w:rFonts w:ascii="黑体" w:eastAsia="黑体" w:hint="eastAsia"/>
          <w:w w:val="95"/>
        </w:rPr>
        <w:t>平桥区委老干部局概况</w:t>
      </w:r>
    </w:p>
    <w:p w:rsidR="00A507E4" w:rsidRDefault="00A66C32">
      <w:pPr>
        <w:pStyle w:val="a3"/>
        <w:spacing w:before="224" w:line="372" w:lineRule="auto"/>
        <w:ind w:left="747" w:right="6217"/>
        <w:rPr>
          <w:rFonts w:ascii="宋体" w:eastAsia="宋体"/>
        </w:rPr>
      </w:pPr>
      <w:r>
        <w:rPr>
          <w:rFonts w:ascii="宋体" w:eastAsia="宋体" w:hint="eastAsia"/>
        </w:rPr>
        <w:t>一、部门职责二、机构设置</w:t>
      </w:r>
    </w:p>
    <w:p w:rsidR="00A507E4" w:rsidRDefault="00A66C32">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年度部门决算表</w:t>
      </w:r>
    </w:p>
    <w:p w:rsidR="00A507E4" w:rsidRDefault="00A66C32">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A507E4" w:rsidRDefault="00A66C32">
      <w:pPr>
        <w:pStyle w:val="a3"/>
        <w:spacing w:line="406" w:lineRule="exact"/>
        <w:ind w:left="747"/>
        <w:rPr>
          <w:rFonts w:ascii="宋体" w:eastAsia="宋体"/>
        </w:rPr>
      </w:pPr>
      <w:r>
        <w:rPr>
          <w:rFonts w:ascii="宋体" w:eastAsia="宋体" w:hint="eastAsia"/>
          <w:w w:val="95"/>
        </w:rPr>
        <w:t>三、支出决算表</w:t>
      </w:r>
    </w:p>
    <w:p w:rsidR="00A507E4" w:rsidRDefault="00A66C32">
      <w:pPr>
        <w:pStyle w:val="a3"/>
        <w:spacing w:before="224"/>
        <w:ind w:left="747"/>
        <w:rPr>
          <w:rFonts w:ascii="宋体" w:eastAsia="宋体"/>
        </w:rPr>
      </w:pPr>
      <w:r>
        <w:rPr>
          <w:rFonts w:ascii="宋体" w:eastAsia="宋体" w:hint="eastAsia"/>
        </w:rPr>
        <w:t>四、财政拨款收入支出决算总表</w:t>
      </w:r>
    </w:p>
    <w:p w:rsidR="00A507E4" w:rsidRDefault="00A66C32">
      <w:pPr>
        <w:pStyle w:val="a3"/>
        <w:spacing w:before="223"/>
        <w:ind w:left="747"/>
        <w:rPr>
          <w:rFonts w:ascii="宋体" w:eastAsia="宋体"/>
        </w:rPr>
      </w:pPr>
      <w:r>
        <w:rPr>
          <w:rFonts w:ascii="宋体" w:eastAsia="宋体" w:hint="eastAsia"/>
        </w:rPr>
        <w:t>五、一般公共预算财政拨款支出决算表</w:t>
      </w:r>
    </w:p>
    <w:p w:rsidR="00A507E4" w:rsidRDefault="00A66C32">
      <w:pPr>
        <w:pStyle w:val="a3"/>
        <w:spacing w:before="226"/>
        <w:ind w:left="747"/>
        <w:rPr>
          <w:rFonts w:ascii="宋体" w:eastAsia="宋体"/>
        </w:rPr>
      </w:pPr>
      <w:r>
        <w:rPr>
          <w:rFonts w:ascii="宋体" w:eastAsia="宋体" w:hint="eastAsia"/>
        </w:rPr>
        <w:t>六、一般公共预算财政拨款基本支出决算表</w:t>
      </w:r>
    </w:p>
    <w:p w:rsidR="00A507E4" w:rsidRDefault="00A66C32">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A507E4" w:rsidRDefault="00A66C32">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年度部门决算情况说明</w:t>
      </w:r>
    </w:p>
    <w:p w:rsidR="00A507E4" w:rsidRDefault="00A66C32">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A507E4" w:rsidRDefault="00A66C32">
      <w:pPr>
        <w:pStyle w:val="a3"/>
        <w:spacing w:line="409" w:lineRule="exact"/>
        <w:ind w:left="747"/>
        <w:rPr>
          <w:rFonts w:ascii="宋体" w:eastAsia="宋体"/>
        </w:rPr>
      </w:pPr>
      <w:r>
        <w:rPr>
          <w:rFonts w:ascii="宋体" w:eastAsia="宋体" w:hint="eastAsia"/>
          <w:w w:val="95"/>
        </w:rPr>
        <w:t>三、支出决算情况说明</w:t>
      </w:r>
    </w:p>
    <w:p w:rsidR="00A507E4" w:rsidRDefault="00A66C32">
      <w:pPr>
        <w:pStyle w:val="a3"/>
        <w:spacing w:before="223"/>
        <w:ind w:left="747"/>
        <w:rPr>
          <w:rFonts w:ascii="宋体" w:eastAsia="宋体"/>
        </w:rPr>
      </w:pPr>
      <w:r>
        <w:rPr>
          <w:rFonts w:ascii="宋体" w:eastAsia="宋体" w:hint="eastAsia"/>
        </w:rPr>
        <w:t>四、财政拨款收入支出决算总体情况说明</w:t>
      </w:r>
    </w:p>
    <w:p w:rsidR="00A507E4" w:rsidRDefault="00A66C32">
      <w:pPr>
        <w:pStyle w:val="a3"/>
        <w:spacing w:before="224"/>
        <w:ind w:left="747"/>
        <w:rPr>
          <w:rFonts w:ascii="宋体" w:eastAsia="宋体"/>
        </w:rPr>
      </w:pPr>
      <w:r>
        <w:rPr>
          <w:rFonts w:ascii="宋体" w:eastAsia="宋体" w:hint="eastAsia"/>
        </w:rPr>
        <w:t>五、一般公共预算财政拨款支出决算情况说明</w:t>
      </w:r>
    </w:p>
    <w:p w:rsidR="00A507E4" w:rsidRDefault="00A66C32">
      <w:pPr>
        <w:pStyle w:val="a3"/>
        <w:spacing w:before="223"/>
        <w:ind w:left="747"/>
        <w:rPr>
          <w:rFonts w:ascii="宋体" w:eastAsia="宋体"/>
        </w:rPr>
      </w:pPr>
      <w:r>
        <w:rPr>
          <w:rFonts w:ascii="宋体" w:eastAsia="宋体" w:hint="eastAsia"/>
        </w:rPr>
        <w:t>六、一般公共预算财政拨款基本支出决算情况说明</w:t>
      </w:r>
    </w:p>
    <w:p w:rsidR="00A507E4" w:rsidRDefault="00A66C32">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A507E4" w:rsidRDefault="00A507E4">
      <w:pPr>
        <w:spacing w:before="3"/>
        <w:rPr>
          <w:sz w:val="13"/>
        </w:rPr>
      </w:pPr>
    </w:p>
    <w:p w:rsidR="00A507E4" w:rsidRDefault="00A66C32">
      <w:pPr>
        <w:pStyle w:val="a3"/>
        <w:spacing w:before="54"/>
        <w:ind w:left="106"/>
        <w:rPr>
          <w:rFonts w:ascii="宋体" w:eastAsia="宋体"/>
        </w:rPr>
      </w:pPr>
      <w:r>
        <w:rPr>
          <w:rFonts w:ascii="宋体" w:eastAsia="宋体" w:hint="eastAsia"/>
          <w:w w:val="99"/>
        </w:rPr>
        <w:t>明</w:t>
      </w:r>
    </w:p>
    <w:p w:rsidR="00A507E4" w:rsidRDefault="00A507E4">
      <w:pPr>
        <w:sectPr w:rsidR="00A507E4">
          <w:footerReference w:type="default" r:id="rId7"/>
          <w:pgSz w:w="11910" w:h="16840"/>
          <w:pgMar w:top="1480" w:right="1540" w:bottom="1180" w:left="1480" w:header="0" w:footer="993" w:gutter="0"/>
          <w:pgNumType w:start="1"/>
          <w:cols w:space="720"/>
        </w:sectPr>
      </w:pPr>
    </w:p>
    <w:p w:rsidR="00A507E4" w:rsidRDefault="00A66C32">
      <w:pPr>
        <w:pStyle w:val="a3"/>
        <w:spacing w:before="35"/>
        <w:ind w:left="747"/>
        <w:rPr>
          <w:rFonts w:ascii="宋体" w:eastAsia="宋体"/>
        </w:rPr>
      </w:pPr>
      <w:r>
        <w:rPr>
          <w:rFonts w:ascii="宋体" w:eastAsia="宋体" w:hint="eastAsia"/>
        </w:rPr>
        <w:lastRenderedPageBreak/>
        <w:t>八、预算绩效情况说明</w:t>
      </w:r>
    </w:p>
    <w:p w:rsidR="00A507E4" w:rsidRDefault="00A66C32">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A507E4" w:rsidRDefault="00A66C32">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A507E4" w:rsidRDefault="00A66C32">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A507E4" w:rsidRDefault="00A507E4">
      <w:pPr>
        <w:spacing w:line="409" w:lineRule="exact"/>
        <w:rPr>
          <w:rFonts w:ascii="黑体" w:eastAsia="黑体"/>
        </w:rPr>
        <w:sectPr w:rsidR="00A507E4">
          <w:pgSz w:w="11910" w:h="16840"/>
          <w:pgMar w:top="1500" w:right="1540" w:bottom="1180" w:left="1480" w:header="0" w:footer="993" w:gutter="0"/>
          <w:cols w:space="720"/>
        </w:sect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spacing w:before="4"/>
        <w:rPr>
          <w:rFonts w:ascii="黑体"/>
          <w:sz w:val="26"/>
        </w:rPr>
      </w:pPr>
    </w:p>
    <w:p w:rsidR="00A507E4" w:rsidRDefault="00A66C32">
      <w:pPr>
        <w:pStyle w:val="1"/>
        <w:tabs>
          <w:tab w:val="left" w:pos="3271"/>
        </w:tabs>
        <w:ind w:left="871"/>
      </w:pPr>
      <w:bookmarkStart w:id="0" w:name="第一部分__平桥区委老干部局概况"/>
      <w:bookmarkEnd w:id="0"/>
      <w:r>
        <w:t>第一部分</w:t>
      </w:r>
      <w:r>
        <w:tab/>
        <w:t>平桥区委老干部局概况</w:t>
      </w:r>
    </w:p>
    <w:p w:rsidR="00A507E4" w:rsidRDefault="00A507E4">
      <w:pPr>
        <w:sectPr w:rsidR="00A507E4">
          <w:footerReference w:type="default" r:id="rId8"/>
          <w:pgSz w:w="11910" w:h="16840"/>
          <w:pgMar w:top="1580" w:right="1540" w:bottom="900" w:left="1480" w:header="0" w:footer="720" w:gutter="0"/>
          <w:pgNumType w:start="3"/>
          <w:cols w:space="720"/>
        </w:sectPr>
      </w:pPr>
    </w:p>
    <w:p w:rsidR="00A507E4" w:rsidRDefault="00A66C32">
      <w:pPr>
        <w:pStyle w:val="a3"/>
        <w:spacing w:before="30"/>
        <w:ind w:left="960"/>
        <w:rPr>
          <w:rFonts w:ascii="黑体" w:eastAsia="黑体"/>
        </w:rPr>
      </w:pPr>
      <w:bookmarkStart w:id="1" w:name="一、部门职责"/>
      <w:bookmarkEnd w:id="1"/>
      <w:r>
        <w:rPr>
          <w:rFonts w:ascii="黑体" w:eastAsia="黑体" w:hint="eastAsia"/>
        </w:rPr>
        <w:lastRenderedPageBreak/>
        <w:t>一、部门职责</w:t>
      </w:r>
    </w:p>
    <w:p w:rsidR="00A507E4" w:rsidRDefault="00A66C32">
      <w:pPr>
        <w:pStyle w:val="a3"/>
        <w:spacing w:before="214" w:line="364" w:lineRule="auto"/>
        <w:ind w:left="740" w:right="146" w:firstLine="640"/>
      </w:pPr>
      <w:r>
        <w:rPr>
          <w:spacing w:val="-9"/>
        </w:rPr>
        <w:t>平桥区委老干部局主要职责是：在区委领导和区委组</w:t>
      </w:r>
      <w:r>
        <w:rPr>
          <w:spacing w:val="-14"/>
        </w:rPr>
        <w:t>织部的指导下，负责老干部方面的日常工作，贯彻执行中</w:t>
      </w:r>
      <w:r>
        <w:rPr>
          <w:spacing w:val="-11"/>
        </w:rPr>
        <w:t xml:space="preserve">央、国务院关于老干部工作的方针、政策和省、市、区委政府的有关规定，研究制定落实各项政策规定的具体办 </w:t>
      </w:r>
      <w:r>
        <w:rPr>
          <w:spacing w:val="-12"/>
        </w:rPr>
        <w:t>法，协同有关部门做好离退休干部的思想政治工作和安置工作，组织离退休干部发挥力所能及的作用，落实政治、</w:t>
      </w:r>
      <w:r>
        <w:rPr>
          <w:spacing w:val="-1"/>
        </w:rPr>
        <w:t>生活待遇 ，解决存在的问题，办理科级以下干部的离休</w:t>
      </w:r>
      <w:r>
        <w:rPr>
          <w:spacing w:val="-6"/>
        </w:rPr>
        <w:t xml:space="preserve">审批和未担任地专级、县处级职务的行政 </w:t>
      </w:r>
      <w:r>
        <w:t>14、18</w:t>
      </w:r>
      <w:r>
        <w:rPr>
          <w:spacing w:val="-21"/>
        </w:rPr>
        <w:t xml:space="preserve"> 级离休</w:t>
      </w:r>
      <w:r>
        <w:rPr>
          <w:spacing w:val="-19"/>
        </w:rPr>
        <w:t>干部提高待遇的呈报工作，管理局属干休所、活动室、明</w:t>
      </w:r>
      <w:r>
        <w:rPr>
          <w:spacing w:val="-17"/>
        </w:rPr>
        <w:t>港活动中心，指导各单位开展各类活动，丰富老同志的生活。</w:t>
      </w:r>
    </w:p>
    <w:p w:rsidR="00A507E4" w:rsidRDefault="00A507E4">
      <w:pPr>
        <w:pStyle w:val="a3"/>
      </w:pPr>
    </w:p>
    <w:p w:rsidR="00A507E4" w:rsidRDefault="00A507E4">
      <w:pPr>
        <w:pStyle w:val="a3"/>
      </w:pPr>
    </w:p>
    <w:p w:rsidR="00A507E4" w:rsidRDefault="00A507E4">
      <w:pPr>
        <w:pStyle w:val="a3"/>
      </w:pPr>
    </w:p>
    <w:p w:rsidR="00A507E4" w:rsidRDefault="00A507E4">
      <w:pPr>
        <w:pStyle w:val="a3"/>
      </w:pPr>
    </w:p>
    <w:p w:rsidR="00A507E4" w:rsidRDefault="00A507E4">
      <w:pPr>
        <w:pStyle w:val="a3"/>
      </w:pPr>
    </w:p>
    <w:p w:rsidR="00A507E4" w:rsidRDefault="00A507E4">
      <w:pPr>
        <w:pStyle w:val="a3"/>
      </w:pPr>
    </w:p>
    <w:p w:rsidR="00A507E4" w:rsidRDefault="00A66C32">
      <w:pPr>
        <w:pStyle w:val="a3"/>
        <w:spacing w:before="268"/>
        <w:ind w:left="320"/>
        <w:rPr>
          <w:rFonts w:ascii="黑体" w:eastAsia="黑体"/>
        </w:rPr>
      </w:pPr>
      <w:bookmarkStart w:id="2" w:name="二、机构设置"/>
      <w:bookmarkEnd w:id="2"/>
      <w:r>
        <w:rPr>
          <w:rFonts w:ascii="黑体" w:eastAsia="黑体" w:hint="eastAsia"/>
        </w:rPr>
        <w:t>二、机构设置</w:t>
      </w:r>
    </w:p>
    <w:p w:rsidR="00A507E4" w:rsidRDefault="00A507E4">
      <w:pPr>
        <w:pStyle w:val="a3"/>
        <w:spacing w:before="8"/>
        <w:rPr>
          <w:rFonts w:ascii="黑体"/>
          <w:sz w:val="38"/>
        </w:rPr>
      </w:pPr>
    </w:p>
    <w:p w:rsidR="00A507E4" w:rsidRDefault="00A66C32">
      <w:pPr>
        <w:pStyle w:val="a3"/>
        <w:spacing w:line="364" w:lineRule="auto"/>
        <w:ind w:left="320" w:right="257" w:firstLine="640"/>
        <w:jc w:val="both"/>
      </w:pPr>
      <w:r>
        <w:rPr>
          <w:spacing w:val="-7"/>
        </w:rPr>
        <w:t xml:space="preserve">平桥区委老干部局部内设机构 </w:t>
      </w:r>
      <w:r>
        <w:t>2</w:t>
      </w:r>
      <w:r>
        <w:rPr>
          <w:spacing w:val="-12"/>
        </w:rPr>
        <w:t xml:space="preserve"> 个，包括：办公室、医</w:t>
      </w:r>
      <w:r>
        <w:rPr>
          <w:spacing w:val="-10"/>
          <w:w w:val="95"/>
        </w:rPr>
        <w:t xml:space="preserve">疗保健和待遇股。另设有机关党总支。局属单位平桥区老干 </w:t>
      </w:r>
      <w:r>
        <w:rPr>
          <w:spacing w:val="-10"/>
        </w:rPr>
        <w:t>部休养所、明港老干部活动中心。</w:t>
      </w:r>
    </w:p>
    <w:p w:rsidR="00A507E4" w:rsidRDefault="00A507E4">
      <w:pPr>
        <w:spacing w:line="364" w:lineRule="auto"/>
        <w:jc w:val="both"/>
        <w:sectPr w:rsidR="00A507E4">
          <w:pgSz w:w="11910" w:h="16840"/>
          <w:pgMar w:top="1500" w:right="1540" w:bottom="900" w:left="1480" w:header="0" w:footer="720" w:gutter="0"/>
          <w:cols w:space="720"/>
        </w:sectPr>
      </w:pPr>
    </w:p>
    <w:p w:rsidR="00A507E4" w:rsidRDefault="00A66C32">
      <w:pPr>
        <w:pStyle w:val="a3"/>
        <w:spacing w:before="30" w:line="364" w:lineRule="auto"/>
        <w:ind w:left="320" w:right="245" w:firstLine="640"/>
      </w:pPr>
      <w:r>
        <w:lastRenderedPageBreak/>
        <w:t>从决算单位构成看，平桥区委老干部局部门决算包括： 本级决算、所属单位决算。</w:t>
      </w:r>
    </w:p>
    <w:p w:rsidR="00A507E4" w:rsidRDefault="00D16EC0">
      <w:pPr>
        <w:pStyle w:val="a3"/>
        <w:spacing w:before="1" w:line="364" w:lineRule="auto"/>
        <w:ind w:left="320" w:right="99" w:firstLine="640"/>
      </w:pPr>
      <w:r>
        <w:rPr>
          <w:rFonts w:hint="eastAsia"/>
          <w:spacing w:val="-15"/>
        </w:rPr>
        <w:t>本决算</w:t>
      </w:r>
      <w:r>
        <w:rPr>
          <w:spacing w:val="-15"/>
        </w:rPr>
        <w:t>为汇总决算，</w:t>
      </w:r>
      <w:r w:rsidR="00A66C32">
        <w:rPr>
          <w:spacing w:val="-15"/>
        </w:rPr>
        <w:t xml:space="preserve">纳入本部门 </w:t>
      </w:r>
      <w:r w:rsidR="00A66C32">
        <w:t>2019</w:t>
      </w:r>
      <w:r w:rsidR="00A66C32">
        <w:rPr>
          <w:spacing w:val="-15"/>
        </w:rPr>
        <w:t xml:space="preserve"> 年度部门决算编制范围的单位共 </w:t>
      </w:r>
      <w:r w:rsidR="00A66C32">
        <w:t>1</w:t>
      </w:r>
      <w:r w:rsidR="00A66C32">
        <w:rPr>
          <w:spacing w:val="-29"/>
        </w:rPr>
        <w:t xml:space="preserve"> 个， 具体是：</w:t>
      </w:r>
    </w:p>
    <w:p w:rsidR="00A507E4" w:rsidRDefault="00A66C32">
      <w:pPr>
        <w:pStyle w:val="a3"/>
        <w:spacing w:before="2" w:line="364" w:lineRule="auto"/>
        <w:ind w:left="320" w:right="260" w:firstLine="640"/>
        <w:jc w:val="both"/>
      </w:pPr>
      <w:r>
        <w:rPr>
          <w:w w:val="95"/>
        </w:rPr>
        <w:t>1</w:t>
      </w:r>
      <w:r>
        <w:rPr>
          <w:spacing w:val="-1"/>
          <w:w w:val="95"/>
        </w:rPr>
        <w:t>.平桥区委老干部局本级</w:t>
      </w:r>
      <w:r>
        <w:rPr>
          <w:w w:val="95"/>
        </w:rPr>
        <w:t>（</w:t>
      </w:r>
      <w:r>
        <w:rPr>
          <w:spacing w:val="-3"/>
          <w:w w:val="95"/>
        </w:rPr>
        <w:t xml:space="preserve">注：局属单位平桥区老干部 </w:t>
      </w:r>
      <w:r>
        <w:rPr>
          <w:spacing w:val="-6"/>
        </w:rPr>
        <w:t>休养所、明港老干部活动中心因都无独立核算，决算均在平</w:t>
      </w:r>
      <w:r>
        <w:t>桥区委老干部局本级）。</w:t>
      </w:r>
    </w:p>
    <w:p w:rsidR="00A507E4" w:rsidRDefault="00A507E4">
      <w:pPr>
        <w:spacing w:line="364" w:lineRule="auto"/>
        <w:jc w:val="both"/>
        <w:sectPr w:rsidR="00A507E4">
          <w:pgSz w:w="11910" w:h="16840"/>
          <w:pgMar w:top="1500" w:right="1540" w:bottom="900" w:left="1480" w:header="0" w:footer="720" w:gutter="0"/>
          <w:cols w:space="720"/>
        </w:sect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spacing w:before="4"/>
        <w:rPr>
          <w:sz w:val="26"/>
        </w:rPr>
      </w:pPr>
    </w:p>
    <w:p w:rsidR="00A507E4" w:rsidRDefault="00A66C32">
      <w:pPr>
        <w:pStyle w:val="1"/>
        <w:tabs>
          <w:tab w:val="left" w:pos="2457"/>
        </w:tabs>
        <w:ind w:left="58"/>
        <w:jc w:val="center"/>
      </w:pPr>
      <w:bookmarkStart w:id="3" w:name="第二部分__2019年度部门决算表"/>
      <w:bookmarkEnd w:id="3"/>
      <w:r>
        <w:t>第二部分</w:t>
      </w:r>
      <w:r>
        <w:tab/>
        <w:t>2019</w:t>
      </w:r>
      <w:r>
        <w:rPr>
          <w:spacing w:val="-120"/>
        </w:rPr>
        <w:t xml:space="preserve"> </w:t>
      </w:r>
      <w:r>
        <w:t>年度部门决算表</w:t>
      </w:r>
    </w:p>
    <w:p w:rsidR="00A507E4" w:rsidRDefault="00A507E4">
      <w:pPr>
        <w:jc w:val="center"/>
        <w:sectPr w:rsidR="00A507E4">
          <w:pgSz w:w="11910" w:h="16840"/>
          <w:pgMar w:top="1580" w:right="1540" w:bottom="900" w:left="1480" w:header="0" w:footer="720" w:gutter="0"/>
          <w:cols w:space="720"/>
        </w:sectPr>
      </w:pPr>
    </w:p>
    <w:p w:rsidR="00A507E4" w:rsidRDefault="00A507E4">
      <w:pPr>
        <w:pStyle w:val="a3"/>
        <w:rPr>
          <w:rFonts w:ascii="黑体"/>
          <w:sz w:val="20"/>
        </w:rPr>
      </w:pPr>
    </w:p>
    <w:p w:rsidR="00A507E4" w:rsidRDefault="00A507E4">
      <w:pPr>
        <w:pStyle w:val="a3"/>
        <w:rPr>
          <w:rFonts w:ascii="黑体"/>
          <w:sz w:val="20"/>
        </w:rPr>
      </w:pPr>
    </w:p>
    <w:p w:rsidR="00A507E4" w:rsidRDefault="00A507E4">
      <w:pPr>
        <w:pStyle w:val="a3"/>
        <w:spacing w:before="5"/>
        <w:rPr>
          <w:rFonts w:ascii="黑体"/>
          <w:sz w:val="15"/>
        </w:rPr>
      </w:pPr>
    </w:p>
    <w:p w:rsidR="00A507E4" w:rsidRDefault="00A507E4">
      <w:pPr>
        <w:rPr>
          <w:rFonts w:ascii="黑体"/>
          <w:sz w:val="15"/>
        </w:rPr>
        <w:sectPr w:rsidR="00A507E4">
          <w:footerReference w:type="default" r:id="rId9"/>
          <w:pgSz w:w="16840" w:h="11910" w:orient="landscape"/>
          <w:pgMar w:top="1100" w:right="1280" w:bottom="900" w:left="1300" w:header="0" w:footer="720" w:gutter="0"/>
          <w:pgNumType w:start="7"/>
          <w:cols w:space="720"/>
        </w:sectPr>
      </w:pPr>
    </w:p>
    <w:p w:rsidR="00A507E4" w:rsidRDefault="00A66C32">
      <w:pPr>
        <w:pStyle w:val="a3"/>
        <w:spacing w:before="58"/>
        <w:jc w:val="right"/>
        <w:rPr>
          <w:rFonts w:ascii="华文中宋" w:eastAsia="华文中宋"/>
        </w:rPr>
      </w:pPr>
      <w:r>
        <w:rPr>
          <w:rFonts w:ascii="华文中宋" w:eastAsia="华文中宋" w:hint="eastAsia"/>
          <w:w w:val="95"/>
        </w:rPr>
        <w:lastRenderedPageBreak/>
        <w:t>收入支出决算总表</w:t>
      </w:r>
    </w:p>
    <w:p w:rsidR="00A507E4" w:rsidRDefault="00A66C32">
      <w:pPr>
        <w:pStyle w:val="a3"/>
        <w:rPr>
          <w:rFonts w:ascii="华文中宋"/>
          <w:sz w:val="20"/>
        </w:rPr>
      </w:pPr>
      <w:r>
        <w:br w:type="column"/>
      </w:r>
    </w:p>
    <w:p w:rsidR="00A507E4" w:rsidRDefault="00A507E4">
      <w:pPr>
        <w:pStyle w:val="a3"/>
        <w:spacing w:before="15"/>
        <w:rPr>
          <w:rFonts w:ascii="华文中宋"/>
          <w:sz w:val="21"/>
        </w:rPr>
      </w:pPr>
    </w:p>
    <w:p w:rsidR="00A507E4" w:rsidRDefault="00A66C32">
      <w:pPr>
        <w:ind w:right="160"/>
        <w:jc w:val="right"/>
        <w:rPr>
          <w:sz w:val="20"/>
        </w:rPr>
      </w:pPr>
      <w:r>
        <w:rPr>
          <w:sz w:val="20"/>
        </w:rPr>
        <w:t>公开 01 表</w:t>
      </w:r>
    </w:p>
    <w:p w:rsidR="00A507E4" w:rsidRDefault="00A507E4">
      <w:pPr>
        <w:jc w:val="right"/>
        <w:rPr>
          <w:sz w:val="20"/>
        </w:rPr>
        <w:sectPr w:rsidR="00A507E4">
          <w:type w:val="continuous"/>
          <w:pgSz w:w="16840" w:h="11910" w:orient="landscape"/>
          <w:pgMar w:top="1580" w:right="1280" w:bottom="280" w:left="1300" w:header="720" w:footer="720" w:gutter="0"/>
          <w:cols w:num="2" w:space="720" w:equalWidth="0">
            <w:col w:w="8399" w:space="40"/>
            <w:col w:w="5821"/>
          </w:cols>
        </w:sectPr>
      </w:pPr>
    </w:p>
    <w:p w:rsidR="00A507E4" w:rsidRDefault="00D16EC0">
      <w:pPr>
        <w:tabs>
          <w:tab w:val="left" w:pos="13097"/>
        </w:tabs>
        <w:spacing w:before="73" w:after="26"/>
        <w:ind w:left="140"/>
        <w:rPr>
          <w:sz w:val="20"/>
        </w:rPr>
      </w:pPr>
      <w:r>
        <w:rPr>
          <w:sz w:val="20"/>
        </w:rPr>
        <w:lastRenderedPageBreak/>
        <w:t>部门：信阳市平桥区委老干部局</w:t>
      </w:r>
      <w:r w:rsidR="00A66C32">
        <w:rPr>
          <w:sz w:val="20"/>
        </w:rPr>
        <w:tab/>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9"/>
        <w:gridCol w:w="825"/>
        <w:gridCol w:w="1764"/>
        <w:gridCol w:w="4671"/>
        <w:gridCol w:w="750"/>
        <w:gridCol w:w="1699"/>
      </w:tblGrid>
      <w:tr w:rsidR="00A507E4">
        <w:trPr>
          <w:trHeight w:val="454"/>
        </w:trPr>
        <w:tc>
          <w:tcPr>
            <w:tcW w:w="6868" w:type="dxa"/>
            <w:gridSpan w:val="3"/>
            <w:tcBorders>
              <w:bottom w:val="single" w:sz="4" w:space="0" w:color="000000"/>
              <w:right w:val="single" w:sz="4" w:space="0" w:color="000000"/>
            </w:tcBorders>
          </w:tcPr>
          <w:p w:rsidR="00A507E4" w:rsidRDefault="00A66C32">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A507E4" w:rsidRDefault="00A66C32">
            <w:pPr>
              <w:pStyle w:val="TableParagraph"/>
              <w:spacing w:before="108"/>
              <w:ind w:left="3342" w:right="3327"/>
              <w:jc w:val="center"/>
              <w:rPr>
                <w:sz w:val="20"/>
              </w:rPr>
            </w:pPr>
            <w:r>
              <w:rPr>
                <w:sz w:val="20"/>
              </w:rPr>
              <w:t>支出</w:t>
            </w: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66C32">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A507E4" w:rsidRDefault="00A66C32">
            <w:pPr>
              <w:pStyle w:val="TableParagraph"/>
              <w:spacing w:before="107"/>
              <w:ind w:left="553"/>
              <w:rPr>
                <w:sz w:val="20"/>
              </w:rPr>
            </w:pPr>
            <w:r>
              <w:rPr>
                <w:sz w:val="20"/>
              </w:rPr>
              <w:t>决算数</w:t>
            </w:r>
          </w:p>
        </w:tc>
      </w:tr>
      <w:tr w:rsidR="00A507E4">
        <w:trPr>
          <w:trHeight w:val="454"/>
        </w:trPr>
        <w:tc>
          <w:tcPr>
            <w:tcW w:w="4279" w:type="dxa"/>
            <w:tcBorders>
              <w:top w:val="single" w:sz="4" w:space="0" w:color="000000"/>
              <w:bottom w:val="single" w:sz="4" w:space="0" w:color="000000"/>
              <w:right w:val="single" w:sz="4" w:space="0" w:color="000000"/>
            </w:tcBorders>
          </w:tcPr>
          <w:p w:rsidR="00A507E4" w:rsidRDefault="00A66C32">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A507E4" w:rsidRDefault="00A66C32">
            <w:pPr>
              <w:pStyle w:val="TableParagraph"/>
              <w:spacing w:before="106"/>
              <w:ind w:left="22"/>
              <w:jc w:val="center"/>
              <w:rPr>
                <w:sz w:val="20"/>
              </w:rPr>
            </w:pPr>
            <w:r>
              <w:rPr>
                <w:w w:val="99"/>
                <w:sz w:val="20"/>
              </w:rPr>
              <w:t>2</w:t>
            </w: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66C32">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right="-15"/>
              <w:jc w:val="right"/>
              <w:rPr>
                <w:sz w:val="20"/>
              </w:rPr>
            </w:pPr>
            <w:r>
              <w:rPr>
                <w:w w:val="95"/>
                <w:sz w:val="20"/>
              </w:rPr>
              <w:t>397.22</w:t>
            </w: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A507E4" w:rsidRDefault="00A66C32">
            <w:pPr>
              <w:pStyle w:val="TableParagraph"/>
              <w:spacing w:before="106"/>
              <w:ind w:left="1088" w:right="-15"/>
              <w:rPr>
                <w:sz w:val="20"/>
              </w:rPr>
            </w:pPr>
            <w:r>
              <w:rPr>
                <w:sz w:val="20"/>
              </w:rPr>
              <w:t>397.22</w:t>
            </w: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66C32">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66C32">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54"/>
        </w:trPr>
        <w:tc>
          <w:tcPr>
            <w:tcW w:w="4279" w:type="dxa"/>
            <w:tcBorders>
              <w:top w:val="single" w:sz="4" w:space="0" w:color="000000"/>
              <w:bottom w:val="single" w:sz="4" w:space="0" w:color="000000"/>
              <w:right w:val="single" w:sz="4" w:space="0" w:color="000000"/>
            </w:tcBorders>
          </w:tcPr>
          <w:p w:rsidR="00A507E4" w:rsidRDefault="00A66C32">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66C32">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66C32">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54"/>
        </w:trPr>
        <w:tc>
          <w:tcPr>
            <w:tcW w:w="4279" w:type="dxa"/>
            <w:tcBorders>
              <w:top w:val="single" w:sz="4" w:space="0" w:color="000000"/>
              <w:bottom w:val="single" w:sz="4" w:space="0" w:color="000000"/>
              <w:right w:val="single" w:sz="4" w:space="0" w:color="000000"/>
            </w:tcBorders>
          </w:tcPr>
          <w:p w:rsidR="00A507E4" w:rsidRDefault="00A66C32">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right="-15"/>
              <w:jc w:val="right"/>
              <w:rPr>
                <w:sz w:val="20"/>
              </w:rPr>
            </w:pPr>
            <w:r>
              <w:rPr>
                <w:w w:val="95"/>
                <w:sz w:val="20"/>
              </w:rPr>
              <w:t>397.22</w:t>
            </w: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A507E4" w:rsidRDefault="00A66C32">
            <w:pPr>
              <w:pStyle w:val="TableParagraph"/>
              <w:spacing w:before="106"/>
              <w:ind w:left="18"/>
              <w:rPr>
                <w:b/>
                <w:sz w:val="20"/>
              </w:rPr>
            </w:pPr>
            <w:r>
              <w:rPr>
                <w:b/>
                <w:sz w:val="20"/>
              </w:rPr>
              <w:t>397.22</w:t>
            </w: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66C32">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53"/>
        </w:trPr>
        <w:tc>
          <w:tcPr>
            <w:tcW w:w="4279" w:type="dxa"/>
            <w:tcBorders>
              <w:top w:val="single" w:sz="4" w:space="0" w:color="000000"/>
              <w:bottom w:val="single" w:sz="4" w:space="0" w:color="000000"/>
              <w:right w:val="single" w:sz="4" w:space="0" w:color="000000"/>
            </w:tcBorders>
          </w:tcPr>
          <w:p w:rsidR="00A507E4" w:rsidRDefault="00A66C32">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52"/>
        </w:trPr>
        <w:tc>
          <w:tcPr>
            <w:tcW w:w="4279" w:type="dxa"/>
            <w:tcBorders>
              <w:top w:val="single" w:sz="4" w:space="0" w:color="000000"/>
              <w:bottom w:val="nil"/>
              <w:right w:val="single" w:sz="4" w:space="0" w:color="000000"/>
            </w:tcBorders>
          </w:tcPr>
          <w:p w:rsidR="00A507E4" w:rsidRDefault="00A507E4">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A507E4" w:rsidRDefault="00A507E4">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A507E4" w:rsidRDefault="00A507E4">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A507E4" w:rsidRDefault="00A507E4">
            <w:pPr>
              <w:pStyle w:val="TableParagraph"/>
              <w:rPr>
                <w:rFonts w:ascii="Times New Roman"/>
                <w:sz w:val="20"/>
              </w:rPr>
            </w:pPr>
          </w:p>
        </w:tc>
      </w:tr>
    </w:tbl>
    <w:p w:rsidR="00A507E4" w:rsidRDefault="00A507E4">
      <w:pPr>
        <w:rPr>
          <w:rFonts w:ascii="Times New Roman"/>
          <w:sz w:val="20"/>
        </w:rPr>
        <w:sectPr w:rsidR="00A507E4">
          <w:type w:val="continuous"/>
          <w:pgSz w:w="16840" w:h="11910" w:orient="landscape"/>
          <w:pgMar w:top="1580" w:right="1280" w:bottom="280" w:left="1300" w:header="720" w:footer="720" w:gutter="0"/>
          <w:cols w:space="720"/>
        </w:sectPr>
      </w:pPr>
    </w:p>
    <w:p w:rsidR="00A507E4" w:rsidRDefault="00A507E4">
      <w:pPr>
        <w:rPr>
          <w:sz w:val="20"/>
        </w:rPr>
      </w:pPr>
    </w:p>
    <w:p w:rsidR="00A507E4" w:rsidRDefault="00A507E4">
      <w:pPr>
        <w:rPr>
          <w:sz w:val="20"/>
        </w:rPr>
      </w:pPr>
    </w:p>
    <w:p w:rsidR="00A507E4" w:rsidRDefault="00A507E4">
      <w:pPr>
        <w:spacing w:before="2"/>
        <w:rPr>
          <w:sz w:val="1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825"/>
        <w:gridCol w:w="1764"/>
        <w:gridCol w:w="4671"/>
        <w:gridCol w:w="750"/>
        <w:gridCol w:w="1699"/>
      </w:tblGrid>
      <w:tr w:rsidR="00A507E4">
        <w:trPr>
          <w:trHeight w:val="453"/>
        </w:trPr>
        <w:tc>
          <w:tcPr>
            <w:tcW w:w="4279" w:type="dxa"/>
            <w:tcBorders>
              <w:left w:val="single" w:sz="8" w:space="0" w:color="000000"/>
              <w:bottom w:val="single" w:sz="8" w:space="0" w:color="000000"/>
            </w:tcBorders>
          </w:tcPr>
          <w:p w:rsidR="00A507E4" w:rsidRDefault="00A66C32">
            <w:pPr>
              <w:pStyle w:val="TableParagraph"/>
              <w:spacing w:before="108"/>
              <w:ind w:left="15"/>
              <w:jc w:val="center"/>
              <w:rPr>
                <w:b/>
                <w:sz w:val="20"/>
              </w:rPr>
            </w:pPr>
            <w:r>
              <w:rPr>
                <w:b/>
                <w:sz w:val="20"/>
              </w:rPr>
              <w:t>总计</w:t>
            </w:r>
          </w:p>
        </w:tc>
        <w:tc>
          <w:tcPr>
            <w:tcW w:w="825" w:type="dxa"/>
            <w:tcBorders>
              <w:bottom w:val="single" w:sz="8" w:space="0" w:color="000000"/>
            </w:tcBorders>
          </w:tcPr>
          <w:p w:rsidR="00A507E4" w:rsidRDefault="00A66C32">
            <w:pPr>
              <w:pStyle w:val="TableParagraph"/>
              <w:spacing w:before="108"/>
              <w:ind w:left="195" w:right="175"/>
              <w:jc w:val="center"/>
              <w:rPr>
                <w:sz w:val="20"/>
              </w:rPr>
            </w:pPr>
            <w:r>
              <w:rPr>
                <w:sz w:val="20"/>
              </w:rPr>
              <w:t>13</w:t>
            </w:r>
          </w:p>
        </w:tc>
        <w:tc>
          <w:tcPr>
            <w:tcW w:w="1764" w:type="dxa"/>
            <w:tcBorders>
              <w:bottom w:val="single" w:sz="8" w:space="0" w:color="000000"/>
            </w:tcBorders>
          </w:tcPr>
          <w:p w:rsidR="00A507E4" w:rsidRDefault="00A66C32">
            <w:pPr>
              <w:pStyle w:val="TableParagraph"/>
              <w:spacing w:before="105"/>
              <w:ind w:left="1153" w:right="-15"/>
              <w:rPr>
                <w:sz w:val="20"/>
              </w:rPr>
            </w:pPr>
            <w:r>
              <w:rPr>
                <w:sz w:val="20"/>
              </w:rPr>
              <w:t>397.22</w:t>
            </w:r>
          </w:p>
        </w:tc>
        <w:tc>
          <w:tcPr>
            <w:tcW w:w="4671" w:type="dxa"/>
            <w:tcBorders>
              <w:bottom w:val="single" w:sz="8" w:space="0" w:color="000000"/>
            </w:tcBorders>
          </w:tcPr>
          <w:p w:rsidR="00A507E4" w:rsidRDefault="00A66C32">
            <w:pPr>
              <w:pStyle w:val="TableParagraph"/>
              <w:spacing w:before="108"/>
              <w:ind w:left="18"/>
              <w:jc w:val="center"/>
              <w:rPr>
                <w:b/>
                <w:sz w:val="20"/>
              </w:rPr>
            </w:pPr>
            <w:r>
              <w:rPr>
                <w:b/>
                <w:sz w:val="20"/>
              </w:rPr>
              <w:t>总计</w:t>
            </w:r>
          </w:p>
        </w:tc>
        <w:tc>
          <w:tcPr>
            <w:tcW w:w="750" w:type="dxa"/>
            <w:tcBorders>
              <w:bottom w:val="single" w:sz="8" w:space="0" w:color="000000"/>
            </w:tcBorders>
          </w:tcPr>
          <w:p w:rsidR="00A507E4" w:rsidRDefault="00A66C32">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A507E4" w:rsidRDefault="00A66C32">
            <w:pPr>
              <w:pStyle w:val="TableParagraph"/>
              <w:spacing w:before="105"/>
              <w:ind w:left="18"/>
              <w:rPr>
                <w:b/>
                <w:sz w:val="20"/>
              </w:rPr>
            </w:pPr>
            <w:r>
              <w:rPr>
                <w:b/>
                <w:sz w:val="20"/>
              </w:rPr>
              <w:t>397.22</w:t>
            </w:r>
          </w:p>
        </w:tc>
      </w:tr>
    </w:tbl>
    <w:p w:rsidR="00A507E4" w:rsidRDefault="00A507E4">
      <w:pPr>
        <w:spacing w:before="8"/>
        <w:rPr>
          <w:sz w:val="8"/>
        </w:rPr>
      </w:pPr>
    </w:p>
    <w:p w:rsidR="00A507E4" w:rsidRDefault="00A66C32">
      <w:pPr>
        <w:spacing w:before="71"/>
        <w:ind w:left="140"/>
        <w:rPr>
          <w:sz w:val="20"/>
        </w:rPr>
      </w:pPr>
      <w:r>
        <w:rPr>
          <w:sz w:val="20"/>
        </w:rPr>
        <w:t>注：本表反映部门本年度的总收支和年末结转结余情况。本表金额转换为万元时，因四舍五入可能存在尾差。</w:t>
      </w:r>
    </w:p>
    <w:p w:rsidR="00A507E4" w:rsidRDefault="00A507E4">
      <w:pPr>
        <w:rPr>
          <w:sz w:val="20"/>
        </w:rPr>
        <w:sectPr w:rsidR="00A507E4">
          <w:pgSz w:w="16840" w:h="11910" w:orient="landscape"/>
          <w:pgMar w:top="1100" w:right="1280" w:bottom="900" w:left="1300" w:header="0" w:footer="720" w:gutter="0"/>
          <w:cols w:space="720"/>
        </w:sectPr>
      </w:pPr>
    </w:p>
    <w:p w:rsidR="00A507E4" w:rsidRDefault="00A507E4">
      <w:pPr>
        <w:rPr>
          <w:sz w:val="20"/>
        </w:rPr>
      </w:pPr>
    </w:p>
    <w:p w:rsidR="00A507E4" w:rsidRDefault="00A507E4">
      <w:pPr>
        <w:rPr>
          <w:sz w:val="20"/>
        </w:rPr>
      </w:pPr>
    </w:p>
    <w:p w:rsidR="00A507E4" w:rsidRDefault="00A507E4">
      <w:pPr>
        <w:spacing w:before="5"/>
        <w:rPr>
          <w:sz w:val="15"/>
        </w:rPr>
      </w:pPr>
    </w:p>
    <w:p w:rsidR="00A507E4" w:rsidRDefault="00A507E4">
      <w:pPr>
        <w:rPr>
          <w:sz w:val="15"/>
        </w:rPr>
        <w:sectPr w:rsidR="00A507E4">
          <w:pgSz w:w="16840" w:h="11910" w:orient="landscape"/>
          <w:pgMar w:top="1100" w:right="1280" w:bottom="900" w:left="1300" w:header="0" w:footer="720" w:gutter="0"/>
          <w:cols w:space="720"/>
        </w:sectPr>
      </w:pPr>
    </w:p>
    <w:p w:rsidR="00A507E4" w:rsidRDefault="00A66C32">
      <w:pPr>
        <w:pStyle w:val="a3"/>
        <w:spacing w:before="58"/>
        <w:jc w:val="right"/>
        <w:rPr>
          <w:rFonts w:ascii="华文中宋" w:eastAsia="华文中宋"/>
        </w:rPr>
      </w:pPr>
      <w:r>
        <w:rPr>
          <w:rFonts w:ascii="华文中宋" w:eastAsia="华文中宋" w:hint="eastAsia"/>
          <w:w w:val="95"/>
        </w:rPr>
        <w:lastRenderedPageBreak/>
        <w:t>收入决算表</w:t>
      </w:r>
    </w:p>
    <w:p w:rsidR="00A507E4" w:rsidRDefault="00A66C32">
      <w:pPr>
        <w:pStyle w:val="a3"/>
        <w:rPr>
          <w:rFonts w:ascii="华文中宋"/>
          <w:sz w:val="20"/>
        </w:rPr>
      </w:pPr>
      <w:r>
        <w:br w:type="column"/>
      </w:r>
    </w:p>
    <w:p w:rsidR="00A507E4" w:rsidRDefault="00A507E4">
      <w:pPr>
        <w:pStyle w:val="a3"/>
        <w:spacing w:before="15"/>
        <w:rPr>
          <w:rFonts w:ascii="华文中宋"/>
          <w:sz w:val="21"/>
        </w:rPr>
      </w:pPr>
    </w:p>
    <w:p w:rsidR="00A507E4" w:rsidRDefault="00A66C32">
      <w:pPr>
        <w:ind w:right="301"/>
        <w:jc w:val="right"/>
        <w:rPr>
          <w:sz w:val="20"/>
        </w:rPr>
      </w:pPr>
      <w:r>
        <w:rPr>
          <w:sz w:val="20"/>
        </w:rPr>
        <w:t>公开 02 表</w:t>
      </w:r>
    </w:p>
    <w:p w:rsidR="00A507E4" w:rsidRDefault="00A507E4">
      <w:pPr>
        <w:jc w:val="right"/>
        <w:rPr>
          <w:sz w:val="20"/>
        </w:rPr>
        <w:sectPr w:rsidR="00A507E4">
          <w:type w:val="continuous"/>
          <w:pgSz w:w="16840" w:h="11910" w:orient="landscape"/>
          <w:pgMar w:top="1580" w:right="1280" w:bottom="280" w:left="1300" w:header="720" w:footer="720" w:gutter="0"/>
          <w:cols w:num="2" w:space="720" w:equalWidth="0">
            <w:col w:w="7847" w:space="40"/>
            <w:col w:w="6373"/>
          </w:cols>
        </w:sectPr>
      </w:pPr>
    </w:p>
    <w:p w:rsidR="00A507E4" w:rsidRDefault="00A66C32">
      <w:pPr>
        <w:tabs>
          <w:tab w:val="left" w:pos="12955"/>
        </w:tabs>
        <w:spacing w:before="73" w:after="26"/>
        <w:ind w:left="140"/>
        <w:rPr>
          <w:sz w:val="20"/>
        </w:rPr>
      </w:pPr>
      <w:r>
        <w:rPr>
          <w:sz w:val="20"/>
        </w:rPr>
        <w:lastRenderedPageBreak/>
        <w:t>部门</w:t>
      </w:r>
      <w:r>
        <w:rPr>
          <w:spacing w:val="-3"/>
          <w:sz w:val="20"/>
        </w:rPr>
        <w:t>：</w:t>
      </w:r>
      <w:r w:rsidR="00D16EC0" w:rsidRPr="00D16EC0">
        <w:rPr>
          <w:rFonts w:hint="eastAsia"/>
          <w:sz w:val="20"/>
        </w:rPr>
        <w:t>信阳市平桥区委老干部局</w:t>
      </w:r>
      <w:r>
        <w:rPr>
          <w:sz w:val="20"/>
        </w:rPr>
        <w:tab/>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7"/>
        <w:gridCol w:w="1090"/>
        <w:gridCol w:w="1641"/>
        <w:gridCol w:w="1641"/>
        <w:gridCol w:w="1641"/>
        <w:gridCol w:w="1641"/>
        <w:gridCol w:w="1641"/>
        <w:gridCol w:w="1641"/>
        <w:gridCol w:w="1642"/>
      </w:tblGrid>
      <w:tr w:rsidR="00A507E4">
        <w:trPr>
          <w:trHeight w:val="465"/>
        </w:trPr>
        <w:tc>
          <w:tcPr>
            <w:tcW w:w="2357" w:type="dxa"/>
            <w:gridSpan w:val="2"/>
            <w:tcBorders>
              <w:bottom w:val="single" w:sz="4" w:space="0" w:color="000000"/>
              <w:right w:val="single" w:sz="4" w:space="0" w:color="000000"/>
            </w:tcBorders>
          </w:tcPr>
          <w:p w:rsidR="00A507E4" w:rsidRDefault="00A66C32">
            <w:pPr>
              <w:pStyle w:val="TableParagraph"/>
              <w:tabs>
                <w:tab w:val="left" w:pos="1377"/>
              </w:tabs>
              <w:spacing w:before="113"/>
              <w:ind w:left="777"/>
              <w:rPr>
                <w:sz w:val="20"/>
              </w:rPr>
            </w:pPr>
            <w:r>
              <w:rPr>
                <w:sz w:val="20"/>
              </w:rPr>
              <w:t>项</w:t>
            </w:r>
            <w:r>
              <w:rPr>
                <w:sz w:val="20"/>
              </w:rPr>
              <w:tab/>
              <w:t>目</w:t>
            </w:r>
          </w:p>
        </w:tc>
        <w:tc>
          <w:tcPr>
            <w:tcW w:w="1641" w:type="dxa"/>
            <w:tcBorders>
              <w:left w:val="single" w:sz="4" w:space="0" w:color="000000"/>
              <w:right w:val="single" w:sz="4" w:space="0" w:color="000000"/>
            </w:tcBorders>
          </w:tcPr>
          <w:p w:rsidR="00A507E4" w:rsidRDefault="00A66C32">
            <w:pPr>
              <w:pStyle w:val="TableParagraph"/>
              <w:spacing w:before="113"/>
              <w:ind w:left="223"/>
              <w:rPr>
                <w:sz w:val="20"/>
              </w:rPr>
            </w:pPr>
            <w:r>
              <w:rPr>
                <w:sz w:val="20"/>
              </w:rPr>
              <w:t>本年收入合计</w:t>
            </w:r>
          </w:p>
        </w:tc>
        <w:tc>
          <w:tcPr>
            <w:tcW w:w="1641" w:type="dxa"/>
            <w:tcBorders>
              <w:left w:val="single" w:sz="4" w:space="0" w:color="000000"/>
              <w:right w:val="single" w:sz="4" w:space="0" w:color="000000"/>
            </w:tcBorders>
          </w:tcPr>
          <w:p w:rsidR="00A507E4" w:rsidRDefault="00A66C32">
            <w:pPr>
              <w:pStyle w:val="TableParagraph"/>
              <w:spacing w:before="113"/>
              <w:ind w:left="223"/>
              <w:rPr>
                <w:sz w:val="20"/>
              </w:rPr>
            </w:pPr>
            <w:r>
              <w:rPr>
                <w:sz w:val="20"/>
              </w:rPr>
              <w:t>财政拨款收入</w:t>
            </w:r>
          </w:p>
        </w:tc>
        <w:tc>
          <w:tcPr>
            <w:tcW w:w="1641" w:type="dxa"/>
            <w:tcBorders>
              <w:left w:val="single" w:sz="4" w:space="0" w:color="000000"/>
              <w:right w:val="single" w:sz="4" w:space="0" w:color="000000"/>
            </w:tcBorders>
          </w:tcPr>
          <w:p w:rsidR="00A507E4" w:rsidRDefault="00A66C32">
            <w:pPr>
              <w:pStyle w:val="TableParagraph"/>
              <w:spacing w:before="113"/>
              <w:ind w:left="17"/>
              <w:jc w:val="center"/>
              <w:rPr>
                <w:sz w:val="20"/>
              </w:rPr>
            </w:pPr>
            <w:r>
              <w:rPr>
                <w:sz w:val="20"/>
              </w:rPr>
              <w:t>上级补助收入</w:t>
            </w:r>
          </w:p>
        </w:tc>
        <w:tc>
          <w:tcPr>
            <w:tcW w:w="1641" w:type="dxa"/>
            <w:tcBorders>
              <w:left w:val="single" w:sz="4" w:space="0" w:color="000000"/>
              <w:right w:val="single" w:sz="4" w:space="0" w:color="000000"/>
            </w:tcBorders>
          </w:tcPr>
          <w:p w:rsidR="00A507E4" w:rsidRDefault="00A66C32">
            <w:pPr>
              <w:pStyle w:val="TableParagraph"/>
              <w:spacing w:before="113"/>
              <w:ind w:left="16"/>
              <w:jc w:val="center"/>
              <w:rPr>
                <w:sz w:val="20"/>
              </w:rPr>
            </w:pPr>
            <w:r>
              <w:rPr>
                <w:sz w:val="20"/>
              </w:rPr>
              <w:t>事业收入</w:t>
            </w:r>
          </w:p>
        </w:tc>
        <w:tc>
          <w:tcPr>
            <w:tcW w:w="1641" w:type="dxa"/>
            <w:tcBorders>
              <w:left w:val="single" w:sz="4" w:space="0" w:color="000000"/>
              <w:right w:val="single" w:sz="4" w:space="0" w:color="000000"/>
            </w:tcBorders>
          </w:tcPr>
          <w:p w:rsidR="00A507E4" w:rsidRDefault="00A66C32">
            <w:pPr>
              <w:pStyle w:val="TableParagraph"/>
              <w:spacing w:before="113"/>
              <w:ind w:left="17"/>
              <w:jc w:val="center"/>
              <w:rPr>
                <w:sz w:val="20"/>
              </w:rPr>
            </w:pPr>
            <w:r>
              <w:rPr>
                <w:sz w:val="20"/>
              </w:rPr>
              <w:t>经营收入</w:t>
            </w:r>
          </w:p>
        </w:tc>
        <w:tc>
          <w:tcPr>
            <w:tcW w:w="1641" w:type="dxa"/>
            <w:tcBorders>
              <w:left w:val="single" w:sz="4" w:space="0" w:color="000000"/>
              <w:right w:val="single" w:sz="4" w:space="0" w:color="000000"/>
            </w:tcBorders>
          </w:tcPr>
          <w:p w:rsidR="00A507E4" w:rsidRDefault="00A66C32">
            <w:pPr>
              <w:pStyle w:val="TableParagraph"/>
              <w:spacing w:before="113"/>
              <w:ind w:left="16"/>
              <w:jc w:val="center"/>
              <w:rPr>
                <w:sz w:val="20"/>
              </w:rPr>
            </w:pPr>
            <w:r>
              <w:rPr>
                <w:sz w:val="20"/>
              </w:rPr>
              <w:t>附属单位上缴收入</w:t>
            </w:r>
          </w:p>
        </w:tc>
        <w:tc>
          <w:tcPr>
            <w:tcW w:w="1642" w:type="dxa"/>
            <w:tcBorders>
              <w:left w:val="single" w:sz="4" w:space="0" w:color="000000"/>
            </w:tcBorders>
          </w:tcPr>
          <w:p w:rsidR="00A507E4" w:rsidRDefault="00A66C32">
            <w:pPr>
              <w:pStyle w:val="TableParagraph"/>
              <w:spacing w:before="113"/>
              <w:ind w:left="405" w:right="381"/>
              <w:jc w:val="center"/>
              <w:rPr>
                <w:sz w:val="20"/>
              </w:rPr>
            </w:pPr>
            <w:r>
              <w:rPr>
                <w:sz w:val="20"/>
              </w:rPr>
              <w:t>其他收入</w:t>
            </w:r>
          </w:p>
        </w:tc>
      </w:tr>
      <w:tr w:rsidR="00A507E4">
        <w:trPr>
          <w:trHeight w:val="465"/>
        </w:trPr>
        <w:tc>
          <w:tcPr>
            <w:tcW w:w="1267" w:type="dxa"/>
            <w:vMerge w:val="restart"/>
            <w:tcBorders>
              <w:top w:val="single" w:sz="4" w:space="0" w:color="000000"/>
              <w:bottom w:val="single" w:sz="4" w:space="0" w:color="000000"/>
              <w:right w:val="single" w:sz="4" w:space="0" w:color="000000"/>
            </w:tcBorders>
          </w:tcPr>
          <w:p w:rsidR="00A507E4" w:rsidRDefault="00A507E4">
            <w:pPr>
              <w:pStyle w:val="TableParagraph"/>
              <w:spacing w:before="7"/>
              <w:rPr>
                <w:sz w:val="15"/>
              </w:rPr>
            </w:pPr>
          </w:p>
          <w:p w:rsidR="00A507E4" w:rsidRDefault="00A66C32">
            <w:pPr>
              <w:pStyle w:val="TableParagraph"/>
              <w:spacing w:line="292" w:lineRule="auto"/>
              <w:ind w:left="233" w:right="218"/>
              <w:rPr>
                <w:sz w:val="20"/>
              </w:rPr>
            </w:pPr>
            <w:r>
              <w:rPr>
                <w:sz w:val="20"/>
              </w:rPr>
              <w:t>功能分类科目编码</w:t>
            </w:r>
          </w:p>
        </w:tc>
        <w:tc>
          <w:tcPr>
            <w:tcW w:w="1090" w:type="dxa"/>
            <w:vMerge w:val="restart"/>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9"/>
              <w:rPr>
                <w:sz w:val="27"/>
              </w:rPr>
            </w:pPr>
          </w:p>
          <w:p w:rsidR="00A507E4" w:rsidRDefault="00A66C32">
            <w:pPr>
              <w:pStyle w:val="TableParagraph"/>
              <w:ind w:left="149"/>
              <w:rPr>
                <w:sz w:val="20"/>
              </w:rPr>
            </w:pPr>
            <w:r>
              <w:rPr>
                <w:sz w:val="20"/>
              </w:rPr>
              <w:t>科目名称</w:t>
            </w:r>
          </w:p>
        </w:tc>
        <w:tc>
          <w:tcPr>
            <w:tcW w:w="1641" w:type="dxa"/>
            <w:tcBorders>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right w:val="single" w:sz="4" w:space="0" w:color="000000"/>
            </w:tcBorders>
          </w:tcPr>
          <w:p w:rsidR="00A507E4" w:rsidRDefault="00A507E4">
            <w:pPr>
              <w:pStyle w:val="TableParagraph"/>
              <w:rPr>
                <w:rFonts w:ascii="Times New Roman"/>
                <w:sz w:val="20"/>
              </w:rPr>
            </w:pPr>
          </w:p>
        </w:tc>
        <w:tc>
          <w:tcPr>
            <w:tcW w:w="1642" w:type="dxa"/>
            <w:tcBorders>
              <w:left w:val="single" w:sz="4" w:space="0" w:color="000000"/>
            </w:tcBorders>
          </w:tcPr>
          <w:p w:rsidR="00A507E4" w:rsidRDefault="00A507E4">
            <w:pPr>
              <w:pStyle w:val="TableParagraph"/>
              <w:rPr>
                <w:rFonts w:ascii="Times New Roman"/>
                <w:sz w:val="20"/>
              </w:rPr>
            </w:pPr>
          </w:p>
        </w:tc>
      </w:tr>
      <w:tr w:rsidR="00A507E4">
        <w:trPr>
          <w:trHeight w:val="465"/>
        </w:trPr>
        <w:tc>
          <w:tcPr>
            <w:tcW w:w="1267" w:type="dxa"/>
            <w:vMerge/>
            <w:tcBorders>
              <w:top w:val="nil"/>
              <w:bottom w:val="single" w:sz="4" w:space="0" w:color="000000"/>
              <w:right w:val="single" w:sz="4" w:space="0" w:color="000000"/>
            </w:tcBorders>
          </w:tcPr>
          <w:p w:rsidR="00A507E4" w:rsidRDefault="00A507E4">
            <w:pPr>
              <w:rPr>
                <w:sz w:val="2"/>
                <w:szCs w:val="2"/>
              </w:rPr>
            </w:pPr>
          </w:p>
        </w:tc>
        <w:tc>
          <w:tcPr>
            <w:tcW w:w="1090"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641" w:type="dxa"/>
            <w:tcBorders>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2" w:type="dxa"/>
            <w:tcBorders>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2357" w:type="dxa"/>
            <w:gridSpan w:val="2"/>
            <w:tcBorders>
              <w:top w:val="single" w:sz="4" w:space="0" w:color="000000"/>
              <w:bottom w:val="single" w:sz="4" w:space="0" w:color="000000"/>
              <w:right w:val="single" w:sz="4" w:space="0" w:color="000000"/>
            </w:tcBorders>
          </w:tcPr>
          <w:p w:rsidR="00A507E4" w:rsidRDefault="00A66C32">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A507E4" w:rsidRDefault="00A66C32">
            <w:pPr>
              <w:pStyle w:val="TableParagraph"/>
              <w:spacing w:before="113"/>
              <w:ind w:left="25"/>
              <w:jc w:val="center"/>
              <w:rPr>
                <w:sz w:val="20"/>
              </w:rPr>
            </w:pPr>
            <w:r>
              <w:rPr>
                <w:w w:val="99"/>
                <w:sz w:val="20"/>
              </w:rPr>
              <w:t>7</w:t>
            </w:r>
          </w:p>
        </w:tc>
      </w:tr>
      <w:tr w:rsidR="00A507E4">
        <w:trPr>
          <w:trHeight w:val="465"/>
        </w:trPr>
        <w:tc>
          <w:tcPr>
            <w:tcW w:w="2357" w:type="dxa"/>
            <w:gridSpan w:val="2"/>
            <w:tcBorders>
              <w:top w:val="single" w:sz="4" w:space="0" w:color="000000"/>
              <w:bottom w:val="single" w:sz="4" w:space="0" w:color="000000"/>
              <w:right w:val="single" w:sz="4" w:space="0" w:color="000000"/>
            </w:tcBorders>
          </w:tcPr>
          <w:p w:rsidR="00A507E4" w:rsidRDefault="00A66C32">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right="2"/>
              <w:jc w:val="right"/>
              <w:rPr>
                <w:sz w:val="20"/>
              </w:rPr>
            </w:pPr>
            <w:r>
              <w:rPr>
                <w:w w:val="95"/>
                <w:sz w:val="20"/>
              </w:rPr>
              <w:t>397.22</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right="-15"/>
              <w:jc w:val="right"/>
              <w:rPr>
                <w:sz w:val="20"/>
              </w:rPr>
            </w:pPr>
            <w:r>
              <w:rPr>
                <w:w w:val="95"/>
                <w:sz w:val="20"/>
              </w:rPr>
              <w:t>397.22</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638"/>
        </w:trPr>
        <w:tc>
          <w:tcPr>
            <w:tcW w:w="1267" w:type="dxa"/>
            <w:tcBorders>
              <w:top w:val="single" w:sz="4" w:space="0" w:color="000000"/>
              <w:bottom w:val="single" w:sz="4" w:space="0" w:color="000000"/>
              <w:right w:val="single" w:sz="4" w:space="0" w:color="000000"/>
            </w:tcBorders>
          </w:tcPr>
          <w:p w:rsidR="00A507E4" w:rsidRDefault="00A507E4">
            <w:pPr>
              <w:pStyle w:val="TableParagraph"/>
              <w:spacing w:before="7"/>
              <w:rPr>
                <w:sz w:val="15"/>
              </w:rPr>
            </w:pPr>
          </w:p>
          <w:p w:rsidR="00A507E4" w:rsidRDefault="00A66C32">
            <w:pPr>
              <w:pStyle w:val="TableParagraph"/>
              <w:ind w:left="14"/>
              <w:rPr>
                <w:sz w:val="20"/>
              </w:rPr>
            </w:pPr>
            <w:r>
              <w:rPr>
                <w:sz w:val="20"/>
              </w:rPr>
              <w:t>201</w:t>
            </w:r>
          </w:p>
        </w:tc>
        <w:tc>
          <w:tcPr>
            <w:tcW w:w="109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9"/>
              <w:rPr>
                <w:sz w:val="20"/>
              </w:rPr>
            </w:pPr>
            <w:r>
              <w:rPr>
                <w:sz w:val="20"/>
              </w:rPr>
              <w:t>一般公共服</w:t>
            </w:r>
          </w:p>
          <w:p w:rsidR="00A507E4" w:rsidRDefault="00A66C32">
            <w:pPr>
              <w:pStyle w:val="TableParagraph"/>
              <w:spacing w:before="56"/>
              <w:ind w:left="19"/>
              <w:rPr>
                <w:sz w:val="20"/>
              </w:rPr>
            </w:pPr>
            <w:r>
              <w:rPr>
                <w:sz w:val="20"/>
              </w:rPr>
              <w:t>务支出</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7"/>
              <w:rPr>
                <w:sz w:val="15"/>
              </w:rPr>
            </w:pPr>
          </w:p>
          <w:p w:rsidR="00A507E4" w:rsidRDefault="00A66C32">
            <w:pPr>
              <w:pStyle w:val="TableParagraph"/>
              <w:jc w:val="right"/>
              <w:rPr>
                <w:sz w:val="20"/>
              </w:rPr>
            </w:pPr>
            <w:r>
              <w:rPr>
                <w:w w:val="95"/>
                <w:sz w:val="20"/>
              </w:rPr>
              <w:t>397.22</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7"/>
              <w:rPr>
                <w:sz w:val="15"/>
              </w:rPr>
            </w:pPr>
          </w:p>
          <w:p w:rsidR="00A507E4" w:rsidRDefault="00A66C32">
            <w:pPr>
              <w:pStyle w:val="TableParagraph"/>
              <w:ind w:right="-15"/>
              <w:jc w:val="right"/>
              <w:rPr>
                <w:sz w:val="20"/>
              </w:rPr>
            </w:pPr>
            <w:r>
              <w:rPr>
                <w:w w:val="95"/>
                <w:sz w:val="20"/>
              </w:rPr>
              <w:t>397.22</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639"/>
        </w:trPr>
        <w:tc>
          <w:tcPr>
            <w:tcW w:w="1267" w:type="dxa"/>
            <w:tcBorders>
              <w:top w:val="single" w:sz="4" w:space="0" w:color="000000"/>
              <w:bottom w:val="single" w:sz="4" w:space="0" w:color="000000"/>
              <w:right w:val="single" w:sz="4" w:space="0" w:color="000000"/>
            </w:tcBorders>
          </w:tcPr>
          <w:p w:rsidR="00A507E4" w:rsidRDefault="00A507E4">
            <w:pPr>
              <w:pStyle w:val="TableParagraph"/>
              <w:spacing w:before="6"/>
              <w:rPr>
                <w:sz w:val="15"/>
              </w:rPr>
            </w:pPr>
          </w:p>
          <w:p w:rsidR="00A507E4" w:rsidRDefault="00A66C32">
            <w:pPr>
              <w:pStyle w:val="TableParagraph"/>
              <w:ind w:left="14"/>
              <w:rPr>
                <w:sz w:val="20"/>
              </w:rPr>
            </w:pPr>
            <w:r>
              <w:rPr>
                <w:sz w:val="20"/>
              </w:rPr>
              <w:t>20136</w:t>
            </w:r>
          </w:p>
        </w:tc>
        <w:tc>
          <w:tcPr>
            <w:tcW w:w="109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2"/>
              <w:ind w:left="19"/>
              <w:rPr>
                <w:sz w:val="20"/>
              </w:rPr>
            </w:pPr>
            <w:r>
              <w:rPr>
                <w:sz w:val="20"/>
              </w:rPr>
              <w:t>其他共产党</w:t>
            </w:r>
          </w:p>
          <w:p w:rsidR="00A507E4" w:rsidRDefault="00A66C32">
            <w:pPr>
              <w:pStyle w:val="TableParagraph"/>
              <w:spacing w:before="56"/>
              <w:ind w:left="19"/>
              <w:rPr>
                <w:sz w:val="20"/>
              </w:rPr>
            </w:pPr>
            <w:r>
              <w:rPr>
                <w:sz w:val="20"/>
              </w:rPr>
              <w:t>事务支出</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9"/>
              <w:jc w:val="right"/>
              <w:rPr>
                <w:rFonts w:ascii="华文中宋"/>
                <w:sz w:val="20"/>
              </w:rPr>
            </w:pPr>
            <w:r>
              <w:rPr>
                <w:rFonts w:ascii="华文中宋"/>
                <w:w w:val="95"/>
                <w:sz w:val="20"/>
              </w:rPr>
              <w:t>397.22</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6"/>
              <w:rPr>
                <w:sz w:val="15"/>
              </w:rPr>
            </w:pPr>
          </w:p>
          <w:p w:rsidR="00A507E4" w:rsidRDefault="00A66C32">
            <w:pPr>
              <w:pStyle w:val="TableParagraph"/>
              <w:ind w:right="-15"/>
              <w:jc w:val="right"/>
              <w:rPr>
                <w:sz w:val="20"/>
              </w:rPr>
            </w:pPr>
            <w:r>
              <w:rPr>
                <w:w w:val="95"/>
                <w:sz w:val="20"/>
              </w:rPr>
              <w:t>397.22</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267" w:type="dxa"/>
            <w:tcBorders>
              <w:top w:val="single" w:sz="4" w:space="0" w:color="000000"/>
              <w:bottom w:val="single" w:sz="4" w:space="0" w:color="000000"/>
              <w:right w:val="single" w:sz="4" w:space="0" w:color="000000"/>
            </w:tcBorders>
          </w:tcPr>
          <w:p w:rsidR="00A507E4" w:rsidRDefault="00A66C32">
            <w:pPr>
              <w:pStyle w:val="TableParagraph"/>
              <w:spacing w:before="111"/>
              <w:ind w:left="14"/>
              <w:rPr>
                <w:sz w:val="20"/>
              </w:rPr>
            </w:pPr>
            <w:r>
              <w:rPr>
                <w:sz w:val="20"/>
              </w:rPr>
              <w:t>2013601</w:t>
            </w:r>
          </w:p>
        </w:tc>
        <w:tc>
          <w:tcPr>
            <w:tcW w:w="109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1"/>
              <w:ind w:left="19"/>
              <w:rPr>
                <w:sz w:val="20"/>
              </w:rPr>
            </w:pPr>
            <w:r>
              <w:rPr>
                <w:sz w:val="20"/>
              </w:rPr>
              <w:t>行政运行</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1"/>
              <w:jc w:val="right"/>
              <w:rPr>
                <w:sz w:val="20"/>
              </w:rPr>
            </w:pPr>
            <w:r>
              <w:rPr>
                <w:w w:val="95"/>
                <w:sz w:val="20"/>
              </w:rPr>
              <w:t>397.22</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1"/>
              <w:ind w:right="-15"/>
              <w:jc w:val="right"/>
              <w:rPr>
                <w:sz w:val="20"/>
              </w:rPr>
            </w:pPr>
            <w:r>
              <w:rPr>
                <w:w w:val="95"/>
                <w:sz w:val="20"/>
              </w:rPr>
              <w:t>397.22</w:t>
            </w: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267"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09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267"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09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4"/>
        </w:trPr>
        <w:tc>
          <w:tcPr>
            <w:tcW w:w="1267" w:type="dxa"/>
            <w:tcBorders>
              <w:top w:val="single" w:sz="4" w:space="0" w:color="000000"/>
              <w:right w:val="single" w:sz="4" w:space="0" w:color="000000"/>
            </w:tcBorders>
          </w:tcPr>
          <w:p w:rsidR="00A507E4" w:rsidRDefault="00A507E4">
            <w:pPr>
              <w:pStyle w:val="TableParagraph"/>
              <w:rPr>
                <w:rFonts w:ascii="Times New Roman"/>
                <w:sz w:val="20"/>
              </w:rPr>
            </w:pPr>
          </w:p>
        </w:tc>
        <w:tc>
          <w:tcPr>
            <w:tcW w:w="1090"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642" w:type="dxa"/>
            <w:tcBorders>
              <w:top w:val="single" w:sz="4" w:space="0" w:color="000000"/>
              <w:left w:val="single" w:sz="4" w:space="0" w:color="000000"/>
            </w:tcBorders>
          </w:tcPr>
          <w:p w:rsidR="00A507E4" w:rsidRDefault="00A507E4">
            <w:pPr>
              <w:pStyle w:val="TableParagraph"/>
              <w:rPr>
                <w:rFonts w:ascii="Times New Roman"/>
                <w:sz w:val="20"/>
              </w:rPr>
            </w:pPr>
          </w:p>
        </w:tc>
      </w:tr>
    </w:tbl>
    <w:p w:rsidR="00A507E4" w:rsidRDefault="00A507E4">
      <w:pPr>
        <w:spacing w:before="4"/>
        <w:rPr>
          <w:sz w:val="15"/>
        </w:rPr>
      </w:pPr>
    </w:p>
    <w:p w:rsidR="00A507E4" w:rsidRDefault="00A66C32">
      <w:pPr>
        <w:ind w:left="140"/>
        <w:rPr>
          <w:sz w:val="20"/>
        </w:rPr>
      </w:pPr>
      <w:r>
        <w:rPr>
          <w:sz w:val="20"/>
        </w:rPr>
        <w:t>注：本表反映部门本年度取得的各项收入情况。本表金额转换为万元时，因四舍五入可能存在尾差。</w:t>
      </w:r>
    </w:p>
    <w:p w:rsidR="00A507E4" w:rsidRDefault="00A507E4">
      <w:pPr>
        <w:rPr>
          <w:sz w:val="20"/>
        </w:rPr>
        <w:sectPr w:rsidR="00A507E4">
          <w:type w:val="continuous"/>
          <w:pgSz w:w="16840" w:h="11910" w:orient="landscape"/>
          <w:pgMar w:top="1580" w:right="1280" w:bottom="280" w:left="1300" w:header="720" w:footer="720" w:gutter="0"/>
          <w:cols w:space="720"/>
        </w:sectPr>
      </w:pPr>
    </w:p>
    <w:p w:rsidR="00A507E4" w:rsidRDefault="00A507E4">
      <w:pPr>
        <w:rPr>
          <w:sz w:val="20"/>
        </w:rPr>
      </w:pPr>
    </w:p>
    <w:p w:rsidR="00A507E4" w:rsidRDefault="00A507E4">
      <w:pPr>
        <w:rPr>
          <w:sz w:val="20"/>
        </w:rPr>
      </w:pPr>
    </w:p>
    <w:p w:rsidR="00A507E4" w:rsidRDefault="00A507E4">
      <w:pPr>
        <w:spacing w:before="5"/>
        <w:rPr>
          <w:sz w:val="15"/>
        </w:rPr>
      </w:pPr>
    </w:p>
    <w:p w:rsidR="00A507E4" w:rsidRDefault="00A507E4">
      <w:pPr>
        <w:rPr>
          <w:sz w:val="15"/>
        </w:rPr>
        <w:sectPr w:rsidR="00A507E4">
          <w:footerReference w:type="default" r:id="rId10"/>
          <w:pgSz w:w="16840" w:h="11910" w:orient="landscape"/>
          <w:pgMar w:top="1100" w:right="1280" w:bottom="900" w:left="1300" w:header="0" w:footer="720" w:gutter="0"/>
          <w:pgNumType w:start="10"/>
          <w:cols w:space="720"/>
        </w:sectPr>
      </w:pPr>
    </w:p>
    <w:p w:rsidR="00A507E4" w:rsidRDefault="00A66C32">
      <w:pPr>
        <w:pStyle w:val="a3"/>
        <w:spacing w:before="58"/>
        <w:jc w:val="right"/>
        <w:rPr>
          <w:rFonts w:ascii="华文中宋" w:eastAsia="华文中宋"/>
        </w:rPr>
      </w:pPr>
      <w:r>
        <w:rPr>
          <w:rFonts w:ascii="华文中宋" w:eastAsia="华文中宋" w:hint="eastAsia"/>
          <w:w w:val="95"/>
        </w:rPr>
        <w:lastRenderedPageBreak/>
        <w:t>支出决算表</w:t>
      </w:r>
    </w:p>
    <w:p w:rsidR="00A507E4" w:rsidRDefault="00A66C32">
      <w:pPr>
        <w:pStyle w:val="a3"/>
        <w:rPr>
          <w:rFonts w:ascii="华文中宋"/>
          <w:sz w:val="20"/>
        </w:rPr>
      </w:pPr>
      <w:r>
        <w:br w:type="column"/>
      </w:r>
    </w:p>
    <w:p w:rsidR="00A507E4" w:rsidRDefault="00A507E4">
      <w:pPr>
        <w:pStyle w:val="a3"/>
        <w:spacing w:before="15"/>
        <w:rPr>
          <w:rFonts w:ascii="华文中宋"/>
          <w:sz w:val="21"/>
        </w:rPr>
      </w:pPr>
    </w:p>
    <w:p w:rsidR="00A507E4" w:rsidRDefault="00A66C32">
      <w:pPr>
        <w:ind w:right="160"/>
        <w:jc w:val="right"/>
        <w:rPr>
          <w:sz w:val="20"/>
        </w:rPr>
      </w:pPr>
      <w:r>
        <w:rPr>
          <w:sz w:val="20"/>
        </w:rPr>
        <w:t>公开 03 表</w:t>
      </w:r>
    </w:p>
    <w:p w:rsidR="00A507E4" w:rsidRDefault="00A507E4">
      <w:pPr>
        <w:jc w:val="right"/>
        <w:rPr>
          <w:sz w:val="20"/>
        </w:rPr>
        <w:sectPr w:rsidR="00A507E4">
          <w:type w:val="continuous"/>
          <w:pgSz w:w="16840" w:h="11910" w:orient="landscape"/>
          <w:pgMar w:top="1580" w:right="1280" w:bottom="280" w:left="1300" w:header="720" w:footer="720" w:gutter="0"/>
          <w:cols w:num="2" w:space="720" w:equalWidth="0">
            <w:col w:w="7919" w:space="40"/>
            <w:col w:w="6301"/>
          </w:cols>
        </w:sectPr>
      </w:pPr>
    </w:p>
    <w:p w:rsidR="00A507E4" w:rsidRDefault="00A66C32">
      <w:pPr>
        <w:tabs>
          <w:tab w:val="left" w:pos="13097"/>
        </w:tabs>
        <w:spacing w:before="73" w:after="26"/>
        <w:ind w:left="140"/>
        <w:rPr>
          <w:sz w:val="20"/>
        </w:rPr>
      </w:pPr>
      <w:r>
        <w:rPr>
          <w:sz w:val="20"/>
        </w:rPr>
        <w:lastRenderedPageBreak/>
        <w:t>部门：</w:t>
      </w:r>
      <w:r w:rsidR="00D16EC0" w:rsidRPr="00D16EC0">
        <w:rPr>
          <w:rFonts w:hint="eastAsia"/>
          <w:sz w:val="20"/>
        </w:rPr>
        <w:t>信阳市平桥区委老干部局</w:t>
      </w:r>
      <w:r>
        <w:rPr>
          <w:sz w:val="20"/>
        </w:rPr>
        <w:tab/>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3"/>
        <w:gridCol w:w="1439"/>
        <w:gridCol w:w="1841"/>
        <w:gridCol w:w="1904"/>
        <w:gridCol w:w="1904"/>
        <w:gridCol w:w="1904"/>
        <w:gridCol w:w="1904"/>
        <w:gridCol w:w="1909"/>
      </w:tblGrid>
      <w:tr w:rsidR="00A507E4">
        <w:trPr>
          <w:trHeight w:val="465"/>
        </w:trPr>
        <w:tc>
          <w:tcPr>
            <w:tcW w:w="2622" w:type="dxa"/>
            <w:gridSpan w:val="2"/>
            <w:tcBorders>
              <w:bottom w:val="single" w:sz="4" w:space="0" w:color="000000"/>
              <w:right w:val="single" w:sz="4" w:space="0" w:color="000000"/>
            </w:tcBorders>
          </w:tcPr>
          <w:p w:rsidR="00A507E4" w:rsidRDefault="00A66C32">
            <w:pPr>
              <w:pStyle w:val="TableParagraph"/>
              <w:tabs>
                <w:tab w:val="left" w:pos="611"/>
              </w:tabs>
              <w:spacing w:before="113"/>
              <w:ind w:left="11"/>
              <w:jc w:val="center"/>
              <w:rPr>
                <w:sz w:val="20"/>
              </w:rPr>
            </w:pPr>
            <w:r>
              <w:rPr>
                <w:sz w:val="20"/>
              </w:rPr>
              <w:t>项</w:t>
            </w:r>
            <w:r>
              <w:rPr>
                <w:sz w:val="20"/>
              </w:rPr>
              <w:tab/>
              <w:t>目</w:t>
            </w:r>
          </w:p>
        </w:tc>
        <w:tc>
          <w:tcPr>
            <w:tcW w:w="1841" w:type="dxa"/>
            <w:vMerge w:val="restart"/>
            <w:tcBorders>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8"/>
              <w:rPr>
                <w:sz w:val="26"/>
              </w:rPr>
            </w:pPr>
          </w:p>
          <w:p w:rsidR="00A507E4" w:rsidRDefault="00A66C32">
            <w:pPr>
              <w:pStyle w:val="TableParagraph"/>
              <w:ind w:left="325"/>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8"/>
              <w:rPr>
                <w:sz w:val="26"/>
              </w:rPr>
            </w:pPr>
          </w:p>
          <w:p w:rsidR="00A507E4" w:rsidRDefault="00A66C32">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8"/>
              <w:rPr>
                <w:sz w:val="26"/>
              </w:rPr>
            </w:pPr>
          </w:p>
          <w:p w:rsidR="00A507E4" w:rsidRDefault="00A66C32">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8"/>
              <w:rPr>
                <w:sz w:val="26"/>
              </w:rPr>
            </w:pPr>
          </w:p>
          <w:p w:rsidR="00A507E4" w:rsidRDefault="00A66C32">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8"/>
              <w:rPr>
                <w:sz w:val="26"/>
              </w:rPr>
            </w:pPr>
          </w:p>
          <w:p w:rsidR="00A507E4" w:rsidRDefault="00A66C32">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A507E4" w:rsidRDefault="00A507E4">
            <w:pPr>
              <w:pStyle w:val="TableParagraph"/>
              <w:rPr>
                <w:sz w:val="20"/>
              </w:rPr>
            </w:pPr>
          </w:p>
          <w:p w:rsidR="00A507E4" w:rsidRDefault="00A507E4">
            <w:pPr>
              <w:pStyle w:val="TableParagraph"/>
              <w:spacing w:before="8"/>
              <w:rPr>
                <w:sz w:val="26"/>
              </w:rPr>
            </w:pPr>
          </w:p>
          <w:p w:rsidR="00A507E4" w:rsidRDefault="00A66C32">
            <w:pPr>
              <w:pStyle w:val="TableParagraph"/>
              <w:ind w:left="58"/>
              <w:rPr>
                <w:sz w:val="20"/>
              </w:rPr>
            </w:pPr>
            <w:r>
              <w:rPr>
                <w:sz w:val="20"/>
              </w:rPr>
              <w:t>对附属单位补助支出</w:t>
            </w:r>
          </w:p>
        </w:tc>
      </w:tr>
      <w:tr w:rsidR="00A507E4">
        <w:trPr>
          <w:trHeight w:val="960"/>
        </w:trPr>
        <w:tc>
          <w:tcPr>
            <w:tcW w:w="1183" w:type="dxa"/>
            <w:tcBorders>
              <w:top w:val="single" w:sz="4" w:space="0" w:color="000000"/>
              <w:bottom w:val="single" w:sz="4" w:space="0" w:color="000000"/>
              <w:right w:val="single" w:sz="4" w:space="0" w:color="000000"/>
            </w:tcBorders>
          </w:tcPr>
          <w:p w:rsidR="00A507E4" w:rsidRDefault="00A507E4">
            <w:pPr>
              <w:pStyle w:val="TableParagraph"/>
              <w:spacing w:before="4"/>
              <w:rPr>
                <w:sz w:val="16"/>
              </w:rPr>
            </w:pPr>
          </w:p>
          <w:p w:rsidR="00A507E4" w:rsidRDefault="00A66C32">
            <w:pPr>
              <w:pStyle w:val="TableParagraph"/>
              <w:spacing w:line="292" w:lineRule="auto"/>
              <w:ind w:left="189" w:right="177"/>
              <w:rPr>
                <w:sz w:val="20"/>
              </w:rPr>
            </w:pPr>
            <w:r>
              <w:rPr>
                <w:sz w:val="20"/>
              </w:rPr>
              <w:t>功能分类科目编码</w:t>
            </w:r>
          </w:p>
        </w:tc>
        <w:tc>
          <w:tcPr>
            <w:tcW w:w="143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6"/>
              <w:rPr>
                <w:sz w:val="28"/>
              </w:rPr>
            </w:pPr>
          </w:p>
          <w:p w:rsidR="00A507E4" w:rsidRDefault="00A66C32">
            <w:pPr>
              <w:pStyle w:val="TableParagraph"/>
              <w:ind w:left="324"/>
              <w:rPr>
                <w:sz w:val="20"/>
              </w:rPr>
            </w:pPr>
            <w:r>
              <w:rPr>
                <w:sz w:val="20"/>
              </w:rPr>
              <w:t>科目名称</w:t>
            </w:r>
          </w:p>
        </w:tc>
        <w:tc>
          <w:tcPr>
            <w:tcW w:w="1841"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04"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04"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04"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04"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09" w:type="dxa"/>
            <w:vMerge/>
            <w:tcBorders>
              <w:top w:val="nil"/>
              <w:left w:val="single" w:sz="4" w:space="0" w:color="000000"/>
              <w:bottom w:val="single" w:sz="4" w:space="0" w:color="000000"/>
            </w:tcBorders>
          </w:tcPr>
          <w:p w:rsidR="00A507E4" w:rsidRDefault="00A507E4">
            <w:pPr>
              <w:rPr>
                <w:sz w:val="2"/>
                <w:szCs w:val="2"/>
              </w:rPr>
            </w:pPr>
          </w:p>
        </w:tc>
      </w:tr>
      <w:tr w:rsidR="00A507E4">
        <w:trPr>
          <w:trHeight w:val="465"/>
        </w:trPr>
        <w:tc>
          <w:tcPr>
            <w:tcW w:w="2622" w:type="dxa"/>
            <w:gridSpan w:val="2"/>
            <w:tcBorders>
              <w:top w:val="single" w:sz="4" w:space="0" w:color="000000"/>
              <w:bottom w:val="single" w:sz="4" w:space="0" w:color="000000"/>
              <w:right w:val="single" w:sz="4" w:space="0" w:color="000000"/>
            </w:tcBorders>
          </w:tcPr>
          <w:p w:rsidR="00A507E4" w:rsidRDefault="00A66C32">
            <w:pPr>
              <w:pStyle w:val="TableParagraph"/>
              <w:spacing w:before="113"/>
              <w:ind w:left="13"/>
              <w:jc w:val="center"/>
              <w:rPr>
                <w:sz w:val="20"/>
              </w:rPr>
            </w:pPr>
            <w:r>
              <w:rPr>
                <w:sz w:val="20"/>
              </w:rPr>
              <w:t>栏次</w:t>
            </w:r>
          </w:p>
        </w:tc>
        <w:tc>
          <w:tcPr>
            <w:tcW w:w="18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8"/>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A507E4" w:rsidRDefault="00A66C32">
            <w:pPr>
              <w:pStyle w:val="TableParagraph"/>
              <w:spacing w:before="113"/>
              <w:ind w:left="21"/>
              <w:jc w:val="center"/>
              <w:rPr>
                <w:sz w:val="20"/>
              </w:rPr>
            </w:pPr>
            <w:r>
              <w:rPr>
                <w:w w:val="99"/>
                <w:sz w:val="20"/>
              </w:rPr>
              <w:t>6</w:t>
            </w:r>
          </w:p>
        </w:tc>
      </w:tr>
      <w:tr w:rsidR="00A507E4">
        <w:trPr>
          <w:trHeight w:val="465"/>
        </w:trPr>
        <w:tc>
          <w:tcPr>
            <w:tcW w:w="2622" w:type="dxa"/>
            <w:gridSpan w:val="2"/>
            <w:tcBorders>
              <w:top w:val="single" w:sz="4" w:space="0" w:color="000000"/>
              <w:bottom w:val="single" w:sz="4" w:space="0" w:color="000000"/>
              <w:right w:val="single" w:sz="4" w:space="0" w:color="000000"/>
            </w:tcBorders>
          </w:tcPr>
          <w:p w:rsidR="00A507E4" w:rsidRDefault="00A66C32">
            <w:pPr>
              <w:pStyle w:val="TableParagraph"/>
              <w:spacing w:before="113"/>
              <w:ind w:left="13"/>
              <w:jc w:val="center"/>
              <w:rPr>
                <w:sz w:val="20"/>
              </w:rPr>
            </w:pPr>
            <w:r>
              <w:rPr>
                <w:sz w:val="20"/>
              </w:rPr>
              <w:t>合计</w:t>
            </w:r>
          </w:p>
        </w:tc>
        <w:tc>
          <w:tcPr>
            <w:tcW w:w="18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right="9"/>
              <w:jc w:val="right"/>
              <w:rPr>
                <w:sz w:val="20"/>
              </w:rPr>
            </w:pPr>
            <w:r>
              <w:rPr>
                <w:w w:val="95"/>
                <w:sz w:val="20"/>
              </w:rPr>
              <w:t>397.22</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jc w:val="right"/>
              <w:rPr>
                <w:sz w:val="20"/>
              </w:rPr>
            </w:pPr>
            <w:r>
              <w:rPr>
                <w:w w:val="95"/>
                <w:sz w:val="20"/>
              </w:rPr>
              <w:t>397.22</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638"/>
        </w:trPr>
        <w:tc>
          <w:tcPr>
            <w:tcW w:w="1183" w:type="dxa"/>
            <w:tcBorders>
              <w:top w:val="single" w:sz="4" w:space="0" w:color="000000"/>
              <w:bottom w:val="single" w:sz="4" w:space="0" w:color="000000"/>
              <w:right w:val="single" w:sz="4" w:space="0" w:color="000000"/>
            </w:tcBorders>
          </w:tcPr>
          <w:p w:rsidR="00A507E4" w:rsidRDefault="00A507E4">
            <w:pPr>
              <w:pStyle w:val="TableParagraph"/>
              <w:spacing w:before="7"/>
              <w:rPr>
                <w:sz w:val="15"/>
              </w:rPr>
            </w:pPr>
          </w:p>
          <w:p w:rsidR="00A507E4" w:rsidRDefault="00A66C32">
            <w:pPr>
              <w:pStyle w:val="TableParagraph"/>
              <w:ind w:left="14"/>
              <w:rPr>
                <w:sz w:val="20"/>
              </w:rPr>
            </w:pPr>
            <w:r>
              <w:rPr>
                <w:sz w:val="20"/>
              </w:rPr>
              <w:t>201</w:t>
            </w:r>
          </w:p>
        </w:tc>
        <w:tc>
          <w:tcPr>
            <w:tcW w:w="143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9"/>
              <w:rPr>
                <w:sz w:val="20"/>
              </w:rPr>
            </w:pPr>
            <w:r>
              <w:rPr>
                <w:sz w:val="20"/>
              </w:rPr>
              <w:t>一般公共服务支</w:t>
            </w:r>
          </w:p>
          <w:p w:rsidR="00A507E4" w:rsidRDefault="00A66C32">
            <w:pPr>
              <w:pStyle w:val="TableParagraph"/>
              <w:spacing w:before="56"/>
              <w:ind w:left="19"/>
              <w:rPr>
                <w:sz w:val="20"/>
              </w:rPr>
            </w:pPr>
            <w:r>
              <w:rPr>
                <w:w w:val="99"/>
                <w:sz w:val="20"/>
              </w:rPr>
              <w:t>出</w:t>
            </w:r>
          </w:p>
        </w:tc>
        <w:tc>
          <w:tcPr>
            <w:tcW w:w="18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7"/>
              <w:rPr>
                <w:sz w:val="15"/>
              </w:rPr>
            </w:pPr>
          </w:p>
          <w:p w:rsidR="00A507E4" w:rsidRDefault="00A66C32">
            <w:pPr>
              <w:pStyle w:val="TableParagraph"/>
              <w:ind w:right="9"/>
              <w:jc w:val="right"/>
              <w:rPr>
                <w:sz w:val="20"/>
              </w:rPr>
            </w:pPr>
            <w:r>
              <w:rPr>
                <w:w w:val="95"/>
                <w:sz w:val="20"/>
              </w:rPr>
              <w:t>397.22</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7"/>
              <w:rPr>
                <w:sz w:val="15"/>
              </w:rPr>
            </w:pPr>
          </w:p>
          <w:p w:rsidR="00A507E4" w:rsidRDefault="00A66C32">
            <w:pPr>
              <w:pStyle w:val="TableParagraph"/>
              <w:jc w:val="right"/>
              <w:rPr>
                <w:sz w:val="20"/>
              </w:rPr>
            </w:pPr>
            <w:r>
              <w:rPr>
                <w:w w:val="95"/>
                <w:sz w:val="20"/>
              </w:rPr>
              <w:t>397.22</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639"/>
        </w:trPr>
        <w:tc>
          <w:tcPr>
            <w:tcW w:w="1183" w:type="dxa"/>
            <w:tcBorders>
              <w:top w:val="single" w:sz="4" w:space="0" w:color="000000"/>
              <w:bottom w:val="single" w:sz="4" w:space="0" w:color="000000"/>
              <w:right w:val="single" w:sz="4" w:space="0" w:color="000000"/>
            </w:tcBorders>
          </w:tcPr>
          <w:p w:rsidR="00A507E4" w:rsidRDefault="00A507E4">
            <w:pPr>
              <w:pStyle w:val="TableParagraph"/>
              <w:spacing w:before="6"/>
              <w:rPr>
                <w:sz w:val="15"/>
              </w:rPr>
            </w:pPr>
          </w:p>
          <w:p w:rsidR="00A507E4" w:rsidRDefault="00A66C32">
            <w:pPr>
              <w:pStyle w:val="TableParagraph"/>
              <w:ind w:left="14"/>
              <w:rPr>
                <w:sz w:val="20"/>
              </w:rPr>
            </w:pPr>
            <w:r>
              <w:rPr>
                <w:sz w:val="20"/>
              </w:rPr>
              <w:t>20136</w:t>
            </w:r>
          </w:p>
        </w:tc>
        <w:tc>
          <w:tcPr>
            <w:tcW w:w="143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2"/>
              <w:ind w:left="19"/>
              <w:rPr>
                <w:sz w:val="20"/>
              </w:rPr>
            </w:pPr>
            <w:r>
              <w:rPr>
                <w:sz w:val="20"/>
              </w:rPr>
              <w:t>其他共产党事务</w:t>
            </w:r>
          </w:p>
          <w:p w:rsidR="00A507E4" w:rsidRDefault="00A66C32">
            <w:pPr>
              <w:pStyle w:val="TableParagraph"/>
              <w:spacing w:before="56"/>
              <w:ind w:left="19"/>
              <w:rPr>
                <w:sz w:val="20"/>
              </w:rPr>
            </w:pPr>
            <w:r>
              <w:rPr>
                <w:sz w:val="20"/>
              </w:rPr>
              <w:t>支出</w:t>
            </w:r>
          </w:p>
        </w:tc>
        <w:tc>
          <w:tcPr>
            <w:tcW w:w="18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6"/>
              <w:rPr>
                <w:sz w:val="15"/>
              </w:rPr>
            </w:pPr>
          </w:p>
          <w:p w:rsidR="00A507E4" w:rsidRDefault="00A66C32">
            <w:pPr>
              <w:pStyle w:val="TableParagraph"/>
              <w:ind w:right="-15"/>
              <w:jc w:val="right"/>
              <w:rPr>
                <w:sz w:val="20"/>
              </w:rPr>
            </w:pPr>
            <w:r>
              <w:rPr>
                <w:w w:val="95"/>
                <w:sz w:val="20"/>
              </w:rPr>
              <w:t>397.22</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6"/>
              <w:rPr>
                <w:sz w:val="15"/>
              </w:rPr>
            </w:pPr>
          </w:p>
          <w:p w:rsidR="00A507E4" w:rsidRDefault="00A66C32">
            <w:pPr>
              <w:pStyle w:val="TableParagraph"/>
              <w:jc w:val="right"/>
              <w:rPr>
                <w:sz w:val="20"/>
              </w:rPr>
            </w:pPr>
            <w:r>
              <w:rPr>
                <w:w w:val="95"/>
                <w:sz w:val="20"/>
              </w:rPr>
              <w:t>397.22</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183" w:type="dxa"/>
            <w:tcBorders>
              <w:top w:val="single" w:sz="4" w:space="0" w:color="000000"/>
              <w:bottom w:val="single" w:sz="4" w:space="0" w:color="000000"/>
              <w:right w:val="single" w:sz="4" w:space="0" w:color="000000"/>
            </w:tcBorders>
          </w:tcPr>
          <w:p w:rsidR="00A507E4" w:rsidRDefault="00A66C32">
            <w:pPr>
              <w:pStyle w:val="TableParagraph"/>
              <w:spacing w:before="111"/>
              <w:ind w:left="14"/>
              <w:rPr>
                <w:sz w:val="20"/>
              </w:rPr>
            </w:pPr>
            <w:r>
              <w:rPr>
                <w:sz w:val="20"/>
              </w:rPr>
              <w:t>2013601</w:t>
            </w:r>
          </w:p>
        </w:tc>
        <w:tc>
          <w:tcPr>
            <w:tcW w:w="143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1"/>
              <w:ind w:left="19"/>
              <w:rPr>
                <w:sz w:val="20"/>
              </w:rPr>
            </w:pPr>
            <w:r>
              <w:rPr>
                <w:sz w:val="20"/>
              </w:rPr>
              <w:t>行政运行</w:t>
            </w:r>
          </w:p>
        </w:tc>
        <w:tc>
          <w:tcPr>
            <w:tcW w:w="184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1"/>
              <w:ind w:right="-15"/>
              <w:jc w:val="right"/>
              <w:rPr>
                <w:sz w:val="20"/>
              </w:rPr>
            </w:pPr>
            <w:r>
              <w:rPr>
                <w:w w:val="95"/>
                <w:sz w:val="20"/>
              </w:rPr>
              <w:t>397.22</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1"/>
              <w:jc w:val="right"/>
              <w:rPr>
                <w:sz w:val="20"/>
              </w:rPr>
            </w:pPr>
            <w:r>
              <w:rPr>
                <w:w w:val="95"/>
                <w:sz w:val="20"/>
              </w:rPr>
              <w:t>397.22</w:t>
            </w: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183"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43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183"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43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4"/>
        </w:trPr>
        <w:tc>
          <w:tcPr>
            <w:tcW w:w="1183" w:type="dxa"/>
            <w:tcBorders>
              <w:top w:val="single" w:sz="4" w:space="0" w:color="000000"/>
              <w:right w:val="single" w:sz="4" w:space="0" w:color="000000"/>
            </w:tcBorders>
          </w:tcPr>
          <w:p w:rsidR="00A507E4" w:rsidRDefault="00A507E4">
            <w:pPr>
              <w:pStyle w:val="TableParagraph"/>
              <w:rPr>
                <w:rFonts w:ascii="Times New Roman"/>
                <w:sz w:val="20"/>
              </w:rPr>
            </w:pPr>
          </w:p>
        </w:tc>
        <w:tc>
          <w:tcPr>
            <w:tcW w:w="1439"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841"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909" w:type="dxa"/>
            <w:tcBorders>
              <w:top w:val="single" w:sz="4" w:space="0" w:color="000000"/>
              <w:left w:val="single" w:sz="4" w:space="0" w:color="000000"/>
            </w:tcBorders>
          </w:tcPr>
          <w:p w:rsidR="00A507E4" w:rsidRDefault="00A507E4">
            <w:pPr>
              <w:pStyle w:val="TableParagraph"/>
              <w:rPr>
                <w:rFonts w:ascii="Times New Roman"/>
                <w:sz w:val="20"/>
              </w:rPr>
            </w:pPr>
          </w:p>
        </w:tc>
      </w:tr>
    </w:tbl>
    <w:p w:rsidR="00A507E4" w:rsidRDefault="00A507E4">
      <w:pPr>
        <w:spacing w:before="11"/>
        <w:rPr>
          <w:sz w:val="15"/>
        </w:rPr>
      </w:pPr>
    </w:p>
    <w:p w:rsidR="00A507E4" w:rsidRDefault="00A66C32">
      <w:pPr>
        <w:ind w:left="140"/>
        <w:rPr>
          <w:sz w:val="20"/>
        </w:rPr>
      </w:pPr>
      <w:r>
        <w:rPr>
          <w:sz w:val="20"/>
        </w:rPr>
        <w:t>注：本表反映部门本年度各项支出情况。本表金额转换为万元时，因四舍五入可能存在尾差。</w:t>
      </w:r>
    </w:p>
    <w:p w:rsidR="00A507E4" w:rsidRDefault="00A507E4">
      <w:pPr>
        <w:rPr>
          <w:sz w:val="20"/>
        </w:rPr>
        <w:sectPr w:rsidR="00A507E4">
          <w:type w:val="continuous"/>
          <w:pgSz w:w="16840" w:h="11910" w:orient="landscape"/>
          <w:pgMar w:top="1580" w:right="1280" w:bottom="280" w:left="1300" w:header="720" w:footer="720" w:gutter="0"/>
          <w:cols w:space="720"/>
        </w:sectPr>
      </w:pPr>
    </w:p>
    <w:p w:rsidR="00A507E4" w:rsidRDefault="00A507E4">
      <w:pPr>
        <w:rPr>
          <w:sz w:val="20"/>
        </w:rPr>
      </w:pPr>
    </w:p>
    <w:p w:rsidR="00A507E4" w:rsidRDefault="00A507E4">
      <w:pPr>
        <w:rPr>
          <w:sz w:val="20"/>
        </w:rPr>
      </w:pPr>
    </w:p>
    <w:p w:rsidR="00A507E4" w:rsidRDefault="00A507E4">
      <w:pPr>
        <w:spacing w:before="5"/>
        <w:rPr>
          <w:sz w:val="15"/>
        </w:rPr>
      </w:pPr>
    </w:p>
    <w:p w:rsidR="00A507E4" w:rsidRDefault="00A507E4">
      <w:pPr>
        <w:rPr>
          <w:sz w:val="15"/>
        </w:rPr>
        <w:sectPr w:rsidR="00A507E4">
          <w:pgSz w:w="16840" w:h="11910" w:orient="landscape"/>
          <w:pgMar w:top="1100" w:right="1280" w:bottom="900" w:left="1300" w:header="0" w:footer="720" w:gutter="0"/>
          <w:cols w:space="720"/>
        </w:sectPr>
      </w:pPr>
    </w:p>
    <w:p w:rsidR="00A507E4" w:rsidRDefault="00A66C32">
      <w:pPr>
        <w:pStyle w:val="a3"/>
        <w:spacing w:before="58"/>
        <w:ind w:left="5199"/>
        <w:rPr>
          <w:rFonts w:ascii="华文中宋" w:eastAsia="华文中宋"/>
        </w:rPr>
      </w:pPr>
      <w:r>
        <w:rPr>
          <w:rFonts w:ascii="华文中宋" w:eastAsia="华文中宋" w:hint="eastAsia"/>
        </w:rPr>
        <w:lastRenderedPageBreak/>
        <w:t>财政拨款收入支出决算总表</w:t>
      </w:r>
    </w:p>
    <w:p w:rsidR="00A507E4" w:rsidRDefault="00A66C32">
      <w:pPr>
        <w:pStyle w:val="a3"/>
        <w:rPr>
          <w:rFonts w:ascii="华文中宋"/>
          <w:sz w:val="20"/>
        </w:rPr>
      </w:pPr>
      <w:r>
        <w:br w:type="column"/>
      </w:r>
    </w:p>
    <w:p w:rsidR="00A507E4" w:rsidRDefault="00A507E4">
      <w:pPr>
        <w:pStyle w:val="a3"/>
        <w:spacing w:before="15"/>
        <w:rPr>
          <w:rFonts w:ascii="华文中宋"/>
          <w:sz w:val="21"/>
        </w:rPr>
      </w:pPr>
    </w:p>
    <w:p w:rsidR="00A507E4" w:rsidRDefault="00A66C32">
      <w:pPr>
        <w:ind w:right="160"/>
        <w:jc w:val="right"/>
        <w:rPr>
          <w:sz w:val="20"/>
        </w:rPr>
      </w:pPr>
      <w:r>
        <w:rPr>
          <w:sz w:val="20"/>
        </w:rPr>
        <w:t>公开 04 表</w:t>
      </w:r>
    </w:p>
    <w:p w:rsidR="00A507E4" w:rsidRDefault="00A507E4">
      <w:pPr>
        <w:jc w:val="right"/>
        <w:rPr>
          <w:sz w:val="20"/>
        </w:rPr>
        <w:sectPr w:rsidR="00A507E4">
          <w:type w:val="continuous"/>
          <w:pgSz w:w="16840" w:h="11910" w:orient="landscape"/>
          <w:pgMar w:top="1580" w:right="1280" w:bottom="280" w:left="1300" w:header="720" w:footer="720" w:gutter="0"/>
          <w:cols w:num="2" w:space="720" w:equalWidth="0">
            <w:col w:w="9039" w:space="40"/>
            <w:col w:w="5181"/>
          </w:cols>
        </w:sectPr>
      </w:pPr>
    </w:p>
    <w:p w:rsidR="00A507E4" w:rsidRDefault="00D16EC0">
      <w:pPr>
        <w:tabs>
          <w:tab w:val="left" w:pos="13097"/>
        </w:tabs>
        <w:spacing w:before="73" w:after="26"/>
        <w:ind w:left="140"/>
        <w:rPr>
          <w:sz w:val="20"/>
        </w:rPr>
      </w:pPr>
      <w:r>
        <w:rPr>
          <w:sz w:val="20"/>
        </w:rPr>
        <w:lastRenderedPageBreak/>
        <w:t>部门：信阳市平桥区委老干部局</w:t>
      </w:r>
      <w:r w:rsidR="00A66C32">
        <w:rPr>
          <w:sz w:val="20"/>
        </w:rPr>
        <w:tab/>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94"/>
        <w:gridCol w:w="720"/>
        <w:gridCol w:w="1210"/>
        <w:gridCol w:w="3400"/>
        <w:gridCol w:w="597"/>
        <w:gridCol w:w="708"/>
        <w:gridCol w:w="1679"/>
        <w:gridCol w:w="1680"/>
      </w:tblGrid>
      <w:tr w:rsidR="00A507E4">
        <w:trPr>
          <w:trHeight w:val="417"/>
        </w:trPr>
        <w:tc>
          <w:tcPr>
            <w:tcW w:w="5924" w:type="dxa"/>
            <w:gridSpan w:val="3"/>
            <w:tcBorders>
              <w:bottom w:val="single" w:sz="4" w:space="0" w:color="000000"/>
              <w:right w:val="single" w:sz="4" w:space="0" w:color="000000"/>
            </w:tcBorders>
          </w:tcPr>
          <w:p w:rsidR="00A507E4" w:rsidRDefault="00A66C32">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A507E4" w:rsidRDefault="00A66C32">
            <w:pPr>
              <w:pStyle w:val="TableParagraph"/>
              <w:spacing w:before="89"/>
              <w:ind w:left="3816" w:right="3798"/>
              <w:jc w:val="center"/>
              <w:rPr>
                <w:sz w:val="20"/>
              </w:rPr>
            </w:pPr>
            <w:r>
              <w:rPr>
                <w:sz w:val="20"/>
              </w:rPr>
              <w:t>支出</w:t>
            </w:r>
          </w:p>
        </w:tc>
      </w:tr>
      <w:tr w:rsidR="00A507E4">
        <w:trPr>
          <w:trHeight w:val="645"/>
        </w:trPr>
        <w:tc>
          <w:tcPr>
            <w:tcW w:w="3994" w:type="dxa"/>
            <w:tcBorders>
              <w:top w:val="single" w:sz="4" w:space="0" w:color="000000"/>
              <w:bottom w:val="single" w:sz="4" w:space="0" w:color="000000"/>
              <w:right w:val="single" w:sz="4" w:space="0" w:color="000000"/>
            </w:tcBorders>
          </w:tcPr>
          <w:p w:rsidR="00A507E4" w:rsidRDefault="00A507E4">
            <w:pPr>
              <w:pStyle w:val="TableParagraph"/>
              <w:spacing w:before="9"/>
              <w:rPr>
                <w:sz w:val="15"/>
              </w:rPr>
            </w:pPr>
          </w:p>
          <w:p w:rsidR="00A507E4" w:rsidRDefault="00A66C32">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9"/>
              <w:rPr>
                <w:sz w:val="15"/>
              </w:rPr>
            </w:pPr>
          </w:p>
          <w:p w:rsidR="00A507E4" w:rsidRDefault="00A66C32">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9"/>
              <w:rPr>
                <w:sz w:val="15"/>
              </w:rPr>
            </w:pPr>
          </w:p>
          <w:p w:rsidR="00A507E4" w:rsidRDefault="00A66C32">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9"/>
              <w:rPr>
                <w:sz w:val="15"/>
              </w:rPr>
            </w:pPr>
          </w:p>
          <w:p w:rsidR="00A507E4" w:rsidRDefault="00A66C32">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9"/>
              <w:rPr>
                <w:sz w:val="15"/>
              </w:rPr>
            </w:pPr>
          </w:p>
          <w:p w:rsidR="00A507E4" w:rsidRDefault="00A66C32">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9"/>
              <w:rPr>
                <w:sz w:val="15"/>
              </w:rPr>
            </w:pPr>
          </w:p>
          <w:p w:rsidR="00A507E4" w:rsidRDefault="00A66C32">
            <w:pPr>
              <w:pStyle w:val="TableParagraph"/>
              <w:spacing w:before="1"/>
              <w:ind w:left="138" w:right="120"/>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6"/>
              <w:ind w:left="23" w:right="6"/>
              <w:jc w:val="center"/>
              <w:rPr>
                <w:sz w:val="20"/>
              </w:rPr>
            </w:pPr>
            <w:r>
              <w:rPr>
                <w:sz w:val="20"/>
              </w:rPr>
              <w:t>一般公共预算财政</w:t>
            </w:r>
          </w:p>
          <w:p w:rsidR="00A507E4" w:rsidRDefault="00A66C32">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A507E4" w:rsidRDefault="00A66C32">
            <w:pPr>
              <w:pStyle w:val="TableParagraph"/>
              <w:spacing w:before="46"/>
              <w:ind w:left="24" w:right="1"/>
              <w:jc w:val="center"/>
              <w:rPr>
                <w:sz w:val="20"/>
              </w:rPr>
            </w:pPr>
            <w:r>
              <w:rPr>
                <w:sz w:val="20"/>
              </w:rPr>
              <w:t>政府性基金预算财</w:t>
            </w:r>
          </w:p>
          <w:p w:rsidR="00A507E4" w:rsidRDefault="00A66C32">
            <w:pPr>
              <w:pStyle w:val="TableParagraph"/>
              <w:spacing w:before="55"/>
              <w:ind w:left="24" w:right="1"/>
              <w:jc w:val="center"/>
              <w:rPr>
                <w:sz w:val="20"/>
              </w:rPr>
            </w:pPr>
            <w:r>
              <w:rPr>
                <w:sz w:val="20"/>
              </w:rPr>
              <w:t>政拨款</w:t>
            </w:r>
          </w:p>
        </w:tc>
      </w:tr>
      <w:tr w:rsidR="00A507E4">
        <w:trPr>
          <w:trHeight w:val="417"/>
        </w:trPr>
        <w:tc>
          <w:tcPr>
            <w:tcW w:w="3994" w:type="dxa"/>
            <w:tcBorders>
              <w:top w:val="single" w:sz="4" w:space="0" w:color="000000"/>
              <w:bottom w:val="single" w:sz="4" w:space="0" w:color="000000"/>
              <w:right w:val="single" w:sz="4" w:space="0" w:color="000000"/>
            </w:tcBorders>
          </w:tcPr>
          <w:p w:rsidR="00A507E4" w:rsidRDefault="00A66C32">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A507E4" w:rsidRDefault="00A66C32">
            <w:pPr>
              <w:pStyle w:val="TableParagraph"/>
              <w:spacing w:before="89"/>
              <w:ind w:left="22"/>
              <w:jc w:val="center"/>
              <w:rPr>
                <w:sz w:val="20"/>
              </w:rPr>
            </w:pPr>
            <w:r>
              <w:rPr>
                <w:w w:val="99"/>
                <w:sz w:val="20"/>
              </w:rPr>
              <w:t>4</w:t>
            </w:r>
          </w:p>
        </w:tc>
      </w:tr>
      <w:tr w:rsidR="00A507E4">
        <w:trPr>
          <w:trHeight w:val="416"/>
        </w:trPr>
        <w:tc>
          <w:tcPr>
            <w:tcW w:w="3994" w:type="dxa"/>
            <w:tcBorders>
              <w:top w:val="single" w:sz="4" w:space="0" w:color="000000"/>
              <w:bottom w:val="single" w:sz="4" w:space="0" w:color="000000"/>
              <w:right w:val="single" w:sz="4" w:space="0" w:color="000000"/>
            </w:tcBorders>
          </w:tcPr>
          <w:p w:rsidR="00A507E4" w:rsidRDefault="00A66C32">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7"/>
              <w:ind w:right="-15"/>
              <w:jc w:val="right"/>
              <w:rPr>
                <w:sz w:val="20"/>
              </w:rPr>
            </w:pPr>
            <w:r>
              <w:rPr>
                <w:w w:val="95"/>
                <w:sz w:val="20"/>
              </w:rPr>
              <w:t>397.22</w:t>
            </w: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7"/>
              <w:ind w:left="23" w:right="5"/>
              <w:jc w:val="center"/>
              <w:rPr>
                <w:sz w:val="20"/>
              </w:rPr>
            </w:pPr>
            <w:r>
              <w:rPr>
                <w:sz w:val="20"/>
              </w:rPr>
              <w:t>397.22</w:t>
            </w: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7"/>
        </w:trPr>
        <w:tc>
          <w:tcPr>
            <w:tcW w:w="3994" w:type="dxa"/>
            <w:tcBorders>
              <w:top w:val="single" w:sz="4" w:space="0" w:color="000000"/>
              <w:bottom w:val="single" w:sz="4" w:space="0" w:color="000000"/>
              <w:right w:val="single" w:sz="4" w:space="0" w:color="000000"/>
            </w:tcBorders>
          </w:tcPr>
          <w:p w:rsidR="00A507E4" w:rsidRDefault="00A66C32">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6"/>
        </w:trPr>
        <w:tc>
          <w:tcPr>
            <w:tcW w:w="3994"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7"/>
        </w:trPr>
        <w:tc>
          <w:tcPr>
            <w:tcW w:w="3994"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6"/>
        </w:trPr>
        <w:tc>
          <w:tcPr>
            <w:tcW w:w="3994"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7"/>
        </w:trPr>
        <w:tc>
          <w:tcPr>
            <w:tcW w:w="3994"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7"/>
        </w:trPr>
        <w:tc>
          <w:tcPr>
            <w:tcW w:w="3994"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6"/>
        </w:trPr>
        <w:tc>
          <w:tcPr>
            <w:tcW w:w="3994"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7"/>
        </w:trPr>
        <w:tc>
          <w:tcPr>
            <w:tcW w:w="3994" w:type="dxa"/>
            <w:tcBorders>
              <w:top w:val="single" w:sz="4" w:space="0" w:color="000000"/>
              <w:bottom w:val="single" w:sz="4" w:space="0" w:color="000000"/>
              <w:right w:val="single" w:sz="4" w:space="0" w:color="000000"/>
            </w:tcBorders>
          </w:tcPr>
          <w:p w:rsidR="00A507E4" w:rsidRDefault="00A66C32">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right="-15"/>
              <w:jc w:val="right"/>
              <w:rPr>
                <w:sz w:val="20"/>
              </w:rPr>
            </w:pPr>
            <w:r>
              <w:rPr>
                <w:w w:val="95"/>
                <w:sz w:val="20"/>
              </w:rPr>
              <w:t>397.22</w:t>
            </w: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8"/>
              <w:ind w:left="23" w:right="5"/>
              <w:jc w:val="center"/>
              <w:rPr>
                <w:sz w:val="20"/>
              </w:rPr>
            </w:pPr>
            <w:r>
              <w:rPr>
                <w:sz w:val="20"/>
              </w:rPr>
              <w:t>397.22</w:t>
            </w: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6"/>
        </w:trPr>
        <w:tc>
          <w:tcPr>
            <w:tcW w:w="3994" w:type="dxa"/>
            <w:tcBorders>
              <w:top w:val="single" w:sz="4" w:space="0" w:color="000000"/>
              <w:bottom w:val="single" w:sz="4" w:space="0" w:color="000000"/>
              <w:right w:val="single" w:sz="4" w:space="0" w:color="000000"/>
            </w:tcBorders>
          </w:tcPr>
          <w:p w:rsidR="00A507E4" w:rsidRDefault="00A66C32">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7"/>
        </w:trPr>
        <w:tc>
          <w:tcPr>
            <w:tcW w:w="3994" w:type="dxa"/>
            <w:tcBorders>
              <w:top w:val="single" w:sz="4" w:space="0" w:color="000000"/>
              <w:bottom w:val="single" w:sz="4" w:space="0" w:color="000000"/>
              <w:right w:val="single" w:sz="4" w:space="0" w:color="000000"/>
            </w:tcBorders>
          </w:tcPr>
          <w:p w:rsidR="00A507E4" w:rsidRDefault="00A66C32">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15"/>
        </w:trPr>
        <w:tc>
          <w:tcPr>
            <w:tcW w:w="3994" w:type="dxa"/>
            <w:tcBorders>
              <w:top w:val="single" w:sz="4" w:space="0" w:color="000000"/>
              <w:bottom w:val="nil"/>
              <w:right w:val="single" w:sz="4" w:space="0" w:color="000000"/>
            </w:tcBorders>
          </w:tcPr>
          <w:p w:rsidR="00A507E4" w:rsidRDefault="00A66C32">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A507E4" w:rsidRDefault="00A507E4">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A507E4" w:rsidRDefault="00A507E4">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A507E4" w:rsidRDefault="00A507E4">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1680" w:type="dxa"/>
            <w:tcBorders>
              <w:top w:val="single" w:sz="4" w:space="0" w:color="000000"/>
              <w:left w:val="single" w:sz="4" w:space="0" w:color="000000"/>
              <w:bottom w:val="nil"/>
            </w:tcBorders>
          </w:tcPr>
          <w:p w:rsidR="00A507E4" w:rsidRDefault="00A507E4">
            <w:pPr>
              <w:pStyle w:val="TableParagraph"/>
              <w:rPr>
                <w:rFonts w:ascii="Times New Roman"/>
                <w:sz w:val="20"/>
              </w:rPr>
            </w:pPr>
          </w:p>
        </w:tc>
      </w:tr>
    </w:tbl>
    <w:p w:rsidR="00A507E4" w:rsidRDefault="00A507E4">
      <w:pPr>
        <w:rPr>
          <w:rFonts w:ascii="Times New Roman"/>
          <w:sz w:val="20"/>
        </w:rPr>
        <w:sectPr w:rsidR="00A507E4">
          <w:type w:val="continuous"/>
          <w:pgSz w:w="16840" w:h="11910" w:orient="landscape"/>
          <w:pgMar w:top="1580" w:right="1280" w:bottom="280" w:left="1300" w:header="720" w:footer="720" w:gutter="0"/>
          <w:cols w:space="720"/>
        </w:sectPr>
      </w:pPr>
    </w:p>
    <w:p w:rsidR="00A507E4" w:rsidRDefault="00A507E4">
      <w:pPr>
        <w:rPr>
          <w:sz w:val="20"/>
        </w:rPr>
      </w:pPr>
    </w:p>
    <w:p w:rsidR="00A507E4" w:rsidRDefault="00A507E4">
      <w:pPr>
        <w:rPr>
          <w:sz w:val="20"/>
        </w:rPr>
      </w:pPr>
    </w:p>
    <w:p w:rsidR="00A507E4" w:rsidRDefault="00A507E4">
      <w:pPr>
        <w:spacing w:before="2"/>
        <w:rPr>
          <w:sz w:val="1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720"/>
        <w:gridCol w:w="1210"/>
        <w:gridCol w:w="3400"/>
        <w:gridCol w:w="597"/>
        <w:gridCol w:w="708"/>
        <w:gridCol w:w="1679"/>
        <w:gridCol w:w="1680"/>
      </w:tblGrid>
      <w:tr w:rsidR="00A507E4">
        <w:trPr>
          <w:trHeight w:val="417"/>
        </w:trPr>
        <w:tc>
          <w:tcPr>
            <w:tcW w:w="3994" w:type="dxa"/>
            <w:tcBorders>
              <w:left w:val="single" w:sz="8" w:space="0" w:color="000000"/>
            </w:tcBorders>
          </w:tcPr>
          <w:p w:rsidR="00A507E4" w:rsidRDefault="00A507E4">
            <w:pPr>
              <w:pStyle w:val="TableParagraph"/>
              <w:rPr>
                <w:rFonts w:ascii="Times New Roman"/>
                <w:sz w:val="18"/>
              </w:rPr>
            </w:pPr>
          </w:p>
        </w:tc>
        <w:tc>
          <w:tcPr>
            <w:tcW w:w="720" w:type="dxa"/>
          </w:tcPr>
          <w:p w:rsidR="00A507E4" w:rsidRDefault="00A66C32">
            <w:pPr>
              <w:pStyle w:val="TableParagraph"/>
              <w:spacing w:before="89"/>
              <w:ind w:left="264"/>
              <w:rPr>
                <w:sz w:val="20"/>
              </w:rPr>
            </w:pPr>
            <w:r>
              <w:rPr>
                <w:sz w:val="20"/>
              </w:rPr>
              <w:t>13</w:t>
            </w:r>
          </w:p>
        </w:tc>
        <w:tc>
          <w:tcPr>
            <w:tcW w:w="1210" w:type="dxa"/>
          </w:tcPr>
          <w:p w:rsidR="00A507E4" w:rsidRDefault="00A507E4">
            <w:pPr>
              <w:pStyle w:val="TableParagraph"/>
              <w:rPr>
                <w:rFonts w:ascii="Times New Roman"/>
                <w:sz w:val="18"/>
              </w:rPr>
            </w:pPr>
          </w:p>
        </w:tc>
        <w:tc>
          <w:tcPr>
            <w:tcW w:w="3400" w:type="dxa"/>
          </w:tcPr>
          <w:p w:rsidR="00A507E4" w:rsidRDefault="00A507E4">
            <w:pPr>
              <w:pStyle w:val="TableParagraph"/>
              <w:rPr>
                <w:rFonts w:ascii="Times New Roman"/>
                <w:sz w:val="18"/>
              </w:rPr>
            </w:pPr>
          </w:p>
        </w:tc>
        <w:tc>
          <w:tcPr>
            <w:tcW w:w="597" w:type="dxa"/>
          </w:tcPr>
          <w:p w:rsidR="00A507E4" w:rsidRDefault="00A66C32">
            <w:pPr>
              <w:pStyle w:val="TableParagraph"/>
              <w:spacing w:before="89"/>
              <w:ind w:left="81" w:right="64"/>
              <w:jc w:val="center"/>
              <w:rPr>
                <w:sz w:val="20"/>
              </w:rPr>
            </w:pPr>
            <w:r>
              <w:rPr>
                <w:sz w:val="20"/>
              </w:rPr>
              <w:t>27</w:t>
            </w:r>
          </w:p>
        </w:tc>
        <w:tc>
          <w:tcPr>
            <w:tcW w:w="708" w:type="dxa"/>
          </w:tcPr>
          <w:p w:rsidR="00A507E4" w:rsidRDefault="00A507E4">
            <w:pPr>
              <w:pStyle w:val="TableParagraph"/>
              <w:rPr>
                <w:rFonts w:ascii="Times New Roman"/>
                <w:sz w:val="18"/>
              </w:rPr>
            </w:pPr>
          </w:p>
        </w:tc>
        <w:tc>
          <w:tcPr>
            <w:tcW w:w="1679" w:type="dxa"/>
          </w:tcPr>
          <w:p w:rsidR="00A507E4" w:rsidRDefault="00A507E4">
            <w:pPr>
              <w:pStyle w:val="TableParagraph"/>
              <w:rPr>
                <w:rFonts w:ascii="Times New Roman"/>
                <w:sz w:val="18"/>
              </w:rPr>
            </w:pPr>
          </w:p>
        </w:tc>
        <w:tc>
          <w:tcPr>
            <w:tcW w:w="1680" w:type="dxa"/>
            <w:tcBorders>
              <w:right w:val="single" w:sz="8" w:space="0" w:color="000000"/>
            </w:tcBorders>
          </w:tcPr>
          <w:p w:rsidR="00A507E4" w:rsidRDefault="00A507E4">
            <w:pPr>
              <w:pStyle w:val="TableParagraph"/>
              <w:rPr>
                <w:rFonts w:ascii="Times New Roman"/>
                <w:sz w:val="18"/>
              </w:rPr>
            </w:pPr>
          </w:p>
        </w:tc>
      </w:tr>
      <w:tr w:rsidR="00A507E4">
        <w:trPr>
          <w:trHeight w:val="416"/>
        </w:trPr>
        <w:tc>
          <w:tcPr>
            <w:tcW w:w="3994" w:type="dxa"/>
            <w:tcBorders>
              <w:left w:val="single" w:sz="8" w:space="0" w:color="000000"/>
              <w:bottom w:val="single" w:sz="8" w:space="0" w:color="000000"/>
            </w:tcBorders>
          </w:tcPr>
          <w:p w:rsidR="00A507E4" w:rsidRDefault="00A66C32">
            <w:pPr>
              <w:pStyle w:val="TableParagraph"/>
              <w:spacing w:before="89"/>
              <w:ind w:left="12"/>
              <w:jc w:val="center"/>
              <w:rPr>
                <w:b/>
                <w:sz w:val="20"/>
              </w:rPr>
            </w:pPr>
            <w:r>
              <w:rPr>
                <w:b/>
                <w:sz w:val="20"/>
              </w:rPr>
              <w:t>总计</w:t>
            </w:r>
          </w:p>
        </w:tc>
        <w:tc>
          <w:tcPr>
            <w:tcW w:w="720" w:type="dxa"/>
            <w:tcBorders>
              <w:bottom w:val="single" w:sz="8" w:space="0" w:color="000000"/>
            </w:tcBorders>
          </w:tcPr>
          <w:p w:rsidR="00A507E4" w:rsidRDefault="00A66C32">
            <w:pPr>
              <w:pStyle w:val="TableParagraph"/>
              <w:spacing w:before="89"/>
              <w:ind w:left="264"/>
              <w:rPr>
                <w:sz w:val="20"/>
              </w:rPr>
            </w:pPr>
            <w:r>
              <w:rPr>
                <w:sz w:val="20"/>
              </w:rPr>
              <w:t>14</w:t>
            </w:r>
          </w:p>
        </w:tc>
        <w:tc>
          <w:tcPr>
            <w:tcW w:w="1210" w:type="dxa"/>
            <w:tcBorders>
              <w:bottom w:val="single" w:sz="8" w:space="0" w:color="000000"/>
            </w:tcBorders>
          </w:tcPr>
          <w:p w:rsidR="00A507E4" w:rsidRDefault="00A66C32">
            <w:pPr>
              <w:pStyle w:val="TableParagraph"/>
              <w:spacing w:before="89"/>
              <w:ind w:left="600" w:right="-15"/>
              <w:rPr>
                <w:sz w:val="20"/>
              </w:rPr>
            </w:pPr>
            <w:r>
              <w:rPr>
                <w:sz w:val="20"/>
              </w:rPr>
              <w:t>397.22</w:t>
            </w:r>
          </w:p>
        </w:tc>
        <w:tc>
          <w:tcPr>
            <w:tcW w:w="3400" w:type="dxa"/>
            <w:tcBorders>
              <w:bottom w:val="single" w:sz="8" w:space="0" w:color="000000"/>
            </w:tcBorders>
          </w:tcPr>
          <w:p w:rsidR="00A507E4" w:rsidRDefault="00A66C32">
            <w:pPr>
              <w:pStyle w:val="TableParagraph"/>
              <w:spacing w:before="89"/>
              <w:ind w:left="19"/>
              <w:jc w:val="center"/>
              <w:rPr>
                <w:b/>
                <w:sz w:val="20"/>
              </w:rPr>
            </w:pPr>
            <w:r>
              <w:rPr>
                <w:b/>
                <w:sz w:val="20"/>
              </w:rPr>
              <w:t>总计</w:t>
            </w:r>
          </w:p>
        </w:tc>
        <w:tc>
          <w:tcPr>
            <w:tcW w:w="597" w:type="dxa"/>
            <w:tcBorders>
              <w:bottom w:val="single" w:sz="8" w:space="0" w:color="000000"/>
            </w:tcBorders>
          </w:tcPr>
          <w:p w:rsidR="00A507E4" w:rsidRDefault="00A66C32">
            <w:pPr>
              <w:pStyle w:val="TableParagraph"/>
              <w:spacing w:before="89"/>
              <w:ind w:left="81" w:right="64"/>
              <w:jc w:val="center"/>
              <w:rPr>
                <w:sz w:val="20"/>
              </w:rPr>
            </w:pPr>
            <w:r>
              <w:rPr>
                <w:sz w:val="20"/>
              </w:rPr>
              <w:t>28</w:t>
            </w:r>
          </w:p>
        </w:tc>
        <w:tc>
          <w:tcPr>
            <w:tcW w:w="708" w:type="dxa"/>
            <w:tcBorders>
              <w:bottom w:val="single" w:sz="8" w:space="0" w:color="000000"/>
            </w:tcBorders>
          </w:tcPr>
          <w:p w:rsidR="00A507E4" w:rsidRDefault="00A507E4">
            <w:pPr>
              <w:pStyle w:val="TableParagraph"/>
              <w:rPr>
                <w:rFonts w:ascii="Times New Roman"/>
                <w:sz w:val="18"/>
              </w:rPr>
            </w:pPr>
          </w:p>
        </w:tc>
        <w:tc>
          <w:tcPr>
            <w:tcW w:w="1679" w:type="dxa"/>
            <w:tcBorders>
              <w:bottom w:val="single" w:sz="8" w:space="0" w:color="000000"/>
            </w:tcBorders>
          </w:tcPr>
          <w:p w:rsidR="00A507E4" w:rsidRDefault="00A66C32">
            <w:pPr>
              <w:pStyle w:val="TableParagraph"/>
              <w:spacing w:before="89"/>
              <w:ind w:left="543"/>
              <w:rPr>
                <w:sz w:val="20"/>
              </w:rPr>
            </w:pPr>
            <w:r>
              <w:rPr>
                <w:sz w:val="20"/>
              </w:rPr>
              <w:t>397.22</w:t>
            </w:r>
          </w:p>
        </w:tc>
        <w:tc>
          <w:tcPr>
            <w:tcW w:w="1680" w:type="dxa"/>
            <w:tcBorders>
              <w:bottom w:val="single" w:sz="8" w:space="0" w:color="000000"/>
              <w:right w:val="single" w:sz="8" w:space="0" w:color="000000"/>
            </w:tcBorders>
          </w:tcPr>
          <w:p w:rsidR="00A507E4" w:rsidRDefault="00A507E4">
            <w:pPr>
              <w:pStyle w:val="TableParagraph"/>
              <w:rPr>
                <w:rFonts w:ascii="Times New Roman"/>
                <w:sz w:val="18"/>
              </w:rPr>
            </w:pPr>
          </w:p>
        </w:tc>
      </w:tr>
    </w:tbl>
    <w:p w:rsidR="00A507E4" w:rsidRDefault="00A507E4">
      <w:pPr>
        <w:spacing w:before="7"/>
        <w:rPr>
          <w:sz w:val="8"/>
        </w:rPr>
      </w:pPr>
    </w:p>
    <w:p w:rsidR="00A507E4" w:rsidRDefault="00A66C32">
      <w:pPr>
        <w:spacing w:before="71"/>
        <w:ind w:left="140"/>
        <w:rPr>
          <w:sz w:val="20"/>
        </w:rPr>
      </w:pPr>
      <w:r>
        <w:rPr>
          <w:sz w:val="20"/>
        </w:rPr>
        <w:t>注：本表反映部门本年度一般公共预算财政拨款和政府性基金预算财政拨款的总收支和年末结转结余情况。本表金额转换为万元时，因四舍五入可能存在尾差。</w:t>
      </w:r>
    </w:p>
    <w:p w:rsidR="00A507E4" w:rsidRDefault="00A507E4">
      <w:pPr>
        <w:rPr>
          <w:sz w:val="20"/>
        </w:rPr>
        <w:sectPr w:rsidR="00A507E4">
          <w:pgSz w:w="16840" w:h="11910" w:orient="landscape"/>
          <w:pgMar w:top="1100" w:right="1280" w:bottom="900" w:left="1300" w:header="0" w:footer="720" w:gutter="0"/>
          <w:cols w:space="720"/>
        </w:sectPr>
      </w:pPr>
    </w:p>
    <w:p w:rsidR="00A507E4" w:rsidRDefault="00A507E4">
      <w:pPr>
        <w:rPr>
          <w:sz w:val="20"/>
        </w:rPr>
      </w:pPr>
    </w:p>
    <w:p w:rsidR="00A507E4" w:rsidRDefault="00A507E4">
      <w:pPr>
        <w:rPr>
          <w:sz w:val="20"/>
        </w:rPr>
      </w:pPr>
    </w:p>
    <w:p w:rsidR="00A507E4" w:rsidRDefault="00A507E4">
      <w:pPr>
        <w:spacing w:before="5"/>
        <w:rPr>
          <w:sz w:val="15"/>
        </w:rPr>
      </w:pPr>
    </w:p>
    <w:p w:rsidR="00A507E4" w:rsidRDefault="00A507E4">
      <w:pPr>
        <w:rPr>
          <w:sz w:val="15"/>
        </w:rPr>
        <w:sectPr w:rsidR="00A507E4">
          <w:pgSz w:w="16840" w:h="11910" w:orient="landscape"/>
          <w:pgMar w:top="1100" w:right="1280" w:bottom="900" w:left="1300" w:header="0" w:footer="720" w:gutter="0"/>
          <w:cols w:space="720"/>
        </w:sectPr>
      </w:pPr>
    </w:p>
    <w:p w:rsidR="00A507E4" w:rsidRDefault="00A66C32">
      <w:pPr>
        <w:pStyle w:val="a3"/>
        <w:spacing w:before="58"/>
        <w:ind w:left="4719"/>
        <w:rPr>
          <w:rFonts w:ascii="华文中宋" w:eastAsia="华文中宋"/>
        </w:rPr>
      </w:pPr>
      <w:r>
        <w:rPr>
          <w:rFonts w:ascii="华文中宋" w:eastAsia="华文中宋" w:hint="eastAsia"/>
        </w:rPr>
        <w:lastRenderedPageBreak/>
        <w:t>一般公共预算财政拨款支出决算表</w:t>
      </w:r>
    </w:p>
    <w:p w:rsidR="00A507E4" w:rsidRDefault="00A66C32">
      <w:pPr>
        <w:pStyle w:val="a3"/>
        <w:rPr>
          <w:rFonts w:ascii="华文中宋"/>
          <w:sz w:val="20"/>
        </w:rPr>
      </w:pPr>
      <w:r>
        <w:br w:type="column"/>
      </w:r>
    </w:p>
    <w:p w:rsidR="00A507E4" w:rsidRDefault="00A507E4">
      <w:pPr>
        <w:pStyle w:val="a3"/>
        <w:spacing w:before="15"/>
        <w:rPr>
          <w:rFonts w:ascii="华文中宋"/>
          <w:sz w:val="21"/>
        </w:rPr>
      </w:pPr>
    </w:p>
    <w:p w:rsidR="00A507E4" w:rsidRDefault="00A66C32">
      <w:pPr>
        <w:ind w:right="160"/>
        <w:jc w:val="right"/>
        <w:rPr>
          <w:sz w:val="20"/>
        </w:rPr>
      </w:pPr>
      <w:r>
        <w:rPr>
          <w:sz w:val="20"/>
        </w:rPr>
        <w:t>公开 05 表</w:t>
      </w:r>
    </w:p>
    <w:p w:rsidR="00A507E4" w:rsidRDefault="00A507E4">
      <w:pPr>
        <w:jc w:val="right"/>
        <w:rPr>
          <w:sz w:val="20"/>
        </w:rPr>
        <w:sectPr w:rsidR="00A507E4">
          <w:type w:val="continuous"/>
          <w:pgSz w:w="16840" w:h="11910" w:orient="landscape"/>
          <w:pgMar w:top="1580" w:right="1280" w:bottom="280" w:left="1300" w:header="720" w:footer="720" w:gutter="0"/>
          <w:cols w:num="2" w:space="720" w:equalWidth="0">
            <w:col w:w="9519" w:space="40"/>
            <w:col w:w="4701"/>
          </w:cols>
        </w:sectPr>
      </w:pPr>
    </w:p>
    <w:p w:rsidR="00A507E4" w:rsidRDefault="005041E6">
      <w:pPr>
        <w:tabs>
          <w:tab w:val="left" w:pos="13097"/>
        </w:tabs>
        <w:spacing w:before="73" w:after="26"/>
        <w:ind w:left="140"/>
        <w:rPr>
          <w:sz w:val="20"/>
        </w:rPr>
      </w:pPr>
      <w:r>
        <w:lastRenderedPageBreak/>
        <w:pict>
          <v:rect id="_x0000_s1026" style="position:absolute;left:0;text-align:left;margin-left:99.4pt;margin-top:1.3pt;width:43pt;height:16.6pt;z-index:-251658752;mso-position-horizontal-relative:page" stroked="f">
            <w10:wrap anchorx="page"/>
          </v:rect>
        </w:pict>
      </w:r>
      <w:r w:rsidR="00A66C32">
        <w:rPr>
          <w:sz w:val="20"/>
        </w:rPr>
        <w:t>部门</w:t>
      </w:r>
      <w:r w:rsidR="00A66C32">
        <w:rPr>
          <w:spacing w:val="-24"/>
          <w:sz w:val="20"/>
        </w:rPr>
        <w:t>：</w:t>
      </w:r>
      <w:r w:rsidR="00D16EC0" w:rsidRPr="00D16EC0">
        <w:rPr>
          <w:rFonts w:hint="eastAsia"/>
          <w:sz w:val="20"/>
        </w:rPr>
        <w:t>信阳市平桥区委老干部局</w:t>
      </w:r>
      <w:r w:rsidR="00A66C32">
        <w:rPr>
          <w:sz w:val="20"/>
        </w:rPr>
        <w:tab/>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0"/>
        <w:gridCol w:w="2219"/>
        <w:gridCol w:w="3449"/>
        <w:gridCol w:w="3449"/>
        <w:gridCol w:w="3451"/>
      </w:tblGrid>
      <w:tr w:rsidR="00A507E4">
        <w:trPr>
          <w:trHeight w:val="420"/>
        </w:trPr>
        <w:tc>
          <w:tcPr>
            <w:tcW w:w="3639" w:type="dxa"/>
            <w:gridSpan w:val="2"/>
            <w:tcBorders>
              <w:bottom w:val="single" w:sz="4" w:space="0" w:color="000000"/>
              <w:right w:val="single" w:sz="4" w:space="0" w:color="000000"/>
            </w:tcBorders>
          </w:tcPr>
          <w:p w:rsidR="00A507E4" w:rsidRDefault="00A66C32">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A507E4" w:rsidRDefault="00A66C32">
            <w:pPr>
              <w:pStyle w:val="TableParagraph"/>
              <w:spacing w:before="89"/>
              <w:ind w:left="4757" w:right="4736"/>
              <w:jc w:val="center"/>
              <w:rPr>
                <w:sz w:val="20"/>
              </w:rPr>
            </w:pPr>
            <w:r>
              <w:rPr>
                <w:sz w:val="20"/>
              </w:rPr>
              <w:t>本年支出</w:t>
            </w:r>
          </w:p>
        </w:tc>
      </w:tr>
      <w:tr w:rsidR="00A507E4">
        <w:trPr>
          <w:trHeight w:val="1370"/>
        </w:trPr>
        <w:tc>
          <w:tcPr>
            <w:tcW w:w="1420" w:type="dxa"/>
            <w:tcBorders>
              <w:top w:val="single" w:sz="4" w:space="0" w:color="000000"/>
              <w:bottom w:val="single" w:sz="4" w:space="0" w:color="000000"/>
              <w:right w:val="single" w:sz="4" w:space="0" w:color="000000"/>
            </w:tcBorders>
          </w:tcPr>
          <w:p w:rsidR="00A507E4" w:rsidRDefault="00A507E4">
            <w:pPr>
              <w:pStyle w:val="TableParagraph"/>
              <w:rPr>
                <w:sz w:val="20"/>
              </w:rPr>
            </w:pPr>
          </w:p>
          <w:p w:rsidR="00A507E4" w:rsidRDefault="00A66C32">
            <w:pPr>
              <w:pStyle w:val="TableParagraph"/>
              <w:spacing w:before="154" w:line="292" w:lineRule="auto"/>
              <w:ind w:left="309" w:right="294"/>
              <w:rPr>
                <w:sz w:val="20"/>
              </w:rPr>
            </w:pPr>
            <w:r>
              <w:rPr>
                <w:sz w:val="20"/>
              </w:rPr>
              <w:t>功能分类科目编码</w:t>
            </w:r>
          </w:p>
        </w:tc>
        <w:tc>
          <w:tcPr>
            <w:tcW w:w="221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2"/>
              <w:rPr>
                <w:sz w:val="24"/>
              </w:rPr>
            </w:pPr>
          </w:p>
          <w:p w:rsidR="00A507E4" w:rsidRDefault="00A66C32">
            <w:pPr>
              <w:pStyle w:val="TableParagraph"/>
              <w:ind w:left="714"/>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2"/>
              <w:rPr>
                <w:sz w:val="24"/>
              </w:rPr>
            </w:pPr>
          </w:p>
          <w:p w:rsidR="00A507E4" w:rsidRDefault="00A66C32">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2"/>
              <w:rPr>
                <w:sz w:val="24"/>
              </w:rPr>
            </w:pPr>
          </w:p>
          <w:p w:rsidR="00A507E4" w:rsidRDefault="00A66C32">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A507E4" w:rsidRDefault="00A507E4">
            <w:pPr>
              <w:pStyle w:val="TableParagraph"/>
              <w:rPr>
                <w:sz w:val="20"/>
              </w:rPr>
            </w:pPr>
          </w:p>
          <w:p w:rsidR="00A507E4" w:rsidRDefault="00A507E4">
            <w:pPr>
              <w:pStyle w:val="TableParagraph"/>
              <w:spacing w:before="2"/>
              <w:rPr>
                <w:sz w:val="24"/>
              </w:rPr>
            </w:pPr>
          </w:p>
          <w:p w:rsidR="00A507E4" w:rsidRDefault="00A66C32">
            <w:pPr>
              <w:pStyle w:val="TableParagraph"/>
              <w:ind w:left="1308" w:right="1288"/>
              <w:jc w:val="center"/>
              <w:rPr>
                <w:sz w:val="20"/>
              </w:rPr>
            </w:pPr>
            <w:r>
              <w:rPr>
                <w:sz w:val="20"/>
              </w:rPr>
              <w:t>项目支出</w:t>
            </w:r>
          </w:p>
        </w:tc>
      </w:tr>
      <w:tr w:rsidR="00A507E4">
        <w:trPr>
          <w:trHeight w:val="465"/>
        </w:trPr>
        <w:tc>
          <w:tcPr>
            <w:tcW w:w="3639" w:type="dxa"/>
            <w:gridSpan w:val="2"/>
            <w:tcBorders>
              <w:top w:val="single" w:sz="4" w:space="0" w:color="000000"/>
              <w:bottom w:val="single" w:sz="4" w:space="0" w:color="000000"/>
              <w:right w:val="single" w:sz="4" w:space="0" w:color="000000"/>
            </w:tcBorders>
          </w:tcPr>
          <w:p w:rsidR="00A507E4" w:rsidRDefault="00A66C32">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A507E4" w:rsidRDefault="00A66C32">
            <w:pPr>
              <w:pStyle w:val="TableParagraph"/>
              <w:spacing w:before="112"/>
              <w:ind w:left="22"/>
              <w:jc w:val="center"/>
              <w:rPr>
                <w:sz w:val="20"/>
              </w:rPr>
            </w:pPr>
            <w:r>
              <w:rPr>
                <w:w w:val="99"/>
                <w:sz w:val="20"/>
              </w:rPr>
              <w:t>3</w:t>
            </w:r>
          </w:p>
        </w:tc>
      </w:tr>
      <w:tr w:rsidR="00A507E4">
        <w:trPr>
          <w:trHeight w:val="465"/>
        </w:trPr>
        <w:tc>
          <w:tcPr>
            <w:tcW w:w="3639" w:type="dxa"/>
            <w:gridSpan w:val="2"/>
            <w:tcBorders>
              <w:top w:val="single" w:sz="4" w:space="0" w:color="000000"/>
              <w:bottom w:val="single" w:sz="4" w:space="0" w:color="000000"/>
              <w:right w:val="single" w:sz="4" w:space="0" w:color="000000"/>
            </w:tcBorders>
          </w:tcPr>
          <w:p w:rsidR="00A507E4" w:rsidRDefault="00A66C32">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307" w:right="1290"/>
              <w:jc w:val="center"/>
              <w:rPr>
                <w:sz w:val="20"/>
              </w:rPr>
            </w:pPr>
            <w:r>
              <w:rPr>
                <w:sz w:val="20"/>
              </w:rPr>
              <w:t>397.22</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307" w:right="1290"/>
              <w:jc w:val="center"/>
              <w:rPr>
                <w:sz w:val="20"/>
              </w:rPr>
            </w:pPr>
            <w:r>
              <w:rPr>
                <w:sz w:val="20"/>
              </w:rPr>
              <w:t>397.22</w:t>
            </w:r>
          </w:p>
        </w:tc>
        <w:tc>
          <w:tcPr>
            <w:tcW w:w="3451"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420" w:type="dxa"/>
            <w:tcBorders>
              <w:top w:val="single" w:sz="4" w:space="0" w:color="000000"/>
              <w:bottom w:val="single" w:sz="4" w:space="0" w:color="000000"/>
              <w:right w:val="single" w:sz="4" w:space="0" w:color="000000"/>
            </w:tcBorders>
          </w:tcPr>
          <w:p w:rsidR="00A507E4" w:rsidRDefault="00A66C32">
            <w:pPr>
              <w:pStyle w:val="TableParagraph"/>
              <w:spacing w:before="113"/>
              <w:ind w:left="339" w:right="325"/>
              <w:jc w:val="center"/>
              <w:rPr>
                <w:sz w:val="20"/>
              </w:rPr>
            </w:pPr>
            <w:r>
              <w:rPr>
                <w:sz w:val="20"/>
              </w:rPr>
              <w:t>201</w:t>
            </w:r>
          </w:p>
        </w:tc>
        <w:tc>
          <w:tcPr>
            <w:tcW w:w="221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20"/>
              <w:rPr>
                <w:sz w:val="20"/>
              </w:rPr>
            </w:pPr>
            <w:r>
              <w:rPr>
                <w:sz w:val="20"/>
              </w:rPr>
              <w:t>一般公共服务支出</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290" w:right="1290"/>
              <w:jc w:val="center"/>
              <w:rPr>
                <w:sz w:val="20"/>
              </w:rPr>
            </w:pPr>
            <w:r>
              <w:rPr>
                <w:sz w:val="20"/>
              </w:rPr>
              <w:t>397.22</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290" w:right="1290"/>
              <w:jc w:val="center"/>
              <w:rPr>
                <w:sz w:val="20"/>
              </w:rPr>
            </w:pPr>
            <w:r>
              <w:rPr>
                <w:sz w:val="20"/>
              </w:rPr>
              <w:t>397.22</w:t>
            </w:r>
          </w:p>
        </w:tc>
        <w:tc>
          <w:tcPr>
            <w:tcW w:w="3451"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420" w:type="dxa"/>
            <w:tcBorders>
              <w:top w:val="single" w:sz="4" w:space="0" w:color="000000"/>
              <w:bottom w:val="single" w:sz="4" w:space="0" w:color="000000"/>
              <w:right w:val="single" w:sz="4" w:space="0" w:color="000000"/>
            </w:tcBorders>
          </w:tcPr>
          <w:p w:rsidR="00A507E4" w:rsidRDefault="00A66C32">
            <w:pPr>
              <w:pStyle w:val="TableParagraph"/>
              <w:spacing w:before="113"/>
              <w:ind w:left="337" w:right="325"/>
              <w:jc w:val="center"/>
              <w:rPr>
                <w:sz w:val="20"/>
              </w:rPr>
            </w:pPr>
            <w:r>
              <w:rPr>
                <w:sz w:val="20"/>
              </w:rPr>
              <w:t>20136</w:t>
            </w:r>
          </w:p>
        </w:tc>
        <w:tc>
          <w:tcPr>
            <w:tcW w:w="221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20"/>
              <w:rPr>
                <w:sz w:val="20"/>
              </w:rPr>
            </w:pPr>
            <w:r>
              <w:rPr>
                <w:sz w:val="20"/>
              </w:rPr>
              <w:t>其他共产党事务支出</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290" w:right="1290"/>
              <w:jc w:val="center"/>
              <w:rPr>
                <w:sz w:val="20"/>
              </w:rPr>
            </w:pPr>
            <w:r>
              <w:rPr>
                <w:sz w:val="20"/>
              </w:rPr>
              <w:t>397.22</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3"/>
              <w:ind w:left="1290" w:right="1290"/>
              <w:jc w:val="center"/>
              <w:rPr>
                <w:sz w:val="20"/>
              </w:rPr>
            </w:pPr>
            <w:r>
              <w:rPr>
                <w:sz w:val="20"/>
              </w:rPr>
              <w:t>397.22</w:t>
            </w:r>
          </w:p>
        </w:tc>
        <w:tc>
          <w:tcPr>
            <w:tcW w:w="3451"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420" w:type="dxa"/>
            <w:tcBorders>
              <w:top w:val="single" w:sz="4" w:space="0" w:color="000000"/>
              <w:bottom w:val="single" w:sz="4" w:space="0" w:color="000000"/>
              <w:right w:val="single" w:sz="4" w:space="0" w:color="000000"/>
            </w:tcBorders>
          </w:tcPr>
          <w:p w:rsidR="00A507E4" w:rsidRDefault="00A66C32">
            <w:pPr>
              <w:pStyle w:val="TableParagraph"/>
              <w:spacing w:before="111"/>
              <w:ind w:left="339" w:right="325"/>
              <w:jc w:val="center"/>
              <w:rPr>
                <w:sz w:val="20"/>
              </w:rPr>
            </w:pPr>
            <w:r>
              <w:rPr>
                <w:sz w:val="20"/>
              </w:rPr>
              <w:t>2013601</w:t>
            </w:r>
          </w:p>
        </w:tc>
        <w:tc>
          <w:tcPr>
            <w:tcW w:w="221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1"/>
              <w:ind w:left="20"/>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1"/>
              <w:ind w:left="1290" w:right="1290"/>
              <w:jc w:val="center"/>
              <w:rPr>
                <w:sz w:val="20"/>
              </w:rPr>
            </w:pPr>
            <w:r>
              <w:rPr>
                <w:sz w:val="20"/>
              </w:rPr>
              <w:t>397.22</w:t>
            </w:r>
          </w:p>
        </w:tc>
        <w:tc>
          <w:tcPr>
            <w:tcW w:w="3449"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1"/>
              <w:ind w:left="1290" w:right="1290"/>
              <w:jc w:val="center"/>
              <w:rPr>
                <w:sz w:val="20"/>
              </w:rPr>
            </w:pPr>
            <w:r>
              <w:rPr>
                <w:sz w:val="20"/>
              </w:rPr>
              <w:t>397.22</w:t>
            </w:r>
          </w:p>
        </w:tc>
        <w:tc>
          <w:tcPr>
            <w:tcW w:w="3451"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420"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221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5"/>
        </w:trPr>
        <w:tc>
          <w:tcPr>
            <w:tcW w:w="1420" w:type="dxa"/>
            <w:tcBorders>
              <w:top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221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464"/>
        </w:trPr>
        <w:tc>
          <w:tcPr>
            <w:tcW w:w="1420" w:type="dxa"/>
            <w:tcBorders>
              <w:top w:val="single" w:sz="4" w:space="0" w:color="000000"/>
              <w:right w:val="single" w:sz="4" w:space="0" w:color="000000"/>
            </w:tcBorders>
          </w:tcPr>
          <w:p w:rsidR="00A507E4" w:rsidRDefault="00A507E4">
            <w:pPr>
              <w:pStyle w:val="TableParagraph"/>
              <w:rPr>
                <w:rFonts w:ascii="Times New Roman"/>
                <w:sz w:val="20"/>
              </w:rPr>
            </w:pPr>
          </w:p>
        </w:tc>
        <w:tc>
          <w:tcPr>
            <w:tcW w:w="2219"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3451" w:type="dxa"/>
            <w:tcBorders>
              <w:top w:val="single" w:sz="4" w:space="0" w:color="000000"/>
              <w:left w:val="single" w:sz="4" w:space="0" w:color="000000"/>
            </w:tcBorders>
          </w:tcPr>
          <w:p w:rsidR="00A507E4" w:rsidRDefault="00A507E4">
            <w:pPr>
              <w:pStyle w:val="TableParagraph"/>
              <w:rPr>
                <w:rFonts w:ascii="Times New Roman"/>
                <w:sz w:val="20"/>
              </w:rPr>
            </w:pPr>
          </w:p>
        </w:tc>
      </w:tr>
    </w:tbl>
    <w:p w:rsidR="00A507E4" w:rsidRDefault="00A507E4">
      <w:pPr>
        <w:spacing w:before="5"/>
        <w:rPr>
          <w:sz w:val="16"/>
        </w:rPr>
      </w:pPr>
    </w:p>
    <w:p w:rsidR="00A507E4" w:rsidRDefault="00A66C32">
      <w:pPr>
        <w:ind w:left="140"/>
        <w:rPr>
          <w:sz w:val="20"/>
        </w:rPr>
      </w:pPr>
      <w:r>
        <w:rPr>
          <w:sz w:val="20"/>
        </w:rPr>
        <w:t>注：本表反映部门本年度一般公共预算财政拨款支出情况。本表金额转换为万元时，因四舍五入可能存在尾差。</w:t>
      </w:r>
    </w:p>
    <w:p w:rsidR="00A507E4" w:rsidRDefault="00A507E4">
      <w:pPr>
        <w:rPr>
          <w:sz w:val="20"/>
        </w:rPr>
        <w:sectPr w:rsidR="00A507E4">
          <w:type w:val="continuous"/>
          <w:pgSz w:w="16840" w:h="11910" w:orient="landscape"/>
          <w:pgMar w:top="1580" w:right="1280" w:bottom="280" w:left="1300" w:header="720" w:footer="720" w:gutter="0"/>
          <w:cols w:space="720"/>
        </w:sectPr>
      </w:pPr>
    </w:p>
    <w:p w:rsidR="00A507E4" w:rsidRDefault="00A507E4">
      <w:pPr>
        <w:rPr>
          <w:sz w:val="20"/>
        </w:rPr>
      </w:pPr>
    </w:p>
    <w:p w:rsidR="00A507E4" w:rsidRDefault="00A507E4">
      <w:pPr>
        <w:rPr>
          <w:sz w:val="20"/>
        </w:rPr>
      </w:pPr>
    </w:p>
    <w:p w:rsidR="00A507E4" w:rsidRDefault="00A507E4">
      <w:pPr>
        <w:spacing w:before="5"/>
        <w:rPr>
          <w:sz w:val="15"/>
        </w:rPr>
      </w:pPr>
    </w:p>
    <w:p w:rsidR="00A507E4" w:rsidRDefault="00A66C32">
      <w:pPr>
        <w:pStyle w:val="a3"/>
        <w:spacing w:before="58"/>
        <w:ind w:left="4381" w:right="4398"/>
        <w:jc w:val="center"/>
        <w:rPr>
          <w:rFonts w:ascii="华文中宋" w:eastAsia="华文中宋"/>
        </w:rPr>
      </w:pPr>
      <w:r>
        <w:rPr>
          <w:rFonts w:ascii="华文中宋" w:eastAsia="华文中宋" w:hint="eastAsia"/>
        </w:rPr>
        <w:t>一般公共预算财政拨款基本支出决算表</w:t>
      </w:r>
    </w:p>
    <w:p w:rsidR="00A507E4" w:rsidRDefault="00A66C32">
      <w:pPr>
        <w:spacing w:before="148"/>
        <w:ind w:right="160"/>
        <w:jc w:val="right"/>
        <w:rPr>
          <w:sz w:val="20"/>
        </w:rPr>
      </w:pPr>
      <w:r>
        <w:rPr>
          <w:spacing w:val="-18"/>
          <w:sz w:val="20"/>
        </w:rPr>
        <w:t xml:space="preserve">公开 </w:t>
      </w:r>
      <w:r>
        <w:rPr>
          <w:sz w:val="20"/>
        </w:rPr>
        <w:t>06</w:t>
      </w:r>
      <w:r>
        <w:rPr>
          <w:spacing w:val="-26"/>
          <w:sz w:val="20"/>
        </w:rPr>
        <w:t xml:space="preserve"> 表</w:t>
      </w:r>
    </w:p>
    <w:p w:rsidR="00A507E4" w:rsidRDefault="00A66C32">
      <w:pPr>
        <w:tabs>
          <w:tab w:val="left" w:pos="868"/>
          <w:tab w:val="left" w:pos="13048"/>
        </w:tabs>
        <w:spacing w:before="116" w:after="28"/>
        <w:ind w:right="160"/>
        <w:jc w:val="right"/>
        <w:rPr>
          <w:sz w:val="20"/>
        </w:rPr>
      </w:pPr>
      <w:r>
        <w:rPr>
          <w:sz w:val="20"/>
        </w:rPr>
        <w:t>部门：</w:t>
      </w:r>
      <w:r>
        <w:rPr>
          <w:sz w:val="20"/>
        </w:rPr>
        <w:tab/>
      </w:r>
      <w:r w:rsidR="00D16EC0" w:rsidRPr="00D16EC0">
        <w:rPr>
          <w:rFonts w:hint="eastAsia"/>
          <w:sz w:val="20"/>
        </w:rPr>
        <w:t>信阳市平桥区委老干部局</w:t>
      </w:r>
      <w:r>
        <w:rPr>
          <w:sz w:val="20"/>
        </w:rPr>
        <w:tab/>
      </w:r>
      <w:r>
        <w:rPr>
          <w:w w:val="95"/>
          <w:sz w:val="20"/>
        </w:rPr>
        <w:t>单位</w:t>
      </w:r>
      <w:r>
        <w:rPr>
          <w:spacing w:val="-91"/>
          <w:w w:val="95"/>
          <w:sz w:val="20"/>
        </w:rPr>
        <w:t>：</w:t>
      </w:r>
      <w:r>
        <w:rPr>
          <w:w w:val="95"/>
          <w:sz w:val="20"/>
        </w:rPr>
        <w:t>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A507E4">
        <w:trPr>
          <w:trHeight w:val="639"/>
        </w:trPr>
        <w:tc>
          <w:tcPr>
            <w:tcW w:w="870" w:type="dxa"/>
            <w:tcBorders>
              <w:bottom w:val="single" w:sz="4" w:space="0" w:color="000000"/>
              <w:right w:val="single" w:sz="4" w:space="0" w:color="000000"/>
            </w:tcBorders>
          </w:tcPr>
          <w:p w:rsidR="00A507E4" w:rsidRDefault="00A66C32">
            <w:pPr>
              <w:pStyle w:val="TableParagraph"/>
              <w:spacing w:before="44"/>
              <w:ind w:left="33"/>
              <w:rPr>
                <w:sz w:val="20"/>
              </w:rPr>
            </w:pPr>
            <w:r>
              <w:rPr>
                <w:w w:val="95"/>
                <w:sz w:val="20"/>
              </w:rPr>
              <w:t>经济分类</w:t>
            </w:r>
          </w:p>
          <w:p w:rsidR="00A507E4" w:rsidRDefault="00A66C32">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A507E4" w:rsidRDefault="00A507E4">
            <w:pPr>
              <w:pStyle w:val="TableParagraph"/>
              <w:spacing w:before="8"/>
              <w:rPr>
                <w:sz w:val="15"/>
              </w:rPr>
            </w:pPr>
          </w:p>
          <w:p w:rsidR="00A507E4" w:rsidRDefault="00A66C32">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A507E4" w:rsidRDefault="00A507E4">
            <w:pPr>
              <w:pStyle w:val="TableParagraph"/>
              <w:spacing w:before="8"/>
              <w:rPr>
                <w:sz w:val="15"/>
              </w:rPr>
            </w:pPr>
          </w:p>
          <w:p w:rsidR="00A507E4" w:rsidRDefault="00A66C32">
            <w:pPr>
              <w:pStyle w:val="TableParagraph"/>
              <w:ind w:left="174"/>
              <w:rPr>
                <w:sz w:val="20"/>
              </w:rPr>
            </w:pPr>
            <w:r>
              <w:rPr>
                <w:sz w:val="20"/>
              </w:rPr>
              <w:t>决算数</w:t>
            </w:r>
          </w:p>
        </w:tc>
        <w:tc>
          <w:tcPr>
            <w:tcW w:w="870" w:type="dxa"/>
            <w:tcBorders>
              <w:bottom w:val="single" w:sz="4" w:space="0" w:color="000000"/>
              <w:right w:val="single" w:sz="4" w:space="0" w:color="000000"/>
            </w:tcBorders>
          </w:tcPr>
          <w:p w:rsidR="00A507E4" w:rsidRDefault="00A66C32">
            <w:pPr>
              <w:pStyle w:val="TableParagraph"/>
              <w:spacing w:before="44"/>
              <w:ind w:left="35"/>
              <w:rPr>
                <w:sz w:val="20"/>
              </w:rPr>
            </w:pPr>
            <w:r>
              <w:rPr>
                <w:w w:val="95"/>
                <w:sz w:val="20"/>
              </w:rPr>
              <w:t>经济分类</w:t>
            </w:r>
          </w:p>
          <w:p w:rsidR="00A507E4" w:rsidRDefault="00A66C32">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A507E4" w:rsidRDefault="00A507E4">
            <w:pPr>
              <w:pStyle w:val="TableParagraph"/>
              <w:spacing w:before="8"/>
              <w:rPr>
                <w:sz w:val="15"/>
              </w:rPr>
            </w:pPr>
          </w:p>
          <w:p w:rsidR="00A507E4" w:rsidRDefault="00A66C32">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A507E4" w:rsidRDefault="00A507E4">
            <w:pPr>
              <w:pStyle w:val="TableParagraph"/>
              <w:spacing w:before="8"/>
              <w:rPr>
                <w:sz w:val="15"/>
              </w:rPr>
            </w:pPr>
          </w:p>
          <w:p w:rsidR="00A507E4" w:rsidRDefault="00A66C32">
            <w:pPr>
              <w:pStyle w:val="TableParagraph"/>
              <w:ind w:left="174"/>
              <w:rPr>
                <w:sz w:val="20"/>
              </w:rPr>
            </w:pPr>
            <w:r>
              <w:rPr>
                <w:sz w:val="20"/>
              </w:rPr>
              <w:t>决算数</w:t>
            </w:r>
          </w:p>
        </w:tc>
        <w:tc>
          <w:tcPr>
            <w:tcW w:w="870" w:type="dxa"/>
            <w:tcBorders>
              <w:bottom w:val="single" w:sz="4" w:space="0" w:color="000000"/>
              <w:right w:val="single" w:sz="4" w:space="0" w:color="000000"/>
            </w:tcBorders>
          </w:tcPr>
          <w:p w:rsidR="00A507E4" w:rsidRDefault="00A66C32">
            <w:pPr>
              <w:pStyle w:val="TableParagraph"/>
              <w:spacing w:before="44"/>
              <w:ind w:left="35"/>
              <w:rPr>
                <w:sz w:val="20"/>
              </w:rPr>
            </w:pPr>
            <w:r>
              <w:rPr>
                <w:w w:val="95"/>
                <w:sz w:val="20"/>
              </w:rPr>
              <w:t>经济分类</w:t>
            </w:r>
          </w:p>
          <w:p w:rsidR="00A507E4" w:rsidRDefault="00A66C32">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A507E4" w:rsidRDefault="00A507E4">
            <w:pPr>
              <w:pStyle w:val="TableParagraph"/>
              <w:spacing w:before="8"/>
              <w:rPr>
                <w:sz w:val="15"/>
              </w:rPr>
            </w:pPr>
          </w:p>
          <w:p w:rsidR="00A507E4" w:rsidRDefault="00A66C32">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A507E4" w:rsidRDefault="00A507E4">
            <w:pPr>
              <w:pStyle w:val="TableParagraph"/>
              <w:spacing w:before="8"/>
              <w:rPr>
                <w:sz w:val="15"/>
              </w:rPr>
            </w:pPr>
          </w:p>
          <w:p w:rsidR="00A507E4" w:rsidRDefault="00A66C32">
            <w:pPr>
              <w:pStyle w:val="TableParagraph"/>
              <w:ind w:left="174"/>
              <w:rPr>
                <w:sz w:val="20"/>
              </w:rPr>
            </w:pPr>
            <w:r>
              <w:rPr>
                <w:sz w:val="20"/>
              </w:rPr>
              <w:t>决算数</w:t>
            </w: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314.46</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0"/>
              <w:rPr>
                <w:sz w:val="20"/>
              </w:rPr>
            </w:pPr>
            <w:r>
              <w:rPr>
                <w:sz w:val="20"/>
              </w:rPr>
              <w:t>43.28</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A507E4" w:rsidRDefault="00A66C32">
            <w:pPr>
              <w:pStyle w:val="TableParagraph"/>
              <w:spacing w:before="43"/>
              <w:ind w:left="18"/>
              <w:rPr>
                <w:sz w:val="20"/>
              </w:rPr>
            </w:pPr>
            <w:r>
              <w:rPr>
                <w:sz w:val="20"/>
              </w:rPr>
              <w:t>3.68</w:t>
            </w:r>
          </w:p>
        </w:tc>
      </w:tr>
      <w:tr w:rsidR="00A507E4">
        <w:trPr>
          <w:trHeight w:val="326"/>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2"/>
              <w:ind w:left="18"/>
              <w:rPr>
                <w:sz w:val="20"/>
              </w:rPr>
            </w:pPr>
            <w:r>
              <w:rPr>
                <w:sz w:val="20"/>
              </w:rPr>
              <w:t>181.25</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2"/>
              <w:ind w:left="20"/>
              <w:rPr>
                <w:sz w:val="20"/>
              </w:rPr>
            </w:pPr>
            <w:r>
              <w:rPr>
                <w:sz w:val="20"/>
              </w:rPr>
              <w:t>15.59</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6"/>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74.38</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A507E4" w:rsidRDefault="00A66C32">
            <w:pPr>
              <w:pStyle w:val="TableParagraph"/>
              <w:spacing w:before="43"/>
              <w:ind w:left="18"/>
              <w:rPr>
                <w:sz w:val="20"/>
              </w:rPr>
            </w:pPr>
            <w:r>
              <w:rPr>
                <w:sz w:val="20"/>
              </w:rPr>
              <w:t>3.03</w:t>
            </w: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5.08</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6"/>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2"/>
              <w:ind w:left="20"/>
              <w:rPr>
                <w:sz w:val="20"/>
              </w:rPr>
            </w:pPr>
            <w:r>
              <w:rPr>
                <w:sz w:val="20"/>
              </w:rPr>
              <w:t>1.09</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25.70</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0"/>
              <w:rPr>
                <w:sz w:val="20"/>
              </w:rPr>
            </w:pPr>
            <w:r>
              <w:rPr>
                <w:sz w:val="20"/>
              </w:rPr>
              <w:t>7.28</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0"/>
              <w:rPr>
                <w:sz w:val="20"/>
              </w:rPr>
            </w:pPr>
            <w:r>
              <w:rPr>
                <w:sz w:val="20"/>
              </w:rPr>
              <w:t>0.67</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6"/>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2"/>
              <w:ind w:left="18"/>
              <w:rPr>
                <w:sz w:val="20"/>
              </w:rPr>
            </w:pPr>
            <w:r>
              <w:rPr>
                <w:sz w:val="20"/>
              </w:rPr>
              <w:t>11.90</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6"/>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2"/>
              <w:ind w:left="20"/>
              <w:rPr>
                <w:sz w:val="20"/>
              </w:rPr>
            </w:pPr>
            <w:r>
              <w:rPr>
                <w:sz w:val="20"/>
              </w:rPr>
              <w:t>1.88</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16.15</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6"/>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35.80</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6"/>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A507E4" w:rsidRDefault="00A66C32">
            <w:pPr>
              <w:pStyle w:val="TableParagraph"/>
              <w:spacing w:before="42"/>
              <w:ind w:left="18"/>
              <w:rPr>
                <w:sz w:val="20"/>
              </w:rPr>
            </w:pPr>
            <w:r>
              <w:rPr>
                <w:sz w:val="20"/>
              </w:rPr>
              <w:t>0.65</w:t>
            </w:r>
          </w:p>
        </w:tc>
      </w:tr>
      <w:tr w:rsidR="00A507E4">
        <w:trPr>
          <w:trHeight w:val="327"/>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0"/>
              <w:rPr>
                <w:sz w:val="20"/>
              </w:rPr>
            </w:pPr>
            <w:r>
              <w:rPr>
                <w:sz w:val="20"/>
              </w:rPr>
              <w:t>8.60</w:t>
            </w: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r w:rsidR="00A507E4">
        <w:trPr>
          <w:trHeight w:val="325"/>
        </w:trPr>
        <w:tc>
          <w:tcPr>
            <w:tcW w:w="870" w:type="dxa"/>
            <w:tcBorders>
              <w:top w:val="single" w:sz="4" w:space="0" w:color="000000"/>
              <w:bottom w:val="single" w:sz="4" w:space="0" w:color="000000"/>
              <w:right w:val="single" w:sz="4" w:space="0" w:color="000000"/>
            </w:tcBorders>
          </w:tcPr>
          <w:p w:rsidR="00A507E4" w:rsidRDefault="00A66C32">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A507E4" w:rsidRDefault="00A507E4">
            <w:pPr>
              <w:pStyle w:val="TableParagraph"/>
              <w:rPr>
                <w:rFonts w:ascii="Times New Roman"/>
                <w:sz w:val="20"/>
              </w:rPr>
            </w:pPr>
          </w:p>
        </w:tc>
      </w:tr>
    </w:tbl>
    <w:p w:rsidR="00A507E4" w:rsidRDefault="00A507E4">
      <w:pPr>
        <w:rPr>
          <w:rFonts w:ascii="Times New Roman"/>
          <w:sz w:val="20"/>
        </w:rPr>
        <w:sectPr w:rsidR="00A507E4">
          <w:pgSz w:w="16840" w:h="11910" w:orient="landscape"/>
          <w:pgMar w:top="1100" w:right="1280" w:bottom="900" w:left="1300" w:header="0" w:footer="720" w:gutter="0"/>
          <w:cols w:space="720"/>
        </w:sectPr>
      </w:pPr>
    </w:p>
    <w:p w:rsidR="00A507E4" w:rsidRDefault="00A507E4">
      <w:pPr>
        <w:rPr>
          <w:sz w:val="20"/>
        </w:rPr>
      </w:pPr>
    </w:p>
    <w:p w:rsidR="00A507E4" w:rsidRDefault="00A507E4">
      <w:pPr>
        <w:rPr>
          <w:sz w:val="20"/>
        </w:rPr>
      </w:pPr>
    </w:p>
    <w:p w:rsidR="00A507E4" w:rsidRDefault="00A507E4">
      <w:pPr>
        <w:spacing w:before="2"/>
        <w:rPr>
          <w:sz w:val="1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A507E4">
        <w:trPr>
          <w:trHeight w:val="327"/>
        </w:trPr>
        <w:tc>
          <w:tcPr>
            <w:tcW w:w="870" w:type="dxa"/>
            <w:tcBorders>
              <w:left w:val="single" w:sz="8" w:space="0" w:color="000000"/>
            </w:tcBorders>
          </w:tcPr>
          <w:p w:rsidR="00A507E4" w:rsidRDefault="00A66C32">
            <w:pPr>
              <w:pStyle w:val="TableParagraph"/>
              <w:spacing w:before="43"/>
              <w:ind w:left="14"/>
              <w:rPr>
                <w:sz w:val="20"/>
              </w:rPr>
            </w:pPr>
            <w:r>
              <w:rPr>
                <w:sz w:val="20"/>
              </w:rPr>
              <w:t>30304</w:t>
            </w:r>
          </w:p>
        </w:tc>
        <w:tc>
          <w:tcPr>
            <w:tcW w:w="2923" w:type="dxa"/>
          </w:tcPr>
          <w:p w:rsidR="00A507E4" w:rsidRDefault="00A66C32">
            <w:pPr>
              <w:pStyle w:val="TableParagraph"/>
              <w:spacing w:before="43"/>
              <w:ind w:left="220"/>
              <w:rPr>
                <w:sz w:val="20"/>
              </w:rPr>
            </w:pPr>
            <w:r>
              <w:rPr>
                <w:sz w:val="20"/>
              </w:rPr>
              <w:t>抚恤金</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30224</w:t>
            </w:r>
          </w:p>
        </w:tc>
        <w:tc>
          <w:tcPr>
            <w:tcW w:w="2066" w:type="dxa"/>
          </w:tcPr>
          <w:p w:rsidR="00A507E4" w:rsidRDefault="00A66C32">
            <w:pPr>
              <w:pStyle w:val="TableParagraph"/>
              <w:spacing w:before="43"/>
              <w:ind w:left="219"/>
              <w:rPr>
                <w:sz w:val="20"/>
              </w:rPr>
            </w:pPr>
            <w:r>
              <w:rPr>
                <w:sz w:val="20"/>
              </w:rPr>
              <w:t>被装购置费</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31201</w:t>
            </w:r>
          </w:p>
        </w:tc>
        <w:tc>
          <w:tcPr>
            <w:tcW w:w="3575" w:type="dxa"/>
          </w:tcPr>
          <w:p w:rsidR="00A507E4" w:rsidRDefault="00A66C32">
            <w:pPr>
              <w:pStyle w:val="TableParagraph"/>
              <w:spacing w:before="43"/>
              <w:ind w:left="218"/>
              <w:rPr>
                <w:sz w:val="20"/>
              </w:rPr>
            </w:pPr>
            <w:r>
              <w:rPr>
                <w:sz w:val="20"/>
              </w:rPr>
              <w:t>资本金注入</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6"/>
        </w:trPr>
        <w:tc>
          <w:tcPr>
            <w:tcW w:w="870" w:type="dxa"/>
            <w:tcBorders>
              <w:left w:val="single" w:sz="8" w:space="0" w:color="000000"/>
            </w:tcBorders>
          </w:tcPr>
          <w:p w:rsidR="00A507E4" w:rsidRDefault="00A66C32">
            <w:pPr>
              <w:pStyle w:val="TableParagraph"/>
              <w:spacing w:before="44"/>
              <w:ind w:left="14"/>
              <w:rPr>
                <w:sz w:val="20"/>
              </w:rPr>
            </w:pPr>
            <w:r>
              <w:rPr>
                <w:sz w:val="20"/>
              </w:rPr>
              <w:t>30305</w:t>
            </w:r>
          </w:p>
        </w:tc>
        <w:tc>
          <w:tcPr>
            <w:tcW w:w="2923" w:type="dxa"/>
          </w:tcPr>
          <w:p w:rsidR="00A507E4" w:rsidRDefault="00A66C32">
            <w:pPr>
              <w:pStyle w:val="TableParagraph"/>
              <w:spacing w:before="44"/>
              <w:ind w:left="220"/>
              <w:rPr>
                <w:sz w:val="20"/>
              </w:rPr>
            </w:pPr>
            <w:r>
              <w:rPr>
                <w:sz w:val="20"/>
              </w:rPr>
              <w:t>生活补助</w:t>
            </w:r>
          </w:p>
        </w:tc>
        <w:tc>
          <w:tcPr>
            <w:tcW w:w="938" w:type="dxa"/>
          </w:tcPr>
          <w:p w:rsidR="00A507E4" w:rsidRDefault="00A66C32">
            <w:pPr>
              <w:pStyle w:val="TableParagraph"/>
              <w:spacing w:before="42"/>
              <w:ind w:left="18"/>
              <w:rPr>
                <w:sz w:val="20"/>
              </w:rPr>
            </w:pPr>
            <w:r>
              <w:rPr>
                <w:sz w:val="20"/>
              </w:rPr>
              <w:t>35.80</w:t>
            </w:r>
          </w:p>
        </w:tc>
        <w:tc>
          <w:tcPr>
            <w:tcW w:w="870" w:type="dxa"/>
          </w:tcPr>
          <w:p w:rsidR="00A507E4" w:rsidRDefault="00A66C32">
            <w:pPr>
              <w:pStyle w:val="TableParagraph"/>
              <w:spacing w:before="44"/>
              <w:ind w:left="18"/>
              <w:rPr>
                <w:sz w:val="20"/>
              </w:rPr>
            </w:pPr>
            <w:r>
              <w:rPr>
                <w:sz w:val="20"/>
              </w:rPr>
              <w:t>30225</w:t>
            </w:r>
          </w:p>
        </w:tc>
        <w:tc>
          <w:tcPr>
            <w:tcW w:w="2066" w:type="dxa"/>
          </w:tcPr>
          <w:p w:rsidR="00A507E4" w:rsidRDefault="00A66C32">
            <w:pPr>
              <w:pStyle w:val="TableParagraph"/>
              <w:spacing w:before="44"/>
              <w:ind w:left="219"/>
              <w:rPr>
                <w:sz w:val="20"/>
              </w:rPr>
            </w:pPr>
            <w:r>
              <w:rPr>
                <w:sz w:val="20"/>
              </w:rPr>
              <w:t>专用燃料费</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4"/>
              <w:ind w:left="18"/>
              <w:rPr>
                <w:sz w:val="20"/>
              </w:rPr>
            </w:pPr>
            <w:r>
              <w:rPr>
                <w:sz w:val="20"/>
              </w:rPr>
              <w:t>31203</w:t>
            </w:r>
          </w:p>
        </w:tc>
        <w:tc>
          <w:tcPr>
            <w:tcW w:w="3575" w:type="dxa"/>
          </w:tcPr>
          <w:p w:rsidR="00A507E4" w:rsidRDefault="00A66C32">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6"/>
        </w:trPr>
        <w:tc>
          <w:tcPr>
            <w:tcW w:w="870" w:type="dxa"/>
            <w:tcBorders>
              <w:left w:val="single" w:sz="8" w:space="0" w:color="000000"/>
            </w:tcBorders>
          </w:tcPr>
          <w:p w:rsidR="00A507E4" w:rsidRDefault="00A66C32">
            <w:pPr>
              <w:pStyle w:val="TableParagraph"/>
              <w:spacing w:before="43"/>
              <w:ind w:left="14"/>
              <w:rPr>
                <w:sz w:val="20"/>
              </w:rPr>
            </w:pPr>
            <w:r>
              <w:rPr>
                <w:sz w:val="20"/>
              </w:rPr>
              <w:t>30306</w:t>
            </w:r>
          </w:p>
        </w:tc>
        <w:tc>
          <w:tcPr>
            <w:tcW w:w="2923" w:type="dxa"/>
          </w:tcPr>
          <w:p w:rsidR="00A507E4" w:rsidRDefault="00A66C32">
            <w:pPr>
              <w:pStyle w:val="TableParagraph"/>
              <w:spacing w:before="43"/>
              <w:ind w:left="220"/>
              <w:rPr>
                <w:sz w:val="20"/>
              </w:rPr>
            </w:pPr>
            <w:r>
              <w:rPr>
                <w:sz w:val="20"/>
              </w:rPr>
              <w:t>救济费</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30226</w:t>
            </w:r>
          </w:p>
        </w:tc>
        <w:tc>
          <w:tcPr>
            <w:tcW w:w="2066" w:type="dxa"/>
          </w:tcPr>
          <w:p w:rsidR="00A507E4" w:rsidRDefault="00A66C32">
            <w:pPr>
              <w:pStyle w:val="TableParagraph"/>
              <w:spacing w:before="43"/>
              <w:ind w:left="219"/>
              <w:rPr>
                <w:sz w:val="20"/>
              </w:rPr>
            </w:pPr>
            <w:r>
              <w:rPr>
                <w:sz w:val="20"/>
              </w:rPr>
              <w:t>劳务费</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31204</w:t>
            </w:r>
          </w:p>
        </w:tc>
        <w:tc>
          <w:tcPr>
            <w:tcW w:w="3575" w:type="dxa"/>
          </w:tcPr>
          <w:p w:rsidR="00A507E4" w:rsidRDefault="00A66C32">
            <w:pPr>
              <w:pStyle w:val="TableParagraph"/>
              <w:spacing w:before="43"/>
              <w:ind w:left="218"/>
              <w:rPr>
                <w:sz w:val="20"/>
              </w:rPr>
            </w:pPr>
            <w:r>
              <w:rPr>
                <w:sz w:val="20"/>
              </w:rPr>
              <w:t>费用补贴</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7"/>
        </w:trPr>
        <w:tc>
          <w:tcPr>
            <w:tcW w:w="870" w:type="dxa"/>
            <w:tcBorders>
              <w:left w:val="single" w:sz="8" w:space="0" w:color="000000"/>
            </w:tcBorders>
          </w:tcPr>
          <w:p w:rsidR="00A507E4" w:rsidRDefault="00A66C32">
            <w:pPr>
              <w:pStyle w:val="TableParagraph"/>
              <w:spacing w:before="45"/>
              <w:ind w:left="14"/>
              <w:rPr>
                <w:sz w:val="20"/>
              </w:rPr>
            </w:pPr>
            <w:r>
              <w:rPr>
                <w:sz w:val="20"/>
              </w:rPr>
              <w:t>30307</w:t>
            </w:r>
          </w:p>
        </w:tc>
        <w:tc>
          <w:tcPr>
            <w:tcW w:w="2923" w:type="dxa"/>
          </w:tcPr>
          <w:p w:rsidR="00A507E4" w:rsidRDefault="00A66C32">
            <w:pPr>
              <w:pStyle w:val="TableParagraph"/>
              <w:spacing w:before="45"/>
              <w:ind w:left="220"/>
              <w:rPr>
                <w:sz w:val="20"/>
              </w:rPr>
            </w:pPr>
            <w:r>
              <w:rPr>
                <w:sz w:val="20"/>
              </w:rPr>
              <w:t>医疗费补助</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5"/>
              <w:ind w:left="18"/>
              <w:rPr>
                <w:sz w:val="20"/>
              </w:rPr>
            </w:pPr>
            <w:r>
              <w:rPr>
                <w:sz w:val="20"/>
              </w:rPr>
              <w:t>30227</w:t>
            </w:r>
          </w:p>
        </w:tc>
        <w:tc>
          <w:tcPr>
            <w:tcW w:w="2066" w:type="dxa"/>
          </w:tcPr>
          <w:p w:rsidR="00A507E4" w:rsidRDefault="00A66C32">
            <w:pPr>
              <w:pStyle w:val="TableParagraph"/>
              <w:spacing w:before="45"/>
              <w:ind w:left="219"/>
              <w:rPr>
                <w:sz w:val="20"/>
              </w:rPr>
            </w:pPr>
            <w:r>
              <w:rPr>
                <w:sz w:val="20"/>
              </w:rPr>
              <w:t>委托业务费</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5"/>
              <w:ind w:left="18"/>
              <w:rPr>
                <w:sz w:val="20"/>
              </w:rPr>
            </w:pPr>
            <w:r>
              <w:rPr>
                <w:sz w:val="20"/>
              </w:rPr>
              <w:t>31205</w:t>
            </w:r>
          </w:p>
        </w:tc>
        <w:tc>
          <w:tcPr>
            <w:tcW w:w="3575" w:type="dxa"/>
          </w:tcPr>
          <w:p w:rsidR="00A507E4" w:rsidRDefault="00A66C32">
            <w:pPr>
              <w:pStyle w:val="TableParagraph"/>
              <w:spacing w:before="45"/>
              <w:ind w:left="218"/>
              <w:rPr>
                <w:sz w:val="20"/>
              </w:rPr>
            </w:pPr>
            <w:r>
              <w:rPr>
                <w:sz w:val="20"/>
              </w:rPr>
              <w:t>利息补贴</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7"/>
        </w:trPr>
        <w:tc>
          <w:tcPr>
            <w:tcW w:w="870" w:type="dxa"/>
            <w:tcBorders>
              <w:left w:val="single" w:sz="8" w:space="0" w:color="000000"/>
            </w:tcBorders>
          </w:tcPr>
          <w:p w:rsidR="00A507E4" w:rsidRDefault="00A66C32">
            <w:pPr>
              <w:pStyle w:val="TableParagraph"/>
              <w:spacing w:before="44"/>
              <w:ind w:left="14"/>
              <w:rPr>
                <w:sz w:val="20"/>
              </w:rPr>
            </w:pPr>
            <w:r>
              <w:rPr>
                <w:sz w:val="20"/>
              </w:rPr>
              <w:t>30308</w:t>
            </w:r>
          </w:p>
        </w:tc>
        <w:tc>
          <w:tcPr>
            <w:tcW w:w="2923" w:type="dxa"/>
          </w:tcPr>
          <w:p w:rsidR="00A507E4" w:rsidRDefault="00A66C32">
            <w:pPr>
              <w:pStyle w:val="TableParagraph"/>
              <w:spacing w:before="44"/>
              <w:ind w:left="220"/>
              <w:rPr>
                <w:sz w:val="20"/>
              </w:rPr>
            </w:pPr>
            <w:r>
              <w:rPr>
                <w:sz w:val="20"/>
              </w:rPr>
              <w:t>助学金</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4"/>
              <w:ind w:left="18"/>
              <w:rPr>
                <w:sz w:val="20"/>
              </w:rPr>
            </w:pPr>
            <w:r>
              <w:rPr>
                <w:sz w:val="20"/>
              </w:rPr>
              <w:t>30228</w:t>
            </w:r>
          </w:p>
        </w:tc>
        <w:tc>
          <w:tcPr>
            <w:tcW w:w="2066" w:type="dxa"/>
          </w:tcPr>
          <w:p w:rsidR="00A507E4" w:rsidRDefault="00A66C32">
            <w:pPr>
              <w:pStyle w:val="TableParagraph"/>
              <w:spacing w:before="44"/>
              <w:ind w:left="219"/>
              <w:rPr>
                <w:sz w:val="20"/>
              </w:rPr>
            </w:pPr>
            <w:r>
              <w:rPr>
                <w:sz w:val="20"/>
              </w:rPr>
              <w:t>工会经费</w:t>
            </w:r>
          </w:p>
        </w:tc>
        <w:tc>
          <w:tcPr>
            <w:tcW w:w="938" w:type="dxa"/>
          </w:tcPr>
          <w:p w:rsidR="00A507E4" w:rsidRDefault="00A66C32">
            <w:pPr>
              <w:pStyle w:val="TableParagraph"/>
              <w:spacing w:before="44"/>
              <w:ind w:left="20"/>
              <w:rPr>
                <w:sz w:val="20"/>
              </w:rPr>
            </w:pPr>
            <w:r>
              <w:rPr>
                <w:sz w:val="20"/>
              </w:rPr>
              <w:t>3.14</w:t>
            </w:r>
          </w:p>
        </w:tc>
        <w:tc>
          <w:tcPr>
            <w:tcW w:w="870" w:type="dxa"/>
          </w:tcPr>
          <w:p w:rsidR="00A507E4" w:rsidRDefault="00A66C32">
            <w:pPr>
              <w:pStyle w:val="TableParagraph"/>
              <w:spacing w:before="44"/>
              <w:ind w:left="18"/>
              <w:rPr>
                <w:sz w:val="20"/>
              </w:rPr>
            </w:pPr>
            <w:r>
              <w:rPr>
                <w:sz w:val="20"/>
              </w:rPr>
              <w:t>31299</w:t>
            </w:r>
          </w:p>
        </w:tc>
        <w:tc>
          <w:tcPr>
            <w:tcW w:w="3575" w:type="dxa"/>
          </w:tcPr>
          <w:p w:rsidR="00A507E4" w:rsidRDefault="00A66C32">
            <w:pPr>
              <w:pStyle w:val="TableParagraph"/>
              <w:spacing w:before="44"/>
              <w:ind w:left="218"/>
              <w:rPr>
                <w:sz w:val="20"/>
              </w:rPr>
            </w:pPr>
            <w:r>
              <w:rPr>
                <w:sz w:val="20"/>
              </w:rPr>
              <w:t>其他对企业补助</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7"/>
        </w:trPr>
        <w:tc>
          <w:tcPr>
            <w:tcW w:w="870" w:type="dxa"/>
            <w:tcBorders>
              <w:left w:val="single" w:sz="8" w:space="0" w:color="000000"/>
            </w:tcBorders>
          </w:tcPr>
          <w:p w:rsidR="00A507E4" w:rsidRDefault="00A66C32">
            <w:pPr>
              <w:pStyle w:val="TableParagraph"/>
              <w:spacing w:before="43"/>
              <w:ind w:left="14"/>
              <w:rPr>
                <w:sz w:val="20"/>
              </w:rPr>
            </w:pPr>
            <w:r>
              <w:rPr>
                <w:sz w:val="20"/>
              </w:rPr>
              <w:t>30309</w:t>
            </w:r>
          </w:p>
        </w:tc>
        <w:tc>
          <w:tcPr>
            <w:tcW w:w="2923" w:type="dxa"/>
          </w:tcPr>
          <w:p w:rsidR="00A507E4" w:rsidRDefault="00A66C32">
            <w:pPr>
              <w:pStyle w:val="TableParagraph"/>
              <w:spacing w:before="43"/>
              <w:ind w:left="220"/>
              <w:rPr>
                <w:sz w:val="20"/>
              </w:rPr>
            </w:pPr>
            <w:r>
              <w:rPr>
                <w:sz w:val="20"/>
              </w:rPr>
              <w:t>奖励金</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30229</w:t>
            </w:r>
          </w:p>
        </w:tc>
        <w:tc>
          <w:tcPr>
            <w:tcW w:w="2066" w:type="dxa"/>
          </w:tcPr>
          <w:p w:rsidR="00A507E4" w:rsidRDefault="00A66C32">
            <w:pPr>
              <w:pStyle w:val="TableParagraph"/>
              <w:spacing w:before="43"/>
              <w:ind w:left="219"/>
              <w:rPr>
                <w:sz w:val="20"/>
              </w:rPr>
            </w:pPr>
            <w:r>
              <w:rPr>
                <w:sz w:val="20"/>
              </w:rPr>
              <w:t>福利费</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313</w:t>
            </w:r>
          </w:p>
        </w:tc>
        <w:tc>
          <w:tcPr>
            <w:tcW w:w="3575" w:type="dxa"/>
          </w:tcPr>
          <w:p w:rsidR="00A507E4" w:rsidRDefault="00A66C32">
            <w:pPr>
              <w:pStyle w:val="TableParagraph"/>
              <w:spacing w:before="43"/>
              <w:ind w:left="19"/>
              <w:rPr>
                <w:sz w:val="20"/>
              </w:rPr>
            </w:pPr>
            <w:r>
              <w:rPr>
                <w:sz w:val="20"/>
              </w:rPr>
              <w:t>对社会保障基金补助</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6"/>
        </w:trPr>
        <w:tc>
          <w:tcPr>
            <w:tcW w:w="870" w:type="dxa"/>
            <w:tcBorders>
              <w:left w:val="single" w:sz="8" w:space="0" w:color="000000"/>
            </w:tcBorders>
          </w:tcPr>
          <w:p w:rsidR="00A507E4" w:rsidRDefault="00A66C32">
            <w:pPr>
              <w:pStyle w:val="TableParagraph"/>
              <w:spacing w:before="44"/>
              <w:ind w:left="14"/>
              <w:rPr>
                <w:sz w:val="20"/>
              </w:rPr>
            </w:pPr>
            <w:r>
              <w:rPr>
                <w:sz w:val="20"/>
              </w:rPr>
              <w:t>30310</w:t>
            </w:r>
          </w:p>
        </w:tc>
        <w:tc>
          <w:tcPr>
            <w:tcW w:w="2923" w:type="dxa"/>
          </w:tcPr>
          <w:p w:rsidR="00A507E4" w:rsidRDefault="00A66C32">
            <w:pPr>
              <w:pStyle w:val="TableParagraph"/>
              <w:spacing w:before="44"/>
              <w:ind w:left="220"/>
              <w:rPr>
                <w:sz w:val="20"/>
              </w:rPr>
            </w:pPr>
            <w:r>
              <w:rPr>
                <w:sz w:val="20"/>
              </w:rPr>
              <w:t>个人农业生产补贴</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4"/>
              <w:ind w:left="18"/>
              <w:rPr>
                <w:sz w:val="20"/>
              </w:rPr>
            </w:pPr>
            <w:r>
              <w:rPr>
                <w:sz w:val="20"/>
              </w:rPr>
              <w:t>30231</w:t>
            </w:r>
          </w:p>
        </w:tc>
        <w:tc>
          <w:tcPr>
            <w:tcW w:w="2066" w:type="dxa"/>
          </w:tcPr>
          <w:p w:rsidR="00A507E4" w:rsidRDefault="00A66C32">
            <w:pPr>
              <w:pStyle w:val="TableParagraph"/>
              <w:spacing w:before="44"/>
              <w:ind w:right="34"/>
              <w:jc w:val="right"/>
              <w:rPr>
                <w:sz w:val="20"/>
              </w:rPr>
            </w:pPr>
            <w:r>
              <w:rPr>
                <w:w w:val="95"/>
                <w:sz w:val="20"/>
              </w:rPr>
              <w:t>公务用车运行维护费</w:t>
            </w:r>
          </w:p>
        </w:tc>
        <w:tc>
          <w:tcPr>
            <w:tcW w:w="938" w:type="dxa"/>
          </w:tcPr>
          <w:p w:rsidR="00A507E4" w:rsidRDefault="00A66C32">
            <w:pPr>
              <w:pStyle w:val="TableParagraph"/>
              <w:spacing w:before="42"/>
              <w:ind w:left="20"/>
              <w:rPr>
                <w:sz w:val="20"/>
              </w:rPr>
            </w:pPr>
            <w:r>
              <w:rPr>
                <w:sz w:val="20"/>
              </w:rPr>
              <w:t>5.03</w:t>
            </w:r>
          </w:p>
        </w:tc>
        <w:tc>
          <w:tcPr>
            <w:tcW w:w="870" w:type="dxa"/>
          </w:tcPr>
          <w:p w:rsidR="00A507E4" w:rsidRDefault="00A66C32">
            <w:pPr>
              <w:pStyle w:val="TableParagraph"/>
              <w:spacing w:before="44"/>
              <w:ind w:left="18"/>
              <w:rPr>
                <w:sz w:val="20"/>
              </w:rPr>
            </w:pPr>
            <w:r>
              <w:rPr>
                <w:sz w:val="20"/>
              </w:rPr>
              <w:t>31302</w:t>
            </w:r>
          </w:p>
        </w:tc>
        <w:tc>
          <w:tcPr>
            <w:tcW w:w="3575" w:type="dxa"/>
          </w:tcPr>
          <w:p w:rsidR="00A507E4" w:rsidRDefault="00A66C32">
            <w:pPr>
              <w:pStyle w:val="TableParagraph"/>
              <w:spacing w:before="44"/>
              <w:ind w:left="218"/>
              <w:rPr>
                <w:sz w:val="20"/>
              </w:rPr>
            </w:pPr>
            <w:r>
              <w:rPr>
                <w:sz w:val="20"/>
              </w:rPr>
              <w:t>对社会保险基金补助</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6"/>
        </w:trPr>
        <w:tc>
          <w:tcPr>
            <w:tcW w:w="870" w:type="dxa"/>
            <w:tcBorders>
              <w:left w:val="single" w:sz="8" w:space="0" w:color="000000"/>
            </w:tcBorders>
          </w:tcPr>
          <w:p w:rsidR="00A507E4" w:rsidRDefault="00A66C32">
            <w:pPr>
              <w:pStyle w:val="TableParagraph"/>
              <w:spacing w:before="43"/>
              <w:ind w:left="14"/>
              <w:rPr>
                <w:sz w:val="20"/>
              </w:rPr>
            </w:pPr>
            <w:r>
              <w:rPr>
                <w:sz w:val="20"/>
              </w:rPr>
              <w:t>30399</w:t>
            </w:r>
          </w:p>
        </w:tc>
        <w:tc>
          <w:tcPr>
            <w:tcW w:w="2923" w:type="dxa"/>
          </w:tcPr>
          <w:p w:rsidR="00A507E4" w:rsidRDefault="00A66C32">
            <w:pPr>
              <w:pStyle w:val="TableParagraph"/>
              <w:spacing w:before="43"/>
              <w:ind w:left="220"/>
              <w:rPr>
                <w:sz w:val="20"/>
              </w:rPr>
            </w:pPr>
            <w:r>
              <w:rPr>
                <w:sz w:val="20"/>
              </w:rPr>
              <w:t>对其他个人和家庭的补助支出</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30239</w:t>
            </w:r>
          </w:p>
        </w:tc>
        <w:tc>
          <w:tcPr>
            <w:tcW w:w="2066" w:type="dxa"/>
          </w:tcPr>
          <w:p w:rsidR="00A507E4" w:rsidRDefault="00A66C32">
            <w:pPr>
              <w:pStyle w:val="TableParagraph"/>
              <w:spacing w:before="43"/>
              <w:ind w:left="219"/>
              <w:rPr>
                <w:sz w:val="20"/>
              </w:rPr>
            </w:pPr>
            <w:r>
              <w:rPr>
                <w:sz w:val="20"/>
              </w:rPr>
              <w:t>其他交通费用</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31303</w:t>
            </w:r>
          </w:p>
        </w:tc>
        <w:tc>
          <w:tcPr>
            <w:tcW w:w="3575" w:type="dxa"/>
          </w:tcPr>
          <w:p w:rsidR="00A507E4" w:rsidRDefault="00A66C32">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7"/>
        </w:trPr>
        <w:tc>
          <w:tcPr>
            <w:tcW w:w="870" w:type="dxa"/>
            <w:tcBorders>
              <w:left w:val="single" w:sz="8" w:space="0" w:color="000000"/>
            </w:tcBorders>
          </w:tcPr>
          <w:p w:rsidR="00A507E4" w:rsidRDefault="00A507E4">
            <w:pPr>
              <w:pStyle w:val="TableParagraph"/>
              <w:rPr>
                <w:rFonts w:ascii="Times New Roman"/>
                <w:sz w:val="18"/>
              </w:rPr>
            </w:pPr>
          </w:p>
        </w:tc>
        <w:tc>
          <w:tcPr>
            <w:tcW w:w="2923" w:type="dxa"/>
          </w:tcPr>
          <w:p w:rsidR="00A507E4" w:rsidRDefault="00A507E4">
            <w:pPr>
              <w:pStyle w:val="TableParagraph"/>
              <w:rPr>
                <w:rFonts w:ascii="Times New Roman"/>
                <w:sz w:val="18"/>
              </w:rPr>
            </w:pP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5"/>
              <w:ind w:left="18"/>
              <w:rPr>
                <w:sz w:val="20"/>
              </w:rPr>
            </w:pPr>
            <w:r>
              <w:rPr>
                <w:sz w:val="20"/>
              </w:rPr>
              <w:t>30240</w:t>
            </w:r>
          </w:p>
        </w:tc>
        <w:tc>
          <w:tcPr>
            <w:tcW w:w="2066" w:type="dxa"/>
          </w:tcPr>
          <w:p w:rsidR="00A507E4" w:rsidRDefault="00A66C32">
            <w:pPr>
              <w:pStyle w:val="TableParagraph"/>
              <w:spacing w:before="45"/>
              <w:ind w:left="219"/>
              <w:rPr>
                <w:sz w:val="20"/>
              </w:rPr>
            </w:pPr>
            <w:r>
              <w:rPr>
                <w:sz w:val="20"/>
              </w:rPr>
              <w:t>税金及附加费用</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5"/>
              <w:ind w:left="18"/>
              <w:rPr>
                <w:sz w:val="20"/>
              </w:rPr>
            </w:pPr>
            <w:r>
              <w:rPr>
                <w:sz w:val="20"/>
              </w:rPr>
              <w:t>399</w:t>
            </w:r>
          </w:p>
        </w:tc>
        <w:tc>
          <w:tcPr>
            <w:tcW w:w="3575" w:type="dxa"/>
          </w:tcPr>
          <w:p w:rsidR="00A507E4" w:rsidRDefault="00A66C32">
            <w:pPr>
              <w:pStyle w:val="TableParagraph"/>
              <w:spacing w:before="45"/>
              <w:ind w:left="19"/>
              <w:rPr>
                <w:sz w:val="20"/>
              </w:rPr>
            </w:pPr>
            <w:r>
              <w:rPr>
                <w:sz w:val="20"/>
              </w:rPr>
              <w:t>其他支出</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7"/>
        </w:trPr>
        <w:tc>
          <w:tcPr>
            <w:tcW w:w="870" w:type="dxa"/>
            <w:tcBorders>
              <w:left w:val="single" w:sz="8" w:space="0" w:color="000000"/>
            </w:tcBorders>
          </w:tcPr>
          <w:p w:rsidR="00A507E4" w:rsidRDefault="00A507E4">
            <w:pPr>
              <w:pStyle w:val="TableParagraph"/>
              <w:rPr>
                <w:rFonts w:ascii="Times New Roman"/>
                <w:sz w:val="18"/>
              </w:rPr>
            </w:pPr>
          </w:p>
        </w:tc>
        <w:tc>
          <w:tcPr>
            <w:tcW w:w="2923" w:type="dxa"/>
          </w:tcPr>
          <w:p w:rsidR="00A507E4" w:rsidRDefault="00A507E4">
            <w:pPr>
              <w:pStyle w:val="TableParagraph"/>
              <w:rPr>
                <w:rFonts w:ascii="Times New Roman"/>
                <w:sz w:val="18"/>
              </w:rPr>
            </w:pP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30299</w:t>
            </w:r>
          </w:p>
        </w:tc>
        <w:tc>
          <w:tcPr>
            <w:tcW w:w="2066" w:type="dxa"/>
          </w:tcPr>
          <w:p w:rsidR="00A507E4" w:rsidRDefault="00A66C32">
            <w:pPr>
              <w:pStyle w:val="TableParagraph"/>
              <w:spacing w:before="43"/>
              <w:ind w:right="34"/>
              <w:jc w:val="right"/>
              <w:rPr>
                <w:sz w:val="20"/>
              </w:rPr>
            </w:pPr>
            <w:r>
              <w:rPr>
                <w:w w:val="95"/>
                <w:sz w:val="20"/>
              </w:rPr>
              <w:t>其他商品和服务支出</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39906</w:t>
            </w:r>
          </w:p>
        </w:tc>
        <w:tc>
          <w:tcPr>
            <w:tcW w:w="3575" w:type="dxa"/>
          </w:tcPr>
          <w:p w:rsidR="00A507E4" w:rsidRDefault="00A66C32">
            <w:pPr>
              <w:pStyle w:val="TableParagraph"/>
              <w:spacing w:before="43"/>
              <w:ind w:left="218"/>
              <w:rPr>
                <w:sz w:val="20"/>
              </w:rPr>
            </w:pPr>
            <w:r>
              <w:rPr>
                <w:sz w:val="20"/>
              </w:rPr>
              <w:t>赠与</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6"/>
        </w:trPr>
        <w:tc>
          <w:tcPr>
            <w:tcW w:w="870" w:type="dxa"/>
            <w:tcBorders>
              <w:left w:val="single" w:sz="8" w:space="0" w:color="000000"/>
            </w:tcBorders>
          </w:tcPr>
          <w:p w:rsidR="00A507E4" w:rsidRDefault="00A507E4">
            <w:pPr>
              <w:pStyle w:val="TableParagraph"/>
              <w:rPr>
                <w:rFonts w:ascii="Times New Roman"/>
                <w:sz w:val="18"/>
              </w:rPr>
            </w:pPr>
          </w:p>
        </w:tc>
        <w:tc>
          <w:tcPr>
            <w:tcW w:w="2923" w:type="dxa"/>
          </w:tcPr>
          <w:p w:rsidR="00A507E4" w:rsidRDefault="00A507E4">
            <w:pPr>
              <w:pStyle w:val="TableParagraph"/>
              <w:rPr>
                <w:rFonts w:ascii="Times New Roman"/>
                <w:sz w:val="18"/>
              </w:rPr>
            </w:pP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5"/>
              <w:ind w:left="18"/>
              <w:rPr>
                <w:sz w:val="20"/>
              </w:rPr>
            </w:pPr>
            <w:r>
              <w:rPr>
                <w:sz w:val="20"/>
              </w:rPr>
              <w:t>307</w:t>
            </w:r>
          </w:p>
        </w:tc>
        <w:tc>
          <w:tcPr>
            <w:tcW w:w="2066" w:type="dxa"/>
          </w:tcPr>
          <w:p w:rsidR="00A507E4" w:rsidRDefault="00A66C32">
            <w:pPr>
              <w:pStyle w:val="TableParagraph"/>
              <w:spacing w:before="45"/>
              <w:ind w:left="20"/>
              <w:rPr>
                <w:sz w:val="20"/>
              </w:rPr>
            </w:pPr>
            <w:r>
              <w:rPr>
                <w:sz w:val="20"/>
              </w:rPr>
              <w:t>债务利息及费用支出</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5"/>
              <w:ind w:left="18"/>
              <w:rPr>
                <w:sz w:val="20"/>
              </w:rPr>
            </w:pPr>
            <w:r>
              <w:rPr>
                <w:sz w:val="20"/>
              </w:rPr>
              <w:t>39907</w:t>
            </w:r>
          </w:p>
        </w:tc>
        <w:tc>
          <w:tcPr>
            <w:tcW w:w="3575" w:type="dxa"/>
          </w:tcPr>
          <w:p w:rsidR="00A507E4" w:rsidRDefault="00A66C32">
            <w:pPr>
              <w:pStyle w:val="TableParagraph"/>
              <w:spacing w:before="45"/>
              <w:ind w:left="218"/>
              <w:rPr>
                <w:sz w:val="20"/>
              </w:rPr>
            </w:pPr>
            <w:r>
              <w:rPr>
                <w:sz w:val="20"/>
              </w:rPr>
              <w:t>国家赔偿费用支出</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639"/>
        </w:trPr>
        <w:tc>
          <w:tcPr>
            <w:tcW w:w="870" w:type="dxa"/>
            <w:tcBorders>
              <w:left w:val="single" w:sz="8" w:space="0" w:color="000000"/>
            </w:tcBorders>
          </w:tcPr>
          <w:p w:rsidR="00A507E4" w:rsidRDefault="00A507E4">
            <w:pPr>
              <w:pStyle w:val="TableParagraph"/>
              <w:rPr>
                <w:rFonts w:ascii="Times New Roman"/>
                <w:sz w:val="18"/>
              </w:rPr>
            </w:pPr>
          </w:p>
        </w:tc>
        <w:tc>
          <w:tcPr>
            <w:tcW w:w="2923" w:type="dxa"/>
          </w:tcPr>
          <w:p w:rsidR="00A507E4" w:rsidRDefault="00A507E4">
            <w:pPr>
              <w:pStyle w:val="TableParagraph"/>
              <w:rPr>
                <w:rFonts w:ascii="Times New Roman"/>
                <w:sz w:val="18"/>
              </w:rPr>
            </w:pPr>
          </w:p>
        </w:tc>
        <w:tc>
          <w:tcPr>
            <w:tcW w:w="938" w:type="dxa"/>
          </w:tcPr>
          <w:p w:rsidR="00A507E4" w:rsidRDefault="00A507E4">
            <w:pPr>
              <w:pStyle w:val="TableParagraph"/>
              <w:rPr>
                <w:rFonts w:ascii="Times New Roman"/>
                <w:sz w:val="18"/>
              </w:rPr>
            </w:pPr>
          </w:p>
        </w:tc>
        <w:tc>
          <w:tcPr>
            <w:tcW w:w="870" w:type="dxa"/>
          </w:tcPr>
          <w:p w:rsidR="00A507E4" w:rsidRDefault="00A507E4">
            <w:pPr>
              <w:pStyle w:val="TableParagraph"/>
              <w:spacing w:before="8"/>
              <w:rPr>
                <w:sz w:val="15"/>
              </w:rPr>
            </w:pPr>
          </w:p>
          <w:p w:rsidR="00A507E4" w:rsidRDefault="00A66C32">
            <w:pPr>
              <w:pStyle w:val="TableParagraph"/>
              <w:ind w:left="18"/>
              <w:rPr>
                <w:sz w:val="20"/>
              </w:rPr>
            </w:pPr>
            <w:r>
              <w:rPr>
                <w:sz w:val="20"/>
              </w:rPr>
              <w:t>30701</w:t>
            </w:r>
          </w:p>
        </w:tc>
        <w:tc>
          <w:tcPr>
            <w:tcW w:w="2066" w:type="dxa"/>
          </w:tcPr>
          <w:p w:rsidR="00A507E4" w:rsidRDefault="00A507E4">
            <w:pPr>
              <w:pStyle w:val="TableParagraph"/>
              <w:spacing w:before="8"/>
              <w:rPr>
                <w:sz w:val="15"/>
              </w:rPr>
            </w:pPr>
          </w:p>
          <w:p w:rsidR="00A507E4" w:rsidRDefault="00A66C32">
            <w:pPr>
              <w:pStyle w:val="TableParagraph"/>
              <w:ind w:left="219"/>
              <w:rPr>
                <w:sz w:val="20"/>
              </w:rPr>
            </w:pPr>
            <w:r>
              <w:rPr>
                <w:sz w:val="20"/>
              </w:rPr>
              <w:t>国内债务付息</w:t>
            </w:r>
          </w:p>
        </w:tc>
        <w:tc>
          <w:tcPr>
            <w:tcW w:w="938" w:type="dxa"/>
          </w:tcPr>
          <w:p w:rsidR="00A507E4" w:rsidRDefault="00A507E4">
            <w:pPr>
              <w:pStyle w:val="TableParagraph"/>
              <w:rPr>
                <w:rFonts w:ascii="Times New Roman"/>
                <w:sz w:val="18"/>
              </w:rPr>
            </w:pPr>
          </w:p>
        </w:tc>
        <w:tc>
          <w:tcPr>
            <w:tcW w:w="870" w:type="dxa"/>
          </w:tcPr>
          <w:p w:rsidR="00A507E4" w:rsidRDefault="00A507E4">
            <w:pPr>
              <w:pStyle w:val="TableParagraph"/>
              <w:spacing w:before="8"/>
              <w:rPr>
                <w:sz w:val="15"/>
              </w:rPr>
            </w:pPr>
          </w:p>
          <w:p w:rsidR="00A507E4" w:rsidRDefault="00A66C32">
            <w:pPr>
              <w:pStyle w:val="TableParagraph"/>
              <w:ind w:left="18"/>
              <w:rPr>
                <w:sz w:val="20"/>
              </w:rPr>
            </w:pPr>
            <w:r>
              <w:rPr>
                <w:sz w:val="20"/>
              </w:rPr>
              <w:t>39908</w:t>
            </w:r>
          </w:p>
        </w:tc>
        <w:tc>
          <w:tcPr>
            <w:tcW w:w="3575" w:type="dxa"/>
          </w:tcPr>
          <w:p w:rsidR="00A507E4" w:rsidRDefault="00A66C32">
            <w:pPr>
              <w:pStyle w:val="TableParagraph"/>
              <w:spacing w:before="44"/>
              <w:ind w:left="218"/>
              <w:rPr>
                <w:sz w:val="20"/>
              </w:rPr>
            </w:pPr>
            <w:r>
              <w:rPr>
                <w:sz w:val="20"/>
              </w:rPr>
              <w:t>对民间非营利组织和群众性自治组织</w:t>
            </w:r>
          </w:p>
          <w:p w:rsidR="00A507E4" w:rsidRDefault="00A66C32">
            <w:pPr>
              <w:pStyle w:val="TableParagraph"/>
              <w:spacing w:before="56"/>
              <w:ind w:left="19"/>
              <w:rPr>
                <w:sz w:val="20"/>
              </w:rPr>
            </w:pPr>
            <w:r>
              <w:rPr>
                <w:sz w:val="20"/>
              </w:rPr>
              <w:t>补贴</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6"/>
        </w:trPr>
        <w:tc>
          <w:tcPr>
            <w:tcW w:w="870" w:type="dxa"/>
            <w:tcBorders>
              <w:left w:val="single" w:sz="8" w:space="0" w:color="000000"/>
            </w:tcBorders>
          </w:tcPr>
          <w:p w:rsidR="00A507E4" w:rsidRDefault="00A507E4">
            <w:pPr>
              <w:pStyle w:val="TableParagraph"/>
              <w:rPr>
                <w:rFonts w:ascii="Times New Roman"/>
                <w:sz w:val="18"/>
              </w:rPr>
            </w:pPr>
          </w:p>
        </w:tc>
        <w:tc>
          <w:tcPr>
            <w:tcW w:w="2923" w:type="dxa"/>
          </w:tcPr>
          <w:p w:rsidR="00A507E4" w:rsidRDefault="00A507E4">
            <w:pPr>
              <w:pStyle w:val="TableParagraph"/>
              <w:rPr>
                <w:rFonts w:ascii="Times New Roman"/>
                <w:sz w:val="18"/>
              </w:rPr>
            </w:pP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30702</w:t>
            </w:r>
          </w:p>
        </w:tc>
        <w:tc>
          <w:tcPr>
            <w:tcW w:w="2066" w:type="dxa"/>
          </w:tcPr>
          <w:p w:rsidR="00A507E4" w:rsidRDefault="00A66C32">
            <w:pPr>
              <w:pStyle w:val="TableParagraph"/>
              <w:spacing w:before="43"/>
              <w:ind w:left="219"/>
              <w:rPr>
                <w:sz w:val="20"/>
              </w:rPr>
            </w:pPr>
            <w:r>
              <w:rPr>
                <w:sz w:val="20"/>
              </w:rPr>
              <w:t>国外债务付息</w:t>
            </w: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39999</w:t>
            </w:r>
          </w:p>
        </w:tc>
        <w:tc>
          <w:tcPr>
            <w:tcW w:w="3575" w:type="dxa"/>
          </w:tcPr>
          <w:p w:rsidR="00A507E4" w:rsidRDefault="00A66C32">
            <w:pPr>
              <w:pStyle w:val="TableParagraph"/>
              <w:spacing w:before="43"/>
              <w:ind w:left="218"/>
              <w:rPr>
                <w:sz w:val="20"/>
              </w:rPr>
            </w:pPr>
            <w:r>
              <w:rPr>
                <w:sz w:val="20"/>
              </w:rPr>
              <w:t>其他支出</w:t>
            </w: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7"/>
        </w:trPr>
        <w:tc>
          <w:tcPr>
            <w:tcW w:w="870" w:type="dxa"/>
            <w:tcBorders>
              <w:left w:val="single" w:sz="8" w:space="0" w:color="000000"/>
            </w:tcBorders>
          </w:tcPr>
          <w:p w:rsidR="00A507E4" w:rsidRDefault="00A507E4">
            <w:pPr>
              <w:pStyle w:val="TableParagraph"/>
              <w:rPr>
                <w:rFonts w:ascii="Times New Roman"/>
                <w:sz w:val="18"/>
              </w:rPr>
            </w:pPr>
          </w:p>
        </w:tc>
        <w:tc>
          <w:tcPr>
            <w:tcW w:w="2923" w:type="dxa"/>
          </w:tcPr>
          <w:p w:rsidR="00A507E4" w:rsidRDefault="00A507E4">
            <w:pPr>
              <w:pStyle w:val="TableParagraph"/>
              <w:rPr>
                <w:rFonts w:ascii="Times New Roman"/>
                <w:sz w:val="18"/>
              </w:rPr>
            </w:pP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4"/>
              <w:ind w:left="18"/>
              <w:rPr>
                <w:sz w:val="20"/>
              </w:rPr>
            </w:pPr>
            <w:r>
              <w:rPr>
                <w:sz w:val="20"/>
              </w:rPr>
              <w:t>30703</w:t>
            </w:r>
          </w:p>
        </w:tc>
        <w:tc>
          <w:tcPr>
            <w:tcW w:w="2066" w:type="dxa"/>
          </w:tcPr>
          <w:p w:rsidR="00A507E4" w:rsidRDefault="00A66C32">
            <w:pPr>
              <w:pStyle w:val="TableParagraph"/>
              <w:spacing w:before="44"/>
              <w:ind w:left="219"/>
              <w:rPr>
                <w:sz w:val="20"/>
              </w:rPr>
            </w:pPr>
            <w:r>
              <w:rPr>
                <w:sz w:val="20"/>
              </w:rPr>
              <w:t>国内债务发行费用</w:t>
            </w:r>
          </w:p>
        </w:tc>
        <w:tc>
          <w:tcPr>
            <w:tcW w:w="938" w:type="dxa"/>
          </w:tcPr>
          <w:p w:rsidR="00A507E4" w:rsidRDefault="00A507E4">
            <w:pPr>
              <w:pStyle w:val="TableParagraph"/>
              <w:rPr>
                <w:rFonts w:ascii="Times New Roman"/>
                <w:sz w:val="18"/>
              </w:rPr>
            </w:pPr>
          </w:p>
        </w:tc>
        <w:tc>
          <w:tcPr>
            <w:tcW w:w="870" w:type="dxa"/>
          </w:tcPr>
          <w:p w:rsidR="00A507E4" w:rsidRDefault="00A507E4">
            <w:pPr>
              <w:pStyle w:val="TableParagraph"/>
              <w:rPr>
                <w:rFonts w:ascii="Times New Roman"/>
                <w:sz w:val="18"/>
              </w:rPr>
            </w:pPr>
          </w:p>
        </w:tc>
        <w:tc>
          <w:tcPr>
            <w:tcW w:w="3575" w:type="dxa"/>
          </w:tcPr>
          <w:p w:rsidR="00A507E4" w:rsidRDefault="00A507E4">
            <w:pPr>
              <w:pStyle w:val="TableParagraph"/>
              <w:rPr>
                <w:rFonts w:ascii="Times New Roman"/>
                <w:sz w:val="18"/>
              </w:rPr>
            </w:pP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6"/>
        </w:trPr>
        <w:tc>
          <w:tcPr>
            <w:tcW w:w="3793" w:type="dxa"/>
            <w:gridSpan w:val="2"/>
            <w:tcBorders>
              <w:left w:val="single" w:sz="8" w:space="0" w:color="000000"/>
            </w:tcBorders>
          </w:tcPr>
          <w:p w:rsidR="00A507E4" w:rsidRDefault="00A507E4">
            <w:pPr>
              <w:pStyle w:val="TableParagraph"/>
              <w:rPr>
                <w:rFonts w:ascii="Times New Roman"/>
                <w:sz w:val="18"/>
              </w:rPr>
            </w:pPr>
          </w:p>
        </w:tc>
        <w:tc>
          <w:tcPr>
            <w:tcW w:w="938" w:type="dxa"/>
          </w:tcPr>
          <w:p w:rsidR="00A507E4" w:rsidRDefault="00A507E4">
            <w:pPr>
              <w:pStyle w:val="TableParagraph"/>
              <w:rPr>
                <w:rFonts w:ascii="Times New Roman"/>
                <w:sz w:val="18"/>
              </w:rPr>
            </w:pPr>
          </w:p>
        </w:tc>
        <w:tc>
          <w:tcPr>
            <w:tcW w:w="870" w:type="dxa"/>
          </w:tcPr>
          <w:p w:rsidR="00A507E4" w:rsidRDefault="00A66C32">
            <w:pPr>
              <w:pStyle w:val="TableParagraph"/>
              <w:spacing w:before="43"/>
              <w:ind w:left="18"/>
              <w:rPr>
                <w:sz w:val="20"/>
              </w:rPr>
            </w:pPr>
            <w:r>
              <w:rPr>
                <w:sz w:val="20"/>
              </w:rPr>
              <w:t>30704</w:t>
            </w:r>
          </w:p>
        </w:tc>
        <w:tc>
          <w:tcPr>
            <w:tcW w:w="2066" w:type="dxa"/>
          </w:tcPr>
          <w:p w:rsidR="00A507E4" w:rsidRDefault="00A66C32">
            <w:pPr>
              <w:pStyle w:val="TableParagraph"/>
              <w:spacing w:before="43"/>
              <w:ind w:left="219"/>
              <w:rPr>
                <w:sz w:val="20"/>
              </w:rPr>
            </w:pPr>
            <w:r>
              <w:rPr>
                <w:sz w:val="20"/>
              </w:rPr>
              <w:t>国外债务发行费用</w:t>
            </w:r>
          </w:p>
        </w:tc>
        <w:tc>
          <w:tcPr>
            <w:tcW w:w="938" w:type="dxa"/>
          </w:tcPr>
          <w:p w:rsidR="00A507E4" w:rsidRDefault="00A507E4">
            <w:pPr>
              <w:pStyle w:val="TableParagraph"/>
              <w:rPr>
                <w:rFonts w:ascii="Times New Roman"/>
                <w:sz w:val="18"/>
              </w:rPr>
            </w:pPr>
          </w:p>
        </w:tc>
        <w:tc>
          <w:tcPr>
            <w:tcW w:w="870" w:type="dxa"/>
          </w:tcPr>
          <w:p w:rsidR="00A507E4" w:rsidRDefault="00A507E4">
            <w:pPr>
              <w:pStyle w:val="TableParagraph"/>
              <w:rPr>
                <w:rFonts w:ascii="Times New Roman"/>
                <w:sz w:val="18"/>
              </w:rPr>
            </w:pPr>
          </w:p>
        </w:tc>
        <w:tc>
          <w:tcPr>
            <w:tcW w:w="3575" w:type="dxa"/>
          </w:tcPr>
          <w:p w:rsidR="00A507E4" w:rsidRDefault="00A507E4">
            <w:pPr>
              <w:pStyle w:val="TableParagraph"/>
              <w:rPr>
                <w:rFonts w:ascii="Times New Roman"/>
                <w:sz w:val="18"/>
              </w:rPr>
            </w:pPr>
          </w:p>
        </w:tc>
        <w:tc>
          <w:tcPr>
            <w:tcW w:w="938" w:type="dxa"/>
            <w:tcBorders>
              <w:right w:val="single" w:sz="8" w:space="0" w:color="000000"/>
            </w:tcBorders>
          </w:tcPr>
          <w:p w:rsidR="00A507E4" w:rsidRDefault="00A507E4">
            <w:pPr>
              <w:pStyle w:val="TableParagraph"/>
              <w:rPr>
                <w:rFonts w:ascii="Times New Roman"/>
                <w:sz w:val="18"/>
              </w:rPr>
            </w:pPr>
          </w:p>
        </w:tc>
      </w:tr>
      <w:tr w:rsidR="00A507E4">
        <w:trPr>
          <w:trHeight w:val="326"/>
        </w:trPr>
        <w:tc>
          <w:tcPr>
            <w:tcW w:w="3793" w:type="dxa"/>
            <w:gridSpan w:val="2"/>
            <w:tcBorders>
              <w:left w:val="single" w:sz="8" w:space="0" w:color="000000"/>
              <w:bottom w:val="single" w:sz="8" w:space="0" w:color="000000"/>
            </w:tcBorders>
          </w:tcPr>
          <w:p w:rsidR="00A507E4" w:rsidRDefault="00A66C32">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A507E4" w:rsidRDefault="00A66C32">
            <w:pPr>
              <w:pStyle w:val="TableParagraph"/>
              <w:spacing w:before="42"/>
              <w:ind w:left="18"/>
              <w:rPr>
                <w:sz w:val="20"/>
              </w:rPr>
            </w:pPr>
            <w:r>
              <w:rPr>
                <w:sz w:val="20"/>
              </w:rPr>
              <w:t>350.26</w:t>
            </w:r>
          </w:p>
        </w:tc>
        <w:tc>
          <w:tcPr>
            <w:tcW w:w="8319" w:type="dxa"/>
            <w:gridSpan w:val="5"/>
            <w:tcBorders>
              <w:bottom w:val="single" w:sz="8" w:space="0" w:color="000000"/>
            </w:tcBorders>
          </w:tcPr>
          <w:p w:rsidR="00A507E4" w:rsidRDefault="00A66C32">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A507E4" w:rsidRDefault="00A66C32">
            <w:pPr>
              <w:pStyle w:val="TableParagraph"/>
              <w:spacing w:before="42"/>
              <w:ind w:left="18"/>
              <w:rPr>
                <w:sz w:val="20"/>
              </w:rPr>
            </w:pPr>
            <w:r>
              <w:rPr>
                <w:sz w:val="20"/>
              </w:rPr>
              <w:t>46.96</w:t>
            </w:r>
          </w:p>
        </w:tc>
      </w:tr>
    </w:tbl>
    <w:p w:rsidR="00A507E4" w:rsidRDefault="00A66C32">
      <w:pPr>
        <w:spacing w:before="82"/>
        <w:ind w:left="140"/>
        <w:rPr>
          <w:sz w:val="20"/>
        </w:rPr>
      </w:pPr>
      <w:r>
        <w:rPr>
          <w:sz w:val="20"/>
        </w:rPr>
        <w:t>注：本表反映部门本年度一般公共预算财政拨款基本支出明细情况。本表金额转换为万元时，因四舍五入可能存在尾差。</w:t>
      </w:r>
    </w:p>
    <w:p w:rsidR="00A507E4" w:rsidRDefault="00A507E4">
      <w:pPr>
        <w:rPr>
          <w:sz w:val="20"/>
        </w:rPr>
        <w:sectPr w:rsidR="00A507E4">
          <w:pgSz w:w="16840" w:h="11910" w:orient="landscape"/>
          <w:pgMar w:top="1100" w:right="1280" w:bottom="900" w:left="1300" w:header="0" w:footer="720" w:gutter="0"/>
          <w:cols w:space="720"/>
        </w:sectPr>
      </w:pPr>
    </w:p>
    <w:p w:rsidR="00A507E4" w:rsidRDefault="00A507E4">
      <w:pPr>
        <w:rPr>
          <w:sz w:val="20"/>
        </w:rPr>
      </w:pPr>
    </w:p>
    <w:p w:rsidR="00A507E4" w:rsidRDefault="00A507E4">
      <w:pPr>
        <w:rPr>
          <w:sz w:val="20"/>
        </w:rPr>
      </w:pPr>
    </w:p>
    <w:p w:rsidR="00A507E4" w:rsidRDefault="00A507E4">
      <w:pPr>
        <w:rPr>
          <w:sz w:val="20"/>
        </w:rPr>
      </w:pPr>
    </w:p>
    <w:p w:rsidR="00A507E4" w:rsidRDefault="00A507E4">
      <w:pPr>
        <w:spacing w:before="10"/>
        <w:rPr>
          <w:sz w:val="19"/>
        </w:rPr>
      </w:pPr>
    </w:p>
    <w:p w:rsidR="00A507E4" w:rsidRDefault="00A507E4">
      <w:pPr>
        <w:rPr>
          <w:sz w:val="19"/>
        </w:rPr>
        <w:sectPr w:rsidR="00A507E4">
          <w:pgSz w:w="16840" w:h="11910" w:orient="landscape"/>
          <w:pgMar w:top="1100" w:right="1280" w:bottom="900" w:left="1300" w:header="0" w:footer="720" w:gutter="0"/>
          <w:cols w:space="720"/>
        </w:sectPr>
      </w:pPr>
    </w:p>
    <w:p w:rsidR="00A507E4" w:rsidRDefault="00A66C32">
      <w:pPr>
        <w:pStyle w:val="a3"/>
        <w:spacing w:before="57"/>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A507E4" w:rsidRDefault="00A66C32">
      <w:pPr>
        <w:pStyle w:val="a3"/>
        <w:rPr>
          <w:rFonts w:ascii="华文中宋"/>
          <w:sz w:val="20"/>
        </w:rPr>
      </w:pPr>
      <w:r>
        <w:br w:type="column"/>
      </w:r>
    </w:p>
    <w:p w:rsidR="00A507E4" w:rsidRDefault="00A507E4">
      <w:pPr>
        <w:pStyle w:val="a3"/>
        <w:rPr>
          <w:rFonts w:ascii="华文中宋"/>
          <w:sz w:val="23"/>
        </w:rPr>
      </w:pPr>
    </w:p>
    <w:p w:rsidR="00A507E4" w:rsidRDefault="00A66C32">
      <w:pPr>
        <w:ind w:right="193"/>
        <w:jc w:val="right"/>
        <w:rPr>
          <w:sz w:val="20"/>
        </w:rPr>
      </w:pPr>
      <w:r>
        <w:rPr>
          <w:sz w:val="20"/>
        </w:rPr>
        <w:t>公开 07 表</w:t>
      </w:r>
    </w:p>
    <w:p w:rsidR="00A507E4" w:rsidRDefault="00A507E4">
      <w:pPr>
        <w:jc w:val="right"/>
        <w:rPr>
          <w:sz w:val="20"/>
        </w:rPr>
        <w:sectPr w:rsidR="00A507E4">
          <w:type w:val="continuous"/>
          <w:pgSz w:w="16840" w:h="11910" w:orient="landscape"/>
          <w:pgMar w:top="1580" w:right="1280" w:bottom="280" w:left="1300" w:header="720" w:footer="720" w:gutter="0"/>
          <w:cols w:num="2" w:space="720" w:equalWidth="0">
            <w:col w:w="10535" w:space="40"/>
            <w:col w:w="3685"/>
          </w:cols>
        </w:sectPr>
      </w:pPr>
    </w:p>
    <w:p w:rsidR="00A507E4" w:rsidRDefault="00D16EC0">
      <w:pPr>
        <w:tabs>
          <w:tab w:val="left" w:pos="13063"/>
        </w:tabs>
        <w:spacing w:before="70" w:after="28"/>
        <w:ind w:left="286"/>
        <w:rPr>
          <w:sz w:val="20"/>
        </w:rPr>
      </w:pPr>
      <w:r>
        <w:rPr>
          <w:sz w:val="20"/>
        </w:rPr>
        <w:lastRenderedPageBreak/>
        <w:t>部门：信阳市平桥区委老干部局</w:t>
      </w:r>
      <w:r w:rsidR="00A66C32">
        <w:rPr>
          <w:sz w:val="20"/>
        </w:rPr>
        <w:tab/>
        <w:t>单位：万元</w:t>
      </w:r>
    </w:p>
    <w:tbl>
      <w:tblPr>
        <w:tblStyle w:val="TableNormal"/>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8"/>
        <w:gridCol w:w="1162"/>
        <w:gridCol w:w="1150"/>
        <w:gridCol w:w="1150"/>
        <w:gridCol w:w="1151"/>
        <w:gridCol w:w="1150"/>
        <w:gridCol w:w="1151"/>
        <w:gridCol w:w="1151"/>
        <w:gridCol w:w="1151"/>
        <w:gridCol w:w="1151"/>
        <w:gridCol w:w="1151"/>
        <w:gridCol w:w="1151"/>
      </w:tblGrid>
      <w:tr w:rsidR="00A507E4">
        <w:trPr>
          <w:trHeight w:val="574"/>
        </w:trPr>
        <w:tc>
          <w:tcPr>
            <w:tcW w:w="6901" w:type="dxa"/>
            <w:gridSpan w:val="6"/>
            <w:tcBorders>
              <w:bottom w:val="single" w:sz="4" w:space="0" w:color="000000"/>
              <w:right w:val="single" w:sz="4" w:space="0" w:color="000000"/>
            </w:tcBorders>
          </w:tcPr>
          <w:p w:rsidR="00A507E4" w:rsidRDefault="00A66C32">
            <w:pPr>
              <w:pStyle w:val="TableParagraph"/>
              <w:spacing w:before="167"/>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A507E4" w:rsidRDefault="00A66C32">
            <w:pPr>
              <w:pStyle w:val="TableParagraph"/>
              <w:spacing w:before="167"/>
              <w:ind w:left="3137" w:right="3114"/>
              <w:jc w:val="center"/>
              <w:rPr>
                <w:sz w:val="20"/>
              </w:rPr>
            </w:pPr>
            <w:r>
              <w:rPr>
                <w:sz w:val="20"/>
              </w:rPr>
              <w:t>决算数</w:t>
            </w:r>
          </w:p>
        </w:tc>
      </w:tr>
      <w:tr w:rsidR="00A507E4">
        <w:trPr>
          <w:trHeight w:val="615"/>
        </w:trPr>
        <w:tc>
          <w:tcPr>
            <w:tcW w:w="1138" w:type="dxa"/>
            <w:vMerge w:val="restart"/>
            <w:tcBorders>
              <w:top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11"/>
              <w:rPr>
                <w:sz w:val="19"/>
              </w:rPr>
            </w:pPr>
          </w:p>
          <w:p w:rsidR="00A507E4" w:rsidRDefault="00A66C32">
            <w:pPr>
              <w:pStyle w:val="TableParagraph"/>
              <w:ind w:left="369"/>
              <w:rPr>
                <w:sz w:val="20"/>
              </w:rPr>
            </w:pPr>
            <w:r>
              <w:rPr>
                <w:sz w:val="20"/>
              </w:rPr>
              <w:t>合计</w:t>
            </w:r>
          </w:p>
        </w:tc>
        <w:tc>
          <w:tcPr>
            <w:tcW w:w="1162" w:type="dxa"/>
            <w:vMerge w:val="restart"/>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9"/>
              <w:rPr>
                <w:sz w:val="27"/>
              </w:rPr>
            </w:pPr>
          </w:p>
          <w:p w:rsidR="00A507E4" w:rsidRDefault="00A66C32">
            <w:pPr>
              <w:pStyle w:val="TableParagraph"/>
              <w:ind w:left="186"/>
              <w:rPr>
                <w:sz w:val="20"/>
              </w:rPr>
            </w:pPr>
            <w:r>
              <w:rPr>
                <w:w w:val="95"/>
                <w:sz w:val="20"/>
              </w:rPr>
              <w:t>因公出国</w:t>
            </w:r>
          </w:p>
          <w:p w:rsidR="00A507E4" w:rsidRDefault="00A66C32">
            <w:pPr>
              <w:pStyle w:val="TableParagraph"/>
              <w:spacing w:before="56"/>
              <w:ind w:left="186"/>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8"/>
              <w:rPr>
                <w:sz w:val="14"/>
              </w:rPr>
            </w:pPr>
          </w:p>
          <w:p w:rsidR="00A507E4" w:rsidRDefault="00A66C32">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11"/>
              <w:rPr>
                <w:sz w:val="19"/>
              </w:rPr>
            </w:pPr>
          </w:p>
          <w:p w:rsidR="00A507E4" w:rsidRDefault="00A66C32">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11"/>
              <w:rPr>
                <w:sz w:val="19"/>
              </w:rPr>
            </w:pPr>
          </w:p>
          <w:p w:rsidR="00A507E4" w:rsidRDefault="00A66C32">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9"/>
              <w:rPr>
                <w:sz w:val="27"/>
              </w:rPr>
            </w:pPr>
          </w:p>
          <w:p w:rsidR="00A507E4" w:rsidRDefault="00A66C32">
            <w:pPr>
              <w:pStyle w:val="TableParagraph"/>
              <w:ind w:left="179"/>
              <w:rPr>
                <w:sz w:val="20"/>
              </w:rPr>
            </w:pPr>
            <w:r>
              <w:rPr>
                <w:w w:val="95"/>
                <w:sz w:val="20"/>
              </w:rPr>
              <w:t>因公出国</w:t>
            </w:r>
          </w:p>
          <w:p w:rsidR="00A507E4" w:rsidRDefault="00A66C32">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8"/>
              <w:rPr>
                <w:sz w:val="14"/>
              </w:rPr>
            </w:pPr>
          </w:p>
          <w:p w:rsidR="00A507E4" w:rsidRDefault="00A66C32">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A507E4" w:rsidRDefault="00A507E4">
            <w:pPr>
              <w:pStyle w:val="TableParagraph"/>
              <w:rPr>
                <w:sz w:val="20"/>
              </w:rPr>
            </w:pPr>
          </w:p>
          <w:p w:rsidR="00A507E4" w:rsidRDefault="00A507E4">
            <w:pPr>
              <w:pStyle w:val="TableParagraph"/>
              <w:spacing w:before="11"/>
              <w:rPr>
                <w:sz w:val="19"/>
              </w:rPr>
            </w:pPr>
          </w:p>
          <w:p w:rsidR="00A507E4" w:rsidRDefault="00A66C32">
            <w:pPr>
              <w:pStyle w:val="TableParagraph"/>
              <w:ind w:left="80"/>
              <w:rPr>
                <w:sz w:val="20"/>
              </w:rPr>
            </w:pPr>
            <w:r>
              <w:rPr>
                <w:sz w:val="20"/>
              </w:rPr>
              <w:t>公务接待费</w:t>
            </w:r>
          </w:p>
        </w:tc>
      </w:tr>
      <w:tr w:rsidR="00A507E4">
        <w:trPr>
          <w:trHeight w:val="638"/>
        </w:trPr>
        <w:tc>
          <w:tcPr>
            <w:tcW w:w="1138" w:type="dxa"/>
            <w:vMerge/>
            <w:tcBorders>
              <w:top w:val="nil"/>
              <w:bottom w:val="single" w:sz="4" w:space="0" w:color="000000"/>
              <w:right w:val="single" w:sz="4" w:space="0" w:color="000000"/>
            </w:tcBorders>
          </w:tcPr>
          <w:p w:rsidR="00A507E4" w:rsidRDefault="00A507E4">
            <w:pPr>
              <w:rPr>
                <w:sz w:val="2"/>
                <w:szCs w:val="2"/>
              </w:rPr>
            </w:pPr>
          </w:p>
        </w:tc>
        <w:tc>
          <w:tcPr>
            <w:tcW w:w="1162"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8"/>
              <w:rPr>
                <w:sz w:val="15"/>
              </w:rPr>
            </w:pPr>
          </w:p>
          <w:p w:rsidR="00A507E4" w:rsidRDefault="00A66C32">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right="160"/>
              <w:jc w:val="right"/>
              <w:rPr>
                <w:sz w:val="20"/>
              </w:rPr>
            </w:pPr>
            <w:r>
              <w:rPr>
                <w:w w:val="95"/>
                <w:sz w:val="20"/>
              </w:rPr>
              <w:t>公务用车</w:t>
            </w:r>
          </w:p>
          <w:p w:rsidR="00A507E4" w:rsidRDefault="00A66C32">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0"/>
              <w:rPr>
                <w:sz w:val="20"/>
              </w:rPr>
            </w:pPr>
            <w:r>
              <w:rPr>
                <w:sz w:val="20"/>
              </w:rPr>
              <w:t>公务用车</w:t>
            </w:r>
          </w:p>
          <w:p w:rsidR="00A507E4" w:rsidRDefault="00A66C32">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151"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151"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spacing w:before="8"/>
              <w:rPr>
                <w:sz w:val="15"/>
              </w:rPr>
            </w:pPr>
          </w:p>
          <w:p w:rsidR="00A507E4" w:rsidRDefault="00A66C32">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right="160"/>
              <w:jc w:val="right"/>
              <w:rPr>
                <w:sz w:val="20"/>
              </w:rPr>
            </w:pPr>
            <w:r>
              <w:rPr>
                <w:w w:val="95"/>
                <w:sz w:val="20"/>
              </w:rPr>
              <w:t>公务用车</w:t>
            </w:r>
          </w:p>
          <w:p w:rsidR="00A507E4" w:rsidRDefault="00A66C32">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44"/>
              <w:ind w:left="180"/>
              <w:rPr>
                <w:sz w:val="20"/>
              </w:rPr>
            </w:pPr>
            <w:r>
              <w:rPr>
                <w:sz w:val="20"/>
              </w:rPr>
              <w:t>公务用车</w:t>
            </w:r>
          </w:p>
          <w:p w:rsidR="00A507E4" w:rsidRDefault="00A66C32">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A507E4" w:rsidRDefault="00A507E4">
            <w:pPr>
              <w:rPr>
                <w:sz w:val="2"/>
                <w:szCs w:val="2"/>
              </w:rPr>
            </w:pPr>
          </w:p>
        </w:tc>
      </w:tr>
      <w:tr w:rsidR="00A507E4">
        <w:trPr>
          <w:trHeight w:val="573"/>
        </w:trPr>
        <w:tc>
          <w:tcPr>
            <w:tcW w:w="1138" w:type="dxa"/>
            <w:tcBorders>
              <w:top w:val="single" w:sz="4" w:space="0" w:color="000000"/>
              <w:bottom w:val="single" w:sz="4" w:space="0" w:color="000000"/>
              <w:right w:val="single" w:sz="4" w:space="0" w:color="000000"/>
            </w:tcBorders>
          </w:tcPr>
          <w:p w:rsidR="00A507E4" w:rsidRDefault="00A66C32">
            <w:pPr>
              <w:pStyle w:val="TableParagraph"/>
              <w:spacing w:before="166"/>
              <w:ind w:left="12"/>
              <w:jc w:val="center"/>
              <w:rPr>
                <w:sz w:val="20"/>
              </w:rPr>
            </w:pPr>
            <w:r>
              <w:rPr>
                <w:w w:val="99"/>
                <w:sz w:val="20"/>
              </w:rPr>
              <w:t>1</w:t>
            </w:r>
          </w:p>
        </w:tc>
        <w:tc>
          <w:tcPr>
            <w:tcW w:w="1162"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16"/>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66"/>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A507E4" w:rsidRDefault="00A66C32">
            <w:pPr>
              <w:pStyle w:val="TableParagraph"/>
              <w:spacing w:before="166"/>
              <w:ind w:left="459" w:right="437"/>
              <w:jc w:val="center"/>
              <w:rPr>
                <w:sz w:val="20"/>
              </w:rPr>
            </w:pPr>
            <w:r>
              <w:rPr>
                <w:sz w:val="20"/>
              </w:rPr>
              <w:t>12</w:t>
            </w:r>
          </w:p>
        </w:tc>
      </w:tr>
      <w:tr w:rsidR="00A507E4">
        <w:trPr>
          <w:trHeight w:val="869"/>
        </w:trPr>
        <w:tc>
          <w:tcPr>
            <w:tcW w:w="1138" w:type="dxa"/>
            <w:tcBorders>
              <w:top w:val="single" w:sz="4" w:space="0" w:color="000000"/>
              <w:right w:val="single" w:sz="4" w:space="0" w:color="000000"/>
            </w:tcBorders>
          </w:tcPr>
          <w:p w:rsidR="00A507E4" w:rsidRDefault="00A507E4">
            <w:pPr>
              <w:pStyle w:val="TableParagraph"/>
              <w:spacing w:before="6"/>
              <w:rPr>
                <w:sz w:val="24"/>
              </w:rPr>
            </w:pPr>
          </w:p>
          <w:p w:rsidR="00A507E4" w:rsidRDefault="00A66C32">
            <w:pPr>
              <w:pStyle w:val="TableParagraph"/>
              <w:ind w:left="14"/>
              <w:rPr>
                <w:sz w:val="20"/>
              </w:rPr>
            </w:pPr>
            <w:r>
              <w:rPr>
                <w:sz w:val="20"/>
              </w:rPr>
              <w:t>13.63</w:t>
            </w:r>
          </w:p>
        </w:tc>
        <w:tc>
          <w:tcPr>
            <w:tcW w:w="1162"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A507E4" w:rsidRDefault="00A507E4">
            <w:pPr>
              <w:pStyle w:val="TableParagraph"/>
              <w:spacing w:before="6"/>
              <w:rPr>
                <w:sz w:val="24"/>
              </w:rPr>
            </w:pPr>
          </w:p>
          <w:p w:rsidR="00A507E4" w:rsidRDefault="00A66C32">
            <w:pPr>
              <w:pStyle w:val="TableParagraph"/>
              <w:ind w:left="20"/>
              <w:rPr>
                <w:sz w:val="20"/>
              </w:rPr>
            </w:pPr>
            <w:r>
              <w:rPr>
                <w:sz w:val="20"/>
              </w:rPr>
              <w:t>5.03</w:t>
            </w:r>
          </w:p>
        </w:tc>
        <w:tc>
          <w:tcPr>
            <w:tcW w:w="1150"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A507E4" w:rsidRDefault="00A507E4">
            <w:pPr>
              <w:pStyle w:val="TableParagraph"/>
              <w:spacing w:before="6"/>
              <w:rPr>
                <w:sz w:val="24"/>
              </w:rPr>
            </w:pPr>
          </w:p>
          <w:p w:rsidR="00A507E4" w:rsidRDefault="00A66C32">
            <w:pPr>
              <w:pStyle w:val="TableParagraph"/>
              <w:ind w:left="19"/>
              <w:rPr>
                <w:sz w:val="20"/>
              </w:rPr>
            </w:pPr>
            <w:r>
              <w:rPr>
                <w:sz w:val="20"/>
              </w:rPr>
              <w:t>5.03</w:t>
            </w:r>
          </w:p>
        </w:tc>
        <w:tc>
          <w:tcPr>
            <w:tcW w:w="1150" w:type="dxa"/>
            <w:tcBorders>
              <w:top w:val="single" w:sz="4" w:space="0" w:color="000000"/>
              <w:left w:val="single" w:sz="4" w:space="0" w:color="000000"/>
              <w:right w:val="single" w:sz="4" w:space="0" w:color="000000"/>
            </w:tcBorders>
          </w:tcPr>
          <w:p w:rsidR="00A507E4" w:rsidRDefault="00A507E4">
            <w:pPr>
              <w:pStyle w:val="TableParagraph"/>
              <w:spacing w:before="6"/>
              <w:rPr>
                <w:sz w:val="24"/>
              </w:rPr>
            </w:pPr>
          </w:p>
          <w:p w:rsidR="00A507E4" w:rsidRDefault="00A66C32">
            <w:pPr>
              <w:pStyle w:val="TableParagraph"/>
              <w:ind w:left="18"/>
              <w:rPr>
                <w:sz w:val="20"/>
              </w:rPr>
            </w:pPr>
            <w:r>
              <w:rPr>
                <w:sz w:val="20"/>
              </w:rPr>
              <w:t>8.60</w:t>
            </w:r>
          </w:p>
        </w:tc>
        <w:tc>
          <w:tcPr>
            <w:tcW w:w="1151" w:type="dxa"/>
            <w:tcBorders>
              <w:top w:val="single" w:sz="4" w:space="0" w:color="000000"/>
              <w:left w:val="single" w:sz="4" w:space="0" w:color="000000"/>
              <w:right w:val="single" w:sz="4" w:space="0" w:color="000000"/>
            </w:tcBorders>
          </w:tcPr>
          <w:p w:rsidR="00A507E4" w:rsidRDefault="00A507E4">
            <w:pPr>
              <w:pStyle w:val="TableParagraph"/>
              <w:spacing w:before="6"/>
              <w:rPr>
                <w:sz w:val="24"/>
              </w:rPr>
            </w:pPr>
          </w:p>
          <w:p w:rsidR="00A507E4" w:rsidRDefault="00A66C32">
            <w:pPr>
              <w:pStyle w:val="TableParagraph"/>
              <w:ind w:left="20"/>
              <w:rPr>
                <w:sz w:val="20"/>
              </w:rPr>
            </w:pPr>
            <w:r>
              <w:rPr>
                <w:sz w:val="20"/>
              </w:rPr>
              <w:t>13.63</w:t>
            </w:r>
          </w:p>
        </w:tc>
        <w:tc>
          <w:tcPr>
            <w:tcW w:w="1151"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A507E4" w:rsidRDefault="00A507E4">
            <w:pPr>
              <w:pStyle w:val="TableParagraph"/>
              <w:spacing w:before="6"/>
              <w:rPr>
                <w:sz w:val="24"/>
              </w:rPr>
            </w:pPr>
          </w:p>
          <w:p w:rsidR="00A507E4" w:rsidRDefault="00A66C32">
            <w:pPr>
              <w:pStyle w:val="TableParagraph"/>
              <w:ind w:left="19"/>
              <w:rPr>
                <w:sz w:val="20"/>
              </w:rPr>
            </w:pPr>
            <w:r>
              <w:rPr>
                <w:sz w:val="20"/>
              </w:rPr>
              <w:t>5.03</w:t>
            </w:r>
          </w:p>
        </w:tc>
        <w:tc>
          <w:tcPr>
            <w:tcW w:w="1151" w:type="dxa"/>
            <w:tcBorders>
              <w:top w:val="single" w:sz="4" w:space="0" w:color="000000"/>
              <w:left w:val="single" w:sz="4" w:space="0" w:color="000000"/>
              <w:right w:val="single" w:sz="4" w:space="0" w:color="000000"/>
            </w:tcBorders>
          </w:tcPr>
          <w:p w:rsidR="00A507E4" w:rsidRDefault="00A507E4">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A507E4" w:rsidRDefault="00A507E4">
            <w:pPr>
              <w:pStyle w:val="TableParagraph"/>
              <w:spacing w:before="6"/>
              <w:rPr>
                <w:sz w:val="24"/>
              </w:rPr>
            </w:pPr>
          </w:p>
          <w:p w:rsidR="00A507E4" w:rsidRDefault="00A66C32">
            <w:pPr>
              <w:pStyle w:val="TableParagraph"/>
              <w:ind w:left="19"/>
              <w:rPr>
                <w:sz w:val="20"/>
              </w:rPr>
            </w:pPr>
            <w:r>
              <w:rPr>
                <w:sz w:val="20"/>
              </w:rPr>
              <w:t>5.03</w:t>
            </w:r>
          </w:p>
        </w:tc>
        <w:tc>
          <w:tcPr>
            <w:tcW w:w="1151" w:type="dxa"/>
            <w:tcBorders>
              <w:top w:val="single" w:sz="4" w:space="0" w:color="000000"/>
              <w:left w:val="single" w:sz="4" w:space="0" w:color="000000"/>
            </w:tcBorders>
          </w:tcPr>
          <w:p w:rsidR="00A507E4" w:rsidRDefault="00A507E4">
            <w:pPr>
              <w:pStyle w:val="TableParagraph"/>
              <w:spacing w:before="6"/>
              <w:rPr>
                <w:sz w:val="24"/>
              </w:rPr>
            </w:pPr>
          </w:p>
          <w:p w:rsidR="00A507E4" w:rsidRDefault="00A66C32">
            <w:pPr>
              <w:pStyle w:val="TableParagraph"/>
              <w:ind w:left="20"/>
              <w:rPr>
                <w:sz w:val="20"/>
              </w:rPr>
            </w:pPr>
            <w:r>
              <w:rPr>
                <w:sz w:val="20"/>
              </w:rPr>
              <w:t>8.60</w:t>
            </w:r>
          </w:p>
        </w:tc>
      </w:tr>
    </w:tbl>
    <w:p w:rsidR="00A507E4" w:rsidRDefault="00A507E4">
      <w:pPr>
        <w:spacing w:before="3"/>
        <w:rPr>
          <w:sz w:val="14"/>
        </w:rPr>
      </w:pPr>
    </w:p>
    <w:p w:rsidR="00A507E4" w:rsidRDefault="00A66C32">
      <w:pPr>
        <w:spacing w:before="1" w:line="292" w:lineRule="auto"/>
        <w:ind w:left="286" w:right="194"/>
        <w:rPr>
          <w:sz w:val="20"/>
        </w:rPr>
      </w:pPr>
      <w:r>
        <w:rPr>
          <w:spacing w:val="-5"/>
          <w:w w:val="95"/>
          <w:sz w:val="20"/>
        </w:rPr>
        <w:t xml:space="preserve">注：本表反映部门本年度“三公”经费支出预决算情况。其中，预算数为“三公”经费年初预算数，决算数是包括当年一般公共预算财政拨款和以前年度结转      </w:t>
      </w:r>
      <w:r>
        <w:rPr>
          <w:spacing w:val="-5"/>
          <w:sz w:val="20"/>
        </w:rPr>
        <w:t>资金安排的实际支出。本表金额转换为万元时，因四舍五入可能存在尾差。</w:t>
      </w:r>
    </w:p>
    <w:p w:rsidR="00A507E4" w:rsidRDefault="00A507E4">
      <w:pPr>
        <w:spacing w:line="292" w:lineRule="auto"/>
        <w:rPr>
          <w:sz w:val="20"/>
        </w:rPr>
        <w:sectPr w:rsidR="00A507E4">
          <w:type w:val="continuous"/>
          <w:pgSz w:w="16840" w:h="11910" w:orient="landscape"/>
          <w:pgMar w:top="1580" w:right="1280" w:bottom="280" w:left="1300" w:header="720" w:footer="720" w:gutter="0"/>
          <w:cols w:space="720"/>
        </w:sectPr>
      </w:pPr>
    </w:p>
    <w:p w:rsidR="00A507E4" w:rsidRDefault="00A507E4">
      <w:pPr>
        <w:rPr>
          <w:sz w:val="20"/>
        </w:rPr>
      </w:pPr>
    </w:p>
    <w:p w:rsidR="00A507E4" w:rsidRDefault="00A507E4">
      <w:pPr>
        <w:rPr>
          <w:sz w:val="20"/>
        </w:rPr>
      </w:pPr>
    </w:p>
    <w:p w:rsidR="00A507E4" w:rsidRDefault="00A507E4">
      <w:pPr>
        <w:spacing w:before="5"/>
        <w:rPr>
          <w:sz w:val="15"/>
        </w:rPr>
      </w:pPr>
    </w:p>
    <w:p w:rsidR="00A507E4" w:rsidRDefault="00A507E4">
      <w:pPr>
        <w:rPr>
          <w:sz w:val="15"/>
        </w:rPr>
        <w:sectPr w:rsidR="00A507E4">
          <w:pgSz w:w="16840" w:h="11910" w:orient="landscape"/>
          <w:pgMar w:top="1100" w:right="1280" w:bottom="900" w:left="1300" w:header="0" w:footer="720" w:gutter="0"/>
          <w:cols w:space="720"/>
        </w:sectPr>
      </w:pPr>
    </w:p>
    <w:p w:rsidR="00A507E4" w:rsidRDefault="00A66C32">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A507E4" w:rsidRDefault="00A66C32">
      <w:pPr>
        <w:pStyle w:val="a3"/>
        <w:rPr>
          <w:rFonts w:ascii="华文中宋"/>
          <w:sz w:val="20"/>
        </w:rPr>
      </w:pPr>
      <w:r>
        <w:br w:type="column"/>
      </w:r>
    </w:p>
    <w:p w:rsidR="00A507E4" w:rsidRDefault="00A507E4">
      <w:pPr>
        <w:pStyle w:val="a3"/>
        <w:spacing w:before="15"/>
        <w:rPr>
          <w:rFonts w:ascii="华文中宋"/>
          <w:sz w:val="21"/>
        </w:rPr>
      </w:pPr>
    </w:p>
    <w:p w:rsidR="00A507E4" w:rsidRDefault="00A66C32">
      <w:pPr>
        <w:ind w:right="160"/>
        <w:jc w:val="right"/>
        <w:rPr>
          <w:sz w:val="20"/>
        </w:rPr>
      </w:pPr>
      <w:r>
        <w:rPr>
          <w:sz w:val="20"/>
        </w:rPr>
        <w:t>公开 08 表</w:t>
      </w:r>
    </w:p>
    <w:p w:rsidR="00A507E4" w:rsidRDefault="00A507E4">
      <w:pPr>
        <w:jc w:val="right"/>
        <w:rPr>
          <w:sz w:val="20"/>
        </w:rPr>
        <w:sectPr w:rsidR="00A507E4">
          <w:type w:val="continuous"/>
          <w:pgSz w:w="16840" w:h="11910" w:orient="landscape"/>
          <w:pgMar w:top="1580" w:right="1280" w:bottom="280" w:left="1300" w:header="720" w:footer="720" w:gutter="0"/>
          <w:cols w:num="2" w:space="720" w:equalWidth="0">
            <w:col w:w="9999" w:space="40"/>
            <w:col w:w="4221"/>
          </w:cols>
        </w:sectPr>
      </w:pPr>
    </w:p>
    <w:p w:rsidR="00A507E4" w:rsidRDefault="00A66C32">
      <w:pPr>
        <w:tabs>
          <w:tab w:val="left" w:pos="13097"/>
        </w:tabs>
        <w:spacing w:before="73" w:after="26"/>
        <w:ind w:left="140"/>
        <w:rPr>
          <w:sz w:val="20"/>
        </w:rPr>
      </w:pPr>
      <w:r>
        <w:rPr>
          <w:sz w:val="20"/>
        </w:rPr>
        <w:lastRenderedPageBreak/>
        <w:t>部门：</w:t>
      </w:r>
      <w:r w:rsidR="00D16EC0" w:rsidRPr="00D16EC0">
        <w:rPr>
          <w:rFonts w:hint="eastAsia"/>
          <w:sz w:val="20"/>
        </w:rPr>
        <w:t>信阳市平桥区委老干部局</w:t>
      </w:r>
      <w:r>
        <w:rPr>
          <w:sz w:val="20"/>
        </w:rPr>
        <w:tab/>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9"/>
        <w:gridCol w:w="1355"/>
        <w:gridCol w:w="1926"/>
        <w:gridCol w:w="1926"/>
        <w:gridCol w:w="1926"/>
        <w:gridCol w:w="1927"/>
        <w:gridCol w:w="1926"/>
        <w:gridCol w:w="1933"/>
      </w:tblGrid>
      <w:tr w:rsidR="00A507E4">
        <w:trPr>
          <w:trHeight w:val="420"/>
        </w:trPr>
        <w:tc>
          <w:tcPr>
            <w:tcW w:w="2424" w:type="dxa"/>
            <w:gridSpan w:val="2"/>
            <w:tcBorders>
              <w:bottom w:val="single" w:sz="4" w:space="0" w:color="000000"/>
              <w:right w:val="single" w:sz="4" w:space="0" w:color="000000"/>
            </w:tcBorders>
          </w:tcPr>
          <w:p w:rsidR="00A507E4" w:rsidRDefault="00A66C32">
            <w:pPr>
              <w:pStyle w:val="TableParagraph"/>
              <w:tabs>
                <w:tab w:val="left" w:pos="1411"/>
              </w:tabs>
              <w:spacing w:before="89"/>
              <w:ind w:left="811"/>
              <w:rPr>
                <w:sz w:val="20"/>
              </w:rPr>
            </w:pPr>
            <w:r>
              <w:rPr>
                <w:sz w:val="20"/>
              </w:rPr>
              <w:t>项</w:t>
            </w:r>
            <w:r>
              <w:rPr>
                <w:sz w:val="20"/>
              </w:rPr>
              <w:tab/>
              <w:t>目</w:t>
            </w:r>
          </w:p>
        </w:tc>
        <w:tc>
          <w:tcPr>
            <w:tcW w:w="1926" w:type="dxa"/>
            <w:tcBorders>
              <w:left w:val="single" w:sz="4" w:space="0" w:color="000000"/>
              <w:right w:val="single" w:sz="4" w:space="0" w:color="000000"/>
            </w:tcBorders>
          </w:tcPr>
          <w:p w:rsidR="00A507E4" w:rsidRDefault="00A66C32">
            <w:pPr>
              <w:pStyle w:val="TableParagraph"/>
              <w:spacing w:before="89"/>
              <w:ind w:left="246" w:right="230"/>
              <w:jc w:val="center"/>
              <w:rPr>
                <w:sz w:val="20"/>
              </w:rPr>
            </w:pPr>
            <w:r>
              <w:rPr>
                <w:sz w:val="20"/>
              </w:rPr>
              <w:t>年初结转和结余</w:t>
            </w:r>
          </w:p>
        </w:tc>
        <w:tc>
          <w:tcPr>
            <w:tcW w:w="1926" w:type="dxa"/>
            <w:tcBorders>
              <w:left w:val="single" w:sz="4" w:space="0" w:color="000000"/>
              <w:right w:val="single" w:sz="4" w:space="0" w:color="000000"/>
            </w:tcBorders>
          </w:tcPr>
          <w:p w:rsidR="00A507E4" w:rsidRDefault="00A66C32">
            <w:pPr>
              <w:pStyle w:val="TableParagraph"/>
              <w:spacing w:before="89"/>
              <w:ind w:left="246" w:right="228"/>
              <w:jc w:val="center"/>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A507E4" w:rsidRDefault="00A66C32">
            <w:pPr>
              <w:pStyle w:val="TableParagraph"/>
              <w:spacing w:before="89"/>
              <w:ind w:left="2473" w:right="2456"/>
              <w:jc w:val="center"/>
              <w:rPr>
                <w:sz w:val="20"/>
              </w:rPr>
            </w:pPr>
            <w:r>
              <w:rPr>
                <w:sz w:val="20"/>
              </w:rPr>
              <w:t>本年支出</w:t>
            </w:r>
          </w:p>
        </w:tc>
        <w:tc>
          <w:tcPr>
            <w:tcW w:w="1933" w:type="dxa"/>
            <w:tcBorders>
              <w:left w:val="single" w:sz="4" w:space="0" w:color="000000"/>
            </w:tcBorders>
          </w:tcPr>
          <w:p w:rsidR="00A507E4" w:rsidRDefault="00A66C32">
            <w:pPr>
              <w:pStyle w:val="TableParagraph"/>
              <w:spacing w:before="89"/>
              <w:ind w:left="248" w:right="229"/>
              <w:jc w:val="center"/>
              <w:rPr>
                <w:sz w:val="20"/>
              </w:rPr>
            </w:pPr>
            <w:r>
              <w:rPr>
                <w:sz w:val="20"/>
              </w:rPr>
              <w:t>年末结转和结余</w:t>
            </w:r>
          </w:p>
        </w:tc>
      </w:tr>
      <w:tr w:rsidR="00A507E4">
        <w:trPr>
          <w:trHeight w:val="555"/>
        </w:trPr>
        <w:tc>
          <w:tcPr>
            <w:tcW w:w="1069" w:type="dxa"/>
            <w:vMerge w:val="restart"/>
            <w:tcBorders>
              <w:top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5"/>
              <w:rPr>
                <w:sz w:val="14"/>
              </w:rPr>
            </w:pPr>
          </w:p>
          <w:p w:rsidR="00A507E4" w:rsidRDefault="00A66C32">
            <w:pPr>
              <w:pStyle w:val="TableParagraph"/>
              <w:spacing w:line="292" w:lineRule="auto"/>
              <w:ind w:left="134" w:right="118"/>
              <w:rPr>
                <w:sz w:val="20"/>
              </w:rPr>
            </w:pPr>
            <w:r>
              <w:rPr>
                <w:sz w:val="20"/>
              </w:rPr>
              <w:t>功能分类科目编码</w:t>
            </w:r>
          </w:p>
        </w:tc>
        <w:tc>
          <w:tcPr>
            <w:tcW w:w="1355" w:type="dxa"/>
            <w:vMerge w:val="restart"/>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7"/>
              <w:rPr>
                <w:sz w:val="26"/>
              </w:rPr>
            </w:pPr>
          </w:p>
          <w:p w:rsidR="00A507E4" w:rsidRDefault="00A66C32">
            <w:pPr>
              <w:pStyle w:val="TableParagraph"/>
              <w:spacing w:before="1"/>
              <w:ind w:left="282"/>
              <w:rPr>
                <w:sz w:val="20"/>
              </w:rPr>
            </w:pPr>
            <w:r>
              <w:rPr>
                <w:sz w:val="20"/>
              </w:rPr>
              <w:t>科目名称</w:t>
            </w:r>
          </w:p>
        </w:tc>
        <w:tc>
          <w:tcPr>
            <w:tcW w:w="1926" w:type="dxa"/>
            <w:tcBorders>
              <w:left w:val="single" w:sz="4" w:space="0" w:color="000000"/>
              <w:right w:val="single" w:sz="4" w:space="0" w:color="000000"/>
            </w:tcBorders>
          </w:tcPr>
          <w:p w:rsidR="00A507E4" w:rsidRDefault="00A507E4">
            <w:pPr>
              <w:pStyle w:val="TableParagraph"/>
              <w:rPr>
                <w:rFonts w:ascii="Times New Roman"/>
              </w:rPr>
            </w:pPr>
          </w:p>
        </w:tc>
        <w:tc>
          <w:tcPr>
            <w:tcW w:w="1926" w:type="dxa"/>
            <w:tcBorders>
              <w:left w:val="single" w:sz="4" w:space="0" w:color="000000"/>
              <w:right w:val="single" w:sz="4" w:space="0" w:color="000000"/>
            </w:tcBorders>
          </w:tcPr>
          <w:p w:rsidR="00A507E4" w:rsidRDefault="00A507E4">
            <w:pPr>
              <w:pStyle w:val="TableParagraph"/>
              <w:rPr>
                <w:rFonts w:ascii="Times New Roman"/>
              </w:rPr>
            </w:pPr>
          </w:p>
        </w:tc>
        <w:tc>
          <w:tcPr>
            <w:tcW w:w="1926" w:type="dxa"/>
            <w:vMerge w:val="restart"/>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7"/>
              <w:rPr>
                <w:sz w:val="26"/>
              </w:rPr>
            </w:pPr>
          </w:p>
          <w:p w:rsidR="00A507E4" w:rsidRDefault="00A66C32">
            <w:pPr>
              <w:pStyle w:val="TableParagraph"/>
              <w:spacing w:before="1"/>
              <w:ind w:left="246" w:right="228"/>
              <w:jc w:val="center"/>
              <w:rPr>
                <w:sz w:val="20"/>
              </w:rPr>
            </w:pPr>
            <w:r>
              <w:rPr>
                <w:sz w:val="20"/>
              </w:rPr>
              <w:t>小计</w:t>
            </w:r>
          </w:p>
        </w:tc>
        <w:tc>
          <w:tcPr>
            <w:tcW w:w="1927" w:type="dxa"/>
            <w:vMerge w:val="restart"/>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7"/>
              <w:rPr>
                <w:sz w:val="26"/>
              </w:rPr>
            </w:pPr>
          </w:p>
          <w:p w:rsidR="00A507E4" w:rsidRDefault="00A66C32">
            <w:pPr>
              <w:pStyle w:val="TableParagraph"/>
              <w:spacing w:before="1"/>
              <w:ind w:left="567"/>
              <w:rPr>
                <w:sz w:val="20"/>
              </w:rPr>
            </w:pPr>
            <w:r>
              <w:rPr>
                <w:sz w:val="20"/>
              </w:rPr>
              <w:t>基本支出</w:t>
            </w:r>
          </w:p>
        </w:tc>
        <w:tc>
          <w:tcPr>
            <w:tcW w:w="1926" w:type="dxa"/>
            <w:vMerge w:val="restart"/>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sz w:val="20"/>
              </w:rPr>
            </w:pPr>
          </w:p>
          <w:p w:rsidR="00A507E4" w:rsidRDefault="00A507E4">
            <w:pPr>
              <w:pStyle w:val="TableParagraph"/>
              <w:spacing w:before="7"/>
              <w:rPr>
                <w:sz w:val="26"/>
              </w:rPr>
            </w:pPr>
          </w:p>
          <w:p w:rsidR="00A507E4" w:rsidRDefault="00A66C32">
            <w:pPr>
              <w:pStyle w:val="TableParagraph"/>
              <w:spacing w:before="1"/>
              <w:ind w:left="568"/>
              <w:rPr>
                <w:sz w:val="20"/>
              </w:rPr>
            </w:pPr>
            <w:r>
              <w:rPr>
                <w:sz w:val="20"/>
              </w:rPr>
              <w:t>项目支出</w:t>
            </w:r>
          </w:p>
        </w:tc>
        <w:tc>
          <w:tcPr>
            <w:tcW w:w="1933" w:type="dxa"/>
            <w:tcBorders>
              <w:left w:val="single" w:sz="4" w:space="0" w:color="000000"/>
            </w:tcBorders>
          </w:tcPr>
          <w:p w:rsidR="00A507E4" w:rsidRDefault="00A507E4">
            <w:pPr>
              <w:pStyle w:val="TableParagraph"/>
              <w:rPr>
                <w:rFonts w:ascii="Times New Roman"/>
              </w:rPr>
            </w:pPr>
          </w:p>
        </w:tc>
      </w:tr>
      <w:tr w:rsidR="00A507E4">
        <w:trPr>
          <w:trHeight w:val="375"/>
        </w:trPr>
        <w:tc>
          <w:tcPr>
            <w:tcW w:w="1069" w:type="dxa"/>
            <w:vMerge/>
            <w:tcBorders>
              <w:top w:val="nil"/>
              <w:bottom w:val="single" w:sz="4" w:space="0" w:color="000000"/>
              <w:right w:val="single" w:sz="4" w:space="0" w:color="000000"/>
            </w:tcBorders>
          </w:tcPr>
          <w:p w:rsidR="00A507E4" w:rsidRDefault="00A507E4">
            <w:pPr>
              <w:rPr>
                <w:sz w:val="2"/>
                <w:szCs w:val="2"/>
              </w:rPr>
            </w:pPr>
          </w:p>
        </w:tc>
        <w:tc>
          <w:tcPr>
            <w:tcW w:w="1355"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26" w:type="dxa"/>
            <w:tcBorders>
              <w:left w:val="single" w:sz="4" w:space="0" w:color="000000"/>
              <w:right w:val="single" w:sz="4" w:space="0" w:color="000000"/>
            </w:tcBorders>
          </w:tcPr>
          <w:p w:rsidR="00A507E4" w:rsidRDefault="00A507E4">
            <w:pPr>
              <w:pStyle w:val="TableParagraph"/>
              <w:rPr>
                <w:rFonts w:ascii="Times New Roman"/>
              </w:rPr>
            </w:pPr>
          </w:p>
        </w:tc>
        <w:tc>
          <w:tcPr>
            <w:tcW w:w="1926" w:type="dxa"/>
            <w:tcBorders>
              <w:left w:val="single" w:sz="4" w:space="0" w:color="000000"/>
              <w:right w:val="single" w:sz="4" w:space="0" w:color="000000"/>
            </w:tcBorders>
          </w:tcPr>
          <w:p w:rsidR="00A507E4" w:rsidRDefault="00A507E4">
            <w:pPr>
              <w:pStyle w:val="TableParagraph"/>
              <w:rPr>
                <w:rFonts w:ascii="Times New Roman"/>
              </w:rPr>
            </w:pPr>
          </w:p>
        </w:tc>
        <w:tc>
          <w:tcPr>
            <w:tcW w:w="1926"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27"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26"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33" w:type="dxa"/>
            <w:tcBorders>
              <w:left w:val="single" w:sz="4" w:space="0" w:color="000000"/>
            </w:tcBorders>
          </w:tcPr>
          <w:p w:rsidR="00A507E4" w:rsidRDefault="00A507E4">
            <w:pPr>
              <w:pStyle w:val="TableParagraph"/>
              <w:rPr>
                <w:rFonts w:ascii="Times New Roman"/>
              </w:rPr>
            </w:pPr>
          </w:p>
        </w:tc>
      </w:tr>
      <w:tr w:rsidR="00A507E4">
        <w:trPr>
          <w:trHeight w:val="465"/>
        </w:trPr>
        <w:tc>
          <w:tcPr>
            <w:tcW w:w="1069" w:type="dxa"/>
            <w:vMerge/>
            <w:tcBorders>
              <w:top w:val="nil"/>
              <w:bottom w:val="single" w:sz="4" w:space="0" w:color="000000"/>
              <w:right w:val="single" w:sz="4" w:space="0" w:color="000000"/>
            </w:tcBorders>
          </w:tcPr>
          <w:p w:rsidR="00A507E4" w:rsidRDefault="00A507E4">
            <w:pPr>
              <w:rPr>
                <w:sz w:val="2"/>
                <w:szCs w:val="2"/>
              </w:rPr>
            </w:pPr>
          </w:p>
        </w:tc>
        <w:tc>
          <w:tcPr>
            <w:tcW w:w="1355"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26" w:type="dxa"/>
            <w:tcBorders>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27"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26" w:type="dxa"/>
            <w:vMerge/>
            <w:tcBorders>
              <w:top w:val="nil"/>
              <w:left w:val="single" w:sz="4" w:space="0" w:color="000000"/>
              <w:bottom w:val="single" w:sz="4" w:space="0" w:color="000000"/>
              <w:right w:val="single" w:sz="4" w:space="0" w:color="000000"/>
            </w:tcBorders>
          </w:tcPr>
          <w:p w:rsidR="00A507E4" w:rsidRDefault="00A507E4">
            <w:pPr>
              <w:rPr>
                <w:sz w:val="2"/>
                <w:szCs w:val="2"/>
              </w:rPr>
            </w:pPr>
          </w:p>
        </w:tc>
        <w:tc>
          <w:tcPr>
            <w:tcW w:w="1933" w:type="dxa"/>
            <w:tcBorders>
              <w:left w:val="single" w:sz="4" w:space="0" w:color="000000"/>
              <w:bottom w:val="single" w:sz="4" w:space="0" w:color="000000"/>
            </w:tcBorders>
          </w:tcPr>
          <w:p w:rsidR="00A507E4" w:rsidRDefault="00A507E4">
            <w:pPr>
              <w:pStyle w:val="TableParagraph"/>
              <w:rPr>
                <w:rFonts w:ascii="Times New Roman"/>
              </w:rPr>
            </w:pPr>
          </w:p>
        </w:tc>
      </w:tr>
      <w:tr w:rsidR="00A507E4">
        <w:trPr>
          <w:trHeight w:val="465"/>
        </w:trPr>
        <w:tc>
          <w:tcPr>
            <w:tcW w:w="2424" w:type="dxa"/>
            <w:gridSpan w:val="2"/>
            <w:tcBorders>
              <w:top w:val="single" w:sz="4" w:space="0" w:color="000000"/>
              <w:bottom w:val="single" w:sz="4" w:space="0" w:color="000000"/>
              <w:right w:val="single" w:sz="4" w:space="0" w:color="000000"/>
            </w:tcBorders>
          </w:tcPr>
          <w:p w:rsidR="00A507E4" w:rsidRDefault="00A66C32">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A507E4" w:rsidRDefault="00A66C32">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A507E4" w:rsidRDefault="00A66C32">
            <w:pPr>
              <w:pStyle w:val="TableParagraph"/>
              <w:spacing w:before="112"/>
              <w:ind w:left="21"/>
              <w:jc w:val="center"/>
              <w:rPr>
                <w:sz w:val="20"/>
              </w:rPr>
            </w:pPr>
            <w:r>
              <w:rPr>
                <w:w w:val="99"/>
                <w:sz w:val="20"/>
              </w:rPr>
              <w:t>6</w:t>
            </w:r>
          </w:p>
        </w:tc>
      </w:tr>
      <w:tr w:rsidR="00A507E4">
        <w:trPr>
          <w:trHeight w:val="465"/>
        </w:trPr>
        <w:tc>
          <w:tcPr>
            <w:tcW w:w="2424" w:type="dxa"/>
            <w:gridSpan w:val="2"/>
            <w:tcBorders>
              <w:top w:val="single" w:sz="4" w:space="0" w:color="000000"/>
              <w:bottom w:val="single" w:sz="4" w:space="0" w:color="000000"/>
              <w:right w:val="single" w:sz="4" w:space="0" w:color="000000"/>
            </w:tcBorders>
          </w:tcPr>
          <w:p w:rsidR="00A507E4" w:rsidRDefault="00A66C32">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A507E4" w:rsidRDefault="00A507E4">
            <w:pPr>
              <w:pStyle w:val="TableParagraph"/>
              <w:rPr>
                <w:rFonts w:ascii="Times New Roman"/>
              </w:rPr>
            </w:pPr>
          </w:p>
        </w:tc>
      </w:tr>
      <w:tr w:rsidR="00A507E4">
        <w:trPr>
          <w:trHeight w:val="465"/>
        </w:trPr>
        <w:tc>
          <w:tcPr>
            <w:tcW w:w="1069" w:type="dxa"/>
            <w:tcBorders>
              <w:top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355"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A507E4" w:rsidRDefault="00A507E4">
            <w:pPr>
              <w:pStyle w:val="TableParagraph"/>
              <w:rPr>
                <w:rFonts w:ascii="Times New Roman"/>
              </w:rPr>
            </w:pPr>
          </w:p>
        </w:tc>
      </w:tr>
      <w:tr w:rsidR="00A507E4">
        <w:trPr>
          <w:trHeight w:val="465"/>
        </w:trPr>
        <w:tc>
          <w:tcPr>
            <w:tcW w:w="1069" w:type="dxa"/>
            <w:tcBorders>
              <w:top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355"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A507E4" w:rsidRDefault="00A507E4">
            <w:pPr>
              <w:pStyle w:val="TableParagraph"/>
              <w:rPr>
                <w:rFonts w:ascii="Times New Roman"/>
              </w:rPr>
            </w:pPr>
          </w:p>
        </w:tc>
      </w:tr>
      <w:tr w:rsidR="00A507E4">
        <w:trPr>
          <w:trHeight w:val="465"/>
        </w:trPr>
        <w:tc>
          <w:tcPr>
            <w:tcW w:w="1069" w:type="dxa"/>
            <w:tcBorders>
              <w:top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355"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A507E4" w:rsidRDefault="00A507E4">
            <w:pPr>
              <w:pStyle w:val="TableParagraph"/>
              <w:rPr>
                <w:rFonts w:ascii="Times New Roman"/>
              </w:rPr>
            </w:pPr>
          </w:p>
        </w:tc>
      </w:tr>
      <w:tr w:rsidR="00A507E4">
        <w:trPr>
          <w:trHeight w:val="465"/>
        </w:trPr>
        <w:tc>
          <w:tcPr>
            <w:tcW w:w="1069" w:type="dxa"/>
            <w:tcBorders>
              <w:top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355"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A507E4" w:rsidRDefault="00A507E4">
            <w:pPr>
              <w:pStyle w:val="TableParagraph"/>
              <w:rPr>
                <w:rFonts w:ascii="Times New Roman"/>
              </w:rPr>
            </w:pPr>
          </w:p>
        </w:tc>
      </w:tr>
      <w:tr w:rsidR="00A507E4">
        <w:trPr>
          <w:trHeight w:val="465"/>
        </w:trPr>
        <w:tc>
          <w:tcPr>
            <w:tcW w:w="1069" w:type="dxa"/>
            <w:tcBorders>
              <w:top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355"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A507E4" w:rsidRDefault="00A507E4">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A507E4" w:rsidRDefault="00A507E4">
            <w:pPr>
              <w:pStyle w:val="TableParagraph"/>
              <w:rPr>
                <w:rFonts w:ascii="Times New Roman"/>
              </w:rPr>
            </w:pPr>
          </w:p>
        </w:tc>
      </w:tr>
      <w:tr w:rsidR="00A507E4">
        <w:trPr>
          <w:trHeight w:val="464"/>
        </w:trPr>
        <w:tc>
          <w:tcPr>
            <w:tcW w:w="1069" w:type="dxa"/>
            <w:tcBorders>
              <w:top w:val="single" w:sz="4" w:space="0" w:color="000000"/>
              <w:right w:val="single" w:sz="4" w:space="0" w:color="000000"/>
            </w:tcBorders>
          </w:tcPr>
          <w:p w:rsidR="00A507E4" w:rsidRDefault="00A507E4">
            <w:pPr>
              <w:pStyle w:val="TableParagraph"/>
              <w:rPr>
                <w:rFonts w:ascii="Times New Roman"/>
              </w:rPr>
            </w:pPr>
          </w:p>
        </w:tc>
        <w:tc>
          <w:tcPr>
            <w:tcW w:w="1355" w:type="dxa"/>
            <w:tcBorders>
              <w:top w:val="single" w:sz="4" w:space="0" w:color="000000"/>
              <w:left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A507E4" w:rsidRDefault="00A507E4">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A507E4" w:rsidRDefault="00A507E4">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A507E4" w:rsidRDefault="00A507E4">
            <w:pPr>
              <w:pStyle w:val="TableParagraph"/>
              <w:rPr>
                <w:rFonts w:ascii="Times New Roman"/>
              </w:rPr>
            </w:pPr>
          </w:p>
        </w:tc>
        <w:tc>
          <w:tcPr>
            <w:tcW w:w="1933" w:type="dxa"/>
            <w:tcBorders>
              <w:top w:val="single" w:sz="4" w:space="0" w:color="000000"/>
              <w:left w:val="single" w:sz="4" w:space="0" w:color="000000"/>
            </w:tcBorders>
          </w:tcPr>
          <w:p w:rsidR="00A507E4" w:rsidRDefault="00A507E4">
            <w:pPr>
              <w:pStyle w:val="TableParagraph"/>
              <w:rPr>
                <w:rFonts w:ascii="Times New Roman"/>
              </w:rPr>
            </w:pPr>
          </w:p>
        </w:tc>
      </w:tr>
    </w:tbl>
    <w:p w:rsidR="00A507E4" w:rsidRDefault="00A507E4">
      <w:pPr>
        <w:spacing w:before="4"/>
        <w:rPr>
          <w:sz w:val="16"/>
        </w:rPr>
      </w:pPr>
    </w:p>
    <w:p w:rsidR="00A507E4" w:rsidRDefault="00A66C32">
      <w:pPr>
        <w:spacing w:before="1"/>
        <w:ind w:left="140"/>
        <w:rPr>
          <w:sz w:val="20"/>
        </w:rPr>
      </w:pPr>
      <w:r>
        <w:rPr>
          <w:sz w:val="20"/>
        </w:rPr>
        <w:t>注：本表反映部门本年度政府性基金预算财政拨款收入、支出及结转和结余情况。</w:t>
      </w:r>
    </w:p>
    <w:p w:rsidR="00A507E4" w:rsidRDefault="00A507E4">
      <w:pPr>
        <w:spacing w:before="5"/>
        <w:rPr>
          <w:sz w:val="19"/>
        </w:rPr>
      </w:pPr>
    </w:p>
    <w:p w:rsidR="00A507E4" w:rsidRDefault="00A66C32">
      <w:pPr>
        <w:pStyle w:val="a3"/>
        <w:spacing w:before="54"/>
        <w:ind w:left="879"/>
      </w:pPr>
      <w:r>
        <w:rPr>
          <w:shd w:val="clear" w:color="auto" w:fill="FFFF00"/>
        </w:rPr>
        <w:t>说明：我部门没有政府性基金收入，也没有使用政府性基金安排的支出，故本表无数据。</w:t>
      </w:r>
    </w:p>
    <w:p w:rsidR="00A507E4" w:rsidRDefault="00A507E4">
      <w:pPr>
        <w:sectPr w:rsidR="00A507E4">
          <w:type w:val="continuous"/>
          <w:pgSz w:w="16840" w:h="11910" w:orient="landscape"/>
          <w:pgMar w:top="1580" w:right="1280" w:bottom="280" w:left="1300" w:header="720" w:footer="720" w:gutter="0"/>
          <w:cols w:space="720"/>
        </w:sect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spacing w:before="4"/>
        <w:rPr>
          <w:sz w:val="26"/>
        </w:rPr>
      </w:pPr>
    </w:p>
    <w:p w:rsidR="00A507E4" w:rsidRDefault="00A66C32">
      <w:pPr>
        <w:pStyle w:val="1"/>
        <w:tabs>
          <w:tab w:val="left" w:pos="2731"/>
        </w:tabs>
        <w:ind w:left="331"/>
      </w:pPr>
      <w:bookmarkStart w:id="4" w:name="第三部分__2019年度部门决算情况说明"/>
      <w:bookmarkEnd w:id="4"/>
      <w:r>
        <w:t>第三部分</w:t>
      </w:r>
      <w:r>
        <w:tab/>
        <w:t>2019</w:t>
      </w:r>
      <w:r>
        <w:rPr>
          <w:spacing w:val="-120"/>
        </w:rPr>
        <w:t xml:space="preserve"> </w:t>
      </w:r>
      <w:r>
        <w:t>年度部门决算情况说明</w:t>
      </w:r>
    </w:p>
    <w:p w:rsidR="00A507E4" w:rsidRDefault="00A507E4">
      <w:pPr>
        <w:sectPr w:rsidR="00A507E4">
          <w:footerReference w:type="default" r:id="rId11"/>
          <w:pgSz w:w="11910" w:h="16840"/>
          <w:pgMar w:top="1580" w:right="1200" w:bottom="900" w:left="1480" w:header="0" w:footer="720" w:gutter="0"/>
          <w:pgNumType w:start="18"/>
          <w:cols w:space="720"/>
        </w:sectPr>
      </w:pPr>
    </w:p>
    <w:p w:rsidR="00A507E4" w:rsidRDefault="00A66C32">
      <w:pPr>
        <w:pStyle w:val="a3"/>
        <w:spacing w:before="35"/>
        <w:ind w:left="960"/>
        <w:rPr>
          <w:rFonts w:ascii="黑体" w:eastAsia="黑体"/>
        </w:rPr>
      </w:pPr>
      <w:bookmarkStart w:id="5" w:name="一、收入支出决算总体情况说明"/>
      <w:bookmarkEnd w:id="5"/>
      <w:r>
        <w:rPr>
          <w:rFonts w:ascii="黑体" w:eastAsia="黑体" w:hint="eastAsia"/>
          <w:w w:val="95"/>
        </w:rPr>
        <w:lastRenderedPageBreak/>
        <w:t>一、收入支出决算总体情况说明</w:t>
      </w:r>
    </w:p>
    <w:p w:rsidR="00A507E4" w:rsidRDefault="00A66C32">
      <w:pPr>
        <w:pStyle w:val="a3"/>
        <w:spacing w:before="179" w:line="345" w:lineRule="auto"/>
        <w:ind w:left="320" w:right="439" w:firstLine="640"/>
      </w:pPr>
      <w:r>
        <w:t>2019</w:t>
      </w:r>
      <w:r>
        <w:rPr>
          <w:spacing w:val="-23"/>
        </w:rPr>
        <w:t xml:space="preserve"> 年度收、支总计均为 </w:t>
      </w:r>
      <w:r>
        <w:t>397.22</w:t>
      </w:r>
      <w:r>
        <w:rPr>
          <w:spacing w:val="-14"/>
        </w:rPr>
        <w:t xml:space="preserve"> 万元。与上年度相比， </w:t>
      </w:r>
      <w:r>
        <w:rPr>
          <w:spacing w:val="-16"/>
        </w:rPr>
        <w:t xml:space="preserve">收、支总计各增加 </w:t>
      </w:r>
      <w:r>
        <w:t>24.58</w:t>
      </w:r>
      <w:r>
        <w:rPr>
          <w:spacing w:val="-29"/>
        </w:rPr>
        <w:t xml:space="preserve"> 万元，增长 </w:t>
      </w:r>
      <w:r>
        <w:t>6</w:t>
      </w:r>
      <w:r>
        <w:rPr>
          <w:spacing w:val="-6"/>
        </w:rPr>
        <w:t>%。主要原因是人员调资，老干部服务工作日常费用增加。</w:t>
      </w:r>
    </w:p>
    <w:p w:rsidR="00A507E4" w:rsidRDefault="00A66C32">
      <w:pPr>
        <w:pStyle w:val="a3"/>
        <w:ind w:left="960"/>
        <w:rPr>
          <w:rFonts w:ascii="黑体" w:eastAsia="黑体"/>
        </w:rPr>
      </w:pPr>
      <w:bookmarkStart w:id="6" w:name="二、收入决算情况说明"/>
      <w:bookmarkEnd w:id="6"/>
      <w:r>
        <w:rPr>
          <w:rFonts w:ascii="黑体" w:eastAsia="黑体" w:hint="eastAsia"/>
        </w:rPr>
        <w:t>二、收入决算情况说明</w:t>
      </w:r>
    </w:p>
    <w:p w:rsidR="00A507E4" w:rsidRDefault="00A66C32">
      <w:pPr>
        <w:pStyle w:val="a3"/>
        <w:spacing w:before="180"/>
        <w:ind w:left="960"/>
      </w:pPr>
      <w:r>
        <w:t>2019 年度收入合计 397.22 万元，其中：财政拨款收入</w:t>
      </w:r>
    </w:p>
    <w:p w:rsidR="00A507E4" w:rsidRDefault="00A66C32">
      <w:pPr>
        <w:pStyle w:val="a3"/>
        <w:spacing w:before="180"/>
        <w:ind w:left="320"/>
      </w:pPr>
      <w:r>
        <w:t>397.22 万元，占 100%。</w:t>
      </w:r>
    </w:p>
    <w:p w:rsidR="00A507E4" w:rsidRDefault="00A66C32">
      <w:pPr>
        <w:pStyle w:val="a3"/>
        <w:spacing w:before="178"/>
        <w:ind w:left="960"/>
        <w:rPr>
          <w:rFonts w:ascii="黑体" w:eastAsia="黑体"/>
        </w:rPr>
      </w:pPr>
      <w:bookmarkStart w:id="7" w:name="三、支出决算情况说明"/>
      <w:bookmarkEnd w:id="7"/>
      <w:r>
        <w:rPr>
          <w:rFonts w:ascii="黑体" w:eastAsia="黑体" w:hint="eastAsia"/>
        </w:rPr>
        <w:t>三、支出决算情况说明</w:t>
      </w:r>
    </w:p>
    <w:p w:rsidR="00A507E4" w:rsidRDefault="00A66C32">
      <w:pPr>
        <w:pStyle w:val="a3"/>
        <w:spacing w:before="181" w:line="345" w:lineRule="auto"/>
        <w:ind w:left="320" w:right="596" w:firstLine="640"/>
      </w:pPr>
      <w:r>
        <w:t>2019</w:t>
      </w:r>
      <w:r>
        <w:rPr>
          <w:spacing w:val="-24"/>
        </w:rPr>
        <w:t xml:space="preserve"> 年度支出合计 </w:t>
      </w:r>
      <w:r>
        <w:t>397.22</w:t>
      </w:r>
      <w:r>
        <w:rPr>
          <w:spacing w:val="-44"/>
        </w:rPr>
        <w:t xml:space="preserve"> 万元，其中：基本支出 </w:t>
      </w:r>
      <w:r>
        <w:t xml:space="preserve">397.22 </w:t>
      </w:r>
      <w:r>
        <w:rPr>
          <w:spacing w:val="-16"/>
        </w:rPr>
        <w:t xml:space="preserve">万元，占 </w:t>
      </w:r>
      <w:r>
        <w:t>100%。</w:t>
      </w:r>
    </w:p>
    <w:p w:rsidR="00A507E4" w:rsidRDefault="00A66C32">
      <w:pPr>
        <w:pStyle w:val="a3"/>
        <w:ind w:left="960"/>
        <w:rPr>
          <w:rFonts w:ascii="黑体" w:eastAsia="黑体"/>
        </w:rPr>
      </w:pPr>
      <w:bookmarkStart w:id="8" w:name="四、财政拨款收入支出决算总体情况说明"/>
      <w:bookmarkEnd w:id="8"/>
      <w:r>
        <w:rPr>
          <w:rFonts w:ascii="黑体" w:eastAsia="黑体" w:hint="eastAsia"/>
        </w:rPr>
        <w:t>四、财政拨款收入支出决算总体情况说明</w:t>
      </w:r>
    </w:p>
    <w:p w:rsidR="00A507E4" w:rsidRDefault="00A66C32">
      <w:pPr>
        <w:pStyle w:val="a3"/>
        <w:spacing w:before="180" w:line="345" w:lineRule="auto"/>
        <w:ind w:left="320" w:right="438" w:firstLine="640"/>
      </w:pPr>
      <w:r>
        <w:t>2019</w:t>
      </w:r>
      <w:r>
        <w:rPr>
          <w:spacing w:val="-10"/>
        </w:rPr>
        <w:t xml:space="preserve"> 年度财政拨款收、支总计均为 </w:t>
      </w:r>
      <w:r>
        <w:t>397.22</w:t>
      </w:r>
      <w:r>
        <w:rPr>
          <w:spacing w:val="-12"/>
        </w:rPr>
        <w:t xml:space="preserve"> 万元。与上</w:t>
      </w:r>
      <w:r>
        <w:rPr>
          <w:spacing w:val="-20"/>
        </w:rPr>
        <w:t xml:space="preserve">年度相比，财政拨款收、支总计各增加 </w:t>
      </w:r>
      <w:r>
        <w:t>24.58</w:t>
      </w:r>
      <w:r>
        <w:rPr>
          <w:spacing w:val="-38"/>
        </w:rPr>
        <w:t xml:space="preserve"> 万元，增长 </w:t>
      </w:r>
      <w:r>
        <w:t>6%。主要原因是人员调资，老干部服务工作日常费用增加。</w:t>
      </w:r>
    </w:p>
    <w:p w:rsidR="00A507E4" w:rsidRDefault="00A66C32">
      <w:pPr>
        <w:pStyle w:val="a3"/>
        <w:spacing w:line="408" w:lineRule="exact"/>
        <w:ind w:left="960"/>
        <w:rPr>
          <w:rFonts w:ascii="黑体" w:eastAsia="黑体"/>
        </w:rPr>
      </w:pPr>
      <w:bookmarkStart w:id="9" w:name="五、一般公共预算财政拨款支出决算情况说明"/>
      <w:bookmarkEnd w:id="9"/>
      <w:r>
        <w:rPr>
          <w:rFonts w:ascii="黑体" w:eastAsia="黑体" w:hint="eastAsia"/>
        </w:rPr>
        <w:t>五、一般公共预算财政拨款支出决算情况说明</w:t>
      </w:r>
    </w:p>
    <w:p w:rsidR="00A507E4" w:rsidRDefault="00A66C32">
      <w:pPr>
        <w:pStyle w:val="2"/>
        <w:spacing w:before="181"/>
      </w:pPr>
      <w:r>
        <w:t>（一）总体情况。</w:t>
      </w:r>
    </w:p>
    <w:p w:rsidR="00A507E4" w:rsidRDefault="00A66C32">
      <w:pPr>
        <w:pStyle w:val="a3"/>
        <w:spacing w:before="180" w:line="345" w:lineRule="auto"/>
        <w:ind w:left="320" w:right="597" w:firstLine="640"/>
        <w:jc w:val="both"/>
      </w:pPr>
      <w:r>
        <w:t>2019</w:t>
      </w:r>
      <w:r>
        <w:rPr>
          <w:spacing w:val="-11"/>
        </w:rPr>
        <w:t xml:space="preserve"> 年度一般公共预算财政拨款支出 </w:t>
      </w:r>
      <w:r>
        <w:t>397.22</w:t>
      </w:r>
      <w:r>
        <w:rPr>
          <w:spacing w:val="-16"/>
        </w:rPr>
        <w:t xml:space="preserve"> 万元，占</w:t>
      </w:r>
      <w:r>
        <w:rPr>
          <w:spacing w:val="-26"/>
        </w:rPr>
        <w:t xml:space="preserve">本年支出合计的 </w:t>
      </w:r>
      <w:r>
        <w:t>100</w:t>
      </w:r>
      <w:r>
        <w:rPr>
          <w:spacing w:val="-10"/>
        </w:rPr>
        <w:t>%。与上年度相比，一般公共预算财政拨</w:t>
      </w:r>
      <w:r>
        <w:rPr>
          <w:spacing w:val="-23"/>
        </w:rPr>
        <w:t xml:space="preserve">款支出增加 </w:t>
      </w:r>
      <w:r>
        <w:t>24.58</w:t>
      </w:r>
      <w:r>
        <w:rPr>
          <w:spacing w:val="-30"/>
        </w:rPr>
        <w:t xml:space="preserve"> 万元，增长 </w:t>
      </w:r>
      <w:r>
        <w:t>6</w:t>
      </w:r>
      <w:r>
        <w:rPr>
          <w:spacing w:val="-9"/>
        </w:rPr>
        <w:t>%。主要原因是人员调资，老干部服务工作日常费用增加。</w:t>
      </w:r>
    </w:p>
    <w:p w:rsidR="00A507E4" w:rsidRDefault="00A66C32">
      <w:pPr>
        <w:pStyle w:val="2"/>
        <w:spacing w:line="408" w:lineRule="exact"/>
      </w:pPr>
      <w:r>
        <w:t>（二）结构情况。</w:t>
      </w:r>
    </w:p>
    <w:p w:rsidR="00A507E4" w:rsidRDefault="00A507E4">
      <w:pPr>
        <w:spacing w:line="408" w:lineRule="exact"/>
        <w:sectPr w:rsidR="00A507E4">
          <w:pgSz w:w="11910" w:h="16840"/>
          <w:pgMar w:top="1540" w:right="1200" w:bottom="900" w:left="1480" w:header="0" w:footer="720" w:gutter="0"/>
          <w:cols w:space="720"/>
        </w:sectPr>
      </w:pPr>
    </w:p>
    <w:p w:rsidR="00A507E4" w:rsidRDefault="00A66C32">
      <w:pPr>
        <w:pStyle w:val="a3"/>
        <w:spacing w:before="35"/>
        <w:ind w:left="960"/>
        <w:jc w:val="both"/>
      </w:pPr>
      <w:r>
        <w:lastRenderedPageBreak/>
        <w:t>2019 年度一般公共预算财政拨款支出 397.22 万元，主</w:t>
      </w:r>
    </w:p>
    <w:p w:rsidR="00A507E4" w:rsidRDefault="00A66C32">
      <w:pPr>
        <w:pStyle w:val="a3"/>
        <w:spacing w:before="179" w:line="345" w:lineRule="auto"/>
        <w:ind w:left="320" w:right="600"/>
        <w:jc w:val="both"/>
      </w:pPr>
      <w:r>
        <w:rPr>
          <w:spacing w:val="7"/>
        </w:rPr>
        <w:t>要用于以下方面：一般公共服务（</w:t>
      </w:r>
      <w:r>
        <w:rPr>
          <w:spacing w:val="9"/>
        </w:rPr>
        <w:t>类</w:t>
      </w:r>
      <w:r>
        <w:rPr>
          <w:spacing w:val="7"/>
        </w:rPr>
        <w:t>）</w:t>
      </w:r>
      <w:r>
        <w:rPr>
          <w:spacing w:val="-27"/>
        </w:rPr>
        <w:t xml:space="preserve">支出 </w:t>
      </w:r>
      <w:r>
        <w:t>397.22</w:t>
      </w:r>
      <w:r>
        <w:rPr>
          <w:spacing w:val="-18"/>
        </w:rPr>
        <w:t xml:space="preserve"> 万元， </w:t>
      </w:r>
      <w:r>
        <w:rPr>
          <w:spacing w:val="-49"/>
        </w:rPr>
        <w:t xml:space="preserve">占 </w:t>
      </w:r>
      <w:r>
        <w:t>100%。</w:t>
      </w:r>
    </w:p>
    <w:p w:rsidR="00A507E4" w:rsidRDefault="00A66C32">
      <w:pPr>
        <w:pStyle w:val="2"/>
      </w:pPr>
      <w:r>
        <w:t>（三）具体情况。</w:t>
      </w:r>
    </w:p>
    <w:p w:rsidR="00A507E4" w:rsidRDefault="00A66C32">
      <w:pPr>
        <w:pStyle w:val="a3"/>
        <w:spacing w:before="180"/>
        <w:ind w:left="960"/>
        <w:jc w:val="both"/>
      </w:pPr>
      <w:r>
        <w:t>2019 年度一般公共预算财政拨款支出年初预算为</w:t>
      </w:r>
    </w:p>
    <w:p w:rsidR="00A507E4" w:rsidRDefault="00A66C32">
      <w:pPr>
        <w:pStyle w:val="a4"/>
        <w:numPr>
          <w:ilvl w:val="1"/>
          <w:numId w:val="2"/>
        </w:numPr>
        <w:tabs>
          <w:tab w:val="left" w:pos="1381"/>
        </w:tabs>
        <w:spacing w:before="180" w:line="345" w:lineRule="auto"/>
        <w:ind w:right="600" w:firstLine="0"/>
        <w:jc w:val="both"/>
        <w:rPr>
          <w:sz w:val="32"/>
        </w:rPr>
      </w:pPr>
      <w:r>
        <w:rPr>
          <w:spacing w:val="7"/>
          <w:sz w:val="32"/>
        </w:rPr>
        <w:t xml:space="preserve">万元，支出决算为 </w:t>
      </w:r>
      <w:r>
        <w:rPr>
          <w:sz w:val="32"/>
        </w:rPr>
        <w:t>397.22</w:t>
      </w:r>
      <w:r>
        <w:rPr>
          <w:spacing w:val="8"/>
          <w:sz w:val="32"/>
        </w:rPr>
        <w:t xml:space="preserve"> 万元，完成年初预算的100%。其中：</w:t>
      </w:r>
    </w:p>
    <w:p w:rsidR="00A507E4" w:rsidRDefault="00A66C32">
      <w:pPr>
        <w:pStyle w:val="a4"/>
        <w:numPr>
          <w:ilvl w:val="2"/>
          <w:numId w:val="2"/>
        </w:numPr>
        <w:tabs>
          <w:tab w:val="left" w:pos="1453"/>
        </w:tabs>
        <w:spacing w:line="345" w:lineRule="auto"/>
        <w:ind w:right="595" w:firstLine="640"/>
        <w:jc w:val="both"/>
        <w:rPr>
          <w:sz w:val="32"/>
        </w:rPr>
      </w:pPr>
      <w:r>
        <w:rPr>
          <w:b/>
          <w:spacing w:val="7"/>
          <w:w w:val="95"/>
          <w:sz w:val="32"/>
        </w:rPr>
        <w:t>一般公共服务</w:t>
      </w:r>
      <w:r>
        <w:rPr>
          <w:b/>
          <w:spacing w:val="9"/>
          <w:w w:val="95"/>
          <w:sz w:val="32"/>
        </w:rPr>
        <w:t>（</w:t>
      </w:r>
      <w:r>
        <w:rPr>
          <w:b/>
          <w:spacing w:val="7"/>
          <w:w w:val="95"/>
          <w:sz w:val="32"/>
        </w:rPr>
        <w:t>类）其他共产党事务（款）</w:t>
      </w:r>
      <w:r>
        <w:rPr>
          <w:b/>
          <w:spacing w:val="4"/>
          <w:w w:val="95"/>
          <w:sz w:val="32"/>
        </w:rPr>
        <w:t xml:space="preserve">行政运 </w:t>
      </w:r>
      <w:r>
        <w:rPr>
          <w:b/>
          <w:spacing w:val="-3"/>
          <w:sz w:val="32"/>
        </w:rPr>
        <w:t>行</w:t>
      </w:r>
      <w:r>
        <w:rPr>
          <w:b/>
          <w:sz w:val="32"/>
        </w:rPr>
        <w:t>（项</w:t>
      </w:r>
      <w:r>
        <w:rPr>
          <w:b/>
          <w:spacing w:val="-3"/>
          <w:sz w:val="32"/>
        </w:rPr>
        <w:t>）。</w:t>
      </w:r>
      <w:r>
        <w:rPr>
          <w:spacing w:val="-15"/>
          <w:sz w:val="32"/>
        </w:rPr>
        <w:t xml:space="preserve">年初预算为 </w:t>
      </w:r>
      <w:r>
        <w:rPr>
          <w:sz w:val="32"/>
        </w:rPr>
        <w:t>397.22</w:t>
      </w:r>
      <w:r>
        <w:rPr>
          <w:spacing w:val="-20"/>
          <w:sz w:val="32"/>
        </w:rPr>
        <w:t xml:space="preserve"> 万元，支出决算为 </w:t>
      </w:r>
      <w:r>
        <w:rPr>
          <w:sz w:val="32"/>
        </w:rPr>
        <w:t>397.22</w:t>
      </w:r>
      <w:r>
        <w:rPr>
          <w:spacing w:val="-43"/>
          <w:sz w:val="32"/>
        </w:rPr>
        <w:t xml:space="preserve"> 万</w:t>
      </w:r>
      <w:r>
        <w:rPr>
          <w:spacing w:val="-48"/>
          <w:sz w:val="32"/>
        </w:rPr>
        <w:t xml:space="preserve">元，完成年初预算的 </w:t>
      </w:r>
      <w:r>
        <w:rPr>
          <w:sz w:val="32"/>
        </w:rPr>
        <w:t>100%。决算数与年初预算数无差异。</w:t>
      </w:r>
    </w:p>
    <w:p w:rsidR="00A507E4" w:rsidRDefault="00A66C32">
      <w:pPr>
        <w:pStyle w:val="a3"/>
        <w:ind w:left="960"/>
        <w:rPr>
          <w:rFonts w:ascii="黑体" w:eastAsia="黑体"/>
        </w:rPr>
      </w:pPr>
      <w:bookmarkStart w:id="10" w:name="六、一般公共预算财政拨款基本支出决算情况说明"/>
      <w:bookmarkEnd w:id="10"/>
      <w:r>
        <w:rPr>
          <w:rFonts w:ascii="黑体" w:eastAsia="黑体" w:hint="eastAsia"/>
        </w:rPr>
        <w:t>六、一般公共预算财政拨款基本支出决算情况说明</w:t>
      </w:r>
    </w:p>
    <w:p w:rsidR="00A507E4" w:rsidRDefault="00A66C32">
      <w:pPr>
        <w:pStyle w:val="a3"/>
        <w:spacing w:before="180"/>
        <w:ind w:left="960"/>
        <w:jc w:val="both"/>
      </w:pPr>
      <w:r>
        <w:t>2019 年度一般公共预算财政拨款基本支出397.22 万元。</w:t>
      </w:r>
    </w:p>
    <w:p w:rsidR="00A507E4" w:rsidRDefault="00A66C32">
      <w:pPr>
        <w:pStyle w:val="a3"/>
        <w:spacing w:before="178" w:line="345" w:lineRule="auto"/>
        <w:ind w:left="320" w:right="597"/>
        <w:jc w:val="both"/>
      </w:pPr>
      <w:r>
        <w:rPr>
          <w:spacing w:val="-6"/>
        </w:rPr>
        <w:t xml:space="preserve">其中：人员经费 </w:t>
      </w:r>
      <w:r>
        <w:t>350.26</w:t>
      </w:r>
      <w:r>
        <w:rPr>
          <w:spacing w:val="-4"/>
        </w:rPr>
        <w:t xml:space="preserve"> 万元，主要包括：基本工资、津贴</w:t>
      </w:r>
      <w:r>
        <w:rPr>
          <w:spacing w:val="-5"/>
        </w:rPr>
        <w:t>补贴、机关事业单位基本养老保险缴费、职工基本医疗保险</w:t>
      </w:r>
      <w:r>
        <w:rPr>
          <w:spacing w:val="-9"/>
        </w:rPr>
        <w:t xml:space="preserve">缴费、抚恤金、生活补助、住房公积金；公用经费 </w:t>
      </w:r>
      <w:r>
        <w:t>46.96</w:t>
      </w:r>
      <w:r>
        <w:rPr>
          <w:spacing w:val="-43"/>
        </w:rPr>
        <w:t xml:space="preserve"> 万</w:t>
      </w:r>
      <w:r>
        <w:rPr>
          <w:spacing w:val="-23"/>
          <w:w w:val="95"/>
        </w:rPr>
        <w:t xml:space="preserve">元，主要包括：办公费、水费、电费、邮电费、差旅费、公 </w:t>
      </w:r>
      <w:r>
        <w:rPr>
          <w:spacing w:val="-11"/>
          <w:w w:val="95"/>
        </w:rPr>
        <w:t xml:space="preserve">务接待费、工会经费、公务用车运行维护费、办公设备购置 </w:t>
      </w:r>
      <w:r>
        <w:rPr>
          <w:spacing w:val="-11"/>
        </w:rPr>
        <w:t>支出。</w:t>
      </w:r>
    </w:p>
    <w:p w:rsidR="00A507E4" w:rsidRDefault="00A66C32">
      <w:pPr>
        <w:pStyle w:val="a3"/>
        <w:spacing w:line="408" w:lineRule="exact"/>
        <w:ind w:left="960"/>
        <w:rPr>
          <w:rFonts w:ascii="黑体" w:eastAsia="黑体" w:hAnsi="黑体"/>
        </w:rPr>
      </w:pPr>
      <w:bookmarkStart w:id="11" w:name="七、一般公共预算财政拨款“三公”经费支出决算情况说明"/>
      <w:bookmarkEnd w:id="11"/>
      <w:r>
        <w:rPr>
          <w:rFonts w:ascii="黑体" w:eastAsia="黑体" w:hAnsi="黑体" w:hint="eastAsia"/>
        </w:rPr>
        <w:t>七、一般公共预算财政拨款“三公”经费支出决算情况</w:t>
      </w:r>
    </w:p>
    <w:p w:rsidR="00A507E4" w:rsidRDefault="00A507E4">
      <w:pPr>
        <w:pStyle w:val="a3"/>
        <w:spacing w:before="11"/>
        <w:rPr>
          <w:rFonts w:ascii="黑体"/>
          <w:sz w:val="9"/>
        </w:rPr>
      </w:pPr>
    </w:p>
    <w:p w:rsidR="00A507E4" w:rsidRDefault="00A66C32">
      <w:pPr>
        <w:pStyle w:val="a3"/>
        <w:spacing w:before="54"/>
        <w:ind w:left="320"/>
        <w:rPr>
          <w:rFonts w:ascii="黑体" w:eastAsia="黑体"/>
        </w:rPr>
      </w:pPr>
      <w:r>
        <w:rPr>
          <w:rFonts w:ascii="黑体" w:eastAsia="黑体" w:hint="eastAsia"/>
        </w:rPr>
        <w:t>说明</w:t>
      </w:r>
    </w:p>
    <w:p w:rsidR="00A507E4" w:rsidRDefault="00A66C32">
      <w:pPr>
        <w:pStyle w:val="2"/>
        <w:spacing w:before="181"/>
      </w:pPr>
      <w:bookmarkStart w:id="12" w:name="（一）“三公”经费财政拨款支出决算总体情况说明。"/>
      <w:bookmarkEnd w:id="12"/>
      <w:r>
        <w:t>（一）“三公”经费财政拨款支出决算总体情况说明。</w:t>
      </w:r>
    </w:p>
    <w:p w:rsidR="00A507E4" w:rsidRDefault="00A507E4">
      <w:pPr>
        <w:sectPr w:rsidR="00A507E4">
          <w:footerReference w:type="default" r:id="rId12"/>
          <w:pgSz w:w="11910" w:h="16840"/>
          <w:pgMar w:top="1540" w:right="1200" w:bottom="900" w:left="1480" w:header="0" w:footer="720" w:gutter="0"/>
          <w:pgNumType w:start="20"/>
          <w:cols w:space="720"/>
        </w:sectPr>
      </w:pPr>
    </w:p>
    <w:p w:rsidR="00A507E4" w:rsidRDefault="00A66C32">
      <w:pPr>
        <w:pStyle w:val="a3"/>
        <w:spacing w:before="35" w:line="345" w:lineRule="auto"/>
        <w:ind w:left="320" w:right="439" w:firstLine="640"/>
      </w:pPr>
      <w:r>
        <w:lastRenderedPageBreak/>
        <w:t>2019</w:t>
      </w:r>
      <w:r>
        <w:rPr>
          <w:spacing w:val="-27"/>
        </w:rPr>
        <w:t xml:space="preserve"> 年度“三公”经费财政拨款支出预算为 </w:t>
      </w:r>
      <w:r>
        <w:t>13.63</w:t>
      </w:r>
      <w:r>
        <w:rPr>
          <w:spacing w:val="-22"/>
        </w:rPr>
        <w:t xml:space="preserve"> 万元， </w:t>
      </w:r>
      <w:r>
        <w:rPr>
          <w:spacing w:val="-9"/>
        </w:rPr>
        <w:t xml:space="preserve">支出决算为 </w:t>
      </w:r>
      <w:r>
        <w:t>13.63</w:t>
      </w:r>
      <w:r>
        <w:rPr>
          <w:spacing w:val="-12"/>
        </w:rPr>
        <w:t xml:space="preserve"> 万元，完成预算的 </w:t>
      </w:r>
      <w:r>
        <w:t>100</w:t>
      </w:r>
      <w:r>
        <w:rPr>
          <w:spacing w:val="3"/>
        </w:rPr>
        <w:t>%。</w:t>
      </w:r>
      <w:r>
        <w:t>2019</w:t>
      </w:r>
      <w:r>
        <w:rPr>
          <w:spacing w:val="-12"/>
        </w:rPr>
        <w:t xml:space="preserve"> 年度“三公”经费支出决算数与预算数无差异。</w:t>
      </w:r>
    </w:p>
    <w:p w:rsidR="00A507E4" w:rsidRDefault="00A66C32">
      <w:pPr>
        <w:pStyle w:val="2"/>
        <w:spacing w:line="408" w:lineRule="exact"/>
      </w:pPr>
      <w:bookmarkStart w:id="13" w:name="（二）“三公”经费财政拨款支出决算具体情况说明。"/>
      <w:bookmarkEnd w:id="13"/>
      <w:r>
        <w:rPr>
          <w:w w:val="95"/>
        </w:rPr>
        <w:t>（二）“三公”经费财政拨款支出决算具体情况说明。</w:t>
      </w:r>
    </w:p>
    <w:p w:rsidR="00A507E4" w:rsidRDefault="00A66C32" w:rsidP="00D16EC0">
      <w:pPr>
        <w:pStyle w:val="a3"/>
        <w:spacing w:line="360" w:lineRule="auto"/>
        <w:ind w:firstLineChars="200" w:firstLine="640"/>
        <w:jc w:val="both"/>
      </w:pPr>
      <w:r>
        <w:t>2019</w:t>
      </w:r>
      <w:r>
        <w:rPr>
          <w:spacing w:val="-15"/>
        </w:rPr>
        <w:t xml:space="preserve"> 年度“三公”经费财政拨款支出决算中，</w:t>
      </w:r>
      <w:r w:rsidR="00D16EC0" w:rsidRPr="00D16EC0">
        <w:rPr>
          <w:rFonts w:hint="eastAsia"/>
          <w:spacing w:val="-15"/>
        </w:rPr>
        <w:t>因公出国（境）费支出决算</w:t>
      </w:r>
      <w:r w:rsidR="00D16EC0" w:rsidRPr="00D16EC0">
        <w:rPr>
          <w:spacing w:val="-15"/>
        </w:rPr>
        <w:t>0万元，完成预算的0%，占0%；</w:t>
      </w:r>
      <w:r>
        <w:rPr>
          <w:spacing w:val="1"/>
        </w:rPr>
        <w:t xml:space="preserve">公务用车购置及运行费支出决算 </w:t>
      </w:r>
      <w:r>
        <w:t>5.03</w:t>
      </w:r>
      <w:r>
        <w:rPr>
          <w:spacing w:val="-43"/>
        </w:rPr>
        <w:t xml:space="preserve"> 万</w:t>
      </w:r>
      <w:r>
        <w:rPr>
          <w:spacing w:val="-3"/>
        </w:rPr>
        <w:t xml:space="preserve">元，完成预算的 </w:t>
      </w:r>
      <w:r>
        <w:rPr>
          <w:spacing w:val="4"/>
        </w:rPr>
        <w:t>100</w:t>
      </w:r>
      <w:r>
        <w:rPr>
          <w:spacing w:val="-18"/>
        </w:rPr>
        <w:t xml:space="preserve">%，占 </w:t>
      </w:r>
      <w:r>
        <w:rPr>
          <w:spacing w:val="5"/>
        </w:rPr>
        <w:t>37</w:t>
      </w:r>
      <w:r>
        <w:t xml:space="preserve">%；公务接待费支出决算 8.60 </w:t>
      </w:r>
      <w:r>
        <w:rPr>
          <w:spacing w:val="-9"/>
        </w:rPr>
        <w:t xml:space="preserve">万元，完成预算的 </w:t>
      </w:r>
      <w:r>
        <w:t>100</w:t>
      </w:r>
      <w:r>
        <w:rPr>
          <w:spacing w:val="-20"/>
        </w:rPr>
        <w:t xml:space="preserve">%，占 </w:t>
      </w:r>
      <w:r>
        <w:t>63%。具体情况如下：</w:t>
      </w:r>
    </w:p>
    <w:p w:rsidR="00A507E4" w:rsidRDefault="00D565E0" w:rsidP="00D565E0">
      <w:pPr>
        <w:pStyle w:val="2"/>
        <w:tabs>
          <w:tab w:val="left" w:pos="1444"/>
        </w:tabs>
        <w:spacing w:line="360" w:lineRule="auto"/>
        <w:ind w:left="0" w:firstLineChars="200" w:firstLine="643"/>
        <w:rPr>
          <w:rFonts w:ascii="仿宋" w:eastAsia="仿宋"/>
        </w:rPr>
      </w:pPr>
      <w:r>
        <w:rPr>
          <w:rFonts w:ascii="仿宋" w:eastAsia="仿宋"/>
        </w:rPr>
        <w:t>1</w:t>
      </w:r>
      <w:r>
        <w:rPr>
          <w:rFonts w:ascii="仿宋" w:eastAsia="仿宋" w:hint="eastAsia"/>
        </w:rPr>
        <w:t>、</w:t>
      </w:r>
      <w:r w:rsidRPr="00D565E0">
        <w:rPr>
          <w:rFonts w:ascii="仿宋" w:eastAsia="仿宋"/>
        </w:rPr>
        <w:t>因公出国（境）费</w:t>
      </w:r>
      <w:r w:rsidRPr="00D565E0">
        <w:rPr>
          <w:rFonts w:ascii="仿宋" w:eastAsia="仿宋"/>
          <w:b w:val="0"/>
        </w:rPr>
        <w:t>年初预算为0万元，支出决算为0万元，完成年初预算的0%。全年因公出国（境）团组0个，累计0人次。</w:t>
      </w:r>
    </w:p>
    <w:p w:rsidR="00A507E4" w:rsidRPr="00D565E0" w:rsidRDefault="00D565E0" w:rsidP="00D565E0">
      <w:pPr>
        <w:pStyle w:val="a4"/>
        <w:tabs>
          <w:tab w:val="left" w:pos="1442"/>
        </w:tabs>
        <w:spacing w:line="360" w:lineRule="auto"/>
        <w:ind w:left="720" w:firstLine="0"/>
        <w:jc w:val="left"/>
        <w:rPr>
          <w:sz w:val="32"/>
        </w:rPr>
      </w:pPr>
      <w:r>
        <w:rPr>
          <w:rFonts w:hint="eastAsia"/>
          <w:b/>
          <w:sz w:val="32"/>
        </w:rPr>
        <w:t>2、</w:t>
      </w:r>
      <w:r w:rsidR="00A66C32" w:rsidRPr="00D565E0">
        <w:rPr>
          <w:b/>
          <w:sz w:val="32"/>
        </w:rPr>
        <w:t>公务用车购置及运行费年</w:t>
      </w:r>
      <w:r w:rsidR="00A66C32" w:rsidRPr="00D565E0">
        <w:rPr>
          <w:spacing w:val="-18"/>
          <w:sz w:val="32"/>
        </w:rPr>
        <w:t xml:space="preserve">初预算为 </w:t>
      </w:r>
      <w:r w:rsidR="00A66C32" w:rsidRPr="00D565E0">
        <w:rPr>
          <w:sz w:val="32"/>
        </w:rPr>
        <w:t>5.03</w:t>
      </w:r>
      <w:r w:rsidR="00A66C32" w:rsidRPr="00D565E0">
        <w:rPr>
          <w:spacing w:val="-19"/>
          <w:sz w:val="32"/>
        </w:rPr>
        <w:t xml:space="preserve"> 万元，支出决算为 </w:t>
      </w:r>
      <w:r w:rsidR="00A66C32" w:rsidRPr="00D565E0">
        <w:rPr>
          <w:sz w:val="32"/>
        </w:rPr>
        <w:t>5.03</w:t>
      </w:r>
      <w:r w:rsidR="00A66C32" w:rsidRPr="00D565E0">
        <w:rPr>
          <w:spacing w:val="-15"/>
          <w:sz w:val="32"/>
        </w:rPr>
        <w:t xml:space="preserve"> 万元，完成年初预算的 </w:t>
      </w:r>
      <w:r w:rsidR="00A66C32" w:rsidRPr="00D565E0">
        <w:rPr>
          <w:sz w:val="32"/>
        </w:rPr>
        <w:t>100%。决算数与年初预算数无差异。其中：</w:t>
      </w:r>
    </w:p>
    <w:p w:rsidR="00D565E0" w:rsidRDefault="00D565E0">
      <w:pPr>
        <w:spacing w:before="178" w:line="345" w:lineRule="auto"/>
        <w:ind w:left="320" w:right="595" w:firstLine="640"/>
        <w:jc w:val="both"/>
        <w:rPr>
          <w:rFonts w:ascii="仿宋" w:eastAsia="仿宋" w:hAnsi="楷体" w:cs="楷体"/>
          <w:b/>
          <w:bCs/>
          <w:sz w:val="32"/>
          <w:szCs w:val="32"/>
        </w:rPr>
      </w:pPr>
      <w:r w:rsidRPr="00D565E0">
        <w:rPr>
          <w:rFonts w:ascii="仿宋" w:eastAsia="仿宋" w:hAnsi="楷体" w:cs="楷体" w:hint="eastAsia"/>
          <w:b/>
          <w:bCs/>
          <w:sz w:val="32"/>
          <w:szCs w:val="32"/>
        </w:rPr>
        <w:t>公务用车购置支出</w:t>
      </w:r>
      <w:r w:rsidRPr="00D565E0">
        <w:rPr>
          <w:rFonts w:ascii="仿宋" w:eastAsia="仿宋" w:hAnsi="楷体" w:cs="楷体" w:hint="eastAsia"/>
          <w:bCs/>
          <w:sz w:val="32"/>
          <w:szCs w:val="32"/>
        </w:rPr>
        <w:t>为</w:t>
      </w:r>
      <w:r w:rsidRPr="00D565E0">
        <w:rPr>
          <w:rFonts w:ascii="仿宋" w:eastAsia="仿宋" w:hAnsi="楷体" w:cs="楷体"/>
          <w:bCs/>
          <w:sz w:val="32"/>
          <w:szCs w:val="32"/>
        </w:rPr>
        <w:t>0万元，购置车辆0辆。</w:t>
      </w:r>
    </w:p>
    <w:p w:rsidR="00A507E4" w:rsidRDefault="00A66C32">
      <w:pPr>
        <w:spacing w:before="178" w:line="345" w:lineRule="auto"/>
        <w:ind w:left="320" w:right="595" w:firstLine="640"/>
        <w:jc w:val="both"/>
        <w:rPr>
          <w:rFonts w:ascii="仿宋" w:eastAsia="仿宋"/>
          <w:sz w:val="32"/>
        </w:rPr>
      </w:pPr>
      <w:r>
        <w:rPr>
          <w:rFonts w:ascii="仿宋" w:eastAsia="仿宋" w:hint="eastAsia"/>
          <w:b/>
          <w:spacing w:val="-5"/>
          <w:sz w:val="32"/>
        </w:rPr>
        <w:t xml:space="preserve">公务用车运行支出 </w:t>
      </w:r>
      <w:r>
        <w:rPr>
          <w:rFonts w:ascii="仿宋" w:eastAsia="仿宋" w:hint="eastAsia"/>
          <w:b/>
          <w:sz w:val="32"/>
        </w:rPr>
        <w:t>5.03</w:t>
      </w:r>
      <w:r>
        <w:rPr>
          <w:rFonts w:ascii="仿宋" w:eastAsia="仿宋" w:hint="eastAsia"/>
          <w:b/>
          <w:spacing w:val="-89"/>
          <w:sz w:val="32"/>
        </w:rPr>
        <w:t xml:space="preserve"> </w:t>
      </w:r>
      <w:r>
        <w:rPr>
          <w:rFonts w:ascii="仿宋" w:eastAsia="仿宋" w:hint="eastAsia"/>
          <w:spacing w:val="6"/>
          <w:sz w:val="32"/>
        </w:rPr>
        <w:t>万元。主要用于服务老干部用</w:t>
      </w:r>
      <w:r>
        <w:rPr>
          <w:rFonts w:ascii="仿宋" w:eastAsia="仿宋" w:hint="eastAsia"/>
          <w:spacing w:val="-2"/>
          <w:sz w:val="32"/>
        </w:rPr>
        <w:t>车的运行维护。</w:t>
      </w:r>
      <w:r>
        <w:rPr>
          <w:rFonts w:ascii="仿宋" w:eastAsia="仿宋" w:hint="eastAsia"/>
          <w:sz w:val="32"/>
        </w:rPr>
        <w:t>2019</w:t>
      </w:r>
      <w:r>
        <w:rPr>
          <w:rFonts w:ascii="仿宋" w:eastAsia="仿宋" w:hint="eastAsia"/>
          <w:spacing w:val="-13"/>
          <w:sz w:val="32"/>
        </w:rPr>
        <w:t xml:space="preserve"> 年期末，部门开支财政拨款的公务用车</w:t>
      </w:r>
      <w:r>
        <w:rPr>
          <w:rFonts w:ascii="仿宋" w:eastAsia="仿宋" w:hint="eastAsia"/>
          <w:spacing w:val="-27"/>
          <w:sz w:val="32"/>
        </w:rPr>
        <w:t xml:space="preserve">保有量为 </w:t>
      </w:r>
      <w:r>
        <w:rPr>
          <w:rFonts w:ascii="仿宋" w:eastAsia="仿宋" w:hint="eastAsia"/>
          <w:sz w:val="32"/>
        </w:rPr>
        <w:t>1</w:t>
      </w:r>
      <w:r>
        <w:rPr>
          <w:rFonts w:ascii="仿宋" w:eastAsia="仿宋" w:hint="eastAsia"/>
          <w:spacing w:val="-27"/>
          <w:sz w:val="32"/>
        </w:rPr>
        <w:t xml:space="preserve"> 辆。</w:t>
      </w:r>
    </w:p>
    <w:p w:rsidR="00A507E4" w:rsidRPr="00D565E0" w:rsidRDefault="00D565E0" w:rsidP="00D565E0">
      <w:pPr>
        <w:pStyle w:val="a4"/>
        <w:tabs>
          <w:tab w:val="left" w:pos="1283"/>
        </w:tabs>
        <w:spacing w:line="360" w:lineRule="auto"/>
        <w:ind w:left="720" w:firstLine="0"/>
        <w:rPr>
          <w:sz w:val="32"/>
        </w:rPr>
      </w:pPr>
      <w:r>
        <w:rPr>
          <w:rFonts w:hint="eastAsia"/>
          <w:b/>
          <w:sz w:val="32"/>
        </w:rPr>
        <w:t>3、</w:t>
      </w:r>
      <w:r w:rsidR="00A66C32" w:rsidRPr="00D565E0">
        <w:rPr>
          <w:b/>
          <w:sz w:val="32"/>
        </w:rPr>
        <w:t>公务接待费年</w:t>
      </w:r>
      <w:r w:rsidR="00A66C32" w:rsidRPr="00D565E0">
        <w:rPr>
          <w:spacing w:val="-17"/>
          <w:sz w:val="32"/>
        </w:rPr>
        <w:t xml:space="preserve">初预算为 </w:t>
      </w:r>
      <w:r w:rsidR="00A66C32" w:rsidRPr="00D565E0">
        <w:rPr>
          <w:sz w:val="32"/>
        </w:rPr>
        <w:t>8.60</w:t>
      </w:r>
      <w:r w:rsidR="00A66C32" w:rsidRPr="00D565E0">
        <w:rPr>
          <w:spacing w:val="-18"/>
          <w:sz w:val="32"/>
        </w:rPr>
        <w:t xml:space="preserve"> 万元，支出决算为 </w:t>
      </w:r>
      <w:r w:rsidR="00A66C32" w:rsidRPr="00D565E0">
        <w:rPr>
          <w:sz w:val="32"/>
        </w:rPr>
        <w:t xml:space="preserve">8.60 </w:t>
      </w:r>
      <w:r w:rsidR="00A66C32" w:rsidRPr="00D565E0">
        <w:rPr>
          <w:spacing w:val="-9"/>
          <w:sz w:val="32"/>
        </w:rPr>
        <w:t xml:space="preserve">万元，完成年初预算的 </w:t>
      </w:r>
      <w:r w:rsidR="00A66C32" w:rsidRPr="00D565E0">
        <w:rPr>
          <w:sz w:val="32"/>
        </w:rPr>
        <w:t>100%。决算数与年初预算数无差异。其中：</w:t>
      </w:r>
    </w:p>
    <w:p w:rsidR="00D565E0" w:rsidRDefault="00D565E0">
      <w:pPr>
        <w:pStyle w:val="a3"/>
        <w:spacing w:before="180" w:line="345" w:lineRule="auto"/>
        <w:ind w:left="320" w:right="426" w:firstLine="640"/>
        <w:jc w:val="both"/>
        <w:rPr>
          <w:b/>
          <w:spacing w:val="-2"/>
        </w:rPr>
      </w:pPr>
      <w:r w:rsidRPr="00D565E0">
        <w:rPr>
          <w:rFonts w:hAnsi="楷体" w:cs="楷体" w:hint="eastAsia"/>
          <w:b/>
          <w:bCs/>
        </w:rPr>
        <w:t>外宾接待支出</w:t>
      </w:r>
      <w:r w:rsidRPr="00D565E0">
        <w:rPr>
          <w:rFonts w:hAnsi="楷体" w:cs="楷体"/>
          <w:bCs/>
        </w:rPr>
        <w:t xml:space="preserve"> 0 万元。无外宾接待支出。2019 年共接待国（境）外来访团组 0 个、来访外宾 0 人次（不包括陪同人员）。</w:t>
      </w:r>
    </w:p>
    <w:p w:rsidR="00A507E4" w:rsidRDefault="00A66C32" w:rsidP="00D565E0">
      <w:pPr>
        <w:pStyle w:val="a3"/>
        <w:spacing w:before="180" w:line="345" w:lineRule="auto"/>
        <w:ind w:left="320" w:right="426" w:firstLine="640"/>
        <w:jc w:val="both"/>
      </w:pPr>
      <w:r>
        <w:rPr>
          <w:b/>
          <w:spacing w:val="-2"/>
        </w:rPr>
        <w:lastRenderedPageBreak/>
        <w:t xml:space="preserve">其他国内公务接待支出 </w:t>
      </w:r>
      <w:r>
        <w:rPr>
          <w:b/>
        </w:rPr>
        <w:t>8.60</w:t>
      </w:r>
      <w:r>
        <w:rPr>
          <w:b/>
          <w:spacing w:val="-85"/>
        </w:rPr>
        <w:t xml:space="preserve"> </w:t>
      </w:r>
      <w:r>
        <w:rPr>
          <w:spacing w:val="6"/>
        </w:rPr>
        <w:t>万元。主要用于上级部门</w:t>
      </w:r>
      <w:r>
        <w:rPr>
          <w:spacing w:val="-10"/>
        </w:rPr>
        <w:t>检查、老干部开会、老干部参观工农业生产等。</w:t>
      </w:r>
      <w:r>
        <w:t>2019</w:t>
      </w:r>
      <w:r>
        <w:rPr>
          <w:spacing w:val="-21"/>
        </w:rPr>
        <w:t xml:space="preserve"> 年共接</w:t>
      </w:r>
      <w:r>
        <w:rPr>
          <w:spacing w:val="-29"/>
        </w:rPr>
        <w:t xml:space="preserve">待国内来访团组 </w:t>
      </w:r>
      <w:r>
        <w:t>99</w:t>
      </w:r>
      <w:r>
        <w:rPr>
          <w:spacing w:val="-38"/>
        </w:rPr>
        <w:t xml:space="preserve"> 个、来宾 </w:t>
      </w:r>
      <w:r>
        <w:t>1688</w:t>
      </w:r>
      <w:r>
        <w:rPr>
          <w:spacing w:val="-45"/>
        </w:rPr>
        <w:t xml:space="preserve"> 人次</w:t>
      </w:r>
      <w:r>
        <w:t>（不包括陪同人员</w:t>
      </w:r>
      <w:r>
        <w:rPr>
          <w:spacing w:val="-53"/>
        </w:rPr>
        <w:t>）</w:t>
      </w:r>
      <w:r>
        <w:t>。</w:t>
      </w:r>
    </w:p>
    <w:p w:rsidR="001A727D" w:rsidRDefault="001A727D" w:rsidP="001A727D">
      <w:pPr>
        <w:pStyle w:val="a3"/>
        <w:spacing w:before="35"/>
        <w:ind w:left="960"/>
        <w:rPr>
          <w:rFonts w:ascii="黑体" w:eastAsia="黑体"/>
        </w:rPr>
      </w:pPr>
      <w:r>
        <w:rPr>
          <w:rFonts w:ascii="黑体" w:eastAsia="黑体" w:hint="eastAsia"/>
        </w:rPr>
        <w:t>八、预算绩效情况说明</w:t>
      </w:r>
    </w:p>
    <w:p w:rsidR="006F02B1" w:rsidRDefault="006F02B1" w:rsidP="006F02B1">
      <w:pPr>
        <w:pStyle w:val="a3"/>
        <w:spacing w:before="180"/>
        <w:ind w:left="960"/>
      </w:pPr>
      <w:bookmarkStart w:id="14" w:name="我部门2019年度没有进行预算绩效评价。"/>
      <w:bookmarkStart w:id="15" w:name="九、政府性基金预算财政拨款支出决算情况说明"/>
      <w:bookmarkEnd w:id="14"/>
      <w:bookmarkEnd w:id="15"/>
      <w:r>
        <w:rPr>
          <w:rFonts w:hint="eastAsia"/>
        </w:rPr>
        <w:t>（一）绩效管理工作开展情况。</w:t>
      </w:r>
    </w:p>
    <w:p w:rsidR="006F02B1" w:rsidRDefault="006F02B1" w:rsidP="006F02B1">
      <w:pPr>
        <w:pStyle w:val="a3"/>
        <w:spacing w:before="180"/>
        <w:ind w:left="960"/>
      </w:pPr>
      <w:r w:rsidRPr="006F02B1">
        <w:t>2019 年度我部门</w:t>
      </w:r>
      <w:r>
        <w:rPr>
          <w:rFonts w:hint="eastAsia"/>
        </w:rPr>
        <w:t>无</w:t>
      </w:r>
      <w:r w:rsidRPr="006F02B1">
        <w:t>绩效</w:t>
      </w:r>
      <w:r>
        <w:rPr>
          <w:rFonts w:hint="eastAsia"/>
        </w:rPr>
        <w:t>评价</w:t>
      </w:r>
      <w:r w:rsidRPr="006F02B1">
        <w:t>项目</w:t>
      </w:r>
      <w:r>
        <w:rPr>
          <w:rFonts w:hint="eastAsia"/>
        </w:rPr>
        <w:t>。</w:t>
      </w:r>
    </w:p>
    <w:p w:rsidR="006F02B1" w:rsidRDefault="006F02B1" w:rsidP="006F02B1">
      <w:pPr>
        <w:pStyle w:val="a3"/>
        <w:spacing w:before="180"/>
        <w:ind w:left="960"/>
      </w:pPr>
      <w:r>
        <w:rPr>
          <w:rFonts w:hint="eastAsia"/>
        </w:rPr>
        <w:t>（二）项目绩效自评结果。</w:t>
      </w:r>
    </w:p>
    <w:p w:rsidR="006F02B1" w:rsidRDefault="006F02B1" w:rsidP="006F02B1">
      <w:pPr>
        <w:pStyle w:val="a3"/>
        <w:spacing w:before="180"/>
        <w:ind w:left="960"/>
      </w:pPr>
      <w:r w:rsidRPr="006F02B1">
        <w:t>2019 年度我部门</w:t>
      </w:r>
      <w:r>
        <w:rPr>
          <w:rFonts w:hint="eastAsia"/>
        </w:rPr>
        <w:t>无</w:t>
      </w:r>
      <w:r w:rsidRPr="006F02B1">
        <w:t>绩效</w:t>
      </w:r>
      <w:r>
        <w:rPr>
          <w:rFonts w:hint="eastAsia"/>
        </w:rPr>
        <w:t>评价</w:t>
      </w:r>
      <w:r w:rsidRPr="006F02B1">
        <w:t>项目</w:t>
      </w:r>
      <w:r>
        <w:rPr>
          <w:rFonts w:hint="eastAsia"/>
        </w:rPr>
        <w:t>。</w:t>
      </w:r>
    </w:p>
    <w:p w:rsidR="006F02B1" w:rsidRDefault="006F02B1" w:rsidP="006F02B1">
      <w:pPr>
        <w:pStyle w:val="a3"/>
        <w:spacing w:before="180"/>
        <w:ind w:left="960"/>
      </w:pPr>
      <w:r>
        <w:rPr>
          <w:rFonts w:hint="eastAsia"/>
        </w:rPr>
        <w:t>（三）重点绩效评价结果。</w:t>
      </w:r>
    </w:p>
    <w:p w:rsidR="006F02B1" w:rsidRDefault="006F02B1" w:rsidP="006F02B1">
      <w:pPr>
        <w:pStyle w:val="a3"/>
        <w:spacing w:before="180"/>
        <w:ind w:left="960"/>
      </w:pPr>
      <w:r>
        <w:t>2019 年度我部门</w:t>
      </w:r>
      <w:r>
        <w:rPr>
          <w:rFonts w:hint="eastAsia"/>
        </w:rPr>
        <w:t>无</w:t>
      </w:r>
      <w:r>
        <w:t>重点绩效</w:t>
      </w:r>
      <w:r>
        <w:rPr>
          <w:rFonts w:hint="eastAsia"/>
        </w:rPr>
        <w:t>项目</w:t>
      </w:r>
      <w:r>
        <w:t>。</w:t>
      </w:r>
    </w:p>
    <w:p w:rsidR="001A727D" w:rsidRDefault="001A727D" w:rsidP="006F02B1">
      <w:pPr>
        <w:pStyle w:val="a3"/>
        <w:spacing w:before="180"/>
        <w:ind w:left="960"/>
        <w:rPr>
          <w:rFonts w:ascii="黑体" w:eastAsia="黑体"/>
        </w:rPr>
      </w:pPr>
      <w:r>
        <w:rPr>
          <w:rFonts w:ascii="黑体" w:eastAsia="黑体" w:hint="eastAsia"/>
        </w:rPr>
        <w:t>九、政府性基金预算财政拨款支出决算情况说明</w:t>
      </w:r>
    </w:p>
    <w:p w:rsidR="001A727D" w:rsidRDefault="00D16EC0" w:rsidP="001A727D">
      <w:pPr>
        <w:pStyle w:val="a3"/>
        <w:spacing w:before="180" w:line="345" w:lineRule="auto"/>
        <w:ind w:left="320" w:right="744" w:firstLine="640"/>
        <w:jc w:val="both"/>
      </w:pPr>
      <w:bookmarkStart w:id="16" w:name="_GoBack"/>
      <w:bookmarkEnd w:id="16"/>
      <w:r w:rsidRPr="00D16EC0">
        <w:rPr>
          <w:spacing w:val="-22"/>
        </w:rPr>
        <w:t>2019年度政府性基金预算财政拨款支出年初预算为0元，支出决算为 0 万元，完成年初预算的 0%。我部门没有政府性基金收入，也没有使用政府性基金安排的支出。</w:t>
      </w:r>
    </w:p>
    <w:p w:rsidR="001A727D" w:rsidRDefault="001A727D" w:rsidP="001A727D">
      <w:pPr>
        <w:pStyle w:val="a3"/>
        <w:ind w:left="960"/>
        <w:rPr>
          <w:rFonts w:ascii="黑体" w:eastAsia="黑体"/>
        </w:rPr>
      </w:pPr>
      <w:bookmarkStart w:id="17" w:name="十、机关运行经费支出情况说明"/>
      <w:bookmarkEnd w:id="17"/>
      <w:r>
        <w:rPr>
          <w:rFonts w:ascii="黑体" w:eastAsia="黑体" w:hint="eastAsia"/>
        </w:rPr>
        <w:t>十、机关运行经费支出情况说明</w:t>
      </w:r>
    </w:p>
    <w:p w:rsidR="001A727D" w:rsidRDefault="001A727D" w:rsidP="001A727D">
      <w:pPr>
        <w:pStyle w:val="a3"/>
        <w:spacing w:before="178" w:line="345" w:lineRule="auto"/>
        <w:ind w:left="320" w:right="597" w:firstLine="640"/>
        <w:jc w:val="both"/>
      </w:pPr>
      <w:r>
        <w:t>2019</w:t>
      </w:r>
      <w:r>
        <w:rPr>
          <w:spacing w:val="-15"/>
        </w:rPr>
        <w:t xml:space="preserve"> 年度机关运行经费年初预算为 </w:t>
      </w:r>
      <w:r>
        <w:t>46.96</w:t>
      </w:r>
      <w:r>
        <w:rPr>
          <w:spacing w:val="-26"/>
        </w:rPr>
        <w:t xml:space="preserve"> 万元，支出决</w:t>
      </w:r>
      <w:r>
        <w:rPr>
          <w:spacing w:val="-46"/>
        </w:rPr>
        <w:t xml:space="preserve">算为 </w:t>
      </w:r>
      <w:r>
        <w:t>46.96</w:t>
      </w:r>
      <w:r>
        <w:rPr>
          <w:spacing w:val="-21"/>
        </w:rPr>
        <w:t xml:space="preserve"> 万元，完成年初预算的 </w:t>
      </w:r>
      <w:r>
        <w:t>100%</w:t>
      </w:r>
      <w:r>
        <w:rPr>
          <w:spacing w:val="-7"/>
        </w:rPr>
        <w:t>。决算数与年初预算数无差异。</w:t>
      </w:r>
    </w:p>
    <w:p w:rsidR="001A727D" w:rsidRDefault="001A727D" w:rsidP="001A727D">
      <w:pPr>
        <w:pStyle w:val="a3"/>
        <w:spacing w:line="360" w:lineRule="auto"/>
        <w:ind w:firstLineChars="200" w:firstLine="640"/>
        <w:rPr>
          <w:rFonts w:ascii="黑体" w:eastAsia="黑体"/>
        </w:rPr>
      </w:pPr>
      <w:bookmarkStart w:id="18" w:name="十一、政府采购支出情况说明"/>
      <w:bookmarkEnd w:id="18"/>
      <w:r>
        <w:rPr>
          <w:rFonts w:ascii="黑体" w:eastAsia="黑体" w:hint="eastAsia"/>
        </w:rPr>
        <w:t xml:space="preserve">十一、政府采购支出情况说明 </w:t>
      </w:r>
      <w:bookmarkStart w:id="19" w:name="十二、国有资产占用情况说明"/>
      <w:bookmarkEnd w:id="19"/>
    </w:p>
    <w:p w:rsidR="001A727D" w:rsidRDefault="001A727D" w:rsidP="001A727D">
      <w:pPr>
        <w:pStyle w:val="a3"/>
        <w:spacing w:line="360" w:lineRule="auto"/>
        <w:ind w:firstLineChars="200" w:firstLine="640"/>
        <w:jc w:val="both"/>
      </w:pPr>
      <w:r w:rsidRPr="001A727D">
        <w:t>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1A727D" w:rsidRDefault="001A727D" w:rsidP="001A727D">
      <w:pPr>
        <w:pStyle w:val="a3"/>
        <w:spacing w:line="345" w:lineRule="auto"/>
        <w:ind w:left="960" w:right="3384"/>
        <w:rPr>
          <w:rFonts w:ascii="黑体" w:eastAsia="黑体"/>
        </w:rPr>
      </w:pPr>
      <w:r>
        <w:rPr>
          <w:rFonts w:ascii="黑体" w:eastAsia="黑体" w:hint="eastAsia"/>
        </w:rPr>
        <w:t>十二、国有资产占用情况说明</w:t>
      </w:r>
    </w:p>
    <w:p w:rsidR="001A727D" w:rsidRDefault="001A727D" w:rsidP="001A727D">
      <w:pPr>
        <w:pStyle w:val="a3"/>
        <w:spacing w:line="345" w:lineRule="auto"/>
        <w:ind w:left="320" w:right="600" w:firstLine="640"/>
        <w:jc w:val="both"/>
      </w:pPr>
      <w:r>
        <w:lastRenderedPageBreak/>
        <w:t>2019</w:t>
      </w:r>
      <w:r>
        <w:rPr>
          <w:spacing w:val="-20"/>
        </w:rPr>
        <w:t xml:space="preserve"> 年期末，我部门共有车辆 </w:t>
      </w:r>
      <w:r>
        <w:t>1</w:t>
      </w:r>
      <w:r>
        <w:rPr>
          <w:spacing w:val="-14"/>
        </w:rPr>
        <w:t xml:space="preserve"> 辆，</w:t>
      </w:r>
      <w:r w:rsidRPr="00D565E0">
        <w:rPr>
          <w:spacing w:val="-14"/>
        </w:rPr>
        <w:t>其中：省级领导干部用车0辆、主要领导干部用车0辆、机要通信用车0辆、应急保障车0辆、执法执勤用车0辆、特种专业技术用车0辆、离退休干部用车</w:t>
      </w:r>
      <w:r>
        <w:rPr>
          <w:spacing w:val="-14"/>
        </w:rPr>
        <w:t>1</w:t>
      </w:r>
      <w:r w:rsidRPr="00D565E0">
        <w:rPr>
          <w:spacing w:val="-14"/>
        </w:rPr>
        <w:t>辆、其他用车0辆；单位价值50万元以上通用设备0台（套），单位价值100万元以上专用设备0台（套）。</w:t>
      </w:r>
    </w:p>
    <w:p w:rsidR="001A727D" w:rsidRDefault="001A727D" w:rsidP="001A727D">
      <w:pPr>
        <w:spacing w:line="345" w:lineRule="auto"/>
        <w:jc w:val="both"/>
        <w:sectPr w:rsidR="001A727D">
          <w:pgSz w:w="11910" w:h="16840"/>
          <w:pgMar w:top="1540" w:right="1200" w:bottom="900" w:left="1480" w:header="0" w:footer="720" w:gutter="0"/>
          <w:cols w:space="720"/>
        </w:sectPr>
      </w:pPr>
    </w:p>
    <w:p w:rsidR="00A507E4" w:rsidRDefault="00A507E4">
      <w:pPr>
        <w:pStyle w:val="a3"/>
        <w:rPr>
          <w:sz w:val="20"/>
        </w:rPr>
      </w:pPr>
      <w:bookmarkStart w:id="20" w:name="八、预算绩效情况说明"/>
      <w:bookmarkEnd w:id="20"/>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507E4">
      <w:pPr>
        <w:pStyle w:val="a3"/>
        <w:rPr>
          <w:sz w:val="20"/>
        </w:rPr>
      </w:pPr>
    </w:p>
    <w:p w:rsidR="00A507E4" w:rsidRDefault="00A66C32">
      <w:pPr>
        <w:pStyle w:val="1"/>
        <w:tabs>
          <w:tab w:val="left" w:pos="2399"/>
        </w:tabs>
        <w:spacing w:before="188"/>
        <w:ind w:right="222"/>
        <w:jc w:val="center"/>
      </w:pPr>
      <w:bookmarkStart w:id="21" w:name="第四部分__名词解释"/>
      <w:bookmarkEnd w:id="21"/>
      <w:r>
        <w:t>第四部分</w:t>
      </w:r>
      <w:r>
        <w:tab/>
        <w:t>名词解释</w:t>
      </w:r>
    </w:p>
    <w:p w:rsidR="00A507E4" w:rsidRDefault="00A507E4">
      <w:pPr>
        <w:jc w:val="center"/>
        <w:sectPr w:rsidR="00A507E4">
          <w:footerReference w:type="default" r:id="rId13"/>
          <w:pgSz w:w="11910" w:h="16840"/>
          <w:pgMar w:top="1580" w:right="1200" w:bottom="1180" w:left="1480" w:header="0" w:footer="993" w:gutter="0"/>
          <w:pgNumType w:start="23"/>
          <w:cols w:space="720"/>
        </w:sectPr>
      </w:pPr>
    </w:p>
    <w:p w:rsidR="00A507E4" w:rsidRDefault="00A507E4">
      <w:pPr>
        <w:pStyle w:val="a3"/>
        <w:rPr>
          <w:rFonts w:ascii="黑体"/>
          <w:sz w:val="20"/>
        </w:rPr>
      </w:pPr>
    </w:p>
    <w:p w:rsidR="00A507E4" w:rsidRDefault="00A66C32">
      <w:pPr>
        <w:pStyle w:val="a3"/>
        <w:spacing w:before="226" w:line="345" w:lineRule="auto"/>
        <w:ind w:left="108" w:right="273" w:firstLine="638"/>
      </w:pPr>
      <w:r>
        <w:rPr>
          <w:spacing w:val="-11"/>
        </w:rPr>
        <w:t>一、财政拨款收入：单位从同级政府财政部门取得的财政预算资金。</w:t>
      </w:r>
    </w:p>
    <w:p w:rsidR="00A507E4" w:rsidRDefault="00A66C32">
      <w:pPr>
        <w:pStyle w:val="a3"/>
        <w:spacing w:line="343" w:lineRule="auto"/>
        <w:ind w:left="108" w:right="275" w:firstLine="638"/>
      </w:pPr>
      <w:r>
        <w:rPr>
          <w:spacing w:val="-11"/>
        </w:rPr>
        <w:t>二、事业收入：事业单位开展专业业务活动及其辅助活动取得的收入。</w:t>
      </w:r>
    </w:p>
    <w:p w:rsidR="00A507E4" w:rsidRDefault="00A66C32">
      <w:pPr>
        <w:pStyle w:val="a3"/>
        <w:spacing w:before="6" w:line="345" w:lineRule="auto"/>
        <w:ind w:left="108" w:right="273" w:firstLine="638"/>
      </w:pPr>
      <w:r>
        <w:rPr>
          <w:spacing w:val="-11"/>
        </w:rPr>
        <w:t>三、上级补助收入：事业单位从主管部门和上级单位取得的非财政补助收入。</w:t>
      </w:r>
    </w:p>
    <w:p w:rsidR="00A507E4" w:rsidRDefault="00A66C32">
      <w:pPr>
        <w:pStyle w:val="a3"/>
        <w:spacing w:line="345" w:lineRule="auto"/>
        <w:ind w:left="108" w:right="271" w:firstLine="638"/>
      </w:pPr>
      <w:r>
        <w:rPr>
          <w:spacing w:val="-12"/>
        </w:rPr>
        <w:t>四、附属单位上缴收入：事业单位取得附属独立核算单位根据有关规定上缴的收入。</w:t>
      </w:r>
    </w:p>
    <w:p w:rsidR="00A507E4" w:rsidRDefault="00A66C32">
      <w:pPr>
        <w:pStyle w:val="a3"/>
        <w:spacing w:line="343" w:lineRule="auto"/>
        <w:ind w:left="108" w:right="275" w:firstLine="638"/>
      </w:pPr>
      <w:r>
        <w:rPr>
          <w:spacing w:val="-11"/>
        </w:rPr>
        <w:t>五、经营收入：事业单位在专业业务活动及其辅助活动之外开展非独立核算经营活动取得的收入。</w:t>
      </w:r>
    </w:p>
    <w:p w:rsidR="00A507E4" w:rsidRDefault="00A66C32">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A507E4" w:rsidRDefault="00A66C32">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A507E4" w:rsidRDefault="00A66C32">
      <w:pPr>
        <w:pStyle w:val="a3"/>
        <w:spacing w:line="345" w:lineRule="auto"/>
        <w:ind w:left="108" w:right="271" w:firstLine="638"/>
      </w:pPr>
      <w:r>
        <w:rPr>
          <w:spacing w:val="-12"/>
        </w:rPr>
        <w:t>八、基本支出：为保障机构正常运转、完成日常工作任务而发生的人员支出和公用支出。</w:t>
      </w:r>
    </w:p>
    <w:p w:rsidR="00A507E4" w:rsidRDefault="00A66C32">
      <w:pPr>
        <w:pStyle w:val="a3"/>
        <w:spacing w:line="345" w:lineRule="auto"/>
        <w:ind w:left="108" w:right="275" w:firstLine="638"/>
      </w:pPr>
      <w:r>
        <w:rPr>
          <w:spacing w:val="-11"/>
        </w:rPr>
        <w:t>九、项目支出：基本支出之外为完成特定行政任务和事业发展目标所发生的支出。</w:t>
      </w:r>
    </w:p>
    <w:p w:rsidR="00A507E4" w:rsidRDefault="00A507E4">
      <w:pPr>
        <w:spacing w:line="345" w:lineRule="auto"/>
        <w:sectPr w:rsidR="00A507E4">
          <w:pgSz w:w="11910" w:h="16840"/>
          <w:pgMar w:top="1580" w:right="1200" w:bottom="1180" w:left="1480" w:header="0" w:footer="993" w:gutter="0"/>
          <w:cols w:space="720"/>
        </w:sectPr>
      </w:pPr>
    </w:p>
    <w:p w:rsidR="00A507E4" w:rsidRDefault="00A507E4">
      <w:pPr>
        <w:pStyle w:val="a3"/>
        <w:rPr>
          <w:sz w:val="20"/>
        </w:rPr>
      </w:pPr>
    </w:p>
    <w:p w:rsidR="00A507E4" w:rsidRDefault="00A66C32">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A507E4" w:rsidRDefault="00A66C32">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A507E4" w:rsidRDefault="00A66C32">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A507E4" w:rsidRDefault="00A66C32">
      <w:pPr>
        <w:pStyle w:val="a3"/>
        <w:spacing w:line="404" w:lineRule="exact"/>
        <w:ind w:left="747"/>
      </w:pPr>
      <w:r>
        <w:t>十三、商品和服务支出：单位购买商品和服务的支出。</w:t>
      </w:r>
    </w:p>
    <w:p w:rsidR="00A507E4" w:rsidRDefault="00A66C32">
      <w:pPr>
        <w:pStyle w:val="a3"/>
        <w:spacing w:before="180" w:line="345" w:lineRule="auto"/>
        <w:ind w:left="108" w:right="273" w:firstLine="638"/>
      </w:pPr>
      <w:r>
        <w:rPr>
          <w:spacing w:val="-12"/>
        </w:rPr>
        <w:t>十四、对个人和家庭的补助支出：单位用于对个人和家庭的补助支出。</w:t>
      </w:r>
    </w:p>
    <w:p w:rsidR="00A507E4" w:rsidRDefault="00A66C32">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A507E4" w:rsidRDefault="00A507E4">
      <w:pPr>
        <w:spacing w:line="345" w:lineRule="auto"/>
        <w:jc w:val="both"/>
        <w:sectPr w:rsidR="00A507E4">
          <w:pgSz w:w="11910" w:h="16840"/>
          <w:pgMar w:top="1580" w:right="1200" w:bottom="1180" w:left="1480" w:header="0" w:footer="993" w:gutter="0"/>
          <w:cols w:space="720"/>
        </w:sectPr>
      </w:pPr>
    </w:p>
    <w:p w:rsidR="00A507E4" w:rsidRDefault="00A507E4">
      <w:pPr>
        <w:pStyle w:val="a3"/>
        <w:rPr>
          <w:sz w:val="20"/>
        </w:rPr>
      </w:pPr>
    </w:p>
    <w:p w:rsidR="00A507E4" w:rsidRDefault="00A66C32">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A507E4">
      <w:pgSz w:w="11910" w:h="16840"/>
      <w:pgMar w:top="1580" w:right="1200" w:bottom="1180" w:left="14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E6" w:rsidRDefault="005041E6">
      <w:r>
        <w:separator/>
      </w:r>
    </w:p>
  </w:endnote>
  <w:endnote w:type="continuationSeparator" w:id="0">
    <w:p w:rsidR="005041E6" w:rsidRDefault="0050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E4" w:rsidRDefault="005041E6">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0.6pt;margin-top:781.25pt;width:16.9pt;height:12pt;z-index:-255052800;mso-position-horizontal-relative:page;mso-position-vertical-relative:page" filled="f" stroked="f">
          <v:textbox inset="0,0,0,0">
            <w:txbxContent>
              <w:p w:rsidR="00A507E4" w:rsidRDefault="00A66C32">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16EC0">
                  <w:rPr>
                    <w:rFonts w:ascii="Times New Roman"/>
                    <w:noProof/>
                    <w:sz w:val="18"/>
                  </w:rPr>
                  <w:t>2</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E4" w:rsidRDefault="005041E6">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9.15pt;margin-top:794.9pt;width:16.9pt;height:12pt;z-index:-255051776;mso-position-horizontal-relative:page;mso-position-vertical-relative:page" filled="f" stroked="f">
          <v:textbox inset="0,0,0,0">
            <w:txbxContent>
              <w:p w:rsidR="00A507E4" w:rsidRDefault="00A66C32">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16EC0">
                  <w:rPr>
                    <w:rFonts w:ascii="Times New Roman"/>
                    <w:noProof/>
                    <w:sz w:val="18"/>
                  </w:rPr>
                  <w:t>6</w:t>
                </w:r>
                <w:r>
                  <w:fldChar w:fldCharType="end"/>
                </w:r>
                <w:r>
                  <w:rPr>
                    <w:rFonts w:ascii="Times New Roman"/>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E4" w:rsidRDefault="005041E6">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2.4pt;margin-top:548.3pt;width:17pt;height:12pt;z-index:-255050752;mso-position-horizontal-relative:page;mso-position-vertical-relative:page" filled="f" stroked="f">
          <v:textbox inset="0,0,0,0">
            <w:txbxContent>
              <w:p w:rsidR="00A507E4" w:rsidRDefault="00A66C32">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16EC0">
                  <w:rPr>
                    <w:rFonts w:ascii="Times New Roman"/>
                    <w:noProof/>
                    <w:sz w:val="18"/>
                  </w:rPr>
                  <w:t>9</w:t>
                </w:r>
                <w:r>
                  <w:fldChar w:fldCharType="end"/>
                </w:r>
                <w:r>
                  <w:rPr>
                    <w:rFonts w:ascii="Times New Roman"/>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E4" w:rsidRDefault="005041E6">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25pt;margin-top:548.3pt;width:21.45pt;height:12pt;z-index:-255049728;mso-position-horizontal-relative:page;mso-position-vertical-relative:page" filled="f" stroked="f">
          <v:textbox inset="0,0,0,0">
            <w:txbxContent>
              <w:p w:rsidR="00A507E4" w:rsidRDefault="00A66C32">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16EC0">
                  <w:rPr>
                    <w:rFonts w:ascii="Times New Roman"/>
                    <w:noProof/>
                    <w:sz w:val="18"/>
                  </w:rPr>
                  <w:t>17</w:t>
                </w:r>
                <w:r>
                  <w:fldChar w:fldCharType="end"/>
                </w:r>
                <w:r>
                  <w:rPr>
                    <w:rFonts w:ascii="Times New Roman"/>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E4" w:rsidRDefault="005041E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86.9pt;margin-top:794.9pt;width:21.45pt;height:12pt;z-index:-255048704;mso-position-horizontal-relative:page;mso-position-vertical-relative:page" filled="f" stroked="f">
          <v:textbox inset="0,0,0,0">
            <w:txbxContent>
              <w:p w:rsidR="00A507E4" w:rsidRDefault="00A66C32">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16EC0">
                  <w:rPr>
                    <w:rFonts w:ascii="Times New Roman"/>
                    <w:noProof/>
                    <w:sz w:val="18"/>
                  </w:rPr>
                  <w:t>19</w:t>
                </w:r>
                <w:r>
                  <w:fldChar w:fldCharType="end"/>
                </w:r>
                <w:r>
                  <w:rPr>
                    <w:rFonts w:ascii="Times New Roman"/>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E4" w:rsidRDefault="005041E6">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6.9pt;margin-top:794.9pt;width:21.45pt;height:12pt;z-index:-255047680;mso-position-horizontal-relative:page;mso-position-vertical-relative:page" filled="f" stroked="f">
          <v:textbox inset="0,0,0,0">
            <w:txbxContent>
              <w:p w:rsidR="00A507E4" w:rsidRDefault="00A66C32">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16EC0">
                  <w:rPr>
                    <w:rFonts w:ascii="Times New Roman"/>
                    <w:noProof/>
                    <w:sz w:val="18"/>
                  </w:rPr>
                  <w:t>22</w:t>
                </w:r>
                <w:r>
                  <w:fldChar w:fldCharType="end"/>
                </w:r>
                <w:r>
                  <w:rPr>
                    <w:rFonts w:ascii="Times New Roman"/>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E4" w:rsidRDefault="005041E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3pt;margin-top:781.25pt;width:21.45pt;height:12pt;z-index:-255046656;mso-position-horizontal-relative:page;mso-position-vertical-relative:page" filled="f" stroked="f">
          <v:textbox inset="0,0,0,0">
            <w:txbxContent>
              <w:p w:rsidR="00A507E4" w:rsidRDefault="00A66C32">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16EC0">
                  <w:rPr>
                    <w:rFonts w:ascii="Times New Roman"/>
                    <w:noProof/>
                    <w:sz w:val="18"/>
                  </w:rPr>
                  <w:t>24</w:t>
                </w:r>
                <w:r>
                  <w:fldChar w:fldCharType="end"/>
                </w:r>
                <w:r>
                  <w:rPr>
                    <w:rFonts w:ascii="Times New Roman"/>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E6" w:rsidRDefault="005041E6">
      <w:r>
        <w:separator/>
      </w:r>
    </w:p>
  </w:footnote>
  <w:footnote w:type="continuationSeparator" w:id="0">
    <w:p w:rsidR="005041E6" w:rsidRDefault="00504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2621E"/>
    <w:multiLevelType w:val="hybridMultilevel"/>
    <w:tmpl w:val="0EE6EEAE"/>
    <w:lvl w:ilvl="0" w:tplc="EA22DA88">
      <w:start w:val="2"/>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CC60C9"/>
    <w:multiLevelType w:val="multilevel"/>
    <w:tmpl w:val="48BA75CE"/>
    <w:lvl w:ilvl="0">
      <w:start w:val="397"/>
      <w:numFmt w:val="decimal"/>
      <w:lvlText w:val="%1"/>
      <w:lvlJc w:val="left"/>
      <w:pPr>
        <w:ind w:left="320" w:hanging="1061"/>
        <w:jc w:val="left"/>
      </w:pPr>
      <w:rPr>
        <w:rFonts w:hint="default"/>
        <w:lang w:val="zh-CN" w:eastAsia="zh-CN" w:bidi="zh-CN"/>
      </w:rPr>
    </w:lvl>
    <w:lvl w:ilvl="1">
      <w:start w:val="22"/>
      <w:numFmt w:val="decimal"/>
      <w:lvlText w:val="%1.%2"/>
      <w:lvlJc w:val="left"/>
      <w:pPr>
        <w:ind w:left="320" w:hanging="1061"/>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92"/>
        <w:jc w:val="left"/>
      </w:pPr>
      <w:rPr>
        <w:rFonts w:ascii="仿宋" w:eastAsia="仿宋" w:hAnsi="仿宋" w:cs="仿宋" w:hint="default"/>
        <w:b/>
        <w:bCs/>
        <w:spacing w:val="6"/>
        <w:w w:val="98"/>
        <w:sz w:val="30"/>
        <w:szCs w:val="30"/>
        <w:lang w:val="zh-CN" w:eastAsia="zh-CN" w:bidi="zh-CN"/>
      </w:rPr>
    </w:lvl>
    <w:lvl w:ilvl="3">
      <w:numFmt w:val="bullet"/>
      <w:lvlText w:val="•"/>
      <w:lvlJc w:val="left"/>
      <w:pPr>
        <w:ind w:left="2991" w:hanging="492"/>
      </w:pPr>
      <w:rPr>
        <w:rFonts w:hint="default"/>
        <w:lang w:val="zh-CN" w:eastAsia="zh-CN" w:bidi="zh-CN"/>
      </w:rPr>
    </w:lvl>
    <w:lvl w:ilvl="4">
      <w:numFmt w:val="bullet"/>
      <w:lvlText w:val="•"/>
      <w:lvlJc w:val="left"/>
      <w:pPr>
        <w:ind w:left="3882" w:hanging="492"/>
      </w:pPr>
      <w:rPr>
        <w:rFonts w:hint="default"/>
        <w:lang w:val="zh-CN" w:eastAsia="zh-CN" w:bidi="zh-CN"/>
      </w:rPr>
    </w:lvl>
    <w:lvl w:ilvl="5">
      <w:numFmt w:val="bullet"/>
      <w:lvlText w:val="•"/>
      <w:lvlJc w:val="left"/>
      <w:pPr>
        <w:ind w:left="4773" w:hanging="492"/>
      </w:pPr>
      <w:rPr>
        <w:rFonts w:hint="default"/>
        <w:lang w:val="zh-CN" w:eastAsia="zh-CN" w:bidi="zh-CN"/>
      </w:rPr>
    </w:lvl>
    <w:lvl w:ilvl="6">
      <w:numFmt w:val="bullet"/>
      <w:lvlText w:val="•"/>
      <w:lvlJc w:val="left"/>
      <w:pPr>
        <w:ind w:left="5663" w:hanging="492"/>
      </w:pPr>
      <w:rPr>
        <w:rFonts w:hint="default"/>
        <w:lang w:val="zh-CN" w:eastAsia="zh-CN" w:bidi="zh-CN"/>
      </w:rPr>
    </w:lvl>
    <w:lvl w:ilvl="7">
      <w:numFmt w:val="bullet"/>
      <w:lvlText w:val="•"/>
      <w:lvlJc w:val="left"/>
      <w:pPr>
        <w:ind w:left="6554" w:hanging="492"/>
      </w:pPr>
      <w:rPr>
        <w:rFonts w:hint="default"/>
        <w:lang w:val="zh-CN" w:eastAsia="zh-CN" w:bidi="zh-CN"/>
      </w:rPr>
    </w:lvl>
    <w:lvl w:ilvl="8">
      <w:numFmt w:val="bullet"/>
      <w:lvlText w:val="•"/>
      <w:lvlJc w:val="left"/>
      <w:pPr>
        <w:ind w:left="7444" w:hanging="492"/>
      </w:pPr>
      <w:rPr>
        <w:rFonts w:hint="default"/>
        <w:lang w:val="zh-CN" w:eastAsia="zh-CN" w:bidi="zh-CN"/>
      </w:rPr>
    </w:lvl>
  </w:abstractNum>
  <w:abstractNum w:abstractNumId="2">
    <w:nsid w:val="2E55366F"/>
    <w:multiLevelType w:val="hybridMultilevel"/>
    <w:tmpl w:val="851291F6"/>
    <w:lvl w:ilvl="0" w:tplc="E932B38C">
      <w:start w:val="3"/>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492A7D"/>
    <w:multiLevelType w:val="hybridMultilevel"/>
    <w:tmpl w:val="DB54A248"/>
    <w:lvl w:ilvl="0" w:tplc="FEDAB776">
      <w:start w:val="3"/>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424D68"/>
    <w:multiLevelType w:val="hybridMultilevel"/>
    <w:tmpl w:val="0486DA96"/>
    <w:lvl w:ilvl="0" w:tplc="FBACA3C4">
      <w:start w:val="3"/>
      <w:numFmt w:val="decimal"/>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1503FA6"/>
    <w:multiLevelType w:val="hybridMultilevel"/>
    <w:tmpl w:val="5C7C9756"/>
    <w:lvl w:ilvl="0" w:tplc="BC8A9B32">
      <w:start w:val="2"/>
      <w:numFmt w:val="decimal"/>
      <w:lvlText w:val="%1、"/>
      <w:lvlJc w:val="left"/>
      <w:pPr>
        <w:ind w:left="1680" w:hanging="720"/>
      </w:pPr>
      <w:rPr>
        <w:rFonts w:hint="default"/>
        <w:b/>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67771607"/>
    <w:multiLevelType w:val="hybridMultilevel"/>
    <w:tmpl w:val="6B46CDCA"/>
    <w:lvl w:ilvl="0" w:tplc="3700496C">
      <w:start w:val="1"/>
      <w:numFmt w:val="decimal"/>
      <w:lvlText w:val="%1."/>
      <w:lvlJc w:val="left"/>
      <w:pPr>
        <w:ind w:left="1443" w:hanging="483"/>
        <w:jc w:val="left"/>
      </w:pPr>
      <w:rPr>
        <w:rFonts w:ascii="仿宋" w:eastAsia="仿宋" w:hAnsi="仿宋" w:cs="仿宋" w:hint="default"/>
        <w:b/>
        <w:bCs/>
        <w:spacing w:val="1"/>
        <w:w w:val="98"/>
        <w:sz w:val="30"/>
        <w:szCs w:val="30"/>
        <w:lang w:val="zh-CN" w:eastAsia="zh-CN" w:bidi="zh-CN"/>
      </w:rPr>
    </w:lvl>
    <w:lvl w:ilvl="1" w:tplc="32926E5C">
      <w:numFmt w:val="bullet"/>
      <w:lvlText w:val="•"/>
      <w:lvlJc w:val="left"/>
      <w:pPr>
        <w:ind w:left="2218" w:hanging="483"/>
      </w:pPr>
      <w:rPr>
        <w:rFonts w:hint="default"/>
        <w:lang w:val="zh-CN" w:eastAsia="zh-CN" w:bidi="zh-CN"/>
      </w:rPr>
    </w:lvl>
    <w:lvl w:ilvl="2" w:tplc="325A07A6">
      <w:numFmt w:val="bullet"/>
      <w:lvlText w:val="•"/>
      <w:lvlJc w:val="left"/>
      <w:pPr>
        <w:ind w:left="2997" w:hanging="483"/>
      </w:pPr>
      <w:rPr>
        <w:rFonts w:hint="default"/>
        <w:lang w:val="zh-CN" w:eastAsia="zh-CN" w:bidi="zh-CN"/>
      </w:rPr>
    </w:lvl>
    <w:lvl w:ilvl="3" w:tplc="CB8A2616">
      <w:numFmt w:val="bullet"/>
      <w:lvlText w:val="•"/>
      <w:lvlJc w:val="left"/>
      <w:pPr>
        <w:ind w:left="3775" w:hanging="483"/>
      </w:pPr>
      <w:rPr>
        <w:rFonts w:hint="default"/>
        <w:lang w:val="zh-CN" w:eastAsia="zh-CN" w:bidi="zh-CN"/>
      </w:rPr>
    </w:lvl>
    <w:lvl w:ilvl="4" w:tplc="8028EB2E">
      <w:numFmt w:val="bullet"/>
      <w:lvlText w:val="•"/>
      <w:lvlJc w:val="left"/>
      <w:pPr>
        <w:ind w:left="4554" w:hanging="483"/>
      </w:pPr>
      <w:rPr>
        <w:rFonts w:hint="default"/>
        <w:lang w:val="zh-CN" w:eastAsia="zh-CN" w:bidi="zh-CN"/>
      </w:rPr>
    </w:lvl>
    <w:lvl w:ilvl="5" w:tplc="CB52B256">
      <w:numFmt w:val="bullet"/>
      <w:lvlText w:val="•"/>
      <w:lvlJc w:val="left"/>
      <w:pPr>
        <w:ind w:left="5333" w:hanging="483"/>
      </w:pPr>
      <w:rPr>
        <w:rFonts w:hint="default"/>
        <w:lang w:val="zh-CN" w:eastAsia="zh-CN" w:bidi="zh-CN"/>
      </w:rPr>
    </w:lvl>
    <w:lvl w:ilvl="6" w:tplc="331E5436">
      <w:numFmt w:val="bullet"/>
      <w:lvlText w:val="•"/>
      <w:lvlJc w:val="left"/>
      <w:pPr>
        <w:ind w:left="6111" w:hanging="483"/>
      </w:pPr>
      <w:rPr>
        <w:rFonts w:hint="default"/>
        <w:lang w:val="zh-CN" w:eastAsia="zh-CN" w:bidi="zh-CN"/>
      </w:rPr>
    </w:lvl>
    <w:lvl w:ilvl="7" w:tplc="28442CAC">
      <w:numFmt w:val="bullet"/>
      <w:lvlText w:val="•"/>
      <w:lvlJc w:val="left"/>
      <w:pPr>
        <w:ind w:left="6890" w:hanging="483"/>
      </w:pPr>
      <w:rPr>
        <w:rFonts w:hint="default"/>
        <w:lang w:val="zh-CN" w:eastAsia="zh-CN" w:bidi="zh-CN"/>
      </w:rPr>
    </w:lvl>
    <w:lvl w:ilvl="8" w:tplc="0D4C8B7A">
      <w:numFmt w:val="bullet"/>
      <w:lvlText w:val="•"/>
      <w:lvlJc w:val="left"/>
      <w:pPr>
        <w:ind w:left="7668" w:hanging="483"/>
      </w:pPr>
      <w:rPr>
        <w:rFonts w:hint="default"/>
        <w:lang w:val="zh-CN" w:eastAsia="zh-CN" w:bidi="zh-CN"/>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507E4"/>
    <w:rsid w:val="001A727D"/>
    <w:rsid w:val="005041E6"/>
    <w:rsid w:val="006F02B1"/>
    <w:rsid w:val="00A507E4"/>
    <w:rsid w:val="00A66C32"/>
    <w:rsid w:val="00D16EC0"/>
    <w:rsid w:val="00D5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58E76D90-F998-4416-8C74-59981491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32"/>
      <w:outlineLvl w:val="0"/>
    </w:pPr>
    <w:rPr>
      <w:rFonts w:ascii="黑体" w:eastAsia="黑体" w:hAnsi="黑体" w:cs="黑体"/>
      <w:sz w:val="48"/>
      <w:szCs w:val="48"/>
    </w:rPr>
  </w:style>
  <w:style w:type="paragraph" w:styleId="2">
    <w:name w:val="heading 2"/>
    <w:basedOn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仿宋" w:eastAsia="仿宋" w:hAnsi="仿宋" w:cs="仿宋"/>
      <w:sz w:val="32"/>
      <w:szCs w:val="32"/>
    </w:rPr>
  </w:style>
  <w:style w:type="paragraph" w:styleId="a4">
    <w:name w:val="List Paragraph"/>
    <w:basedOn w:val="a"/>
    <w:uiPriority w:val="1"/>
    <w:qFormat/>
    <w:pPr>
      <w:ind w:left="320" w:firstLine="640"/>
      <w:jc w:val="both"/>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Char"/>
    <w:uiPriority w:val="99"/>
    <w:unhideWhenUsed/>
    <w:rsid w:val="00D16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16EC0"/>
    <w:rPr>
      <w:rFonts w:ascii="宋体" w:eastAsia="宋体" w:hAnsi="宋体" w:cs="宋体"/>
      <w:sz w:val="18"/>
      <w:szCs w:val="18"/>
      <w:lang w:val="zh-CN" w:eastAsia="zh-CN" w:bidi="zh-CN"/>
    </w:rPr>
  </w:style>
  <w:style w:type="paragraph" w:styleId="a6">
    <w:name w:val="footer"/>
    <w:basedOn w:val="a"/>
    <w:link w:val="Char0"/>
    <w:uiPriority w:val="99"/>
    <w:unhideWhenUsed/>
    <w:rsid w:val="00D16EC0"/>
    <w:pPr>
      <w:tabs>
        <w:tab w:val="center" w:pos="4153"/>
        <w:tab w:val="right" w:pos="8306"/>
      </w:tabs>
      <w:snapToGrid w:val="0"/>
    </w:pPr>
    <w:rPr>
      <w:sz w:val="18"/>
      <w:szCs w:val="18"/>
    </w:rPr>
  </w:style>
  <w:style w:type="character" w:customStyle="1" w:styleId="Char0">
    <w:name w:val="页脚 Char"/>
    <w:basedOn w:val="a0"/>
    <w:link w:val="a6"/>
    <w:uiPriority w:val="99"/>
    <w:rsid w:val="00D16EC0"/>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1284</Words>
  <Characters>7322</Characters>
  <Application>Microsoft Office Word</Application>
  <DocSecurity>0</DocSecurity>
  <Lines>61</Lines>
  <Paragraphs>17</Paragraphs>
  <ScaleCrop>false</ScaleCrop>
  <Company>微软中国</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6</cp:revision>
  <dcterms:created xsi:type="dcterms:W3CDTF">2021-05-28T08:18:00Z</dcterms:created>
  <dcterms:modified xsi:type="dcterms:W3CDTF">2021-06-19T06:56:00Z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WPS 文字</vt:lpwstr>
  </property>
  <property fmtid="{D5CDD505-2E9C-101B-9397-08002B2CF9AE}" pid="4" name="LastSaved">
    <vt:filetime>2021-05-28T00:00:00Z</vt:filetime>
  </property>
</Properties>
</file>