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61" w:rsidRDefault="000E0F88">
      <w:pPr>
        <w:jc w:val="center"/>
        <w:rPr>
          <w:rFonts w:ascii="Times New Roman" w:eastAsia="仿宋" w:hAnsi="Times New Roman" w:cs="Times New Roman"/>
          <w:w w:val="65"/>
          <w:kern w:val="0"/>
          <w:sz w:val="110"/>
          <w:szCs w:val="110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" w:hAnsi="仿宋" w:cs="Times New Roman"/>
          <w:bCs/>
          <w:sz w:val="32"/>
          <w:szCs w:val="32"/>
        </w:rPr>
        <w:t>年第</w:t>
      </w:r>
      <w:r w:rsidR="0027481B">
        <w:rPr>
          <w:rFonts w:ascii="Times New Roman" w:eastAsia="仿宋" w:hAnsi="仿宋" w:cs="Times New Roman" w:hint="eastAsia"/>
          <w:bCs/>
          <w:sz w:val="32"/>
          <w:szCs w:val="32"/>
        </w:rPr>
        <w:t>6</w:t>
      </w:r>
      <w:r>
        <w:rPr>
          <w:rFonts w:ascii="Times New Roman" w:eastAsia="仿宋" w:hAnsi="仿宋" w:cs="Times New Roman"/>
          <w:bCs/>
          <w:sz w:val="32"/>
          <w:szCs w:val="32"/>
        </w:rPr>
        <w:t>期</w:t>
      </w:r>
    </w:p>
    <w:p w:rsidR="00760261" w:rsidRDefault="00760261">
      <w:pPr>
        <w:spacing w:line="580" w:lineRule="exact"/>
        <w:ind w:firstLineChars="200" w:firstLine="880"/>
        <w:jc w:val="lef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760261" w:rsidRDefault="000E0F88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信阳市平桥区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市场监督管理局</w:t>
      </w:r>
    </w:p>
    <w:p w:rsidR="00760261" w:rsidRDefault="000E0F88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关于食品安全监督抽检情况的通告</w:t>
      </w:r>
    </w:p>
    <w:p w:rsidR="00760261" w:rsidRDefault="00760261">
      <w:pPr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</w:p>
    <w:p w:rsidR="00760261" w:rsidRPr="0027481B" w:rsidRDefault="000E0F8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7481B">
        <w:rPr>
          <w:rFonts w:ascii="Times New Roman" w:eastAsia="仿宋" w:hAnsi="仿宋" w:cs="Times New Roman"/>
          <w:sz w:val="32"/>
          <w:szCs w:val="32"/>
        </w:rPr>
        <w:t>近期，信阳市平桥区市场监督管理局组织抽检了包括</w:t>
      </w:r>
      <w:r w:rsidRPr="0027481B">
        <w:rPr>
          <w:rFonts w:ascii="Times New Roman" w:eastAsia="仿宋" w:hAnsi="仿宋" w:cs="Times New Roman"/>
          <w:sz w:val="32"/>
          <w:szCs w:val="32"/>
        </w:rPr>
        <w:t>餐饮食品、粮食加工品、食用农产品、食用油、油脂及其制品</w:t>
      </w:r>
      <w:r w:rsidRPr="0027481B">
        <w:rPr>
          <w:rFonts w:ascii="Times New Roman" w:eastAsia="仿宋" w:hAnsi="Times New Roman" w:cs="Times New Roman"/>
          <w:sz w:val="32"/>
          <w:szCs w:val="32"/>
        </w:rPr>
        <w:t>4</w:t>
      </w:r>
      <w:r w:rsidRPr="0027481B">
        <w:rPr>
          <w:rFonts w:ascii="Times New Roman" w:eastAsia="仿宋" w:hAnsi="仿宋" w:cs="Times New Roman"/>
          <w:sz w:val="32"/>
          <w:szCs w:val="32"/>
        </w:rPr>
        <w:t>大类食品</w:t>
      </w:r>
      <w:r w:rsidRPr="0027481B">
        <w:rPr>
          <w:rFonts w:ascii="Times New Roman" w:eastAsia="仿宋" w:hAnsi="Times New Roman" w:cs="Times New Roman"/>
          <w:sz w:val="32"/>
          <w:szCs w:val="32"/>
        </w:rPr>
        <w:t>105</w:t>
      </w:r>
      <w:r w:rsidRPr="0027481B">
        <w:rPr>
          <w:rFonts w:ascii="Times New Roman" w:eastAsia="仿宋" w:hAnsi="仿宋" w:cs="Times New Roman"/>
          <w:sz w:val="32"/>
          <w:szCs w:val="32"/>
        </w:rPr>
        <w:t>批次样品。具体情况通告如下：</w:t>
      </w:r>
    </w:p>
    <w:p w:rsidR="00760261" w:rsidRPr="0027481B" w:rsidRDefault="000E0F8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7481B">
        <w:rPr>
          <w:rFonts w:ascii="Times New Roman" w:eastAsia="仿宋" w:hAnsi="仿宋" w:cs="Times New Roman"/>
          <w:sz w:val="32"/>
          <w:szCs w:val="32"/>
        </w:rPr>
        <w:t>本次</w:t>
      </w:r>
      <w:r w:rsidRPr="0027481B">
        <w:rPr>
          <w:rFonts w:ascii="Times New Roman" w:eastAsia="仿宋" w:hAnsi="仿宋" w:cs="Times New Roman"/>
          <w:sz w:val="32"/>
          <w:szCs w:val="32"/>
        </w:rPr>
        <w:t>共抽检样品</w:t>
      </w:r>
      <w:r w:rsidRPr="0027481B">
        <w:rPr>
          <w:rFonts w:ascii="Times New Roman" w:eastAsia="仿宋" w:hAnsi="Times New Roman" w:cs="Times New Roman"/>
          <w:sz w:val="32"/>
          <w:szCs w:val="32"/>
        </w:rPr>
        <w:t>105</w:t>
      </w:r>
      <w:r w:rsidRPr="0027481B">
        <w:rPr>
          <w:rFonts w:ascii="Times New Roman" w:eastAsia="仿宋" w:hAnsi="仿宋" w:cs="Times New Roman"/>
          <w:sz w:val="32"/>
          <w:szCs w:val="32"/>
        </w:rPr>
        <w:t>批次。经检测，</w:t>
      </w:r>
      <w:r w:rsidR="0027481B">
        <w:rPr>
          <w:rFonts w:ascii="Times New Roman" w:eastAsia="仿宋" w:hAnsi="仿宋" w:cs="Times New Roman" w:hint="eastAsia"/>
          <w:sz w:val="32"/>
          <w:szCs w:val="32"/>
        </w:rPr>
        <w:t>全部</w:t>
      </w:r>
      <w:r w:rsidRPr="0027481B">
        <w:rPr>
          <w:rFonts w:ascii="Times New Roman" w:eastAsia="仿宋" w:hAnsi="仿宋" w:cs="Times New Roman"/>
          <w:sz w:val="32"/>
          <w:szCs w:val="32"/>
        </w:rPr>
        <w:t>合格</w:t>
      </w:r>
      <w:r w:rsidRPr="0027481B">
        <w:rPr>
          <w:rFonts w:ascii="Times New Roman" w:eastAsia="仿宋" w:hAnsi="仿宋" w:cs="Times New Roman"/>
          <w:sz w:val="32"/>
          <w:szCs w:val="32"/>
        </w:rPr>
        <w:t>。（抽检信息详情</w:t>
      </w:r>
      <w:r w:rsidRPr="0027481B">
        <w:rPr>
          <w:rFonts w:ascii="Times New Roman" w:eastAsia="仿宋" w:hAnsi="仿宋" w:cs="Times New Roman"/>
          <w:sz w:val="32"/>
          <w:szCs w:val="32"/>
        </w:rPr>
        <w:t>见附件</w:t>
      </w:r>
      <w:r w:rsidRPr="0027481B">
        <w:rPr>
          <w:rFonts w:ascii="Times New Roman" w:eastAsia="仿宋" w:hAnsi="仿宋" w:cs="Times New Roman"/>
          <w:sz w:val="32"/>
          <w:szCs w:val="32"/>
        </w:rPr>
        <w:t>）</w:t>
      </w:r>
    </w:p>
    <w:p w:rsidR="0027481B" w:rsidRDefault="000E0F88" w:rsidP="0027481B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27481B">
        <w:rPr>
          <w:rFonts w:ascii="Times New Roman" w:eastAsia="仿宋" w:hAnsi="仿宋" w:cs="Times New Roman"/>
          <w:sz w:val="32"/>
          <w:szCs w:val="32"/>
        </w:rPr>
        <w:t>特别提醒广大消费者，</w:t>
      </w:r>
      <w:r w:rsidR="0027481B">
        <w:rPr>
          <w:rFonts w:ascii="Times New Roman" w:eastAsia="仿宋" w:hAnsi="仿宋" w:cs="Times New Roman"/>
          <w:sz w:val="32"/>
          <w:szCs w:val="32"/>
        </w:rPr>
        <w:t>注意饮食安全，遇到食品安全问题，请积极参与食品安全监督，拨打</w:t>
      </w:r>
      <w:r w:rsidR="0027481B">
        <w:rPr>
          <w:rFonts w:ascii="Times New Roman" w:eastAsia="仿宋" w:hAnsi="Times New Roman" w:cs="Times New Roman"/>
          <w:sz w:val="32"/>
          <w:szCs w:val="32"/>
        </w:rPr>
        <w:t>12315</w:t>
      </w:r>
      <w:r w:rsidR="0027481B">
        <w:rPr>
          <w:rFonts w:ascii="Times New Roman" w:eastAsia="仿宋" w:hAnsi="仿宋" w:cs="Times New Roman"/>
          <w:sz w:val="32"/>
          <w:szCs w:val="32"/>
        </w:rPr>
        <w:t>投诉举报电话进行投诉或举报。</w:t>
      </w:r>
    </w:p>
    <w:p w:rsidR="00760261" w:rsidRPr="0027481B" w:rsidRDefault="000E0F8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7481B">
        <w:rPr>
          <w:rFonts w:ascii="Times New Roman" w:eastAsia="仿宋" w:hAnsi="仿宋" w:cs="Times New Roman"/>
          <w:sz w:val="32"/>
          <w:szCs w:val="32"/>
        </w:rPr>
        <w:t>特此通告。</w:t>
      </w:r>
    </w:p>
    <w:p w:rsidR="00760261" w:rsidRPr="0027481B" w:rsidRDefault="00760261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60261" w:rsidRPr="0027481B" w:rsidRDefault="000E0F88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7481B">
        <w:rPr>
          <w:rFonts w:ascii="Times New Roman" w:eastAsia="仿宋" w:hAnsi="仿宋" w:cs="Times New Roman"/>
          <w:color w:val="000000"/>
          <w:sz w:val="32"/>
          <w:szCs w:val="32"/>
        </w:rPr>
        <w:t>附件</w:t>
      </w:r>
      <w:r w:rsidRPr="0027481B">
        <w:rPr>
          <w:rFonts w:ascii="Times New Roman" w:eastAsia="仿宋" w:hAnsi="仿宋" w:cs="Times New Roman"/>
          <w:color w:val="000000"/>
          <w:sz w:val="32"/>
          <w:szCs w:val="32"/>
        </w:rPr>
        <w:t>：食品安全监督抽检合格信息</w:t>
      </w:r>
    </w:p>
    <w:p w:rsidR="00760261" w:rsidRDefault="00760261">
      <w:pPr>
        <w:rPr>
          <w:rFonts w:ascii="Times New Roman" w:eastAsia="仿宋" w:hAnsi="Times New Roman" w:cs="Times New Roman"/>
          <w:sz w:val="32"/>
          <w:szCs w:val="32"/>
        </w:rPr>
      </w:pPr>
    </w:p>
    <w:p w:rsidR="00760261" w:rsidRDefault="00760261">
      <w:pPr>
        <w:rPr>
          <w:rFonts w:ascii="Times New Roman" w:eastAsia="仿宋" w:hAnsi="Times New Roman" w:cs="Times New Roman"/>
          <w:sz w:val="32"/>
          <w:szCs w:val="32"/>
        </w:rPr>
      </w:pPr>
    </w:p>
    <w:p w:rsidR="00760261" w:rsidRDefault="000E0F88">
      <w:pPr>
        <w:rPr>
          <w:rFonts w:ascii="Times New Roman" w:eastAsia="仿宋" w:hAnsi="Times New Roman" w:cs="Times New Roman"/>
          <w:sz w:val="32"/>
          <w:szCs w:val="32"/>
        </w:rPr>
        <w:sectPr w:rsidR="00760261">
          <w:pgSz w:w="11906" w:h="16838"/>
          <w:pgMar w:top="1984" w:right="1474" w:bottom="164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日</w:t>
      </w:r>
    </w:p>
    <w:p w:rsidR="00760261" w:rsidRDefault="00760261"/>
    <w:tbl>
      <w:tblPr>
        <w:tblW w:w="0" w:type="auto"/>
        <w:tblInd w:w="93" w:type="dxa"/>
        <w:tblLayout w:type="fixed"/>
        <w:tblLook w:val="04A0"/>
      </w:tblPr>
      <w:tblGrid>
        <w:gridCol w:w="641"/>
        <w:gridCol w:w="1336"/>
        <w:gridCol w:w="1099"/>
        <w:gridCol w:w="1128"/>
        <w:gridCol w:w="1961"/>
        <w:gridCol w:w="1729"/>
        <w:gridCol w:w="1316"/>
        <w:gridCol w:w="1316"/>
        <w:gridCol w:w="1316"/>
        <w:gridCol w:w="1316"/>
        <w:gridCol w:w="1316"/>
        <w:gridCol w:w="219"/>
      </w:tblGrid>
      <w:tr w:rsidR="00760261">
        <w:trPr>
          <w:trHeight w:val="288"/>
        </w:trPr>
        <w:tc>
          <w:tcPr>
            <w:tcW w:w="14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760261">
        <w:trPr>
          <w:trHeight w:val="318"/>
        </w:trPr>
        <w:tc>
          <w:tcPr>
            <w:tcW w:w="1469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食品安全监督抽检产品合格信息</w:t>
            </w:r>
          </w:p>
        </w:tc>
      </w:tr>
      <w:tr w:rsidR="00760261">
        <w:trPr>
          <w:trHeight w:val="480"/>
        </w:trPr>
        <w:tc>
          <w:tcPr>
            <w:tcW w:w="14690" w:type="dxa"/>
            <w:gridSpan w:val="1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本次抽检的产品包括餐饮食品、粮食加工品、食用农产品、食用油、油脂及其制品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大类食品。</w:t>
            </w:r>
          </w:p>
        </w:tc>
      </w:tr>
      <w:tr w:rsidR="00760261">
        <w:trPr>
          <w:trHeight w:val="288"/>
        </w:trPr>
        <w:tc>
          <w:tcPr>
            <w:tcW w:w="14690" w:type="dxa"/>
            <w:gridSpan w:val="1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60261" w:rsidRDefault="000E0F88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共抽检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批次产品，其中合格产品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批次。</w:t>
            </w:r>
          </w:p>
        </w:tc>
      </w:tr>
      <w:tr w:rsidR="00760261">
        <w:trPr>
          <w:trHeight w:val="327"/>
        </w:trPr>
        <w:tc>
          <w:tcPr>
            <w:tcW w:w="14690" w:type="dxa"/>
            <w:gridSpan w:val="1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60261" w:rsidRDefault="000E0F88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抽检合格产品信息见附表。</w:t>
            </w:r>
          </w:p>
        </w:tc>
      </w:tr>
      <w:tr w:rsidR="00760261">
        <w:trPr>
          <w:trHeight w:val="303"/>
        </w:trPr>
        <w:tc>
          <w:tcPr>
            <w:tcW w:w="1469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261" w:rsidRDefault="000E0F88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附表：合格产品信息</w:t>
            </w:r>
          </w:p>
        </w:tc>
      </w:tr>
      <w:tr w:rsidR="00760261">
        <w:trPr>
          <w:trHeight w:val="288"/>
        </w:trPr>
        <w:tc>
          <w:tcPr>
            <w:tcW w:w="14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产品合格信息</w:t>
            </w:r>
          </w:p>
        </w:tc>
      </w:tr>
      <w:tr w:rsidR="00760261">
        <w:trPr>
          <w:trHeight w:val="318"/>
        </w:trPr>
        <w:tc>
          <w:tcPr>
            <w:tcW w:w="14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（声明：以下信息仅指本次抽检标称的生产企业相关产品的生产日期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批号和所检项目）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抽样编号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被抽样单位所在地市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XBJ24411503463537244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信阳市平桥区三小幼儿园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XBJ24411503463537277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信阳市平桥区博睿乐幼儿园有限公司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信阳市平桥区大拇指幼儿园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信阳市平桥星星幼儿园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信阳市平桥区麦莱恩幼儿园有限责任公司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2024-05-27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信阳市平桥区花儿朵朵幼儿园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XBJ24411503463537455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信阳市平桥区平桥飞翔幼儿园农林路分园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信阳市平桥太阳宝宝幼儿园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信阳市平桥区未来星幼儿园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XBJ24411503463537549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平桥金色童年幼儿园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平桥宝贝之家幼儿园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信阳市平桥区喜洋洋艺术幼儿园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信阳平电幼儿园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信阳市平桥区彩虹幼儿园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XBJ24411503463537713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信阳市平桥区幸福幼儿园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XBJ24411503463537294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信阳市平桥区博睿乐幼儿园有限公司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信阳市平桥区大拇指幼儿园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XBJ24411503463537337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信阳市平桥星星幼儿园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信阳市平桥区麦莱恩幼儿园有限责任公司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信阳市平桥区平桥飞翔幼儿园农林路分园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XBJ24411503463537486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信阳市平桥太阳宝宝幼儿园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信阳市平桥区未来星幼儿园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平桥金色童年幼儿园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平桥新世纪幼儿园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平桥宝贝之家幼儿园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信阳市平桥区喜洋洋艺术幼儿园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XBJ24411503463537647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信阳平电幼儿园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XBJ24411503463537692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信阳市平桥区彩虹幼儿园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XBJ24411503463537693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信阳市平桥区幸福幼儿园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信阳市平桥区大拇指幼儿园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XBJ24411503463537402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信阳市平桥区麦莱恩幼儿园有限责任公司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XBJ24411503463537714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信阳市平桥区幸福幼儿园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信阳市平桥区未来星幼儿园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小花卷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XBJ24411503463537509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信阳市平桥区未来星幼儿园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17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河南鑫正大粮油有限公司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郑州市二七区侯寨乡小湾村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信阳市平桥区阳光雨露昌建幼儿园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大豆油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2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信阳申花科技实业有限公司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河南省信阳市平桥区平桥街道工业园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信阳市平桥区思迈幼儿园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食用植物调和油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2024-04-29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4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南阳市祥鹏粮油食品有限责任公司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南阳市卧龙区盈泰粮油市场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04-05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信阳市平桥区兴和城全商教育幼儿园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食用植物调和油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XBJ24411503463538748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信阳市平桥区第四小学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信阳市平桥区世界城宏睿幼儿园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信阳市平桥区七巧板幼儿园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平桥区恒达磷化幼儿园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XBJ24411503463538974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信阳市平桥区睿思幼儿园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信阳市平桥区多贝尔幼儿园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17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绥化市慧友大米加工有限公司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黑龙江省绥化市北林区永安满族镇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信阳市平桥区阳光雨露昌建幼儿园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刘府东北珍珠米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4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黑龙江春华秋实粮油有限公司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黑龙江阿城经济开发区食品工业园啤酒南路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信阳市平桥区思迈幼儿园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大米（粳米）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2024-05-29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17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信阳市平桥区平昌从江精米厂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信阳市平桥区平昌关镇街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信阳市平桥区兴和城全商教育幼儿园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崇江精米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信阳市平桥区平桥人和家苑宏睿幼儿园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17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徐州金土地粮油科技有限公司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沛县魏庙镇佟场村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信阳市平桥区京宝贝幼儿园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大米（粳米）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2024-03-21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信阳市平桥区新思维幼儿园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信阳市平桥区优胜美地幼儿园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信阳市平桥迪斯尼幼儿园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信阳市平桥区世界城宏睿幼儿园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信阳市平桥区七巧板幼儿园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XBJ24411503463538975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信阳市平桥区睿思幼儿园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信阳市平桥区多贝尔幼儿园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4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开封市富康面业有限公司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河南省开封市通许县大广高速与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X015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道交叉口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信阳市平桥区阳光雨露昌建幼儿园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高筋包点粉（高筋小麦粉）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2024-05-29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4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五得利集团青岛面粉有限公司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山东省青岛市平度市崔家集镇五得利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信阳市平桥区思迈幼儿园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五得利面粉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17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五得利集团周口面粉有限公司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周口市东环路与周项路口北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信阳市平桥区兴和城全商教育幼儿园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五得利面粉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2024-05-22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8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信阳市平桥区平桥人和家苑宏睿幼儿园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17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五得利集团周口面粉有限公司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周口市东环路与周项路口北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信阳市平桥区京宝贝幼儿园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五得利面粉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信阳市平桥区新思维幼儿园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信阳市平桥区优胜美地幼儿园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XBJ24411503463539292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信阳市平桥迪斯尼幼儿园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小麦粉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信阳市平桥区世界城宏睿幼儿园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玉米粉（片、渣）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信阳市平桥区七巧板幼儿园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信阳市平桥区平桥人和家苑宏睿幼儿园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信阳市平桥区优胜美地幼儿园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信阳市平桥迪斯尼幼儿园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玉米糁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XBJ24411503463538899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平桥区恒达磷化幼儿园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信阳市平桥区兴和城全商教育幼儿园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信阳市平桥区思迈幼儿园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信阳市平桥区平桥人和家苑宏睿幼儿园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信阳市平桥区优胜美地幼儿园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信阳市平桥区新思维幼儿园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信阳市平桥迪斯尼幼儿园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信阳市平桥区京宝贝幼儿园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信阳市平桥区兴和城全商教育幼儿园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香菇青菜包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信阳市平桥区思迈幼儿园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信阳市平桥区优胜美地幼儿园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信阳市平桥区新思维幼儿园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信阳市平桥迪斯尼幼儿园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信阳市平桥区京宝贝幼儿园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信阳市平桥区多贝尔幼儿园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信阳市平桥区多贝尔幼儿园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信阳市平桥区平桥人和家苑宏睿幼儿园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信阳市平桥区优胜美地幼儿园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XBJ24411503463538977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信阳市平桥区睿思幼儿园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信阳市平桥区多贝尔幼儿园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信阳市平桥区阳光雨露昌建幼儿园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104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XBJ24411503463539105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信阳市平桥区平桥人和家苑宏睿幼儿园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信阳市平桥区新思维幼儿园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4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信阳市平桥区优胜美地幼儿园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信阳市平桥区京宝贝幼儿园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XBJ24411503463538976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信阳市平桥区睿思幼儿园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信阳市平桥区新思维幼儿园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XBJ24411503463539289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信阳市平桥迪斯尼幼儿园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XBJ24411503463539323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信阳市平桥区京宝贝幼儿园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XBJ24411503463539063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信阳市平桥区阳光雨露昌建幼儿园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bookmarkStart w:id="0" w:name="_GoBack" w:colFirst="0" w:colLast="1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信阳市百家来生活超市有限公司南京东路分店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信阳市百家来生活超市有限公司南京东路分店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信阳市百家来生活超市有限公司南京东路分店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XBJ24411503463537367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信阳市百家来生活超市有限公司南京东路分店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60261">
        <w:trPr>
          <w:gridAfter w:val="1"/>
          <w:wAfter w:w="219" w:type="dxa"/>
          <w:trHeight w:val="8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XBJ24411503463538011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刘国伟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平桥区行政路双汇欧洲故事门面房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信阳市高氏炖菜餐饮服务有限责任公司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河南信阳平桥区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长豆角（豇豆）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261" w:rsidRDefault="000E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bookmarkEnd w:id="0"/>
    </w:tbl>
    <w:p w:rsidR="00760261" w:rsidRDefault="00760261"/>
    <w:sectPr w:rsidR="00760261" w:rsidSect="00760261">
      <w:footerReference w:type="default" r:id="rId6"/>
      <w:pgSz w:w="16838" w:h="11906" w:orient="landscape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88" w:rsidRDefault="000E0F88" w:rsidP="00760261">
      <w:r>
        <w:separator/>
      </w:r>
    </w:p>
  </w:endnote>
  <w:endnote w:type="continuationSeparator" w:id="0">
    <w:p w:rsidR="000E0F88" w:rsidRDefault="000E0F88" w:rsidP="0076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63FBA3C-4DD9-41D5-A49F-397CCFD197C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554C2FA-E664-4DF0-A134-C221C5966BE4}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  <w:embedRegular r:id="rId3" w:subsetted="1" w:fontKey="{53304163-F4D7-483E-A849-CCA9786C912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61" w:rsidRDefault="007602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88" w:rsidRDefault="000E0F88" w:rsidP="00760261">
      <w:r>
        <w:separator/>
      </w:r>
    </w:p>
  </w:footnote>
  <w:footnote w:type="continuationSeparator" w:id="0">
    <w:p w:rsidR="000E0F88" w:rsidRDefault="000E0F88" w:rsidP="00760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I3ODQyYWU3NWNhMzczN2RkMGQyZWY1ZGUyODg2ODMifQ=="/>
  </w:docVars>
  <w:rsids>
    <w:rsidRoot w:val="430616E2"/>
    <w:rsid w:val="00052646"/>
    <w:rsid w:val="00052C9E"/>
    <w:rsid w:val="00083330"/>
    <w:rsid w:val="000E0F88"/>
    <w:rsid w:val="0011232E"/>
    <w:rsid w:val="001A0E66"/>
    <w:rsid w:val="001B2142"/>
    <w:rsid w:val="001D02E8"/>
    <w:rsid w:val="002023B9"/>
    <w:rsid w:val="00207C22"/>
    <w:rsid w:val="00222F3A"/>
    <w:rsid w:val="0027481B"/>
    <w:rsid w:val="002C37F0"/>
    <w:rsid w:val="003203D1"/>
    <w:rsid w:val="003516E2"/>
    <w:rsid w:val="00354CC3"/>
    <w:rsid w:val="00366DDB"/>
    <w:rsid w:val="00392F5E"/>
    <w:rsid w:val="003D23E4"/>
    <w:rsid w:val="004C7EDA"/>
    <w:rsid w:val="004E5530"/>
    <w:rsid w:val="004F631D"/>
    <w:rsid w:val="00524071"/>
    <w:rsid w:val="00533578"/>
    <w:rsid w:val="005546A1"/>
    <w:rsid w:val="006521DF"/>
    <w:rsid w:val="0066099D"/>
    <w:rsid w:val="00660EA6"/>
    <w:rsid w:val="00661E5E"/>
    <w:rsid w:val="00664BFA"/>
    <w:rsid w:val="00697FF2"/>
    <w:rsid w:val="006F3DE6"/>
    <w:rsid w:val="007065E7"/>
    <w:rsid w:val="00741ABC"/>
    <w:rsid w:val="00753CB8"/>
    <w:rsid w:val="00760261"/>
    <w:rsid w:val="007635D9"/>
    <w:rsid w:val="007D5262"/>
    <w:rsid w:val="007E1CFB"/>
    <w:rsid w:val="007E3E74"/>
    <w:rsid w:val="00803D2F"/>
    <w:rsid w:val="00827B22"/>
    <w:rsid w:val="008361C8"/>
    <w:rsid w:val="008433E5"/>
    <w:rsid w:val="008741CD"/>
    <w:rsid w:val="008B76A8"/>
    <w:rsid w:val="009109F1"/>
    <w:rsid w:val="00923ED7"/>
    <w:rsid w:val="0094551B"/>
    <w:rsid w:val="00945940"/>
    <w:rsid w:val="00963F74"/>
    <w:rsid w:val="009A7BD4"/>
    <w:rsid w:val="009D74B0"/>
    <w:rsid w:val="009F0DE3"/>
    <w:rsid w:val="00A10BC7"/>
    <w:rsid w:val="00A12479"/>
    <w:rsid w:val="00A35AAD"/>
    <w:rsid w:val="00A77A45"/>
    <w:rsid w:val="00AA437B"/>
    <w:rsid w:val="00AC62CC"/>
    <w:rsid w:val="00AE5403"/>
    <w:rsid w:val="00B16885"/>
    <w:rsid w:val="00B840D9"/>
    <w:rsid w:val="00B84AFE"/>
    <w:rsid w:val="00C154CC"/>
    <w:rsid w:val="00C4595D"/>
    <w:rsid w:val="00C52B56"/>
    <w:rsid w:val="00C64EDE"/>
    <w:rsid w:val="00C8130D"/>
    <w:rsid w:val="00CC627C"/>
    <w:rsid w:val="00CC7BE1"/>
    <w:rsid w:val="00CE4BEE"/>
    <w:rsid w:val="00D16102"/>
    <w:rsid w:val="00D23AC6"/>
    <w:rsid w:val="00D30981"/>
    <w:rsid w:val="00D73D5F"/>
    <w:rsid w:val="00D82146"/>
    <w:rsid w:val="00D8351F"/>
    <w:rsid w:val="00DD4BE0"/>
    <w:rsid w:val="00DE28D1"/>
    <w:rsid w:val="00DE3CCF"/>
    <w:rsid w:val="00DF584B"/>
    <w:rsid w:val="00E456DF"/>
    <w:rsid w:val="00E456E3"/>
    <w:rsid w:val="00E53D9D"/>
    <w:rsid w:val="00EA32E8"/>
    <w:rsid w:val="00EE23D3"/>
    <w:rsid w:val="00F56D19"/>
    <w:rsid w:val="00F64BAC"/>
    <w:rsid w:val="00F64D3F"/>
    <w:rsid w:val="00F725F3"/>
    <w:rsid w:val="00FB1761"/>
    <w:rsid w:val="00FC572E"/>
    <w:rsid w:val="00FF4635"/>
    <w:rsid w:val="00FF51E7"/>
    <w:rsid w:val="01EC02B1"/>
    <w:rsid w:val="028E3C63"/>
    <w:rsid w:val="05B81BD0"/>
    <w:rsid w:val="081C2585"/>
    <w:rsid w:val="0C2D2E0B"/>
    <w:rsid w:val="10451880"/>
    <w:rsid w:val="130D6754"/>
    <w:rsid w:val="13902E49"/>
    <w:rsid w:val="13A97D1C"/>
    <w:rsid w:val="1456683B"/>
    <w:rsid w:val="153E27FD"/>
    <w:rsid w:val="15AB638A"/>
    <w:rsid w:val="18241273"/>
    <w:rsid w:val="18CE3E98"/>
    <w:rsid w:val="1A992E3C"/>
    <w:rsid w:val="1B1A0D30"/>
    <w:rsid w:val="1B1B1A26"/>
    <w:rsid w:val="24A920DA"/>
    <w:rsid w:val="25BC39F6"/>
    <w:rsid w:val="25D37BC8"/>
    <w:rsid w:val="25D553A2"/>
    <w:rsid w:val="263722BE"/>
    <w:rsid w:val="28B51443"/>
    <w:rsid w:val="2A44220C"/>
    <w:rsid w:val="2AF83AE5"/>
    <w:rsid w:val="319C292D"/>
    <w:rsid w:val="31DE2F46"/>
    <w:rsid w:val="33A36954"/>
    <w:rsid w:val="353519FF"/>
    <w:rsid w:val="37214898"/>
    <w:rsid w:val="37BA1623"/>
    <w:rsid w:val="38F17A02"/>
    <w:rsid w:val="3ACD4459"/>
    <w:rsid w:val="3C17152E"/>
    <w:rsid w:val="3CA52FDE"/>
    <w:rsid w:val="3DE62E35"/>
    <w:rsid w:val="430616E2"/>
    <w:rsid w:val="43BD0C0D"/>
    <w:rsid w:val="442B3917"/>
    <w:rsid w:val="443469F5"/>
    <w:rsid w:val="4977185E"/>
    <w:rsid w:val="4D203FBB"/>
    <w:rsid w:val="4D320BC3"/>
    <w:rsid w:val="4E227761"/>
    <w:rsid w:val="4F4D5BA9"/>
    <w:rsid w:val="4FB54E8E"/>
    <w:rsid w:val="4FC8656E"/>
    <w:rsid w:val="4FD77FD7"/>
    <w:rsid w:val="504C7D72"/>
    <w:rsid w:val="50F67EE2"/>
    <w:rsid w:val="57ED2457"/>
    <w:rsid w:val="582718C9"/>
    <w:rsid w:val="586D3A7A"/>
    <w:rsid w:val="5A2E7D17"/>
    <w:rsid w:val="5D1D4073"/>
    <w:rsid w:val="5F6D12E1"/>
    <w:rsid w:val="5F853090"/>
    <w:rsid w:val="5FCC5802"/>
    <w:rsid w:val="615F5624"/>
    <w:rsid w:val="61842A45"/>
    <w:rsid w:val="61C3168D"/>
    <w:rsid w:val="62035F2D"/>
    <w:rsid w:val="629965C8"/>
    <w:rsid w:val="62CF1E79"/>
    <w:rsid w:val="63FA5B33"/>
    <w:rsid w:val="64542A70"/>
    <w:rsid w:val="65E63B9C"/>
    <w:rsid w:val="680A5C80"/>
    <w:rsid w:val="685566F0"/>
    <w:rsid w:val="6AA70ABD"/>
    <w:rsid w:val="6ABD1255"/>
    <w:rsid w:val="6B7E431B"/>
    <w:rsid w:val="6D723F67"/>
    <w:rsid w:val="6D9601D2"/>
    <w:rsid w:val="70644B61"/>
    <w:rsid w:val="72834C4A"/>
    <w:rsid w:val="735E7E23"/>
    <w:rsid w:val="74BB61F3"/>
    <w:rsid w:val="75143638"/>
    <w:rsid w:val="7A8377B3"/>
    <w:rsid w:val="7F985AAF"/>
    <w:rsid w:val="7FB9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Normal Inden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Body Text First Indent 2" w:semiHidden="0" w:uiPriority="99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76026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76026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760261"/>
    <w:pPr>
      <w:ind w:firstLine="425"/>
    </w:pPr>
    <w:rPr>
      <w:rFonts w:cs="Times New Roman"/>
      <w:kern w:val="0"/>
      <w:sz w:val="24"/>
    </w:rPr>
  </w:style>
  <w:style w:type="paragraph" w:styleId="a4">
    <w:name w:val="Body Text"/>
    <w:basedOn w:val="a"/>
    <w:next w:val="a"/>
    <w:autoRedefine/>
    <w:uiPriority w:val="1"/>
    <w:qFormat/>
    <w:rsid w:val="00760261"/>
    <w:rPr>
      <w:rFonts w:ascii="宋体" w:hAnsi="宋体" w:cs="宋体"/>
      <w:sz w:val="28"/>
      <w:szCs w:val="28"/>
      <w:lang w:val="zh-CN" w:bidi="zh-CN"/>
    </w:rPr>
  </w:style>
  <w:style w:type="paragraph" w:styleId="a5">
    <w:name w:val="Body Text Indent"/>
    <w:basedOn w:val="a"/>
    <w:autoRedefine/>
    <w:uiPriority w:val="99"/>
    <w:unhideWhenUsed/>
    <w:qFormat/>
    <w:rsid w:val="00760261"/>
    <w:pPr>
      <w:spacing w:after="120"/>
      <w:ind w:leftChars="200" w:left="420"/>
    </w:pPr>
    <w:rPr>
      <w:kern w:val="0"/>
      <w:szCs w:val="20"/>
    </w:rPr>
  </w:style>
  <w:style w:type="paragraph" w:styleId="a6">
    <w:name w:val="footer"/>
    <w:basedOn w:val="a"/>
    <w:link w:val="Char"/>
    <w:autoRedefine/>
    <w:uiPriority w:val="99"/>
    <w:qFormat/>
    <w:rsid w:val="0076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7602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autoRedefine/>
    <w:uiPriority w:val="39"/>
    <w:qFormat/>
    <w:rsid w:val="00760261"/>
  </w:style>
  <w:style w:type="paragraph" w:styleId="a8">
    <w:name w:val="Normal (Web)"/>
    <w:basedOn w:val="a"/>
    <w:autoRedefine/>
    <w:qFormat/>
    <w:rsid w:val="00760261"/>
    <w:pPr>
      <w:jc w:val="left"/>
    </w:pPr>
    <w:rPr>
      <w:rFonts w:cs="Calibri"/>
      <w:kern w:val="0"/>
      <w:sz w:val="24"/>
      <w:szCs w:val="24"/>
    </w:rPr>
  </w:style>
  <w:style w:type="paragraph" w:styleId="a9">
    <w:name w:val="Body Text First Indent"/>
    <w:basedOn w:val="a4"/>
    <w:next w:val="20"/>
    <w:autoRedefine/>
    <w:qFormat/>
    <w:rsid w:val="00760261"/>
    <w:pPr>
      <w:spacing w:before="260" w:line="415" w:lineRule="auto"/>
      <w:ind w:firstLineChars="100" w:firstLine="420"/>
    </w:pPr>
    <w:rPr>
      <w:rFonts w:ascii="Times New Roman" w:hAnsi="Times New Roman"/>
    </w:rPr>
  </w:style>
  <w:style w:type="paragraph" w:styleId="20">
    <w:name w:val="Body Text First Indent 2"/>
    <w:basedOn w:val="a5"/>
    <w:next w:val="a"/>
    <w:autoRedefine/>
    <w:uiPriority w:val="99"/>
    <w:unhideWhenUsed/>
    <w:qFormat/>
    <w:rsid w:val="00760261"/>
    <w:pPr>
      <w:ind w:firstLineChars="200" w:firstLine="420"/>
    </w:pPr>
  </w:style>
  <w:style w:type="table" w:styleId="aa">
    <w:name w:val="Table Grid"/>
    <w:basedOn w:val="a2"/>
    <w:qFormat/>
    <w:rsid w:val="007602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uiPriority w:val="99"/>
    <w:semiHidden/>
    <w:unhideWhenUsed/>
    <w:qFormat/>
    <w:rsid w:val="00760261"/>
    <w:rPr>
      <w:color w:val="800080"/>
      <w:u w:val="single"/>
    </w:rPr>
  </w:style>
  <w:style w:type="character" w:styleId="ac">
    <w:name w:val="Hyperlink"/>
    <w:basedOn w:val="a1"/>
    <w:autoRedefine/>
    <w:uiPriority w:val="99"/>
    <w:semiHidden/>
    <w:unhideWhenUsed/>
    <w:qFormat/>
    <w:rsid w:val="00760261"/>
    <w:rPr>
      <w:color w:val="0000FF"/>
      <w:u w:val="single"/>
    </w:rPr>
  </w:style>
  <w:style w:type="character" w:customStyle="1" w:styleId="2Char">
    <w:name w:val="标题 2 Char"/>
    <w:basedOn w:val="a1"/>
    <w:link w:val="2"/>
    <w:autoRedefine/>
    <w:qFormat/>
    <w:rsid w:val="00760261"/>
    <w:rPr>
      <w:rFonts w:ascii="Arial" w:eastAsia="黑体" w:hAnsi="Arial"/>
      <w:b/>
      <w:sz w:val="32"/>
      <w:szCs w:val="24"/>
    </w:rPr>
  </w:style>
  <w:style w:type="paragraph" w:customStyle="1" w:styleId="Default">
    <w:name w:val="Default"/>
    <w:autoRedefine/>
    <w:qFormat/>
    <w:rsid w:val="0076026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0">
    <w:name w:val="列出段落1"/>
    <w:basedOn w:val="a"/>
    <w:autoRedefine/>
    <w:uiPriority w:val="99"/>
    <w:qFormat/>
    <w:rsid w:val="00760261"/>
    <w:pPr>
      <w:ind w:firstLineChars="200" w:firstLine="420"/>
    </w:pPr>
  </w:style>
  <w:style w:type="character" w:customStyle="1" w:styleId="font11">
    <w:name w:val="font11"/>
    <w:basedOn w:val="a1"/>
    <w:autoRedefine/>
    <w:qFormat/>
    <w:rsid w:val="00760261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1"/>
    <w:qFormat/>
    <w:rsid w:val="00760261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1"/>
    <w:qFormat/>
    <w:rsid w:val="0076026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76026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sid w:val="0076026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autoRedefine/>
    <w:qFormat/>
    <w:rsid w:val="00760261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76026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sid w:val="00760261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2">
    <w:name w:val="font112"/>
    <w:basedOn w:val="a1"/>
    <w:autoRedefine/>
    <w:qFormat/>
    <w:rsid w:val="00760261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sid w:val="0076026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1"/>
    <w:qFormat/>
    <w:rsid w:val="0076026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1"/>
    <w:autoRedefine/>
    <w:qFormat/>
    <w:rsid w:val="0076026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sid w:val="00760261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31">
    <w:name w:val="font131"/>
    <w:basedOn w:val="a1"/>
    <w:qFormat/>
    <w:rsid w:val="0076026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1"/>
    <w:autoRedefine/>
    <w:qFormat/>
    <w:rsid w:val="0076026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2">
    <w:name w:val="font132"/>
    <w:basedOn w:val="a1"/>
    <w:qFormat/>
    <w:rsid w:val="0076026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font5">
    <w:name w:val="font5"/>
    <w:basedOn w:val="a"/>
    <w:qFormat/>
    <w:rsid w:val="007602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76026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760261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autoRedefine/>
    <w:qFormat/>
    <w:rsid w:val="00760261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760261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760261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autoRedefine/>
    <w:qFormat/>
    <w:rsid w:val="00760261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760261"/>
    <w:pPr>
      <w:widowControl/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760261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autoRedefine/>
    <w:qFormat/>
    <w:rsid w:val="00760261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760261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760261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autoRedefine/>
    <w:qFormat/>
    <w:rsid w:val="00760261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760261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760261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rsid w:val="007602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rsid w:val="007602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602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character" w:customStyle="1" w:styleId="Char">
    <w:name w:val="页脚 Char"/>
    <w:basedOn w:val="a1"/>
    <w:link w:val="a6"/>
    <w:autoRedefine/>
    <w:uiPriority w:val="99"/>
    <w:qFormat/>
    <w:rsid w:val="00760261"/>
    <w:rPr>
      <w:rFonts w:ascii="Calibri" w:hAnsi="Calibri" w:cs="黑体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rsid w:val="007602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rsid w:val="00760261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2">
    <w:name w:val="xl82"/>
    <w:basedOn w:val="a"/>
    <w:autoRedefine/>
    <w:qFormat/>
    <w:rsid w:val="0076026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3">
    <w:name w:val="xl83"/>
    <w:basedOn w:val="a"/>
    <w:autoRedefine/>
    <w:qFormat/>
    <w:rsid w:val="0076026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760261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autoRedefine/>
    <w:qFormat/>
    <w:rsid w:val="0076026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1355</Words>
  <Characters>7725</Characters>
  <Application>Microsoft Office Word</Application>
  <DocSecurity>0</DocSecurity>
  <Lines>64</Lines>
  <Paragraphs>18</Paragraphs>
  <ScaleCrop>false</ScaleCrop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李华宇</dc:creator>
  <cp:lastModifiedBy>China</cp:lastModifiedBy>
  <cp:revision>5</cp:revision>
  <cp:lastPrinted>2021-12-31T01:35:00Z</cp:lastPrinted>
  <dcterms:created xsi:type="dcterms:W3CDTF">2023-12-07T23:17:00Z</dcterms:created>
  <dcterms:modified xsi:type="dcterms:W3CDTF">2024-07-03T07:56:00Z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C2CA16ADA0B54F9C8DE8020B0892CF7A_13</vt:lpwstr>
  </property>
</Properties>
</file>