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20" w:rsidRDefault="00FA7D4B">
      <w:pPr>
        <w:jc w:val="center"/>
        <w:rPr>
          <w:rFonts w:ascii="Times New Roman" w:eastAsia="仿宋" w:hAnsi="Times New Roman" w:cs="Times New Roman"/>
          <w:w w:val="65"/>
          <w:kern w:val="0"/>
          <w:sz w:val="110"/>
          <w:szCs w:val="110"/>
        </w:rPr>
      </w:pPr>
      <w:r>
        <w:rPr>
          <w:rFonts w:ascii="Times New Roman" w:eastAsia="仿宋" w:hAnsi="Times New Roman" w:cs="Times New Roman"/>
          <w:bCs/>
          <w:sz w:val="32"/>
          <w:szCs w:val="32"/>
        </w:rPr>
        <w:t>202</w:t>
      </w:r>
      <w:r>
        <w:rPr>
          <w:rFonts w:ascii="Times New Roman" w:eastAsia="仿宋" w:hAnsi="Times New Roman" w:cs="Times New Roman" w:hint="eastAsia"/>
          <w:bCs/>
          <w:sz w:val="32"/>
          <w:szCs w:val="32"/>
        </w:rPr>
        <w:t>4</w:t>
      </w:r>
      <w:r>
        <w:rPr>
          <w:rFonts w:ascii="Times New Roman" w:eastAsia="仿宋" w:hAnsi="仿宋" w:cs="Times New Roman"/>
          <w:bCs/>
          <w:sz w:val="32"/>
          <w:szCs w:val="32"/>
        </w:rPr>
        <w:t>年第</w:t>
      </w:r>
      <w:r w:rsidR="00745584">
        <w:rPr>
          <w:rFonts w:ascii="Times New Roman" w:eastAsia="仿宋" w:hAnsi="仿宋" w:cs="Times New Roman" w:hint="eastAsia"/>
          <w:bCs/>
          <w:sz w:val="32"/>
          <w:szCs w:val="32"/>
        </w:rPr>
        <w:t>11</w:t>
      </w:r>
      <w:r>
        <w:rPr>
          <w:rFonts w:ascii="Times New Roman" w:eastAsia="仿宋" w:hAnsi="仿宋" w:cs="Times New Roman"/>
          <w:bCs/>
          <w:sz w:val="32"/>
          <w:szCs w:val="32"/>
        </w:rPr>
        <w:t>期</w:t>
      </w:r>
    </w:p>
    <w:p w:rsidR="00F27020" w:rsidRDefault="00F27020">
      <w:pPr>
        <w:spacing w:line="580" w:lineRule="exact"/>
        <w:ind w:firstLineChars="200" w:firstLine="880"/>
        <w:jc w:val="left"/>
        <w:rPr>
          <w:rFonts w:ascii="Times New Roman" w:eastAsia="方正小标宋简体" w:hAnsi="Times New Roman" w:cs="Times New Roman"/>
          <w:color w:val="000000"/>
          <w:sz w:val="44"/>
          <w:szCs w:val="44"/>
        </w:rPr>
      </w:pPr>
    </w:p>
    <w:p w:rsidR="00F27020" w:rsidRDefault="00FA7D4B">
      <w:pPr>
        <w:spacing w:line="58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hint="eastAsia"/>
          <w:kern w:val="0"/>
          <w:sz w:val="44"/>
          <w:szCs w:val="44"/>
        </w:rPr>
        <w:t>信阳市平桥区</w:t>
      </w:r>
      <w:r>
        <w:rPr>
          <w:rFonts w:ascii="Times New Roman" w:eastAsia="方正小标宋简体" w:hAnsi="Times New Roman" w:cs="Times New Roman"/>
          <w:kern w:val="0"/>
          <w:sz w:val="44"/>
          <w:szCs w:val="44"/>
        </w:rPr>
        <w:t>市场监督管理局</w:t>
      </w:r>
    </w:p>
    <w:p w:rsidR="00F27020" w:rsidRDefault="00FA7D4B">
      <w:pPr>
        <w:spacing w:line="58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关于食品安全监督抽检情况的通告</w:t>
      </w:r>
    </w:p>
    <w:p w:rsidR="00F27020" w:rsidRDefault="00F27020">
      <w:pPr>
        <w:ind w:firstLineChars="100" w:firstLine="320"/>
        <w:rPr>
          <w:rFonts w:ascii="Times New Roman" w:eastAsia="仿宋" w:hAnsi="仿宋" w:cs="Times New Roman"/>
          <w:sz w:val="32"/>
          <w:szCs w:val="32"/>
        </w:rPr>
      </w:pPr>
    </w:p>
    <w:p w:rsidR="00F27020" w:rsidRDefault="00FA7D4B">
      <w:pPr>
        <w:ind w:firstLineChars="200" w:firstLine="640"/>
        <w:rPr>
          <w:rFonts w:ascii="Times New Roman" w:eastAsia="仿宋" w:hAnsi="仿宋" w:cs="Times New Roman"/>
          <w:sz w:val="32"/>
          <w:szCs w:val="32"/>
        </w:rPr>
      </w:pPr>
      <w:r>
        <w:rPr>
          <w:rFonts w:ascii="Times New Roman" w:eastAsia="仿宋" w:hAnsi="仿宋" w:cs="Times New Roman"/>
          <w:sz w:val="32"/>
          <w:szCs w:val="32"/>
        </w:rPr>
        <w:t>近期，信阳市平桥区市场监督管理局组织抽检了</w:t>
      </w:r>
      <w:r>
        <w:rPr>
          <w:rFonts w:ascii="Times New Roman" w:eastAsia="仿宋" w:hAnsi="仿宋" w:cs="Times New Roman" w:hint="eastAsia"/>
          <w:sz w:val="32"/>
          <w:szCs w:val="32"/>
        </w:rPr>
        <w:t>包括罐头、速冻食品、</w:t>
      </w:r>
      <w:r>
        <w:rPr>
          <w:rFonts w:ascii="Times New Roman" w:eastAsia="仿宋" w:hAnsi="仿宋" w:cs="Times New Roman" w:hint="eastAsia"/>
          <w:sz w:val="32"/>
          <w:szCs w:val="32"/>
        </w:rPr>
        <w:t>食用农产品</w:t>
      </w:r>
      <w:r>
        <w:rPr>
          <w:rFonts w:ascii="Times New Roman" w:eastAsia="仿宋" w:hAnsi="仿宋" w:cs="Times New Roman" w:hint="eastAsia"/>
          <w:sz w:val="32"/>
          <w:szCs w:val="32"/>
        </w:rPr>
        <w:t>3</w:t>
      </w:r>
      <w:r>
        <w:rPr>
          <w:rFonts w:ascii="Times New Roman" w:eastAsia="仿宋" w:hAnsi="仿宋" w:cs="Times New Roman" w:hint="eastAsia"/>
          <w:sz w:val="32"/>
          <w:szCs w:val="32"/>
        </w:rPr>
        <w:t>大类</w:t>
      </w:r>
      <w:r>
        <w:rPr>
          <w:rFonts w:ascii="Times New Roman" w:eastAsia="仿宋" w:hAnsi="Times New Roman" w:cs="Times New Roman" w:hint="eastAsia"/>
          <w:sz w:val="32"/>
          <w:szCs w:val="32"/>
        </w:rPr>
        <w:t>200</w:t>
      </w:r>
      <w:r>
        <w:rPr>
          <w:rFonts w:ascii="Times New Roman" w:eastAsia="仿宋" w:hAnsi="仿宋" w:cs="Times New Roman"/>
          <w:sz w:val="32"/>
          <w:szCs w:val="32"/>
        </w:rPr>
        <w:t>批次样品，抽样检验项目合格样品</w:t>
      </w:r>
      <w:r>
        <w:rPr>
          <w:rFonts w:ascii="Times New Roman" w:eastAsia="仿宋" w:hAnsi="Times New Roman" w:cs="Times New Roman" w:hint="eastAsia"/>
          <w:sz w:val="32"/>
          <w:szCs w:val="32"/>
        </w:rPr>
        <w:t>200</w:t>
      </w:r>
      <w:r>
        <w:rPr>
          <w:rFonts w:ascii="Times New Roman" w:eastAsia="仿宋" w:hAnsi="仿宋" w:cs="Times New Roman"/>
          <w:sz w:val="32"/>
          <w:szCs w:val="32"/>
        </w:rPr>
        <w:t>批次。检验项目等具体情况见附件。</w:t>
      </w:r>
    </w:p>
    <w:p w:rsidR="00F27020" w:rsidRDefault="00F27020">
      <w:pPr>
        <w:pStyle w:val="1"/>
        <w:rPr>
          <w:rFonts w:ascii="Times New Roman" w:eastAsia="仿宋" w:hAnsi="仿宋" w:cs="Times New Roman"/>
          <w:sz w:val="32"/>
          <w:szCs w:val="32"/>
        </w:rPr>
      </w:pPr>
    </w:p>
    <w:p w:rsidR="00F27020" w:rsidRDefault="00F27020">
      <w:pPr>
        <w:rPr>
          <w:rFonts w:ascii="Times New Roman" w:eastAsia="仿宋" w:hAnsi="仿宋" w:cs="Times New Roman"/>
          <w:sz w:val="32"/>
          <w:szCs w:val="32"/>
        </w:rPr>
      </w:pPr>
    </w:p>
    <w:p w:rsidR="00F27020" w:rsidRDefault="00F27020">
      <w:pPr>
        <w:pStyle w:val="1"/>
        <w:rPr>
          <w:rFonts w:ascii="Times New Roman" w:eastAsia="仿宋" w:hAnsi="仿宋" w:cs="Times New Roman"/>
          <w:sz w:val="32"/>
          <w:szCs w:val="32"/>
        </w:rPr>
      </w:pPr>
    </w:p>
    <w:p w:rsidR="00F27020" w:rsidRDefault="00F27020">
      <w:pPr>
        <w:rPr>
          <w:rFonts w:ascii="Times New Roman" w:eastAsia="仿宋" w:hAnsi="仿宋" w:cs="Times New Roman"/>
          <w:sz w:val="32"/>
          <w:szCs w:val="32"/>
        </w:rPr>
      </w:pPr>
    </w:p>
    <w:p w:rsidR="00F27020" w:rsidRDefault="00F27020">
      <w:pPr>
        <w:pStyle w:val="1"/>
        <w:rPr>
          <w:rFonts w:ascii="Times New Roman" w:eastAsia="仿宋" w:hAnsi="仿宋" w:cs="Times New Roman"/>
          <w:sz w:val="32"/>
          <w:szCs w:val="32"/>
        </w:rPr>
      </w:pPr>
    </w:p>
    <w:p w:rsidR="00F27020" w:rsidRDefault="00F27020"/>
    <w:p w:rsidR="00F27020" w:rsidRDefault="00FA7D4B">
      <w:pPr>
        <w:rPr>
          <w:rFonts w:ascii="Times New Roman" w:eastAsia="仿宋" w:hAnsi="Times New Roman" w:cs="Times New Roman"/>
          <w:sz w:val="32"/>
          <w:szCs w:val="32"/>
        </w:rPr>
      </w:pPr>
      <w:r>
        <w:rPr>
          <w:rFonts w:ascii="Times New Roman" w:eastAsia="仿宋" w:hAnsi="仿宋" w:cs="Times New Roman"/>
          <w:sz w:val="32"/>
          <w:szCs w:val="32"/>
        </w:rPr>
        <w:t>附件：</w:t>
      </w:r>
      <w:r>
        <w:rPr>
          <w:rFonts w:ascii="Times New Roman" w:eastAsia="仿宋" w:hAnsi="Times New Roman" w:cs="Times New Roman"/>
          <w:sz w:val="32"/>
          <w:szCs w:val="32"/>
        </w:rPr>
        <w:t xml:space="preserve"> </w:t>
      </w:r>
      <w:r>
        <w:rPr>
          <w:rFonts w:ascii="Times New Roman" w:eastAsia="仿宋" w:hAnsi="仿宋" w:cs="Times New Roman"/>
          <w:sz w:val="32"/>
          <w:szCs w:val="32"/>
        </w:rPr>
        <w:t>食品安全监督抽检合格产品信息</w:t>
      </w:r>
    </w:p>
    <w:p w:rsidR="00F27020" w:rsidRDefault="00FA7D4B">
      <w:pPr>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F27020" w:rsidRDefault="00F27020">
      <w:pPr>
        <w:rPr>
          <w:rFonts w:ascii="Times New Roman" w:eastAsia="仿宋" w:hAnsi="Times New Roman" w:cs="Times New Roman"/>
          <w:sz w:val="32"/>
          <w:szCs w:val="32"/>
        </w:rPr>
      </w:pPr>
    </w:p>
    <w:p w:rsidR="00F27020" w:rsidRDefault="00F27020">
      <w:pPr>
        <w:rPr>
          <w:rFonts w:ascii="Times New Roman" w:eastAsia="仿宋" w:hAnsi="Times New Roman" w:cs="Times New Roman"/>
          <w:sz w:val="32"/>
          <w:szCs w:val="32"/>
        </w:rPr>
      </w:pPr>
    </w:p>
    <w:p w:rsidR="00F27020" w:rsidRDefault="00F27020">
      <w:pPr>
        <w:rPr>
          <w:rFonts w:ascii="Times New Roman" w:eastAsia="仿宋" w:hAnsi="Times New Roman" w:cs="Times New Roman"/>
          <w:sz w:val="32"/>
          <w:szCs w:val="32"/>
        </w:rPr>
      </w:pPr>
    </w:p>
    <w:p w:rsidR="00F27020" w:rsidRDefault="00FA7D4B">
      <w:pPr>
        <w:rPr>
          <w:rFonts w:ascii="Times New Roman" w:eastAsia="仿宋" w:hAnsi="Times New Roman" w:cs="Times New Roman"/>
          <w:sz w:val="32"/>
          <w:szCs w:val="32"/>
        </w:rPr>
        <w:sectPr w:rsidR="00F27020">
          <w:pgSz w:w="11906" w:h="16838"/>
          <w:pgMar w:top="1984" w:right="1474" w:bottom="1644" w:left="1587" w:header="851" w:footer="992" w:gutter="0"/>
          <w:pgNumType w:fmt="numberInDash"/>
          <w:cols w:space="720"/>
          <w:docGrid w:type="lines" w:linePitch="312"/>
        </w:sectPr>
      </w:pPr>
      <w:r>
        <w:rPr>
          <w:rFonts w:ascii="Times New Roman" w:eastAsia="仿宋" w:hAnsi="Times New Roman" w:cs="Times New Roman"/>
          <w:sz w:val="32"/>
          <w:szCs w:val="32"/>
        </w:rPr>
        <w:t xml:space="preserve">                            202</w:t>
      </w:r>
      <w:r>
        <w:rPr>
          <w:rFonts w:ascii="Times New Roman" w:eastAsia="仿宋" w:hAnsi="Times New Roman" w:cs="Times New Roman" w:hint="eastAsia"/>
          <w:sz w:val="32"/>
          <w:szCs w:val="32"/>
        </w:rPr>
        <w:t>4</w:t>
      </w:r>
      <w:r>
        <w:rPr>
          <w:rFonts w:ascii="Times New Roman" w:eastAsia="仿宋" w:hAnsi="仿宋" w:cs="Times New Roman"/>
          <w:sz w:val="32"/>
          <w:szCs w:val="32"/>
        </w:rPr>
        <w:t>年</w:t>
      </w:r>
      <w:r>
        <w:rPr>
          <w:rFonts w:ascii="Times New Roman" w:eastAsia="仿宋" w:hAnsi="仿宋" w:cs="Times New Roman" w:hint="eastAsia"/>
          <w:sz w:val="32"/>
          <w:szCs w:val="32"/>
        </w:rPr>
        <w:t>12</w:t>
      </w:r>
      <w:r>
        <w:rPr>
          <w:rFonts w:ascii="Times New Roman" w:eastAsia="仿宋" w:hAnsi="仿宋" w:cs="Times New Roman"/>
          <w:sz w:val="32"/>
          <w:szCs w:val="32"/>
        </w:rPr>
        <w:t>月</w:t>
      </w:r>
      <w:r w:rsidR="00745584">
        <w:rPr>
          <w:rFonts w:ascii="Times New Roman" w:eastAsia="仿宋" w:hAnsi="仿宋" w:cs="Times New Roman" w:hint="eastAsia"/>
          <w:sz w:val="32"/>
          <w:szCs w:val="32"/>
        </w:rPr>
        <w:t>13</w:t>
      </w:r>
      <w:r>
        <w:rPr>
          <w:rFonts w:ascii="Times New Roman" w:eastAsia="仿宋" w:hAnsi="仿宋" w:cs="Times New Roman"/>
          <w:sz w:val="32"/>
          <w:szCs w:val="32"/>
        </w:rPr>
        <w:t>日</w:t>
      </w:r>
    </w:p>
    <w:tbl>
      <w:tblPr>
        <w:tblW w:w="0" w:type="auto"/>
        <w:tblInd w:w="96" w:type="dxa"/>
        <w:tblLayout w:type="fixed"/>
        <w:tblLook w:val="04A0"/>
      </w:tblPr>
      <w:tblGrid>
        <w:gridCol w:w="600"/>
        <w:gridCol w:w="1358"/>
        <w:gridCol w:w="1950"/>
        <w:gridCol w:w="1900"/>
        <w:gridCol w:w="2351"/>
        <w:gridCol w:w="1250"/>
        <w:gridCol w:w="1034"/>
        <w:gridCol w:w="1083"/>
        <w:gridCol w:w="1283"/>
        <w:gridCol w:w="1267"/>
        <w:gridCol w:w="600"/>
        <w:gridCol w:w="14"/>
      </w:tblGrid>
      <w:tr w:rsidR="00F27020">
        <w:trPr>
          <w:trHeight w:val="408"/>
        </w:trPr>
        <w:tc>
          <w:tcPr>
            <w:tcW w:w="14690" w:type="dxa"/>
            <w:gridSpan w:val="12"/>
            <w:tcBorders>
              <w:top w:val="nil"/>
              <w:left w:val="nil"/>
              <w:bottom w:val="nil"/>
              <w:right w:val="nil"/>
            </w:tcBorders>
            <w:shd w:val="clear" w:color="auto" w:fill="auto"/>
            <w:vAlign w:val="center"/>
          </w:tcPr>
          <w:p w:rsidR="00F27020" w:rsidRDefault="00FA7D4B">
            <w:pPr>
              <w:widowControl/>
              <w:jc w:val="left"/>
              <w:textAlignment w:val="center"/>
              <w:rPr>
                <w:rFonts w:ascii="黑体" w:eastAsia="黑体" w:hAnsi="宋体"/>
                <w:color w:val="000000"/>
                <w:sz w:val="32"/>
                <w:szCs w:val="32"/>
              </w:rPr>
            </w:pPr>
            <w:r>
              <w:rPr>
                <w:rFonts w:ascii="黑体" w:eastAsia="黑体" w:hAnsi="宋体" w:hint="eastAsia"/>
                <w:color w:val="000000"/>
                <w:kern w:val="0"/>
                <w:sz w:val="32"/>
                <w:szCs w:val="32"/>
              </w:rPr>
              <w:lastRenderedPageBreak/>
              <w:t>附件</w:t>
            </w:r>
            <w:r>
              <w:rPr>
                <w:rFonts w:ascii="黑体" w:eastAsia="黑体" w:hAnsi="宋体" w:hint="eastAsia"/>
                <w:color w:val="000000"/>
                <w:kern w:val="0"/>
                <w:sz w:val="32"/>
                <w:szCs w:val="32"/>
              </w:rPr>
              <w:t xml:space="preserve"> </w:t>
            </w:r>
            <w:bookmarkStart w:id="0" w:name="_GoBack"/>
            <w:bookmarkEnd w:id="0"/>
          </w:p>
        </w:tc>
      </w:tr>
      <w:tr w:rsidR="00F27020">
        <w:trPr>
          <w:trHeight w:val="438"/>
        </w:trPr>
        <w:tc>
          <w:tcPr>
            <w:tcW w:w="14690" w:type="dxa"/>
            <w:gridSpan w:val="12"/>
            <w:tcBorders>
              <w:top w:val="nil"/>
              <w:left w:val="nil"/>
              <w:bottom w:val="single" w:sz="8" w:space="0" w:color="000000"/>
              <w:right w:val="nil"/>
            </w:tcBorders>
            <w:shd w:val="clear" w:color="auto" w:fill="auto"/>
            <w:vAlign w:val="center"/>
          </w:tcPr>
          <w:p w:rsidR="00F27020" w:rsidRDefault="00FA7D4B">
            <w:pPr>
              <w:widowControl/>
              <w:jc w:val="center"/>
              <w:textAlignment w:val="center"/>
              <w:rPr>
                <w:rFonts w:ascii="Times New Roman" w:hAnsi="Times New Roman" w:cs="Times New Roman"/>
                <w:b/>
                <w:bCs/>
                <w:color w:val="000000"/>
                <w:sz w:val="32"/>
                <w:szCs w:val="32"/>
              </w:rPr>
            </w:pPr>
            <w:r>
              <w:rPr>
                <w:rFonts w:ascii="宋体" w:hAnsi="宋体" w:cs="宋体" w:hint="eastAsia"/>
                <w:b/>
                <w:bCs/>
                <w:color w:val="000000"/>
                <w:kern w:val="0"/>
                <w:sz w:val="32"/>
                <w:szCs w:val="32"/>
              </w:rPr>
              <w:t>食品安全监督抽检产品合格信息</w:t>
            </w:r>
          </w:p>
        </w:tc>
      </w:tr>
      <w:tr w:rsidR="00F27020">
        <w:trPr>
          <w:trHeight w:val="288"/>
        </w:trPr>
        <w:tc>
          <w:tcPr>
            <w:tcW w:w="14690" w:type="dxa"/>
            <w:gridSpan w:val="12"/>
            <w:tcBorders>
              <w:top w:val="nil"/>
              <w:left w:val="single" w:sz="8" w:space="0" w:color="000000"/>
              <w:bottom w:val="nil"/>
              <w:right w:val="single" w:sz="8" w:space="0" w:color="000000"/>
            </w:tcBorders>
            <w:shd w:val="clear" w:color="auto" w:fill="auto"/>
            <w:vAlign w:val="center"/>
          </w:tcPr>
          <w:p w:rsidR="00F27020" w:rsidRDefault="00FA7D4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本次抽检的产品包括</w:t>
            </w:r>
            <w:r>
              <w:rPr>
                <w:rFonts w:ascii="宋体" w:hAnsi="宋体" w:cs="宋体" w:hint="eastAsia"/>
                <w:color w:val="000000"/>
                <w:kern w:val="0"/>
                <w:sz w:val="20"/>
                <w:szCs w:val="20"/>
              </w:rPr>
              <w:t>罐头、速冻食品、</w:t>
            </w:r>
            <w:r>
              <w:rPr>
                <w:rFonts w:ascii="宋体" w:hAnsi="宋体" w:cs="宋体" w:hint="eastAsia"/>
                <w:color w:val="000000"/>
                <w:kern w:val="0"/>
                <w:sz w:val="20"/>
                <w:szCs w:val="20"/>
              </w:rPr>
              <w:t>食用农产品等</w:t>
            </w:r>
            <w:r>
              <w:rPr>
                <w:rFonts w:ascii="宋体" w:hAnsi="宋体" w:cs="宋体" w:hint="eastAsia"/>
                <w:color w:val="000000"/>
                <w:kern w:val="0"/>
                <w:sz w:val="20"/>
                <w:szCs w:val="20"/>
              </w:rPr>
              <w:t>3</w:t>
            </w:r>
            <w:r>
              <w:rPr>
                <w:rFonts w:ascii="宋体" w:hAnsi="宋体" w:cs="宋体" w:hint="eastAsia"/>
                <w:color w:val="000000"/>
                <w:kern w:val="0"/>
                <w:sz w:val="20"/>
                <w:szCs w:val="20"/>
              </w:rPr>
              <w:t>大类食品。</w:t>
            </w:r>
          </w:p>
        </w:tc>
      </w:tr>
      <w:tr w:rsidR="00F27020">
        <w:trPr>
          <w:trHeight w:val="288"/>
        </w:trPr>
        <w:tc>
          <w:tcPr>
            <w:tcW w:w="14690" w:type="dxa"/>
            <w:gridSpan w:val="12"/>
            <w:tcBorders>
              <w:top w:val="nil"/>
              <w:left w:val="single" w:sz="8" w:space="0" w:color="000000"/>
              <w:bottom w:val="nil"/>
              <w:right w:val="single" w:sz="8" w:space="0" w:color="000000"/>
            </w:tcBorders>
            <w:shd w:val="clear" w:color="auto" w:fill="auto"/>
          </w:tcPr>
          <w:p w:rsidR="00F27020" w:rsidRDefault="00FA7D4B">
            <w:pPr>
              <w:widowControl/>
              <w:textAlignment w:val="top"/>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共抽检</w:t>
            </w:r>
            <w:r>
              <w:rPr>
                <w:rFonts w:ascii="宋体" w:hAnsi="宋体" w:cs="宋体" w:hint="eastAsia"/>
                <w:color w:val="000000"/>
                <w:kern w:val="0"/>
                <w:sz w:val="20"/>
                <w:szCs w:val="20"/>
              </w:rPr>
              <w:t>200</w:t>
            </w:r>
            <w:r>
              <w:rPr>
                <w:rFonts w:ascii="宋体" w:hAnsi="宋体" w:cs="宋体" w:hint="eastAsia"/>
                <w:color w:val="000000"/>
                <w:kern w:val="0"/>
                <w:sz w:val="20"/>
                <w:szCs w:val="20"/>
              </w:rPr>
              <w:t>批次产品，其中合格产品</w:t>
            </w:r>
            <w:r>
              <w:rPr>
                <w:rFonts w:ascii="宋体" w:hAnsi="宋体" w:cs="宋体" w:hint="eastAsia"/>
                <w:color w:val="000000"/>
                <w:kern w:val="0"/>
                <w:sz w:val="20"/>
                <w:szCs w:val="20"/>
              </w:rPr>
              <w:t>200</w:t>
            </w:r>
            <w:r>
              <w:rPr>
                <w:rFonts w:ascii="宋体" w:hAnsi="宋体" w:cs="宋体" w:hint="eastAsia"/>
                <w:color w:val="000000"/>
                <w:kern w:val="0"/>
                <w:sz w:val="20"/>
                <w:szCs w:val="20"/>
              </w:rPr>
              <w:t>批次。</w:t>
            </w:r>
          </w:p>
        </w:tc>
      </w:tr>
      <w:tr w:rsidR="00F27020">
        <w:trPr>
          <w:trHeight w:val="288"/>
        </w:trPr>
        <w:tc>
          <w:tcPr>
            <w:tcW w:w="14690" w:type="dxa"/>
            <w:gridSpan w:val="12"/>
            <w:tcBorders>
              <w:top w:val="nil"/>
              <w:left w:val="single" w:sz="8" w:space="0" w:color="000000"/>
              <w:bottom w:val="nil"/>
              <w:right w:val="single" w:sz="8" w:space="0" w:color="000000"/>
            </w:tcBorders>
            <w:shd w:val="clear" w:color="auto" w:fill="auto"/>
          </w:tcPr>
          <w:p w:rsidR="00F27020" w:rsidRDefault="00FA7D4B">
            <w:pPr>
              <w:widowControl/>
              <w:textAlignment w:val="top"/>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抽检合格产品信息见附表。</w:t>
            </w:r>
          </w:p>
        </w:tc>
      </w:tr>
      <w:tr w:rsidR="00F27020">
        <w:trPr>
          <w:trHeight w:val="303"/>
        </w:trPr>
        <w:tc>
          <w:tcPr>
            <w:tcW w:w="14690" w:type="dxa"/>
            <w:gridSpan w:val="12"/>
            <w:tcBorders>
              <w:top w:val="nil"/>
              <w:left w:val="single" w:sz="8" w:space="0" w:color="000000"/>
              <w:bottom w:val="single" w:sz="8" w:space="0" w:color="000000"/>
              <w:right w:val="single" w:sz="8" w:space="0" w:color="000000"/>
            </w:tcBorders>
            <w:shd w:val="clear" w:color="auto" w:fill="auto"/>
          </w:tcPr>
          <w:p w:rsidR="00F27020" w:rsidRDefault="00FA7D4B">
            <w:pPr>
              <w:widowControl/>
              <w:textAlignment w:val="top"/>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附表：合格产品信息</w:t>
            </w:r>
          </w:p>
        </w:tc>
      </w:tr>
      <w:tr w:rsidR="00F27020">
        <w:trPr>
          <w:trHeight w:val="408"/>
        </w:trPr>
        <w:tc>
          <w:tcPr>
            <w:tcW w:w="14690" w:type="dxa"/>
            <w:gridSpan w:val="12"/>
            <w:tcBorders>
              <w:top w:val="nil"/>
              <w:left w:val="nil"/>
              <w:bottom w:val="nil"/>
              <w:right w:val="nil"/>
            </w:tcBorders>
            <w:shd w:val="clear" w:color="auto" w:fill="auto"/>
            <w:vAlign w:val="center"/>
          </w:tcPr>
          <w:p w:rsidR="00F27020" w:rsidRDefault="00FA7D4B">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rPr>
              <w:t>产品合格信息</w:t>
            </w:r>
          </w:p>
        </w:tc>
      </w:tr>
      <w:tr w:rsidR="00F27020">
        <w:trPr>
          <w:trHeight w:val="318"/>
        </w:trPr>
        <w:tc>
          <w:tcPr>
            <w:tcW w:w="14690" w:type="dxa"/>
            <w:gridSpan w:val="12"/>
            <w:tcBorders>
              <w:top w:val="nil"/>
              <w:left w:val="nil"/>
              <w:bottom w:val="nil"/>
              <w:right w:val="nil"/>
            </w:tcBorders>
            <w:shd w:val="clear" w:color="auto" w:fill="auto"/>
            <w:vAlign w:val="center"/>
          </w:tcPr>
          <w:p w:rsidR="00F27020" w:rsidRDefault="00FA7D4B">
            <w:pPr>
              <w:widowControl/>
              <w:jc w:val="center"/>
              <w:textAlignment w:val="center"/>
              <w:rPr>
                <w:rFonts w:ascii="Times New Roman" w:hAnsi="Times New Roman" w:cs="Times New Roman"/>
                <w:b/>
                <w:bCs/>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（声明：以下信息仅指本次抽检标称的生产企业相关产品的生产日期</w:t>
            </w:r>
            <w:r>
              <w:rPr>
                <w:rFonts w:ascii="宋体" w:hAnsi="宋体" w:cs="宋体" w:hint="eastAsia"/>
                <w:color w:val="000000"/>
                <w:kern w:val="0"/>
                <w:sz w:val="20"/>
                <w:szCs w:val="20"/>
              </w:rPr>
              <w:t>/</w:t>
            </w:r>
            <w:r>
              <w:rPr>
                <w:rFonts w:ascii="宋体" w:hAnsi="宋体" w:cs="宋体" w:hint="eastAsia"/>
                <w:color w:val="000000"/>
                <w:kern w:val="0"/>
                <w:sz w:val="20"/>
                <w:szCs w:val="20"/>
              </w:rPr>
              <w:t>批号和所检项目）</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序号</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抽样编号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标称生产企业名称</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标称生产企业地址</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被抽样单位名称</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被抽样单位所在地市</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食品名称</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规格型号</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生产日期</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批号</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分类</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备注</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XBJ24411503463845311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信阳市百家来生活超市有限公司肖王分店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XBJ24411503463845328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信阳市平桥区肖王镇诚信超市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XBJ24411503463845326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河南众品食品产业发展有限公司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河南省许昌市长葛市众品路</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号南院</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信阳市平桥区肖王镇诚信超市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XBJ24411503463845327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信阳市平桥区肖王镇诚信超市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2024-09-08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XBJ24411503463845335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信阳市平桥区肖王星鑫生活超市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XBJ24411503463845336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信阳市平桥区肖王星鑫生活超市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XBJ24411503463845388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信阳市平桥区肖王镇初级中学（许岗小学）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XBJ24411503463845418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信阳市平桥区肖王镇阳光幼儿园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XBJ24411503463845501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平桥区肖王镇金太阳双语幼儿园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XBJ24411503463845500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平桥区肖王镇金太阳双语幼儿园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XBJ24411503463845593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信阳市平桥区肖王镇万豪酒楼</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2024-10-29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XBJ24411503463845605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信阳市平桥区龙井乡中心小学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XBJ24411503463845619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信阳市平桥区龙井乡初级中学（龙井乡屈岗村小学）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XBJ24411503463845688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信阳市平桥区龙井乡中心学校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2024-10-30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XBJ24411503463845800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信阳市平桥区胡店乡辰星幼儿园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XBJ24411503463845810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信阳市平桥区胡店乡中心小学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XBJ24411503463845801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信阳市平桥区胡店乡辰星幼儿园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2024-10-14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XBJ24411503463845809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信阳市平桥区胡店乡中心小学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XBJ24411503463845845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信阳市平桥区魏明餐饮农家院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XBJ24411503463845851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信阳市平桥区胡店乡鑫健生活超市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2024-09-30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XBJ24411503463845868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信阳市平桥区石榴城德兵餐饮农家院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22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XBJ24411503463845897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信阳市平桥区康诚养老服务有限责任公司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XBJ24411503463845949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信阳市平桥区肖店乡小军快餐店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2024-10-25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XBJ24411503463845937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信阳市平桥区辉乐养老服务有限公司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XBJ24411503463845976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蔡顺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XBJ24411503463845977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蔡顺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XBJ24411503463845985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驻马店大红门肉类食品有限公司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河南省驻马店市遂平县车站镇产业集聚区众品路一号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信阳市平桥区甘岸街道办事处中心学校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XBJ24411503463845994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信阳市平桥区甘岸街道中心幼儿园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XBJ24411503463846032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信阳市平桥区五里镇初级中学（信阳市平桥区五里镇中心学校）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XBJ24411503463846058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信阳市平桥区洋河镇星光幼儿园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XBJ24411503463846041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信阳市平桥区洋河镇星光小学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XBJ24411503463846046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信阳市平桥区洋河金童年幼儿园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2024-10-30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XBJ24411503463846057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信阳市平桥区洋河镇星光幼儿园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34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XBJ24411503463846088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信阳市平桥区第九小学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XBJ24411503463846087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信阳市平桥区第九小学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XBJ24411503463846101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信阳市平桥区仁龙餐饮店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XBJ24411503463846095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信阳市平桥区洋河镇天天香早点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XBJ24411503463846125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信阳佳合超市有限公司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XBJ24411503463846123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正阳牧原肉食品有限公司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河南省驻马店市正阳县鲁花大道与西四环交叉口路西</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信阳佳合超市有限公司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XBJ24411503463846124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信阳佳合超市有限公司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XBJ24411503463846149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信阳市平桥区麦德拉汉堡店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XBJ24411503463846150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信阳市平桥区麦德拉汉堡店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2024-11-09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XBJ24411503463845922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信阳市平桥区肖店养老服务有限公司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2024-10-30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XBJ24411503463846047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信阳市平桥区洋河金童年幼儿园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2024-10-30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XBJ24411503463233486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信阳市平桥区来湘爱湘菜餐饮店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2024-10-16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6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46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XBJ24411503463233487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安庆市立华牧业有限公司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安徽省安庆市太湖县徐桥镇南庄村委会太湖县徐桥镇南庄村立华分拣中心</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信阳市平桥区来湘爱湘菜餐饮店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2024-10-07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XBJ24411503463233469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河南龙大牧原肉食品有限公司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内乡县灌涨镇前湾村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郑州巴奴毛肚火锅有限公司信阳龙东路分公司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计量称重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2024-09-04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XBJ24411503463233465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信阳市平桥区兰轩快餐店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2024-10-15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XBJ24411503463233462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西华双汇禽业有限公司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河南省周口市西华县华安路</w:t>
            </w:r>
            <w:r>
              <w:rPr>
                <w:rFonts w:ascii="宋体" w:hAnsi="宋体" w:cs="宋体" w:hint="eastAsia"/>
                <w:color w:val="000000"/>
                <w:kern w:val="0"/>
                <w:sz w:val="20"/>
                <w:szCs w:val="20"/>
                <w:lang/>
              </w:rPr>
              <w:t>001</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信阳市平桥区俊星餐饮店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冻汉堡腿肉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1.875kg/</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2024-06-29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XBJ24411503463233464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潍坊和盛园食品有限公司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山东省潍坊市安丘市凌河镇蒲家埠村西</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信阳市平桥区俊星餐饮店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鸡去皮腿肉</w:t>
            </w:r>
            <w:r>
              <w:rPr>
                <w:rFonts w:ascii="宋体" w:hAnsi="宋体" w:cs="宋体" w:hint="eastAsia"/>
                <w:color w:val="000000"/>
                <w:kern w:val="0"/>
                <w:sz w:val="20"/>
                <w:szCs w:val="20"/>
                <w:lang/>
              </w:rPr>
              <w:t>70/80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1.875kg/</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XBJ24411503463233463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永济市大象农牧有限公司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运城市永济市许家营村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信阳市平桥区俊星餐饮店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翅中</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1.4kg/</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2024-08-12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XBJ24411503463233457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山东凤祥实业有限公司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山东省阳谷县安乐镇刘庙村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信阳市平桥区瑞德丰酒家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10kg/</w:t>
            </w:r>
            <w:r>
              <w:rPr>
                <w:rFonts w:ascii="宋体" w:hAnsi="宋体" w:cs="宋体" w:hint="eastAsia"/>
                <w:color w:val="000000"/>
                <w:kern w:val="0"/>
                <w:sz w:val="20"/>
                <w:szCs w:val="20"/>
                <w:lang/>
              </w:rPr>
              <w:t>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XBJ24411503463233459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郑州瑞益实业有限公司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郑州市中牟县姚家乡中三路西侧</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信阳市平桥区瑞德丰酒家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半片鸭</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2024-07-04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XBJ24411503463233458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洛阳六和慧泉食品有限公司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河南省洛阳市偃师区缑氏镇</w:t>
            </w:r>
            <w:r>
              <w:rPr>
                <w:rFonts w:ascii="宋体" w:hAnsi="宋体" w:cs="宋体" w:hint="eastAsia"/>
                <w:color w:val="000000"/>
                <w:kern w:val="0"/>
                <w:sz w:val="20"/>
                <w:szCs w:val="20"/>
                <w:lang/>
              </w:rPr>
              <w:t>207</w:t>
            </w:r>
            <w:r>
              <w:rPr>
                <w:rFonts w:ascii="宋体" w:hAnsi="宋体" w:cs="宋体" w:hint="eastAsia"/>
                <w:color w:val="000000"/>
                <w:kern w:val="0"/>
                <w:sz w:val="20"/>
                <w:szCs w:val="20"/>
                <w:lang/>
              </w:rPr>
              <w:t>国道口</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信阳市平桥区瑞德丰酒家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鸡大胸</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10kg</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10kg</w:t>
            </w:r>
            <w:r>
              <w:rPr>
                <w:rFonts w:ascii="宋体" w:hAnsi="宋体" w:cs="宋体" w:hint="eastAsia"/>
                <w:color w:val="000000"/>
                <w:kern w:val="0"/>
                <w:sz w:val="20"/>
                <w:szCs w:val="20"/>
                <w:lang/>
              </w:rPr>
              <w:t>×</w:t>
            </w:r>
            <w:r>
              <w:rPr>
                <w:rFonts w:ascii="宋体" w:hAnsi="宋体" w:cs="宋体" w:hint="eastAsia"/>
                <w:color w:val="000000"/>
                <w:kern w:val="0"/>
                <w:sz w:val="20"/>
                <w:szCs w:val="20"/>
                <w:lang/>
              </w:rPr>
              <w:t>1</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000000"/>
                <w:kern w:val="0"/>
                <w:sz w:val="20"/>
                <w:szCs w:val="20"/>
                <w:lang/>
              </w:rPr>
              <w:t>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2024-08-11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XBJ24411503463233448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信阳市平桥区韩锋餐饮店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2024-10-08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XBJ24411503463233438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平桥区龙华牛肉拉面馆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2024-10-09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57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XBJ24411503463233449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信阳市平桥区韩锋餐饮店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2024-10-08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XBJ24411503463233428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平桥区五里店办事处五生酒楼</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2024-10-13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XBJ24411503463233437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平桥区龙华牛肉拉面馆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2024-10-14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XBJ24411503463233423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信阳市平桥区德义酒家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XBJ24411503463233394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平桥区友良地锅饭庄</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2024-10-07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XBJ24411503463233393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平桥区友良地锅饭庄</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XBJ24411503463233359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沁水县恒泰农牧科技有限公司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山西省晋城市沁水县郑村镇夏荷村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信阳科技职业学院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琵琶腿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10kg/</w:t>
            </w:r>
            <w:r>
              <w:rPr>
                <w:rFonts w:ascii="宋体" w:hAnsi="宋体" w:cs="宋体" w:hint="eastAsia"/>
                <w:color w:val="000000"/>
                <w:kern w:val="0"/>
                <w:sz w:val="20"/>
                <w:szCs w:val="20"/>
                <w:lang/>
              </w:rPr>
              <w:t>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2024-02-01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XBJ24411503463233358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信阳科技职业学院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2024-10-11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XBJ24411503463233229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信阳市平桥区五里店街道办事处中心小学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XBJ24411503463233201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信阳市第六职业高级中学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鸭腿（生）</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XBJ24411503463233237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平桥区五里办事处新雅双语幼儿园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68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XBJ24411503463233191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信阳技师学院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XBJ24411503463233200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驻马店大红门肉类食品有限公司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河南省驻马店市遂平县车站镇产业集聚区众品路一号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信阳市第六职业高级中学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XBJ24411503463232866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信阳市平桥区广聚热干面店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XBJ24411503463233118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信阳航空职业学院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鸭腿（生）</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XBJ24411503463233055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平桥区江建军小吃店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XBJ24411503463232905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信阳市平桥区苛苛餐饮店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XBJ24411503463233167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信阳航空职业学院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鸡腿（生）</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XBJ24411503463233117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信阳航空职业学院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XBJ24411503463233173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信阳航空职业学院（教职工餐厅）</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XBJ24411503463232942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信阳市平桥区烤场餐饮店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XBJ24411503463232882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焦作大用实业有限公司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修武县产业集聚区云台大道南段西侧</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信阳市平桥区王亲章餐饮店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清远鸡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XBJ24411503463232926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信阳市平桥区一宏餐饮馆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80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XBJ24411503463232927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信阳市平桥区一宏餐饮馆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XBJ24411503463232941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信阳市平桥区烤场餐饮店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XBJ24411503463233068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河南省信阳航空服务学校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XBJ24411503463233168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信阳航空职业学院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生鸭肉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XBJ24411503463233149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信阳航空职业学院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XBJ24411503463233244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上海梅林食品有限公司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上海市杨浦区军工路</w:t>
            </w:r>
            <w:r>
              <w:rPr>
                <w:rFonts w:ascii="宋体" w:hAnsi="宋体" w:cs="宋体" w:hint="eastAsia"/>
                <w:color w:val="000000"/>
                <w:kern w:val="0"/>
                <w:sz w:val="20"/>
                <w:szCs w:val="20"/>
                <w:lang/>
              </w:rPr>
              <w:t>224</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信阳市平桥区锅圈食汇火锅烧烤食材超市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午餐肉罐头</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340</w:t>
            </w:r>
            <w:r>
              <w:rPr>
                <w:rFonts w:ascii="宋体" w:hAnsi="宋体" w:cs="宋体" w:hint="eastAsia"/>
                <w:color w:val="000000"/>
                <w:kern w:val="0"/>
                <w:sz w:val="20"/>
                <w:szCs w:val="20"/>
                <w:lang/>
              </w:rPr>
              <w:t>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罐</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2024-05-08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罐头</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XBJ24411503463233218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湖北武汉双汇食品有限公司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湖北省武汉市东西湖区走马岭工业园</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信阳市百家来生活超市有限公司平西路分店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午餐猪肉风味罐头</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340g/</w:t>
            </w:r>
            <w:r>
              <w:rPr>
                <w:rFonts w:ascii="宋体" w:hAnsi="宋体" w:cs="宋体" w:hint="eastAsia"/>
                <w:color w:val="000000"/>
                <w:kern w:val="0"/>
                <w:sz w:val="20"/>
                <w:szCs w:val="20"/>
                <w:lang/>
              </w:rPr>
              <w:t>罐</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2024-07-01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罐头</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XBJ24411503463233217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漯河万中禽业加工有限公司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河南省漯河市召陵区阳山路西侧</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信阳市百家来生活超市有限公司平西路分店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午餐牛肉风味罐头</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340g/</w:t>
            </w:r>
            <w:r>
              <w:rPr>
                <w:rFonts w:ascii="宋体" w:hAnsi="宋体" w:cs="宋体" w:hint="eastAsia"/>
                <w:color w:val="000000"/>
                <w:kern w:val="0"/>
                <w:sz w:val="20"/>
                <w:szCs w:val="20"/>
                <w:lang/>
              </w:rPr>
              <w:t>罐</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罐头</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XBJ24411503463233243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重庆德佳肉类科技发展有限公司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重庆市合川区铜合路</w:t>
            </w:r>
            <w:r>
              <w:rPr>
                <w:rFonts w:ascii="宋体" w:hAnsi="宋体" w:cs="宋体" w:hint="eastAsia"/>
                <w:color w:val="000000"/>
                <w:kern w:val="0"/>
                <w:sz w:val="20"/>
                <w:szCs w:val="20"/>
                <w:lang/>
              </w:rPr>
              <w:t>999</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信阳市平桥区锅圈食汇火锅烧烤食材超市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梅林午餐肉罐头</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198</w:t>
            </w:r>
            <w:r>
              <w:rPr>
                <w:rFonts w:ascii="宋体" w:hAnsi="宋体" w:cs="宋体" w:hint="eastAsia"/>
                <w:color w:val="000000"/>
                <w:kern w:val="0"/>
                <w:sz w:val="20"/>
                <w:szCs w:val="20"/>
                <w:lang/>
              </w:rPr>
              <w:t>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罐</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2024-06-01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罐头</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6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XBJ24411503463233203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河南雨众食品有限公司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河南省鹤壁市城乡一体化示范区南海路与</w:t>
            </w:r>
            <w:r>
              <w:rPr>
                <w:rFonts w:ascii="宋体" w:hAnsi="宋体" w:cs="宋体" w:hint="eastAsia"/>
                <w:color w:val="000000"/>
                <w:kern w:val="0"/>
                <w:sz w:val="20"/>
                <w:szCs w:val="20"/>
                <w:lang/>
              </w:rPr>
              <w:t>107</w:t>
            </w:r>
            <w:r>
              <w:rPr>
                <w:rFonts w:ascii="宋体" w:hAnsi="宋体" w:cs="宋体" w:hint="eastAsia"/>
                <w:color w:val="000000"/>
                <w:kern w:val="0"/>
                <w:sz w:val="20"/>
                <w:szCs w:val="20"/>
                <w:lang/>
              </w:rPr>
              <w:t>国道交叉口东</w:t>
            </w:r>
            <w:r>
              <w:rPr>
                <w:rFonts w:ascii="宋体" w:hAnsi="宋体" w:cs="宋体" w:hint="eastAsia"/>
                <w:color w:val="000000"/>
                <w:kern w:val="0"/>
                <w:sz w:val="20"/>
                <w:szCs w:val="20"/>
                <w:lang/>
              </w:rPr>
              <w:t>300</w:t>
            </w:r>
            <w:r>
              <w:rPr>
                <w:rFonts w:ascii="宋体" w:hAnsi="宋体" w:cs="宋体" w:hint="eastAsia"/>
                <w:color w:val="000000"/>
                <w:kern w:val="0"/>
                <w:sz w:val="20"/>
                <w:szCs w:val="20"/>
                <w:lang/>
              </w:rPr>
              <w:t>米路南</w:t>
            </w:r>
            <w:r>
              <w:rPr>
                <w:rFonts w:ascii="宋体" w:hAnsi="宋体" w:cs="宋体" w:hint="eastAsia"/>
                <w:color w:val="000000"/>
                <w:kern w:val="0"/>
                <w:sz w:val="20"/>
                <w:szCs w:val="20"/>
                <w:lang/>
              </w:rPr>
              <w:t>96</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信阳市第六职业高级中学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芝香肉串（速冻调制食品）</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900g/</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2024-07-15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44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XBJ24411503463233005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眉山串友食品有限公司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四川省眉山市仁寿县四川仁寿经济开发区</w:t>
            </w:r>
            <w:r>
              <w:rPr>
                <w:rFonts w:ascii="宋体" w:hAnsi="宋体" w:cs="宋体" w:hint="eastAsia"/>
                <w:color w:val="000000"/>
                <w:kern w:val="0"/>
                <w:sz w:val="20"/>
                <w:szCs w:val="20"/>
                <w:lang/>
              </w:rPr>
              <w:t>B</w:t>
            </w:r>
            <w:r>
              <w:rPr>
                <w:rFonts w:ascii="宋体" w:hAnsi="宋体" w:cs="宋体" w:hint="eastAsia"/>
                <w:color w:val="000000"/>
                <w:kern w:val="0"/>
                <w:sz w:val="20"/>
                <w:szCs w:val="20"/>
                <w:lang/>
              </w:rPr>
              <w:t>区创新孵化园</w:t>
            </w:r>
            <w:r>
              <w:rPr>
                <w:rFonts w:ascii="宋体" w:hAnsi="宋体" w:cs="宋体" w:hint="eastAsia"/>
                <w:color w:val="000000"/>
                <w:kern w:val="0"/>
                <w:sz w:val="20"/>
                <w:szCs w:val="20"/>
                <w:lang/>
              </w:rPr>
              <w:t>5</w:t>
            </w:r>
            <w:r>
              <w:rPr>
                <w:rFonts w:ascii="宋体" w:hAnsi="宋体" w:cs="宋体" w:hint="eastAsia"/>
                <w:color w:val="000000"/>
                <w:kern w:val="0"/>
                <w:sz w:val="20"/>
                <w:szCs w:val="20"/>
                <w:lang/>
              </w:rPr>
              <w:t>栋</w:t>
            </w:r>
            <w:r>
              <w:rPr>
                <w:rFonts w:ascii="宋体" w:hAnsi="宋体" w:cs="宋体" w:hint="eastAsia"/>
                <w:color w:val="000000"/>
                <w:kern w:val="0"/>
                <w:sz w:val="20"/>
                <w:szCs w:val="20"/>
                <w:lang/>
              </w:rPr>
              <w:t>2</w:t>
            </w:r>
            <w:r>
              <w:rPr>
                <w:rFonts w:ascii="宋体" w:hAnsi="宋体" w:cs="宋体" w:hint="eastAsia"/>
                <w:color w:val="000000"/>
                <w:kern w:val="0"/>
                <w:sz w:val="20"/>
                <w:szCs w:val="20"/>
                <w:lang/>
              </w:rPr>
              <w:t>楼</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信阳市平桥区老政汤餐饮店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五花肉串（香辣）</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950g/</w:t>
            </w:r>
            <w:r>
              <w:rPr>
                <w:rFonts w:ascii="宋体" w:hAnsi="宋体" w:cs="宋体" w:hint="eastAsia"/>
                <w:color w:val="000000"/>
                <w:kern w:val="0"/>
                <w:sz w:val="20"/>
                <w:szCs w:val="20"/>
                <w:lang/>
              </w:rPr>
              <w:t>袋</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w:t>
            </w:r>
            <w:r>
              <w:rPr>
                <w:rFonts w:ascii="宋体" w:hAnsi="宋体" w:cs="宋体" w:hint="eastAsia"/>
                <w:color w:val="000000"/>
                <w:kern w:val="0"/>
                <w:sz w:val="20"/>
                <w:szCs w:val="20"/>
                <w:lang/>
              </w:rPr>
              <w:t>10</w:t>
            </w:r>
            <w:r>
              <w:rPr>
                <w:rFonts w:ascii="宋体" w:hAnsi="宋体" w:cs="宋体" w:hint="eastAsia"/>
                <w:color w:val="000000"/>
                <w:kern w:val="0"/>
                <w:sz w:val="20"/>
                <w:szCs w:val="20"/>
                <w:lang/>
              </w:rPr>
              <w:t>串</w:t>
            </w:r>
            <w:r>
              <w:rPr>
                <w:rFonts w:ascii="宋体" w:hAnsi="宋体" w:cs="宋体" w:hint="eastAsia"/>
                <w:color w:val="000000"/>
                <w:kern w:val="0"/>
                <w:sz w:val="20"/>
                <w:szCs w:val="20"/>
                <w:lang/>
              </w:rPr>
              <w:t>*10</w:t>
            </w:r>
            <w:r>
              <w:rPr>
                <w:rFonts w:ascii="宋体" w:hAnsi="宋体" w:cs="宋体" w:hint="eastAsia"/>
                <w:color w:val="000000"/>
                <w:kern w:val="0"/>
                <w:sz w:val="20"/>
                <w:szCs w:val="20"/>
                <w:lang/>
              </w:rPr>
              <w:t>把）</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2024-04-29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91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XBJ24411503463233004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成都菌味轩食品有限公司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成都崇州天府粮仓国家现代农业产业园朝阳路</w:t>
            </w:r>
            <w:r>
              <w:rPr>
                <w:rFonts w:ascii="宋体" w:hAnsi="宋体" w:cs="宋体" w:hint="eastAsia"/>
                <w:color w:val="000000"/>
                <w:kern w:val="0"/>
                <w:sz w:val="20"/>
                <w:szCs w:val="20"/>
                <w:lang/>
              </w:rPr>
              <w:t>258</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信阳市平桥区老政汤餐饮店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油卤鸡块（非即食速冻调制食品）熟制品</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1.5kg/</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2024-08-12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XBJ24411503463232881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重庆车姐食品有限公司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重庆市渝北区回兴街道宝环三路</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号</w:t>
            </w:r>
            <w:r>
              <w:rPr>
                <w:rFonts w:ascii="宋体" w:hAnsi="宋体" w:cs="宋体" w:hint="eastAsia"/>
                <w:color w:val="000000"/>
                <w:kern w:val="0"/>
                <w:sz w:val="20"/>
                <w:szCs w:val="20"/>
                <w:lang/>
              </w:rPr>
              <w:t>4</w:t>
            </w:r>
            <w:r>
              <w:rPr>
                <w:rFonts w:ascii="宋体" w:hAnsi="宋体" w:cs="宋体" w:hint="eastAsia"/>
                <w:color w:val="000000"/>
                <w:kern w:val="0"/>
                <w:sz w:val="20"/>
                <w:szCs w:val="20"/>
                <w:lang/>
              </w:rPr>
              <w:t>号厂房</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信阳市平桥区王亲章餐饮店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肉串</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1.24</w:t>
            </w:r>
            <w:r>
              <w:rPr>
                <w:rFonts w:ascii="宋体" w:hAnsi="宋体" w:cs="宋体" w:hint="eastAsia"/>
                <w:color w:val="000000"/>
                <w:kern w:val="0"/>
                <w:sz w:val="20"/>
                <w:szCs w:val="20"/>
                <w:lang/>
              </w:rPr>
              <w:t>千克（</w:t>
            </w:r>
            <w:r>
              <w:rPr>
                <w:rFonts w:ascii="宋体" w:hAnsi="宋体" w:cs="宋体" w:hint="eastAsia"/>
                <w:color w:val="000000"/>
                <w:kern w:val="0"/>
                <w:sz w:val="20"/>
                <w:szCs w:val="20"/>
                <w:lang/>
              </w:rPr>
              <w:t>20</w:t>
            </w:r>
            <w:r>
              <w:rPr>
                <w:rFonts w:ascii="宋体" w:hAnsi="宋体" w:cs="宋体" w:hint="eastAsia"/>
                <w:color w:val="000000"/>
                <w:kern w:val="0"/>
                <w:sz w:val="20"/>
                <w:szCs w:val="20"/>
                <w:lang/>
              </w:rPr>
              <w:t>串）</w:t>
            </w:r>
            <w:r>
              <w:rPr>
                <w:rFonts w:ascii="宋体" w:hAnsi="宋体" w:cs="宋体" w:hint="eastAsia"/>
                <w:color w:val="000000"/>
                <w:kern w:val="0"/>
                <w:sz w:val="20"/>
                <w:szCs w:val="20"/>
                <w:lang/>
              </w:rPr>
              <w:t>/</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2024-07-22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XBJ24411503463232876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黑龙江鼎峰牧源食品有限公司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黑龙江省绥化市兰西县开发区通达路与泽林路交叉口东</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信阳市平桥区两个同学餐饮店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安格斯肥牛</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r>
              <w:rPr>
                <w:rFonts w:ascii="宋体" w:hAnsi="宋体" w:cs="宋体" w:hint="eastAsia"/>
                <w:color w:val="000000"/>
                <w:kern w:val="0"/>
                <w:sz w:val="20"/>
                <w:szCs w:val="20"/>
                <w:lang/>
              </w:rPr>
              <w:t>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2024-06-21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44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XBJ24411503463232835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四川犁羊食品有限公司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四川省德阳市广汉市三水镇中心村</w:t>
            </w:r>
            <w:r>
              <w:rPr>
                <w:rFonts w:ascii="宋体" w:hAnsi="宋体" w:cs="宋体" w:hint="eastAsia"/>
                <w:color w:val="000000"/>
                <w:kern w:val="0"/>
                <w:sz w:val="20"/>
                <w:szCs w:val="20"/>
                <w:lang/>
              </w:rPr>
              <w:t>8</w:t>
            </w:r>
            <w:r>
              <w:rPr>
                <w:rFonts w:ascii="宋体" w:hAnsi="宋体" w:cs="宋体" w:hint="eastAsia"/>
                <w:color w:val="000000"/>
                <w:kern w:val="0"/>
                <w:sz w:val="20"/>
                <w:szCs w:val="20"/>
                <w:lang/>
              </w:rPr>
              <w:t>组新鑫和工业园</w:t>
            </w:r>
            <w:r>
              <w:rPr>
                <w:rFonts w:ascii="宋体" w:hAnsi="宋体" w:cs="宋体" w:hint="eastAsia"/>
                <w:color w:val="000000"/>
                <w:kern w:val="0"/>
                <w:sz w:val="20"/>
                <w:szCs w:val="20"/>
                <w:lang/>
              </w:rPr>
              <w:t>8-1-2</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信阳市平桥区来冒菜餐饮店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嫩滑牛肉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1kg/</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2024-07-17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XBJ24411503463232849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信阳市平桥区鲁建军私房餐饮服务店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XBJ24411503463232864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信阳市平桥区胖刘餐饮店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XBJ24411503463232865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信阳市平桥区胖刘餐饮店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XBJ24411503463232852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平桥区越野烧烤店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XBJ24411503463232851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平桥区越野烧烤店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XBJ24411503463232850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信阳市平桥区鲁建军私房餐饮服务店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散装称重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101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XBJ24411503440238739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长江桂柳食品睢宁有限公司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江苏省徐州市睢宁县鸿喜路</w:t>
            </w:r>
            <w:r>
              <w:rPr>
                <w:rFonts w:ascii="宋体" w:hAnsi="宋体" w:cs="宋体" w:hint="eastAsia"/>
                <w:color w:val="000000"/>
                <w:kern w:val="0"/>
                <w:sz w:val="20"/>
                <w:szCs w:val="20"/>
                <w:lang/>
              </w:rPr>
              <w:t>6</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信阳市明港尤强食品经营部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鲜鸭肉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2024-09-01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XBJ24411503440238752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正阳牧原肉食品有限公司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信阳市明港大林食品超市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猪后腿肉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2024-09-01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XBJ24411503440238737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信阳市明港尤强食品经营部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2024-09-02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6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XBJ24411503440238738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开封启首食品有限公司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河南省开封市通许县产业集聚区工业大道东侧（河南麦仕达啤酒有限公司院内）</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信阳市明港尤强食品经营部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2024-09-01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XBJ24411503440238753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漯河万中禽业加工有公司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河南省漯河市召陵区阳山路西侧</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信阳市明港大林食品超市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2024-08-31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XBJ24411503440238986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洛阳六和慧泉食品有限公司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河南省洛阳市偃师市缑氏镇</w:t>
            </w:r>
            <w:r>
              <w:rPr>
                <w:rFonts w:ascii="宋体" w:hAnsi="宋体" w:cs="宋体" w:hint="eastAsia"/>
                <w:color w:val="000000"/>
                <w:kern w:val="0"/>
                <w:sz w:val="20"/>
                <w:szCs w:val="20"/>
                <w:lang/>
              </w:rPr>
              <w:t>207</w:t>
            </w:r>
            <w:r>
              <w:rPr>
                <w:rFonts w:ascii="宋体" w:hAnsi="宋体" w:cs="宋体" w:hint="eastAsia"/>
                <w:color w:val="000000"/>
                <w:kern w:val="0"/>
                <w:sz w:val="20"/>
                <w:szCs w:val="20"/>
                <w:lang/>
              </w:rPr>
              <w:t>国道口</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信阳市百家来生活超市有限公司明港商贸城分店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鸡琵琶腿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10kg/</w:t>
            </w:r>
            <w:r>
              <w:rPr>
                <w:rFonts w:ascii="宋体" w:hAnsi="宋体" w:cs="宋体" w:hint="eastAsia"/>
                <w:color w:val="000000"/>
                <w:kern w:val="0"/>
                <w:sz w:val="20"/>
                <w:szCs w:val="20"/>
                <w:lang/>
              </w:rPr>
              <w:t>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2024-08-10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XBJ24411503440238987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河南龙大牧原肉食品有限公司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河南省南阳市内乡县灌涨镇前湾村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信阳市百家来生活超市有限公司明港商贸城分店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猪后腿肉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2024-09-03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XBJ24411503440238985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长江桂柳食品睢宁有限公司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江苏省徐州市睢宁县鸿喜路</w:t>
            </w:r>
            <w:r>
              <w:rPr>
                <w:rFonts w:ascii="宋体" w:hAnsi="宋体" w:cs="宋体" w:hint="eastAsia"/>
                <w:color w:val="000000"/>
                <w:kern w:val="0"/>
                <w:sz w:val="20"/>
                <w:szCs w:val="20"/>
                <w:lang/>
              </w:rPr>
              <w:t>6</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信阳市百家来生活超市有限公司明港商贸城分店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黄皮鸭</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2024-09-01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XBJ24411503440239434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驻马店大红门肉类食品有限公司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河南省驻马店市遂平县车站镇产业集聚区众品路一号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信阳市平桥区明港镇第四小学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2024-09-09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110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XBJ24411503440239638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驻马店大红门肉类食品有限公司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河南省驻马店市遂平县车站镇产业集聚区众品路一号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信阳市平桥区明港镇第五小学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XBJ24411503440239872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驻马店大红门肉类食品有限公司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河南省驻马店市遂平县车站镇产业集聚区众品路一号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信阳市平桥区明港镇第一小学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XBJ24411503440239811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信阳市明港祥云生猪定点屠宰厂</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河南省信阳市平桥区信阳市平桥区明港镇冯庄村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信阳市明港龍源餐饮住宿酒店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XBJ24411503440239906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信阳市平桥区信钢学校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XBJ24411503440241101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山东德久食品有限公司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德州市陵城区经济开发区扶丰街北首路西</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信阳明港中鑫冷冻食品厂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农家三黄鸡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9.5kg/</w:t>
            </w:r>
            <w:r>
              <w:rPr>
                <w:rFonts w:ascii="宋体" w:hAnsi="宋体" w:cs="宋体" w:hint="eastAsia"/>
                <w:color w:val="000000"/>
                <w:kern w:val="0"/>
                <w:sz w:val="20"/>
                <w:szCs w:val="20"/>
                <w:lang/>
              </w:rPr>
              <w:t>箱</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2024-07-29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XBJ24411503440241090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信阳市明港祥云生猪定点屠宰厂</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河南省信阳市平桥区信阳市平桥区明港镇冯庄村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信阳市明港周广兰肉业店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XBJ24411503440241176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信阳市明港张三牛羊肉经营店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XBJ24411503440241167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信阳市明港卫芳牛羊肉商店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XBJ24411503440241185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信阳明港俊哥农产品生鲜供应链中心</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XBJ24411503440241186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信阳明港俊哥农产品生鲜供应链中心</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120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XBJ24411503440241207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信阳市明港孔氏鸡店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XBJ24411503440241102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山东太合食品有限公司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沂南县城澳柯玛大道工业园区内</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信阳明港中鑫冷冻食品厂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鸡琵琶腿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计量称重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2024-09-01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XBJ24411503440241230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信阳市明港祥云生猪定点屠宰厂</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河南省信阳市平桥区信阳市平桥区明港镇冯庄村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信阳市明港仝海涛食品经营店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XBJ24411503440241245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驻马店大红门肉类食品有限公司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河南省驻马店市遂平县车站镇产业集聚区众品路一号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信阳市明港俊玲众品冷鲜肉店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XBJ24411503440241285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信阳市明港林元涂熟食城</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鸭翅根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XBJ24411503440241168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信阳市明港卫芳牛羊肉商店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XBJ24411503440241292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信阳市明港石小飞餐饮店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鸭翅</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XBJ24411503440241291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信阳市明港石小飞餐饮店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XBJ24411503440241206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信阳市明港孔氏鸡店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XBJ24411503440241293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信阳市明港邹海羊肉食品店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XBJ24411503440241295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信阳市明港小谢卤肉店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鸭翅</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XBJ24411503440241247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信阳市明港胡思堂鲜肉店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XBJ24411503440241300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信阳市明港赵家鲜牛肉销售店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133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XBJ24411503440241231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唐河豫龙肉制品有限公司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信阳市明港雨润冷鲜肉店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XBJ24411503440241299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信阳市明港赵家鲜牛肉销售店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XBJ24411503440241318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信阳市明港祥云生猪定点屠宰厂</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河南省信阳市平桥区信阳市平桥区明港镇冯庄村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信阳市明港罗家鲜肉店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XBJ24411503440241284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信阳市明港林元涂熟食城</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XBJ24411503440241297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信阳市明港小余卤菜店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鸭翅</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2024-09-17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XBJ24411503440241294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信阳明港杨军牛羊肉铺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XBJ24411503440241305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信阳市明港祥云生猪定点屠宰厂</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河南省信阳市平桥区信阳市平桥区明港镇冯庄村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信阳市明港陈勇放心冷鲜肉销售超市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XBJ24411503440241301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信阳市明港祥云生猪定点屠宰厂</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河南省信阳市平桥区信阳市平桥区明港镇冯庄村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信阳市明港天艳冷鲜肉经营部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2024-09-29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XBJ24411503440238740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上海梅林食品有限公司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上海市杨浦区军工路</w:t>
            </w:r>
            <w:r>
              <w:rPr>
                <w:rFonts w:ascii="宋体" w:hAnsi="宋体" w:cs="宋体" w:hint="eastAsia"/>
                <w:color w:val="000000"/>
                <w:kern w:val="0"/>
                <w:sz w:val="20"/>
                <w:szCs w:val="20"/>
                <w:lang/>
              </w:rPr>
              <w:t>224</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信阳市明港尤强食品经营部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午餐肉罐头</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340</w:t>
            </w:r>
            <w:r>
              <w:rPr>
                <w:rFonts w:ascii="宋体" w:hAnsi="宋体" w:cs="宋体" w:hint="eastAsia"/>
                <w:color w:val="000000"/>
                <w:kern w:val="0"/>
                <w:sz w:val="20"/>
                <w:szCs w:val="20"/>
                <w:lang/>
              </w:rPr>
              <w:t>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罐</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2024-05-07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罐头</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XBJ24411503440241114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鹤壁市永达调理食品有限公司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鹤壁市淇滨区延河路</w:t>
            </w:r>
            <w:r>
              <w:rPr>
                <w:rFonts w:ascii="宋体" w:hAnsi="宋体" w:cs="宋体" w:hint="eastAsia"/>
                <w:color w:val="000000"/>
                <w:kern w:val="0"/>
                <w:sz w:val="20"/>
                <w:szCs w:val="20"/>
                <w:lang/>
              </w:rPr>
              <w:t>753</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信阳明港中鑫冷冻食品厂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牙签肉串（调理鸡肉）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千克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2024-08-23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XBJ24411503440241115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日照金艺食品有限公司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山东省日照市莒县夏庄镇东黄河圈村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信阳明港中鑫冷冻食品厂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川香鸡柳</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900</w:t>
            </w:r>
            <w:r>
              <w:rPr>
                <w:rFonts w:ascii="宋体" w:hAnsi="宋体" w:cs="宋体" w:hint="eastAsia"/>
                <w:color w:val="000000"/>
                <w:kern w:val="0"/>
                <w:sz w:val="20"/>
                <w:szCs w:val="20"/>
                <w:lang/>
              </w:rPr>
              <w:t>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2024-01-06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144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XBJ24411503440241188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商丘蒙达祥食品加工有限公司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河南省商丘市宁陵县阳驿乡平洛西村</w:t>
            </w:r>
            <w:r>
              <w:rPr>
                <w:rFonts w:ascii="宋体" w:hAnsi="宋体" w:cs="宋体" w:hint="eastAsia"/>
                <w:color w:val="000000"/>
                <w:kern w:val="0"/>
                <w:sz w:val="20"/>
                <w:szCs w:val="20"/>
                <w:lang/>
              </w:rPr>
              <w:t>91</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信阳明港俊哥农产品生鲜供应链中心</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红柳枝小肥牛风味肉串</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计量称重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2024-05-02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6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XBJ24411503440241205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江西勤小子食品有限公司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江西省上饶市余干县玉亭镇鄱阳湖大道</w:t>
            </w:r>
            <w:r>
              <w:rPr>
                <w:rFonts w:ascii="宋体" w:hAnsi="宋体" w:cs="宋体" w:hint="eastAsia"/>
                <w:color w:val="000000"/>
                <w:kern w:val="0"/>
                <w:sz w:val="20"/>
                <w:szCs w:val="20"/>
                <w:lang/>
              </w:rPr>
              <w:t>666</w:t>
            </w:r>
            <w:r>
              <w:rPr>
                <w:rFonts w:ascii="宋体" w:hAnsi="宋体" w:cs="宋体" w:hint="eastAsia"/>
                <w:color w:val="000000"/>
                <w:kern w:val="0"/>
                <w:sz w:val="20"/>
                <w:szCs w:val="20"/>
                <w:lang/>
              </w:rPr>
              <w:t>号（余干农商大市场冷库</w:t>
            </w:r>
            <w:r>
              <w:rPr>
                <w:rFonts w:ascii="宋体" w:hAnsi="宋体" w:cs="宋体" w:hint="eastAsia"/>
                <w:color w:val="000000"/>
                <w:kern w:val="0"/>
                <w:sz w:val="20"/>
                <w:szCs w:val="20"/>
                <w:lang/>
              </w:rPr>
              <w:t>L</w:t>
            </w:r>
            <w:r>
              <w:rPr>
                <w:rFonts w:ascii="宋体" w:hAnsi="宋体" w:cs="宋体" w:hint="eastAsia"/>
                <w:color w:val="000000"/>
                <w:kern w:val="0"/>
                <w:sz w:val="20"/>
                <w:szCs w:val="20"/>
                <w:lang/>
              </w:rPr>
              <w:t>四层）</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信阳明港俊哥农产品生鲜供应链中心</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猪肉串</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称重销售</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2024-08-16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XBJ24411503440241113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鹤壁市永达调理食品有限公司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鹤壁市淇滨区延河路</w:t>
            </w:r>
            <w:r>
              <w:rPr>
                <w:rFonts w:ascii="宋体" w:hAnsi="宋体" w:cs="宋体" w:hint="eastAsia"/>
                <w:color w:val="000000"/>
                <w:kern w:val="0"/>
                <w:sz w:val="20"/>
                <w:szCs w:val="20"/>
                <w:lang/>
              </w:rPr>
              <w:t>753</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信阳明港中鑫冷冻食品厂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骨肉真情（调理鸡肉）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千克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2024-05-24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XBJ24411503440241187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成都好惠吃食品有限公司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四川省成都市青白江姚渡镇八达路</w:t>
            </w:r>
            <w:r>
              <w:rPr>
                <w:rFonts w:ascii="宋体" w:hAnsi="宋体" w:cs="宋体" w:hint="eastAsia"/>
                <w:color w:val="000000"/>
                <w:kern w:val="0"/>
                <w:sz w:val="20"/>
                <w:szCs w:val="20"/>
                <w:lang/>
              </w:rPr>
              <w:t>58</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信阳明港俊哥农产品生鲜供应链中心</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泡椒牛肉味肉串</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销售称重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2024-06-16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XBJ24411503440241296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鹤壁市永达调理食品有限公司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鹤壁市淇滨区延河路</w:t>
            </w:r>
            <w:r>
              <w:rPr>
                <w:rFonts w:ascii="宋体" w:hAnsi="宋体" w:cs="宋体" w:hint="eastAsia"/>
                <w:color w:val="000000"/>
                <w:kern w:val="0"/>
                <w:sz w:val="20"/>
                <w:szCs w:val="20"/>
                <w:lang/>
              </w:rPr>
              <w:t>753</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信阳市明港小谢卤肉店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牙签肉串（速冻调理肉制品）</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千克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2024-07-19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XBJ24411503440241286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鹤壁市永达调理食品有限公司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鹤壁市淇滨区延河路</w:t>
            </w:r>
            <w:r>
              <w:rPr>
                <w:rFonts w:ascii="宋体" w:hAnsi="宋体" w:cs="宋体" w:hint="eastAsia"/>
                <w:color w:val="000000"/>
                <w:kern w:val="0"/>
                <w:sz w:val="20"/>
                <w:szCs w:val="20"/>
                <w:lang/>
              </w:rPr>
              <w:t>753</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信阳市明港林元涂熟食城</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牙签肉串（调理鸡肉）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千克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2024-08-22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XBJ24411503440241298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鹤壁市永达调理食品有限公司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鹤壁市淇滨区延河路</w:t>
            </w:r>
            <w:r>
              <w:rPr>
                <w:rFonts w:ascii="宋体" w:hAnsi="宋体" w:cs="宋体" w:hint="eastAsia"/>
                <w:color w:val="000000"/>
                <w:kern w:val="0"/>
                <w:sz w:val="20"/>
                <w:szCs w:val="20"/>
                <w:lang/>
              </w:rPr>
              <w:t>753</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信阳市明港小余卤菜店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牙签肉串（调理鸡肉）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千克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2024-08-23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XBJ24411503163739888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信阳市平桥区恒志高级中学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2024/8/31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XBJ24411503163739889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泰安泰山六和食品有限公司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泰安市省庄镇河西村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信阳市平桥区恒志高级中学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半片鸭</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计量称重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2024/5/11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153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XBJ24411503163739921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沈阳经济区彰武裕农肉业有限公司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辽宁省阜新市彰武县西六家子镇</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信阳市平桥区长台关乡中心小学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牛腩</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XBJ24411503163739937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信阳市平桥区明港工业管理区中心小学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XBJ24411503163739994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信阳市平桥区兰店阳光幼儿园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2024/8/31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XBJ24411503163739939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信阳市平桥区明港工业管理区初级中学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XBJ24411503163739995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信阳市平桥区兰店阳光幼儿园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鸭翅根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2024/8/31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XBJ24411503163739972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信阳市平桥区明港工业管理区中心小学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鸭翅根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XBJ24411503163739938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信阳市平桥区明港工业管理区初级中学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鸭翅根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XBJ24411503163740030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冯旺力</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XBJ24411503163739971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信阳市明港祥云生猪定点屠宰厂</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河南省信阳市平桥区信阳市平桥区明港镇冯庄村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信阳市平桥区明港工业管理区中心小学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XBJ24411503163740031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信阳市平桥区谭氏餐饮店（个体工商户）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XBJ24411503163740055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信阳市平桥区长台关乡初级中学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鸭翅根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XBJ24411503163740136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山东超和食品有限公司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山东省临沂市沂南县辛集镇房家庄子村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信阳市平桥区城阳新城高级中学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鸡琵琶腿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计量称重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2024/8/3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165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XBJ24411503163740099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河南龙大牧原肉食品有限公司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河南省南阳市内乡县灌涨镇前湾村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信阳市平桥区古老餐饮店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XBJ24411503163740052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唐河豫龙肉制品有限公司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河南省南阳市唐河县产业集聚区工业路西段</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平桥区王岗乡鸿宇超市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XBJ24411503163740613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信阳市明港祥云生猪定点屠宰厂</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河南省信阳市平桥区信阳市平桥区明港镇冯庄村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信阳市平桥区朱恩东全羊鲜汤烩面馆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XBJ24411503163740693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平桥区邢集镇常有大酒店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XBJ24411503163740907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信阳市丰庆农产品销售有限公司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河南省信阳市羊山新区金牛产业集聚区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信阳市平桥区高梁店乡中心小学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2024/9/12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XBJ24411503163740930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信阳市平桥区高梁店乡人民政府</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XBJ24411503163740931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信阳市平桥区高梁店乡人民政府</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鸭翅根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XBJ24411503163741188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信阳市平桥区蚝小子餐饮店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2024/9/13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XBJ24411503163741176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平桥区郑记烤鸭店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2024/9/12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XBJ24411503163741177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河南生活质上商贸有限公司信阳分公司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鸡胸肉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XBJ24411503163742387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信阳市平桥区王氏厨房餐饮店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猪里脊肉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XBJ24411503163742457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信阳市平桥区余家乡客餐饮店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猪里脊肉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w:t>
            </w:r>
            <w:r>
              <w:rPr>
                <w:rFonts w:ascii="宋体" w:hAnsi="宋体" w:cs="宋体" w:hint="eastAsia"/>
                <w:color w:val="000000"/>
                <w:kern w:val="0"/>
                <w:sz w:val="20"/>
                <w:szCs w:val="20"/>
                <w:lang/>
              </w:rPr>
              <w:lastRenderedPageBreak/>
              <w:t>163742467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平桥区长台关乡张家食</w:t>
            </w:r>
            <w:r>
              <w:rPr>
                <w:rFonts w:ascii="宋体" w:hAnsi="宋体" w:cs="宋体" w:hint="eastAsia"/>
                <w:color w:val="000000"/>
                <w:kern w:val="0"/>
                <w:sz w:val="20"/>
                <w:szCs w:val="20"/>
                <w:lang/>
              </w:rPr>
              <w:lastRenderedPageBreak/>
              <w:t>府</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猪五花肉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178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XBJ24411503163742479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信阳市平桥区长台关格林斯幼儿园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猪肉丝</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179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XBJ24411503163742435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信阳市平桥区孙家小厨房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猪五花肉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XBJ24411503163742410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信阳市平桥区胖妮餐饮店（个体工商户）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猪五花肉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XBJ24411503163742468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平桥区长台关乡张家食府</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羊肉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XBJ24411503163742411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信阳市平桥区胖妮餐饮店（个体工商户）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牛肉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XBJ24411503163742480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诸城承骏食品有限公司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诸城市舜王街道彭家箭口村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信阳市平桥区长台关格林斯幼儿园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台式烤肠（非即食速冻生制品）</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1.9kg/</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2024/9/14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XBJ24411503163742508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信阳市平桥区老潘食品店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鸡边腿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XBJ24411503163742519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沁水县恒泰农牧科技有限公司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山西省晋城市沁水县郑村镇夏荷村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张秀中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金牧鲜鸡翅根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1kg/</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2024/9/18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XBJ24411503163742523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信阳市平桥区梁建丽餐饮店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XBJ24411503163742594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莘县蓝威食品有限公司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莘县古城镇岔楼村北</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平桥区平昌关镇米斯酷汉堡店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西装鸡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2024/8/6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XBJ24411503163742506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石玉华</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XBJ24411503163742520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张秀中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众客鸭翅根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190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XBJ24411503163742524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信阳市平桥区梁建丽餐饮店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XBJ24411503163742530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汤后新</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鸭翅根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2024/9/4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食用农产品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XBJ24411503163742525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鹤壁市永达调理食品有限公司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鹤壁市淇滨区延河路</w:t>
            </w:r>
            <w:r>
              <w:rPr>
                <w:rFonts w:ascii="宋体" w:hAnsi="宋体" w:cs="宋体" w:hint="eastAsia"/>
                <w:color w:val="000000"/>
                <w:kern w:val="0"/>
                <w:sz w:val="20"/>
                <w:szCs w:val="20"/>
                <w:lang/>
              </w:rPr>
              <w:t>753</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信阳市平桥区梁建丽餐饮店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牙签肉串（调理鸡肉）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千克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2024/8/23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XBJ24411503163742533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诸城市舜康食品有限公司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诸城市密州街道办事处大高疃</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汤后新</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川香鸡柳</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750g/</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2023/12/7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XBJ24411503163742534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诸城市王院食品有限责任公司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山东省潍坊市诸城市石桥子镇西王院村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汤后新</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仿火龙串（速冻调理肉制品）</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计量称重</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2024/2/20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XBJ24411503163742602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河南沣瑞食品有限公司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河南省平顶山市鲁山县红卫路中段红卫食品加工园区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信阳市平桥区邢集镇全业卤肉店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内蒙古肥牛</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500g/</w:t>
            </w:r>
            <w:r>
              <w:rPr>
                <w:rFonts w:ascii="宋体" w:hAnsi="宋体" w:cs="宋体" w:hint="eastAsia"/>
                <w:color w:val="000000"/>
                <w:kern w:val="0"/>
                <w:sz w:val="20"/>
                <w:szCs w:val="20"/>
                <w:lang/>
              </w:rPr>
              <w:t>盒</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2024/8/30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XBJ24411503163742527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日照金艺食品有限公司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山东省日照市莒县夏庄镇东黄河圈村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信阳市平桥区梁建丽餐饮店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川香鸡柳</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900</w:t>
            </w:r>
            <w:r>
              <w:rPr>
                <w:rFonts w:ascii="宋体" w:hAnsi="宋体" w:cs="宋体" w:hint="eastAsia"/>
                <w:color w:val="000000"/>
                <w:kern w:val="0"/>
                <w:sz w:val="20"/>
                <w:szCs w:val="20"/>
                <w:lang/>
              </w:rPr>
              <w:t>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XBJ24411503163742526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日照金艺食品有限公司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山东省日照市莒县夏庄镇东黄河圈村</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信阳市平桥区梁建丽餐饮店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骨肉相连</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875g/</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2024/4/8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XBJ24411503163742564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西安秦源食品有限公司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陕西省西安市蓝田县洩湖镇（西安食品产业园</w:t>
            </w:r>
            <w:r>
              <w:rPr>
                <w:rFonts w:ascii="宋体" w:hAnsi="宋体" w:cs="宋体" w:hint="eastAsia"/>
                <w:color w:val="000000"/>
                <w:kern w:val="0"/>
                <w:sz w:val="20"/>
                <w:szCs w:val="20"/>
                <w:lang/>
              </w:rPr>
              <w:t>20</w:t>
            </w:r>
            <w:r>
              <w:rPr>
                <w:rFonts w:ascii="宋体" w:hAnsi="宋体" w:cs="宋体" w:hint="eastAsia"/>
                <w:color w:val="000000"/>
                <w:kern w:val="0"/>
                <w:sz w:val="20"/>
                <w:szCs w:val="20"/>
                <w:lang/>
              </w:rPr>
              <w:t>号）</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信阳市平桥区好又多购物广场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羔羊风味复合涮肉</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250</w:t>
            </w:r>
            <w:r>
              <w:rPr>
                <w:rFonts w:ascii="宋体" w:hAnsi="宋体" w:cs="宋体" w:hint="eastAsia"/>
                <w:color w:val="000000"/>
                <w:kern w:val="0"/>
                <w:sz w:val="20"/>
                <w:szCs w:val="20"/>
                <w:lang/>
              </w:rPr>
              <w:t>克</w:t>
            </w:r>
            <w:r>
              <w:rPr>
                <w:rFonts w:ascii="宋体" w:hAnsi="宋体" w:cs="宋体" w:hint="eastAsia"/>
                <w:color w:val="000000"/>
                <w:kern w:val="0"/>
                <w:sz w:val="20"/>
                <w:szCs w:val="20"/>
                <w:lang/>
              </w:rPr>
              <w:t>/</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2024/1/11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199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XBJ24411503163742583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枣庄华宝牧业开发有限公司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山亭区经济开发区桑村镇工业园区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信阳市平桥区邢集镇旺家量贩</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雪花肉排</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1kg/</w:t>
            </w:r>
            <w:r>
              <w:rPr>
                <w:rFonts w:ascii="宋体" w:hAnsi="宋体" w:cs="宋体" w:hint="eastAsia"/>
                <w:color w:val="000000"/>
                <w:kern w:val="0"/>
                <w:sz w:val="20"/>
                <w:szCs w:val="20"/>
                <w:lang/>
              </w:rPr>
              <w:t>袋</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2024/6/10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r w:rsidR="00F27020">
        <w:trPr>
          <w:gridAfter w:val="1"/>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200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XBJ24411503163742603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河南沣瑞食品有限公司</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河南省平顶山市鲁山县红卫路中段红卫食品加工园区</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信阳市平桥区邢集镇全业卤肉店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河南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内蒙古肥羊</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500g/</w:t>
            </w:r>
            <w:r>
              <w:rPr>
                <w:rFonts w:ascii="宋体" w:hAnsi="宋体" w:cs="宋体" w:hint="eastAsia"/>
                <w:color w:val="000000"/>
                <w:kern w:val="0"/>
                <w:sz w:val="20"/>
                <w:szCs w:val="20"/>
                <w:lang/>
              </w:rPr>
              <w:t>盒</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2024/7/26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速冻食品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020" w:rsidRDefault="00FA7D4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r>
    </w:tbl>
    <w:p w:rsidR="00F27020" w:rsidRDefault="00F27020"/>
    <w:sectPr w:rsidR="00F27020" w:rsidSect="00F27020">
      <w:footerReference w:type="default" r:id="rId7"/>
      <w:pgSz w:w="16838" w:h="11906" w:orient="landscape"/>
      <w:pgMar w:top="1134" w:right="1134" w:bottom="1134" w:left="113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D4B" w:rsidRDefault="00FA7D4B" w:rsidP="00F27020">
      <w:r>
        <w:separator/>
      </w:r>
    </w:p>
  </w:endnote>
  <w:endnote w:type="continuationSeparator" w:id="0">
    <w:p w:rsidR="00FA7D4B" w:rsidRDefault="00FA7D4B" w:rsidP="00F27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CCEED55E-19F6-4F38-8EB2-A5B905538AC3}"/>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D3A8B8EC-C076-4D31-AAD9-0CDA77F2C123}"/>
  </w:font>
  <w:font w:name="方正小标宋简体">
    <w:altName w:val="黑体"/>
    <w:charset w:val="86"/>
    <w:family w:val="script"/>
    <w:pitch w:val="default"/>
    <w:sig w:usb0="00000000" w:usb1="00000000" w:usb2="00000000" w:usb3="00000000" w:csb0="00040000" w:csb1="00000000"/>
    <w:embedRegular r:id="rId3" w:subsetted="1" w:fontKey="{29455D73-0770-4DD2-852E-976020854E0B}"/>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020" w:rsidRDefault="00F270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D4B" w:rsidRDefault="00FA7D4B" w:rsidP="00F27020">
      <w:r>
        <w:separator/>
      </w:r>
    </w:p>
  </w:footnote>
  <w:footnote w:type="continuationSeparator" w:id="0">
    <w:p w:rsidR="00FA7D4B" w:rsidRDefault="00FA7D4B" w:rsidP="00F270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TrueTypeFonts/>
  <w:saveSubset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gwYTk4Nzg2ZmU5ODFiMWQ4YzhhZGQ0MDM3OTIyN2UifQ=="/>
  </w:docVars>
  <w:rsids>
    <w:rsidRoot w:val="430616E2"/>
    <w:rsid w:val="00052646"/>
    <w:rsid w:val="00052C9E"/>
    <w:rsid w:val="00083330"/>
    <w:rsid w:val="0011232E"/>
    <w:rsid w:val="001A0E66"/>
    <w:rsid w:val="001B2142"/>
    <w:rsid w:val="001D02E8"/>
    <w:rsid w:val="001D62F5"/>
    <w:rsid w:val="002023B9"/>
    <w:rsid w:val="00207C22"/>
    <w:rsid w:val="00222F3A"/>
    <w:rsid w:val="002C28EE"/>
    <w:rsid w:val="002C37F0"/>
    <w:rsid w:val="003203D1"/>
    <w:rsid w:val="003516E2"/>
    <w:rsid w:val="00354CC3"/>
    <w:rsid w:val="00366DDB"/>
    <w:rsid w:val="00392F5E"/>
    <w:rsid w:val="003D23E4"/>
    <w:rsid w:val="004C7EDA"/>
    <w:rsid w:val="004E5530"/>
    <w:rsid w:val="004F631D"/>
    <w:rsid w:val="00524071"/>
    <w:rsid w:val="00533578"/>
    <w:rsid w:val="005546A1"/>
    <w:rsid w:val="006134E2"/>
    <w:rsid w:val="006521DF"/>
    <w:rsid w:val="0066099D"/>
    <w:rsid w:val="00660EA6"/>
    <w:rsid w:val="00661E5E"/>
    <w:rsid w:val="00664BFA"/>
    <w:rsid w:val="00697FF2"/>
    <w:rsid w:val="006F3DE6"/>
    <w:rsid w:val="007065E7"/>
    <w:rsid w:val="00741ABC"/>
    <w:rsid w:val="00745584"/>
    <w:rsid w:val="00753CB8"/>
    <w:rsid w:val="007635D9"/>
    <w:rsid w:val="007D5262"/>
    <w:rsid w:val="007E1CFB"/>
    <w:rsid w:val="007E3E74"/>
    <w:rsid w:val="00803D2F"/>
    <w:rsid w:val="00827B22"/>
    <w:rsid w:val="00834C91"/>
    <w:rsid w:val="008361C8"/>
    <w:rsid w:val="008433E5"/>
    <w:rsid w:val="008741CD"/>
    <w:rsid w:val="008B76A8"/>
    <w:rsid w:val="009109F1"/>
    <w:rsid w:val="00923ED7"/>
    <w:rsid w:val="0094551B"/>
    <w:rsid w:val="00945940"/>
    <w:rsid w:val="00963F74"/>
    <w:rsid w:val="009A7BD4"/>
    <w:rsid w:val="009D74B0"/>
    <w:rsid w:val="009F0DE3"/>
    <w:rsid w:val="00A10BC7"/>
    <w:rsid w:val="00A12479"/>
    <w:rsid w:val="00A35AAD"/>
    <w:rsid w:val="00A77A45"/>
    <w:rsid w:val="00AA437B"/>
    <w:rsid w:val="00AC62CC"/>
    <w:rsid w:val="00AE5403"/>
    <w:rsid w:val="00B16885"/>
    <w:rsid w:val="00B840D9"/>
    <w:rsid w:val="00B84AFE"/>
    <w:rsid w:val="00C154CC"/>
    <w:rsid w:val="00C4595D"/>
    <w:rsid w:val="00C52B56"/>
    <w:rsid w:val="00C64EDE"/>
    <w:rsid w:val="00C8130D"/>
    <w:rsid w:val="00CC627C"/>
    <w:rsid w:val="00CC7BE1"/>
    <w:rsid w:val="00CE4BEE"/>
    <w:rsid w:val="00D16102"/>
    <w:rsid w:val="00D23AC6"/>
    <w:rsid w:val="00D30981"/>
    <w:rsid w:val="00D73D5F"/>
    <w:rsid w:val="00D82146"/>
    <w:rsid w:val="00D8351F"/>
    <w:rsid w:val="00DD4BE0"/>
    <w:rsid w:val="00DE28D1"/>
    <w:rsid w:val="00DE3CCF"/>
    <w:rsid w:val="00DF584B"/>
    <w:rsid w:val="00E456DF"/>
    <w:rsid w:val="00E456E3"/>
    <w:rsid w:val="00E53D9D"/>
    <w:rsid w:val="00EA32E8"/>
    <w:rsid w:val="00EE23D3"/>
    <w:rsid w:val="00F27020"/>
    <w:rsid w:val="00F64BAC"/>
    <w:rsid w:val="00F64D3F"/>
    <w:rsid w:val="00F725F3"/>
    <w:rsid w:val="00F87545"/>
    <w:rsid w:val="00FA7D4B"/>
    <w:rsid w:val="00FB1761"/>
    <w:rsid w:val="00FC572E"/>
    <w:rsid w:val="00FF4635"/>
    <w:rsid w:val="00FF51E7"/>
    <w:rsid w:val="01E601EC"/>
    <w:rsid w:val="025271EA"/>
    <w:rsid w:val="028E3C63"/>
    <w:rsid w:val="052C0036"/>
    <w:rsid w:val="05B81BD0"/>
    <w:rsid w:val="081C2585"/>
    <w:rsid w:val="083D121C"/>
    <w:rsid w:val="0BA24607"/>
    <w:rsid w:val="0C2D2E0B"/>
    <w:rsid w:val="130D6754"/>
    <w:rsid w:val="138C7D89"/>
    <w:rsid w:val="13902E49"/>
    <w:rsid w:val="13A97D1C"/>
    <w:rsid w:val="1456683B"/>
    <w:rsid w:val="153E27FD"/>
    <w:rsid w:val="15AB638A"/>
    <w:rsid w:val="16440BEE"/>
    <w:rsid w:val="177D4193"/>
    <w:rsid w:val="1A992E3C"/>
    <w:rsid w:val="1B1A0D30"/>
    <w:rsid w:val="1B1B1A26"/>
    <w:rsid w:val="24A920DA"/>
    <w:rsid w:val="25D553A2"/>
    <w:rsid w:val="263722BE"/>
    <w:rsid w:val="26913967"/>
    <w:rsid w:val="28B51443"/>
    <w:rsid w:val="290C23A5"/>
    <w:rsid w:val="2AF83AE5"/>
    <w:rsid w:val="2C67723C"/>
    <w:rsid w:val="2CC923AE"/>
    <w:rsid w:val="30D13D7C"/>
    <w:rsid w:val="319C292D"/>
    <w:rsid w:val="353519FF"/>
    <w:rsid w:val="38280D8C"/>
    <w:rsid w:val="38F17A02"/>
    <w:rsid w:val="3ACD4459"/>
    <w:rsid w:val="3C17152E"/>
    <w:rsid w:val="3CA52FDE"/>
    <w:rsid w:val="41CE2C9E"/>
    <w:rsid w:val="430616E2"/>
    <w:rsid w:val="43BD0C0D"/>
    <w:rsid w:val="43F82D2C"/>
    <w:rsid w:val="442B3917"/>
    <w:rsid w:val="44840E85"/>
    <w:rsid w:val="4977185E"/>
    <w:rsid w:val="4D203FBB"/>
    <w:rsid w:val="4F4D5BA9"/>
    <w:rsid w:val="4FB54E8E"/>
    <w:rsid w:val="4FC8656E"/>
    <w:rsid w:val="4FD77FD7"/>
    <w:rsid w:val="504C7D72"/>
    <w:rsid w:val="50F67EE2"/>
    <w:rsid w:val="55204E4D"/>
    <w:rsid w:val="57ED2457"/>
    <w:rsid w:val="586D3A7A"/>
    <w:rsid w:val="5A2A3969"/>
    <w:rsid w:val="5A2E7D17"/>
    <w:rsid w:val="5A36683A"/>
    <w:rsid w:val="5BD7164D"/>
    <w:rsid w:val="5CE72461"/>
    <w:rsid w:val="5D1D4073"/>
    <w:rsid w:val="5EAB4DFD"/>
    <w:rsid w:val="5F853090"/>
    <w:rsid w:val="5FCC5802"/>
    <w:rsid w:val="60F61089"/>
    <w:rsid w:val="615F5624"/>
    <w:rsid w:val="61842A45"/>
    <w:rsid w:val="61C3168D"/>
    <w:rsid w:val="62035F2D"/>
    <w:rsid w:val="623D51EF"/>
    <w:rsid w:val="629965C8"/>
    <w:rsid w:val="63FA5B33"/>
    <w:rsid w:val="64542A70"/>
    <w:rsid w:val="64D54214"/>
    <w:rsid w:val="680A5C80"/>
    <w:rsid w:val="685566F0"/>
    <w:rsid w:val="69520FC9"/>
    <w:rsid w:val="6AA70ABD"/>
    <w:rsid w:val="6ABD1255"/>
    <w:rsid w:val="6B7E431B"/>
    <w:rsid w:val="6D723F67"/>
    <w:rsid w:val="6E11700F"/>
    <w:rsid w:val="6F0A6D15"/>
    <w:rsid w:val="70644B61"/>
    <w:rsid w:val="722241A4"/>
    <w:rsid w:val="72834C4A"/>
    <w:rsid w:val="7985461B"/>
    <w:rsid w:val="7F985AAF"/>
    <w:rsid w:val="7FB97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Body Text Indent" w:semiHidden="0"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iPriority="99" w:qFormat="1"/>
    <w:lsdException w:name="Hyperlink" w:uiPriority="99" w:qFormat="1"/>
    <w:lsdException w:name="Followed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27020"/>
    <w:pPr>
      <w:widowControl w:val="0"/>
      <w:jc w:val="both"/>
    </w:pPr>
    <w:rPr>
      <w:rFonts w:ascii="Calibri" w:hAnsi="Calibri" w:cs="黑体"/>
      <w:kern w:val="2"/>
      <w:sz w:val="21"/>
      <w:szCs w:val="22"/>
    </w:rPr>
  </w:style>
  <w:style w:type="paragraph" w:styleId="2">
    <w:name w:val="heading 2"/>
    <w:basedOn w:val="a"/>
    <w:next w:val="a"/>
    <w:link w:val="2Char"/>
    <w:unhideWhenUsed/>
    <w:qFormat/>
    <w:rsid w:val="00F27020"/>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F27020"/>
  </w:style>
  <w:style w:type="paragraph" w:styleId="a3">
    <w:name w:val="Body Text"/>
    <w:basedOn w:val="a"/>
    <w:next w:val="a"/>
    <w:uiPriority w:val="1"/>
    <w:qFormat/>
    <w:rsid w:val="00F27020"/>
    <w:rPr>
      <w:rFonts w:ascii="宋体" w:hAnsi="宋体" w:cs="宋体"/>
      <w:sz w:val="28"/>
      <w:szCs w:val="28"/>
      <w:lang w:val="zh-CN" w:bidi="zh-CN"/>
    </w:rPr>
  </w:style>
  <w:style w:type="paragraph" w:styleId="a4">
    <w:name w:val="Body Text Indent"/>
    <w:basedOn w:val="a"/>
    <w:uiPriority w:val="99"/>
    <w:unhideWhenUsed/>
    <w:qFormat/>
    <w:rsid w:val="00F27020"/>
    <w:pPr>
      <w:spacing w:after="120"/>
      <w:ind w:leftChars="200" w:left="420"/>
    </w:pPr>
    <w:rPr>
      <w:kern w:val="0"/>
      <w:szCs w:val="20"/>
    </w:rPr>
  </w:style>
  <w:style w:type="paragraph" w:styleId="a5">
    <w:name w:val="footer"/>
    <w:basedOn w:val="a"/>
    <w:link w:val="Char"/>
    <w:uiPriority w:val="99"/>
    <w:qFormat/>
    <w:rsid w:val="00F27020"/>
    <w:pPr>
      <w:tabs>
        <w:tab w:val="center" w:pos="4153"/>
        <w:tab w:val="right" w:pos="8306"/>
      </w:tabs>
      <w:snapToGrid w:val="0"/>
      <w:jc w:val="left"/>
    </w:pPr>
    <w:rPr>
      <w:sz w:val="18"/>
      <w:szCs w:val="18"/>
    </w:rPr>
  </w:style>
  <w:style w:type="paragraph" w:styleId="a6">
    <w:name w:val="header"/>
    <w:basedOn w:val="a"/>
    <w:qFormat/>
    <w:rsid w:val="00F270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F27020"/>
    <w:pPr>
      <w:jc w:val="left"/>
    </w:pPr>
    <w:rPr>
      <w:rFonts w:cs="Calibri"/>
      <w:kern w:val="0"/>
      <w:sz w:val="24"/>
      <w:szCs w:val="24"/>
    </w:rPr>
  </w:style>
  <w:style w:type="paragraph" w:styleId="a8">
    <w:name w:val="Body Text First Indent"/>
    <w:basedOn w:val="a3"/>
    <w:next w:val="20"/>
    <w:qFormat/>
    <w:rsid w:val="00F27020"/>
    <w:pPr>
      <w:spacing w:before="260" w:line="415" w:lineRule="auto"/>
      <w:ind w:firstLineChars="100" w:firstLine="420"/>
    </w:pPr>
    <w:rPr>
      <w:rFonts w:ascii="Times New Roman" w:hAnsi="Times New Roman"/>
    </w:rPr>
  </w:style>
  <w:style w:type="paragraph" w:styleId="20">
    <w:name w:val="Body Text First Indent 2"/>
    <w:basedOn w:val="a4"/>
    <w:next w:val="a"/>
    <w:uiPriority w:val="99"/>
    <w:unhideWhenUsed/>
    <w:qFormat/>
    <w:rsid w:val="00F27020"/>
    <w:pPr>
      <w:ind w:firstLineChars="200" w:firstLine="420"/>
    </w:pPr>
  </w:style>
  <w:style w:type="table" w:styleId="a9">
    <w:name w:val="Table Grid"/>
    <w:basedOn w:val="a1"/>
    <w:qFormat/>
    <w:rsid w:val="00F270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FollowedHyperlink"/>
    <w:basedOn w:val="a0"/>
    <w:uiPriority w:val="99"/>
    <w:semiHidden/>
    <w:unhideWhenUsed/>
    <w:qFormat/>
    <w:rsid w:val="00F27020"/>
    <w:rPr>
      <w:color w:val="800080"/>
      <w:u w:val="single"/>
    </w:rPr>
  </w:style>
  <w:style w:type="character" w:styleId="ab">
    <w:name w:val="Hyperlink"/>
    <w:basedOn w:val="a0"/>
    <w:uiPriority w:val="99"/>
    <w:semiHidden/>
    <w:unhideWhenUsed/>
    <w:qFormat/>
    <w:rsid w:val="00F27020"/>
    <w:rPr>
      <w:color w:val="0000FF"/>
      <w:u w:val="single"/>
    </w:rPr>
  </w:style>
  <w:style w:type="character" w:customStyle="1" w:styleId="2Char">
    <w:name w:val="标题 2 Char"/>
    <w:basedOn w:val="a0"/>
    <w:link w:val="2"/>
    <w:qFormat/>
    <w:rsid w:val="00F27020"/>
    <w:rPr>
      <w:rFonts w:ascii="Arial" w:eastAsia="黑体" w:hAnsi="Arial"/>
      <w:b/>
      <w:sz w:val="32"/>
      <w:szCs w:val="24"/>
    </w:rPr>
  </w:style>
  <w:style w:type="paragraph" w:customStyle="1" w:styleId="Default">
    <w:name w:val="Default"/>
    <w:qFormat/>
    <w:rsid w:val="00F27020"/>
    <w:pPr>
      <w:widowControl w:val="0"/>
      <w:autoSpaceDE w:val="0"/>
      <w:autoSpaceDN w:val="0"/>
      <w:adjustRightInd w:val="0"/>
    </w:pPr>
    <w:rPr>
      <w:rFonts w:ascii="仿宋_GB2312" w:eastAsia="仿宋_GB2312" w:cs="仿宋_GB2312"/>
      <w:color w:val="000000"/>
      <w:sz w:val="24"/>
      <w:szCs w:val="24"/>
    </w:rPr>
  </w:style>
  <w:style w:type="paragraph" w:customStyle="1" w:styleId="10">
    <w:name w:val="列出段落1"/>
    <w:basedOn w:val="a"/>
    <w:uiPriority w:val="99"/>
    <w:qFormat/>
    <w:rsid w:val="00F27020"/>
    <w:pPr>
      <w:ind w:firstLineChars="200" w:firstLine="420"/>
    </w:pPr>
  </w:style>
  <w:style w:type="character" w:customStyle="1" w:styleId="font11">
    <w:name w:val="font11"/>
    <w:basedOn w:val="a0"/>
    <w:qFormat/>
    <w:rsid w:val="00F27020"/>
    <w:rPr>
      <w:rFonts w:ascii="宋体" w:eastAsia="宋体" w:hAnsi="宋体" w:cs="宋体" w:hint="eastAsia"/>
      <w:b/>
      <w:bCs/>
      <w:color w:val="000000"/>
      <w:sz w:val="32"/>
      <w:szCs w:val="32"/>
      <w:u w:val="none"/>
    </w:rPr>
  </w:style>
  <w:style w:type="character" w:customStyle="1" w:styleId="font21">
    <w:name w:val="font21"/>
    <w:basedOn w:val="a0"/>
    <w:qFormat/>
    <w:rsid w:val="00F27020"/>
    <w:rPr>
      <w:rFonts w:ascii="Times New Roman" w:hAnsi="Times New Roman" w:cs="Times New Roman" w:hint="default"/>
      <w:b/>
      <w:bCs/>
      <w:color w:val="000000"/>
      <w:sz w:val="32"/>
      <w:szCs w:val="32"/>
      <w:u w:val="none"/>
    </w:rPr>
  </w:style>
  <w:style w:type="character" w:customStyle="1" w:styleId="font31">
    <w:name w:val="font31"/>
    <w:basedOn w:val="a0"/>
    <w:qFormat/>
    <w:rsid w:val="00F27020"/>
    <w:rPr>
      <w:rFonts w:ascii="宋体" w:eastAsia="宋体" w:hAnsi="宋体" w:cs="宋体" w:hint="eastAsia"/>
      <w:color w:val="000000"/>
      <w:sz w:val="20"/>
      <w:szCs w:val="20"/>
      <w:u w:val="none"/>
    </w:rPr>
  </w:style>
  <w:style w:type="character" w:customStyle="1" w:styleId="font51">
    <w:name w:val="font51"/>
    <w:basedOn w:val="a0"/>
    <w:qFormat/>
    <w:rsid w:val="00F27020"/>
    <w:rPr>
      <w:rFonts w:ascii="Times New Roman" w:hAnsi="Times New Roman" w:cs="Times New Roman" w:hint="default"/>
      <w:color w:val="000000"/>
      <w:sz w:val="20"/>
      <w:szCs w:val="20"/>
      <w:u w:val="none"/>
    </w:rPr>
  </w:style>
  <w:style w:type="character" w:customStyle="1" w:styleId="font61">
    <w:name w:val="font61"/>
    <w:basedOn w:val="a0"/>
    <w:qFormat/>
    <w:rsid w:val="00F27020"/>
    <w:rPr>
      <w:rFonts w:ascii="Times New Roman" w:hAnsi="Times New Roman" w:cs="Times New Roman" w:hint="default"/>
      <w:b/>
      <w:bCs/>
      <w:color w:val="000000"/>
      <w:sz w:val="20"/>
      <w:szCs w:val="20"/>
      <w:u w:val="none"/>
    </w:rPr>
  </w:style>
  <w:style w:type="character" w:customStyle="1" w:styleId="font41">
    <w:name w:val="font41"/>
    <w:basedOn w:val="a0"/>
    <w:qFormat/>
    <w:rsid w:val="00F27020"/>
    <w:rPr>
      <w:rFonts w:ascii="宋体" w:eastAsia="宋体" w:hAnsi="宋体" w:cs="宋体" w:hint="eastAsia"/>
      <w:b/>
      <w:bCs/>
      <w:color w:val="000000"/>
      <w:sz w:val="20"/>
      <w:szCs w:val="20"/>
      <w:u w:val="none"/>
    </w:rPr>
  </w:style>
  <w:style w:type="character" w:customStyle="1" w:styleId="font01">
    <w:name w:val="font01"/>
    <w:basedOn w:val="a0"/>
    <w:qFormat/>
    <w:rsid w:val="00F27020"/>
    <w:rPr>
      <w:rFonts w:ascii="宋体" w:eastAsia="宋体" w:hAnsi="宋体" w:cs="宋体" w:hint="eastAsia"/>
      <w:color w:val="000000"/>
      <w:sz w:val="22"/>
      <w:szCs w:val="22"/>
      <w:u w:val="none"/>
    </w:rPr>
  </w:style>
  <w:style w:type="character" w:customStyle="1" w:styleId="font81">
    <w:name w:val="font81"/>
    <w:basedOn w:val="a0"/>
    <w:qFormat/>
    <w:rsid w:val="00F27020"/>
    <w:rPr>
      <w:rFonts w:ascii="Calibri" w:hAnsi="Calibri" w:cs="Calibri" w:hint="default"/>
      <w:color w:val="000000"/>
      <w:sz w:val="22"/>
      <w:szCs w:val="22"/>
      <w:u w:val="none"/>
    </w:rPr>
  </w:style>
  <w:style w:type="character" w:customStyle="1" w:styleId="font112">
    <w:name w:val="font112"/>
    <w:basedOn w:val="a0"/>
    <w:qFormat/>
    <w:rsid w:val="00F27020"/>
    <w:rPr>
      <w:rFonts w:ascii="Times New Roman" w:hAnsi="Times New Roman" w:cs="Times New Roman" w:hint="default"/>
      <w:b/>
      <w:bCs/>
      <w:color w:val="000000"/>
      <w:sz w:val="32"/>
      <w:szCs w:val="32"/>
      <w:u w:val="none"/>
    </w:rPr>
  </w:style>
  <w:style w:type="character" w:customStyle="1" w:styleId="font71">
    <w:name w:val="font71"/>
    <w:basedOn w:val="a0"/>
    <w:qFormat/>
    <w:rsid w:val="00F27020"/>
    <w:rPr>
      <w:rFonts w:ascii="Times New Roman" w:hAnsi="Times New Roman" w:cs="Times New Roman" w:hint="default"/>
      <w:color w:val="000000"/>
      <w:sz w:val="20"/>
      <w:szCs w:val="20"/>
      <w:u w:val="none"/>
    </w:rPr>
  </w:style>
  <w:style w:type="character" w:customStyle="1" w:styleId="font121">
    <w:name w:val="font121"/>
    <w:basedOn w:val="a0"/>
    <w:qFormat/>
    <w:rsid w:val="00F27020"/>
    <w:rPr>
      <w:rFonts w:ascii="Times New Roman" w:hAnsi="Times New Roman" w:cs="Times New Roman" w:hint="default"/>
      <w:b/>
      <w:bCs/>
      <w:color w:val="000000"/>
      <w:sz w:val="20"/>
      <w:szCs w:val="20"/>
      <w:u w:val="none"/>
    </w:rPr>
  </w:style>
  <w:style w:type="character" w:customStyle="1" w:styleId="font101">
    <w:name w:val="font101"/>
    <w:basedOn w:val="a0"/>
    <w:qFormat/>
    <w:rsid w:val="00F27020"/>
    <w:rPr>
      <w:rFonts w:ascii="宋体" w:eastAsia="宋体" w:hAnsi="宋体" w:cs="宋体" w:hint="eastAsia"/>
      <w:color w:val="000000"/>
      <w:sz w:val="22"/>
      <w:szCs w:val="22"/>
      <w:u w:val="none"/>
    </w:rPr>
  </w:style>
  <w:style w:type="character" w:customStyle="1" w:styleId="font91">
    <w:name w:val="font91"/>
    <w:basedOn w:val="a0"/>
    <w:qFormat/>
    <w:rsid w:val="00F27020"/>
    <w:rPr>
      <w:rFonts w:ascii="Calibri" w:hAnsi="Calibri" w:cs="Calibri" w:hint="default"/>
      <w:color w:val="000000"/>
      <w:sz w:val="22"/>
      <w:szCs w:val="22"/>
      <w:u w:val="none"/>
    </w:rPr>
  </w:style>
  <w:style w:type="character" w:customStyle="1" w:styleId="font131">
    <w:name w:val="font131"/>
    <w:basedOn w:val="a0"/>
    <w:qFormat/>
    <w:rsid w:val="00F27020"/>
    <w:rPr>
      <w:rFonts w:ascii="Times New Roman" w:hAnsi="Times New Roman" w:cs="Times New Roman" w:hint="default"/>
      <w:b/>
      <w:bCs/>
      <w:color w:val="000000"/>
      <w:sz w:val="20"/>
      <w:szCs w:val="20"/>
      <w:u w:val="none"/>
    </w:rPr>
  </w:style>
  <w:style w:type="character" w:customStyle="1" w:styleId="font111">
    <w:name w:val="font111"/>
    <w:basedOn w:val="a0"/>
    <w:qFormat/>
    <w:rsid w:val="00F27020"/>
    <w:rPr>
      <w:rFonts w:ascii="宋体" w:eastAsia="宋体" w:hAnsi="宋体" w:cs="宋体" w:hint="eastAsia"/>
      <w:color w:val="000000"/>
      <w:sz w:val="24"/>
      <w:szCs w:val="24"/>
      <w:u w:val="none"/>
    </w:rPr>
  </w:style>
  <w:style w:type="character" w:customStyle="1" w:styleId="font132">
    <w:name w:val="font132"/>
    <w:basedOn w:val="a0"/>
    <w:qFormat/>
    <w:rsid w:val="00F27020"/>
    <w:rPr>
      <w:rFonts w:ascii="Times New Roman" w:hAnsi="Times New Roman" w:cs="Times New Roman" w:hint="default"/>
      <w:b/>
      <w:bCs/>
      <w:color w:val="000000"/>
      <w:sz w:val="20"/>
      <w:szCs w:val="20"/>
      <w:u w:val="none"/>
    </w:rPr>
  </w:style>
  <w:style w:type="paragraph" w:customStyle="1" w:styleId="font5">
    <w:name w:val="font5"/>
    <w:basedOn w:val="a"/>
    <w:qFormat/>
    <w:rsid w:val="00F2702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F27020"/>
    <w:pPr>
      <w:widowControl/>
      <w:spacing w:before="100" w:beforeAutospacing="1" w:after="100" w:afterAutospacing="1"/>
      <w:jc w:val="left"/>
    </w:pPr>
    <w:rPr>
      <w:rFonts w:ascii="宋体" w:hAnsi="宋体" w:cs="宋体"/>
      <w:b/>
      <w:bCs/>
      <w:color w:val="000000"/>
      <w:kern w:val="0"/>
      <w:sz w:val="20"/>
      <w:szCs w:val="20"/>
    </w:rPr>
  </w:style>
  <w:style w:type="paragraph" w:customStyle="1" w:styleId="xl65">
    <w:name w:val="xl65"/>
    <w:basedOn w:val="a"/>
    <w:qFormat/>
    <w:rsid w:val="00F27020"/>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xl66">
    <w:name w:val="xl66"/>
    <w:basedOn w:val="a"/>
    <w:qFormat/>
    <w:rsid w:val="00F27020"/>
    <w:pPr>
      <w:widowControl/>
      <w:pBdr>
        <w:bottom w:val="single" w:sz="8" w:space="0" w:color="000000"/>
      </w:pBdr>
      <w:spacing w:before="100" w:beforeAutospacing="1" w:after="100" w:afterAutospacing="1"/>
      <w:jc w:val="left"/>
      <w:textAlignment w:val="top"/>
    </w:pPr>
    <w:rPr>
      <w:rFonts w:ascii="宋体" w:hAnsi="宋体" w:cs="宋体"/>
      <w:color w:val="000000"/>
      <w:kern w:val="0"/>
      <w:sz w:val="20"/>
      <w:szCs w:val="20"/>
    </w:rPr>
  </w:style>
  <w:style w:type="paragraph" w:customStyle="1" w:styleId="xl67">
    <w:name w:val="xl67"/>
    <w:basedOn w:val="a"/>
    <w:qFormat/>
    <w:rsid w:val="00F27020"/>
    <w:pPr>
      <w:widowControl/>
      <w:pBdr>
        <w:top w:val="single" w:sz="8" w:space="0" w:color="000000"/>
        <w:left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68">
    <w:name w:val="xl68"/>
    <w:basedOn w:val="a"/>
    <w:qFormat/>
    <w:rsid w:val="00F27020"/>
    <w:pPr>
      <w:widowControl/>
      <w:pBdr>
        <w:top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F27020"/>
    <w:pPr>
      <w:widowControl/>
      <w:pBdr>
        <w:top w:val="single" w:sz="8" w:space="0" w:color="000000"/>
        <w:right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70">
    <w:name w:val="xl70"/>
    <w:basedOn w:val="a"/>
    <w:qFormat/>
    <w:rsid w:val="00F27020"/>
    <w:pPr>
      <w:widowControl/>
      <w:pBdr>
        <w:left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71">
    <w:name w:val="xl71"/>
    <w:basedOn w:val="a"/>
    <w:qFormat/>
    <w:rsid w:val="00F27020"/>
    <w:pPr>
      <w:widowControl/>
      <w:spacing w:before="100" w:beforeAutospacing="1" w:after="100" w:afterAutospacing="1"/>
      <w:jc w:val="left"/>
      <w:textAlignment w:val="top"/>
    </w:pPr>
    <w:rPr>
      <w:rFonts w:ascii="宋体" w:hAnsi="宋体" w:cs="宋体"/>
      <w:kern w:val="0"/>
      <w:sz w:val="20"/>
      <w:szCs w:val="20"/>
    </w:rPr>
  </w:style>
  <w:style w:type="paragraph" w:customStyle="1" w:styleId="xl72">
    <w:name w:val="xl72"/>
    <w:basedOn w:val="a"/>
    <w:qFormat/>
    <w:rsid w:val="00F27020"/>
    <w:pPr>
      <w:widowControl/>
      <w:pBdr>
        <w:right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73">
    <w:name w:val="xl73"/>
    <w:basedOn w:val="a"/>
    <w:qFormat/>
    <w:rsid w:val="00F27020"/>
    <w:pPr>
      <w:widowControl/>
      <w:pBdr>
        <w:left w:val="single" w:sz="8" w:space="0" w:color="000000"/>
        <w:bottom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74">
    <w:name w:val="xl74"/>
    <w:basedOn w:val="a"/>
    <w:qFormat/>
    <w:rsid w:val="00F27020"/>
    <w:pPr>
      <w:widowControl/>
      <w:pBdr>
        <w:bottom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75">
    <w:name w:val="xl75"/>
    <w:basedOn w:val="a"/>
    <w:qFormat/>
    <w:rsid w:val="00F27020"/>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76">
    <w:name w:val="xl76"/>
    <w:basedOn w:val="a"/>
    <w:qFormat/>
    <w:rsid w:val="00F27020"/>
    <w:pPr>
      <w:widowControl/>
      <w:pBdr>
        <w:top w:val="single" w:sz="8" w:space="0" w:color="000000"/>
      </w:pBdr>
      <w:spacing w:before="100" w:beforeAutospacing="1" w:after="100" w:afterAutospacing="1"/>
      <w:jc w:val="left"/>
      <w:textAlignment w:val="top"/>
    </w:pPr>
    <w:rPr>
      <w:rFonts w:ascii="宋体" w:hAnsi="宋体" w:cs="宋体"/>
      <w:b/>
      <w:bCs/>
      <w:color w:val="000000"/>
      <w:kern w:val="0"/>
      <w:sz w:val="20"/>
      <w:szCs w:val="20"/>
    </w:rPr>
  </w:style>
  <w:style w:type="paragraph" w:customStyle="1" w:styleId="xl77">
    <w:name w:val="xl77"/>
    <w:basedOn w:val="a"/>
    <w:qFormat/>
    <w:rsid w:val="00F27020"/>
    <w:pPr>
      <w:widowControl/>
      <w:spacing w:before="100" w:beforeAutospacing="1" w:after="100" w:afterAutospacing="1"/>
      <w:jc w:val="left"/>
      <w:textAlignment w:val="top"/>
    </w:pPr>
    <w:rPr>
      <w:rFonts w:ascii="宋体" w:hAnsi="宋体" w:cs="宋体"/>
      <w:kern w:val="0"/>
      <w:sz w:val="24"/>
      <w:szCs w:val="24"/>
    </w:rPr>
  </w:style>
  <w:style w:type="paragraph" w:customStyle="1" w:styleId="xl78">
    <w:name w:val="xl78"/>
    <w:basedOn w:val="a"/>
    <w:qFormat/>
    <w:rsid w:val="00F270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9">
    <w:name w:val="xl79"/>
    <w:basedOn w:val="a"/>
    <w:qFormat/>
    <w:rsid w:val="00F270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qFormat/>
    <w:rsid w:val="00F270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character" w:customStyle="1" w:styleId="Char">
    <w:name w:val="页脚 Char"/>
    <w:basedOn w:val="a0"/>
    <w:link w:val="a5"/>
    <w:uiPriority w:val="99"/>
    <w:qFormat/>
    <w:rsid w:val="00F27020"/>
    <w:rPr>
      <w:rFonts w:ascii="Calibri" w:hAnsi="Calibri" w:cs="黑体"/>
      <w:kern w:val="2"/>
      <w:sz w:val="18"/>
      <w:szCs w:val="18"/>
    </w:rPr>
  </w:style>
  <w:style w:type="paragraph" w:customStyle="1" w:styleId="msonormal0">
    <w:name w:val="msonormal"/>
    <w:basedOn w:val="a"/>
    <w:qFormat/>
    <w:rsid w:val="00F27020"/>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F27020"/>
    <w:pPr>
      <w:widowControl/>
      <w:pBdr>
        <w:top w:val="single" w:sz="4" w:space="0" w:color="auto"/>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xl82">
    <w:name w:val="xl82"/>
    <w:basedOn w:val="a"/>
    <w:qFormat/>
    <w:rsid w:val="00F2702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xl83">
    <w:name w:val="xl83"/>
    <w:basedOn w:val="a"/>
    <w:qFormat/>
    <w:rsid w:val="00F27020"/>
    <w:pPr>
      <w:widowControl/>
      <w:pBdr>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4">
    <w:name w:val="xl84"/>
    <w:basedOn w:val="a"/>
    <w:qFormat/>
    <w:rsid w:val="00F27020"/>
    <w:pPr>
      <w:widowControl/>
      <w:pBdr>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5">
    <w:name w:val="xl85"/>
    <w:basedOn w:val="a"/>
    <w:qFormat/>
    <w:rsid w:val="00F27020"/>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2581</Words>
  <Characters>14713</Characters>
  <Application>Microsoft Office Word</Application>
  <DocSecurity>0</DocSecurity>
  <Lines>122</Lines>
  <Paragraphs>34</Paragraphs>
  <ScaleCrop>false</ScaleCrop>
  <Company>Microsoft</Company>
  <LinksUpToDate>false</LinksUpToDate>
  <CharactersWithSpaces>17260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李华宇</dc:creator>
  <cp:lastModifiedBy>China</cp:lastModifiedBy>
  <cp:revision>8</cp:revision>
  <cp:lastPrinted>2021-12-31T01:35:00Z</cp:lastPrinted>
  <dcterms:created xsi:type="dcterms:W3CDTF">2023-12-07T23:17:00Z</dcterms:created>
  <dcterms:modified xsi:type="dcterms:W3CDTF">2024-12-12T23:55:00Z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C2CA16ADA0B54F9C8DE8020B0892CF7A_13</vt:lpwstr>
  </property>
</Properties>
</file>