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</w:pPr>
    </w:p>
    <w:p>
      <w:pPr>
        <w:spacing w:before="140" w:line="225" w:lineRule="auto"/>
        <w:ind w:left="698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9"/>
          <w:sz w:val="43"/>
          <w:szCs w:val="43"/>
          <w:lang w:eastAsia="zh-CN"/>
        </w:rPr>
        <w:t>平桥</w:t>
      </w:r>
      <w:r>
        <w:rPr>
          <w:rFonts w:ascii="黑体" w:hAnsi="黑体" w:eastAsia="黑体" w:cs="黑体"/>
          <w:spacing w:val="9"/>
          <w:sz w:val="43"/>
          <w:szCs w:val="43"/>
        </w:rPr>
        <w:t>区旅游领域基层政务公开标准目录</w:t>
      </w:r>
    </w:p>
    <w:p>
      <w:pPr>
        <w:spacing w:before="82"/>
      </w:pPr>
    </w:p>
    <w:p>
      <w:pPr>
        <w:spacing w:before="81"/>
      </w:pPr>
    </w:p>
    <w:tbl>
      <w:tblPr>
        <w:tblStyle w:val="4"/>
        <w:tblW w:w="21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00"/>
        <w:gridCol w:w="1440"/>
        <w:gridCol w:w="2519"/>
        <w:gridCol w:w="3239"/>
        <w:gridCol w:w="1620"/>
        <w:gridCol w:w="2226"/>
        <w:gridCol w:w="2399"/>
        <w:gridCol w:w="1632"/>
        <w:gridCol w:w="1120"/>
        <w:gridCol w:w="900"/>
        <w:gridCol w:w="900"/>
        <w:gridCol w:w="900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5" w:type="dxa"/>
            <w:vMerge w:val="restart"/>
            <w:tcBorders>
              <w:bottom w:val="nil"/>
            </w:tcBorders>
          </w:tcPr>
          <w:p>
            <w:pPr>
              <w:pStyle w:val="5"/>
              <w:spacing w:line="460" w:lineRule="auto"/>
            </w:pPr>
          </w:p>
          <w:p>
            <w:pPr>
              <w:spacing w:before="65" w:line="231" w:lineRule="auto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spacing w:before="141" w:line="230" w:lineRule="auto"/>
              <w:ind w:left="7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公开事项</w:t>
            </w:r>
          </w:p>
        </w:tc>
        <w:tc>
          <w:tcPr>
            <w:tcW w:w="2519" w:type="dxa"/>
            <w:vMerge w:val="restart"/>
            <w:tcBorders>
              <w:bottom w:val="nil"/>
            </w:tcBorders>
          </w:tcPr>
          <w:p>
            <w:pPr>
              <w:pStyle w:val="5"/>
              <w:spacing w:line="459" w:lineRule="auto"/>
            </w:pPr>
          </w:p>
          <w:p>
            <w:pPr>
              <w:spacing w:before="65" w:line="231" w:lineRule="auto"/>
              <w:ind w:left="4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公开内容（要素）</w:t>
            </w:r>
          </w:p>
        </w:tc>
        <w:tc>
          <w:tcPr>
            <w:tcW w:w="3239" w:type="dxa"/>
            <w:vMerge w:val="restart"/>
            <w:tcBorders>
              <w:bottom w:val="nil"/>
            </w:tcBorders>
          </w:tcPr>
          <w:p>
            <w:pPr>
              <w:pStyle w:val="5"/>
              <w:spacing w:line="459" w:lineRule="auto"/>
            </w:pPr>
          </w:p>
          <w:p>
            <w:pPr>
              <w:spacing w:before="65" w:line="230" w:lineRule="auto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公开依据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>
            <w:pPr>
              <w:pStyle w:val="5"/>
              <w:spacing w:line="302" w:lineRule="auto"/>
            </w:pPr>
          </w:p>
          <w:p>
            <w:pPr>
              <w:spacing w:before="65" w:line="276" w:lineRule="auto"/>
              <w:ind w:left="616" w:right="595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公开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时限</w:t>
            </w:r>
          </w:p>
        </w:tc>
        <w:tc>
          <w:tcPr>
            <w:tcW w:w="2226" w:type="dxa"/>
            <w:vMerge w:val="restart"/>
            <w:tcBorders>
              <w:bottom w:val="nil"/>
            </w:tcBorders>
          </w:tcPr>
          <w:p>
            <w:pPr>
              <w:pStyle w:val="5"/>
              <w:spacing w:line="302" w:lineRule="auto"/>
            </w:pPr>
          </w:p>
          <w:p>
            <w:pPr>
              <w:spacing w:before="65" w:line="233" w:lineRule="auto"/>
              <w:ind w:left="7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公开主体</w:t>
            </w:r>
          </w:p>
        </w:tc>
        <w:tc>
          <w:tcPr>
            <w:tcW w:w="2399" w:type="dxa"/>
            <w:vMerge w:val="restart"/>
            <w:tcBorders>
              <w:bottom w:val="nil"/>
            </w:tcBorders>
          </w:tcPr>
          <w:p>
            <w:pPr>
              <w:pStyle w:val="5"/>
              <w:spacing w:line="459" w:lineRule="auto"/>
            </w:pPr>
          </w:p>
          <w:p>
            <w:pPr>
              <w:spacing w:before="65" w:line="230" w:lineRule="auto"/>
              <w:ind w:left="4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公开渠道和载体</w:t>
            </w:r>
          </w:p>
        </w:tc>
        <w:tc>
          <w:tcPr>
            <w:tcW w:w="2752" w:type="dxa"/>
            <w:gridSpan w:val="2"/>
          </w:tcPr>
          <w:p>
            <w:pPr>
              <w:spacing w:before="140" w:line="231" w:lineRule="auto"/>
              <w:ind w:left="4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公开对象</w:t>
            </w:r>
          </w:p>
        </w:tc>
        <w:tc>
          <w:tcPr>
            <w:tcW w:w="1800" w:type="dxa"/>
            <w:gridSpan w:val="2"/>
          </w:tcPr>
          <w:p>
            <w:pPr>
              <w:spacing w:before="141" w:line="229" w:lineRule="auto"/>
              <w:ind w:left="4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公开方式</w:t>
            </w:r>
          </w:p>
        </w:tc>
        <w:tc>
          <w:tcPr>
            <w:tcW w:w="1804" w:type="dxa"/>
            <w:gridSpan w:val="2"/>
          </w:tcPr>
          <w:p>
            <w:pPr>
              <w:spacing w:before="141" w:line="229" w:lineRule="auto"/>
              <w:ind w:left="4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5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spacing w:before="116" w:line="275" w:lineRule="auto"/>
              <w:ind w:left="253" w:right="237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一级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1440" w:type="dxa"/>
          </w:tcPr>
          <w:p>
            <w:pPr>
              <w:spacing w:before="116" w:line="275" w:lineRule="auto"/>
              <w:ind w:left="522" w:right="508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二级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3239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2226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2399" w:type="dxa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1632" w:type="dxa"/>
          </w:tcPr>
          <w:p>
            <w:pPr>
              <w:spacing w:before="273" w:line="231" w:lineRule="auto"/>
              <w:ind w:left="5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全社会</w:t>
            </w:r>
          </w:p>
        </w:tc>
        <w:tc>
          <w:tcPr>
            <w:tcW w:w="1120" w:type="dxa"/>
          </w:tcPr>
          <w:p>
            <w:pPr>
              <w:spacing w:before="117" w:line="276" w:lineRule="auto"/>
              <w:ind w:left="251" w:right="2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特定群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体</w:t>
            </w:r>
          </w:p>
        </w:tc>
        <w:tc>
          <w:tcPr>
            <w:tcW w:w="900" w:type="dxa"/>
          </w:tcPr>
          <w:p>
            <w:pPr>
              <w:spacing w:before="273" w:line="230" w:lineRule="auto"/>
              <w:ind w:left="2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主动</w:t>
            </w:r>
          </w:p>
        </w:tc>
        <w:tc>
          <w:tcPr>
            <w:tcW w:w="900" w:type="dxa"/>
          </w:tcPr>
          <w:p>
            <w:pPr>
              <w:spacing w:before="273" w:line="230" w:lineRule="auto"/>
              <w:ind w:left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依申请</w:t>
            </w:r>
          </w:p>
        </w:tc>
        <w:tc>
          <w:tcPr>
            <w:tcW w:w="900" w:type="dxa"/>
          </w:tcPr>
          <w:p>
            <w:pPr>
              <w:spacing w:before="273" w:line="229" w:lineRule="auto"/>
              <w:ind w:left="2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区级</w:t>
            </w:r>
          </w:p>
        </w:tc>
        <w:tc>
          <w:tcPr>
            <w:tcW w:w="904" w:type="dxa"/>
          </w:tcPr>
          <w:p>
            <w:pPr>
              <w:spacing w:before="273" w:line="229" w:lineRule="auto"/>
              <w:ind w:left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乡级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725" w:type="dxa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65" w:line="187" w:lineRule="auto"/>
              <w:ind w:left="33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76" w:lineRule="auto"/>
              <w:ind w:left="253" w:right="237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1"/>
                <w:sz w:val="20"/>
                <w:szCs w:val="20"/>
              </w:rPr>
              <w:t>政策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0"/>
                <w:szCs w:val="20"/>
              </w:rPr>
              <w:t>文件</w:t>
            </w:r>
          </w:p>
        </w:tc>
        <w:tc>
          <w:tcPr>
            <w:tcW w:w="1440" w:type="dxa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31" w:lineRule="auto"/>
              <w:ind w:left="12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法律法规</w:t>
            </w:r>
          </w:p>
        </w:tc>
        <w:tc>
          <w:tcPr>
            <w:tcW w:w="2519" w:type="dxa"/>
          </w:tcPr>
          <w:p>
            <w:pPr>
              <w:spacing w:before="113" w:line="262" w:lineRule="auto"/>
              <w:ind w:left="128" w:right="11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《中华人民共和国旅游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法》；</w:t>
            </w:r>
          </w:p>
          <w:p>
            <w:pPr>
              <w:spacing w:before="69" w:line="229" w:lineRule="auto"/>
              <w:ind w:left="11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《旅行社条例》；</w:t>
            </w:r>
          </w:p>
          <w:p>
            <w:pPr>
              <w:spacing w:before="58" w:line="242" w:lineRule="auto"/>
              <w:ind w:left="332" w:right="557" w:hanging="21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18"/>
                <w:szCs w:val="18"/>
              </w:rPr>
              <w:t>3.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《导游人员管理条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例》；</w:t>
            </w:r>
          </w:p>
          <w:p>
            <w:pPr>
              <w:spacing w:before="63" w:line="263" w:lineRule="auto"/>
              <w:ind w:left="122" w:right="113" w:hanging="9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18"/>
                <w:szCs w:val="18"/>
              </w:rPr>
              <w:t>4.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《中国公民出国旅游管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10"/>
                <w:sz w:val="20"/>
                <w:szCs w:val="20"/>
              </w:rPr>
              <w:t>理办法》;</w:t>
            </w:r>
          </w:p>
          <w:p>
            <w:pPr>
              <w:spacing w:before="64" w:line="229" w:lineRule="auto"/>
              <w:ind w:left="11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18"/>
                <w:szCs w:val="18"/>
              </w:rPr>
              <w:t>5.</w:t>
            </w:r>
            <w:r>
              <w:rPr>
                <w:rFonts w:ascii="FangSong" w:hAnsi="FangSong" w:eastAsia="FangSong" w:cs="FangSong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旅游领域地方性法规。</w:t>
            </w:r>
          </w:p>
        </w:tc>
        <w:tc>
          <w:tcPr>
            <w:tcW w:w="3239" w:type="dxa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74" w:lineRule="auto"/>
              <w:ind w:left="121" w:right="136" w:hanging="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《中华人民共和国政府信息公开条</w:t>
            </w:r>
            <w:r>
              <w:rPr>
                <w:rFonts w:ascii="FangSong" w:hAnsi="FangSong" w:eastAsia="FangSong" w:cs="FangSong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例》</w:t>
            </w:r>
          </w:p>
        </w:tc>
        <w:tc>
          <w:tcPr>
            <w:tcW w:w="1620" w:type="dxa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65" w:line="280" w:lineRule="auto"/>
              <w:ind w:left="125" w:right="129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信息形成或变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更之日起 20</w:t>
            </w:r>
            <w:r>
              <w:rPr>
                <w:rFonts w:ascii="FangSong" w:hAnsi="FangSong" w:eastAsia="FangSong" w:cs="FangSong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工作日内公开</w:t>
            </w:r>
          </w:p>
        </w:tc>
        <w:tc>
          <w:tcPr>
            <w:tcW w:w="2226" w:type="dxa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政策法规和市场管理股</w:t>
            </w:r>
          </w:p>
        </w:tc>
        <w:tc>
          <w:tcPr>
            <w:tcW w:w="2399" w:type="dxa"/>
          </w:tcPr>
          <w:p>
            <w:pPr>
              <w:pStyle w:val="5"/>
              <w:spacing w:line="316" w:lineRule="auto"/>
            </w:pPr>
          </w:p>
          <w:p>
            <w:pPr>
              <w:pStyle w:val="5"/>
              <w:spacing w:line="317" w:lineRule="auto"/>
            </w:pPr>
          </w:p>
          <w:p>
            <w:pPr>
              <w:pStyle w:val="5"/>
              <w:spacing w:line="317" w:lineRule="auto"/>
            </w:pPr>
          </w:p>
          <w:p>
            <w:pPr>
              <w:spacing w:before="65" w:line="232" w:lineRule="auto"/>
              <w:ind w:left="857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2" w:type="dxa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72" w:lineRule="exact"/>
              <w:ind w:left="77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2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25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>
            <w:pPr>
              <w:pStyle w:val="5"/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2519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3239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2226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2399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1120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5"/>
            </w:pP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5"/>
              <w:spacing w:line="319" w:lineRule="auto"/>
            </w:pPr>
          </w:p>
          <w:p>
            <w:pPr>
              <w:pStyle w:val="5"/>
              <w:spacing w:line="320" w:lineRule="auto"/>
            </w:pPr>
          </w:p>
          <w:p>
            <w:pPr>
              <w:spacing w:before="65" w:line="186" w:lineRule="auto"/>
              <w:ind w:left="32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5"/>
              <w:spacing w:line="448" w:lineRule="auto"/>
            </w:pPr>
          </w:p>
          <w:p>
            <w:pPr>
              <w:spacing w:before="65" w:line="273" w:lineRule="auto"/>
              <w:ind w:left="124" w:right="278" w:hanging="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规章及规范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性文件</w:t>
            </w:r>
          </w:p>
        </w:tc>
        <w:tc>
          <w:tcPr>
            <w:tcW w:w="2519" w:type="dxa"/>
            <w:tcBorders>
              <w:top w:val="nil"/>
            </w:tcBorders>
          </w:tcPr>
          <w:p>
            <w:pPr>
              <w:pStyle w:val="5"/>
              <w:spacing w:line="288" w:lineRule="auto"/>
            </w:pPr>
          </w:p>
          <w:p>
            <w:pPr>
              <w:spacing w:before="65" w:line="230" w:lineRule="auto"/>
              <w:ind w:left="12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4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部门和地方政府规章；</w:t>
            </w:r>
          </w:p>
          <w:p>
            <w:pPr>
              <w:spacing w:before="67" w:line="274" w:lineRule="auto"/>
              <w:ind w:left="121" w:right="135" w:hanging="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16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  <w:sz w:val="20"/>
                <w:szCs w:val="20"/>
              </w:rPr>
              <w:t>旅游领域各类规</w:t>
            </w:r>
            <w:r>
              <w:rPr>
                <w:rFonts w:ascii="FangSong" w:hAnsi="FangSong" w:eastAsia="FangSong" w:cs="FangSong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16"/>
                <w:sz w:val="20"/>
                <w:szCs w:val="20"/>
              </w:rPr>
              <w:t>范性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  <w:sz w:val="20"/>
                <w:szCs w:val="20"/>
              </w:rPr>
              <w:t>文件。</w:t>
            </w:r>
          </w:p>
        </w:tc>
        <w:tc>
          <w:tcPr>
            <w:tcW w:w="3239" w:type="dxa"/>
            <w:tcBorders>
              <w:top w:val="nil"/>
            </w:tcBorders>
          </w:tcPr>
          <w:p>
            <w:pPr>
              <w:pStyle w:val="5"/>
              <w:spacing w:line="449" w:lineRule="auto"/>
            </w:pPr>
          </w:p>
          <w:p>
            <w:pPr>
              <w:spacing w:before="65" w:line="274" w:lineRule="auto"/>
              <w:ind w:left="121" w:right="136" w:hanging="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《中华人民共和国政府信息公开条</w:t>
            </w:r>
            <w:r>
              <w:rPr>
                <w:rFonts w:ascii="FangSong" w:hAnsi="FangSong" w:eastAsia="FangSong" w:cs="FangSong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例》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5"/>
              <w:spacing w:line="288" w:lineRule="auto"/>
            </w:pPr>
          </w:p>
          <w:p>
            <w:pPr>
              <w:spacing w:before="65" w:line="280" w:lineRule="auto"/>
              <w:ind w:left="125" w:right="129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信息形成或变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更之日起 20</w:t>
            </w:r>
            <w:r>
              <w:rPr>
                <w:rFonts w:ascii="FangSong" w:hAnsi="FangSong" w:eastAsia="FangSong" w:cs="FangSong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工作日内公开</w:t>
            </w:r>
          </w:p>
        </w:tc>
        <w:tc>
          <w:tcPr>
            <w:tcW w:w="2226" w:type="dxa"/>
            <w:tcBorders>
              <w:top w:val="nil"/>
            </w:tcBorders>
          </w:tcPr>
          <w:p>
            <w:pPr>
              <w:pStyle w:val="5"/>
              <w:spacing w:line="288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政策法规和市场管理股</w:t>
            </w:r>
          </w:p>
        </w:tc>
        <w:tc>
          <w:tcPr>
            <w:tcW w:w="2399" w:type="dxa"/>
            <w:tcBorders>
              <w:top w:val="nil"/>
            </w:tcBorders>
          </w:tcPr>
          <w:p>
            <w:pPr>
              <w:pStyle w:val="5"/>
              <w:spacing w:line="345" w:lineRule="auto"/>
            </w:pPr>
          </w:p>
          <w:p>
            <w:pPr>
              <w:spacing w:before="65" w:line="232" w:lineRule="auto"/>
              <w:ind w:left="857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5"/>
              <w:spacing w:line="301" w:lineRule="auto"/>
            </w:pPr>
          </w:p>
          <w:p>
            <w:pPr>
              <w:pStyle w:val="5"/>
              <w:spacing w:line="302" w:lineRule="auto"/>
            </w:pPr>
          </w:p>
          <w:p>
            <w:pPr>
              <w:spacing w:before="65" w:line="272" w:lineRule="exact"/>
              <w:ind w:left="77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5"/>
              <w:spacing w:line="301" w:lineRule="auto"/>
            </w:pPr>
          </w:p>
          <w:p>
            <w:pPr>
              <w:pStyle w:val="5"/>
              <w:spacing w:line="302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5"/>
              <w:spacing w:line="301" w:lineRule="auto"/>
            </w:pPr>
          </w:p>
          <w:p>
            <w:pPr>
              <w:pStyle w:val="5"/>
              <w:spacing w:line="302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725" w:type="dxa"/>
          </w:tcPr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65" w:line="186" w:lineRule="auto"/>
              <w:ind w:left="32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6" w:lineRule="auto"/>
              <w:ind w:left="253" w:right="237" w:firstLine="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1"/>
                <w:sz w:val="20"/>
                <w:szCs w:val="20"/>
              </w:rPr>
              <w:t>公共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0"/>
                <w:szCs w:val="20"/>
              </w:rPr>
              <w:t>服务</w:t>
            </w:r>
          </w:p>
        </w:tc>
        <w:tc>
          <w:tcPr>
            <w:tcW w:w="1440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6" w:lineRule="auto"/>
              <w:ind w:left="120" w:right="69" w:hanging="1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A</w:t>
            </w:r>
            <w:r>
              <w:rPr>
                <w:rFonts w:ascii="FangSong" w:hAnsi="FangSong" w:eastAsia="FangSong" w:cs="FangSong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级旅游景区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基本情况</w:t>
            </w:r>
          </w:p>
        </w:tc>
        <w:tc>
          <w:tcPr>
            <w:tcW w:w="2519" w:type="dxa"/>
          </w:tcPr>
          <w:p>
            <w:pPr>
              <w:spacing w:before="199" w:line="271" w:lineRule="auto"/>
              <w:ind w:left="122" w:right="94" w:firstLine="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2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0"/>
                <w:szCs w:val="20"/>
              </w:rPr>
              <w:t>本</w:t>
            </w:r>
            <w:r>
              <w:rPr>
                <w:rFonts w:ascii="FangSong" w:hAnsi="FangSong" w:eastAsia="FangSong" w:cs="FangSong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0"/>
                <w:szCs w:val="20"/>
              </w:rPr>
              <w:t>地A 级旅游景区的基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本信息，包括名称、所在</w:t>
            </w:r>
            <w:r>
              <w:rPr>
                <w:rFonts w:ascii="FangSong" w:hAnsi="FangSong" w:eastAsia="FangSong" w:cs="FangSong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地、等级及评定年份;</w:t>
            </w:r>
          </w:p>
          <w:p>
            <w:pPr>
              <w:spacing w:before="65" w:line="276" w:lineRule="auto"/>
              <w:ind w:left="121" w:right="94" w:hanging="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3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本</w:t>
            </w:r>
            <w:r>
              <w:rPr>
                <w:rFonts w:ascii="FangSong" w:hAnsi="FangSong" w:eastAsia="FangSong" w:cs="FangSong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地A 级旅游景区的服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务信息，包括景区开放时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间、联系电话及临时停止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开放信息;</w:t>
            </w:r>
          </w:p>
          <w:p>
            <w:pPr>
              <w:spacing w:before="64" w:line="276" w:lineRule="auto"/>
              <w:ind w:left="121" w:right="87" w:hanging="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3"/>
                <w:sz w:val="18"/>
                <w:szCs w:val="18"/>
              </w:rPr>
              <w:t>3.</w:t>
            </w:r>
            <w:r>
              <w:rPr>
                <w:rFonts w:ascii="FangSong" w:hAnsi="FangSong" w:eastAsia="FangSong" w:cs="FangSong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本</w:t>
            </w:r>
            <w:r>
              <w:rPr>
                <w:rFonts w:ascii="FangSong" w:hAnsi="FangSong" w:eastAsia="FangSong" w:cs="FangSong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地A 级旅游景区内的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>文物保护单位基本信息，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>包括文物保护单位名称、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等级及评定年份。</w:t>
            </w:r>
          </w:p>
        </w:tc>
        <w:tc>
          <w:tcPr>
            <w:tcW w:w="3239" w:type="dxa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65" w:line="279" w:lineRule="auto"/>
              <w:ind w:left="117" w:right="235" w:firstLine="11"/>
              <w:jc w:val="both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《中华人民共和国旅游法》；</w:t>
            </w:r>
            <w:r>
              <w:rPr>
                <w:rFonts w:ascii="FangSong" w:hAnsi="FangSong" w:eastAsia="FangSong" w:cs="FangSong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《中华人民共和国政府信息公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开条例》。</w:t>
            </w:r>
          </w:p>
        </w:tc>
        <w:tc>
          <w:tcPr>
            <w:tcW w:w="1620" w:type="dxa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65" w:line="280" w:lineRule="auto"/>
              <w:ind w:left="125" w:right="129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信息形成或变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更之日起 20</w:t>
            </w:r>
            <w:r>
              <w:rPr>
                <w:rFonts w:ascii="FangSong" w:hAnsi="FangSong" w:eastAsia="FangSong" w:cs="FangSong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工作日内公开</w:t>
            </w:r>
          </w:p>
        </w:tc>
        <w:tc>
          <w:tcPr>
            <w:tcW w:w="2226" w:type="dxa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政策法规和市场管理股、文物股</w:t>
            </w:r>
          </w:p>
        </w:tc>
        <w:tc>
          <w:tcPr>
            <w:tcW w:w="2399" w:type="dxa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65" w:line="232" w:lineRule="auto"/>
              <w:ind w:left="96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2" w:type="dxa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5" w:line="272" w:lineRule="exact"/>
              <w:ind w:left="77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2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</w:tcPr>
          <w:p>
            <w:pPr>
              <w:pStyle w:val="5"/>
            </w:pPr>
          </w:p>
        </w:tc>
      </w:tr>
    </w:tbl>
    <w:p/>
    <w:p>
      <w:pPr>
        <w:sectPr>
          <w:pgSz w:w="23820" w:h="16840"/>
          <w:pgMar w:top="1431" w:right="1193" w:bottom="0" w:left="1197" w:header="0" w:footer="0" w:gutter="0"/>
          <w:cols w:space="720" w:num="1"/>
        </w:sectPr>
      </w:pPr>
    </w:p>
    <w:tbl>
      <w:tblPr>
        <w:tblStyle w:val="4"/>
        <w:tblW w:w="21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00"/>
        <w:gridCol w:w="1440"/>
        <w:gridCol w:w="2519"/>
        <w:gridCol w:w="3239"/>
        <w:gridCol w:w="1620"/>
        <w:gridCol w:w="2076"/>
        <w:gridCol w:w="2565"/>
        <w:gridCol w:w="1633"/>
        <w:gridCol w:w="1103"/>
        <w:gridCol w:w="900"/>
        <w:gridCol w:w="900"/>
        <w:gridCol w:w="900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725" w:type="dxa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65" w:line="186" w:lineRule="auto"/>
              <w:ind w:left="31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5" w:line="276" w:lineRule="auto"/>
              <w:ind w:left="253" w:right="237" w:firstLine="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1"/>
                <w:sz w:val="20"/>
                <w:szCs w:val="20"/>
              </w:rPr>
              <w:t>公共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0"/>
                <w:szCs w:val="20"/>
              </w:rPr>
              <w:t>服务</w:t>
            </w:r>
          </w:p>
        </w:tc>
        <w:tc>
          <w:tcPr>
            <w:tcW w:w="1440" w:type="dxa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5" w:line="229" w:lineRule="auto"/>
              <w:ind w:left="12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旅行社名录</w:t>
            </w:r>
          </w:p>
        </w:tc>
        <w:tc>
          <w:tcPr>
            <w:tcW w:w="2519" w:type="dxa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65" w:line="274" w:lineRule="auto"/>
              <w:ind w:left="121" w:right="97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旅行社名称、地址等基本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  <w:sz w:val="20"/>
                <w:szCs w:val="20"/>
              </w:rPr>
              <w:t>信息。</w:t>
            </w:r>
          </w:p>
        </w:tc>
        <w:tc>
          <w:tcPr>
            <w:tcW w:w="3239" w:type="dxa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65" w:line="230" w:lineRule="auto"/>
              <w:ind w:left="129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《中华人民共和国旅游法》；</w:t>
            </w:r>
          </w:p>
          <w:p>
            <w:pPr>
              <w:spacing w:before="65" w:line="229" w:lineRule="auto"/>
              <w:ind w:left="117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《旅行社条例》；</w:t>
            </w:r>
          </w:p>
          <w:p>
            <w:pPr>
              <w:spacing w:before="67" w:line="261" w:lineRule="auto"/>
              <w:ind w:left="122" w:right="269" w:hanging="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4"/>
                <w:sz w:val="18"/>
                <w:szCs w:val="18"/>
              </w:rPr>
              <w:t>3.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 xml:space="preserve">《中华人民共和国政府信息公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开条例》。</w:t>
            </w:r>
          </w:p>
        </w:tc>
        <w:tc>
          <w:tcPr>
            <w:tcW w:w="1620" w:type="dxa"/>
          </w:tcPr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spacing w:before="65" w:line="280" w:lineRule="auto"/>
              <w:ind w:left="125" w:right="129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信息形成或变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更之日起 20</w:t>
            </w:r>
            <w:r>
              <w:rPr>
                <w:rFonts w:ascii="FangSong" w:hAnsi="FangSong" w:eastAsia="FangSong" w:cs="FangSong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工作日内公开</w:t>
            </w:r>
          </w:p>
        </w:tc>
        <w:tc>
          <w:tcPr>
            <w:tcW w:w="2076" w:type="dxa"/>
          </w:tcPr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政策法规和市场管理股</w:t>
            </w:r>
          </w:p>
        </w:tc>
        <w:tc>
          <w:tcPr>
            <w:tcW w:w="2565" w:type="dxa"/>
          </w:tcPr>
          <w:p>
            <w:pPr>
              <w:pStyle w:val="5"/>
              <w:spacing w:line="299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pStyle w:val="5"/>
              <w:spacing w:line="300" w:lineRule="auto"/>
            </w:pPr>
          </w:p>
          <w:p>
            <w:pPr>
              <w:spacing w:before="65" w:line="232" w:lineRule="auto"/>
              <w:ind w:left="96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3" w:type="dxa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5" w:line="272" w:lineRule="exact"/>
              <w:ind w:left="75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03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5" w:line="272" w:lineRule="exact"/>
              <w:ind w:left="40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725" w:type="dxa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65" w:line="184" w:lineRule="auto"/>
              <w:ind w:left="323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5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</w:pPr>
          </w:p>
        </w:tc>
        <w:tc>
          <w:tcPr>
            <w:tcW w:w="1440" w:type="dxa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74" w:lineRule="auto"/>
              <w:ind w:left="121" w:right="27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旅游厕所建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设情况</w:t>
            </w:r>
          </w:p>
        </w:tc>
        <w:tc>
          <w:tcPr>
            <w:tcW w:w="2519" w:type="dxa"/>
          </w:tcPr>
          <w:p>
            <w:pPr>
              <w:pStyle w:val="5"/>
              <w:spacing w:line="317" w:lineRule="auto"/>
            </w:pPr>
          </w:p>
          <w:p>
            <w:pPr>
              <w:pStyle w:val="5"/>
              <w:spacing w:line="318" w:lineRule="auto"/>
            </w:pPr>
          </w:p>
          <w:p>
            <w:pPr>
              <w:pStyle w:val="5"/>
              <w:spacing w:line="318" w:lineRule="auto"/>
            </w:pPr>
          </w:p>
          <w:p>
            <w:pPr>
              <w:spacing w:before="65" w:line="276" w:lineRule="auto"/>
              <w:ind w:left="122" w:right="308" w:hanging="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旅游厕所建设数量及厕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 xml:space="preserve"> 位数量。</w:t>
            </w:r>
          </w:p>
        </w:tc>
        <w:tc>
          <w:tcPr>
            <w:tcW w:w="3239" w:type="dxa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74" w:lineRule="auto"/>
              <w:ind w:left="121" w:right="136" w:hanging="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2"/>
                <w:sz w:val="20"/>
                <w:szCs w:val="20"/>
              </w:rPr>
              <w:t>《中华人民共和国政府信息公开条</w:t>
            </w:r>
            <w:r>
              <w:rPr>
                <w:rFonts w:ascii="FangSong" w:hAnsi="FangSong" w:eastAsia="FangSong" w:cs="FangSong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例》</w:t>
            </w:r>
          </w:p>
        </w:tc>
        <w:tc>
          <w:tcPr>
            <w:tcW w:w="1620" w:type="dxa"/>
          </w:tcPr>
          <w:p>
            <w:pPr>
              <w:pStyle w:val="5"/>
              <w:spacing w:line="319" w:lineRule="auto"/>
            </w:pPr>
          </w:p>
          <w:p>
            <w:pPr>
              <w:pStyle w:val="5"/>
              <w:spacing w:line="319" w:lineRule="auto"/>
            </w:pPr>
          </w:p>
          <w:p>
            <w:pPr>
              <w:pStyle w:val="5"/>
              <w:spacing w:line="319" w:lineRule="auto"/>
            </w:pPr>
          </w:p>
          <w:p>
            <w:pPr>
              <w:spacing w:before="65" w:line="280" w:lineRule="auto"/>
              <w:ind w:left="125" w:right="129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信息形成或变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更之日起 20</w:t>
            </w:r>
            <w:r>
              <w:rPr>
                <w:rFonts w:ascii="FangSong" w:hAnsi="FangSong" w:eastAsia="FangSong" w:cs="FangSong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工作日内公开</w:t>
            </w:r>
          </w:p>
        </w:tc>
        <w:tc>
          <w:tcPr>
            <w:tcW w:w="2076" w:type="dxa"/>
          </w:tcPr>
          <w:p>
            <w:pPr>
              <w:pStyle w:val="5"/>
              <w:spacing w:line="319" w:lineRule="auto"/>
            </w:pPr>
          </w:p>
          <w:p>
            <w:pPr>
              <w:pStyle w:val="5"/>
              <w:spacing w:line="319" w:lineRule="auto"/>
            </w:pPr>
          </w:p>
          <w:p>
            <w:pPr>
              <w:pStyle w:val="5"/>
              <w:spacing w:line="319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公共服务股</w:t>
            </w:r>
          </w:p>
        </w:tc>
        <w:tc>
          <w:tcPr>
            <w:tcW w:w="2565" w:type="dxa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65" w:line="232" w:lineRule="auto"/>
              <w:ind w:left="96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3" w:type="dxa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5" w:line="272" w:lineRule="exact"/>
              <w:ind w:left="75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03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5" w:line="272" w:lineRule="exact"/>
              <w:ind w:left="40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725" w:type="dxa"/>
          </w:tcPr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65" w:line="186" w:lineRule="auto"/>
              <w:ind w:left="32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</w:pPr>
          </w:p>
        </w:tc>
        <w:tc>
          <w:tcPr>
            <w:tcW w:w="1440" w:type="dxa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65" w:line="276" w:lineRule="auto"/>
              <w:ind w:left="122" w:right="278" w:hanging="1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旅游提示警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示信息</w:t>
            </w:r>
          </w:p>
        </w:tc>
        <w:tc>
          <w:tcPr>
            <w:tcW w:w="2519" w:type="dxa"/>
          </w:tcPr>
          <w:p>
            <w:pPr>
              <w:pStyle w:val="5"/>
              <w:spacing w:line="300" w:lineRule="auto"/>
            </w:pPr>
          </w:p>
          <w:p>
            <w:pPr>
              <w:pStyle w:val="5"/>
              <w:spacing w:line="300" w:lineRule="auto"/>
            </w:pPr>
          </w:p>
          <w:p>
            <w:pPr>
              <w:pStyle w:val="5"/>
              <w:spacing w:line="301" w:lineRule="auto"/>
            </w:pPr>
          </w:p>
          <w:p>
            <w:pPr>
              <w:spacing w:before="65" w:line="230" w:lineRule="auto"/>
              <w:ind w:left="12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4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旅游安全提示信息；</w:t>
            </w:r>
          </w:p>
          <w:p>
            <w:pPr>
              <w:spacing w:before="65" w:line="230" w:lineRule="auto"/>
              <w:ind w:left="11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3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旅游消费警示信息；</w:t>
            </w:r>
          </w:p>
          <w:p>
            <w:pPr>
              <w:spacing w:before="65" w:line="229" w:lineRule="auto"/>
              <w:ind w:left="11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-3"/>
                <w:sz w:val="18"/>
                <w:szCs w:val="18"/>
              </w:rPr>
              <w:t>3.</w:t>
            </w:r>
            <w:r>
              <w:rPr>
                <w:rFonts w:ascii="FangSong" w:hAnsi="FangSong" w:eastAsia="FangSong" w:cs="FangSong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文物保护提示信息。</w:t>
            </w:r>
          </w:p>
        </w:tc>
        <w:tc>
          <w:tcPr>
            <w:tcW w:w="3239" w:type="dxa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65" w:line="261" w:lineRule="auto"/>
              <w:ind w:left="122" w:right="269" w:firstLine="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3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《中华人民共和国政府信息公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开条例》；</w:t>
            </w:r>
          </w:p>
          <w:p>
            <w:pPr>
              <w:spacing w:before="65" w:line="262" w:lineRule="auto"/>
              <w:ind w:left="134" w:right="269" w:hanging="17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4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《关于全面推进政务公开工作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的意见》。</w:t>
            </w:r>
          </w:p>
        </w:tc>
        <w:tc>
          <w:tcPr>
            <w:tcW w:w="1620" w:type="dxa"/>
          </w:tcPr>
          <w:p>
            <w:pPr>
              <w:pStyle w:val="5"/>
              <w:spacing w:line="299" w:lineRule="auto"/>
            </w:pPr>
          </w:p>
          <w:p>
            <w:pPr>
              <w:pStyle w:val="5"/>
              <w:spacing w:line="300" w:lineRule="auto"/>
            </w:pPr>
          </w:p>
          <w:p>
            <w:pPr>
              <w:pStyle w:val="5"/>
              <w:spacing w:line="300" w:lineRule="auto"/>
            </w:pPr>
          </w:p>
          <w:p>
            <w:pPr>
              <w:spacing w:before="65" w:line="281" w:lineRule="auto"/>
              <w:ind w:left="123" w:right="230"/>
              <w:jc w:val="both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8"/>
                <w:sz w:val="20"/>
                <w:szCs w:val="20"/>
              </w:rPr>
              <w:t>信息形成之日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起</w:t>
            </w:r>
            <w:r>
              <w:rPr>
                <w:rFonts w:ascii="FangSong" w:hAnsi="FangSong" w:eastAsia="FangSong" w:cs="FangSong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7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0"/>
                <w:szCs w:val="20"/>
              </w:rPr>
              <w:t>个工作日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内公开</w:t>
            </w:r>
          </w:p>
        </w:tc>
        <w:tc>
          <w:tcPr>
            <w:tcW w:w="2076" w:type="dxa"/>
          </w:tcPr>
          <w:p>
            <w:pPr>
              <w:pStyle w:val="5"/>
              <w:spacing w:line="300" w:lineRule="auto"/>
            </w:pPr>
          </w:p>
          <w:p>
            <w:pPr>
              <w:pStyle w:val="5"/>
              <w:spacing w:line="300" w:lineRule="auto"/>
            </w:pPr>
          </w:p>
          <w:p>
            <w:pPr>
              <w:pStyle w:val="5"/>
              <w:spacing w:line="301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政策法规和市场管理股、文物股</w:t>
            </w:r>
          </w:p>
        </w:tc>
        <w:tc>
          <w:tcPr>
            <w:tcW w:w="2565" w:type="dxa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65" w:line="232" w:lineRule="auto"/>
              <w:ind w:left="96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3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2" w:lineRule="exact"/>
              <w:ind w:left="70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03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2" w:lineRule="exact"/>
              <w:ind w:left="40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725" w:type="dxa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65" w:line="184" w:lineRule="auto"/>
              <w:ind w:left="32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</w:pPr>
          </w:p>
        </w:tc>
        <w:tc>
          <w:tcPr>
            <w:tcW w:w="1440" w:type="dxa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65" w:line="276" w:lineRule="auto"/>
              <w:ind w:left="123" w:right="278" w:hanging="2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文明旅游宣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传信息</w:t>
            </w:r>
          </w:p>
        </w:tc>
        <w:tc>
          <w:tcPr>
            <w:tcW w:w="2519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6" w:lineRule="auto"/>
              <w:ind w:left="16" w:right="207" w:firstLine="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1.文明旅游宣传主题及活</w:t>
            </w:r>
            <w:r>
              <w:rPr>
                <w:rFonts w:ascii="FangSong" w:hAnsi="FangSong" w:eastAsia="FangSong" w:cs="FangSong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>动信息；</w:t>
            </w:r>
          </w:p>
          <w:p>
            <w:pPr>
              <w:spacing w:before="35" w:line="230" w:lineRule="auto"/>
              <w:ind w:left="9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2.旅游志愿服务信息。</w:t>
            </w:r>
          </w:p>
        </w:tc>
        <w:tc>
          <w:tcPr>
            <w:tcW w:w="3239" w:type="dxa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65" w:line="241" w:lineRule="auto"/>
              <w:ind w:left="333" w:right="184" w:hanging="20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9"/>
                <w:sz w:val="18"/>
                <w:szCs w:val="18"/>
              </w:rPr>
              <w:t>1.</w:t>
            </w:r>
            <w:r>
              <w:rPr>
                <w:rFonts w:ascii="FangSong" w:hAnsi="FangSong" w:eastAsia="FangSong" w:cs="FangSong"/>
                <w:spacing w:val="9"/>
                <w:sz w:val="20"/>
                <w:szCs w:val="20"/>
              </w:rPr>
              <w:t>《中华人民共和国政府信息公</w:t>
            </w:r>
            <w:r>
              <w:rPr>
                <w:rFonts w:ascii="FangSong" w:hAnsi="FangSong" w:eastAsia="FangSong" w:cs="FangSong"/>
                <w:spacing w:val="3"/>
                <w:sz w:val="20"/>
                <w:szCs w:val="20"/>
              </w:rPr>
              <w:t xml:space="preserve"> 开条例》；</w:t>
            </w:r>
          </w:p>
          <w:p>
            <w:pPr>
              <w:spacing w:before="65" w:line="262" w:lineRule="auto"/>
              <w:ind w:left="132" w:right="269" w:hanging="15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4"/>
                <w:sz w:val="18"/>
                <w:szCs w:val="18"/>
              </w:rPr>
              <w:t>2.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《关于全面推进政务公开工作</w:t>
            </w: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sz w:val="20"/>
                <w:szCs w:val="20"/>
              </w:rPr>
              <w:t>的意见》。</w:t>
            </w:r>
          </w:p>
        </w:tc>
        <w:tc>
          <w:tcPr>
            <w:tcW w:w="1620" w:type="dxa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65" w:line="281" w:lineRule="auto"/>
              <w:ind w:left="123" w:right="151"/>
              <w:jc w:val="both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7"/>
                <w:sz w:val="20"/>
                <w:szCs w:val="20"/>
              </w:rPr>
              <w:t>信息形成之日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起</w:t>
            </w:r>
            <w:r>
              <w:rPr>
                <w:rFonts w:ascii="FangSong" w:hAnsi="FangSong" w:eastAsia="FangSong" w:cs="FangSong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  <w:sz w:val="20"/>
                <w:szCs w:val="20"/>
              </w:rPr>
              <w:t>20 个工作日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pacing w:val="4"/>
                <w:sz w:val="20"/>
                <w:szCs w:val="20"/>
              </w:rPr>
              <w:t>内公开</w:t>
            </w:r>
          </w:p>
        </w:tc>
        <w:tc>
          <w:tcPr>
            <w:tcW w:w="2076" w:type="dxa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65" w:line="231" w:lineRule="auto"/>
              <w:ind w:left="141"/>
              <w:rPr>
                <w:rFonts w:hint="eastAsia" w:ascii="FangSong" w:hAnsi="FangSong" w:eastAsia="FangSong" w:cs="FangSong"/>
                <w:sz w:val="20"/>
                <w:szCs w:val="20"/>
                <w:lang w:eastAsia="zh-CN"/>
              </w:rPr>
            </w:pP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平桥</w:t>
            </w:r>
            <w:r>
              <w:rPr>
                <w:rFonts w:ascii="FangSong" w:hAnsi="FangSong" w:eastAsia="FangSong" w:cs="FangSong"/>
                <w:spacing w:val="6"/>
                <w:sz w:val="20"/>
                <w:szCs w:val="20"/>
              </w:rPr>
              <w:t>区文化广电和旅游局</w:t>
            </w:r>
            <w:r>
              <w:rPr>
                <w:rFonts w:hint="eastAsia" w:ascii="FangSong" w:hAnsi="FangSong" w:eastAsia="FangSong" w:cs="FangSong"/>
                <w:spacing w:val="6"/>
                <w:sz w:val="20"/>
                <w:szCs w:val="20"/>
                <w:lang w:eastAsia="zh-CN"/>
              </w:rPr>
              <w:t>政策法规和市场管理股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pStyle w:val="5"/>
              <w:spacing w:line="285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spacing w:before="65" w:line="232" w:lineRule="auto"/>
              <w:ind w:left="96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pacing w:val="5"/>
                <w:sz w:val="20"/>
                <w:szCs w:val="20"/>
              </w:rPr>
              <w:t>政府网站</w:t>
            </w:r>
          </w:p>
        </w:tc>
        <w:tc>
          <w:tcPr>
            <w:tcW w:w="1633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2" w:lineRule="exact"/>
              <w:ind w:left="704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1103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2" w:lineRule="exact"/>
              <w:ind w:left="406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0" w:type="dxa"/>
          </w:tcPr>
          <w:p>
            <w:pPr>
              <w:pStyle w:val="5"/>
            </w:pPr>
          </w:p>
        </w:tc>
        <w:tc>
          <w:tcPr>
            <w:tcW w:w="900" w:type="dxa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72" w:lineRule="exact"/>
              <w:ind w:left="408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position w:val="1"/>
                <w:sz w:val="20"/>
                <w:szCs w:val="20"/>
              </w:rPr>
              <w:t>√</w:t>
            </w:r>
          </w:p>
        </w:tc>
        <w:tc>
          <w:tcPr>
            <w:tcW w:w="904" w:type="dxa"/>
          </w:tcPr>
          <w:p>
            <w:pPr>
              <w:pStyle w:val="5"/>
            </w:pPr>
          </w:p>
        </w:tc>
      </w:tr>
    </w:tbl>
    <w:p/>
    <w:sectPr>
      <w:pgSz w:w="23820" w:h="16840"/>
      <w:pgMar w:top="1140" w:right="1193" w:bottom="0" w:left="11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482910"/>
    <w:rsid w:val="00105C30"/>
    <w:rsid w:val="00482910"/>
    <w:rsid w:val="00C64225"/>
    <w:rsid w:val="867A874A"/>
    <w:rsid w:val="FDDD9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1272</Characters>
  <Lines>10</Lines>
  <Paragraphs>2</Paragraphs>
  <TotalTime>9</TotalTime>
  <ScaleCrop>false</ScaleCrop>
  <LinksUpToDate>false</LinksUpToDate>
  <CharactersWithSpaces>1493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2023-09-09T08:49:00Z</dcterms:created>
  <dc:creator>greatwall</dc:creator>
  <cp:lastModifiedBy>greatwall</cp:lastModifiedBy>
  <dcterms:modified xsi:type="dcterms:W3CDTF">2024-12-23T10:21:35Z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2024-07-03T09:25:34Z</vt:filetime>
  </property>
  <property fmtid="{D5CDD505-2E9C-101B-9397-08002B2CF9AE}" pid="4" name="KSOProductBuildVer">
    <vt:lpwstr>2052-11.8.2.12065</vt:lpwstr>
  </property>
  <property fmtid="{D5CDD505-2E9C-101B-9397-08002B2CF9AE}" pid="5" name="ICV">
    <vt:lpwstr>265B4C35171651C71CB484668F865C5F</vt:lpwstr>
  </property>
</Properties>
</file>