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kern w:val="0"/>
          <w:sz w:val="32"/>
          <w:szCs w:val="32"/>
          <w:lang w:val="en-US" w:eastAsia="zh-CN"/>
        </w:rPr>
        <w:t>信阳市示范性非遗展示传习馆</w:t>
      </w:r>
    </w:p>
    <w:p>
      <w:pPr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1.信阳师范学院茶文化展示馆</w:t>
      </w:r>
    </w:p>
    <w:p>
      <w:pPr>
        <w:ind w:firstLine="480" w:firstLineChars="200"/>
        <w:rPr>
          <w:rFonts w:hint="eastAsia" w:ascii="宋体" w:hAnsi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位于</w:t>
      </w:r>
      <w:r>
        <w:rPr>
          <w:rFonts w:hint="eastAsia" w:ascii="宋体" w:hAnsi="宋体"/>
          <w:sz w:val="24"/>
          <w:lang w:val="en" w:eastAsia="zh-CN"/>
        </w:rPr>
        <w:t>信阳师范学院老图书馆，</w:t>
      </w:r>
      <w:r>
        <w:rPr>
          <w:rFonts w:hint="eastAsia" w:ascii="宋体" w:hAnsi="宋体"/>
          <w:sz w:val="24"/>
          <w:lang w:eastAsia="zh-CN"/>
        </w:rPr>
        <w:t>专题性非遗展示馆，</w:t>
      </w:r>
      <w:r>
        <w:rPr>
          <w:rFonts w:hint="eastAsia" w:ascii="宋体" w:hAnsi="宋体"/>
          <w:sz w:val="24"/>
          <w:lang w:val="en" w:eastAsia="zh-CN"/>
        </w:rPr>
        <w:t>占地1400</w:t>
      </w:r>
      <w:r>
        <w:rPr>
          <w:rFonts w:hint="eastAsia" w:ascii="宋体" w:hAnsi="宋体" w:eastAsia="宋体" w:cs="宋体"/>
          <w:sz w:val="24"/>
          <w:lang w:val="en-US" w:eastAsia="zh-CN"/>
        </w:rPr>
        <w:t>㎡，</w:t>
      </w:r>
      <w:r>
        <w:rPr>
          <w:rFonts w:hint="eastAsia" w:ascii="宋体" w:hAnsi="宋体"/>
          <w:sz w:val="24"/>
          <w:lang w:eastAsia="zh-CN"/>
        </w:rPr>
        <w:t>信阳师范学院茶学实训基地分为两个展厅，第一展厅：走进茶文化，分6个展区（茶之源流、茶业分类、信阳毛尖、茶与名人、民族茶俗、茶学研究）第二展厅为：体验茶文化，分三个体验区（妙手茶坊、实践创新、艺术体验）。该馆通过文字、图片、场景展示、传承人现场技艺展示和互动体验等一系列方式，向人们展示信阳毛尖茶制作技艺。</w:t>
      </w:r>
    </w:p>
    <w:p>
      <w:pPr>
        <w:rPr>
          <w:rFonts w:hint="eastAsia" w:ascii="宋体" w:hAnsi="宋体"/>
          <w:kern w:val="0"/>
          <w:sz w:val="24"/>
          <w:szCs w:val="24"/>
          <w:lang w:val="en-US" w:eastAsia="zh-CN"/>
        </w:rPr>
      </w:pPr>
      <w:bookmarkStart w:id="0" w:name="_GoBack"/>
    </w:p>
    <w:p>
      <w:pPr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2.信阳市浉河区茶博物馆</w:t>
      </w:r>
    </w:p>
    <w:bookmarkEnd w:id="0"/>
    <w:p>
      <w:pPr>
        <w:ind w:firstLine="480" w:firstLineChars="200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位于</w:t>
      </w:r>
      <w:r>
        <w:rPr>
          <w:rFonts w:hint="default" w:ascii="宋体" w:hAnsi="宋体"/>
          <w:kern w:val="0"/>
          <w:sz w:val="24"/>
          <w:szCs w:val="24"/>
          <w:lang w:val="en-US" w:eastAsia="zh-CN"/>
        </w:rPr>
        <w:t>信阳市浉河区董家河镇睡仙桥村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lang w:eastAsia="zh-CN"/>
        </w:rPr>
        <w:t>专题性非遗展示馆，占地面积</w:t>
      </w:r>
      <w:r>
        <w:rPr>
          <w:rFonts w:hint="eastAsia" w:ascii="宋体" w:hAnsi="宋体"/>
          <w:sz w:val="24"/>
          <w:lang w:val="en-US" w:eastAsia="zh-CN"/>
        </w:rPr>
        <w:t>700</w:t>
      </w:r>
      <w:r>
        <w:rPr>
          <w:rFonts w:hint="eastAsia" w:ascii="宋体" w:hAnsi="宋体" w:eastAsia="宋体" w:cs="宋体"/>
          <w:sz w:val="24"/>
          <w:lang w:val="en-US" w:eastAsia="zh-CN"/>
        </w:rPr>
        <w:t>㎡，展出信阳毛尖茶图片、茶器、制茶工具等内容。</w:t>
      </w:r>
    </w:p>
    <w:p>
      <w:pPr>
        <w:ind w:firstLine="480" w:firstLineChars="200"/>
        <w:rPr>
          <w:rFonts w:hint="default" w:ascii="宋体" w:hAnsi="宋体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kern w:val="0"/>
          <w:sz w:val="24"/>
          <w:szCs w:val="24"/>
        </w:rPr>
        <w:t>罗山县陈雨伦皮影展示馆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位于河南省罗山县彭新镇曾店村，</w:t>
      </w:r>
      <w:r>
        <w:rPr>
          <w:rFonts w:hint="eastAsia" w:ascii="宋体" w:hAnsi="宋体"/>
          <w:sz w:val="24"/>
          <w:lang w:eastAsia="zh-CN"/>
        </w:rPr>
        <w:t>专题性非遗展示馆，占地面积</w:t>
      </w:r>
      <w:r>
        <w:rPr>
          <w:rFonts w:hint="eastAsia" w:ascii="宋体" w:hAnsi="宋体"/>
          <w:sz w:val="24"/>
          <w:lang w:val="en-US" w:eastAsia="zh-CN"/>
        </w:rPr>
        <w:t>360</w:t>
      </w:r>
      <w:r>
        <w:rPr>
          <w:rFonts w:hint="eastAsia" w:ascii="宋体" w:hAnsi="宋体" w:eastAsia="宋体" w:cs="宋体"/>
          <w:sz w:val="24"/>
          <w:lang w:val="en-US" w:eastAsia="zh-CN"/>
        </w:rPr>
        <w:t>㎡，展示</w:t>
      </w:r>
      <w:r>
        <w:rPr>
          <w:rFonts w:hint="eastAsia" w:ascii="宋体" w:hAnsi="宋体"/>
          <w:sz w:val="24"/>
          <w:lang w:eastAsia="zh-CN"/>
        </w:rPr>
        <w:t>皮影画、传统皮影、制作工艺以及皮影文创作品等</w:t>
      </w:r>
      <w:r>
        <w:rPr>
          <w:rFonts w:hint="eastAsia" w:ascii="宋体" w:hAnsi="宋体"/>
          <w:sz w:val="24"/>
          <w:lang w:val="en-US" w:eastAsia="zh-CN"/>
        </w:rPr>
        <w:t>1000多件。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4.信阳优秀传统文化传承馆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位于</w:t>
      </w:r>
      <w:r>
        <w:rPr>
          <w:rFonts w:hint="default" w:ascii="宋体" w:hAnsi="宋体"/>
          <w:sz w:val="24"/>
          <w:lang w:val="en-US" w:eastAsia="zh-CN"/>
        </w:rPr>
        <w:t>河南省信阳市浉河区新七大道西段信阳学院综合楼10层</w:t>
      </w:r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hint="default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eastAsia="zh-CN"/>
        </w:rPr>
        <w:t>综合性展示馆，</w:t>
      </w:r>
      <w:r>
        <w:rPr>
          <w:rFonts w:hint="default" w:ascii="宋体" w:hAnsi="宋体"/>
          <w:sz w:val="24"/>
          <w:lang w:val="en-US" w:eastAsia="zh-CN"/>
        </w:rPr>
        <w:t xml:space="preserve"> 围绕信阳市43项国家级、省级非物质文化遗产保护项目，开展信阳地方戏剧、文学、音乐、舞蹈、曲艺、手工艺、传统民俗等优秀传统文化影像记录、保护传承、研究推广工作。传承馆收藏文物、展品700余件（套）；内设陈列区、传习区、艺术大师工作室等功能区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default" w:ascii="宋体" w:hAnsi="宋体"/>
          <w:sz w:val="24"/>
          <w:lang w:val="en-US" w:eastAsia="zh-CN"/>
        </w:rPr>
        <w:t>商城县</w:t>
      </w:r>
      <w:r>
        <w:rPr>
          <w:rFonts w:hint="eastAsia" w:ascii="宋体" w:hAnsi="宋体"/>
          <w:sz w:val="24"/>
          <w:lang w:val="en-US" w:eastAsia="zh-CN"/>
        </w:rPr>
        <w:t>三多堂毛底布鞋厂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生产基地位于鄢岗镇东关街，厂房占地面积7000平米，建筑面积4200平米，是一家专业从事纯手工布底布鞋设计、生产、加工、销售的民营文化企业</w:t>
      </w:r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hint="default" w:ascii="宋体" w:hAnsi="宋体"/>
          <w:sz w:val="24"/>
          <w:lang w:val="en-US" w:eastAsia="zh-CN"/>
        </w:rPr>
        <w:t>河南省省级非物质文化遗产保护</w:t>
      </w:r>
      <w:r>
        <w:rPr>
          <w:rFonts w:hint="eastAsia" w:ascii="宋体" w:hAnsi="宋体"/>
          <w:sz w:val="24"/>
          <w:lang w:val="en-US" w:eastAsia="zh-CN"/>
        </w:rPr>
        <w:t>单位、</w:t>
      </w:r>
      <w:r>
        <w:rPr>
          <w:rFonts w:hint="default" w:ascii="宋体" w:hAnsi="宋体"/>
          <w:sz w:val="24"/>
          <w:lang w:val="en-US" w:eastAsia="zh-CN"/>
        </w:rPr>
        <w:t>河南老字号企业。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YzliZWExZmMwMTU2ZDk3YmQyMDhjZDIxNDNmMjMifQ=="/>
  </w:docVars>
  <w:rsids>
    <w:rsidRoot w:val="5B8E7996"/>
    <w:rsid w:val="5B8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2023-09-20T15:15:00Z</dcterms:created>
  <dc:creator>风</dc:creator>
  <cp:lastModifiedBy>风</cp:lastModifiedBy>
  <dcterms:modified xsi:type="dcterms:W3CDTF">2023-09-20T15:30:57Z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0DAE9A910D43447DB6658F45D75A194D_11</vt:lpwstr>
  </property>
</Properties>
</file>