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7" w:line="224" w:lineRule="auto"/>
        <w:ind w:left="10"/>
        <w:rPr>
          <w:rFonts w:hint="eastAsia" w:ascii="CESI黑体-GB2312" w:hAnsi="CESI黑体-GB2312" w:eastAsia="CESI黑体-GB2312" w:cs="CESI黑体-GB2312"/>
          <w:b w:val="0"/>
          <w:bCs w:val="0"/>
          <w:sz w:val="35"/>
          <w:szCs w:val="35"/>
          <w:u w:val="none" w:color="auto"/>
          <w:shd w:val="clear" w:color="auto" w:fill="auto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pacing w:val="-5"/>
          <w:sz w:val="35"/>
          <w:szCs w:val="35"/>
          <w:u w:val="none" w:color="auto"/>
          <w:shd w:val="clear" w:color="auto" w:fill="auto"/>
        </w:rPr>
        <w:t>附件2</w:t>
      </w:r>
    </w:p>
    <w:p>
      <w:pPr>
        <w:pStyle w:val="2"/>
        <w:spacing w:line="448" w:lineRule="auto"/>
        <w:rPr>
          <w:u w:val="none" w:color="auto"/>
          <w:shd w:val="clear" w:color="auto" w:fill="auto"/>
        </w:rPr>
      </w:pPr>
    </w:p>
    <w:p>
      <w:pPr>
        <w:spacing w:before="165" w:line="210" w:lineRule="auto"/>
        <w:ind w:right="79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1"/>
          <w:sz w:val="36"/>
          <w:szCs w:val="36"/>
          <w:u w:val="none" w:color="auto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1"/>
          <w:sz w:val="36"/>
          <w:szCs w:val="36"/>
          <w:u w:val="none" w:color="auto"/>
          <w:shd w:val="clear" w:color="auto" w:fill="auto"/>
          <w:lang w:eastAsia="zh-CN"/>
        </w:rPr>
        <w:t>河南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1"/>
          <w:sz w:val="36"/>
          <w:szCs w:val="36"/>
          <w:u w:val="none" w:color="auto"/>
          <w:shd w:val="clear" w:color="auto" w:fill="auto"/>
        </w:rPr>
        <w:t>省发展入境旅游激励资金</w:t>
      </w:r>
    </w:p>
    <w:p>
      <w:pPr>
        <w:spacing w:before="165" w:line="210" w:lineRule="auto"/>
        <w:ind w:right="79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36"/>
          <w:szCs w:val="36"/>
          <w:u w:val="none" w:color="auto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4"/>
          <w:sz w:val="36"/>
          <w:szCs w:val="36"/>
          <w:u w:val="none" w:color="auto"/>
          <w:shd w:val="clear" w:color="auto" w:fill="auto"/>
        </w:rPr>
        <w:t>项目申报书</w:t>
      </w:r>
    </w:p>
    <w:bookmarkEnd w:id="0"/>
    <w:p>
      <w:pPr>
        <w:pStyle w:val="2"/>
        <w:spacing w:line="252" w:lineRule="auto"/>
        <w:rPr>
          <w:u w:val="none" w:color="auto"/>
          <w:shd w:val="clear" w:color="auto" w:fill="auto"/>
        </w:rPr>
      </w:pPr>
    </w:p>
    <w:p>
      <w:pPr>
        <w:pStyle w:val="2"/>
        <w:spacing w:line="252" w:lineRule="auto"/>
        <w:rPr>
          <w:u w:val="none" w:color="auto"/>
          <w:shd w:val="clear" w:color="auto" w:fill="auto"/>
        </w:rPr>
      </w:pPr>
    </w:p>
    <w:p>
      <w:pPr>
        <w:pStyle w:val="2"/>
        <w:spacing w:line="253" w:lineRule="auto"/>
        <w:rPr>
          <w:u w:val="none" w:color="auto"/>
          <w:shd w:val="clear" w:color="auto" w:fill="auto"/>
        </w:rPr>
      </w:pPr>
    </w:p>
    <w:p>
      <w:pPr>
        <w:pStyle w:val="2"/>
        <w:spacing w:line="253" w:lineRule="auto"/>
        <w:rPr>
          <w:u w:val="none" w:color="auto"/>
          <w:shd w:val="clear" w:color="auto" w:fill="auto"/>
        </w:rPr>
      </w:pPr>
    </w:p>
    <w:p>
      <w:pPr>
        <w:pStyle w:val="2"/>
        <w:spacing w:line="253" w:lineRule="auto"/>
        <w:rPr>
          <w:u w:val="none" w:color="auto"/>
          <w:shd w:val="clear" w:color="auto" w:fill="auto"/>
        </w:rPr>
      </w:pPr>
    </w:p>
    <w:p>
      <w:pPr>
        <w:pStyle w:val="2"/>
        <w:spacing w:line="253" w:lineRule="auto"/>
        <w:rPr>
          <w:u w:val="none" w:color="auto"/>
          <w:shd w:val="clear" w:color="auto" w:fill="auto"/>
        </w:rPr>
      </w:pPr>
    </w:p>
    <w:p>
      <w:pPr>
        <w:pStyle w:val="2"/>
        <w:spacing w:line="253" w:lineRule="auto"/>
        <w:rPr>
          <w:u w:val="none" w:color="auto"/>
          <w:shd w:val="clear" w:color="auto" w:fill="auto"/>
        </w:rPr>
      </w:pPr>
    </w:p>
    <w:p>
      <w:pPr>
        <w:spacing w:before="114" w:line="219" w:lineRule="auto"/>
        <w:ind w:left="111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 w:color="auto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2"/>
          <w:szCs w:val="32"/>
          <w:u w:val="none" w:color="auto"/>
          <w:shd w:val="clear" w:color="auto" w:fill="auto"/>
          <w:lang w:eastAsia="zh-CN"/>
        </w:rPr>
        <w:t>申报单位：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2"/>
          <w:szCs w:val="32"/>
          <w:u w:val="single" w:color="auto"/>
          <w:shd w:val="clear" w:color="auto" w:fill="auto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2"/>
          <w:szCs w:val="32"/>
          <w:u w:val="single" w:color="auto"/>
          <w:shd w:val="clear" w:color="auto" w:fill="auto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2"/>
          <w:szCs w:val="32"/>
          <w:u w:val="single" w:color="auto"/>
          <w:shd w:val="clear" w:color="auto" w:fill="auto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2"/>
          <w:szCs w:val="32"/>
          <w:u w:val="none" w:color="auto"/>
          <w:shd w:val="clear" w:color="auto" w:fill="auto"/>
        </w:rPr>
        <w:t xml:space="preserve">   </w:t>
      </w:r>
    </w:p>
    <w:p>
      <w:pPr>
        <w:pStyle w:val="2"/>
        <w:spacing w:line="242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 w:color="auto"/>
          <w:shd w:val="clear" w:color="auto" w:fill="auto"/>
        </w:rPr>
      </w:pPr>
    </w:p>
    <w:p>
      <w:pPr>
        <w:pStyle w:val="2"/>
        <w:spacing w:line="243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 w:color="auto"/>
          <w:shd w:val="clear" w:color="auto" w:fill="auto"/>
        </w:rPr>
      </w:pPr>
    </w:p>
    <w:p>
      <w:pPr>
        <w:pStyle w:val="2"/>
        <w:spacing w:line="243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 w:color="auto"/>
          <w:shd w:val="clear" w:color="auto" w:fill="auto"/>
        </w:rPr>
      </w:pPr>
    </w:p>
    <w:p>
      <w:pPr>
        <w:pStyle w:val="2"/>
        <w:spacing w:line="243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 w:color="auto"/>
          <w:shd w:val="clear" w:color="auto" w:fill="auto"/>
        </w:rPr>
      </w:pPr>
    </w:p>
    <w:p>
      <w:pPr>
        <w:spacing w:before="114" w:line="219" w:lineRule="auto"/>
        <w:ind w:left="111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 w:color="auto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2"/>
          <w:szCs w:val="32"/>
          <w:u w:val="none" w:color="auto"/>
          <w:shd w:val="clear" w:color="auto" w:fill="auto"/>
        </w:rPr>
        <w:t>法定代表人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2"/>
          <w:szCs w:val="32"/>
          <w:u w:val="none" w:color="auto"/>
          <w:shd w:val="clear" w:color="auto" w:fill="auto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2"/>
          <w:szCs w:val="32"/>
          <w:u w:val="single" w:color="auto"/>
          <w:shd w:val="clear" w:color="auto" w:fill="auto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2"/>
          <w:szCs w:val="32"/>
          <w:u w:val="single" w:color="auto"/>
          <w:shd w:val="clear" w:color="auto" w:fill="auto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2"/>
          <w:szCs w:val="32"/>
          <w:u w:val="single" w:color="auto"/>
          <w:shd w:val="clear" w:color="auto" w:fill="auto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32"/>
          <w:szCs w:val="32"/>
          <w:u w:val="none" w:color="auto"/>
          <w:shd w:val="clear" w:color="auto" w:fill="auto"/>
        </w:rPr>
        <w:t xml:space="preserve">      </w:t>
      </w:r>
    </w:p>
    <w:p>
      <w:pPr>
        <w:pStyle w:val="2"/>
        <w:spacing w:line="296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 w:color="auto"/>
          <w:shd w:val="clear" w:color="auto" w:fill="auto"/>
        </w:rPr>
      </w:pPr>
    </w:p>
    <w:p>
      <w:pPr>
        <w:pStyle w:val="2"/>
        <w:spacing w:line="296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 w:color="auto"/>
          <w:shd w:val="clear" w:color="auto" w:fill="auto"/>
        </w:rPr>
      </w:pPr>
    </w:p>
    <w:p>
      <w:pPr>
        <w:pStyle w:val="2"/>
        <w:spacing w:line="296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 w:color="auto"/>
          <w:shd w:val="clear" w:color="auto" w:fill="auto"/>
        </w:rPr>
      </w:pPr>
    </w:p>
    <w:p>
      <w:pPr>
        <w:spacing w:before="114" w:line="220" w:lineRule="auto"/>
        <w:ind w:left="1110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 w:color="auto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32"/>
          <w:szCs w:val="32"/>
          <w:u w:val="none" w:color="auto"/>
          <w:shd w:val="clear" w:color="auto" w:fill="auto"/>
        </w:rPr>
        <w:t>填表日期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"/>
          <w:sz w:val="32"/>
          <w:szCs w:val="32"/>
          <w:u w:val="none" w:color="auto"/>
          <w:shd w:val="clear" w:color="auto" w:fill="auto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4"/>
          <w:sz w:val="32"/>
          <w:szCs w:val="32"/>
          <w:u w:val="none" w:color="auto"/>
          <w:shd w:val="clear" w:color="auto" w:fill="auto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single" w:color="auto"/>
          <w:shd w:val="clear" w:color="auto" w:fill="auto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u w:val="none" w:color="auto"/>
          <w:shd w:val="clear" w:color="auto" w:fill="auto"/>
        </w:rPr>
        <w:t xml:space="preserve">    </w:t>
      </w:r>
    </w:p>
    <w:p>
      <w:pPr>
        <w:pStyle w:val="2"/>
        <w:spacing w:line="245" w:lineRule="auto"/>
        <w:rPr>
          <w:u w:val="none" w:color="auto"/>
          <w:shd w:val="clear" w:color="auto" w:fill="auto"/>
        </w:rPr>
      </w:pPr>
    </w:p>
    <w:p>
      <w:pPr>
        <w:pStyle w:val="2"/>
        <w:spacing w:line="245" w:lineRule="auto"/>
        <w:rPr>
          <w:u w:val="none" w:color="auto"/>
          <w:shd w:val="clear" w:color="auto" w:fill="auto"/>
        </w:rPr>
      </w:pPr>
    </w:p>
    <w:p>
      <w:pPr>
        <w:pStyle w:val="2"/>
        <w:spacing w:line="245" w:lineRule="auto"/>
        <w:rPr>
          <w:u w:val="none" w:color="auto"/>
          <w:shd w:val="clear" w:color="auto" w:fill="auto"/>
        </w:rPr>
      </w:pPr>
    </w:p>
    <w:p>
      <w:pPr>
        <w:pStyle w:val="2"/>
        <w:spacing w:line="245" w:lineRule="auto"/>
        <w:rPr>
          <w:u w:val="none" w:color="auto"/>
          <w:shd w:val="clear" w:color="auto" w:fill="auto"/>
        </w:rPr>
      </w:pPr>
    </w:p>
    <w:p>
      <w:pPr>
        <w:pStyle w:val="2"/>
        <w:spacing w:line="245" w:lineRule="auto"/>
        <w:rPr>
          <w:u w:val="none" w:color="auto"/>
          <w:shd w:val="clear" w:color="auto" w:fill="auto"/>
        </w:rPr>
      </w:pPr>
    </w:p>
    <w:p>
      <w:pPr>
        <w:pStyle w:val="2"/>
        <w:spacing w:line="245" w:lineRule="auto"/>
        <w:rPr>
          <w:u w:val="none" w:color="auto"/>
          <w:shd w:val="clear" w:color="auto" w:fill="auto"/>
        </w:rPr>
      </w:pPr>
    </w:p>
    <w:p>
      <w:pPr>
        <w:pStyle w:val="2"/>
        <w:spacing w:line="245" w:lineRule="auto"/>
        <w:rPr>
          <w:u w:val="none" w:color="auto"/>
          <w:shd w:val="clear" w:color="auto" w:fill="auto"/>
        </w:rPr>
      </w:pPr>
    </w:p>
    <w:p>
      <w:pPr>
        <w:pStyle w:val="2"/>
        <w:spacing w:line="245" w:lineRule="auto"/>
        <w:rPr>
          <w:u w:val="none" w:color="auto"/>
          <w:shd w:val="clear" w:color="auto" w:fill="auto"/>
        </w:rPr>
      </w:pPr>
    </w:p>
    <w:p>
      <w:pPr>
        <w:pStyle w:val="2"/>
        <w:spacing w:line="245" w:lineRule="auto"/>
        <w:rPr>
          <w:u w:val="none" w:color="auto"/>
          <w:shd w:val="clear" w:color="auto" w:fill="auto"/>
        </w:rPr>
      </w:pPr>
    </w:p>
    <w:p>
      <w:pPr>
        <w:pStyle w:val="2"/>
        <w:spacing w:line="245" w:lineRule="auto"/>
        <w:rPr>
          <w:u w:val="none" w:color="auto"/>
          <w:shd w:val="clear" w:color="auto" w:fill="auto"/>
        </w:rPr>
      </w:pPr>
    </w:p>
    <w:p>
      <w:pPr>
        <w:spacing w:before="165" w:line="210" w:lineRule="auto"/>
        <w:ind w:right="79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1"/>
          <w:sz w:val="30"/>
          <w:szCs w:val="30"/>
          <w:u w:val="none" w:color="auto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1"/>
          <w:sz w:val="30"/>
          <w:szCs w:val="30"/>
          <w:u w:val="none" w:color="auto"/>
          <w:shd w:val="clear" w:color="auto" w:fill="auto"/>
          <w:lang w:eastAsia="zh-CN"/>
        </w:rPr>
        <w:t>河南省文化和旅游厅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1"/>
          <w:sz w:val="30"/>
          <w:szCs w:val="30"/>
          <w:u w:val="none" w:color="auto"/>
          <w:shd w:val="clear" w:color="auto" w:fill="auto"/>
        </w:rPr>
        <w:t>制</w:t>
      </w:r>
    </w:p>
    <w:p>
      <w:pPr>
        <w:spacing w:before="165" w:line="210" w:lineRule="auto"/>
        <w:ind w:right="793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1"/>
          <w:sz w:val="30"/>
          <w:szCs w:val="30"/>
          <w:u w:val="none" w:color="auto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pacing w:val="1"/>
          <w:sz w:val="30"/>
          <w:szCs w:val="30"/>
          <w:u w:val="none" w:color="auto"/>
          <w:shd w:val="clear" w:color="auto" w:fill="auto"/>
        </w:rPr>
        <w:t>年     月</w:t>
      </w:r>
    </w:p>
    <w:p>
      <w:pPr>
        <w:spacing w:line="572" w:lineRule="auto"/>
        <w:rPr>
          <w:rFonts w:ascii="宋体" w:hAnsi="宋体" w:eastAsia="宋体" w:cs="宋体"/>
          <w:sz w:val="35"/>
          <w:szCs w:val="35"/>
          <w:u w:val="none" w:color="auto"/>
          <w:shd w:val="clear" w:color="auto" w:fill="auto"/>
        </w:rPr>
        <w:sectPr>
          <w:footerReference r:id="rId3" w:type="default"/>
          <w:pgSz w:w="11900" w:h="16900"/>
          <w:pgMar w:top="1436" w:right="1782" w:bottom="1596" w:left="1785" w:header="0" w:footer="1248" w:gutter="0"/>
          <w:pgNumType w:fmt="decimal"/>
          <w:cols w:space="720" w:num="1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spacing w:val="1"/>
          <w:kern w:val="0"/>
          <w:sz w:val="32"/>
          <w:szCs w:val="32"/>
          <w:u w:val="none" w:color="auto"/>
          <w:shd w:val="clear" w:color="auto" w:fill="auto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spacing w:val="1"/>
          <w:kern w:val="0"/>
          <w:sz w:val="32"/>
          <w:szCs w:val="32"/>
          <w:u w:val="none" w:color="auto"/>
          <w:shd w:val="clear" w:color="auto" w:fill="auto"/>
          <w:lang w:val="en-US" w:eastAsia="en-US" w:bidi="ar-SA"/>
        </w:rPr>
        <w:t>一、申报单位承诺书</w:t>
      </w:r>
    </w:p>
    <w:p>
      <w:pPr>
        <w:spacing w:line="68" w:lineRule="exact"/>
        <w:rPr>
          <w:u w:val="none" w:color="auto"/>
          <w:shd w:val="clear" w:color="auto" w:fill="auto"/>
        </w:rPr>
      </w:pPr>
    </w:p>
    <w:tbl>
      <w:tblPr>
        <w:tblStyle w:val="6"/>
        <w:tblW w:w="90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8"/>
      </w:tblGrid>
      <w:tr>
        <w:trPr>
          <w:trHeight w:val="12697" w:hRule="atLeast"/>
          <w:jc w:val="center"/>
        </w:trPr>
        <w:tc>
          <w:tcPr>
            <w:tcW w:w="9028" w:type="dxa"/>
            <w:noWrap w:val="0"/>
            <w:vAlign w:val="top"/>
          </w:tcPr>
          <w:p>
            <w:pPr>
              <w:spacing w:line="359" w:lineRule="auto"/>
              <w:rPr>
                <w:rFonts w:ascii="Arial"/>
                <w:sz w:val="21"/>
                <w:u w:val="none" w:color="auto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ascii="Arial"/>
                <w:sz w:val="21"/>
                <w:u w:val="none" w:color="auto"/>
                <w:shd w:val="clear" w:color="auto" w:fill="auto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83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  <w:t>市文化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广电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  <w:t>和旅游局、财政局：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69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u w:val="none" w:color="auto"/>
                <w:shd w:val="clear" w:color="auto" w:fill="auto"/>
              </w:rPr>
              <w:t>现报上我单位申报材料。同时，我单位承诺：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72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  <w:t>1.本单位近三年信用状况良好，无严重失信行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u w:val="none" w:color="auto"/>
                <w:shd w:val="clear" w:color="auto" w:fill="auto"/>
              </w:rPr>
              <w:t>为。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24" w:right="207" w:firstLine="55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  <w:t>2.申报所填信息及提供的材料均依据相关项目申报要求，并对全部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u w:val="none" w:color="auto"/>
                <w:shd w:val="clear" w:color="auto" w:fill="auto"/>
              </w:rPr>
              <w:t>材料的真实性、符合性、完整性负责。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24" w:firstLine="550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u w:val="none" w:color="auto"/>
                <w:shd w:val="clear" w:color="auto" w:fill="auto"/>
              </w:rPr>
              <w:t>3.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激励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u w:val="none" w:color="auto"/>
                <w:shd w:val="clear" w:color="auto" w:fill="auto"/>
              </w:rPr>
              <w:t>资金获批后将严格按规定使用，并自觉接受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u w:val="none" w:color="auto"/>
                <w:shd w:val="clear" w:color="auto" w:fill="auto"/>
              </w:rPr>
              <w:t>文化和旅游部门、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  <w:t>财政部门的监管。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24" w:firstLine="559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  <w:t>4.如违背以上承诺，愿意接受《财政违法行为处罚处分条例》等相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u w:val="none" w:color="auto"/>
                <w:shd w:val="clear" w:color="auto" w:fill="auto"/>
              </w:rPr>
              <w:t>关规定处罚，同意有关主管部门将相关失信信息记入公共信用信</w:t>
            </w:r>
            <w:r>
              <w:rPr>
                <w:rFonts w:hint="eastAsia" w:ascii="仿宋_GB2312" w:hAnsi="仿宋_GB2312" w:eastAsia="仿宋_GB2312" w:cs="仿宋_GB2312"/>
                <w:spacing w:val="-3"/>
                <w:sz w:val="32"/>
                <w:szCs w:val="32"/>
                <w:u w:val="none" w:color="auto"/>
                <w:shd w:val="clear" w:color="auto" w:fill="auto"/>
              </w:rPr>
              <w:t>息系统。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u w:val="none" w:color="auto"/>
                <w:shd w:val="clear" w:color="auto" w:fill="auto"/>
              </w:rPr>
              <w:t>若属于严重失信的，同意在相关政府门户网站公开曝光。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70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  <w:t>请予审核。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414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u w:val="none" w:color="auto"/>
                <w:shd w:val="clear" w:color="auto" w:fill="auto"/>
              </w:rPr>
              <w:t>申报单位(盖章):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414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  <w:u w:val="none" w:color="auto"/>
                <w:shd w:val="clear" w:color="auto" w:fill="auto"/>
              </w:rPr>
              <w:t>申报单位法人(签名):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2414"/>
              <w:textAlignment w:val="baseline"/>
              <w:rPr>
                <w:rFonts w:hint="eastAsia" w:ascii="仿宋_GB2312" w:hAnsi="仿宋_GB2312" w:eastAsia="仿宋_GB2312" w:cs="仿宋_GB2312"/>
                <w:spacing w:val="5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5734"/>
              <w:textAlignment w:val="baseline"/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5734"/>
              <w:textAlignment w:val="baseline"/>
              <w:rPr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u w:val="none" w:color="auto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4"/>
                <w:sz w:val="32"/>
                <w:szCs w:val="32"/>
                <w:u w:val="none" w:color="auto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u w:val="none" w:color="auto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5"/>
                <w:sz w:val="32"/>
                <w:szCs w:val="32"/>
                <w:u w:val="none" w:color="auto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u w:val="none" w:color="auto"/>
                <w:shd w:val="clear" w:color="auto" w:fill="auto"/>
              </w:rPr>
              <w:t>日</w:t>
            </w:r>
          </w:p>
        </w:tc>
      </w:tr>
    </w:tbl>
    <w:p>
      <w:pPr>
        <w:pStyle w:val="2"/>
        <w:spacing w:line="264" w:lineRule="auto"/>
        <w:rPr>
          <w:u w:val="none" w:color="auto"/>
          <w:shd w:val="clear" w:color="auto" w:fill="auto"/>
        </w:rPr>
      </w:pPr>
    </w:p>
    <w:p>
      <w:pPr>
        <w:spacing w:before="133" w:line="219" w:lineRule="auto"/>
        <w:ind w:firstLine="644" w:firstLineChars="200"/>
        <w:outlineLvl w:val="6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spacing w:val="1"/>
          <w:kern w:val="0"/>
          <w:sz w:val="32"/>
          <w:szCs w:val="32"/>
          <w:u w:val="none" w:color="auto"/>
          <w:shd w:val="clear" w:color="auto" w:fill="auto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spacing w:val="1"/>
          <w:kern w:val="0"/>
          <w:sz w:val="32"/>
          <w:szCs w:val="32"/>
          <w:u w:val="none" w:color="auto"/>
          <w:shd w:val="clear" w:color="auto" w:fill="auto"/>
          <w:lang w:val="en-US" w:eastAsia="en-US" w:bidi="ar-SA"/>
        </w:rPr>
        <w:t>二、项目申报表</w:t>
      </w:r>
    </w:p>
    <w:p>
      <w:pPr>
        <w:spacing w:line="18" w:lineRule="exact"/>
        <w:rPr>
          <w:u w:val="none" w:color="auto"/>
          <w:shd w:val="clear" w:color="auto" w:fill="auto"/>
        </w:rPr>
      </w:pPr>
    </w:p>
    <w:tbl>
      <w:tblPr>
        <w:tblStyle w:val="6"/>
        <w:tblW w:w="103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5"/>
        <w:gridCol w:w="1489"/>
        <w:gridCol w:w="1571"/>
        <w:gridCol w:w="3789"/>
      </w:tblGrid>
      <w:tr>
        <w:trPr>
          <w:trHeight w:val="744" w:hRule="atLeast"/>
          <w:jc w:val="center"/>
        </w:trPr>
        <w:tc>
          <w:tcPr>
            <w:tcW w:w="3455" w:type="dxa"/>
            <w:noWrap w:val="0"/>
            <w:vAlign w:val="center"/>
          </w:tcPr>
          <w:p>
            <w:pPr>
              <w:pStyle w:val="7"/>
              <w:spacing w:before="306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u w:val="none" w:color="auto"/>
                <w:shd w:val="clear" w:color="auto" w:fill="auto"/>
              </w:rPr>
              <w:t>单位名称</w:t>
            </w:r>
          </w:p>
        </w:tc>
        <w:tc>
          <w:tcPr>
            <w:tcW w:w="684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</w:tr>
      <w:tr>
        <w:trPr>
          <w:trHeight w:val="739" w:hRule="atLeast"/>
          <w:jc w:val="center"/>
        </w:trPr>
        <w:tc>
          <w:tcPr>
            <w:tcW w:w="3455" w:type="dxa"/>
            <w:noWrap w:val="0"/>
            <w:vAlign w:val="center"/>
          </w:tcPr>
          <w:p>
            <w:pPr>
              <w:pStyle w:val="7"/>
              <w:spacing w:before="293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u w:val="none" w:color="auto"/>
                <w:shd w:val="clear" w:color="auto" w:fill="auto"/>
              </w:rPr>
              <w:t>注册地址</w:t>
            </w:r>
          </w:p>
        </w:tc>
        <w:tc>
          <w:tcPr>
            <w:tcW w:w="684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</w:tr>
      <w:tr>
        <w:trPr>
          <w:trHeight w:val="759" w:hRule="atLeast"/>
          <w:jc w:val="center"/>
        </w:trPr>
        <w:tc>
          <w:tcPr>
            <w:tcW w:w="3455" w:type="dxa"/>
            <w:noWrap w:val="0"/>
            <w:vAlign w:val="center"/>
          </w:tcPr>
          <w:p>
            <w:pPr>
              <w:pStyle w:val="7"/>
              <w:spacing w:before="32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u w:val="none" w:color="auto"/>
                <w:shd w:val="clear" w:color="auto" w:fill="auto"/>
              </w:rPr>
              <w:t>统一社会信用代码</w:t>
            </w:r>
          </w:p>
        </w:tc>
        <w:tc>
          <w:tcPr>
            <w:tcW w:w="684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</w:tr>
      <w:tr>
        <w:trPr>
          <w:trHeight w:val="759" w:hRule="atLeast"/>
          <w:jc w:val="center"/>
        </w:trPr>
        <w:tc>
          <w:tcPr>
            <w:tcW w:w="3455" w:type="dxa"/>
            <w:noWrap w:val="0"/>
            <w:vAlign w:val="center"/>
          </w:tcPr>
          <w:p>
            <w:pPr>
              <w:pStyle w:val="7"/>
              <w:spacing w:before="323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u w:val="none" w:color="auto"/>
                <w:shd w:val="clear" w:color="auto" w:fill="auto"/>
              </w:rPr>
              <w:t>法定代表人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pStyle w:val="7"/>
              <w:spacing w:before="325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u w:val="none" w:color="auto"/>
                <w:shd w:val="clear" w:color="auto" w:fill="auto"/>
              </w:rPr>
              <w:t>联系方式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</w:tr>
      <w:tr>
        <w:trPr>
          <w:trHeight w:val="969" w:hRule="atLeast"/>
          <w:jc w:val="center"/>
        </w:trPr>
        <w:tc>
          <w:tcPr>
            <w:tcW w:w="3455" w:type="dxa"/>
            <w:noWrap w:val="0"/>
            <w:vAlign w:val="center"/>
          </w:tcPr>
          <w:p>
            <w:pPr>
              <w:pStyle w:val="7"/>
              <w:spacing w:before="85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u w:val="none" w:color="auto"/>
                <w:shd w:val="clear" w:color="auto" w:fill="auto"/>
              </w:rPr>
              <w:t>经办人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pStyle w:val="7"/>
              <w:spacing w:before="216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u w:val="none" w:color="auto"/>
                <w:shd w:val="clear" w:color="auto" w:fill="auto"/>
              </w:rPr>
              <w:t>联系方式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</w:tr>
      <w:tr>
        <w:trPr>
          <w:trHeight w:val="889" w:hRule="atLeast"/>
          <w:jc w:val="center"/>
        </w:trPr>
        <w:tc>
          <w:tcPr>
            <w:tcW w:w="3455" w:type="dxa"/>
            <w:noWrap w:val="0"/>
            <w:vAlign w:val="center"/>
          </w:tcPr>
          <w:p>
            <w:pPr>
              <w:pStyle w:val="7"/>
              <w:spacing w:before="84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u w:val="none" w:color="auto"/>
                <w:shd w:val="clear" w:color="auto" w:fill="auto"/>
              </w:rPr>
              <w:t>单位联系地址</w:t>
            </w:r>
          </w:p>
        </w:tc>
        <w:tc>
          <w:tcPr>
            <w:tcW w:w="684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</w:tr>
      <w:tr>
        <w:trPr>
          <w:trHeight w:val="1310" w:hRule="atLeast"/>
          <w:jc w:val="center"/>
        </w:trPr>
        <w:tc>
          <w:tcPr>
            <w:tcW w:w="345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u w:val="none" w:color="auto"/>
                <w:shd w:val="clear" w:color="auto" w:fill="auto"/>
              </w:rPr>
              <w:t>银行账户信息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  <w:u w:val="none" w:color="auto"/>
                <w:shd w:val="clear" w:color="auto" w:fill="auto"/>
              </w:rPr>
              <w:t>(户</w:t>
            </w:r>
            <w:r>
              <w:rPr>
                <w:rFonts w:hint="eastAsia" w:ascii="仿宋_GB2312" w:hAnsi="仿宋_GB2312" w:eastAsia="仿宋_GB2312" w:cs="仿宋_GB2312"/>
                <w:spacing w:val="6"/>
                <w:sz w:val="32"/>
                <w:szCs w:val="32"/>
                <w:u w:val="none" w:color="auto"/>
                <w:shd w:val="clear" w:color="auto" w:fill="auto"/>
              </w:rPr>
              <w:t>名、开户行、账号)</w:t>
            </w:r>
          </w:p>
        </w:tc>
        <w:tc>
          <w:tcPr>
            <w:tcW w:w="684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</w:tr>
      <w:tr>
        <w:trPr>
          <w:trHeight w:val="1749" w:hRule="atLeast"/>
          <w:jc w:val="center"/>
        </w:trPr>
        <w:tc>
          <w:tcPr>
            <w:tcW w:w="345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2"/>
                <w:szCs w:val="32"/>
                <w:u w:val="none" w:color="auto"/>
                <w:shd w:val="clear" w:color="auto" w:fill="auto"/>
              </w:rPr>
              <w:t>申报项目</w:t>
            </w:r>
          </w:p>
        </w:tc>
        <w:tc>
          <w:tcPr>
            <w:tcW w:w="6849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5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 w:color="auto"/>
                <w:shd w:val="clear" w:color="auto" w:fill="auto"/>
              </w:rPr>
              <w:t>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 w:color="auto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u w:val="none" w:color="auto"/>
                <w:shd w:val="clear" w:color="auto" w:fill="auto"/>
              </w:rPr>
              <w:t>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 w:color="auto"/>
                <w:shd w:val="clear" w:color="auto" w:fill="auto"/>
              </w:rPr>
              <w:t>入境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 w:color="auto"/>
                <w:shd w:val="clear" w:color="auto" w:fill="auto"/>
                <w:lang w:eastAsia="zh-CN"/>
              </w:rPr>
              <w:t>旅游团组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 w:color="auto"/>
                <w:shd w:val="clear" w:color="auto" w:fill="auto"/>
              </w:rPr>
              <w:t>人次激励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2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0"/>
                <w:szCs w:val="30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  <w:u w:val="none" w:color="auto"/>
                <w:shd w:val="clear" w:color="auto" w:fill="auto"/>
              </w:rPr>
              <w:t>【</w:t>
            </w: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  <w:u w:val="none" w:color="auto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  <w:u w:val="none" w:color="auto"/>
                <w:shd w:val="clear" w:color="auto" w:fill="auto"/>
              </w:rPr>
              <w:t>】参加境外国际旅展补助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  <w:u w:val="none" w:color="auto"/>
                <w:shd w:val="clear" w:color="auto" w:fill="auto"/>
              </w:rPr>
              <w:t>【</w:t>
            </w: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  <w:u w:val="none" w:color="auto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  <w:u w:val="none" w:color="auto"/>
                <w:shd w:val="clear" w:color="auto" w:fill="auto"/>
              </w:rPr>
              <w:t>】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 w:color="auto"/>
                <w:shd w:val="clear" w:color="auto" w:fill="auto"/>
              </w:rPr>
              <w:t>参加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 w:color="auto"/>
                <w:shd w:val="clear" w:color="auto" w:fill="auto"/>
                <w:lang w:eastAsia="zh-CN"/>
              </w:rPr>
              <w:t>省文化和旅游厅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u w:val="none" w:color="auto"/>
                <w:shd w:val="clear" w:color="auto" w:fill="auto"/>
              </w:rPr>
              <w:t>组团赴境外营销推广补助</w:t>
            </w:r>
          </w:p>
        </w:tc>
      </w:tr>
      <w:tr>
        <w:trPr>
          <w:trHeight w:val="1079" w:hRule="atLeast"/>
          <w:jc w:val="center"/>
        </w:trPr>
        <w:tc>
          <w:tcPr>
            <w:tcW w:w="3455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spacing w:before="84" w:line="240" w:lineRule="auto"/>
              <w:jc w:val="center"/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u w:val="none" w:color="auto"/>
                <w:shd w:val="clear" w:color="auto" w:fill="auto"/>
              </w:rPr>
              <w:t>申报激励资金</w:t>
            </w:r>
          </w:p>
          <w:p>
            <w:pPr>
              <w:pStyle w:val="7"/>
              <w:spacing w:before="84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u w:val="none" w:color="auto"/>
                <w:shd w:val="clear" w:color="auto" w:fill="auto"/>
              </w:rPr>
              <w:t>(单</w:t>
            </w:r>
            <w:r>
              <w:rPr>
                <w:rFonts w:hint="eastAsia" w:ascii="仿宋_GB2312" w:hAnsi="仿宋_GB2312" w:eastAsia="仿宋_GB2312" w:cs="仿宋_GB2312"/>
                <w:spacing w:val="14"/>
                <w:sz w:val="32"/>
                <w:szCs w:val="32"/>
                <w:u w:val="none" w:color="auto"/>
                <w:shd w:val="clear" w:color="auto" w:fill="auto"/>
              </w:rPr>
              <w:t>位</w:t>
            </w:r>
            <w:r>
              <w:rPr>
                <w:rFonts w:hint="eastAsia" w:ascii="仿宋_GB2312" w:hAnsi="仿宋_GB2312" w:eastAsia="仿宋_GB2312" w:cs="仿宋_GB2312"/>
                <w:spacing w:val="14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14"/>
                <w:sz w:val="32"/>
                <w:szCs w:val="32"/>
                <w:u w:val="none" w:color="auto"/>
                <w:shd w:val="clear" w:color="auto" w:fill="auto"/>
              </w:rPr>
              <w:t>元)</w:t>
            </w:r>
          </w:p>
        </w:tc>
        <w:tc>
          <w:tcPr>
            <w:tcW w:w="148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157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pStyle w:val="7"/>
              <w:spacing w:before="84" w:line="240" w:lineRule="auto"/>
              <w:ind w:left="114" w:right="78" w:hanging="19"/>
              <w:jc w:val="center"/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u w:val="none" w:color="auto"/>
                <w:shd w:val="clear" w:color="auto" w:fill="auto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天</w:t>
            </w: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u w:val="none" w:color="auto"/>
                <w:shd w:val="clear" w:color="auto" w:fill="auto"/>
              </w:rPr>
              <w:t>数</w:t>
            </w:r>
          </w:p>
          <w:p>
            <w:pPr>
              <w:pStyle w:val="7"/>
              <w:spacing w:before="84" w:line="240" w:lineRule="auto"/>
              <w:ind w:left="114" w:right="78" w:hanging="19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2"/>
                <w:szCs w:val="32"/>
                <w:u w:val="none" w:color="auto"/>
                <w:shd w:val="clear" w:color="auto" w:fill="auto"/>
              </w:rPr>
              <w:t>(“组织</w:t>
            </w: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u w:val="none" w:color="auto"/>
                <w:shd w:val="clear" w:color="auto" w:fill="auto"/>
              </w:rPr>
              <w:t>入境</w:t>
            </w:r>
            <w:r>
              <w:rPr>
                <w:rFonts w:hint="eastAsia" w:ascii="仿宋_GB2312" w:hAnsi="仿宋_GB2312" w:eastAsia="仿宋_GB2312" w:cs="仿宋_GB2312"/>
                <w:spacing w:val="10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旅游团组人天数</w:t>
            </w:r>
            <w:r>
              <w:rPr>
                <w:rFonts w:hint="eastAsia" w:ascii="仿宋_GB2312" w:hAnsi="仿宋_GB2312" w:eastAsia="仿宋_GB2312" w:cs="仿宋_GB2312"/>
                <w:spacing w:val="18"/>
                <w:sz w:val="32"/>
                <w:szCs w:val="32"/>
                <w:u w:val="none" w:color="auto"/>
                <w:shd w:val="clear" w:color="auto" w:fill="auto"/>
              </w:rPr>
              <w:t>”)</w:t>
            </w:r>
          </w:p>
        </w:tc>
        <w:tc>
          <w:tcPr>
            <w:tcW w:w="378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u w:val="none" w:color="auto"/>
                <w:shd w:val="clear" w:color="auto" w:fill="auto"/>
                <w:lang w:eastAsia="zh-CN"/>
              </w:rPr>
              <w:t>近程市场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u w:val="none" w:color="auto"/>
                <w:shd w:val="clear" w:color="auto" w:fill="auto"/>
              </w:rPr>
              <w:t>游客人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u w:val="none" w:color="auto"/>
                <w:shd w:val="clear" w:color="auto" w:fill="auto"/>
                <w:lang w:eastAsia="zh-CN"/>
              </w:rPr>
              <w:t>天数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u w:val="none" w:color="auto"/>
                <w:shd w:val="clear" w:color="auto" w:fill="auto"/>
              </w:rPr>
              <w:t>：</w:t>
            </w:r>
          </w:p>
        </w:tc>
      </w:tr>
      <w:tr>
        <w:trPr>
          <w:trHeight w:val="1189" w:hRule="atLeast"/>
          <w:jc w:val="center"/>
        </w:trPr>
        <w:tc>
          <w:tcPr>
            <w:tcW w:w="3455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1571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u w:val="none" w:color="auto"/>
                <w:shd w:val="clear" w:color="auto" w:fill="auto"/>
                <w:lang w:eastAsia="zh-CN"/>
              </w:rPr>
              <w:t>中程市场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u w:val="none" w:color="auto"/>
                <w:shd w:val="clear" w:color="auto" w:fill="auto"/>
              </w:rPr>
              <w:t>游客人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u w:val="none" w:color="auto"/>
                <w:shd w:val="clear" w:color="auto" w:fill="auto"/>
                <w:lang w:eastAsia="zh-CN"/>
              </w:rPr>
              <w:t>天数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u w:val="none" w:color="auto"/>
                <w:shd w:val="clear" w:color="auto" w:fill="auto"/>
              </w:rPr>
              <w:t>：</w:t>
            </w:r>
          </w:p>
        </w:tc>
      </w:tr>
      <w:tr>
        <w:trPr>
          <w:trHeight w:val="960" w:hRule="atLeast"/>
          <w:jc w:val="center"/>
        </w:trPr>
        <w:tc>
          <w:tcPr>
            <w:tcW w:w="345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1571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  <w:tc>
          <w:tcPr>
            <w:tcW w:w="378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远程市场游客人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  <w:lang w:eastAsia="zh-CN"/>
              </w:rPr>
              <w:t>天数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：</w:t>
            </w:r>
          </w:p>
        </w:tc>
      </w:tr>
      <w:tr>
        <w:trPr>
          <w:trHeight w:val="1094" w:hRule="atLeast"/>
          <w:jc w:val="center"/>
        </w:trPr>
        <w:tc>
          <w:tcPr>
            <w:tcW w:w="345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u w:val="none" w:color="auto"/>
                <w:shd w:val="clear" w:color="auto" w:fill="auto"/>
              </w:rPr>
              <w:t>事前方案预审意见</w:t>
            </w:r>
          </w:p>
        </w:tc>
        <w:tc>
          <w:tcPr>
            <w:tcW w:w="6849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color="auto" w:fill="auto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color="auto" w:fill="auto"/>
        </w:rPr>
        <w:sectPr>
          <w:footerReference r:id="rId4" w:type="default"/>
          <w:pgSz w:w="11900" w:h="16900"/>
          <w:pgMar w:top="1436" w:right="994" w:bottom="1629" w:left="1014" w:header="0" w:footer="1280" w:gutter="0"/>
          <w:pgNumType w:fmt="decimal"/>
          <w:cols w:space="720" w:num="1"/>
        </w:sectPr>
      </w:pPr>
    </w:p>
    <w:tbl>
      <w:tblPr>
        <w:tblStyle w:val="6"/>
        <w:tblW w:w="9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2"/>
        <w:gridCol w:w="7368"/>
      </w:tblGrid>
      <w:tr>
        <w:trPr>
          <w:trHeight w:val="5604" w:hRule="atLeast"/>
        </w:trPr>
        <w:tc>
          <w:tcPr>
            <w:tcW w:w="2522" w:type="dxa"/>
            <w:noWrap w:val="0"/>
            <w:textDirection w:val="tbRlV"/>
            <w:vAlign w:val="top"/>
          </w:tcPr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 xml:space="preserve"> </w:t>
            </w: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spacing w:line="247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spacing w:line="247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spacing w:line="247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spacing w:line="247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pStyle w:val="7"/>
              <w:spacing w:before="94" w:line="202" w:lineRule="auto"/>
              <w:ind w:left="3088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  <w:t>报</w:t>
            </w:r>
            <w:r>
              <w:rPr>
                <w:rFonts w:hint="eastAsia" w:ascii="仿宋_GB2312" w:hAnsi="仿宋_GB2312" w:eastAsia="仿宋_GB2312" w:cs="仿宋_GB2312"/>
                <w:spacing w:val="14"/>
                <w:sz w:val="32"/>
                <w:szCs w:val="32"/>
                <w:u w:val="none" w:color="auto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  <w:t>材</w:t>
            </w:r>
            <w:r>
              <w:rPr>
                <w:rFonts w:hint="eastAsia" w:ascii="仿宋_GB2312" w:hAnsi="仿宋_GB2312" w:eastAsia="仿宋_GB2312" w:cs="仿宋_GB2312"/>
                <w:spacing w:val="14"/>
                <w:sz w:val="32"/>
                <w:szCs w:val="32"/>
                <w:u w:val="none" w:color="auto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  <w:t>料</w:t>
            </w:r>
            <w:r>
              <w:rPr>
                <w:rFonts w:hint="eastAsia" w:ascii="仿宋_GB2312" w:hAnsi="仿宋_GB2312" w:eastAsia="仿宋_GB2312" w:cs="仿宋_GB2312"/>
                <w:spacing w:val="14"/>
                <w:sz w:val="32"/>
                <w:szCs w:val="32"/>
                <w:u w:val="none" w:color="auto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  <w:t>粘</w:t>
            </w:r>
            <w:r>
              <w:rPr>
                <w:rFonts w:hint="eastAsia" w:ascii="仿宋_GB2312" w:hAnsi="仿宋_GB2312" w:eastAsia="仿宋_GB2312" w:cs="仿宋_GB2312"/>
                <w:spacing w:val="14"/>
                <w:sz w:val="32"/>
                <w:szCs w:val="32"/>
                <w:u w:val="none" w:color="auto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  <w:t>贴</w:t>
            </w:r>
            <w:r>
              <w:rPr>
                <w:rFonts w:hint="eastAsia" w:ascii="仿宋_GB2312" w:hAnsi="仿宋_GB2312" w:eastAsia="仿宋_GB2312" w:cs="仿宋_GB2312"/>
                <w:spacing w:val="14"/>
                <w:sz w:val="32"/>
                <w:szCs w:val="32"/>
                <w:u w:val="none" w:color="auto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  <w:t>栏</w:t>
            </w:r>
          </w:p>
        </w:tc>
        <w:tc>
          <w:tcPr>
            <w:tcW w:w="736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</w:tc>
      </w:tr>
      <w:tr>
        <w:trPr>
          <w:trHeight w:val="2878" w:hRule="atLeast"/>
        </w:trPr>
        <w:tc>
          <w:tcPr>
            <w:tcW w:w="2522" w:type="dxa"/>
            <w:noWrap w:val="0"/>
            <w:vAlign w:val="top"/>
          </w:tcPr>
          <w:p>
            <w:pPr>
              <w:spacing w:line="241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spacing w:line="241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pStyle w:val="7"/>
              <w:spacing w:before="91" w:line="219" w:lineRule="auto"/>
              <w:ind w:left="11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46"/>
                <w:sz w:val="32"/>
                <w:szCs w:val="32"/>
                <w:u w:val="none" w:color="auto"/>
                <w:shd w:val="clear" w:color="auto" w:fill="auto"/>
              </w:rPr>
              <w:t>市审核</w:t>
            </w:r>
          </w:p>
        </w:tc>
        <w:tc>
          <w:tcPr>
            <w:tcW w:w="7368" w:type="dxa"/>
            <w:noWrap w:val="0"/>
            <w:vAlign w:val="top"/>
          </w:tcPr>
          <w:p>
            <w:pPr>
              <w:pStyle w:val="7"/>
              <w:spacing w:before="258" w:line="219" w:lineRule="auto"/>
              <w:ind w:left="152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  <w:t>审核意见：</w:t>
            </w: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spacing w:line="252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spacing w:line="252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pStyle w:val="7"/>
              <w:spacing w:before="91" w:line="219" w:lineRule="auto"/>
              <w:ind w:left="4313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  <w:t>签章：</w:t>
            </w:r>
          </w:p>
          <w:p>
            <w:pPr>
              <w:pStyle w:val="7"/>
              <w:spacing w:before="279" w:line="204" w:lineRule="auto"/>
              <w:ind w:left="3633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u w:val="none" w:color="auto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  <w:u w:val="none" w:color="auto"/>
                <w:shd w:val="clear" w:color="auto" w:fill="auto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u w:val="none" w:color="auto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5"/>
                <w:sz w:val="32"/>
                <w:szCs w:val="32"/>
                <w:u w:val="none" w:color="auto"/>
                <w:shd w:val="clear" w:color="auto" w:fil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5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32"/>
                <w:szCs w:val="32"/>
                <w:u w:val="none" w:color="auto"/>
                <w:shd w:val="clear" w:color="auto" w:fill="auto"/>
              </w:rPr>
              <w:t>日</w:t>
            </w:r>
          </w:p>
        </w:tc>
      </w:tr>
      <w:tr>
        <w:trPr>
          <w:trHeight w:val="1723" w:hRule="atLeast"/>
        </w:trPr>
        <w:tc>
          <w:tcPr>
            <w:tcW w:w="2522" w:type="dxa"/>
            <w:noWrap w:val="0"/>
            <w:vAlign w:val="top"/>
          </w:tcPr>
          <w:p>
            <w:pPr>
              <w:spacing w:line="319" w:lineRule="auto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pStyle w:val="7"/>
              <w:spacing w:before="91" w:line="221" w:lineRule="auto"/>
              <w:ind w:left="115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32"/>
                <w:szCs w:val="32"/>
                <w:u w:val="none" w:color="auto"/>
                <w:shd w:val="clear" w:color="auto" w:fill="auto"/>
              </w:rPr>
              <w:t>备注</w:t>
            </w:r>
          </w:p>
        </w:tc>
        <w:tc>
          <w:tcPr>
            <w:tcW w:w="736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u w:val="none" w:color="auto"/>
                <w:shd w:val="clear" w:color="auto" w:fill="auto"/>
              </w:rPr>
              <w:t>各申报事项分别填表申报，“组织入境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旅游团组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u w:val="none" w:color="auto"/>
                <w:shd w:val="clear" w:color="auto" w:fill="auto"/>
              </w:rPr>
              <w:t>人次项目”需填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u w:val="none" w:color="auto"/>
                <w:shd w:val="clear" w:color="auto" w:fill="auto"/>
              </w:rPr>
              <w:t>写表三、表四。</w:t>
            </w:r>
          </w:p>
        </w:tc>
      </w:tr>
    </w:tbl>
    <w:p>
      <w:pPr>
        <w:pStyle w:val="2"/>
        <w:rPr>
          <w:u w:val="none" w:color="auto"/>
          <w:shd w:val="clear" w:color="auto" w:fill="auto"/>
        </w:rPr>
      </w:pPr>
    </w:p>
    <w:p>
      <w:pPr>
        <w:rPr>
          <w:u w:val="none" w:color="auto"/>
          <w:shd w:val="clear" w:color="auto" w:fill="auto"/>
        </w:rPr>
        <w:sectPr>
          <w:footerReference r:id="rId5" w:type="default"/>
          <w:pgSz w:w="11900" w:h="16900"/>
          <w:pgMar w:top="1404" w:right="1004" w:bottom="1623" w:left="994" w:header="0" w:footer="1195" w:gutter="0"/>
          <w:pgNumType w:fmt="decimal"/>
          <w:cols w:space="720" w:num="1"/>
        </w:sectPr>
      </w:pPr>
    </w:p>
    <w:p>
      <w:pPr>
        <w:spacing w:before="133" w:line="219" w:lineRule="auto"/>
        <w:ind w:firstLine="644" w:firstLineChars="200"/>
        <w:outlineLvl w:val="6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spacing w:val="1"/>
          <w:kern w:val="0"/>
          <w:sz w:val="32"/>
          <w:szCs w:val="32"/>
          <w:u w:val="none" w:color="auto"/>
          <w:shd w:val="clear" w:color="auto" w:fill="auto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spacing w:val="1"/>
          <w:kern w:val="0"/>
          <w:sz w:val="32"/>
          <w:szCs w:val="32"/>
          <w:u w:val="none" w:color="auto"/>
          <w:shd w:val="clear" w:color="auto" w:fill="auto"/>
          <w:lang w:val="en-US" w:eastAsia="en-US" w:bidi="ar-SA"/>
        </w:rPr>
        <w:t>三、实际接待来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spacing w:val="1"/>
          <w:kern w:val="0"/>
          <w:sz w:val="32"/>
          <w:szCs w:val="32"/>
          <w:u w:val="none" w:color="auto"/>
          <w:shd w:val="clear" w:color="auto" w:fill="auto"/>
          <w:lang w:val="en-US" w:eastAsia="zh-CN" w:bidi="ar-SA"/>
        </w:rPr>
        <w:t>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spacing w:val="1"/>
          <w:kern w:val="0"/>
          <w:sz w:val="32"/>
          <w:szCs w:val="32"/>
          <w:u w:val="none" w:color="auto"/>
          <w:shd w:val="clear" w:color="auto" w:fill="auto"/>
          <w:lang w:val="en-US" w:eastAsia="en-US" w:bidi="ar-SA"/>
        </w:rPr>
        <w:t>旅游境外游客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auto"/>
          <w:spacing w:val="1"/>
          <w:kern w:val="0"/>
          <w:sz w:val="32"/>
          <w:szCs w:val="32"/>
          <w:u w:val="none" w:color="auto"/>
          <w:shd w:val="clear" w:color="auto" w:fill="auto"/>
          <w:lang w:val="en-US" w:eastAsia="en-US" w:bidi="ar-SA"/>
        </w:rPr>
        <w:t>人天数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spacing w:val="1"/>
          <w:kern w:val="0"/>
          <w:sz w:val="32"/>
          <w:szCs w:val="32"/>
          <w:u w:val="none" w:color="auto"/>
          <w:shd w:val="clear" w:color="auto" w:fill="auto"/>
          <w:lang w:val="en-US" w:eastAsia="en-US" w:bidi="ar-SA"/>
        </w:rPr>
        <w:t>清单表</w:t>
      </w:r>
    </w:p>
    <w:p>
      <w:pPr>
        <w:spacing w:before="112"/>
        <w:rPr>
          <w:u w:val="none" w:color="auto"/>
          <w:shd w:val="clear" w:color="auto" w:fill="auto"/>
        </w:rPr>
      </w:pPr>
    </w:p>
    <w:tbl>
      <w:tblPr>
        <w:tblStyle w:val="6"/>
        <w:tblW w:w="109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253"/>
        <w:gridCol w:w="1035"/>
        <w:gridCol w:w="859"/>
        <w:gridCol w:w="766"/>
        <w:gridCol w:w="1120"/>
        <w:gridCol w:w="1401"/>
        <w:gridCol w:w="1458"/>
        <w:gridCol w:w="1429"/>
        <w:gridCol w:w="834"/>
      </w:tblGrid>
      <w:tr>
        <w:trPr>
          <w:trHeight w:val="1174" w:hRule="atLeast"/>
        </w:trPr>
        <w:tc>
          <w:tcPr>
            <w:tcW w:w="774" w:type="dxa"/>
            <w:noWrap w:val="0"/>
            <w:vAlign w:val="center"/>
          </w:tcPr>
          <w:p>
            <w:pPr>
              <w:pStyle w:val="7"/>
              <w:spacing w:before="257" w:line="221" w:lineRule="auto"/>
              <w:ind w:left="114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8"/>
                <w:sz w:val="28"/>
                <w:szCs w:val="28"/>
                <w:u w:val="none" w:color="auto"/>
                <w:shd w:val="clear" w:color="auto" w:fill="auto"/>
              </w:rPr>
              <w:t>序号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pStyle w:val="7"/>
              <w:spacing w:before="236" w:line="220" w:lineRule="auto"/>
              <w:ind w:left="16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8"/>
                <w:szCs w:val="28"/>
                <w:u w:val="none" w:color="auto"/>
                <w:shd w:val="clear" w:color="auto" w:fill="auto"/>
              </w:rPr>
              <w:t>电子行程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u w:val="none" w:color="auto"/>
                <w:shd w:val="clear" w:color="auto" w:fill="auto"/>
              </w:rPr>
              <w:t>单编号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Style w:val="7"/>
              <w:spacing w:before="257" w:line="310" w:lineRule="auto"/>
              <w:ind w:left="281" w:right="145" w:hanging="129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u w:val="none" w:color="auto"/>
                <w:shd w:val="clear" w:color="auto" w:fill="auto"/>
                <w:lang w:eastAsia="zh-CN"/>
              </w:rPr>
              <w:t>客源地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pStyle w:val="7"/>
              <w:spacing w:before="256" w:line="219" w:lineRule="auto"/>
              <w:ind w:left="13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7"/>
                <w:sz w:val="28"/>
                <w:szCs w:val="28"/>
                <w:u w:val="none" w:color="auto"/>
                <w:shd w:val="clear" w:color="auto" w:fill="auto"/>
              </w:rPr>
              <w:t>姓名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pStyle w:val="7"/>
              <w:spacing w:before="256" w:line="220" w:lineRule="auto"/>
              <w:ind w:left="243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1"/>
                <w:sz w:val="28"/>
                <w:szCs w:val="28"/>
                <w:u w:val="none" w:color="auto"/>
                <w:shd w:val="clear" w:color="auto" w:fill="auto"/>
              </w:rPr>
              <w:t>性别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pStyle w:val="7"/>
              <w:spacing w:before="254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8"/>
                <w:szCs w:val="28"/>
                <w:u w:val="none" w:color="auto"/>
                <w:shd w:val="clear" w:color="auto" w:fill="auto"/>
              </w:rPr>
              <w:t>国籍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pStyle w:val="7"/>
              <w:spacing w:before="236" w:line="22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  <w:u w:val="none" w:color="auto"/>
                <w:shd w:val="clear" w:color="auto" w:fill="auto"/>
              </w:rPr>
              <w:t>护照号</w:t>
            </w:r>
          </w:p>
        </w:tc>
        <w:tc>
          <w:tcPr>
            <w:tcW w:w="1458" w:type="dxa"/>
            <w:noWrap w:val="0"/>
            <w:vAlign w:val="center"/>
          </w:tcPr>
          <w:p>
            <w:pPr>
              <w:pStyle w:val="7"/>
              <w:spacing w:before="256" w:line="220" w:lineRule="auto"/>
              <w:ind w:left="176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"/>
                <w:sz w:val="28"/>
                <w:szCs w:val="28"/>
                <w:u w:val="none" w:color="auto"/>
                <w:shd w:val="clear" w:color="auto" w:fill="auto"/>
              </w:rPr>
              <w:t>行程安排</w:t>
            </w:r>
          </w:p>
        </w:tc>
        <w:tc>
          <w:tcPr>
            <w:tcW w:w="1429" w:type="dxa"/>
            <w:noWrap w:val="0"/>
            <w:vAlign w:val="center"/>
          </w:tcPr>
          <w:p>
            <w:pPr>
              <w:pStyle w:val="7"/>
              <w:spacing w:before="256" w:line="220" w:lineRule="auto"/>
              <w:ind w:left="128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6"/>
                <w:sz w:val="28"/>
                <w:szCs w:val="28"/>
                <w:u w:val="none" w:color="auto"/>
                <w:shd w:val="clear" w:color="auto" w:fill="auto"/>
              </w:rPr>
              <w:t>起止时间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pStyle w:val="7"/>
              <w:spacing w:before="252" w:line="219" w:lineRule="auto"/>
              <w:ind w:left="153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7"/>
                <w:sz w:val="28"/>
                <w:szCs w:val="28"/>
                <w:u w:val="none" w:color="auto"/>
                <w:shd w:val="clear" w:color="auto" w:fill="auto"/>
              </w:rPr>
              <w:t>天数</w:t>
            </w:r>
          </w:p>
        </w:tc>
      </w:tr>
      <w:tr>
        <w:trPr>
          <w:trHeight w:val="579" w:hRule="atLeast"/>
        </w:trPr>
        <w:tc>
          <w:tcPr>
            <w:tcW w:w="7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589" w:hRule="atLeast"/>
        </w:trPr>
        <w:tc>
          <w:tcPr>
            <w:tcW w:w="7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579" w:hRule="atLeast"/>
        </w:trPr>
        <w:tc>
          <w:tcPr>
            <w:tcW w:w="7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580" w:hRule="atLeast"/>
        </w:trPr>
        <w:tc>
          <w:tcPr>
            <w:tcW w:w="7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579" w:hRule="atLeast"/>
        </w:trPr>
        <w:tc>
          <w:tcPr>
            <w:tcW w:w="7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589" w:hRule="atLeast"/>
        </w:trPr>
        <w:tc>
          <w:tcPr>
            <w:tcW w:w="7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579" w:hRule="atLeast"/>
        </w:trPr>
        <w:tc>
          <w:tcPr>
            <w:tcW w:w="7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589" w:hRule="atLeast"/>
        </w:trPr>
        <w:tc>
          <w:tcPr>
            <w:tcW w:w="7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570" w:hRule="atLeast"/>
        </w:trPr>
        <w:tc>
          <w:tcPr>
            <w:tcW w:w="7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580" w:hRule="atLeast"/>
        </w:trPr>
        <w:tc>
          <w:tcPr>
            <w:tcW w:w="7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589" w:hRule="atLeast"/>
        </w:trPr>
        <w:tc>
          <w:tcPr>
            <w:tcW w:w="7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560" w:hRule="atLeast"/>
        </w:trPr>
        <w:tc>
          <w:tcPr>
            <w:tcW w:w="7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580" w:hRule="atLeast"/>
        </w:trPr>
        <w:tc>
          <w:tcPr>
            <w:tcW w:w="7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570" w:hRule="atLeast"/>
        </w:trPr>
        <w:tc>
          <w:tcPr>
            <w:tcW w:w="7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579" w:hRule="atLeast"/>
        </w:trPr>
        <w:tc>
          <w:tcPr>
            <w:tcW w:w="7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53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429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1154" w:hRule="atLeast"/>
        </w:trPr>
        <w:tc>
          <w:tcPr>
            <w:tcW w:w="7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155" w:type="dxa"/>
            <w:gridSpan w:val="9"/>
            <w:noWrap w:val="0"/>
            <w:vAlign w:val="top"/>
          </w:tcPr>
          <w:p>
            <w:pPr>
              <w:pStyle w:val="7"/>
              <w:spacing w:before="251" w:line="305" w:lineRule="auto"/>
              <w:ind w:right="28"/>
              <w:jc w:val="both"/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  <w:t>备注：该表需与全国旅游监管服务平台旅游团队填报信息一致。表三为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u w:val="none" w:color="auto"/>
                <w:shd w:val="clear" w:color="auto" w:fill="auto"/>
              </w:rPr>
              <w:t>表四明细表，填报内容需一致。申报资金时需提供电子版。</w:t>
            </w:r>
          </w:p>
          <w:p>
            <w:pPr>
              <w:pStyle w:val="7"/>
              <w:spacing w:before="251" w:line="305" w:lineRule="auto"/>
              <w:ind w:right="28"/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u w:val="none" w:color="auto"/>
                <w:shd w:val="clear" w:color="auto" w:fill="auto"/>
              </w:rPr>
            </w:pPr>
          </w:p>
        </w:tc>
      </w:tr>
    </w:tbl>
    <w:p>
      <w:pPr>
        <w:pStyle w:val="2"/>
        <w:rPr>
          <w:u w:val="none" w:color="auto"/>
          <w:shd w:val="clear" w:color="auto" w:fill="auto"/>
        </w:rPr>
      </w:pPr>
    </w:p>
    <w:p>
      <w:pPr>
        <w:rPr>
          <w:u w:val="none" w:color="auto"/>
          <w:shd w:val="clear" w:color="auto" w:fill="auto"/>
        </w:rPr>
        <w:sectPr>
          <w:footerReference r:id="rId6" w:type="default"/>
          <w:pgSz w:w="11900" w:h="16900"/>
          <w:pgMar w:top="1436" w:right="475" w:bottom="1581" w:left="485" w:header="0" w:footer="1282" w:gutter="0"/>
          <w:pgNumType w:fmt="decimal"/>
          <w:cols w:space="720" w:num="1"/>
        </w:sectPr>
      </w:pPr>
    </w:p>
    <w:p>
      <w:pPr>
        <w:spacing w:before="133" w:line="219" w:lineRule="auto"/>
        <w:ind w:firstLine="644" w:firstLineChars="200"/>
        <w:outlineLvl w:val="6"/>
        <w:rPr>
          <w:u w:val="none" w:color="auto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spacing w:val="1"/>
          <w:kern w:val="0"/>
          <w:sz w:val="32"/>
          <w:szCs w:val="32"/>
          <w:u w:val="none" w:color="auto"/>
          <w:shd w:val="clear" w:color="auto" w:fill="auto"/>
          <w:lang w:val="en-US" w:eastAsia="en-US" w:bidi="ar-SA"/>
        </w:rPr>
        <w:t>四 、实际接待来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spacing w:val="1"/>
          <w:kern w:val="0"/>
          <w:sz w:val="32"/>
          <w:szCs w:val="32"/>
          <w:u w:val="none" w:color="auto"/>
          <w:shd w:val="clear" w:color="auto" w:fill="auto"/>
          <w:lang w:val="en-US" w:eastAsia="zh-CN" w:bidi="ar-SA"/>
        </w:rPr>
        <w:t>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 w:val="0"/>
          <w:color w:val="000000"/>
          <w:spacing w:val="1"/>
          <w:kern w:val="0"/>
          <w:sz w:val="32"/>
          <w:szCs w:val="32"/>
          <w:u w:val="none" w:color="auto"/>
          <w:shd w:val="clear" w:color="auto" w:fill="auto"/>
          <w:lang w:val="en-US" w:eastAsia="en-US" w:bidi="ar-SA"/>
        </w:rPr>
        <w:t>旅游境外游客人天数总量表</w:t>
      </w:r>
    </w:p>
    <w:p>
      <w:pPr>
        <w:spacing w:before="41"/>
        <w:rPr>
          <w:u w:val="none" w:color="auto"/>
          <w:shd w:val="clear" w:color="auto" w:fill="auto"/>
        </w:rPr>
      </w:pPr>
    </w:p>
    <w:tbl>
      <w:tblPr>
        <w:tblStyle w:val="6"/>
        <w:tblW w:w="10140" w:type="dxa"/>
        <w:tblInd w:w="-7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0"/>
        <w:gridCol w:w="900"/>
        <w:gridCol w:w="828"/>
        <w:gridCol w:w="1009"/>
        <w:gridCol w:w="749"/>
        <w:gridCol w:w="919"/>
        <w:gridCol w:w="715"/>
        <w:gridCol w:w="800"/>
        <w:gridCol w:w="780"/>
        <w:gridCol w:w="1260"/>
      </w:tblGrid>
      <w:tr>
        <w:trPr>
          <w:trHeight w:val="864" w:hRule="atLeast"/>
        </w:trPr>
        <w:tc>
          <w:tcPr>
            <w:tcW w:w="218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225" w:line="220" w:lineRule="auto"/>
              <w:jc w:val="center"/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u w:val="none" w:color="auto"/>
                <w:shd w:val="clear" w:color="auto" w:fill="auto"/>
              </w:rPr>
            </w:pPr>
          </w:p>
          <w:p>
            <w:pPr>
              <w:pStyle w:val="7"/>
              <w:spacing w:before="225" w:line="220" w:lineRule="auto"/>
              <w:jc w:val="center"/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u w:val="none" w:color="auto"/>
                <w:shd w:val="clear" w:color="auto" w:fill="auto"/>
              </w:rPr>
            </w:pPr>
          </w:p>
          <w:p>
            <w:pPr>
              <w:pStyle w:val="7"/>
              <w:spacing w:before="225" w:line="220" w:lineRule="auto"/>
              <w:jc w:val="center"/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u w:val="none" w:color="auto"/>
                <w:shd w:val="clear" w:color="auto" w:fill="auto"/>
              </w:rPr>
            </w:pPr>
          </w:p>
          <w:p>
            <w:pPr>
              <w:pStyle w:val="7"/>
              <w:spacing w:before="225" w:line="22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u w:val="none" w:color="auto"/>
                <w:shd w:val="clear" w:color="auto" w:fill="auto"/>
              </w:rPr>
              <w:t>项 目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pStyle w:val="7"/>
              <w:spacing w:before="77" w:line="199" w:lineRule="auto"/>
              <w:ind w:left="20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 w:color="auto"/>
                <w:shd w:val="clear" w:color="auto" w:fill="auto"/>
                <w:lang w:val="en-US" w:eastAsia="en-US" w:bidi="ar-SA"/>
              </w:rPr>
              <w:t>序   号</w:t>
            </w:r>
          </w:p>
        </w:tc>
        <w:tc>
          <w:tcPr>
            <w:tcW w:w="828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7"/>
              <w:spacing w:before="235" w:line="202" w:lineRule="auto"/>
              <w:ind w:left="20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客</w:t>
            </w: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  <w:u w:val="none" w:color="auto"/>
                <w:shd w:val="clear" w:color="auto" w:fil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源</w:t>
            </w:r>
            <w:r>
              <w:rPr>
                <w:rFonts w:hint="eastAsia" w:ascii="仿宋_GB2312" w:hAnsi="仿宋_GB2312" w:eastAsia="仿宋_GB2312" w:cs="仿宋_GB2312"/>
                <w:spacing w:val="18"/>
                <w:sz w:val="28"/>
                <w:szCs w:val="28"/>
                <w:u w:val="none" w:color="auto"/>
                <w:shd w:val="clear" w:color="auto" w:fil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地</w:t>
            </w:r>
          </w:p>
        </w:tc>
        <w:tc>
          <w:tcPr>
            <w:tcW w:w="100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235" w:line="202" w:lineRule="auto"/>
              <w:ind w:left="20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  <w:p>
            <w:pPr>
              <w:pStyle w:val="7"/>
              <w:spacing w:before="235" w:line="202" w:lineRule="auto"/>
              <w:ind w:left="20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  <w:p>
            <w:pPr>
              <w:pStyle w:val="7"/>
              <w:spacing w:before="235" w:line="202" w:lineRule="auto"/>
              <w:ind w:left="203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电子</w:t>
            </w:r>
          </w:p>
          <w:p>
            <w:pPr>
              <w:pStyle w:val="7"/>
              <w:spacing w:before="235" w:line="202" w:lineRule="auto"/>
              <w:ind w:left="203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行程</w:t>
            </w:r>
          </w:p>
          <w:p>
            <w:pPr>
              <w:pStyle w:val="7"/>
              <w:spacing w:before="235" w:line="202" w:lineRule="auto"/>
              <w:ind w:left="203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单编</w:t>
            </w:r>
          </w:p>
          <w:p>
            <w:pPr>
              <w:pStyle w:val="7"/>
              <w:spacing w:before="235" w:line="202" w:lineRule="auto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号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7"/>
              <w:spacing w:before="235" w:line="202" w:lineRule="auto"/>
              <w:ind w:left="20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行   程   安   排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225" w:line="454" w:lineRule="auto"/>
              <w:ind w:left="225" w:right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u w:val="none" w:color="auto"/>
                <w:shd w:val="clear" w:color="auto" w:fill="auto"/>
              </w:rPr>
              <w:t>行程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u w:val="none" w:color="auto"/>
                <w:shd w:val="clear" w:color="auto" w:fill="auto"/>
              </w:rPr>
              <w:t>起止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u w:val="none" w:color="auto"/>
                <w:shd w:val="clear" w:color="auto" w:fill="auto"/>
              </w:rPr>
              <w:t>时间</w:t>
            </w:r>
          </w:p>
        </w:tc>
        <w:tc>
          <w:tcPr>
            <w:tcW w:w="2295" w:type="dxa"/>
            <w:gridSpan w:val="3"/>
            <w:noWrap w:val="0"/>
            <w:vAlign w:val="center"/>
          </w:tcPr>
          <w:p>
            <w:pPr>
              <w:pStyle w:val="7"/>
              <w:spacing w:before="75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u w:val="none" w:color="auto"/>
                <w:shd w:val="clear" w:color="auto" w:fill="auto"/>
              </w:rPr>
              <w:t>申</w:t>
            </w:r>
            <w:r>
              <w:rPr>
                <w:rFonts w:hint="eastAsia" w:ascii="仿宋_GB2312" w:hAnsi="仿宋_GB2312" w:eastAsia="仿宋_GB2312" w:cs="仿宋_GB2312"/>
                <w:spacing w:val="-26"/>
                <w:sz w:val="28"/>
                <w:szCs w:val="28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u w:val="none" w:color="auto"/>
                <w:shd w:val="clear" w:color="auto" w:fill="auto"/>
              </w:rPr>
              <w:t>报</w:t>
            </w:r>
            <w:r>
              <w:rPr>
                <w:rFonts w:hint="eastAsia" w:ascii="仿宋_GB2312" w:hAnsi="仿宋_GB2312" w:eastAsia="仿宋_GB2312" w:cs="仿宋_GB2312"/>
                <w:spacing w:val="-22"/>
                <w:sz w:val="28"/>
                <w:szCs w:val="28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u w:val="none" w:color="auto"/>
                <w:shd w:val="clear" w:color="auto" w:fill="auto"/>
              </w:rPr>
              <w:t>情</w:t>
            </w:r>
            <w:r>
              <w:rPr>
                <w:rFonts w:hint="eastAsia" w:ascii="仿宋_GB2312" w:hAnsi="仿宋_GB2312" w:eastAsia="仿宋_GB2312" w:cs="仿宋_GB2312"/>
                <w:spacing w:val="-22"/>
                <w:sz w:val="28"/>
                <w:szCs w:val="28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u w:val="none" w:color="auto"/>
                <w:shd w:val="clear" w:color="auto" w:fill="auto"/>
              </w:rPr>
              <w:t>况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  <w:p>
            <w:pPr>
              <w:spacing w:line="26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  <w:p>
            <w:pPr>
              <w:spacing w:line="269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  <w:p>
            <w:pPr>
              <w:spacing w:line="26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  <w:p>
            <w:pPr>
              <w:pStyle w:val="7"/>
              <w:spacing w:before="74" w:line="221" w:lineRule="auto"/>
              <w:jc w:val="both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u w:val="none" w:color="auto"/>
                <w:shd w:val="clear" w:color="auto" w:fill="auto"/>
              </w:rPr>
            </w:pPr>
          </w:p>
          <w:p>
            <w:pPr>
              <w:pStyle w:val="7"/>
              <w:spacing w:before="74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u w:val="none" w:color="auto"/>
                <w:shd w:val="clear" w:color="auto" w:fill="auto"/>
              </w:rPr>
              <w:t>备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u w:val="none" w:color="auto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u w:val="none" w:color="auto"/>
                <w:shd w:val="clear" w:color="auto" w:fill="auto"/>
              </w:rPr>
              <w:t>注</w:t>
            </w:r>
          </w:p>
        </w:tc>
      </w:tr>
      <w:tr>
        <w:trPr>
          <w:trHeight w:val="1888" w:hRule="atLeast"/>
        </w:trPr>
        <w:tc>
          <w:tcPr>
            <w:tcW w:w="218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0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15" w:type="dxa"/>
            <w:noWrap w:val="0"/>
            <w:textDirection w:val="tbRlV"/>
            <w:vAlign w:val="center"/>
          </w:tcPr>
          <w:p>
            <w:pPr>
              <w:pStyle w:val="7"/>
              <w:spacing w:before="191" w:line="199" w:lineRule="auto"/>
              <w:ind w:left="21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30"/>
                <w:sz w:val="28"/>
                <w:szCs w:val="28"/>
                <w:u w:val="none" w:color="auto"/>
                <w:shd w:val="clear" w:color="auto" w:fil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数</w:t>
            </w:r>
          </w:p>
        </w:tc>
        <w:tc>
          <w:tcPr>
            <w:tcW w:w="800" w:type="dxa"/>
            <w:noWrap w:val="0"/>
            <w:textDirection w:val="tbRlV"/>
            <w:vAlign w:val="center"/>
          </w:tcPr>
          <w:p>
            <w:pPr>
              <w:pStyle w:val="7"/>
              <w:spacing w:before="121" w:line="199" w:lineRule="auto"/>
              <w:ind w:left="21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天</w:t>
            </w:r>
            <w:r>
              <w:rPr>
                <w:rFonts w:hint="eastAsia" w:ascii="仿宋_GB2312" w:hAnsi="仿宋_GB2312" w:eastAsia="仿宋_GB2312" w:cs="仿宋_GB2312"/>
                <w:spacing w:val="32"/>
                <w:sz w:val="28"/>
                <w:szCs w:val="28"/>
                <w:u w:val="none" w:color="auto"/>
                <w:shd w:val="clear" w:color="auto" w:fil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数</w:t>
            </w:r>
          </w:p>
        </w:tc>
        <w:tc>
          <w:tcPr>
            <w:tcW w:w="780" w:type="dxa"/>
            <w:noWrap w:val="0"/>
            <w:textDirection w:val="tbRlV"/>
            <w:vAlign w:val="center"/>
          </w:tcPr>
          <w:p>
            <w:pPr>
              <w:pStyle w:val="7"/>
              <w:spacing w:before="190" w:line="199" w:lineRule="auto"/>
              <w:ind w:left="18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19"/>
                <w:sz w:val="28"/>
                <w:szCs w:val="28"/>
                <w:u w:val="none" w:color="auto"/>
                <w:shd w:val="clear" w:color="auto" w:fil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天</w:t>
            </w: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u w:val="none" w:color="auto"/>
                <w:shd w:val="clear" w:color="auto" w:fil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数</w:t>
            </w:r>
          </w:p>
        </w:tc>
        <w:tc>
          <w:tcPr>
            <w:tcW w:w="126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629" w:hRule="atLeast"/>
        </w:trPr>
        <w:tc>
          <w:tcPr>
            <w:tcW w:w="21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u w:val="none" w:color="auto"/>
                <w:shd w:val="clear" w:color="auto" w:fill="auto"/>
                <w:lang w:eastAsia="zh-CN"/>
              </w:rPr>
              <w:t>近程市场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5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  <w:p>
            <w:pPr>
              <w:pStyle w:val="7"/>
              <w:spacing w:before="74" w:line="184" w:lineRule="auto"/>
              <w:ind w:left="10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1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639" w:hRule="atLeast"/>
        </w:trPr>
        <w:tc>
          <w:tcPr>
            <w:tcW w:w="21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25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  <w:p>
            <w:pPr>
              <w:pStyle w:val="7"/>
              <w:spacing w:before="75" w:line="183" w:lineRule="auto"/>
              <w:ind w:left="10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2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639" w:hRule="atLeast"/>
        </w:trPr>
        <w:tc>
          <w:tcPr>
            <w:tcW w:w="218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639" w:hRule="atLeast"/>
        </w:trPr>
        <w:tc>
          <w:tcPr>
            <w:tcW w:w="21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629" w:hRule="atLeast"/>
        </w:trPr>
        <w:tc>
          <w:tcPr>
            <w:tcW w:w="2180" w:type="dxa"/>
            <w:noWrap w:val="0"/>
            <w:vAlign w:val="top"/>
          </w:tcPr>
          <w:p>
            <w:pPr>
              <w:pStyle w:val="7"/>
              <w:spacing w:before="285" w:line="219" w:lineRule="auto"/>
              <w:ind w:left="12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u w:val="none" w:color="auto"/>
                <w:shd w:val="clear" w:color="auto" w:fill="auto"/>
                <w:lang w:eastAsia="zh-CN"/>
              </w:rPr>
              <w:t>中程市场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6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  <w:p>
            <w:pPr>
              <w:pStyle w:val="7"/>
              <w:spacing w:before="74" w:line="184" w:lineRule="auto"/>
              <w:ind w:left="10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1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629" w:hRule="atLeast"/>
        </w:trPr>
        <w:tc>
          <w:tcPr>
            <w:tcW w:w="21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24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  <w:p>
            <w:pPr>
              <w:pStyle w:val="7"/>
              <w:spacing w:before="75" w:line="183" w:lineRule="auto"/>
              <w:ind w:left="10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2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629" w:hRule="atLeast"/>
        </w:trPr>
        <w:tc>
          <w:tcPr>
            <w:tcW w:w="21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629" w:hRule="atLeast"/>
        </w:trPr>
        <w:tc>
          <w:tcPr>
            <w:tcW w:w="21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640" w:hRule="atLeast"/>
        </w:trPr>
        <w:tc>
          <w:tcPr>
            <w:tcW w:w="2180" w:type="dxa"/>
            <w:noWrap w:val="0"/>
            <w:vAlign w:val="top"/>
          </w:tcPr>
          <w:p>
            <w:pPr>
              <w:pStyle w:val="7"/>
              <w:spacing w:before="288" w:line="219" w:lineRule="auto"/>
              <w:ind w:left="12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u w:val="none" w:color="auto"/>
                <w:shd w:val="clear" w:color="auto" w:fill="auto"/>
              </w:rPr>
              <w:t>远程市场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2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  <w:p>
            <w:pPr>
              <w:pStyle w:val="7"/>
              <w:spacing w:before="74" w:line="184" w:lineRule="auto"/>
              <w:ind w:left="10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1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629" w:hRule="atLeast"/>
        </w:trPr>
        <w:tc>
          <w:tcPr>
            <w:tcW w:w="21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25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  <w:p>
            <w:pPr>
              <w:pStyle w:val="7"/>
              <w:spacing w:before="75" w:line="183" w:lineRule="auto"/>
              <w:ind w:left="10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2</w:t>
            </w: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624" w:hRule="atLeast"/>
        </w:trPr>
        <w:tc>
          <w:tcPr>
            <w:tcW w:w="21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624" w:hRule="atLeast"/>
        </w:trPr>
        <w:tc>
          <w:tcPr>
            <w:tcW w:w="21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4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1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altName w:val="汉仪中黑KW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宋体" w:hAnsi="宋体" w:eastAsia="宋体" w:cs="宋体"/>
        <w:sz w:val="35"/>
        <w:szCs w:val="35"/>
      </w:rPr>
    </w:pPr>
    <w:r>
      <w:rPr>
        <w:sz w:val="35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RflCbJAQAAmQMAAA4AAABkcnMv&#10;ZTJvRG9jLnhtbK1TzY7TMBC+I/EOlu/U2WqF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1F+UJs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249"/>
      <w:rPr>
        <w:rFonts w:ascii="宋体" w:hAnsi="宋体" w:eastAsia="宋体" w:cs="宋体"/>
        <w:sz w:val="35"/>
        <w:szCs w:val="35"/>
      </w:rPr>
    </w:pPr>
    <w:r>
      <w:rPr>
        <w:sz w:val="3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9" w:lineRule="auto"/>
      <w:ind w:left="795"/>
      <w:rPr>
        <w:rFonts w:ascii="宋体" w:hAnsi="宋体" w:eastAsia="宋体" w:cs="宋体"/>
        <w:sz w:val="43"/>
        <w:szCs w:val="43"/>
      </w:rPr>
    </w:pPr>
    <w:r>
      <w:rPr>
        <w:sz w:val="43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PQJJ5fHAQAAmQ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17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OqXm5zwAAAAUBAAAPAAAAAAAAAAEA&#10;IAAAADgAAABkcnMvZG93bnJldi54bWxQSwECFAAUAAAACACHTuJABG+QoMkBAACZAwAADgAAAAAA&#10;AAABACAAAAA0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17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TYzODA5MDkxMGI3MzBhNjk5MmEzMzI4NmY5OGYifQ=="/>
  </w:docVars>
  <w:rsids>
    <w:rsidRoot w:val="00000000"/>
    <w:rsid w:val="48D10CD0"/>
    <w:rsid w:val="73FFD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2024-11-05T16:46:00Z</dcterms:created>
  <dc:creator>Administrator</dc:creator>
  <cp:lastModifiedBy>Faye</cp:lastModifiedBy>
  <dcterms:modified xsi:type="dcterms:W3CDTF">2024-11-11T16:11:02Z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5BCF45FB9D3B0C9016BC316737092337_43</vt:lpwstr>
  </property>
</Properties>
</file>