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D6436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</w:p>
    <w:p w14:paraId="2EED6412">
      <w:pPr>
        <w:spacing w:line="244" w:lineRule="auto"/>
        <w:rPr>
          <w:rFonts w:ascii="Times New Roman" w:hAnsi="Times New Roman"/>
          <w:sz w:val="21"/>
        </w:rPr>
      </w:pPr>
      <w:bookmarkStart w:id="0" w:name="_GoBack"/>
      <w:bookmarkEnd w:id="0"/>
    </w:p>
    <w:p w14:paraId="23182100">
      <w:pPr>
        <w:spacing w:line="244" w:lineRule="auto"/>
        <w:rPr>
          <w:rFonts w:ascii="Times New Roman" w:hAnsi="Times New Roman"/>
          <w:sz w:val="21"/>
        </w:rPr>
      </w:pPr>
    </w:p>
    <w:p w14:paraId="1CC452A3">
      <w:pPr>
        <w:spacing w:line="244" w:lineRule="auto"/>
        <w:rPr>
          <w:rFonts w:ascii="Times New Roman" w:hAnsi="Times New Roman"/>
          <w:sz w:val="21"/>
        </w:rPr>
      </w:pPr>
    </w:p>
    <w:p w14:paraId="598BC06B">
      <w:pPr>
        <w:spacing w:line="348" w:lineRule="auto"/>
        <w:rPr>
          <w:rFonts w:ascii="Times New Roman" w:hAnsi="Times New Roman"/>
          <w:sz w:val="21"/>
        </w:rPr>
      </w:pPr>
    </w:p>
    <w:p w14:paraId="72EDE0CF">
      <w:pPr>
        <w:spacing w:before="111" w:line="224" w:lineRule="auto"/>
        <w:rPr>
          <w:rFonts w:ascii="Times New Roman" w:hAnsi="Times New Roman" w:eastAsia="黑体" w:cs="黑体"/>
          <w:sz w:val="34"/>
          <w:szCs w:val="34"/>
        </w:rPr>
      </w:pPr>
      <w:r>
        <w:rPr>
          <w:rFonts w:ascii="Times New Roman" w:hAnsi="Times New Roman" w:eastAsia="黑体" w:cs="黑体"/>
          <w:b/>
          <w:bCs/>
          <w:spacing w:val="-20"/>
          <w:sz w:val="34"/>
          <w:szCs w:val="34"/>
        </w:rPr>
        <w:t>附</w:t>
      </w:r>
      <w:r>
        <w:rPr>
          <w:rFonts w:ascii="Times New Roman" w:hAnsi="Times New Roman" w:eastAsia="黑体" w:cs="黑体"/>
          <w:spacing w:val="-22"/>
          <w:sz w:val="34"/>
          <w:szCs w:val="34"/>
        </w:rPr>
        <w:t xml:space="preserve"> </w:t>
      </w:r>
      <w:r>
        <w:rPr>
          <w:rFonts w:ascii="Times New Roman" w:hAnsi="Times New Roman" w:eastAsia="黑体" w:cs="黑体"/>
          <w:b/>
          <w:bCs/>
          <w:spacing w:val="-20"/>
          <w:sz w:val="34"/>
          <w:szCs w:val="34"/>
        </w:rPr>
        <w:t>件</w:t>
      </w:r>
    </w:p>
    <w:p w14:paraId="674A4895">
      <w:pPr>
        <w:spacing w:line="450" w:lineRule="auto"/>
        <w:rPr>
          <w:rFonts w:ascii="Times New Roman" w:hAnsi="Times New Roman"/>
          <w:sz w:val="21"/>
        </w:rPr>
      </w:pPr>
    </w:p>
    <w:p w14:paraId="40A73579">
      <w:pPr>
        <w:spacing w:before="143" w:line="219" w:lineRule="auto"/>
        <w:ind w:left="3671"/>
        <w:rPr>
          <w:rFonts w:ascii="Times New Roman" w:hAnsi="Times New Roman" w:eastAsia="宋体" w:cs="宋体"/>
          <w:sz w:val="44"/>
          <w:szCs w:val="44"/>
        </w:rPr>
      </w:pPr>
      <w:r>
        <w:rPr>
          <w:rFonts w:ascii="Times New Roman" w:hAnsi="Times New Roman" w:eastAsia="宋体" w:cs="宋体"/>
          <w:b/>
          <w:bCs/>
          <w:spacing w:val="-6"/>
          <w:sz w:val="44"/>
          <w:szCs w:val="44"/>
        </w:rPr>
        <w:t>信阳市市区龙头水水质监测信息公开表</w:t>
      </w:r>
    </w:p>
    <w:p w14:paraId="7A937F2B">
      <w:pPr>
        <w:spacing w:before="117" w:line="216" w:lineRule="auto"/>
        <w:ind w:left="5562"/>
        <w:rPr>
          <w:rFonts w:ascii="Times New Roman" w:hAnsi="Times New Roman" w:eastAsia="宋体" w:cs="宋体"/>
          <w:sz w:val="49"/>
          <w:szCs w:val="49"/>
        </w:rPr>
      </w:pPr>
      <w:r>
        <w:rPr>
          <w:rFonts w:ascii="Times New Roman" w:hAnsi="Times New Roman" w:eastAsia="宋体" w:cs="宋体"/>
          <w:b/>
          <w:bCs/>
          <w:spacing w:val="2"/>
          <w:sz w:val="49"/>
          <w:szCs w:val="49"/>
        </w:rPr>
        <w:t>(2024年第4季度)</w:t>
      </w:r>
    </w:p>
    <w:tbl>
      <w:tblPr>
        <w:tblStyle w:val="7"/>
        <w:tblW w:w="14099" w:type="dxa"/>
        <w:tblInd w:w="3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79"/>
        <w:gridCol w:w="820"/>
        <w:gridCol w:w="759"/>
        <w:gridCol w:w="2188"/>
        <w:gridCol w:w="3997"/>
        <w:gridCol w:w="1379"/>
        <w:gridCol w:w="1419"/>
        <w:gridCol w:w="1334"/>
      </w:tblGrid>
      <w:tr w14:paraId="392D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4" w:type="dxa"/>
            <w:vAlign w:val="top"/>
          </w:tcPr>
          <w:p w14:paraId="6F50608A">
            <w:pPr>
              <w:pStyle w:val="8"/>
              <w:spacing w:before="44" w:line="221" w:lineRule="auto"/>
              <w:ind w:lef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6"/>
              </w:rPr>
              <w:t>序号</w:t>
            </w:r>
          </w:p>
        </w:tc>
        <w:tc>
          <w:tcPr>
            <w:tcW w:w="1479" w:type="dxa"/>
            <w:vAlign w:val="top"/>
          </w:tcPr>
          <w:p w14:paraId="7F6ED081">
            <w:pPr>
              <w:pStyle w:val="8"/>
              <w:spacing w:before="44" w:line="221" w:lineRule="auto"/>
              <w:ind w:left="4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6"/>
              </w:rPr>
              <w:t>监测点</w:t>
            </w:r>
          </w:p>
        </w:tc>
        <w:tc>
          <w:tcPr>
            <w:tcW w:w="820" w:type="dxa"/>
            <w:vAlign w:val="top"/>
          </w:tcPr>
          <w:p w14:paraId="420A1A51">
            <w:pPr>
              <w:pStyle w:val="8"/>
              <w:spacing w:before="42" w:line="247" w:lineRule="auto"/>
              <w:ind w:left="191" w:right="2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供水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单位</w:t>
            </w:r>
          </w:p>
        </w:tc>
        <w:tc>
          <w:tcPr>
            <w:tcW w:w="759" w:type="dxa"/>
            <w:vAlign w:val="top"/>
          </w:tcPr>
          <w:p w14:paraId="6C6F9D96">
            <w:pPr>
              <w:pStyle w:val="8"/>
              <w:spacing w:before="32" w:line="251" w:lineRule="auto"/>
              <w:ind w:left="162" w:right="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8"/>
              </w:rPr>
              <w:t>检测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单位</w:t>
            </w:r>
          </w:p>
        </w:tc>
        <w:tc>
          <w:tcPr>
            <w:tcW w:w="2188" w:type="dxa"/>
            <w:vAlign w:val="top"/>
          </w:tcPr>
          <w:p w14:paraId="5DE348E5">
            <w:pPr>
              <w:pStyle w:val="8"/>
              <w:spacing w:before="33" w:line="219" w:lineRule="auto"/>
              <w:ind w:left="6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5"/>
              </w:rPr>
              <w:t>检测时间</w:t>
            </w:r>
          </w:p>
        </w:tc>
        <w:tc>
          <w:tcPr>
            <w:tcW w:w="3997" w:type="dxa"/>
            <w:vAlign w:val="top"/>
          </w:tcPr>
          <w:p w14:paraId="6A5C9262">
            <w:pPr>
              <w:pStyle w:val="8"/>
              <w:spacing w:before="53" w:line="219" w:lineRule="auto"/>
              <w:ind w:left="1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检测指标</w:t>
            </w:r>
          </w:p>
        </w:tc>
        <w:tc>
          <w:tcPr>
            <w:tcW w:w="1379" w:type="dxa"/>
            <w:vAlign w:val="top"/>
          </w:tcPr>
          <w:p w14:paraId="0688FF17">
            <w:pPr>
              <w:pStyle w:val="8"/>
              <w:spacing w:before="51" w:line="218" w:lineRule="auto"/>
              <w:ind w:left="2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结果评价</w:t>
            </w:r>
          </w:p>
        </w:tc>
        <w:tc>
          <w:tcPr>
            <w:tcW w:w="1419" w:type="dxa"/>
            <w:vAlign w:val="top"/>
          </w:tcPr>
          <w:p w14:paraId="2012F9C7">
            <w:pPr>
              <w:pStyle w:val="8"/>
              <w:spacing w:before="34" w:line="220" w:lineRule="auto"/>
              <w:ind w:left="1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不达标指标</w:t>
            </w:r>
          </w:p>
        </w:tc>
        <w:tc>
          <w:tcPr>
            <w:tcW w:w="1334" w:type="dxa"/>
            <w:vAlign w:val="top"/>
          </w:tcPr>
          <w:p w14:paraId="14FB57DE">
            <w:pPr>
              <w:pStyle w:val="8"/>
              <w:spacing w:before="30" w:line="252" w:lineRule="auto"/>
              <w:ind w:left="241" w:right="139" w:hanging="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健康风险评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</w:rPr>
              <w:t>估及建议</w:t>
            </w:r>
          </w:p>
        </w:tc>
      </w:tr>
      <w:tr w14:paraId="5C20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24" w:type="dxa"/>
            <w:vAlign w:val="top"/>
          </w:tcPr>
          <w:p w14:paraId="198D2CF7">
            <w:pPr>
              <w:pStyle w:val="8"/>
              <w:spacing w:before="152" w:line="184" w:lineRule="auto"/>
              <w:ind w:left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9" w:type="dxa"/>
            <w:vAlign w:val="top"/>
          </w:tcPr>
          <w:p w14:paraId="1D98C284">
            <w:pPr>
              <w:pStyle w:val="8"/>
              <w:spacing w:before="230" w:line="259" w:lineRule="auto"/>
              <w:ind w:left="150" w:right="150" w:firstLine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信阳农林学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院(羊山新区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6"/>
              </w:rPr>
              <w:t>北环路1号)</w:t>
            </w:r>
          </w:p>
        </w:tc>
        <w:tc>
          <w:tcPr>
            <w:tcW w:w="820" w:type="dxa"/>
            <w:vAlign w:val="top"/>
          </w:tcPr>
          <w:p w14:paraId="7F910CB8">
            <w:pPr>
              <w:spacing w:line="300" w:lineRule="auto"/>
              <w:rPr>
                <w:rFonts w:ascii="Times New Roman" w:hAnsi="Times New Roman"/>
                <w:sz w:val="21"/>
              </w:rPr>
            </w:pPr>
          </w:p>
          <w:p w14:paraId="50B2FF23">
            <w:pPr>
              <w:pStyle w:val="8"/>
              <w:spacing w:before="68" w:line="250" w:lineRule="auto"/>
              <w:ind w:left="191" w:right="1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</w:rPr>
              <w:t>湖东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6"/>
              </w:rPr>
              <w:t>水厂</w:t>
            </w:r>
          </w:p>
        </w:tc>
        <w:tc>
          <w:tcPr>
            <w:tcW w:w="759" w:type="dxa"/>
            <w:vAlign w:val="top"/>
          </w:tcPr>
          <w:p w14:paraId="7BD739CA">
            <w:pPr>
              <w:pStyle w:val="8"/>
              <w:spacing w:before="67" w:line="255" w:lineRule="auto"/>
              <w:ind w:left="16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1"/>
              </w:rPr>
              <w:t>信阳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市疾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1"/>
              </w:rPr>
              <w:t>控中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1"/>
                <w:w w:val="125"/>
              </w:rPr>
              <w:t>心</w:t>
            </w:r>
          </w:p>
        </w:tc>
        <w:tc>
          <w:tcPr>
            <w:tcW w:w="2188" w:type="dxa"/>
            <w:vAlign w:val="top"/>
          </w:tcPr>
          <w:p w14:paraId="1CCEF9A4">
            <w:pPr>
              <w:pStyle w:val="8"/>
              <w:spacing w:before="79" w:line="219" w:lineRule="auto"/>
              <w:ind w:left="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2024年10月29日</w:t>
            </w:r>
          </w:p>
        </w:tc>
        <w:tc>
          <w:tcPr>
            <w:tcW w:w="3997" w:type="dxa"/>
            <w:vMerge w:val="restart"/>
            <w:tcBorders>
              <w:bottom w:val="nil"/>
            </w:tcBorders>
            <w:vAlign w:val="top"/>
          </w:tcPr>
          <w:p w14:paraId="442BF95E">
            <w:pPr>
              <w:pStyle w:val="8"/>
              <w:spacing w:before="70" w:line="259" w:lineRule="auto"/>
              <w:ind w:left="133" w:hanging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>微生物指标：总大肠菌群，大肠埃希氏菌、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15"/>
              </w:rPr>
              <w:t>菌落总数；</w:t>
            </w:r>
          </w:p>
          <w:p w14:paraId="4EF5AEF4">
            <w:pPr>
              <w:pStyle w:val="8"/>
              <w:spacing w:before="17" w:line="261" w:lineRule="auto"/>
              <w:ind w:left="134" w:hanging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>毒理学指标：砷、镉、铬(六价)、铅、汞、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氰化物、氟化物、硝酸盐(以N计);</w:t>
            </w:r>
          </w:p>
          <w:p w14:paraId="2395D4F7">
            <w:pPr>
              <w:pStyle w:val="8"/>
              <w:spacing w:before="51" w:line="270" w:lineRule="auto"/>
              <w:ind w:left="15" w:firstLine="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>感官性状和一般化学指标：色度、浑浊度、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5"/>
              </w:rPr>
              <w:t>臭和味、肉眼可见物、</w:t>
            </w:r>
            <w:r>
              <w:rPr>
                <w:rFonts w:ascii="Times New Roman" w:hAnsi="Times New Roman"/>
              </w:rPr>
              <w:t>PH</w:t>
            </w:r>
            <w:r>
              <w:rPr>
                <w:rFonts w:ascii="Times New Roman" w:hAnsi="Times New Roman"/>
                <w:spacing w:val="5"/>
              </w:rPr>
              <w:t xml:space="preserve">、铝、铁、锰、  </w:t>
            </w:r>
            <w:r>
              <w:rPr>
                <w:rFonts w:ascii="Times New Roman" w:hAnsi="Times New Roman"/>
                <w:spacing w:val="-1"/>
              </w:rPr>
              <w:t>铜、锌、氯化物、硫酸盐、溶解性总固体、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总硬度、高锰酸盐指数(以02计)、氨(</w:t>
            </w:r>
            <w:r>
              <w:rPr>
                <w:rFonts w:ascii="Times New Roman" w:hAnsi="Times New Roman"/>
                <w:spacing w:val="-2"/>
              </w:rPr>
              <w:t>以N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pacing w:val="-3"/>
              </w:rPr>
              <w:t>计);消毒剂及消毒副产物指标：游离氯(液</w:t>
            </w:r>
            <w:r>
              <w:rPr>
                <w:rFonts w:ascii="Times New Roman" w:hAnsi="Times New Roman"/>
                <w:spacing w:val="1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t>氯及氯制剂时)、总氯(采用氯胺时)、臭氧</w:t>
            </w:r>
            <w:r>
              <w:rPr>
                <w:rFonts w:ascii="Times New Roman" w:hAnsi="Times New Roman"/>
                <w:spacing w:val="1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t>(采用臭氧时)、二氧化氯(采用二氧化氯及</w:t>
            </w:r>
            <w:r>
              <w:rPr>
                <w:rFonts w:ascii="Times New Roman" w:hAnsi="Times New Roman"/>
                <w:spacing w:val="2"/>
              </w:rPr>
              <w:t xml:space="preserve">  </w:t>
            </w:r>
            <w:r>
              <w:rPr>
                <w:rFonts w:ascii="Times New Roman" w:hAnsi="Times New Roman"/>
                <w:spacing w:val="-3"/>
              </w:rPr>
              <w:t>复合二氧化氯时)、三氯甲烷、一氯二溴甲</w:t>
            </w:r>
            <w:r>
              <w:rPr>
                <w:rFonts w:ascii="Times New Roman" w:hAnsi="Times New Roman"/>
                <w:spacing w:val="8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>烷、二氯一溴甲烷、三溴甲烷、三卤甲烷、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二氯乙酸、三氯乙酸、溴酸盐(采用臭氧时)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亚氯酸盐(采用二氧化氯时)氯酸盐(采用次</w:t>
            </w:r>
            <w:r>
              <w:rPr>
                <w:rFonts w:ascii="Times New Roman" w:hAnsi="Times New Roman"/>
                <w:spacing w:val="1"/>
              </w:rPr>
              <w:t xml:space="preserve">  </w:t>
            </w:r>
            <w:r>
              <w:rPr>
                <w:rFonts w:ascii="Times New Roman" w:hAnsi="Times New Roman"/>
                <w:spacing w:val="6"/>
              </w:rPr>
              <w:t>氯酸钠/复合二氧化氯时)</w:t>
            </w:r>
          </w:p>
        </w:tc>
        <w:tc>
          <w:tcPr>
            <w:tcW w:w="1379" w:type="dxa"/>
            <w:vAlign w:val="top"/>
          </w:tcPr>
          <w:p w14:paraId="2D1DDF82">
            <w:pPr>
              <w:pStyle w:val="8"/>
              <w:spacing w:before="49" w:line="278" w:lineRule="auto"/>
              <w:ind w:left="477" w:right="147" w:hanging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检测指标均 </w:t>
            </w:r>
            <w:r>
              <w:rPr>
                <w:rFonts w:ascii="Times New Roman" w:hAnsi="Times New Roman"/>
                <w:spacing w:val="-2"/>
              </w:rPr>
              <w:t>达标</w:t>
            </w:r>
          </w:p>
        </w:tc>
        <w:tc>
          <w:tcPr>
            <w:tcW w:w="1419" w:type="dxa"/>
            <w:vAlign w:val="top"/>
          </w:tcPr>
          <w:p w14:paraId="1EFD5999">
            <w:pPr>
              <w:pStyle w:val="8"/>
              <w:spacing w:before="50" w:line="220" w:lineRule="auto"/>
              <w:ind w:left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1334" w:type="dxa"/>
            <w:vAlign w:val="top"/>
          </w:tcPr>
          <w:p w14:paraId="51722065">
            <w:pPr>
              <w:pStyle w:val="8"/>
              <w:spacing w:before="69" w:line="251" w:lineRule="auto"/>
              <w:ind w:left="449" w:right="118" w:hanging="3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建议煮沸后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>饮用</w:t>
            </w:r>
          </w:p>
        </w:tc>
      </w:tr>
      <w:tr w14:paraId="0F5E3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24" w:type="dxa"/>
            <w:vAlign w:val="top"/>
          </w:tcPr>
          <w:p w14:paraId="1DEDF28A">
            <w:pPr>
              <w:pStyle w:val="8"/>
              <w:spacing w:before="115" w:line="183" w:lineRule="auto"/>
              <w:ind w:left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9" w:type="dxa"/>
            <w:vAlign w:val="top"/>
          </w:tcPr>
          <w:p w14:paraId="5BFC4694">
            <w:pPr>
              <w:pStyle w:val="8"/>
              <w:spacing w:before="210" w:line="272" w:lineRule="auto"/>
              <w:ind w:left="150" w:right="159" w:firstLine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信阳市疾控</w:t>
            </w:r>
            <w:r>
              <w:rPr>
                <w:rFonts w:ascii="Times New Roman" w:hAnsi="Times New Roman"/>
              </w:rPr>
              <w:t xml:space="preserve"> 中心(羊山新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14"/>
              </w:rPr>
              <w:t>区新二十四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25"/>
              </w:rPr>
              <w:t>大街22号)</w:t>
            </w:r>
          </w:p>
        </w:tc>
        <w:tc>
          <w:tcPr>
            <w:tcW w:w="820" w:type="dxa"/>
            <w:vAlign w:val="top"/>
          </w:tcPr>
          <w:p w14:paraId="330B05D7">
            <w:pPr>
              <w:pStyle w:val="8"/>
              <w:spacing w:before="61" w:line="219" w:lineRule="auto"/>
              <w:ind w:left="1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"/>
              </w:rPr>
              <w:t>市疾</w:t>
            </w:r>
          </w:p>
          <w:p w14:paraId="01F0D07C">
            <w:pPr>
              <w:pStyle w:val="8"/>
              <w:spacing w:before="51" w:line="220" w:lineRule="auto"/>
              <w:ind w:left="1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1"/>
              </w:rPr>
              <w:t>控中</w:t>
            </w:r>
          </w:p>
          <w:p w14:paraId="1FF64A0B">
            <w:pPr>
              <w:pStyle w:val="8"/>
              <w:spacing w:before="72" w:line="222" w:lineRule="auto"/>
              <w:ind w:lef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5"/>
              </w:rPr>
              <w:t>心(二</w:t>
            </w:r>
          </w:p>
          <w:p w14:paraId="0B53C217">
            <w:pPr>
              <w:pStyle w:val="8"/>
              <w:spacing w:before="72" w:line="219" w:lineRule="auto"/>
              <w:ind w:left="1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次供</w:t>
            </w:r>
          </w:p>
          <w:p w14:paraId="704DEE16">
            <w:pPr>
              <w:pStyle w:val="8"/>
              <w:spacing w:before="62" w:line="198" w:lineRule="auto"/>
              <w:ind w:left="2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水</w:t>
            </w:r>
            <w:r>
              <w:rPr>
                <w:rFonts w:ascii="Times New Roman" w:hAnsi="Times New Roman"/>
                <w:spacing w:val="-44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)</w:t>
            </w:r>
          </w:p>
        </w:tc>
        <w:tc>
          <w:tcPr>
            <w:tcW w:w="759" w:type="dxa"/>
            <w:vAlign w:val="top"/>
          </w:tcPr>
          <w:p w14:paraId="36A078A4">
            <w:pPr>
              <w:pStyle w:val="8"/>
              <w:spacing w:before="199" w:line="281" w:lineRule="auto"/>
              <w:ind w:left="16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1"/>
              </w:rPr>
              <w:t>信阳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市疾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1"/>
              </w:rPr>
              <w:t>控中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1"/>
                <w:w w:val="125"/>
              </w:rPr>
              <w:t>心</w:t>
            </w:r>
          </w:p>
        </w:tc>
        <w:tc>
          <w:tcPr>
            <w:tcW w:w="2188" w:type="dxa"/>
            <w:vAlign w:val="top"/>
          </w:tcPr>
          <w:p w14:paraId="1F05A0DB">
            <w:pPr>
              <w:pStyle w:val="8"/>
              <w:spacing w:before="71" w:line="219" w:lineRule="auto"/>
              <w:ind w:left="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2024年10月29日</w:t>
            </w:r>
          </w:p>
        </w:tc>
        <w:tc>
          <w:tcPr>
            <w:tcW w:w="3997" w:type="dxa"/>
            <w:vMerge w:val="continue"/>
            <w:tcBorders>
              <w:top w:val="nil"/>
              <w:bottom w:val="nil"/>
            </w:tcBorders>
            <w:vAlign w:val="top"/>
          </w:tcPr>
          <w:p w14:paraId="6A92FD3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79" w:type="dxa"/>
            <w:vAlign w:val="top"/>
          </w:tcPr>
          <w:p w14:paraId="0F446F44">
            <w:pPr>
              <w:pStyle w:val="8"/>
              <w:spacing w:before="80" w:line="252" w:lineRule="auto"/>
              <w:ind w:left="477" w:right="147" w:hanging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检测指标均 </w:t>
            </w:r>
            <w:r>
              <w:rPr>
                <w:rFonts w:ascii="Times New Roman" w:hAnsi="Times New Roman"/>
                <w:spacing w:val="-2"/>
              </w:rPr>
              <w:t>达标</w:t>
            </w:r>
          </w:p>
        </w:tc>
        <w:tc>
          <w:tcPr>
            <w:tcW w:w="1419" w:type="dxa"/>
            <w:vAlign w:val="top"/>
          </w:tcPr>
          <w:p w14:paraId="1411EE00">
            <w:pPr>
              <w:pStyle w:val="8"/>
              <w:spacing w:before="62" w:line="220" w:lineRule="auto"/>
              <w:ind w:left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1334" w:type="dxa"/>
            <w:vAlign w:val="top"/>
          </w:tcPr>
          <w:p w14:paraId="4B31C4DE">
            <w:pPr>
              <w:pStyle w:val="8"/>
              <w:spacing w:before="71" w:line="251" w:lineRule="auto"/>
              <w:ind w:left="449" w:right="118" w:hanging="3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建议煮沸后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>饮用</w:t>
            </w:r>
          </w:p>
        </w:tc>
      </w:tr>
      <w:tr w14:paraId="0A53D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24" w:type="dxa"/>
            <w:vAlign w:val="top"/>
          </w:tcPr>
          <w:p w14:paraId="3A7C236E">
            <w:pPr>
              <w:pStyle w:val="8"/>
              <w:spacing w:before="138" w:line="183" w:lineRule="auto"/>
              <w:ind w:left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9" w:type="dxa"/>
            <w:vAlign w:val="top"/>
          </w:tcPr>
          <w:p w14:paraId="61B80881">
            <w:pPr>
              <w:pStyle w:val="8"/>
              <w:spacing w:before="64" w:line="219" w:lineRule="auto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信阳市妇幼</w:t>
            </w:r>
          </w:p>
          <w:p w14:paraId="6466CC71">
            <w:pPr>
              <w:pStyle w:val="8"/>
              <w:spacing w:before="61" w:line="220" w:lineRule="auto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保健院(羊山</w:t>
            </w:r>
          </w:p>
          <w:p w14:paraId="162F042C">
            <w:pPr>
              <w:pStyle w:val="8"/>
              <w:spacing w:before="59" w:line="220" w:lineRule="auto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新区新六大</w:t>
            </w:r>
          </w:p>
          <w:p w14:paraId="31C44AAD">
            <w:pPr>
              <w:pStyle w:val="8"/>
              <w:spacing w:before="49" w:line="205" w:lineRule="auto"/>
              <w:ind w:left="3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街</w:t>
            </w:r>
            <w:r>
              <w:rPr>
                <w:rFonts w:ascii="Times New Roman" w:hAnsi="Times New Roman"/>
                <w:spacing w:val="-19"/>
              </w:rPr>
              <w:t xml:space="preserve"> </w:t>
            </w:r>
            <w:r>
              <w:rPr>
                <w:rFonts w:ascii="Times New Roman" w:hAnsi="Times New Roman"/>
                <w:spacing w:val="-12"/>
              </w:rPr>
              <w:t>1</w:t>
            </w:r>
            <w:r>
              <w:rPr>
                <w:rFonts w:ascii="Times New Roman" w:hAnsi="Times New Roman"/>
                <w:spacing w:val="-30"/>
              </w:rPr>
              <w:t xml:space="preserve"> </w:t>
            </w:r>
            <w:r>
              <w:rPr>
                <w:rFonts w:ascii="Times New Roman" w:hAnsi="Times New Roman"/>
                <w:spacing w:val="-12"/>
              </w:rPr>
              <w:t>号</w:t>
            </w:r>
            <w:r>
              <w:rPr>
                <w:rFonts w:ascii="Times New Roman" w:hAnsi="Times New Roman"/>
                <w:spacing w:val="-34"/>
              </w:rPr>
              <w:t xml:space="preserve"> </w:t>
            </w:r>
            <w:r>
              <w:rPr>
                <w:rFonts w:ascii="Times New Roman" w:hAnsi="Times New Roman"/>
                <w:spacing w:val="-12"/>
              </w:rPr>
              <w:t>)</w:t>
            </w:r>
          </w:p>
        </w:tc>
        <w:tc>
          <w:tcPr>
            <w:tcW w:w="820" w:type="dxa"/>
            <w:vAlign w:val="top"/>
          </w:tcPr>
          <w:p w14:paraId="777F1C05">
            <w:pPr>
              <w:spacing w:line="303" w:lineRule="auto"/>
              <w:rPr>
                <w:rFonts w:ascii="Times New Roman" w:hAnsi="Times New Roman"/>
                <w:sz w:val="21"/>
              </w:rPr>
            </w:pPr>
          </w:p>
          <w:p w14:paraId="1A22CA0C">
            <w:pPr>
              <w:pStyle w:val="8"/>
              <w:spacing w:before="69" w:line="233" w:lineRule="auto"/>
              <w:ind w:left="191" w:right="1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</w:rPr>
              <w:t>湖东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6"/>
              </w:rPr>
              <w:t>水厂</w:t>
            </w:r>
          </w:p>
        </w:tc>
        <w:tc>
          <w:tcPr>
            <w:tcW w:w="759" w:type="dxa"/>
            <w:vAlign w:val="top"/>
          </w:tcPr>
          <w:p w14:paraId="4397B7A8">
            <w:pPr>
              <w:pStyle w:val="8"/>
              <w:spacing w:before="75" w:line="251" w:lineRule="auto"/>
              <w:ind w:left="16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1"/>
              </w:rPr>
              <w:t>信阳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市疾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1"/>
              </w:rPr>
              <w:t>控中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1"/>
                <w:w w:val="125"/>
              </w:rPr>
              <w:t>心</w:t>
            </w:r>
          </w:p>
        </w:tc>
        <w:tc>
          <w:tcPr>
            <w:tcW w:w="2188" w:type="dxa"/>
            <w:vAlign w:val="top"/>
          </w:tcPr>
          <w:p w14:paraId="5B3DE4E8">
            <w:pPr>
              <w:pStyle w:val="8"/>
              <w:spacing w:before="74" w:line="219" w:lineRule="auto"/>
              <w:ind w:left="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2024年10月29日</w:t>
            </w:r>
          </w:p>
        </w:tc>
        <w:tc>
          <w:tcPr>
            <w:tcW w:w="3997" w:type="dxa"/>
            <w:vMerge w:val="continue"/>
            <w:tcBorders>
              <w:top w:val="nil"/>
              <w:bottom w:val="nil"/>
            </w:tcBorders>
            <w:vAlign w:val="top"/>
          </w:tcPr>
          <w:p w14:paraId="4C4452F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79" w:type="dxa"/>
            <w:vAlign w:val="top"/>
          </w:tcPr>
          <w:p w14:paraId="32C1F6C6">
            <w:pPr>
              <w:pStyle w:val="8"/>
              <w:spacing w:before="53" w:line="252" w:lineRule="auto"/>
              <w:ind w:left="477" w:right="147" w:hanging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检测指标均 </w:t>
            </w:r>
            <w:r>
              <w:rPr>
                <w:rFonts w:ascii="Times New Roman" w:hAnsi="Times New Roman"/>
                <w:spacing w:val="-2"/>
              </w:rPr>
              <w:t>达标</w:t>
            </w:r>
          </w:p>
        </w:tc>
        <w:tc>
          <w:tcPr>
            <w:tcW w:w="1419" w:type="dxa"/>
            <w:vAlign w:val="top"/>
          </w:tcPr>
          <w:p w14:paraId="0217928A">
            <w:pPr>
              <w:pStyle w:val="8"/>
              <w:spacing w:before="55" w:line="220" w:lineRule="auto"/>
              <w:ind w:left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1334" w:type="dxa"/>
            <w:vAlign w:val="top"/>
          </w:tcPr>
          <w:p w14:paraId="3C527B88">
            <w:pPr>
              <w:pStyle w:val="8"/>
              <w:spacing w:before="75" w:line="242" w:lineRule="auto"/>
              <w:ind w:left="449" w:right="118" w:hanging="3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建议煮沸后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>饮用</w:t>
            </w:r>
          </w:p>
        </w:tc>
      </w:tr>
      <w:tr w14:paraId="65F96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724" w:type="dxa"/>
            <w:vAlign w:val="top"/>
          </w:tcPr>
          <w:p w14:paraId="6F736977">
            <w:pPr>
              <w:pStyle w:val="8"/>
              <w:spacing w:before="130" w:line="183" w:lineRule="auto"/>
              <w:ind w:left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9" w:type="dxa"/>
            <w:vAlign w:val="top"/>
          </w:tcPr>
          <w:p w14:paraId="18F70F9E">
            <w:pPr>
              <w:pStyle w:val="8"/>
              <w:spacing w:before="77" w:line="220" w:lineRule="auto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平桥区疾控</w:t>
            </w:r>
          </w:p>
          <w:p w14:paraId="40618DEE">
            <w:pPr>
              <w:pStyle w:val="8"/>
              <w:spacing w:before="59" w:line="220" w:lineRule="auto"/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中心(平桥区</w:t>
            </w:r>
          </w:p>
          <w:p w14:paraId="69BB1146">
            <w:pPr>
              <w:pStyle w:val="8"/>
              <w:spacing w:before="69" w:line="219" w:lineRule="auto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平西大街92</w:t>
            </w:r>
          </w:p>
          <w:p w14:paraId="7FD9CF55">
            <w:pPr>
              <w:pStyle w:val="8"/>
              <w:spacing w:before="11" w:line="221" w:lineRule="auto"/>
              <w:ind w:left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</w:rPr>
              <w:t>号</w:t>
            </w:r>
            <w:r>
              <w:rPr>
                <w:rFonts w:ascii="Times New Roman" w:hAnsi="Times New Roman"/>
                <w:spacing w:val="-42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)</w:t>
            </w:r>
          </w:p>
        </w:tc>
        <w:tc>
          <w:tcPr>
            <w:tcW w:w="820" w:type="dxa"/>
            <w:vAlign w:val="top"/>
          </w:tcPr>
          <w:p w14:paraId="6E220E4F">
            <w:pPr>
              <w:spacing w:line="306" w:lineRule="auto"/>
              <w:rPr>
                <w:rFonts w:ascii="Times New Roman" w:hAnsi="Times New Roman"/>
                <w:sz w:val="21"/>
              </w:rPr>
            </w:pPr>
          </w:p>
          <w:p w14:paraId="59656D8A">
            <w:pPr>
              <w:pStyle w:val="8"/>
              <w:spacing w:before="68" w:line="268" w:lineRule="auto"/>
              <w:ind w:left="191" w:right="1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9"/>
              </w:rPr>
              <w:t>湖东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6"/>
              </w:rPr>
              <w:t>水厂</w:t>
            </w:r>
          </w:p>
        </w:tc>
        <w:tc>
          <w:tcPr>
            <w:tcW w:w="759" w:type="dxa"/>
            <w:vAlign w:val="top"/>
          </w:tcPr>
          <w:p w14:paraId="07FA146D">
            <w:pPr>
              <w:pStyle w:val="8"/>
              <w:spacing w:before="67" w:line="256" w:lineRule="auto"/>
              <w:ind w:left="162" w:right="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1"/>
              </w:rPr>
              <w:t>信阳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4"/>
              </w:rPr>
              <w:t>市疾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1"/>
              </w:rPr>
              <w:t>控中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31"/>
                <w:w w:val="125"/>
              </w:rPr>
              <w:t>心</w:t>
            </w:r>
          </w:p>
        </w:tc>
        <w:tc>
          <w:tcPr>
            <w:tcW w:w="2188" w:type="dxa"/>
            <w:vAlign w:val="top"/>
          </w:tcPr>
          <w:p w14:paraId="09972963">
            <w:pPr>
              <w:pStyle w:val="8"/>
              <w:spacing w:before="96" w:line="219" w:lineRule="auto"/>
              <w:ind w:left="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2024年10月29日</w:t>
            </w:r>
          </w:p>
        </w:tc>
        <w:tc>
          <w:tcPr>
            <w:tcW w:w="3997" w:type="dxa"/>
            <w:vMerge w:val="continue"/>
            <w:tcBorders>
              <w:top w:val="nil"/>
            </w:tcBorders>
            <w:vAlign w:val="top"/>
          </w:tcPr>
          <w:p w14:paraId="296C6FD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79" w:type="dxa"/>
            <w:vAlign w:val="top"/>
          </w:tcPr>
          <w:p w14:paraId="112CCF50">
            <w:pPr>
              <w:pStyle w:val="8"/>
              <w:spacing w:before="56" w:line="269" w:lineRule="auto"/>
              <w:ind w:left="477" w:right="147" w:hanging="3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检测指标均 </w:t>
            </w:r>
            <w:r>
              <w:rPr>
                <w:rFonts w:ascii="Times New Roman" w:hAnsi="Times New Roman"/>
                <w:spacing w:val="-2"/>
              </w:rPr>
              <w:t>达标</w:t>
            </w:r>
          </w:p>
        </w:tc>
        <w:tc>
          <w:tcPr>
            <w:tcW w:w="1419" w:type="dxa"/>
            <w:vAlign w:val="top"/>
          </w:tcPr>
          <w:p w14:paraId="0B95EE72">
            <w:pPr>
              <w:pStyle w:val="8"/>
              <w:spacing w:before="67" w:line="220" w:lineRule="auto"/>
              <w:ind w:left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1334" w:type="dxa"/>
            <w:vAlign w:val="top"/>
          </w:tcPr>
          <w:p w14:paraId="34439FEF">
            <w:pPr>
              <w:pStyle w:val="8"/>
              <w:spacing w:before="76" w:line="260" w:lineRule="auto"/>
              <w:ind w:left="449" w:right="118" w:hanging="3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</w:rPr>
              <w:t>建议煮沸后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12"/>
              </w:rPr>
              <w:t>饮用</w:t>
            </w:r>
          </w:p>
        </w:tc>
      </w:tr>
    </w:tbl>
    <w:p w14:paraId="24AB5870">
      <w:pPr>
        <w:rPr>
          <w:rFonts w:ascii="Times New Roman" w:hAnsi="Times New Roman"/>
          <w:sz w:val="21"/>
        </w:rPr>
      </w:pPr>
    </w:p>
    <w:p w14:paraId="1CF59739">
      <w:pPr>
        <w:rPr>
          <w:rFonts w:ascii="Times New Roman" w:hAnsi="Times New Roman" w:eastAsia="Arial" w:cs="Arial"/>
          <w:sz w:val="21"/>
          <w:szCs w:val="21"/>
        </w:rPr>
        <w:sectPr>
          <w:footerReference r:id="rId5" w:type="default"/>
          <w:pgSz w:w="16850" w:h="11910"/>
          <w:pgMar w:top="1012" w:right="849" w:bottom="1170" w:left="1444" w:header="0" w:footer="872" w:gutter="0"/>
          <w:cols w:space="720" w:num="1"/>
        </w:sectPr>
      </w:pPr>
    </w:p>
    <w:p w14:paraId="234C99B1">
      <w:pPr>
        <w:spacing w:before="151"/>
        <w:rPr>
          <w:rFonts w:ascii="Times New Roman" w:hAnsi="Times New Roman"/>
        </w:rPr>
      </w:pPr>
    </w:p>
    <w:tbl>
      <w:tblPr>
        <w:tblStyle w:val="7"/>
        <w:tblW w:w="14090" w:type="dxa"/>
        <w:tblInd w:w="3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459"/>
        <w:gridCol w:w="829"/>
        <w:gridCol w:w="750"/>
        <w:gridCol w:w="2188"/>
        <w:gridCol w:w="4007"/>
        <w:gridCol w:w="1369"/>
        <w:gridCol w:w="1419"/>
        <w:gridCol w:w="1324"/>
      </w:tblGrid>
      <w:tr w14:paraId="703C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45" w:type="dxa"/>
            <w:vAlign w:val="top"/>
          </w:tcPr>
          <w:p w14:paraId="2B1313D3">
            <w:pPr>
              <w:pStyle w:val="8"/>
              <w:spacing w:before="142" w:line="182" w:lineRule="auto"/>
              <w:ind w:left="3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59" w:type="dxa"/>
            <w:vAlign w:val="top"/>
          </w:tcPr>
          <w:p w14:paraId="43928716">
            <w:pPr>
              <w:pStyle w:val="8"/>
              <w:spacing w:before="64" w:line="243" w:lineRule="auto"/>
              <w:ind w:left="170" w:right="13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 xml:space="preserve">浉河区市场 </w:t>
            </w:r>
            <w:r>
              <w:rPr>
                <w:rFonts w:ascii="Times New Roman" w:hAnsi="Times New Roman"/>
                <w:spacing w:val="3"/>
                <w:sz w:val="22"/>
                <w:szCs w:val="22"/>
              </w:rPr>
              <w:t xml:space="preserve">监督管理局 </w:t>
            </w:r>
            <w:r>
              <w:rPr>
                <w:rFonts w:ascii="Times New Roman" w:hAnsi="Times New Roman"/>
                <w:spacing w:val="11"/>
                <w:sz w:val="22"/>
                <w:szCs w:val="22"/>
              </w:rPr>
              <w:t>(浉河区建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设路113号)</w:t>
            </w:r>
          </w:p>
        </w:tc>
        <w:tc>
          <w:tcPr>
            <w:tcW w:w="829" w:type="dxa"/>
            <w:vAlign w:val="top"/>
          </w:tcPr>
          <w:p w14:paraId="3BF1B49E">
            <w:pPr>
              <w:spacing w:line="292" w:lineRule="auto"/>
              <w:rPr>
                <w:rFonts w:ascii="Times New Roman" w:hAnsi="Times New Roman"/>
                <w:sz w:val="21"/>
              </w:rPr>
            </w:pPr>
          </w:p>
          <w:p w14:paraId="7A03B2C8">
            <w:pPr>
              <w:pStyle w:val="8"/>
              <w:spacing w:before="71" w:line="237" w:lineRule="auto"/>
              <w:ind w:left="181" w:right="1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5"/>
                <w:sz w:val="22"/>
                <w:szCs w:val="22"/>
              </w:rPr>
              <w:t>南湾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水厂</w:t>
            </w:r>
          </w:p>
        </w:tc>
        <w:tc>
          <w:tcPr>
            <w:tcW w:w="750" w:type="dxa"/>
            <w:vAlign w:val="top"/>
          </w:tcPr>
          <w:p w14:paraId="407BAF52">
            <w:pPr>
              <w:pStyle w:val="8"/>
              <w:spacing w:before="44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信阳</w:t>
            </w:r>
          </w:p>
          <w:p w14:paraId="07A37F48">
            <w:pPr>
              <w:pStyle w:val="8"/>
              <w:spacing w:before="59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市疾</w:t>
            </w:r>
          </w:p>
          <w:p w14:paraId="245E9F80">
            <w:pPr>
              <w:pStyle w:val="8"/>
              <w:spacing w:before="49" w:line="220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控中</w:t>
            </w:r>
          </w:p>
          <w:p w14:paraId="2CFB6ECE">
            <w:pPr>
              <w:pStyle w:val="8"/>
              <w:spacing w:before="64" w:line="186" w:lineRule="auto"/>
              <w:ind w:left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心</w:t>
            </w:r>
          </w:p>
        </w:tc>
        <w:tc>
          <w:tcPr>
            <w:tcW w:w="2188" w:type="dxa"/>
            <w:vAlign w:val="top"/>
          </w:tcPr>
          <w:p w14:paraId="1357915C">
            <w:pPr>
              <w:pStyle w:val="8"/>
              <w:spacing w:before="64" w:line="219" w:lineRule="auto"/>
              <w:ind w:left="3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2024年10月29日</w:t>
            </w:r>
          </w:p>
        </w:tc>
        <w:tc>
          <w:tcPr>
            <w:tcW w:w="4007" w:type="dxa"/>
            <w:vMerge w:val="restart"/>
            <w:tcBorders>
              <w:bottom w:val="nil"/>
            </w:tcBorders>
            <w:vAlign w:val="top"/>
          </w:tcPr>
          <w:p w14:paraId="5885FC8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3C455329">
            <w:pPr>
              <w:pStyle w:val="8"/>
              <w:spacing w:before="63" w:line="232" w:lineRule="auto"/>
              <w:ind w:left="457" w:right="117" w:hanging="3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检测指标均</w:t>
            </w:r>
            <w:r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达标</w:t>
            </w:r>
          </w:p>
        </w:tc>
        <w:tc>
          <w:tcPr>
            <w:tcW w:w="1419" w:type="dxa"/>
            <w:vAlign w:val="top"/>
          </w:tcPr>
          <w:p w14:paraId="22B46916">
            <w:pPr>
              <w:pStyle w:val="8"/>
              <w:spacing w:before="54" w:line="220" w:lineRule="auto"/>
              <w:ind w:left="59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无</w:t>
            </w:r>
          </w:p>
        </w:tc>
        <w:tc>
          <w:tcPr>
            <w:tcW w:w="1324" w:type="dxa"/>
            <w:vAlign w:val="top"/>
          </w:tcPr>
          <w:p w14:paraId="65E9F4F5">
            <w:pPr>
              <w:pStyle w:val="8"/>
              <w:spacing w:before="55" w:line="247" w:lineRule="auto"/>
              <w:ind w:left="438" w:right="88" w:hanging="3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建议煮沸后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2"/>
                <w:szCs w:val="22"/>
              </w:rPr>
              <w:t>饮用</w:t>
            </w:r>
          </w:p>
        </w:tc>
      </w:tr>
      <w:tr w14:paraId="77EA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45" w:type="dxa"/>
            <w:vAlign w:val="top"/>
          </w:tcPr>
          <w:p w14:paraId="02DF411E">
            <w:pPr>
              <w:pStyle w:val="8"/>
              <w:spacing w:before="137" w:line="183" w:lineRule="auto"/>
              <w:ind w:left="3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59" w:type="dxa"/>
            <w:vAlign w:val="top"/>
          </w:tcPr>
          <w:p w14:paraId="2BF915E0">
            <w:pPr>
              <w:pStyle w:val="8"/>
              <w:spacing w:before="81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信阳市环境</w:t>
            </w:r>
          </w:p>
          <w:p w14:paraId="448914A0">
            <w:pPr>
              <w:pStyle w:val="8"/>
              <w:spacing w:before="39" w:line="220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保护局(平桥</w:t>
            </w:r>
          </w:p>
          <w:p w14:paraId="583EEF7C">
            <w:pPr>
              <w:pStyle w:val="8"/>
              <w:spacing w:before="67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区南京路32</w:t>
            </w:r>
          </w:p>
          <w:p w14:paraId="23C7EBAE">
            <w:pPr>
              <w:pStyle w:val="8"/>
              <w:spacing w:before="29" w:line="198" w:lineRule="auto"/>
              <w:ind w:left="5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号</w:t>
            </w:r>
            <w:r>
              <w:rPr>
                <w:rFonts w:ascii="Times New Roman" w:hAnsi="Times New Roma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2"/>
                <w:szCs w:val="22"/>
              </w:rPr>
              <w:t>)</w:t>
            </w:r>
          </w:p>
        </w:tc>
        <w:tc>
          <w:tcPr>
            <w:tcW w:w="829" w:type="dxa"/>
            <w:vAlign w:val="top"/>
          </w:tcPr>
          <w:p w14:paraId="5A4A9ABD">
            <w:pPr>
              <w:spacing w:line="297" w:lineRule="auto"/>
              <w:rPr>
                <w:rFonts w:ascii="Times New Roman" w:hAnsi="Times New Roman"/>
                <w:sz w:val="21"/>
              </w:rPr>
            </w:pPr>
          </w:p>
          <w:p w14:paraId="3564D1FC">
            <w:pPr>
              <w:pStyle w:val="8"/>
              <w:spacing w:before="71" w:line="247" w:lineRule="auto"/>
              <w:ind w:left="181" w:right="17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9"/>
                <w:sz w:val="22"/>
                <w:szCs w:val="22"/>
              </w:rPr>
              <w:t>湖东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水厂</w:t>
            </w:r>
          </w:p>
        </w:tc>
        <w:tc>
          <w:tcPr>
            <w:tcW w:w="750" w:type="dxa"/>
            <w:vAlign w:val="top"/>
          </w:tcPr>
          <w:p w14:paraId="761C8751">
            <w:pPr>
              <w:pStyle w:val="8"/>
              <w:spacing w:before="81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信阳</w:t>
            </w:r>
          </w:p>
          <w:p w14:paraId="2CFD7429">
            <w:pPr>
              <w:pStyle w:val="8"/>
              <w:spacing w:before="29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市疾</w:t>
            </w:r>
          </w:p>
          <w:p w14:paraId="690E4638">
            <w:pPr>
              <w:pStyle w:val="8"/>
              <w:spacing w:before="49" w:line="220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控中</w:t>
            </w:r>
          </w:p>
          <w:p w14:paraId="16F2B6EA">
            <w:pPr>
              <w:pStyle w:val="8"/>
              <w:spacing w:before="74" w:line="184" w:lineRule="auto"/>
              <w:ind w:left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心</w:t>
            </w:r>
          </w:p>
        </w:tc>
        <w:tc>
          <w:tcPr>
            <w:tcW w:w="2188" w:type="dxa"/>
            <w:vAlign w:val="top"/>
          </w:tcPr>
          <w:p w14:paraId="7C69E3E7">
            <w:pPr>
              <w:pStyle w:val="8"/>
              <w:spacing w:before="81" w:line="219" w:lineRule="auto"/>
              <w:ind w:left="3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2024年10月29日</w:t>
            </w:r>
          </w:p>
        </w:tc>
        <w:tc>
          <w:tcPr>
            <w:tcW w:w="4007" w:type="dxa"/>
            <w:vMerge w:val="continue"/>
            <w:tcBorders>
              <w:top w:val="nil"/>
              <w:bottom w:val="nil"/>
            </w:tcBorders>
            <w:vAlign w:val="top"/>
          </w:tcPr>
          <w:p w14:paraId="4DAEA77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43E95D72">
            <w:pPr>
              <w:pStyle w:val="8"/>
              <w:spacing w:before="90" w:line="232" w:lineRule="auto"/>
              <w:ind w:left="457" w:right="117" w:hanging="3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检测指标均</w:t>
            </w:r>
            <w:r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达标</w:t>
            </w:r>
          </w:p>
        </w:tc>
        <w:tc>
          <w:tcPr>
            <w:tcW w:w="1419" w:type="dxa"/>
            <w:vAlign w:val="top"/>
          </w:tcPr>
          <w:p w14:paraId="6EAAF984">
            <w:pPr>
              <w:pStyle w:val="8"/>
              <w:spacing w:before="61" w:line="220" w:lineRule="auto"/>
              <w:ind w:left="59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无</w:t>
            </w:r>
          </w:p>
        </w:tc>
        <w:tc>
          <w:tcPr>
            <w:tcW w:w="1324" w:type="dxa"/>
            <w:vAlign w:val="top"/>
          </w:tcPr>
          <w:p w14:paraId="526A56A5">
            <w:pPr>
              <w:pStyle w:val="8"/>
              <w:spacing w:before="80" w:line="232" w:lineRule="auto"/>
              <w:ind w:left="438" w:right="88" w:hanging="3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建议煮沸后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2"/>
                <w:szCs w:val="22"/>
              </w:rPr>
              <w:t>饮用</w:t>
            </w:r>
          </w:p>
        </w:tc>
      </w:tr>
      <w:tr w14:paraId="3EF97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45" w:type="dxa"/>
            <w:vAlign w:val="top"/>
          </w:tcPr>
          <w:p w14:paraId="1D1216C8">
            <w:pPr>
              <w:pStyle w:val="8"/>
              <w:spacing w:before="150" w:line="182" w:lineRule="auto"/>
              <w:ind w:left="3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59" w:type="dxa"/>
            <w:vAlign w:val="top"/>
          </w:tcPr>
          <w:p w14:paraId="7F2449EB">
            <w:pPr>
              <w:pStyle w:val="8"/>
              <w:spacing w:before="61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信阳市供水</w:t>
            </w:r>
          </w:p>
          <w:p w14:paraId="295D8870">
            <w:pPr>
              <w:pStyle w:val="8"/>
              <w:spacing w:before="68" w:line="219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公司(浉河区</w:t>
            </w:r>
          </w:p>
          <w:p w14:paraId="0A8ED131">
            <w:pPr>
              <w:pStyle w:val="8"/>
              <w:spacing w:before="40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东方红大道</w:t>
            </w:r>
          </w:p>
          <w:p w14:paraId="55196879">
            <w:pPr>
              <w:pStyle w:val="8"/>
              <w:spacing w:before="50" w:line="188" w:lineRule="auto"/>
              <w:ind w:left="39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9"/>
                <w:sz w:val="22"/>
                <w:szCs w:val="22"/>
              </w:rPr>
              <w:t>181号)</w:t>
            </w:r>
          </w:p>
        </w:tc>
        <w:tc>
          <w:tcPr>
            <w:tcW w:w="829" w:type="dxa"/>
            <w:vAlign w:val="top"/>
          </w:tcPr>
          <w:p w14:paraId="01D42508">
            <w:pPr>
              <w:spacing w:line="320" w:lineRule="auto"/>
              <w:rPr>
                <w:rFonts w:ascii="Times New Roman" w:hAnsi="Times New Roman"/>
                <w:sz w:val="21"/>
              </w:rPr>
            </w:pPr>
          </w:p>
          <w:p w14:paraId="7683C136">
            <w:pPr>
              <w:pStyle w:val="8"/>
              <w:spacing w:before="71" w:line="231" w:lineRule="auto"/>
              <w:ind w:left="181" w:right="1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5"/>
                <w:sz w:val="22"/>
                <w:szCs w:val="22"/>
              </w:rPr>
              <w:t>南湾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水厂</w:t>
            </w:r>
          </w:p>
        </w:tc>
        <w:tc>
          <w:tcPr>
            <w:tcW w:w="750" w:type="dxa"/>
            <w:vAlign w:val="top"/>
          </w:tcPr>
          <w:p w14:paraId="3ACE29F3">
            <w:pPr>
              <w:pStyle w:val="8"/>
              <w:spacing w:before="93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信阳</w:t>
            </w:r>
          </w:p>
          <w:p w14:paraId="5139241B">
            <w:pPr>
              <w:pStyle w:val="8"/>
              <w:spacing w:before="19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市疾</w:t>
            </w:r>
          </w:p>
          <w:p w14:paraId="1BEE974C">
            <w:pPr>
              <w:pStyle w:val="8"/>
              <w:spacing w:before="59" w:line="220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控中</w:t>
            </w:r>
          </w:p>
          <w:p w14:paraId="74C79F1D">
            <w:pPr>
              <w:pStyle w:val="8"/>
              <w:spacing w:before="64" w:line="174" w:lineRule="auto"/>
              <w:ind w:left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心</w:t>
            </w:r>
          </w:p>
        </w:tc>
        <w:tc>
          <w:tcPr>
            <w:tcW w:w="2188" w:type="dxa"/>
            <w:vAlign w:val="top"/>
          </w:tcPr>
          <w:p w14:paraId="4105E107">
            <w:pPr>
              <w:pStyle w:val="8"/>
              <w:spacing w:before="83" w:line="219" w:lineRule="auto"/>
              <w:ind w:left="3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2024年10月29日</w:t>
            </w:r>
          </w:p>
        </w:tc>
        <w:tc>
          <w:tcPr>
            <w:tcW w:w="4007" w:type="dxa"/>
            <w:vMerge w:val="continue"/>
            <w:tcBorders>
              <w:top w:val="nil"/>
              <w:bottom w:val="nil"/>
            </w:tcBorders>
            <w:vAlign w:val="top"/>
          </w:tcPr>
          <w:p w14:paraId="14010653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755E8448">
            <w:pPr>
              <w:pStyle w:val="8"/>
              <w:spacing w:before="82" w:line="232" w:lineRule="auto"/>
              <w:ind w:left="457" w:right="117" w:hanging="3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检测指标均</w:t>
            </w:r>
            <w:r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达标</w:t>
            </w:r>
          </w:p>
        </w:tc>
        <w:tc>
          <w:tcPr>
            <w:tcW w:w="1419" w:type="dxa"/>
            <w:vAlign w:val="top"/>
          </w:tcPr>
          <w:p w14:paraId="43FDE825">
            <w:pPr>
              <w:pStyle w:val="8"/>
              <w:spacing w:before="63" w:line="220" w:lineRule="auto"/>
              <w:ind w:left="59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无</w:t>
            </w:r>
          </w:p>
        </w:tc>
        <w:tc>
          <w:tcPr>
            <w:tcW w:w="1324" w:type="dxa"/>
            <w:vAlign w:val="top"/>
          </w:tcPr>
          <w:p w14:paraId="2EE18BEE">
            <w:pPr>
              <w:pStyle w:val="8"/>
              <w:spacing w:before="53" w:line="239" w:lineRule="auto"/>
              <w:ind w:left="438" w:right="88" w:hanging="3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建议煮沸后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2"/>
                <w:szCs w:val="22"/>
              </w:rPr>
              <w:t>饮用</w:t>
            </w:r>
          </w:p>
        </w:tc>
      </w:tr>
      <w:tr w14:paraId="0D0B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45" w:type="dxa"/>
            <w:vAlign w:val="top"/>
          </w:tcPr>
          <w:p w14:paraId="4DFD930B">
            <w:pPr>
              <w:pStyle w:val="8"/>
              <w:spacing w:before="151" w:line="183" w:lineRule="auto"/>
              <w:ind w:left="3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59" w:type="dxa"/>
            <w:vAlign w:val="top"/>
          </w:tcPr>
          <w:p w14:paraId="35A5EA94">
            <w:pPr>
              <w:pStyle w:val="8"/>
              <w:spacing w:before="75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信阳市职业</w:t>
            </w:r>
          </w:p>
          <w:p w14:paraId="05478437">
            <w:pPr>
              <w:pStyle w:val="8"/>
              <w:spacing w:before="57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技术学院附</w:t>
            </w:r>
          </w:p>
          <w:p w14:paraId="044DE5B9">
            <w:pPr>
              <w:pStyle w:val="8"/>
              <w:spacing w:before="59" w:line="219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sz w:val="22"/>
                <w:szCs w:val="22"/>
              </w:rPr>
              <w:t>属医院(浉河</w:t>
            </w:r>
          </w:p>
          <w:p w14:paraId="7B1F5C36">
            <w:pPr>
              <w:pStyle w:val="8"/>
              <w:spacing w:before="30" w:line="219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区工区路411</w:t>
            </w:r>
          </w:p>
          <w:p w14:paraId="1BB9C14D">
            <w:pPr>
              <w:pStyle w:val="8"/>
              <w:spacing w:before="40" w:line="194" w:lineRule="auto"/>
              <w:ind w:left="5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号</w:t>
            </w:r>
            <w:r>
              <w:rPr>
                <w:rFonts w:ascii="Times New Roman" w:hAnsi="Times New Roma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2"/>
                <w:szCs w:val="22"/>
              </w:rPr>
              <w:t>)</w:t>
            </w:r>
          </w:p>
        </w:tc>
        <w:tc>
          <w:tcPr>
            <w:tcW w:w="829" w:type="dxa"/>
            <w:vAlign w:val="top"/>
          </w:tcPr>
          <w:p w14:paraId="47E14778">
            <w:pPr>
              <w:spacing w:line="462" w:lineRule="auto"/>
              <w:rPr>
                <w:rFonts w:ascii="Times New Roman" w:hAnsi="Times New Roman"/>
                <w:sz w:val="21"/>
              </w:rPr>
            </w:pPr>
          </w:p>
          <w:p w14:paraId="3A16C191">
            <w:pPr>
              <w:pStyle w:val="8"/>
              <w:spacing w:before="71" w:line="237" w:lineRule="auto"/>
              <w:ind w:left="181" w:right="1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5"/>
                <w:sz w:val="22"/>
                <w:szCs w:val="22"/>
              </w:rPr>
              <w:t>南湾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水厂</w:t>
            </w:r>
          </w:p>
        </w:tc>
        <w:tc>
          <w:tcPr>
            <w:tcW w:w="750" w:type="dxa"/>
            <w:vAlign w:val="top"/>
          </w:tcPr>
          <w:p w14:paraId="455FF304">
            <w:pPr>
              <w:pStyle w:val="8"/>
              <w:spacing w:before="215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信阳</w:t>
            </w:r>
          </w:p>
          <w:p w14:paraId="04AC9226">
            <w:pPr>
              <w:pStyle w:val="8"/>
              <w:spacing w:before="59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市疾</w:t>
            </w:r>
          </w:p>
          <w:p w14:paraId="3EEBDA3C">
            <w:pPr>
              <w:pStyle w:val="8"/>
              <w:spacing w:before="69" w:line="220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控中</w:t>
            </w:r>
          </w:p>
          <w:p w14:paraId="5C5990E3">
            <w:pPr>
              <w:pStyle w:val="8"/>
              <w:spacing w:before="45" w:line="234" w:lineRule="auto"/>
              <w:ind w:left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心</w:t>
            </w:r>
          </w:p>
        </w:tc>
        <w:tc>
          <w:tcPr>
            <w:tcW w:w="2188" w:type="dxa"/>
            <w:vAlign w:val="top"/>
          </w:tcPr>
          <w:p w14:paraId="19F3C163">
            <w:pPr>
              <w:pStyle w:val="8"/>
              <w:spacing w:before="95" w:line="219" w:lineRule="auto"/>
              <w:ind w:left="3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2024年10月29日</w:t>
            </w:r>
          </w:p>
        </w:tc>
        <w:tc>
          <w:tcPr>
            <w:tcW w:w="4007" w:type="dxa"/>
            <w:vMerge w:val="continue"/>
            <w:tcBorders>
              <w:top w:val="nil"/>
              <w:bottom w:val="nil"/>
            </w:tcBorders>
            <w:vAlign w:val="top"/>
          </w:tcPr>
          <w:p w14:paraId="28389307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38FCD95F">
            <w:pPr>
              <w:pStyle w:val="8"/>
              <w:spacing w:before="64" w:line="232" w:lineRule="auto"/>
              <w:ind w:left="457" w:right="117" w:hanging="3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检测指标均</w:t>
            </w:r>
            <w:r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达标</w:t>
            </w:r>
          </w:p>
        </w:tc>
        <w:tc>
          <w:tcPr>
            <w:tcW w:w="1419" w:type="dxa"/>
            <w:vAlign w:val="top"/>
          </w:tcPr>
          <w:p w14:paraId="4E52F0DA">
            <w:pPr>
              <w:pStyle w:val="8"/>
              <w:spacing w:before="65" w:line="220" w:lineRule="auto"/>
              <w:ind w:left="59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无</w:t>
            </w:r>
          </w:p>
        </w:tc>
        <w:tc>
          <w:tcPr>
            <w:tcW w:w="1324" w:type="dxa"/>
            <w:vAlign w:val="top"/>
          </w:tcPr>
          <w:p w14:paraId="63D11B73">
            <w:pPr>
              <w:pStyle w:val="8"/>
              <w:spacing w:before="65" w:line="239" w:lineRule="auto"/>
              <w:ind w:left="438" w:right="88" w:hanging="3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建议煮沸后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2"/>
                <w:szCs w:val="22"/>
              </w:rPr>
              <w:t>饮用</w:t>
            </w:r>
          </w:p>
        </w:tc>
      </w:tr>
      <w:tr w14:paraId="62DCB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45" w:type="dxa"/>
            <w:vAlign w:val="top"/>
          </w:tcPr>
          <w:p w14:paraId="2348CC84">
            <w:pPr>
              <w:pStyle w:val="8"/>
              <w:spacing w:before="143" w:line="183" w:lineRule="auto"/>
              <w:ind w:left="3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59" w:type="dxa"/>
            <w:vAlign w:val="top"/>
          </w:tcPr>
          <w:p w14:paraId="3B375F44">
            <w:pPr>
              <w:pStyle w:val="8"/>
              <w:spacing w:before="97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平桥区西街</w:t>
            </w:r>
          </w:p>
          <w:p w14:paraId="16341D16">
            <w:pPr>
              <w:pStyle w:val="8"/>
              <w:spacing w:before="19" w:line="219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道办事处(平</w:t>
            </w:r>
          </w:p>
          <w:p w14:paraId="7519BF7B">
            <w:pPr>
              <w:pStyle w:val="8"/>
              <w:spacing w:before="59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桥区阳光花</w:t>
            </w:r>
          </w:p>
          <w:p w14:paraId="51907702">
            <w:pPr>
              <w:pStyle w:val="8"/>
              <w:spacing w:before="49" w:line="186" w:lineRule="auto"/>
              <w:ind w:left="28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9"/>
                <w:sz w:val="22"/>
                <w:szCs w:val="22"/>
              </w:rPr>
              <w:t>园路2号)</w:t>
            </w:r>
          </w:p>
        </w:tc>
        <w:tc>
          <w:tcPr>
            <w:tcW w:w="829" w:type="dxa"/>
            <w:vAlign w:val="top"/>
          </w:tcPr>
          <w:p w14:paraId="455BB63A">
            <w:pPr>
              <w:spacing w:line="303" w:lineRule="auto"/>
              <w:rPr>
                <w:rFonts w:ascii="Times New Roman" w:hAnsi="Times New Roman"/>
                <w:sz w:val="21"/>
              </w:rPr>
            </w:pPr>
          </w:p>
          <w:p w14:paraId="4BEECAC8">
            <w:pPr>
              <w:pStyle w:val="8"/>
              <w:spacing w:before="71" w:line="247" w:lineRule="auto"/>
              <w:ind w:left="181" w:right="17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9"/>
                <w:sz w:val="22"/>
                <w:szCs w:val="22"/>
              </w:rPr>
              <w:t>湖东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水厂</w:t>
            </w:r>
          </w:p>
        </w:tc>
        <w:tc>
          <w:tcPr>
            <w:tcW w:w="750" w:type="dxa"/>
            <w:vAlign w:val="top"/>
          </w:tcPr>
          <w:p w14:paraId="4FFA36B0">
            <w:pPr>
              <w:pStyle w:val="8"/>
              <w:spacing w:before="67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信阳</w:t>
            </w:r>
          </w:p>
          <w:p w14:paraId="40480937">
            <w:pPr>
              <w:pStyle w:val="8"/>
              <w:spacing w:before="49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市疾</w:t>
            </w:r>
          </w:p>
          <w:p w14:paraId="53372140">
            <w:pPr>
              <w:pStyle w:val="8"/>
              <w:spacing w:before="49" w:line="220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控中</w:t>
            </w:r>
          </w:p>
          <w:p w14:paraId="0FF5CD34">
            <w:pPr>
              <w:pStyle w:val="8"/>
              <w:spacing w:before="55" w:line="188" w:lineRule="auto"/>
              <w:ind w:left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心</w:t>
            </w:r>
          </w:p>
        </w:tc>
        <w:tc>
          <w:tcPr>
            <w:tcW w:w="2188" w:type="dxa"/>
            <w:vAlign w:val="top"/>
          </w:tcPr>
          <w:p w14:paraId="3ED919EA">
            <w:pPr>
              <w:pStyle w:val="8"/>
              <w:spacing w:before="87" w:line="219" w:lineRule="auto"/>
              <w:ind w:left="3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2024年10月29日</w:t>
            </w:r>
          </w:p>
        </w:tc>
        <w:tc>
          <w:tcPr>
            <w:tcW w:w="4007" w:type="dxa"/>
            <w:vMerge w:val="continue"/>
            <w:tcBorders>
              <w:top w:val="nil"/>
              <w:bottom w:val="nil"/>
            </w:tcBorders>
            <w:vAlign w:val="top"/>
          </w:tcPr>
          <w:p w14:paraId="4575D10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49B5B9C7">
            <w:pPr>
              <w:pStyle w:val="8"/>
              <w:spacing w:before="56" w:line="232" w:lineRule="auto"/>
              <w:ind w:left="457" w:right="117" w:hanging="3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检测指标均</w:t>
            </w:r>
            <w:r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达标</w:t>
            </w:r>
          </w:p>
        </w:tc>
        <w:tc>
          <w:tcPr>
            <w:tcW w:w="1419" w:type="dxa"/>
            <w:vAlign w:val="top"/>
          </w:tcPr>
          <w:p w14:paraId="04EFF17E">
            <w:pPr>
              <w:pStyle w:val="8"/>
              <w:spacing w:before="47" w:line="220" w:lineRule="auto"/>
              <w:ind w:left="59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无</w:t>
            </w:r>
          </w:p>
        </w:tc>
        <w:tc>
          <w:tcPr>
            <w:tcW w:w="1324" w:type="dxa"/>
            <w:vAlign w:val="top"/>
          </w:tcPr>
          <w:p w14:paraId="2C51D88E">
            <w:pPr>
              <w:pStyle w:val="8"/>
              <w:spacing w:before="58" w:line="247" w:lineRule="auto"/>
              <w:ind w:left="438" w:right="88" w:hanging="3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建议煮沸后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2"/>
                <w:szCs w:val="22"/>
              </w:rPr>
              <w:t>饮用</w:t>
            </w:r>
          </w:p>
        </w:tc>
      </w:tr>
      <w:tr w14:paraId="1159B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45" w:type="dxa"/>
            <w:vAlign w:val="top"/>
          </w:tcPr>
          <w:p w14:paraId="73E7970B">
            <w:pPr>
              <w:pStyle w:val="8"/>
              <w:spacing w:before="143" w:line="184" w:lineRule="auto"/>
              <w:ind w:left="25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10</w:t>
            </w:r>
          </w:p>
        </w:tc>
        <w:tc>
          <w:tcPr>
            <w:tcW w:w="1459" w:type="dxa"/>
            <w:vAlign w:val="top"/>
          </w:tcPr>
          <w:p w14:paraId="4F26B578">
            <w:pPr>
              <w:pStyle w:val="8"/>
              <w:spacing w:before="88" w:line="219" w:lineRule="auto"/>
              <w:ind w:left="1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平桥街道办</w:t>
            </w:r>
          </w:p>
          <w:p w14:paraId="27A36897">
            <w:pPr>
              <w:pStyle w:val="8"/>
              <w:spacing w:before="39" w:line="220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事处(平桥区</w:t>
            </w:r>
          </w:p>
          <w:p w14:paraId="764F3E91">
            <w:pPr>
              <w:pStyle w:val="8"/>
              <w:spacing w:before="57" w:line="220" w:lineRule="auto"/>
              <w:ind w:left="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平安大道800</w:t>
            </w:r>
          </w:p>
          <w:p w14:paraId="67852C75">
            <w:pPr>
              <w:pStyle w:val="8"/>
              <w:spacing w:before="9" w:line="204" w:lineRule="auto"/>
              <w:ind w:left="5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号</w:t>
            </w:r>
            <w:r>
              <w:rPr>
                <w:rFonts w:ascii="Times New Roman" w:hAnsi="Times New Roman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2"/>
                <w:szCs w:val="22"/>
              </w:rPr>
              <w:t>)</w:t>
            </w:r>
          </w:p>
        </w:tc>
        <w:tc>
          <w:tcPr>
            <w:tcW w:w="829" w:type="dxa"/>
            <w:vAlign w:val="top"/>
          </w:tcPr>
          <w:p w14:paraId="2FBC2C94">
            <w:pPr>
              <w:spacing w:line="305" w:lineRule="auto"/>
              <w:rPr>
                <w:rFonts w:ascii="Times New Roman" w:hAnsi="Times New Roman"/>
                <w:sz w:val="21"/>
              </w:rPr>
            </w:pPr>
          </w:p>
          <w:p w14:paraId="3ECABAF5">
            <w:pPr>
              <w:pStyle w:val="8"/>
              <w:spacing w:before="71" w:line="231" w:lineRule="auto"/>
              <w:ind w:left="181" w:right="17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9"/>
                <w:sz w:val="22"/>
                <w:szCs w:val="22"/>
              </w:rPr>
              <w:t>湖东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2"/>
                <w:szCs w:val="22"/>
              </w:rPr>
              <w:t>水厂</w:t>
            </w:r>
          </w:p>
        </w:tc>
        <w:tc>
          <w:tcPr>
            <w:tcW w:w="750" w:type="dxa"/>
            <w:vAlign w:val="top"/>
          </w:tcPr>
          <w:p w14:paraId="723EB99D">
            <w:pPr>
              <w:pStyle w:val="8"/>
              <w:spacing w:before="88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信阳</w:t>
            </w:r>
          </w:p>
          <w:p w14:paraId="7E0A6828">
            <w:pPr>
              <w:pStyle w:val="8"/>
              <w:spacing w:before="29" w:line="219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4"/>
                <w:sz w:val="22"/>
                <w:szCs w:val="22"/>
              </w:rPr>
              <w:t>市疾</w:t>
            </w:r>
          </w:p>
          <w:p w14:paraId="42CF2062">
            <w:pPr>
              <w:pStyle w:val="8"/>
              <w:spacing w:before="69" w:line="220" w:lineRule="auto"/>
              <w:ind w:left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11"/>
                <w:sz w:val="22"/>
                <w:szCs w:val="22"/>
              </w:rPr>
              <w:t>控中</w:t>
            </w:r>
          </w:p>
          <w:p w14:paraId="1F49DE40">
            <w:pPr>
              <w:pStyle w:val="8"/>
              <w:spacing w:before="44" w:line="174" w:lineRule="auto"/>
              <w:ind w:left="25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心</w:t>
            </w:r>
          </w:p>
        </w:tc>
        <w:tc>
          <w:tcPr>
            <w:tcW w:w="2188" w:type="dxa"/>
            <w:vAlign w:val="top"/>
          </w:tcPr>
          <w:p w14:paraId="71616CD4">
            <w:pPr>
              <w:pStyle w:val="8"/>
              <w:spacing w:before="88" w:line="219" w:lineRule="auto"/>
              <w:ind w:left="3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2024年10月29日</w:t>
            </w:r>
          </w:p>
        </w:tc>
        <w:tc>
          <w:tcPr>
            <w:tcW w:w="4007" w:type="dxa"/>
            <w:vMerge w:val="continue"/>
            <w:tcBorders>
              <w:top w:val="nil"/>
            </w:tcBorders>
            <w:vAlign w:val="top"/>
          </w:tcPr>
          <w:p w14:paraId="733FE6CD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69" w:type="dxa"/>
            <w:vAlign w:val="top"/>
          </w:tcPr>
          <w:p w14:paraId="4F8C6943">
            <w:pPr>
              <w:pStyle w:val="8"/>
              <w:spacing w:before="67" w:line="232" w:lineRule="auto"/>
              <w:ind w:left="457" w:right="117" w:hanging="3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sz w:val="22"/>
                <w:szCs w:val="22"/>
              </w:rPr>
              <w:t>检测指标均</w:t>
            </w:r>
            <w:r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达标</w:t>
            </w:r>
          </w:p>
        </w:tc>
        <w:tc>
          <w:tcPr>
            <w:tcW w:w="1419" w:type="dxa"/>
            <w:vAlign w:val="top"/>
          </w:tcPr>
          <w:p w14:paraId="51E307F9">
            <w:pPr>
              <w:pStyle w:val="8"/>
              <w:spacing w:before="58" w:line="220" w:lineRule="auto"/>
              <w:ind w:left="59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无</w:t>
            </w:r>
          </w:p>
        </w:tc>
        <w:tc>
          <w:tcPr>
            <w:tcW w:w="1324" w:type="dxa"/>
            <w:vAlign w:val="top"/>
          </w:tcPr>
          <w:p w14:paraId="609B0D16">
            <w:pPr>
              <w:pStyle w:val="8"/>
              <w:spacing w:before="68" w:line="239" w:lineRule="auto"/>
              <w:ind w:left="438" w:right="88" w:hanging="32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3"/>
                <w:sz w:val="22"/>
                <w:szCs w:val="22"/>
              </w:rPr>
              <w:t>建议煮沸后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2"/>
                <w:szCs w:val="22"/>
              </w:rPr>
              <w:t>饮用</w:t>
            </w:r>
          </w:p>
        </w:tc>
      </w:tr>
    </w:tbl>
    <w:p w14:paraId="2F25CC45">
      <w:pPr>
        <w:pStyle w:val="2"/>
        <w:rPr>
          <w:rFonts w:ascii="Times New Roman" w:hAnsi="Times New Roman"/>
        </w:rPr>
      </w:pPr>
    </w:p>
    <w:sectPr>
      <w:footerReference r:id="rId6" w:type="default"/>
      <w:pgSz w:w="16850" w:h="11910" w:orient="landscape"/>
      <w:pgMar w:top="1531" w:right="1432" w:bottom="1491" w:left="1218" w:header="0" w:footer="92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94A49"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42C92">
    <w:pPr>
      <w:spacing w:line="175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267A33"/>
    <w:rsid w:val="633D5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1142</Words>
  <Characters>1241</Characters>
  <TotalTime>8</TotalTime>
  <ScaleCrop>false</ScaleCrop>
  <LinksUpToDate>false</LinksUpToDate>
  <CharactersWithSpaces>1348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2024-12-27T15:02:00Z</dcterms:created>
  <dc:creator>Kingsoft-PDF</dc:creator>
  <cp:lastModifiedBy>Administrator</cp:lastModifiedBy>
  <dcterms:modified xsi:type="dcterms:W3CDTF">2024-12-27T07:29:17Z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2024-12-27T15:02:41Z</vt:filetime>
  </property>
  <property fmtid="{D5CDD505-2E9C-101B-9397-08002B2CF9AE}" pid="4" name="UsrData">
    <vt:lpwstr>676e510e2e8809001ffb3dc3wl</vt:lpwstr>
  </property>
  <property fmtid="{D5CDD505-2E9C-101B-9397-08002B2CF9AE}" pid="5" name="KSOTemplateDocerSaveRecord">
    <vt:lpwstr>eyJoZGlkIjoiZDhkMmE3MzIxNGEyZTA2NDYwNTQ4YjQ5ODBlMWNjMTcifQ==</vt:lpwstr>
  </property>
  <property fmtid="{D5CDD505-2E9C-101B-9397-08002B2CF9AE}" pid="6" name="KSOProductBuildVer">
    <vt:lpwstr>2052-12.1.0.19770</vt:lpwstr>
  </property>
  <property fmtid="{D5CDD505-2E9C-101B-9397-08002B2CF9AE}" pid="7" name="ICV">
    <vt:lpwstr>B5553529C3434EF1B033515BA28ED499_13</vt:lpwstr>
  </property>
</Properties>
</file>