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86" w:line="204" w:lineRule="auto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</w:p>
    <w:p>
      <w:pPr>
        <w:spacing w:before="135" w:line="204" w:lineRule="auto"/>
        <w:ind w:firstLine="165"/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pacing w:val="-6"/>
          <w:sz w:val="44"/>
          <w:szCs w:val="44"/>
          <w:lang w:eastAsia="zh-CN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卡房</w:t>
      </w:r>
      <w:r>
        <w:rPr>
          <w:rFonts w:ascii="宋体" w:hAnsi="宋体" w:eastAsia="宋体" w:cs="宋体"/>
          <w:spacing w:val="-6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乡人民政府</w:t>
      </w:r>
      <w:r>
        <w:rPr>
          <w:rFonts w:hint="eastAsia" w:ascii="宋体" w:hAnsi="宋体" w:eastAsia="宋体" w:cs="宋体"/>
          <w:spacing w:val="-6"/>
          <w:sz w:val="44"/>
          <w:szCs w:val="44"/>
          <w:lang w:eastAsia="zh-CN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权责清单、岗责体系</w:t>
      </w:r>
    </w:p>
    <w:p>
      <w:pPr>
        <w:jc w:val="center"/>
      </w:pPr>
    </w:p>
    <w:p/>
    <w:p/>
    <w:p>
      <w:pPr>
        <w:spacing w:line="16" w:lineRule="exact"/>
      </w:pPr>
    </w:p>
    <w:tbl>
      <w:tblPr>
        <w:tblStyle w:val="5"/>
        <w:tblW w:w="998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"/>
        <w:gridCol w:w="3310"/>
        <w:gridCol w:w="810"/>
        <w:gridCol w:w="3140"/>
        <w:gridCol w:w="1130"/>
        <w:gridCol w:w="113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69" w:type="dxa"/>
            <w:vAlign w:val="top"/>
          </w:tcPr>
          <w:p>
            <w:pPr>
              <w:spacing w:before="190" w:line="204" w:lineRule="auto"/>
              <w:ind w:firstLine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3310" w:type="dxa"/>
            <w:vAlign w:val="top"/>
          </w:tcPr>
          <w:p>
            <w:pPr>
              <w:spacing w:before="190" w:line="204" w:lineRule="auto"/>
              <w:ind w:firstLine="12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职权名称</w:t>
            </w:r>
          </w:p>
        </w:tc>
        <w:tc>
          <w:tcPr>
            <w:tcW w:w="810" w:type="dxa"/>
            <w:vAlign w:val="top"/>
          </w:tcPr>
          <w:p>
            <w:pPr>
              <w:spacing w:before="190" w:line="204" w:lineRule="auto"/>
              <w:ind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职权类别</w:t>
            </w:r>
          </w:p>
        </w:tc>
        <w:tc>
          <w:tcPr>
            <w:tcW w:w="3140" w:type="dxa"/>
            <w:vAlign w:val="top"/>
          </w:tcPr>
          <w:p>
            <w:pPr>
              <w:spacing w:before="190" w:line="204" w:lineRule="auto"/>
              <w:ind w:firstLine="1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设定依据</w:t>
            </w:r>
          </w:p>
        </w:tc>
        <w:tc>
          <w:tcPr>
            <w:tcW w:w="1130" w:type="dxa"/>
            <w:vAlign w:val="top"/>
          </w:tcPr>
          <w:p>
            <w:pPr>
              <w:spacing w:before="190" w:line="204" w:lineRule="auto"/>
              <w:ind w:firstLine="3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部门</w:t>
            </w:r>
          </w:p>
        </w:tc>
        <w:tc>
          <w:tcPr>
            <w:tcW w:w="1130" w:type="dxa"/>
            <w:vAlign w:val="top"/>
          </w:tcPr>
          <w:p>
            <w:pPr>
              <w:spacing w:before="190" w:line="204" w:lineRule="auto"/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  <w:t>卡房责任人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68" w:line="204" w:lineRule="auto"/>
              <w:ind w:firstLine="2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310" w:type="dxa"/>
            <w:vAlign w:val="top"/>
          </w:tcPr>
          <w:p>
            <w:pPr>
              <w:spacing w:before="60" w:line="204" w:lineRule="auto"/>
              <w:ind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经营性洗浴、游泳、水上娱乐、选车的单</w:t>
            </w:r>
          </w:p>
          <w:p>
            <w:pPr>
              <w:spacing w:before="131" w:line="204" w:lineRule="auto"/>
              <w:ind w:firstLine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位和个人未按照规定安装使用或安装不符</w:t>
            </w:r>
          </w:p>
          <w:p>
            <w:pPr>
              <w:spacing w:before="111" w:line="204" w:lineRule="auto"/>
              <w:ind w:firstLine="3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合规定的节水设施、器具的处罚</w:t>
            </w: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39" w:line="204" w:lineRule="auto"/>
              <w:ind w:firstLine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39" w:line="204" w:lineRule="auto"/>
              <w:ind w:firstLine="3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《河南省节约用水管理条例》</w:t>
            </w:r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39" w:line="204" w:lineRule="auto"/>
              <w:ind w:firstLine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新县水利局</w:t>
            </w:r>
          </w:p>
        </w:tc>
        <w:tc>
          <w:tcPr>
            <w:tcW w:w="1130" w:type="dxa"/>
            <w:vMerge w:val="restart"/>
            <w:vAlign w:val="top"/>
          </w:tcPr>
          <w:p>
            <w:pPr>
              <w:spacing w:before="139" w:line="204" w:lineRule="auto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</w:p>
          <w:p>
            <w:pPr>
              <w:spacing w:before="139" w:line="204" w:lineRule="auto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</w:p>
          <w:p>
            <w:pPr>
              <w:spacing w:before="139" w:line="204" w:lineRule="auto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</w:p>
          <w:p>
            <w:pPr>
              <w:spacing w:before="139" w:line="204" w:lineRule="auto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</w:p>
          <w:p>
            <w:pPr>
              <w:spacing w:before="139" w:line="204" w:lineRule="auto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</w:p>
          <w:p>
            <w:pPr>
              <w:spacing w:before="139" w:line="204" w:lineRule="auto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</w:p>
          <w:p>
            <w:pPr>
              <w:spacing w:before="139" w:line="204" w:lineRule="auto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</w:p>
          <w:p>
            <w:pPr>
              <w:spacing w:before="139" w:line="204" w:lineRule="auto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</w:p>
          <w:p>
            <w:pPr>
              <w:spacing w:before="139" w:line="204" w:lineRule="auto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</w:p>
          <w:p>
            <w:pPr>
              <w:spacing w:before="139" w:line="204" w:lineRule="auto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</w:p>
          <w:p>
            <w:pPr>
              <w:spacing w:before="139" w:line="204" w:lineRule="auto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</w:p>
          <w:p>
            <w:pPr>
              <w:spacing w:before="139" w:line="204" w:lineRule="auto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</w:p>
          <w:p>
            <w:pPr>
              <w:spacing w:before="139" w:line="204" w:lineRule="auto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</w:p>
          <w:p>
            <w:pPr>
              <w:spacing w:before="139" w:line="204" w:lineRule="auto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</w:p>
          <w:p>
            <w:pPr>
              <w:spacing w:before="139" w:line="204" w:lineRule="auto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卡房乡水利站站长</w:t>
            </w:r>
          </w:p>
          <w:p>
            <w:pPr>
              <w:spacing w:before="139" w:line="204" w:lineRule="auto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熊从胜</w:t>
            </w:r>
          </w:p>
          <w:p>
            <w:pPr>
              <w:spacing w:before="139" w:line="204" w:lineRule="auto"/>
              <w:rPr>
                <w:rFonts w:hint="default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13949158728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9" w:type="dxa"/>
            <w:vAlign w:val="top"/>
          </w:tcPr>
          <w:p>
            <w:pPr>
              <w:spacing w:before="290" w:line="204" w:lineRule="auto"/>
              <w:ind w:firstLine="1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3310" w:type="dxa"/>
            <w:vAlign w:val="top"/>
          </w:tcPr>
          <w:p>
            <w:pPr>
              <w:spacing w:before="110" w:line="204" w:lineRule="auto"/>
              <w:ind w:firstLine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未经批准在地下水限制开采区内取用地下</w:t>
            </w:r>
          </w:p>
          <w:p>
            <w:pPr>
              <w:spacing w:before="111" w:line="204" w:lineRule="auto"/>
              <w:ind w:firstLine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水的处罚</w:t>
            </w:r>
          </w:p>
        </w:tc>
        <w:tc>
          <w:tcPr>
            <w:tcW w:w="810" w:type="dxa"/>
            <w:vAlign w:val="top"/>
          </w:tcPr>
          <w:p>
            <w:pPr>
              <w:spacing w:before="260" w:line="204" w:lineRule="auto"/>
              <w:ind w:firstLine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spacing w:before="130" w:line="204" w:lineRule="auto"/>
              <w:ind w:firstLine="38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《河南省实施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val="en-US" w:eastAsia="zh-CN"/>
              </w:rPr>
              <w:t>〈中华人民共和国水法〉</w:t>
            </w:r>
          </w:p>
          <w:p>
            <w:pPr>
              <w:spacing w:before="101" w:line="204" w:lineRule="auto"/>
              <w:ind w:firstLine="13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办</w:t>
            </w:r>
            <w:r>
              <w:rPr>
                <w:rFonts w:ascii="宋体" w:hAnsi="宋体" w:eastAsia="宋体" w:cs="宋体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法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》</w:t>
            </w:r>
          </w:p>
        </w:tc>
        <w:tc>
          <w:tcPr>
            <w:tcW w:w="1130" w:type="dxa"/>
            <w:vAlign w:val="top"/>
          </w:tcPr>
          <w:p>
            <w:pPr>
              <w:spacing w:before="260" w:line="204" w:lineRule="auto"/>
              <w:ind w:firstLine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新县水利局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260" w:line="204" w:lineRule="auto"/>
              <w:ind w:firstLine="108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9" w:type="dxa"/>
            <w:vAlign w:val="top"/>
          </w:tcPr>
          <w:p>
            <w:pPr>
              <w:spacing w:before="290" w:line="204" w:lineRule="auto"/>
              <w:ind w:firstLine="1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3310" w:type="dxa"/>
            <w:vAlign w:val="top"/>
          </w:tcPr>
          <w:p>
            <w:pPr>
              <w:spacing w:before="260" w:line="204" w:lineRule="auto"/>
              <w:ind w:firstLine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在地下水禁止开采区内取用地下水的处罚</w:t>
            </w:r>
          </w:p>
        </w:tc>
        <w:tc>
          <w:tcPr>
            <w:tcW w:w="810" w:type="dxa"/>
            <w:vAlign w:val="top"/>
          </w:tcPr>
          <w:p>
            <w:pPr>
              <w:spacing w:before="260" w:line="204" w:lineRule="auto"/>
              <w:ind w:firstLine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spacing w:before="100" w:line="204" w:lineRule="auto"/>
              <w:ind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《河南省实施〈中华人民共和国水法〉</w:t>
            </w:r>
          </w:p>
          <w:p>
            <w:pPr>
              <w:spacing w:before="120" w:line="204" w:lineRule="auto"/>
              <w:ind w:firstLine="13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办</w:t>
            </w:r>
            <w:r>
              <w:rPr>
                <w:rFonts w:ascii="宋体" w:hAnsi="宋体" w:eastAsia="宋体" w:cs="宋体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法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》</w:t>
            </w:r>
          </w:p>
        </w:tc>
        <w:tc>
          <w:tcPr>
            <w:tcW w:w="1130" w:type="dxa"/>
            <w:vAlign w:val="top"/>
          </w:tcPr>
          <w:p>
            <w:pPr>
              <w:spacing w:before="260" w:line="204" w:lineRule="auto"/>
              <w:ind w:firstLine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新县水利局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260" w:line="204" w:lineRule="auto"/>
              <w:ind w:firstLine="108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69" w:type="dxa"/>
            <w:vAlign w:val="top"/>
          </w:tcPr>
          <w:p>
            <w:pPr>
              <w:spacing w:before="290" w:line="204" w:lineRule="auto"/>
              <w:ind w:firstLine="1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3310" w:type="dxa"/>
            <w:vAlign w:val="top"/>
          </w:tcPr>
          <w:p>
            <w:pPr>
              <w:spacing w:before="260" w:line="204" w:lineRule="auto"/>
              <w:ind w:firstLine="4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擅自砍伐护堤护岸林木的处罚</w:t>
            </w:r>
          </w:p>
        </w:tc>
        <w:tc>
          <w:tcPr>
            <w:tcW w:w="810" w:type="dxa"/>
            <w:vAlign w:val="top"/>
          </w:tcPr>
          <w:p>
            <w:pPr>
              <w:spacing w:before="260" w:line="204" w:lineRule="auto"/>
              <w:ind w:firstLine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spacing w:before="260" w:line="204" w:lineRule="auto"/>
              <w:ind w:firstLine="2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《中华人民共和国河道管理条例》</w:t>
            </w:r>
          </w:p>
        </w:tc>
        <w:tc>
          <w:tcPr>
            <w:tcW w:w="1130" w:type="dxa"/>
            <w:vAlign w:val="top"/>
          </w:tcPr>
          <w:p>
            <w:pPr>
              <w:spacing w:before="260" w:line="204" w:lineRule="auto"/>
              <w:ind w:firstLine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新县水利局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260" w:line="204" w:lineRule="auto"/>
              <w:ind w:firstLine="108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9" w:type="dxa"/>
            <w:vAlign w:val="top"/>
          </w:tcPr>
          <w:p>
            <w:pPr>
              <w:spacing w:before="291" w:line="204" w:lineRule="auto"/>
              <w:ind w:firstLine="1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3310" w:type="dxa"/>
            <w:vAlign w:val="top"/>
          </w:tcPr>
          <w:p>
            <w:pPr>
              <w:spacing w:before="70" w:line="204" w:lineRule="auto"/>
              <w:ind w:firstLine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强行清除河道、湖泊范围内阻碍行洪的障</w:t>
            </w:r>
          </w:p>
          <w:p>
            <w:pPr>
              <w:spacing w:before="161" w:line="204" w:lineRule="auto"/>
              <w:ind w:firstLine="14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碍物</w:t>
            </w:r>
          </w:p>
        </w:tc>
        <w:tc>
          <w:tcPr>
            <w:tcW w:w="810" w:type="dxa"/>
            <w:vAlign w:val="top"/>
          </w:tcPr>
          <w:p>
            <w:pPr>
              <w:spacing w:before="260" w:line="204" w:lineRule="auto"/>
              <w:ind w:firstLine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行政强制</w:t>
            </w:r>
          </w:p>
        </w:tc>
        <w:tc>
          <w:tcPr>
            <w:tcW w:w="3140" w:type="dxa"/>
            <w:vAlign w:val="top"/>
          </w:tcPr>
          <w:p>
            <w:pPr>
              <w:spacing w:before="260" w:line="204" w:lineRule="auto"/>
              <w:ind w:firstLine="4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《中华人民共和国防洪法》</w:t>
            </w:r>
          </w:p>
        </w:tc>
        <w:tc>
          <w:tcPr>
            <w:tcW w:w="1130" w:type="dxa"/>
            <w:vAlign w:val="top"/>
          </w:tcPr>
          <w:p>
            <w:pPr>
              <w:spacing w:before="260" w:line="204" w:lineRule="auto"/>
              <w:ind w:firstLine="1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县水利局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260" w:line="204" w:lineRule="auto"/>
              <w:ind w:firstLine="198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9" w:type="dxa"/>
            <w:vAlign w:val="top"/>
          </w:tcPr>
          <w:p>
            <w:pPr>
              <w:spacing w:before="290" w:line="204" w:lineRule="auto"/>
              <w:ind w:firstLine="1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3310" w:type="dxa"/>
            <w:vAlign w:val="top"/>
          </w:tcPr>
          <w:p>
            <w:pPr>
              <w:spacing w:before="99" w:line="308" w:lineRule="auto"/>
              <w:ind w:left="30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强行拆除水务管理范围内的违法建筑物、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构筑物或者未经批准擅自修建的工程设施</w:t>
            </w:r>
          </w:p>
        </w:tc>
        <w:tc>
          <w:tcPr>
            <w:tcW w:w="810" w:type="dxa"/>
            <w:vAlign w:val="top"/>
          </w:tcPr>
          <w:p>
            <w:pPr>
              <w:spacing w:before="260" w:line="204" w:lineRule="auto"/>
              <w:ind w:firstLine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行政强制</w:t>
            </w:r>
          </w:p>
        </w:tc>
        <w:tc>
          <w:tcPr>
            <w:tcW w:w="3140" w:type="dxa"/>
            <w:vAlign w:val="top"/>
          </w:tcPr>
          <w:p>
            <w:pPr>
              <w:spacing w:before="100" w:line="204" w:lineRule="auto"/>
              <w:ind w:firstLine="5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《中华人民共和国水法》</w:t>
            </w:r>
          </w:p>
          <w:p>
            <w:pPr>
              <w:spacing w:before="111" w:line="204" w:lineRule="auto"/>
              <w:ind w:firstLine="7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《河南省水文条例》</w:t>
            </w:r>
          </w:p>
        </w:tc>
        <w:tc>
          <w:tcPr>
            <w:tcW w:w="1130" w:type="dxa"/>
            <w:vAlign w:val="top"/>
          </w:tcPr>
          <w:p>
            <w:pPr>
              <w:spacing w:before="260" w:line="204" w:lineRule="auto"/>
              <w:ind w:firstLine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新县水利局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260" w:line="204" w:lineRule="auto"/>
              <w:ind w:firstLine="108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70" w:line="204" w:lineRule="auto"/>
              <w:ind w:firstLine="1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3310" w:type="dxa"/>
            <w:vAlign w:val="top"/>
          </w:tcPr>
          <w:p>
            <w:pPr>
              <w:spacing w:before="220" w:line="204" w:lineRule="auto"/>
              <w:ind w:firstLine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组织拆除或者封闭未取得取水申请批准文</w:t>
            </w:r>
          </w:p>
          <w:p>
            <w:pPr>
              <w:spacing w:before="141" w:line="204" w:lineRule="auto"/>
              <w:ind w:firstLine="3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件擅自建设的取水工程或者设施</w:t>
            </w: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39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行政强制</w:t>
            </w:r>
          </w:p>
        </w:tc>
        <w:tc>
          <w:tcPr>
            <w:tcW w:w="3140" w:type="dxa"/>
            <w:vAlign w:val="top"/>
          </w:tcPr>
          <w:p>
            <w:pPr>
              <w:spacing w:before="79" w:line="308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《取水许可和水资源费征收管理条例》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《河南省取水许可制度和水资源费征收</w:t>
            </w:r>
          </w:p>
          <w:p>
            <w:pPr>
              <w:spacing w:before="20" w:line="204" w:lineRule="auto"/>
              <w:ind w:firstLine="1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管理办法》</w:t>
            </w:r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39" w:line="204" w:lineRule="auto"/>
              <w:ind w:firstLine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新县水利局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139" w:line="204" w:lineRule="auto"/>
              <w:ind w:firstLine="108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9" w:type="dxa"/>
            <w:vAlign w:val="top"/>
          </w:tcPr>
          <w:p>
            <w:pPr>
              <w:spacing w:before="290" w:line="204" w:lineRule="auto"/>
              <w:ind w:firstLine="1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3310" w:type="dxa"/>
            <w:vAlign w:val="top"/>
          </w:tcPr>
          <w:p>
            <w:pPr>
              <w:spacing w:before="260" w:line="204" w:lineRule="auto"/>
              <w:ind w:firstLine="9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用水单位监督检查</w:t>
            </w:r>
          </w:p>
        </w:tc>
        <w:tc>
          <w:tcPr>
            <w:tcW w:w="810" w:type="dxa"/>
            <w:vAlign w:val="top"/>
          </w:tcPr>
          <w:p>
            <w:pPr>
              <w:spacing w:before="260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行政检查</w:t>
            </w:r>
          </w:p>
        </w:tc>
        <w:tc>
          <w:tcPr>
            <w:tcW w:w="3140" w:type="dxa"/>
            <w:vAlign w:val="top"/>
          </w:tcPr>
          <w:p>
            <w:pPr>
              <w:spacing w:before="260" w:line="204" w:lineRule="auto"/>
              <w:ind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《取水许可和水资源费征收管理条例》</w:t>
            </w:r>
          </w:p>
        </w:tc>
        <w:tc>
          <w:tcPr>
            <w:tcW w:w="1130" w:type="dxa"/>
            <w:vAlign w:val="top"/>
          </w:tcPr>
          <w:p>
            <w:pPr>
              <w:spacing w:before="260" w:line="204" w:lineRule="auto"/>
              <w:ind w:firstLine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新县水利局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260" w:line="204" w:lineRule="auto"/>
              <w:ind w:firstLine="108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9" w:type="dxa"/>
            <w:vAlign w:val="top"/>
          </w:tcPr>
          <w:p>
            <w:pPr>
              <w:spacing w:before="290" w:line="204" w:lineRule="auto"/>
              <w:ind w:firstLine="1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3310" w:type="dxa"/>
            <w:vAlign w:val="top"/>
          </w:tcPr>
          <w:p>
            <w:pPr>
              <w:spacing w:before="80" w:line="204" w:lineRule="auto"/>
              <w:ind w:firstLine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从事影响河势稳定、危害河岸堤防安全和</w:t>
            </w:r>
          </w:p>
          <w:p>
            <w:pPr>
              <w:spacing w:before="141" w:line="204" w:lineRule="auto"/>
              <w:ind w:firstLine="4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其他妨碍河道行洪活动的处罚</w:t>
            </w:r>
          </w:p>
        </w:tc>
        <w:tc>
          <w:tcPr>
            <w:tcW w:w="810" w:type="dxa"/>
            <w:vAlign w:val="top"/>
          </w:tcPr>
          <w:p>
            <w:pPr>
              <w:spacing w:before="260" w:line="204" w:lineRule="auto"/>
              <w:ind w:firstLine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spacing w:before="110" w:line="204" w:lineRule="auto"/>
              <w:ind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《中华人民共和国水法》《中华人民共</w:t>
            </w:r>
          </w:p>
          <w:p>
            <w:pPr>
              <w:spacing w:before="111" w:line="204" w:lineRule="auto"/>
              <w:ind w:firstLine="10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和国防洪法》</w:t>
            </w:r>
          </w:p>
        </w:tc>
        <w:tc>
          <w:tcPr>
            <w:tcW w:w="1130" w:type="dxa"/>
            <w:vAlign w:val="top"/>
          </w:tcPr>
          <w:p>
            <w:pPr>
              <w:spacing w:before="260" w:line="204" w:lineRule="auto"/>
              <w:ind w:firstLine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新县水利局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260" w:line="204" w:lineRule="auto"/>
              <w:ind w:firstLine="108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9" w:type="dxa"/>
            <w:vAlign w:val="top"/>
          </w:tcPr>
          <w:p>
            <w:pPr>
              <w:spacing w:before="290" w:line="204" w:lineRule="auto"/>
              <w:ind w:firstLine="1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3310" w:type="dxa"/>
            <w:vAlign w:val="top"/>
          </w:tcPr>
          <w:p>
            <w:pPr>
              <w:spacing w:before="260" w:line="204" w:lineRule="auto"/>
              <w:ind w:firstLine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擅自操作、移动水文监测设施的处罚</w:t>
            </w:r>
          </w:p>
        </w:tc>
        <w:tc>
          <w:tcPr>
            <w:tcW w:w="810" w:type="dxa"/>
            <w:vAlign w:val="top"/>
          </w:tcPr>
          <w:p>
            <w:pPr>
              <w:spacing w:before="260" w:line="204" w:lineRule="auto"/>
              <w:ind w:firstLine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spacing w:before="260" w:line="204" w:lineRule="auto"/>
              <w:ind w:firstLine="7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《河南省水文条例》</w:t>
            </w:r>
          </w:p>
        </w:tc>
        <w:tc>
          <w:tcPr>
            <w:tcW w:w="1130" w:type="dxa"/>
            <w:vAlign w:val="top"/>
          </w:tcPr>
          <w:p>
            <w:pPr>
              <w:spacing w:before="260" w:line="204" w:lineRule="auto"/>
              <w:ind w:firstLine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新县水利局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260" w:line="204" w:lineRule="auto"/>
              <w:ind w:firstLine="108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77" w:line="204" w:lineRule="auto"/>
              <w:ind w:firstLine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11</w:t>
            </w:r>
          </w:p>
        </w:tc>
        <w:tc>
          <w:tcPr>
            <w:tcW w:w="3310" w:type="dxa"/>
            <w:vAlign w:val="top"/>
          </w:tcPr>
          <w:p>
            <w:pPr>
              <w:spacing w:before="70" w:line="204" w:lineRule="auto"/>
              <w:ind w:firstLine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擅自在水利工程管理范围内进行建设或未</w:t>
            </w:r>
          </w:p>
          <w:p>
            <w:pPr>
              <w:spacing w:before="111" w:line="204" w:lineRule="auto"/>
              <w:ind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按规定进行建设，建设阻断或损坏水利工</w:t>
            </w:r>
          </w:p>
          <w:p>
            <w:pPr>
              <w:spacing w:before="101" w:line="204" w:lineRule="auto"/>
              <w:ind w:firstLine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程，未采取临时措施和修复或修建相应工</w:t>
            </w:r>
          </w:p>
          <w:p>
            <w:pPr>
              <w:spacing w:before="101" w:line="204" w:lineRule="auto"/>
              <w:ind w:firstLine="12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程的处罚</w:t>
            </w: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289" w:line="204" w:lineRule="auto"/>
              <w:ind w:firstLine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289" w:line="204" w:lineRule="auto"/>
              <w:ind w:firstLine="3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《河南省水利工程管理条例》</w:t>
            </w:r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289" w:line="204" w:lineRule="auto"/>
              <w:ind w:firstLine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新县水利局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289" w:line="204" w:lineRule="auto"/>
              <w:ind w:firstLine="108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69" w:type="dxa"/>
            <w:vAlign w:val="top"/>
          </w:tcPr>
          <w:p>
            <w:pPr>
              <w:spacing w:before="290" w:line="204" w:lineRule="auto"/>
              <w:ind w:firstLine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12</w:t>
            </w:r>
          </w:p>
        </w:tc>
        <w:tc>
          <w:tcPr>
            <w:tcW w:w="3310" w:type="dxa"/>
            <w:vAlign w:val="top"/>
          </w:tcPr>
          <w:p>
            <w:pPr>
              <w:spacing w:before="90" w:line="204" w:lineRule="auto"/>
              <w:ind w:firstLine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擅自改变灌区灌排渠系、私开口门，拦截</w:t>
            </w:r>
          </w:p>
          <w:p>
            <w:pPr>
              <w:spacing w:before="140" w:line="204" w:lineRule="auto"/>
              <w:ind w:firstLine="10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抢占水源的处罚</w:t>
            </w:r>
          </w:p>
        </w:tc>
        <w:tc>
          <w:tcPr>
            <w:tcW w:w="810" w:type="dxa"/>
            <w:vAlign w:val="top"/>
          </w:tcPr>
          <w:p>
            <w:pPr>
              <w:spacing w:before="260" w:line="204" w:lineRule="auto"/>
              <w:ind w:firstLine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spacing w:before="260" w:line="204" w:lineRule="auto"/>
              <w:ind w:firstLine="3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《河南省水利工程管理条例》</w:t>
            </w:r>
          </w:p>
        </w:tc>
        <w:tc>
          <w:tcPr>
            <w:tcW w:w="1130" w:type="dxa"/>
            <w:vAlign w:val="top"/>
          </w:tcPr>
          <w:p>
            <w:pPr>
              <w:spacing w:before="260" w:line="204" w:lineRule="auto"/>
              <w:ind w:firstLine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新县水利局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260" w:line="204" w:lineRule="auto"/>
              <w:ind w:firstLine="108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58" w:line="204" w:lineRule="auto"/>
              <w:ind w:firstLine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13</w:t>
            </w:r>
          </w:p>
        </w:tc>
        <w:tc>
          <w:tcPr>
            <w:tcW w:w="3310" w:type="dxa"/>
            <w:vAlign w:val="top"/>
          </w:tcPr>
          <w:p>
            <w:pPr>
              <w:spacing w:before="120" w:line="277" w:lineRule="auto"/>
              <w:ind w:left="28" w:right="7" w:firstLine="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未经批准或者不按照采砂许可规定的区</w:t>
            </w:r>
            <w:r>
              <w:rPr>
                <w:rFonts w:ascii="宋体" w:hAnsi="宋体" w:eastAsia="宋体" w:cs="宋体"/>
                <w:spacing w:val="3"/>
                <w:w w:val="10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z w:val="18"/>
                <w:szCs w:val="18"/>
              </w:rPr>
              <w:t>域、期限和作业方式进行采砂活动的处罚</w:t>
            </w:r>
          </w:p>
        </w:tc>
        <w:tc>
          <w:tcPr>
            <w:tcW w:w="810" w:type="dxa"/>
            <w:vAlign w:val="top"/>
          </w:tcPr>
          <w:p>
            <w:pPr>
              <w:spacing w:before="270" w:line="204" w:lineRule="auto"/>
              <w:ind w:firstLine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spacing w:before="50" w:line="228" w:lineRule="auto"/>
              <w:ind w:left="41" w:firstLine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《河南省实施〈中华人民共和国防洪法》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办法》《河南省实施〈中华人民共和国</w:t>
            </w:r>
          </w:p>
          <w:p>
            <w:pPr>
              <w:spacing w:before="50" w:line="204" w:lineRule="auto"/>
              <w:ind w:firstLine="10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水法&gt;办</w:t>
            </w:r>
            <w:r>
              <w:rPr>
                <w:rFonts w:ascii="宋体" w:hAnsi="宋体" w:eastAsia="宋体" w:cs="宋体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法</w:t>
            </w:r>
            <w:r>
              <w:rPr>
                <w:rFonts w:ascii="宋体" w:hAnsi="宋体" w:eastAsia="宋体" w:cs="宋体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》</w:t>
            </w:r>
          </w:p>
        </w:tc>
        <w:tc>
          <w:tcPr>
            <w:tcW w:w="1130" w:type="dxa"/>
            <w:vAlign w:val="top"/>
          </w:tcPr>
          <w:p>
            <w:pPr>
              <w:spacing w:before="270" w:line="204" w:lineRule="auto"/>
              <w:ind w:firstLine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新县水利局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270" w:line="204" w:lineRule="auto"/>
              <w:ind w:firstLine="108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810" w:h="16810"/>
          <w:pgMar w:top="1428" w:right="1489" w:bottom="1036" w:left="1440" w:header="0" w:footer="831" w:gutter="0"/>
          <w:cols w:space="720" w:num="1"/>
        </w:sectPr>
      </w:pPr>
    </w:p>
    <w:p/>
    <w:p/>
    <w:p>
      <w:pPr>
        <w:spacing w:line="85" w:lineRule="auto"/>
        <w:rPr>
          <w:rFonts w:ascii="Arial"/>
          <w:sz w:val="2"/>
        </w:rPr>
      </w:pPr>
    </w:p>
    <w:tbl>
      <w:tblPr>
        <w:tblStyle w:val="5"/>
        <w:tblW w:w="996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9"/>
        <w:gridCol w:w="3320"/>
        <w:gridCol w:w="790"/>
        <w:gridCol w:w="3140"/>
        <w:gridCol w:w="1130"/>
        <w:gridCol w:w="113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68" w:line="204" w:lineRule="auto"/>
              <w:ind w:firstLine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14</w:t>
            </w:r>
          </w:p>
        </w:tc>
        <w:tc>
          <w:tcPr>
            <w:tcW w:w="3320" w:type="dxa"/>
            <w:vAlign w:val="top"/>
          </w:tcPr>
          <w:p>
            <w:pPr>
              <w:spacing w:before="40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未经批准占用农业溜溉水源、灌排工程设</w:t>
            </w:r>
          </w:p>
          <w:p>
            <w:pPr>
              <w:spacing w:before="101" w:line="204" w:lineRule="auto"/>
              <w:ind w:firstLine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施，或者对原有灌溉用水、供水水源有不</w:t>
            </w:r>
          </w:p>
          <w:p>
            <w:pPr>
              <w:spacing w:before="131" w:line="204" w:lineRule="auto"/>
              <w:ind w:firstLine="1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利影响的处罚</w:t>
            </w:r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39" w:line="204" w:lineRule="auto"/>
              <w:ind w:firstLine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spacing w:before="191" w:line="338" w:lineRule="auto"/>
              <w:ind w:left="128" w:hanging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《河南省实施〈中华人民共和国水法》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办法》《河南省水利工程管理条例》</w:t>
            </w:r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39" w:line="204" w:lineRule="auto"/>
              <w:ind w:firstLine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新县水利局</w:t>
            </w:r>
          </w:p>
        </w:tc>
        <w:tc>
          <w:tcPr>
            <w:tcW w:w="1130" w:type="dxa"/>
            <w:vMerge w:val="restart"/>
            <w:vAlign w:val="top"/>
          </w:tcPr>
          <w:p>
            <w:pPr>
              <w:spacing w:before="139" w:line="204" w:lineRule="auto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</w:p>
          <w:p>
            <w:pPr>
              <w:spacing w:before="139" w:line="204" w:lineRule="auto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</w:p>
          <w:p>
            <w:pPr>
              <w:spacing w:before="139" w:line="204" w:lineRule="auto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</w:p>
          <w:p>
            <w:pPr>
              <w:spacing w:before="139" w:line="204" w:lineRule="auto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</w:p>
          <w:p>
            <w:pPr>
              <w:spacing w:before="139" w:line="204" w:lineRule="auto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</w:p>
          <w:p>
            <w:pPr>
              <w:spacing w:before="139" w:line="204" w:lineRule="auto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</w:p>
          <w:p>
            <w:pPr>
              <w:spacing w:before="139" w:line="204" w:lineRule="auto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</w:p>
          <w:p>
            <w:pPr>
              <w:spacing w:before="139" w:line="204" w:lineRule="auto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</w:p>
          <w:p>
            <w:pPr>
              <w:spacing w:before="139" w:line="204" w:lineRule="auto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</w:p>
          <w:p>
            <w:pPr>
              <w:spacing w:before="139" w:line="204" w:lineRule="auto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</w:p>
          <w:p>
            <w:pPr>
              <w:spacing w:before="139" w:line="204" w:lineRule="auto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</w:p>
          <w:p>
            <w:pPr>
              <w:spacing w:before="139" w:line="204" w:lineRule="auto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卡房乡水利站站长</w:t>
            </w:r>
          </w:p>
          <w:p>
            <w:pPr>
              <w:spacing w:before="139" w:line="204" w:lineRule="auto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熊从胜</w:t>
            </w:r>
          </w:p>
          <w:p>
            <w:pPr>
              <w:spacing w:before="139" w:line="204" w:lineRule="auto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13949158728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58" w:line="204" w:lineRule="auto"/>
              <w:ind w:firstLine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15</w:t>
            </w:r>
          </w:p>
        </w:tc>
        <w:tc>
          <w:tcPr>
            <w:tcW w:w="3320" w:type="dxa"/>
            <w:vAlign w:val="top"/>
          </w:tcPr>
          <w:p>
            <w:pPr>
              <w:spacing w:before="30" w:line="204" w:lineRule="auto"/>
              <w:ind w:firstLine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毁坏坝体、输泄水建筑物与设备以及擅自</w:t>
            </w:r>
          </w:p>
          <w:p>
            <w:pPr>
              <w:spacing w:before="121" w:line="204" w:lineRule="auto"/>
              <w:ind w:firstLine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操作大坝的泄洪闸门、输水闸门及其他设</w:t>
            </w:r>
          </w:p>
          <w:p>
            <w:pPr>
              <w:spacing w:before="120" w:line="204" w:lineRule="auto"/>
              <w:ind w:firstLine="1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备或干扰河道管理单位正常工作的处罚</w:t>
            </w:r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29" w:line="204" w:lineRule="auto"/>
              <w:ind w:firstLine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spacing w:before="39" w:line="308" w:lineRule="auto"/>
              <w:ind w:left="38" w:righ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《中华人民共和国河道管理条例》《水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库大坝安全管理条例》《河南省〈水库</w:t>
            </w:r>
          </w:p>
          <w:p>
            <w:pPr>
              <w:spacing w:before="40" w:line="204" w:lineRule="auto"/>
              <w:ind w:firstLine="3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大坝安全管理条例）实施细则》</w:t>
            </w:r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29" w:line="204" w:lineRule="auto"/>
              <w:ind w:firstLine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新县水利局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129" w:line="204" w:lineRule="auto"/>
              <w:ind w:firstLine="108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59" w:type="dxa"/>
            <w:vAlign w:val="top"/>
          </w:tcPr>
          <w:p>
            <w:pPr>
              <w:spacing w:before="290" w:line="204" w:lineRule="auto"/>
              <w:ind w:firstLine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16</w:t>
            </w:r>
          </w:p>
        </w:tc>
        <w:tc>
          <w:tcPr>
            <w:tcW w:w="3320" w:type="dxa"/>
            <w:vAlign w:val="top"/>
          </w:tcPr>
          <w:p>
            <w:pPr>
              <w:spacing w:before="260" w:line="204" w:lineRule="auto"/>
              <w:ind w:firstLine="3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侵占、破坏水源和抗平设施的处罚</w:t>
            </w:r>
          </w:p>
        </w:tc>
        <w:tc>
          <w:tcPr>
            <w:tcW w:w="790" w:type="dxa"/>
            <w:vAlign w:val="top"/>
          </w:tcPr>
          <w:p>
            <w:pPr>
              <w:spacing w:before="260" w:line="204" w:lineRule="auto"/>
              <w:ind w:firstLine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spacing w:before="260" w:line="204" w:lineRule="auto"/>
              <w:ind w:firstLine="3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《中华人民共和国抗旱条例》</w:t>
            </w:r>
          </w:p>
        </w:tc>
        <w:tc>
          <w:tcPr>
            <w:tcW w:w="1130" w:type="dxa"/>
            <w:vAlign w:val="top"/>
          </w:tcPr>
          <w:p>
            <w:pPr>
              <w:spacing w:before="260" w:line="204" w:lineRule="auto"/>
              <w:ind w:firstLine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新县水利局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260" w:line="204" w:lineRule="auto"/>
              <w:ind w:firstLine="108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59" w:type="dxa"/>
            <w:vAlign w:val="top"/>
          </w:tcPr>
          <w:p>
            <w:pPr>
              <w:spacing w:before="289" w:line="204" w:lineRule="auto"/>
              <w:ind w:firstLine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17</w:t>
            </w:r>
          </w:p>
        </w:tc>
        <w:tc>
          <w:tcPr>
            <w:tcW w:w="3320" w:type="dxa"/>
            <w:vAlign w:val="top"/>
          </w:tcPr>
          <w:p>
            <w:pPr>
              <w:spacing w:before="260" w:line="204" w:lineRule="auto"/>
              <w:ind w:firstLine="6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未经批准擅自取水的处罚</w:t>
            </w:r>
          </w:p>
        </w:tc>
        <w:tc>
          <w:tcPr>
            <w:tcW w:w="790" w:type="dxa"/>
            <w:vAlign w:val="top"/>
          </w:tcPr>
          <w:p>
            <w:pPr>
              <w:spacing w:before="260" w:line="204" w:lineRule="auto"/>
              <w:ind w:firstLine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spacing w:before="80" w:line="318" w:lineRule="auto"/>
              <w:ind w:left="127" w:right="29" w:hanging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《中华人民共和国水法》《河南省取水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许可制度和水资源费征收管理办法》</w:t>
            </w:r>
          </w:p>
        </w:tc>
        <w:tc>
          <w:tcPr>
            <w:tcW w:w="1130" w:type="dxa"/>
            <w:vAlign w:val="top"/>
          </w:tcPr>
          <w:p>
            <w:pPr>
              <w:spacing w:before="260" w:line="204" w:lineRule="auto"/>
              <w:ind w:firstLine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新县水利局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260" w:line="204" w:lineRule="auto"/>
              <w:ind w:firstLine="108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59" w:type="dxa"/>
            <w:vAlign w:val="top"/>
          </w:tcPr>
          <w:p>
            <w:pPr>
              <w:spacing w:before="290" w:line="204" w:lineRule="auto"/>
              <w:ind w:firstLine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18</w:t>
            </w:r>
          </w:p>
        </w:tc>
        <w:tc>
          <w:tcPr>
            <w:tcW w:w="3320" w:type="dxa"/>
            <w:vAlign w:val="top"/>
          </w:tcPr>
          <w:p>
            <w:pPr>
              <w:spacing w:before="260" w:line="204" w:lineRule="auto"/>
              <w:ind w:firstLine="2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擅自改变河道河势自然控制点的处罚</w:t>
            </w:r>
          </w:p>
        </w:tc>
        <w:tc>
          <w:tcPr>
            <w:tcW w:w="790" w:type="dxa"/>
            <w:vAlign w:val="top"/>
          </w:tcPr>
          <w:p>
            <w:pPr>
              <w:spacing w:before="260" w:line="204" w:lineRule="auto"/>
              <w:ind w:firstLine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spacing w:before="80" w:line="204" w:lineRule="auto"/>
              <w:ind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《河南省实施〈中华人民共和国防汛条</w:t>
            </w:r>
          </w:p>
          <w:p>
            <w:pPr>
              <w:spacing w:before="141" w:line="204" w:lineRule="auto"/>
              <w:ind w:firstLine="1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例）细则》</w:t>
            </w:r>
          </w:p>
        </w:tc>
        <w:tc>
          <w:tcPr>
            <w:tcW w:w="1130" w:type="dxa"/>
            <w:vAlign w:val="top"/>
          </w:tcPr>
          <w:p>
            <w:pPr>
              <w:spacing w:before="260" w:line="204" w:lineRule="auto"/>
              <w:ind w:firstLine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新县水利局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260" w:line="204" w:lineRule="auto"/>
              <w:ind w:firstLine="108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59" w:type="dxa"/>
            <w:vAlign w:val="top"/>
          </w:tcPr>
          <w:p>
            <w:pPr>
              <w:spacing w:before="290" w:line="204" w:lineRule="auto"/>
              <w:ind w:firstLine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19</w:t>
            </w:r>
          </w:p>
        </w:tc>
        <w:tc>
          <w:tcPr>
            <w:tcW w:w="3320" w:type="dxa"/>
            <w:vAlign w:val="top"/>
          </w:tcPr>
          <w:p>
            <w:pPr>
              <w:spacing w:before="90" w:line="204" w:lineRule="auto"/>
              <w:ind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擅自向下游增大排泄洪涝流量或者阻碍上</w:t>
            </w:r>
          </w:p>
          <w:p>
            <w:pPr>
              <w:spacing w:before="101" w:line="204" w:lineRule="auto"/>
              <w:ind w:firstLine="9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游洪涝下泄的处罚</w:t>
            </w:r>
          </w:p>
        </w:tc>
        <w:tc>
          <w:tcPr>
            <w:tcW w:w="790" w:type="dxa"/>
            <w:vAlign w:val="top"/>
          </w:tcPr>
          <w:p>
            <w:pPr>
              <w:spacing w:before="260" w:line="204" w:lineRule="auto"/>
              <w:ind w:firstLine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spacing w:before="70" w:line="204" w:lineRule="auto"/>
              <w:ind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《河南省实施〈中华人民共和国防汛条</w:t>
            </w:r>
          </w:p>
          <w:p>
            <w:pPr>
              <w:spacing w:before="151" w:line="204" w:lineRule="auto"/>
              <w:ind w:firstLine="11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例&gt;细</w:t>
            </w:r>
            <w:r>
              <w:rPr>
                <w:rFonts w:ascii="宋体" w:hAnsi="宋体" w:eastAsia="宋体" w:cs="宋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则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</w:p>
        </w:tc>
        <w:tc>
          <w:tcPr>
            <w:tcW w:w="1130" w:type="dxa"/>
            <w:vAlign w:val="top"/>
          </w:tcPr>
          <w:p>
            <w:pPr>
              <w:spacing w:before="260" w:line="204" w:lineRule="auto"/>
              <w:ind w:firstLine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新县水利局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260" w:line="204" w:lineRule="auto"/>
              <w:ind w:firstLine="108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68" w:line="204" w:lineRule="auto"/>
              <w:ind w:firstLine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20</w:t>
            </w:r>
          </w:p>
        </w:tc>
        <w:tc>
          <w:tcPr>
            <w:tcW w:w="3320" w:type="dxa"/>
            <w:vAlign w:val="top"/>
          </w:tcPr>
          <w:p>
            <w:pPr>
              <w:spacing w:before="40" w:line="204" w:lineRule="auto"/>
              <w:ind w:firstLine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侵占、毁坏水工程及堤防、护岸等有关设</w:t>
            </w:r>
          </w:p>
          <w:p>
            <w:pPr>
              <w:spacing w:before="131" w:line="204" w:lineRule="auto"/>
              <w:ind w:firstLine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施，毁坏防汛、水文监测、水文地质监测</w:t>
            </w:r>
          </w:p>
          <w:p>
            <w:pPr>
              <w:spacing w:before="101" w:line="204" w:lineRule="auto"/>
              <w:ind w:firstLine="1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设施的处罚</w:t>
            </w:r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39" w:line="204" w:lineRule="auto"/>
              <w:ind w:firstLine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spacing w:before="60" w:line="256" w:lineRule="auto"/>
              <w:ind w:left="38" w:righ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《中华人民共和国水法》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《中华人民共和国防洪法》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《中华人民共和国河道管</w:t>
            </w:r>
          </w:p>
          <w:p>
            <w:pPr>
              <w:spacing w:before="120" w:line="204" w:lineRule="auto"/>
              <w:ind w:firstLine="1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理条例》《水库大坝安全管理条例》</w:t>
            </w:r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39" w:line="204" w:lineRule="auto"/>
              <w:ind w:firstLine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新县水利局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139" w:line="204" w:lineRule="auto"/>
              <w:ind w:firstLine="108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59" w:type="dxa"/>
            <w:vAlign w:val="top"/>
          </w:tcPr>
          <w:p>
            <w:pPr>
              <w:spacing w:before="290" w:line="204" w:lineRule="auto"/>
              <w:ind w:firstLine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21</w:t>
            </w:r>
          </w:p>
        </w:tc>
        <w:tc>
          <w:tcPr>
            <w:tcW w:w="3320" w:type="dxa"/>
            <w:vAlign w:val="top"/>
          </w:tcPr>
          <w:p>
            <w:pPr>
              <w:spacing w:before="260" w:line="204" w:lineRule="auto"/>
              <w:ind w:firstLine="3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拒不缴纳水土保持补偿费的处罚</w:t>
            </w:r>
          </w:p>
        </w:tc>
        <w:tc>
          <w:tcPr>
            <w:tcW w:w="790" w:type="dxa"/>
            <w:vAlign w:val="top"/>
          </w:tcPr>
          <w:p>
            <w:pPr>
              <w:spacing w:before="260" w:line="204" w:lineRule="auto"/>
              <w:ind w:firstLine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spacing w:before="260" w:line="204" w:lineRule="auto"/>
              <w:ind w:firstLine="3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《中华人民共和国水土保持法》</w:t>
            </w:r>
          </w:p>
        </w:tc>
        <w:tc>
          <w:tcPr>
            <w:tcW w:w="1130" w:type="dxa"/>
            <w:vAlign w:val="top"/>
          </w:tcPr>
          <w:p>
            <w:pPr>
              <w:spacing w:before="260" w:line="204" w:lineRule="auto"/>
              <w:ind w:firstLine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新县水利局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260" w:line="204" w:lineRule="auto"/>
              <w:ind w:firstLine="108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59" w:type="dxa"/>
            <w:vAlign w:val="top"/>
          </w:tcPr>
          <w:p>
            <w:pPr>
              <w:spacing w:before="289" w:line="204" w:lineRule="auto"/>
              <w:ind w:firstLine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22</w:t>
            </w:r>
          </w:p>
        </w:tc>
        <w:tc>
          <w:tcPr>
            <w:tcW w:w="3320" w:type="dxa"/>
            <w:vAlign w:val="top"/>
          </w:tcPr>
          <w:p>
            <w:pPr>
              <w:spacing w:before="69" w:line="267" w:lineRule="auto"/>
              <w:ind w:left="42" w:right="7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建设项目的节水设施没有建成或者没有达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到国家规定的要求，擅自投入使用的处罚</w:t>
            </w:r>
          </w:p>
        </w:tc>
        <w:tc>
          <w:tcPr>
            <w:tcW w:w="790" w:type="dxa"/>
            <w:vAlign w:val="top"/>
          </w:tcPr>
          <w:p>
            <w:pPr>
              <w:spacing w:before="260" w:line="204" w:lineRule="auto"/>
              <w:ind w:firstLine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spacing w:before="260" w:line="204" w:lineRule="auto"/>
              <w:ind w:firstLine="5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《中华人民共和国水法》</w:t>
            </w:r>
          </w:p>
        </w:tc>
        <w:tc>
          <w:tcPr>
            <w:tcW w:w="1130" w:type="dxa"/>
            <w:vAlign w:val="top"/>
          </w:tcPr>
          <w:p>
            <w:pPr>
              <w:spacing w:before="260" w:line="204" w:lineRule="auto"/>
              <w:ind w:firstLine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新县水利局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260" w:line="204" w:lineRule="auto"/>
              <w:ind w:firstLine="108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77" w:line="204" w:lineRule="auto"/>
              <w:ind w:firstLine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23</w:t>
            </w:r>
          </w:p>
        </w:tc>
        <w:tc>
          <w:tcPr>
            <w:tcW w:w="3320" w:type="dxa"/>
            <w:vAlign w:val="top"/>
          </w:tcPr>
          <w:p>
            <w:pPr>
              <w:spacing w:before="60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未经许可或者不按批准的方式在大坝管理</w:t>
            </w:r>
          </w:p>
          <w:p>
            <w:pPr>
              <w:spacing w:before="121" w:line="204" w:lineRule="auto"/>
              <w:ind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和保护范围内修建码头、库叉、鱼塘、房</w:t>
            </w:r>
          </w:p>
          <w:p>
            <w:pPr>
              <w:spacing w:before="81" w:line="204" w:lineRule="auto"/>
              <w:ind w:firstLine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屋等设施以及在库区内围垦、弃置垃圾的</w:t>
            </w:r>
          </w:p>
          <w:p>
            <w:pPr>
              <w:spacing w:before="141" w:line="204" w:lineRule="auto"/>
              <w:ind w:firstLine="14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处罚</w:t>
            </w:r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289" w:line="204" w:lineRule="auto"/>
              <w:ind w:firstLine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19" w:line="204" w:lineRule="auto"/>
              <w:ind w:firstLine="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《水库大坝安全管理条例》《河南省（水</w:t>
            </w:r>
          </w:p>
          <w:p>
            <w:pPr>
              <w:spacing w:before="101" w:line="204" w:lineRule="auto"/>
              <w:ind w:firstLine="2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库大坝安全管理条例）实施细则》</w:t>
            </w:r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289" w:line="204" w:lineRule="auto"/>
              <w:ind w:firstLine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新县水利局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289" w:line="204" w:lineRule="auto"/>
              <w:ind w:firstLine="108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68" w:line="204" w:lineRule="auto"/>
              <w:ind w:firstLine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24</w:t>
            </w:r>
          </w:p>
        </w:tc>
        <w:tc>
          <w:tcPr>
            <w:tcW w:w="3320" w:type="dxa"/>
            <w:vAlign w:val="top"/>
          </w:tcPr>
          <w:p>
            <w:pPr>
              <w:spacing w:before="40" w:line="204" w:lineRule="auto"/>
              <w:ind w:firstLine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在水工程保护范围内，从事影响水工程运</w:t>
            </w:r>
          </w:p>
          <w:p>
            <w:pPr>
              <w:spacing w:before="141" w:line="204" w:lineRule="auto"/>
              <w:ind w:firstLine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行和危害水工程安全的爆破、打井、采石、</w:t>
            </w:r>
          </w:p>
          <w:p>
            <w:pPr>
              <w:spacing w:before="132" w:line="204" w:lineRule="auto"/>
              <w:ind w:firstLine="9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取土等活动的处罚</w:t>
            </w:r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39" w:line="204" w:lineRule="auto"/>
              <w:ind w:firstLine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spacing w:before="60" w:line="297" w:lineRule="auto"/>
              <w:ind w:left="38" w:righ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《中华人民共和国水法》《水库大坝安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全管理条例》《中华人民共和国河道管</w:t>
            </w:r>
          </w:p>
          <w:p>
            <w:pPr>
              <w:spacing w:before="50" w:line="204" w:lineRule="auto"/>
              <w:ind w:firstLine="1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8"/>
                <w:w w:val="101"/>
                <w:sz w:val="18"/>
                <w:szCs w:val="18"/>
              </w:rPr>
              <w:t>理条例》</w:t>
            </w:r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39" w:line="204" w:lineRule="auto"/>
              <w:ind w:firstLine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新县水利局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139" w:line="204" w:lineRule="auto"/>
              <w:ind w:firstLine="108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59" w:type="dxa"/>
            <w:vAlign w:val="top"/>
          </w:tcPr>
          <w:p>
            <w:pPr>
              <w:spacing w:before="289" w:line="204" w:lineRule="auto"/>
              <w:ind w:firstLine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25</w:t>
            </w:r>
          </w:p>
        </w:tc>
        <w:tc>
          <w:tcPr>
            <w:tcW w:w="3320" w:type="dxa"/>
            <w:vAlign w:val="top"/>
          </w:tcPr>
          <w:p>
            <w:pPr>
              <w:spacing w:before="80" w:line="204" w:lineRule="auto"/>
              <w:ind w:firstLine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毁坏水文、测量、通信、动力、照明、道</w:t>
            </w:r>
          </w:p>
          <w:p>
            <w:pPr>
              <w:spacing w:before="141" w:line="204" w:lineRule="auto"/>
              <w:ind w:firstLine="2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路、桥梁、消防、房屋等设施的处罚</w:t>
            </w:r>
          </w:p>
        </w:tc>
        <w:tc>
          <w:tcPr>
            <w:tcW w:w="790" w:type="dxa"/>
            <w:vAlign w:val="top"/>
          </w:tcPr>
          <w:p>
            <w:pPr>
              <w:spacing w:before="260" w:line="204" w:lineRule="auto"/>
              <w:ind w:firstLine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spacing w:before="90" w:line="204" w:lineRule="auto"/>
              <w:ind w:firstLine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《水库大坝安全管理条例》《河南省&lt;水</w:t>
            </w:r>
          </w:p>
          <w:p>
            <w:pPr>
              <w:spacing w:before="121" w:line="204" w:lineRule="auto"/>
              <w:ind w:firstLine="2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库大坝安全管理条例）实施细则》</w:t>
            </w:r>
          </w:p>
        </w:tc>
        <w:tc>
          <w:tcPr>
            <w:tcW w:w="1130" w:type="dxa"/>
            <w:vAlign w:val="top"/>
          </w:tcPr>
          <w:p>
            <w:pPr>
              <w:spacing w:before="260" w:line="204" w:lineRule="auto"/>
              <w:ind w:firstLine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新县水利局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260" w:line="204" w:lineRule="auto"/>
              <w:ind w:firstLine="108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59" w:type="dxa"/>
            <w:vAlign w:val="top"/>
          </w:tcPr>
          <w:p>
            <w:pPr>
              <w:spacing w:before="250" w:line="204" w:lineRule="auto"/>
              <w:ind w:firstLine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26</w:t>
            </w:r>
          </w:p>
        </w:tc>
        <w:tc>
          <w:tcPr>
            <w:tcW w:w="3320" w:type="dxa"/>
            <w:vAlign w:val="top"/>
          </w:tcPr>
          <w:p>
            <w:pPr>
              <w:spacing w:before="220" w:line="204" w:lineRule="auto"/>
              <w:ind w:firstLine="1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就业失业登记</w:t>
            </w:r>
          </w:p>
        </w:tc>
        <w:tc>
          <w:tcPr>
            <w:tcW w:w="790" w:type="dxa"/>
            <w:vAlign w:val="top"/>
          </w:tcPr>
          <w:p>
            <w:pPr>
              <w:spacing w:before="220" w:line="204" w:lineRule="auto"/>
              <w:ind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其他职权</w:t>
            </w:r>
          </w:p>
        </w:tc>
        <w:tc>
          <w:tcPr>
            <w:tcW w:w="3140" w:type="dxa"/>
            <w:vAlign w:val="top"/>
          </w:tcPr>
          <w:p>
            <w:pPr>
              <w:spacing w:before="60" w:line="204" w:lineRule="auto"/>
              <w:ind w:firstLine="3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《中华人民共和国就业促进法》</w:t>
            </w:r>
          </w:p>
          <w:p>
            <w:pPr>
              <w:spacing w:before="101" w:line="204" w:lineRule="auto"/>
              <w:ind w:firstLine="5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《河南省就业促进条例》</w:t>
            </w:r>
          </w:p>
        </w:tc>
        <w:tc>
          <w:tcPr>
            <w:tcW w:w="1130" w:type="dxa"/>
            <w:vAlign w:val="top"/>
          </w:tcPr>
          <w:p>
            <w:pPr>
              <w:spacing w:before="220" w:line="204" w:lineRule="auto"/>
              <w:ind w:firstLine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新县人社局</w:t>
            </w:r>
          </w:p>
        </w:tc>
        <w:tc>
          <w:tcPr>
            <w:tcW w:w="1130" w:type="dxa"/>
            <w:vAlign w:val="top"/>
          </w:tcPr>
          <w:p>
            <w:pPr>
              <w:spacing w:before="220" w:line="204" w:lineRule="auto"/>
              <w:rPr>
                <w:rFonts w:hint="default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卡房乡社保所所长</w:t>
            </w:r>
          </w:p>
          <w:p>
            <w:pPr>
              <w:spacing w:before="220" w:line="204" w:lineRule="auto"/>
              <w:rPr>
                <w:rFonts w:hint="default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刘祥18238265500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77" w:line="204" w:lineRule="auto"/>
              <w:ind w:firstLine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27</w:t>
            </w:r>
          </w:p>
        </w:tc>
        <w:tc>
          <w:tcPr>
            <w:tcW w:w="3320" w:type="dxa"/>
            <w:vAlign w:val="top"/>
          </w:tcPr>
          <w:p>
            <w:pPr>
              <w:spacing w:before="60" w:line="204" w:lineRule="auto"/>
              <w:ind w:firstLine="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违反规定占用基本农田建密、建房、建坟、</w:t>
            </w:r>
          </w:p>
          <w:p>
            <w:pPr>
              <w:spacing w:before="102" w:line="204" w:lineRule="auto"/>
              <w:ind w:firstLine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挖砂、采石、采矿、取土、堆放固体皮弃</w:t>
            </w:r>
          </w:p>
          <w:p>
            <w:pPr>
              <w:spacing w:before="111" w:line="204" w:lineRule="auto"/>
              <w:ind w:firstLine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物或者从事其他活动破坏基本农田，毁坏</w:t>
            </w:r>
          </w:p>
          <w:p>
            <w:pPr>
              <w:spacing w:before="131" w:line="204" w:lineRule="auto"/>
              <w:ind w:firstLine="7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种植条件的行为的处罚</w:t>
            </w:r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289" w:line="204" w:lineRule="auto"/>
              <w:ind w:firstLine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98" w:line="349" w:lineRule="auto"/>
              <w:ind w:left="398" w:right="299" w:firstLine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《基本农田保护条例》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《河南省基本农田保护条例》</w:t>
            </w:r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28" w:line="328" w:lineRule="auto"/>
              <w:ind w:left="107" w:right="109" w:firstLine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农业农村局</w:t>
            </w:r>
          </w:p>
        </w:tc>
        <w:tc>
          <w:tcPr>
            <w:tcW w:w="1130" w:type="dxa"/>
            <w:vMerge w:val="restart"/>
            <w:vAlign w:val="top"/>
          </w:tcPr>
          <w:p>
            <w:pPr>
              <w:spacing w:before="128" w:line="328" w:lineRule="auto"/>
              <w:ind w:right="109"/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>卡房乡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农业农村服务中心主任</w:t>
            </w:r>
          </w:p>
          <w:p>
            <w:pPr>
              <w:spacing w:before="128" w:line="328" w:lineRule="auto"/>
              <w:ind w:right="109"/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>范朝亮</w:t>
            </w:r>
          </w:p>
          <w:p>
            <w:pPr>
              <w:spacing w:before="128" w:line="328" w:lineRule="auto"/>
              <w:ind w:right="109"/>
              <w:rPr>
                <w:rFonts w:hint="default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>13949158194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59" w:type="dxa"/>
            <w:vAlign w:val="top"/>
          </w:tcPr>
          <w:p>
            <w:pPr>
              <w:spacing w:before="280" w:line="204" w:lineRule="auto"/>
              <w:ind w:firstLine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28</w:t>
            </w:r>
          </w:p>
        </w:tc>
        <w:tc>
          <w:tcPr>
            <w:tcW w:w="3320" w:type="dxa"/>
            <w:vAlign w:val="top"/>
          </w:tcPr>
          <w:p>
            <w:pPr>
              <w:spacing w:before="80" w:line="204" w:lineRule="auto"/>
              <w:ind w:firstLine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生产、销售的肥料产品有效成分或含量与</w:t>
            </w:r>
          </w:p>
          <w:p>
            <w:pPr>
              <w:spacing w:before="111" w:line="204" w:lineRule="auto"/>
              <w:ind w:firstLine="6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登记批准内容不符的处罚</w:t>
            </w:r>
          </w:p>
        </w:tc>
        <w:tc>
          <w:tcPr>
            <w:tcW w:w="790" w:type="dxa"/>
            <w:vAlign w:val="top"/>
          </w:tcPr>
          <w:p>
            <w:pPr>
              <w:spacing w:before="250" w:line="204" w:lineRule="auto"/>
              <w:ind w:firstLine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spacing w:before="250" w:line="204" w:lineRule="auto"/>
              <w:ind w:firstLine="6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《肥料登记管理办法》</w:t>
            </w:r>
          </w:p>
        </w:tc>
        <w:tc>
          <w:tcPr>
            <w:tcW w:w="1130" w:type="dxa"/>
            <w:vAlign w:val="top"/>
          </w:tcPr>
          <w:p>
            <w:pPr>
              <w:spacing w:before="100" w:line="251" w:lineRule="auto"/>
              <w:ind w:left="107" w:right="109" w:firstLine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农业农村局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100" w:line="251" w:lineRule="auto"/>
              <w:ind w:left="107" w:right="109" w:firstLine="270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800" w:h="16810"/>
          <w:pgMar w:top="1428" w:right="1490" w:bottom="1051" w:left="1450" w:header="0" w:footer="879" w:gutter="0"/>
          <w:cols w:space="720" w:num="1"/>
        </w:sectPr>
      </w:pPr>
    </w:p>
    <w:p/>
    <w:p/>
    <w:p>
      <w:pPr>
        <w:spacing w:line="59" w:lineRule="auto"/>
        <w:rPr>
          <w:rFonts w:ascii="Arial"/>
          <w:sz w:val="2"/>
        </w:rPr>
      </w:pPr>
    </w:p>
    <w:tbl>
      <w:tblPr>
        <w:tblStyle w:val="5"/>
        <w:tblW w:w="999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3319"/>
        <w:gridCol w:w="800"/>
        <w:gridCol w:w="3150"/>
        <w:gridCol w:w="1130"/>
        <w:gridCol w:w="113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70" w:type="dxa"/>
            <w:vAlign w:val="top"/>
          </w:tcPr>
          <w:p>
            <w:pPr>
              <w:spacing w:before="289" w:line="204" w:lineRule="auto"/>
              <w:ind w:firstLine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29</w:t>
            </w:r>
          </w:p>
        </w:tc>
        <w:tc>
          <w:tcPr>
            <w:tcW w:w="3319" w:type="dxa"/>
            <w:vAlign w:val="top"/>
          </w:tcPr>
          <w:p>
            <w:pPr>
              <w:spacing w:before="70" w:line="204" w:lineRule="auto"/>
              <w:ind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生产、销售未取得登记证的肥料产品的处</w:t>
            </w:r>
          </w:p>
          <w:p>
            <w:pPr>
              <w:spacing w:before="141" w:line="204" w:lineRule="auto"/>
              <w:ind w:firstLine="15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罚</w:t>
            </w:r>
          </w:p>
        </w:tc>
        <w:tc>
          <w:tcPr>
            <w:tcW w:w="800" w:type="dxa"/>
            <w:vAlign w:val="top"/>
          </w:tcPr>
          <w:p>
            <w:pPr>
              <w:spacing w:before="260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50" w:type="dxa"/>
            <w:vAlign w:val="top"/>
          </w:tcPr>
          <w:p>
            <w:pPr>
              <w:spacing w:before="260" w:line="204" w:lineRule="auto"/>
              <w:ind w:firstLine="6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《肥料登记管理办法》</w:t>
            </w:r>
          </w:p>
        </w:tc>
        <w:tc>
          <w:tcPr>
            <w:tcW w:w="1130" w:type="dxa"/>
            <w:vAlign w:val="top"/>
          </w:tcPr>
          <w:p>
            <w:pPr>
              <w:spacing w:before="79" w:line="308" w:lineRule="auto"/>
              <w:ind w:left="108" w:right="108" w:firstLine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农业农村局</w:t>
            </w:r>
          </w:p>
        </w:tc>
        <w:tc>
          <w:tcPr>
            <w:tcW w:w="1130" w:type="dxa"/>
            <w:vMerge w:val="restart"/>
            <w:vAlign w:val="top"/>
          </w:tcPr>
          <w:p>
            <w:pPr>
              <w:spacing w:before="128" w:line="328" w:lineRule="auto"/>
              <w:ind w:right="109"/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</w:p>
          <w:p>
            <w:pPr>
              <w:spacing w:before="128" w:line="328" w:lineRule="auto"/>
              <w:ind w:right="109"/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</w:p>
          <w:p>
            <w:pPr>
              <w:spacing w:before="128" w:line="328" w:lineRule="auto"/>
              <w:ind w:right="109"/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</w:p>
          <w:p>
            <w:pPr>
              <w:spacing w:before="128" w:line="328" w:lineRule="auto"/>
              <w:ind w:right="109"/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</w:p>
          <w:p>
            <w:pPr>
              <w:spacing w:before="128" w:line="328" w:lineRule="auto"/>
              <w:ind w:right="109"/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</w:p>
          <w:p>
            <w:pPr>
              <w:spacing w:before="128" w:line="328" w:lineRule="auto"/>
              <w:ind w:right="109"/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</w:p>
          <w:p>
            <w:pPr>
              <w:spacing w:before="128" w:line="328" w:lineRule="auto"/>
              <w:ind w:right="109"/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>卡房乡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农业农村服务中心主任</w:t>
            </w:r>
          </w:p>
          <w:p>
            <w:pPr>
              <w:spacing w:before="128" w:line="328" w:lineRule="auto"/>
              <w:ind w:right="109"/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>范朝亮</w:t>
            </w:r>
          </w:p>
          <w:p>
            <w:pPr>
              <w:spacing w:before="79" w:line="308" w:lineRule="auto"/>
              <w:ind w:right="108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>13949158194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70" w:type="dxa"/>
            <w:vAlign w:val="top"/>
          </w:tcPr>
          <w:p>
            <w:pPr>
              <w:spacing w:before="290" w:line="204" w:lineRule="auto"/>
              <w:ind w:firstLine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</w:t>
            </w:r>
          </w:p>
        </w:tc>
        <w:tc>
          <w:tcPr>
            <w:tcW w:w="3319" w:type="dxa"/>
            <w:vAlign w:val="top"/>
          </w:tcPr>
          <w:p>
            <w:pPr>
              <w:spacing w:before="260" w:line="204" w:lineRule="auto"/>
              <w:ind w:firstLine="3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转让肥料登记证或登记证号的处罚</w:t>
            </w:r>
          </w:p>
        </w:tc>
        <w:tc>
          <w:tcPr>
            <w:tcW w:w="800" w:type="dxa"/>
            <w:vAlign w:val="top"/>
          </w:tcPr>
          <w:p>
            <w:pPr>
              <w:spacing w:before="260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50" w:type="dxa"/>
            <w:vAlign w:val="top"/>
          </w:tcPr>
          <w:p>
            <w:pPr>
              <w:spacing w:before="260" w:line="204" w:lineRule="auto"/>
              <w:ind w:firstLine="6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《肥料登记管理办法》</w:t>
            </w:r>
          </w:p>
        </w:tc>
        <w:tc>
          <w:tcPr>
            <w:tcW w:w="1130" w:type="dxa"/>
            <w:vAlign w:val="top"/>
          </w:tcPr>
          <w:p>
            <w:pPr>
              <w:spacing w:before="99" w:line="298" w:lineRule="auto"/>
              <w:ind w:left="108" w:right="108" w:firstLine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农业农村局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99" w:line="298" w:lineRule="auto"/>
              <w:ind w:left="108" w:right="108" w:firstLine="270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70" w:type="dxa"/>
            <w:vAlign w:val="top"/>
          </w:tcPr>
          <w:p>
            <w:pPr>
              <w:spacing w:before="289" w:line="204" w:lineRule="auto"/>
              <w:ind w:firstLine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31</w:t>
            </w:r>
          </w:p>
        </w:tc>
        <w:tc>
          <w:tcPr>
            <w:tcW w:w="3319" w:type="dxa"/>
            <w:vAlign w:val="top"/>
          </w:tcPr>
          <w:p>
            <w:pPr>
              <w:spacing w:before="260" w:line="204" w:lineRule="auto"/>
              <w:ind w:firstLine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假留、伪造肥料登记证、登记证号的处罚</w:t>
            </w:r>
          </w:p>
        </w:tc>
        <w:tc>
          <w:tcPr>
            <w:tcW w:w="800" w:type="dxa"/>
            <w:vAlign w:val="top"/>
          </w:tcPr>
          <w:p>
            <w:pPr>
              <w:spacing w:before="260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50" w:type="dxa"/>
            <w:vAlign w:val="top"/>
          </w:tcPr>
          <w:p>
            <w:pPr>
              <w:spacing w:before="260" w:line="204" w:lineRule="auto"/>
              <w:ind w:firstLine="6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《肥料登记管理办法》</w:t>
            </w:r>
          </w:p>
        </w:tc>
        <w:tc>
          <w:tcPr>
            <w:tcW w:w="1130" w:type="dxa"/>
            <w:vAlign w:val="top"/>
          </w:tcPr>
          <w:p>
            <w:pPr>
              <w:spacing w:before="100" w:line="251" w:lineRule="auto"/>
              <w:ind w:left="108" w:right="108" w:firstLine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农业农村局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100" w:line="251" w:lineRule="auto"/>
              <w:ind w:left="108" w:right="108" w:firstLine="270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70" w:type="dxa"/>
            <w:vAlign w:val="top"/>
          </w:tcPr>
          <w:p>
            <w:pPr>
              <w:spacing w:before="289" w:line="204" w:lineRule="auto"/>
              <w:ind w:firstLine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32</w:t>
            </w:r>
          </w:p>
        </w:tc>
        <w:tc>
          <w:tcPr>
            <w:tcW w:w="3319" w:type="dxa"/>
            <w:vAlign w:val="top"/>
          </w:tcPr>
          <w:p>
            <w:pPr>
              <w:spacing w:before="70" w:line="204" w:lineRule="auto"/>
              <w:ind w:firstLine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不按照国家有关农药安全使用规定使用农</w:t>
            </w:r>
          </w:p>
          <w:p>
            <w:pPr>
              <w:spacing w:before="141" w:line="204" w:lineRule="auto"/>
              <w:ind w:firstLine="12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药的处罚</w:t>
            </w:r>
          </w:p>
        </w:tc>
        <w:tc>
          <w:tcPr>
            <w:tcW w:w="800" w:type="dxa"/>
            <w:vAlign w:val="top"/>
          </w:tcPr>
          <w:p>
            <w:pPr>
              <w:spacing w:before="260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50" w:type="dxa"/>
            <w:vAlign w:val="top"/>
          </w:tcPr>
          <w:p>
            <w:pPr>
              <w:spacing w:before="260" w:line="204" w:lineRule="auto"/>
              <w:ind w:firstLine="8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《农药管理条例》</w:t>
            </w:r>
          </w:p>
        </w:tc>
        <w:tc>
          <w:tcPr>
            <w:tcW w:w="1130" w:type="dxa"/>
            <w:vAlign w:val="top"/>
          </w:tcPr>
          <w:p>
            <w:pPr>
              <w:spacing w:before="101" w:line="261" w:lineRule="auto"/>
              <w:ind w:left="108" w:right="108" w:firstLine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农业农村局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101" w:line="261" w:lineRule="auto"/>
              <w:ind w:left="108" w:right="108" w:firstLine="270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70" w:type="dxa"/>
            <w:vAlign w:val="top"/>
          </w:tcPr>
          <w:p>
            <w:pPr>
              <w:spacing w:before="259" w:line="204" w:lineRule="auto"/>
              <w:ind w:firstLine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33</w:t>
            </w:r>
          </w:p>
        </w:tc>
        <w:tc>
          <w:tcPr>
            <w:tcW w:w="3319" w:type="dxa"/>
            <w:vAlign w:val="top"/>
          </w:tcPr>
          <w:p>
            <w:pPr>
              <w:spacing w:before="40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登记证有效期满未经批准续展登记而继续</w:t>
            </w:r>
          </w:p>
          <w:p>
            <w:pPr>
              <w:spacing w:before="151" w:line="204" w:lineRule="auto"/>
              <w:ind w:firstLine="7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生产该肥料产品的处罚</w:t>
            </w:r>
          </w:p>
        </w:tc>
        <w:tc>
          <w:tcPr>
            <w:tcW w:w="800" w:type="dxa"/>
            <w:vAlign w:val="top"/>
          </w:tcPr>
          <w:p>
            <w:pPr>
              <w:spacing w:before="230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50" w:type="dxa"/>
            <w:vAlign w:val="top"/>
          </w:tcPr>
          <w:p>
            <w:pPr>
              <w:spacing w:before="230" w:line="204" w:lineRule="auto"/>
              <w:ind w:firstLine="6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《肥料登记管理办法》</w:t>
            </w:r>
          </w:p>
        </w:tc>
        <w:tc>
          <w:tcPr>
            <w:tcW w:w="1130" w:type="dxa"/>
            <w:vAlign w:val="top"/>
          </w:tcPr>
          <w:p>
            <w:pPr>
              <w:spacing w:before="80" w:line="246" w:lineRule="auto"/>
              <w:ind w:left="108" w:right="108" w:firstLine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农业农村局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80" w:line="246" w:lineRule="auto"/>
              <w:ind w:left="108" w:right="108" w:firstLine="270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4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08" w:line="204" w:lineRule="auto"/>
              <w:ind w:firstLine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34</w:t>
            </w:r>
          </w:p>
        </w:tc>
        <w:tc>
          <w:tcPr>
            <w:tcW w:w="3319" w:type="dxa"/>
            <w:vAlign w:val="top"/>
          </w:tcPr>
          <w:p>
            <w:pPr>
              <w:spacing w:before="160" w:line="204" w:lineRule="auto"/>
              <w:ind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生产、销售包装上未附标签、标签残缺不</w:t>
            </w:r>
          </w:p>
          <w:p>
            <w:pPr>
              <w:spacing w:before="111" w:line="204" w:lineRule="auto"/>
              <w:ind w:firstLine="3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清或者擅自修改标签内容的处罚</w:t>
            </w: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79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79" w:line="204" w:lineRule="auto"/>
              <w:ind w:firstLine="6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《肥料登记管理办法》</w:t>
            </w:r>
          </w:p>
        </w:tc>
        <w:tc>
          <w:tcPr>
            <w:tcW w:w="1130" w:type="dxa"/>
            <w:vAlign w:val="top"/>
          </w:tcPr>
          <w:p>
            <w:pPr>
              <w:spacing w:before="160" w:line="261" w:lineRule="auto"/>
              <w:ind w:left="108" w:right="108" w:firstLine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农业农村局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160" w:line="261" w:lineRule="auto"/>
              <w:ind w:left="108" w:right="108" w:firstLine="270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4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86" w:line="204" w:lineRule="auto"/>
              <w:ind w:firstLine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35</w:t>
            </w:r>
          </w:p>
        </w:tc>
        <w:tc>
          <w:tcPr>
            <w:tcW w:w="3319" w:type="dxa"/>
            <w:vAlign w:val="top"/>
          </w:tcPr>
          <w:p>
            <w:pPr>
              <w:spacing w:before="60" w:line="204" w:lineRule="auto"/>
              <w:ind w:firstLine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农产品生产企业、农民专业合作经济组织</w:t>
            </w:r>
          </w:p>
          <w:p>
            <w:pPr>
              <w:spacing w:before="110" w:line="204" w:lineRule="auto"/>
              <w:ind w:firstLine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销售含有的致命性寄生虫、做生物或者生</w:t>
            </w:r>
          </w:p>
          <w:p>
            <w:pPr>
              <w:spacing w:before="91" w:line="204" w:lineRule="auto"/>
              <w:ind w:firstLine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物毒素不符合农产品质量安全标准农产品</w:t>
            </w:r>
          </w:p>
          <w:p>
            <w:pPr>
              <w:spacing w:before="141" w:line="204" w:lineRule="auto"/>
              <w:ind w:firstLine="14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的处罚</w:t>
            </w: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299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299" w:line="204" w:lineRule="auto"/>
              <w:ind w:firstLine="38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  <w:t>《中华人民共和国农产品质量安全法》</w:t>
            </w:r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48" w:line="328" w:lineRule="auto"/>
              <w:ind w:left="108" w:right="108" w:firstLine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农业农村局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148" w:line="328" w:lineRule="auto"/>
              <w:ind w:left="108" w:right="108" w:firstLine="270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68" w:line="204" w:lineRule="auto"/>
              <w:ind w:firstLine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36</w:t>
            </w:r>
          </w:p>
        </w:tc>
        <w:tc>
          <w:tcPr>
            <w:tcW w:w="3319" w:type="dxa"/>
            <w:vAlign w:val="top"/>
          </w:tcPr>
          <w:p>
            <w:pPr>
              <w:spacing w:before="70" w:line="204" w:lineRule="auto"/>
              <w:ind w:firstLine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未取得农药登记证，农药分装登记证或擅</w:t>
            </w:r>
          </w:p>
          <w:p>
            <w:pPr>
              <w:spacing w:before="101" w:line="204" w:lineRule="auto"/>
              <w:ind w:firstLine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自生产、经营农药的，或者生产、经营已</w:t>
            </w:r>
          </w:p>
          <w:p>
            <w:pPr>
              <w:spacing w:before="101" w:line="204" w:lineRule="auto"/>
              <w:ind w:firstLine="7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擞销登记的农药的处罚</w:t>
            </w: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39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39" w:line="204" w:lineRule="auto"/>
              <w:ind w:firstLine="8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《农药管理条例》</w:t>
            </w:r>
          </w:p>
        </w:tc>
        <w:tc>
          <w:tcPr>
            <w:tcW w:w="1130" w:type="dxa"/>
            <w:vAlign w:val="top"/>
          </w:tcPr>
          <w:p>
            <w:pPr>
              <w:spacing w:before="220" w:line="318" w:lineRule="auto"/>
              <w:ind w:left="108" w:right="108" w:firstLine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农业农村局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220" w:line="318" w:lineRule="auto"/>
              <w:ind w:left="108" w:right="108" w:firstLine="270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70" w:type="dxa"/>
            <w:vAlign w:val="top"/>
          </w:tcPr>
          <w:p>
            <w:pPr>
              <w:spacing w:before="289" w:line="204" w:lineRule="auto"/>
              <w:ind w:firstLine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37</w:t>
            </w:r>
          </w:p>
        </w:tc>
        <w:tc>
          <w:tcPr>
            <w:tcW w:w="3319" w:type="dxa"/>
            <w:vAlign w:val="top"/>
          </w:tcPr>
          <w:p>
            <w:pPr>
              <w:spacing w:before="80" w:line="204" w:lineRule="auto"/>
              <w:ind w:firstLine="1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农药登记证有效期限届满未办理续展登</w:t>
            </w:r>
          </w:p>
          <w:p>
            <w:pPr>
              <w:spacing w:before="141" w:line="204" w:lineRule="auto"/>
              <w:ind w:firstLine="3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记，擅自继续生产该农药的处罚</w:t>
            </w:r>
          </w:p>
        </w:tc>
        <w:tc>
          <w:tcPr>
            <w:tcW w:w="800" w:type="dxa"/>
            <w:vAlign w:val="top"/>
          </w:tcPr>
          <w:p>
            <w:pPr>
              <w:spacing w:before="260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50" w:type="dxa"/>
            <w:vAlign w:val="top"/>
          </w:tcPr>
          <w:p>
            <w:pPr>
              <w:spacing w:before="260" w:line="204" w:lineRule="auto"/>
              <w:ind w:firstLine="6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《肥料登记管理办法》</w:t>
            </w:r>
          </w:p>
        </w:tc>
        <w:tc>
          <w:tcPr>
            <w:tcW w:w="1130" w:type="dxa"/>
            <w:vAlign w:val="top"/>
          </w:tcPr>
          <w:p>
            <w:pPr>
              <w:spacing w:before="100" w:line="256" w:lineRule="auto"/>
              <w:ind w:left="108" w:right="108" w:firstLine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农业农村局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100" w:line="256" w:lineRule="auto"/>
              <w:ind w:left="108" w:right="108" w:firstLine="270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68" w:line="204" w:lineRule="auto"/>
              <w:ind w:firstLine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38</w:t>
            </w:r>
          </w:p>
        </w:tc>
        <w:tc>
          <w:tcPr>
            <w:tcW w:w="3319" w:type="dxa"/>
            <w:vAlign w:val="top"/>
          </w:tcPr>
          <w:p>
            <w:pPr>
              <w:spacing w:before="60" w:line="204" w:lineRule="auto"/>
              <w:ind w:firstLine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在城市建筑物、设施以及树木上涂写、刻</w:t>
            </w:r>
          </w:p>
          <w:p>
            <w:pPr>
              <w:spacing w:before="121" w:line="204" w:lineRule="auto"/>
              <w:ind w:firstLine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画或者未经批准张挂、张贴宣传品等的处</w:t>
            </w:r>
          </w:p>
          <w:p>
            <w:pPr>
              <w:spacing w:before="111" w:line="204" w:lineRule="auto"/>
              <w:ind w:firstLine="15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罚</w:t>
            </w: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39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50" w:type="dxa"/>
            <w:vAlign w:val="top"/>
          </w:tcPr>
          <w:p>
            <w:pPr>
              <w:spacing w:before="50" w:line="261" w:lineRule="auto"/>
              <w:ind w:left="38" w:right="46" w:firstLine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《城市市容和环境卫生管理条例》</w:t>
            </w:r>
            <w:r>
              <w:rPr>
                <w:rFonts w:ascii="宋体" w:hAnsi="宋体" w:eastAsia="宋体" w:cs="宋体"/>
                <w:spacing w:val="3"/>
                <w:w w:val="10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《河南省》城市市容和环境卫生管理条</w:t>
            </w:r>
          </w:p>
          <w:p>
            <w:pPr>
              <w:spacing w:before="130" w:line="204" w:lineRule="auto"/>
              <w:ind w:firstLine="9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w w:val="101"/>
                <w:sz w:val="18"/>
                <w:szCs w:val="18"/>
              </w:rPr>
              <w:t>例&gt;实施办法》</w:t>
            </w:r>
          </w:p>
        </w:tc>
        <w:tc>
          <w:tcPr>
            <w:tcW w:w="1130" w:type="dxa"/>
            <w:vAlign w:val="top"/>
          </w:tcPr>
          <w:p>
            <w:pPr>
              <w:spacing w:before="209" w:line="339" w:lineRule="auto"/>
              <w:ind w:left="108" w:right="108" w:firstLine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城市管理局</w:t>
            </w:r>
          </w:p>
        </w:tc>
        <w:tc>
          <w:tcPr>
            <w:tcW w:w="1130" w:type="dxa"/>
            <w:vMerge w:val="restart"/>
            <w:vAlign w:val="top"/>
          </w:tcPr>
          <w:p>
            <w:pPr>
              <w:spacing w:before="209" w:line="339" w:lineRule="auto"/>
              <w:ind w:right="108"/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</w:p>
          <w:p>
            <w:pPr>
              <w:spacing w:before="209" w:line="339" w:lineRule="auto"/>
              <w:ind w:right="108"/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</w:p>
          <w:p>
            <w:pPr>
              <w:spacing w:before="209" w:line="339" w:lineRule="auto"/>
              <w:ind w:right="108"/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</w:p>
          <w:p>
            <w:pPr>
              <w:spacing w:before="209" w:line="339" w:lineRule="auto"/>
              <w:ind w:right="108"/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>卡房乡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城乡建设与生态环境保护中心主任</w:t>
            </w:r>
          </w:p>
          <w:p>
            <w:pPr>
              <w:spacing w:before="209" w:line="339" w:lineRule="auto"/>
              <w:ind w:right="108"/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杨永硕</w:t>
            </w:r>
          </w:p>
          <w:p>
            <w:pPr>
              <w:spacing w:before="209" w:line="339" w:lineRule="auto"/>
              <w:ind w:right="108"/>
              <w:rPr>
                <w:rFonts w:hint="default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>18338658355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4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68" w:line="204" w:lineRule="auto"/>
              <w:ind w:firstLine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39</w:t>
            </w:r>
          </w:p>
        </w:tc>
        <w:tc>
          <w:tcPr>
            <w:tcW w:w="3319" w:type="dxa"/>
            <w:vAlign w:val="top"/>
          </w:tcPr>
          <w:p>
            <w:pPr>
              <w:spacing w:before="200" w:line="204" w:lineRule="auto"/>
              <w:ind w:firstLine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不履行卫生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责任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区游扫保洁义务或者不按</w:t>
            </w:r>
          </w:p>
          <w:p>
            <w:pPr>
              <w:spacing w:before="131" w:line="204" w:lineRule="auto"/>
              <w:ind w:firstLine="3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规定清运、处理垃圾和粪便的处罚</w:t>
            </w: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39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50" w:type="dxa"/>
            <w:vAlign w:val="top"/>
          </w:tcPr>
          <w:p>
            <w:pPr>
              <w:spacing w:before="69" w:line="308" w:lineRule="auto"/>
              <w:ind w:left="38" w:right="46" w:firstLine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《城市市容和环境卫生管理条例》</w:t>
            </w:r>
            <w:r>
              <w:rPr>
                <w:rFonts w:ascii="宋体" w:hAnsi="宋体" w:eastAsia="宋体" w:cs="宋体"/>
                <w:spacing w:val="3"/>
                <w:w w:val="10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《河南省》城市市容和环境卫生管理条</w:t>
            </w:r>
          </w:p>
          <w:p>
            <w:pPr>
              <w:spacing w:before="40" w:line="204" w:lineRule="auto"/>
              <w:ind w:firstLine="9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例》实施办法》</w:t>
            </w:r>
          </w:p>
        </w:tc>
        <w:tc>
          <w:tcPr>
            <w:tcW w:w="1130" w:type="dxa"/>
            <w:vAlign w:val="top"/>
          </w:tcPr>
          <w:p>
            <w:pPr>
              <w:spacing w:before="220" w:line="328" w:lineRule="auto"/>
              <w:ind w:left="108" w:right="108" w:firstLine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城市管理局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220" w:line="328" w:lineRule="auto"/>
              <w:ind w:left="108" w:right="108" w:firstLine="270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68" w:line="204" w:lineRule="auto"/>
              <w:ind w:firstLine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40</w:t>
            </w:r>
          </w:p>
        </w:tc>
        <w:tc>
          <w:tcPr>
            <w:tcW w:w="3319" w:type="dxa"/>
            <w:vAlign w:val="top"/>
          </w:tcPr>
          <w:p>
            <w:pPr>
              <w:spacing w:before="220" w:line="204" w:lineRule="auto"/>
              <w:ind w:firstLine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运输液体、散装货物不作密封、包扎、覆</w:t>
            </w:r>
          </w:p>
          <w:p>
            <w:pPr>
              <w:spacing w:before="101" w:line="204" w:lineRule="auto"/>
              <w:ind w:firstLine="5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娄，造成泄漏、遗撒的处罚</w:t>
            </w: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39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50" w:type="dxa"/>
            <w:vAlign w:val="top"/>
          </w:tcPr>
          <w:p>
            <w:pPr>
              <w:spacing w:before="50" w:line="338" w:lineRule="auto"/>
              <w:ind w:left="38" w:right="46" w:firstLine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《城市市容和环境卫生管理条例》</w:t>
            </w:r>
            <w:r>
              <w:rPr>
                <w:rFonts w:ascii="宋体" w:hAnsi="宋体" w:eastAsia="宋体" w:cs="宋体"/>
                <w:spacing w:val="3"/>
                <w:w w:val="10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《河南省》城市市容和环境卫生管理条</w:t>
            </w:r>
          </w:p>
          <w:p>
            <w:pPr>
              <w:spacing w:before="10" w:line="204" w:lineRule="auto"/>
              <w:ind w:firstLine="9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w w:val="101"/>
                <w:sz w:val="18"/>
                <w:szCs w:val="18"/>
              </w:rPr>
              <w:t>例&gt;实施办法》</w:t>
            </w:r>
          </w:p>
        </w:tc>
        <w:tc>
          <w:tcPr>
            <w:tcW w:w="1130" w:type="dxa"/>
            <w:vAlign w:val="top"/>
          </w:tcPr>
          <w:p>
            <w:pPr>
              <w:spacing w:before="210" w:line="328" w:lineRule="auto"/>
              <w:ind w:left="108" w:right="108" w:firstLine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城市管理局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210" w:line="328" w:lineRule="auto"/>
              <w:ind w:left="108" w:right="108" w:firstLine="270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68" w:line="204" w:lineRule="auto"/>
              <w:ind w:firstLine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41</w:t>
            </w:r>
          </w:p>
        </w:tc>
        <w:tc>
          <w:tcPr>
            <w:tcW w:w="3319" w:type="dxa"/>
            <w:vAlign w:val="top"/>
          </w:tcPr>
          <w:p>
            <w:pPr>
              <w:spacing w:before="60" w:line="204" w:lineRule="auto"/>
              <w:ind w:firstLine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在城市人民政府规定的街道的临街建筑物</w:t>
            </w:r>
          </w:p>
          <w:p>
            <w:pPr>
              <w:spacing w:before="111" w:line="204" w:lineRule="auto"/>
              <w:ind w:firstLine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的阳台和窗外，堆放、吊挂有碍市容物品</w:t>
            </w:r>
          </w:p>
          <w:p>
            <w:pPr>
              <w:spacing w:before="130" w:line="204" w:lineRule="auto"/>
              <w:ind w:firstLine="14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的处罚</w:t>
            </w: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39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50" w:type="dxa"/>
            <w:vAlign w:val="top"/>
          </w:tcPr>
          <w:p>
            <w:pPr>
              <w:spacing w:before="60" w:line="318" w:lineRule="auto"/>
              <w:ind w:left="38" w:right="46" w:firstLine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《城市市容和环境卫生管理条例》</w:t>
            </w:r>
            <w:r>
              <w:rPr>
                <w:rFonts w:ascii="宋体" w:hAnsi="宋体" w:eastAsia="宋体" w:cs="宋体"/>
                <w:spacing w:val="3"/>
                <w:w w:val="10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《河南省》城市市容和环境卫生管理条</w:t>
            </w:r>
          </w:p>
          <w:p>
            <w:pPr>
              <w:spacing w:before="20" w:line="204" w:lineRule="auto"/>
              <w:ind w:firstLine="9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例》实施办法》</w:t>
            </w:r>
          </w:p>
        </w:tc>
        <w:tc>
          <w:tcPr>
            <w:tcW w:w="1130" w:type="dxa"/>
            <w:vAlign w:val="top"/>
          </w:tcPr>
          <w:p>
            <w:pPr>
              <w:spacing w:before="230" w:line="318" w:lineRule="auto"/>
              <w:ind w:left="108" w:right="108" w:firstLine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城市管理局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230" w:line="318" w:lineRule="auto"/>
              <w:ind w:left="108" w:right="108" w:firstLine="270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4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58" w:line="204" w:lineRule="auto"/>
              <w:ind w:firstLine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42</w:t>
            </w:r>
          </w:p>
        </w:tc>
        <w:tc>
          <w:tcPr>
            <w:tcW w:w="3319" w:type="dxa"/>
            <w:vAlign w:val="top"/>
          </w:tcPr>
          <w:p>
            <w:pPr>
              <w:spacing w:before="220" w:line="204" w:lineRule="auto"/>
              <w:ind w:firstLine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不按规定的时间、地点、方式，倾倒垃圾</w:t>
            </w:r>
          </w:p>
          <w:p>
            <w:pPr>
              <w:spacing w:before="121" w:line="204" w:lineRule="auto"/>
              <w:ind w:firstLine="1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粪便的处罚</w:t>
            </w: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29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50" w:type="dxa"/>
            <w:vAlign w:val="top"/>
          </w:tcPr>
          <w:p>
            <w:pPr>
              <w:spacing w:before="70" w:line="251" w:lineRule="auto"/>
              <w:ind w:left="38" w:right="46" w:firstLine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《城市市容和环境卫生管理条例》</w:t>
            </w:r>
            <w:r>
              <w:rPr>
                <w:rFonts w:ascii="宋体" w:hAnsi="宋体" w:eastAsia="宋体" w:cs="宋体"/>
                <w:spacing w:val="3"/>
                <w:w w:val="10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《河南省》城市市容和环境卫生管理条</w:t>
            </w:r>
          </w:p>
          <w:p>
            <w:pPr>
              <w:spacing w:before="120" w:line="204" w:lineRule="auto"/>
              <w:ind w:firstLine="9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例》实施办法》</w:t>
            </w:r>
          </w:p>
        </w:tc>
        <w:tc>
          <w:tcPr>
            <w:tcW w:w="1130" w:type="dxa"/>
            <w:vAlign w:val="top"/>
          </w:tcPr>
          <w:p>
            <w:pPr>
              <w:spacing w:before="210" w:line="204" w:lineRule="auto"/>
              <w:ind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新县城市管理</w:t>
            </w:r>
          </w:p>
          <w:p>
            <w:pPr>
              <w:spacing w:before="121" w:line="204" w:lineRule="auto"/>
              <w:ind w:firstLine="4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121" w:line="204" w:lineRule="auto"/>
              <w:ind w:firstLine="47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70" w:type="dxa"/>
            <w:vAlign w:val="top"/>
          </w:tcPr>
          <w:p>
            <w:pPr>
              <w:spacing w:before="299" w:line="204" w:lineRule="auto"/>
              <w:ind w:firstLine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43</w:t>
            </w:r>
          </w:p>
        </w:tc>
        <w:tc>
          <w:tcPr>
            <w:tcW w:w="3319" w:type="dxa"/>
            <w:vAlign w:val="top"/>
          </w:tcPr>
          <w:p>
            <w:pPr>
              <w:spacing w:before="80" w:line="204" w:lineRule="auto"/>
              <w:ind w:firstLine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未经批准擅自饲养家畜家禽影响市容和环</w:t>
            </w:r>
          </w:p>
          <w:p>
            <w:pPr>
              <w:spacing w:before="121" w:line="204" w:lineRule="auto"/>
              <w:ind w:firstLine="1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境卫生的处罚</w:t>
            </w:r>
          </w:p>
        </w:tc>
        <w:tc>
          <w:tcPr>
            <w:tcW w:w="800" w:type="dxa"/>
            <w:vAlign w:val="top"/>
          </w:tcPr>
          <w:p>
            <w:pPr>
              <w:spacing w:before="270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50" w:type="dxa"/>
            <w:vAlign w:val="top"/>
          </w:tcPr>
          <w:p>
            <w:pPr>
              <w:spacing w:before="30" w:line="246" w:lineRule="auto"/>
              <w:ind w:left="38" w:right="46" w:firstLine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《城市市容和环境卫生管理条例》</w:t>
            </w:r>
            <w:r>
              <w:rPr>
                <w:rFonts w:ascii="宋体" w:hAnsi="宋体" w:eastAsia="宋体" w:cs="宋体"/>
                <w:spacing w:val="3"/>
                <w:w w:val="10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《河南省》城市市容和环境卫生管理条</w:t>
            </w:r>
          </w:p>
          <w:p>
            <w:pPr>
              <w:spacing w:line="204" w:lineRule="auto"/>
              <w:ind w:firstLine="9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例》实施办法》</w:t>
            </w:r>
          </w:p>
        </w:tc>
        <w:tc>
          <w:tcPr>
            <w:tcW w:w="1130" w:type="dxa"/>
            <w:vAlign w:val="top"/>
          </w:tcPr>
          <w:p>
            <w:pPr>
              <w:spacing w:before="120" w:line="287" w:lineRule="auto"/>
              <w:ind w:left="108" w:right="108" w:firstLine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城市管理局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120" w:line="287" w:lineRule="auto"/>
              <w:ind w:left="108" w:right="108" w:firstLine="270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770" w:h="16840"/>
          <w:pgMar w:top="1431" w:right="1459" w:bottom="1056" w:left="1420" w:header="0" w:footer="870" w:gutter="0"/>
          <w:cols w:space="720" w:num="1"/>
        </w:sectPr>
      </w:pPr>
    </w:p>
    <w:p/>
    <w:p/>
    <w:p>
      <w:pPr>
        <w:spacing w:line="59" w:lineRule="auto"/>
        <w:rPr>
          <w:rFonts w:ascii="Arial"/>
          <w:sz w:val="2"/>
        </w:rPr>
      </w:pPr>
    </w:p>
    <w:tbl>
      <w:tblPr>
        <w:tblStyle w:val="5"/>
        <w:tblW w:w="9970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3320"/>
        <w:gridCol w:w="800"/>
        <w:gridCol w:w="3130"/>
        <w:gridCol w:w="1130"/>
        <w:gridCol w:w="113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88" w:line="204" w:lineRule="auto"/>
              <w:ind w:firstLine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44</w:t>
            </w:r>
          </w:p>
        </w:tc>
        <w:tc>
          <w:tcPr>
            <w:tcW w:w="3320" w:type="dxa"/>
            <w:vAlign w:val="top"/>
          </w:tcPr>
          <w:p>
            <w:pPr>
              <w:spacing w:before="60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未经城市人民政府市容环境卫生行政主管</w:t>
            </w:r>
          </w:p>
          <w:p>
            <w:pPr>
              <w:spacing w:before="111" w:line="204" w:lineRule="auto"/>
              <w:ind w:firstLine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部门同意，擅自设置大型户外广告，影响</w:t>
            </w:r>
          </w:p>
          <w:p>
            <w:pPr>
              <w:spacing w:before="151" w:line="204" w:lineRule="auto"/>
              <w:ind w:firstLine="12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市容的处罚</w:t>
            </w: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59" w:line="204" w:lineRule="auto"/>
              <w:ind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30" w:type="dxa"/>
            <w:vAlign w:val="top"/>
          </w:tcPr>
          <w:p>
            <w:pPr>
              <w:spacing w:before="60" w:line="328" w:lineRule="auto"/>
              <w:ind w:left="27" w:right="37" w:firstLine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《城市市容和环境卫生管理条例》</w:t>
            </w:r>
            <w:r>
              <w:rPr>
                <w:rFonts w:ascii="宋体" w:hAnsi="宋体" w:eastAsia="宋体" w:cs="宋体"/>
                <w:spacing w:val="3"/>
                <w:w w:val="10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《河南省》城市市容和环境卫生管理条</w:t>
            </w:r>
          </w:p>
          <w:p>
            <w:pPr>
              <w:spacing w:before="20" w:line="204" w:lineRule="auto"/>
              <w:ind w:firstLine="9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例〉实施办法》</w:t>
            </w:r>
          </w:p>
        </w:tc>
        <w:tc>
          <w:tcPr>
            <w:tcW w:w="1130" w:type="dxa"/>
            <w:vAlign w:val="top"/>
          </w:tcPr>
          <w:p>
            <w:pPr>
              <w:spacing w:before="239" w:line="308" w:lineRule="auto"/>
              <w:ind w:left="107" w:right="109" w:firstLine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城市管理局</w:t>
            </w:r>
          </w:p>
        </w:tc>
        <w:tc>
          <w:tcPr>
            <w:tcW w:w="1130" w:type="dxa"/>
            <w:vMerge w:val="restart"/>
            <w:vAlign w:val="top"/>
          </w:tcPr>
          <w:p>
            <w:pPr>
              <w:spacing w:before="209" w:line="339" w:lineRule="auto"/>
              <w:ind w:right="108"/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</w:p>
          <w:p>
            <w:pPr>
              <w:spacing w:before="209" w:line="339" w:lineRule="auto"/>
              <w:ind w:right="108"/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</w:p>
          <w:p>
            <w:pPr>
              <w:spacing w:before="209" w:line="339" w:lineRule="auto"/>
              <w:ind w:right="108"/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</w:p>
          <w:p>
            <w:pPr>
              <w:spacing w:before="209" w:line="339" w:lineRule="auto"/>
              <w:ind w:right="108"/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</w:p>
          <w:p>
            <w:pPr>
              <w:spacing w:before="209" w:line="339" w:lineRule="auto"/>
              <w:ind w:right="108"/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</w:p>
          <w:p>
            <w:pPr>
              <w:spacing w:before="209" w:line="339" w:lineRule="auto"/>
              <w:ind w:right="108"/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</w:p>
          <w:p>
            <w:pPr>
              <w:spacing w:before="209" w:line="339" w:lineRule="auto"/>
              <w:ind w:right="108"/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</w:p>
          <w:p>
            <w:pPr>
              <w:spacing w:before="209" w:line="339" w:lineRule="auto"/>
              <w:ind w:right="108"/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</w:p>
          <w:p>
            <w:pPr>
              <w:spacing w:before="209" w:line="339" w:lineRule="auto"/>
              <w:ind w:right="108"/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</w:p>
          <w:p>
            <w:pPr>
              <w:spacing w:before="209" w:line="339" w:lineRule="auto"/>
              <w:ind w:right="108"/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>卡房乡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城乡建设与生态环境保护中心主任</w:t>
            </w:r>
          </w:p>
          <w:p>
            <w:pPr>
              <w:spacing w:before="209" w:line="339" w:lineRule="auto"/>
              <w:ind w:right="108"/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杨永硕</w:t>
            </w:r>
          </w:p>
          <w:p>
            <w:pPr>
              <w:spacing w:before="239" w:line="308" w:lineRule="auto"/>
              <w:ind w:right="109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>18338658355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86" w:line="204" w:lineRule="auto"/>
              <w:ind w:firstLine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45</w:t>
            </w:r>
          </w:p>
        </w:tc>
        <w:tc>
          <w:tcPr>
            <w:tcW w:w="3320" w:type="dxa"/>
            <w:vAlign w:val="top"/>
          </w:tcPr>
          <w:p>
            <w:pPr>
              <w:spacing w:before="60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未经城市人民政府市容环境卫生行政主管</w:t>
            </w:r>
          </w:p>
          <w:p>
            <w:pPr>
              <w:spacing w:before="111" w:line="204" w:lineRule="auto"/>
              <w:ind w:firstLine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部门批准，擅自在街道两侧和公共场地堆</w:t>
            </w:r>
          </w:p>
          <w:p>
            <w:pPr>
              <w:spacing w:before="91" w:line="204" w:lineRule="auto"/>
              <w:ind w:firstLine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放物料，搭建建筑物、构筑物或者其他设</w:t>
            </w:r>
          </w:p>
          <w:p>
            <w:pPr>
              <w:spacing w:before="131" w:line="204" w:lineRule="auto"/>
              <w:ind w:firstLine="8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施，影响市容的处罚</w:t>
            </w: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299" w:line="204" w:lineRule="auto"/>
              <w:ind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30" w:type="dxa"/>
            <w:vAlign w:val="top"/>
          </w:tcPr>
          <w:p>
            <w:pPr>
              <w:spacing w:before="220" w:line="297" w:lineRule="auto"/>
              <w:ind w:left="27" w:right="37" w:firstLine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《城市市容和环境卫生管理条例》</w:t>
            </w:r>
            <w:r>
              <w:rPr>
                <w:rFonts w:ascii="宋体" w:hAnsi="宋体" w:eastAsia="宋体" w:cs="宋体"/>
                <w:spacing w:val="3"/>
                <w:w w:val="10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《河南省》城市市容和环境卫生管理条</w:t>
            </w:r>
          </w:p>
          <w:p>
            <w:pPr>
              <w:spacing w:before="30" w:line="204" w:lineRule="auto"/>
              <w:ind w:firstLine="9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例〉实施办法》</w:t>
            </w:r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38" w:line="328" w:lineRule="auto"/>
              <w:ind w:left="107" w:right="109" w:firstLine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城市管理局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138" w:line="328" w:lineRule="auto"/>
              <w:ind w:left="107" w:right="109" w:firstLine="270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155" w:line="204" w:lineRule="auto"/>
              <w:ind w:firstLine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46</w:t>
            </w:r>
          </w:p>
        </w:tc>
        <w:tc>
          <w:tcPr>
            <w:tcW w:w="3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177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未经批准擅自拆除环境卫生设施或者未按</w:t>
            </w:r>
          </w:p>
          <w:p>
            <w:pPr>
              <w:spacing w:before="131" w:line="204" w:lineRule="auto"/>
              <w:ind w:firstLine="3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批准的拆迁方案进行拆迁的处罚</w:t>
            </w: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126" w:line="204" w:lineRule="auto"/>
              <w:ind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30" w:type="dxa"/>
            <w:vAlign w:val="top"/>
          </w:tcPr>
          <w:p>
            <w:pPr>
              <w:spacing w:before="69" w:line="334" w:lineRule="auto"/>
              <w:ind w:left="11" w:firstLine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《中华人民共和国固体废物污染环境防</w:t>
            </w:r>
            <w:r>
              <w:rPr>
                <w:rFonts w:ascii="宋体" w:hAnsi="宋体" w:eastAsia="宋体" w:cs="宋体"/>
                <w:spacing w:val="7"/>
                <w:w w:val="10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治法》《城市市容和环境卫生管理条例》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《河南省》城市市容和环境卫生管理条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例）实施办法》《城市生活垃圾管理办</w:t>
            </w:r>
            <w:r>
              <w:rPr>
                <w:rFonts w:ascii="宋体" w:hAnsi="宋体" w:eastAsia="宋体" w:cs="宋体"/>
                <w:spacing w:val="3"/>
                <w:w w:val="10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法》《河南省城市生活垃圾处理管理办</w:t>
            </w:r>
          </w:p>
          <w:p>
            <w:pPr>
              <w:spacing w:before="22" w:line="204" w:lineRule="auto"/>
              <w:ind w:firstLine="13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法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196" w:line="349" w:lineRule="auto"/>
              <w:ind w:left="107" w:right="109" w:firstLine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城市管理局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196" w:line="349" w:lineRule="auto"/>
              <w:ind w:left="107" w:right="109" w:firstLine="270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68" w:line="204" w:lineRule="auto"/>
              <w:ind w:firstLine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47</w:t>
            </w:r>
          </w:p>
        </w:tc>
        <w:tc>
          <w:tcPr>
            <w:tcW w:w="3320" w:type="dxa"/>
            <w:vAlign w:val="top"/>
          </w:tcPr>
          <w:p>
            <w:pPr>
              <w:spacing w:before="190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不符合城市容貌标准、环境卫生标准的建</w:t>
            </w:r>
          </w:p>
          <w:p>
            <w:pPr>
              <w:spacing w:before="141" w:line="204" w:lineRule="auto"/>
              <w:ind w:firstLine="8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筑物或者设施的处罚</w:t>
            </w: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39" w:line="204" w:lineRule="auto"/>
              <w:ind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30" w:type="dxa"/>
            <w:vAlign w:val="top"/>
          </w:tcPr>
          <w:p>
            <w:pPr>
              <w:spacing w:before="70" w:line="297" w:lineRule="auto"/>
              <w:ind w:left="27" w:right="37" w:firstLine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《城市市容和环境卫生管理条例》</w:t>
            </w:r>
            <w:r>
              <w:rPr>
                <w:rFonts w:ascii="宋体" w:hAnsi="宋体" w:eastAsia="宋体" w:cs="宋体"/>
                <w:spacing w:val="3"/>
                <w:w w:val="10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《河南省》城市市容和环境卫生管理条</w:t>
            </w:r>
          </w:p>
          <w:p>
            <w:pPr>
              <w:spacing w:before="50" w:line="204" w:lineRule="auto"/>
              <w:ind w:firstLine="9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例》实施办法》</w:t>
            </w:r>
          </w:p>
        </w:tc>
        <w:tc>
          <w:tcPr>
            <w:tcW w:w="1130" w:type="dxa"/>
            <w:vAlign w:val="top"/>
          </w:tcPr>
          <w:p>
            <w:pPr>
              <w:spacing w:before="229" w:line="308" w:lineRule="auto"/>
              <w:ind w:left="107" w:right="109" w:firstLine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城市管理局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229" w:line="308" w:lineRule="auto"/>
              <w:ind w:left="107" w:right="109" w:firstLine="270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68" w:line="204" w:lineRule="auto"/>
              <w:ind w:firstLine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48</w:t>
            </w:r>
          </w:p>
        </w:tc>
        <w:tc>
          <w:tcPr>
            <w:tcW w:w="3320" w:type="dxa"/>
            <w:vAlign w:val="top"/>
          </w:tcPr>
          <w:p>
            <w:pPr>
              <w:spacing w:before="190" w:line="204" w:lineRule="auto"/>
              <w:ind w:firstLine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损坏各类环境卫生设施及其附属设施的处</w:t>
            </w:r>
          </w:p>
          <w:p>
            <w:pPr>
              <w:spacing w:before="141" w:line="204" w:lineRule="auto"/>
              <w:ind w:firstLine="15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罚</w:t>
            </w: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39" w:line="204" w:lineRule="auto"/>
              <w:ind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30" w:type="dxa"/>
            <w:vAlign w:val="top"/>
          </w:tcPr>
          <w:p>
            <w:pPr>
              <w:spacing w:before="60" w:line="256" w:lineRule="auto"/>
              <w:ind w:left="27" w:right="37" w:firstLine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《城市市容和环境卫生管理条例》</w:t>
            </w:r>
            <w:r>
              <w:rPr>
                <w:rFonts w:ascii="宋体" w:hAnsi="宋体" w:eastAsia="宋体" w:cs="宋体"/>
                <w:spacing w:val="3"/>
                <w:w w:val="10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《河南省》城市市容和环境卫生管理条</w:t>
            </w:r>
          </w:p>
          <w:p>
            <w:pPr>
              <w:spacing w:before="130" w:line="204" w:lineRule="auto"/>
              <w:ind w:firstLine="9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例》实施办法》</w:t>
            </w:r>
          </w:p>
        </w:tc>
        <w:tc>
          <w:tcPr>
            <w:tcW w:w="1130" w:type="dxa"/>
            <w:vAlign w:val="top"/>
          </w:tcPr>
          <w:p>
            <w:pPr>
              <w:spacing w:before="219" w:line="339" w:lineRule="auto"/>
              <w:ind w:left="107" w:right="109" w:firstLine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城市管理局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219" w:line="339" w:lineRule="auto"/>
              <w:ind w:left="107" w:right="109" w:firstLine="270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Align w:val="top"/>
          </w:tcPr>
          <w:p>
            <w:pPr>
              <w:spacing w:before="290" w:line="204" w:lineRule="auto"/>
              <w:ind w:firstLine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49</w:t>
            </w:r>
          </w:p>
        </w:tc>
        <w:tc>
          <w:tcPr>
            <w:tcW w:w="3320" w:type="dxa"/>
            <w:vAlign w:val="top"/>
          </w:tcPr>
          <w:p>
            <w:pPr>
              <w:spacing w:before="261" w:line="204" w:lineRule="auto"/>
              <w:ind w:firstLine="2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不按规定及时清运、处理粪便的处罚</w:t>
            </w:r>
          </w:p>
        </w:tc>
        <w:tc>
          <w:tcPr>
            <w:tcW w:w="800" w:type="dxa"/>
            <w:vAlign w:val="top"/>
          </w:tcPr>
          <w:p>
            <w:pPr>
              <w:spacing w:before="261" w:line="204" w:lineRule="auto"/>
              <w:ind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30" w:type="dxa"/>
            <w:vAlign w:val="top"/>
          </w:tcPr>
          <w:p>
            <w:pPr>
              <w:spacing w:before="81" w:line="204" w:lineRule="auto"/>
              <w:ind w:firstLine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《河南省》城市市容和环境卫生管理条</w:t>
            </w:r>
          </w:p>
          <w:p>
            <w:pPr>
              <w:spacing w:before="141" w:line="204" w:lineRule="auto"/>
              <w:ind w:firstLine="9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例》实施办法》</w:t>
            </w:r>
          </w:p>
        </w:tc>
        <w:tc>
          <w:tcPr>
            <w:tcW w:w="1130" w:type="dxa"/>
            <w:vAlign w:val="top"/>
          </w:tcPr>
          <w:p>
            <w:pPr>
              <w:spacing w:before="111" w:line="246" w:lineRule="auto"/>
              <w:ind w:left="107" w:right="109" w:firstLine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城市管理局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111" w:line="246" w:lineRule="auto"/>
              <w:ind w:left="107" w:right="109" w:firstLine="270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Align w:val="top"/>
          </w:tcPr>
          <w:p>
            <w:pPr>
              <w:spacing w:before="291" w:line="204" w:lineRule="auto"/>
              <w:ind w:firstLine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50</w:t>
            </w:r>
          </w:p>
        </w:tc>
        <w:tc>
          <w:tcPr>
            <w:tcW w:w="3320" w:type="dxa"/>
            <w:vAlign w:val="top"/>
          </w:tcPr>
          <w:p>
            <w:pPr>
              <w:spacing w:before="91" w:line="204" w:lineRule="auto"/>
              <w:ind w:firstLine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在撼市道路或人行道上从事各类作业后，</w:t>
            </w:r>
          </w:p>
          <w:p>
            <w:pPr>
              <w:spacing w:before="101" w:line="204" w:lineRule="auto"/>
              <w:ind w:firstLine="2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不清除杂物、渣土、污水淤泥的处罚</w:t>
            </w:r>
          </w:p>
        </w:tc>
        <w:tc>
          <w:tcPr>
            <w:tcW w:w="800" w:type="dxa"/>
            <w:vAlign w:val="top"/>
          </w:tcPr>
          <w:p>
            <w:pPr>
              <w:spacing w:before="261" w:line="204" w:lineRule="auto"/>
              <w:ind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30" w:type="dxa"/>
            <w:vAlign w:val="top"/>
          </w:tcPr>
          <w:p>
            <w:pPr>
              <w:spacing w:before="81" w:line="204" w:lineRule="auto"/>
              <w:ind w:firstLine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《河南省》拔市市容和环境卫生管理条</w:t>
            </w:r>
          </w:p>
          <w:p>
            <w:pPr>
              <w:spacing w:before="160" w:line="204" w:lineRule="auto"/>
              <w:ind w:firstLine="9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例》实施办法》</w:t>
            </w:r>
          </w:p>
        </w:tc>
        <w:tc>
          <w:tcPr>
            <w:tcW w:w="1130" w:type="dxa"/>
            <w:vAlign w:val="top"/>
          </w:tcPr>
          <w:p>
            <w:pPr>
              <w:spacing w:before="111" w:line="297" w:lineRule="auto"/>
              <w:ind w:left="107" w:right="109" w:firstLine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城市管理局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111" w:line="297" w:lineRule="auto"/>
              <w:ind w:left="107" w:right="109" w:firstLine="270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Align w:val="top"/>
          </w:tcPr>
          <w:p>
            <w:pPr>
              <w:spacing w:before="291" w:line="204" w:lineRule="auto"/>
              <w:ind w:firstLine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51</w:t>
            </w:r>
          </w:p>
        </w:tc>
        <w:tc>
          <w:tcPr>
            <w:tcW w:w="3320" w:type="dxa"/>
            <w:vAlign w:val="top"/>
          </w:tcPr>
          <w:p>
            <w:pPr>
              <w:spacing w:before="81" w:line="204" w:lineRule="auto"/>
              <w:ind w:firstLine="1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在露天场所和垃圾收集容器内焚烧树枝</w:t>
            </w:r>
          </w:p>
          <w:p>
            <w:pPr>
              <w:spacing w:before="151" w:line="204" w:lineRule="auto"/>
              <w:ind w:firstLine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（叶）、垃圾或者其他物品的处罚</w:t>
            </w:r>
          </w:p>
        </w:tc>
        <w:tc>
          <w:tcPr>
            <w:tcW w:w="800" w:type="dxa"/>
            <w:vAlign w:val="top"/>
          </w:tcPr>
          <w:p>
            <w:pPr>
              <w:spacing w:before="261" w:line="204" w:lineRule="auto"/>
              <w:ind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30" w:type="dxa"/>
            <w:vAlign w:val="top"/>
          </w:tcPr>
          <w:p>
            <w:pPr>
              <w:spacing w:before="101" w:line="204" w:lineRule="auto"/>
              <w:ind w:firstLine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《河南省》城市市容和环境卫生管理条</w:t>
            </w:r>
          </w:p>
          <w:p>
            <w:pPr>
              <w:spacing w:before="121" w:line="204" w:lineRule="auto"/>
              <w:ind w:firstLine="9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例》实施办法》</w:t>
            </w:r>
          </w:p>
        </w:tc>
        <w:tc>
          <w:tcPr>
            <w:tcW w:w="1130" w:type="dxa"/>
            <w:vAlign w:val="top"/>
          </w:tcPr>
          <w:p>
            <w:pPr>
              <w:spacing w:before="121" w:line="246" w:lineRule="auto"/>
              <w:ind w:left="107" w:right="109" w:firstLine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城市管理局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121" w:line="246" w:lineRule="auto"/>
              <w:ind w:left="107" w:right="109" w:firstLine="270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Align w:val="top"/>
          </w:tcPr>
          <w:p>
            <w:pPr>
              <w:spacing w:before="290" w:line="204" w:lineRule="auto"/>
              <w:ind w:firstLine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52</w:t>
            </w:r>
          </w:p>
        </w:tc>
        <w:tc>
          <w:tcPr>
            <w:tcW w:w="3320" w:type="dxa"/>
            <w:vAlign w:val="top"/>
          </w:tcPr>
          <w:p>
            <w:pPr>
              <w:spacing w:before="71" w:line="204" w:lineRule="auto"/>
              <w:ind w:firstLine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牲畜或者宠物的携带者对牲畜或者宠物的</w:t>
            </w:r>
          </w:p>
          <w:p>
            <w:pPr>
              <w:spacing w:before="121" w:line="204" w:lineRule="auto"/>
              <w:ind w:firstLine="7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粪便不及时清除的处罚</w:t>
            </w:r>
          </w:p>
        </w:tc>
        <w:tc>
          <w:tcPr>
            <w:tcW w:w="800" w:type="dxa"/>
            <w:vAlign w:val="top"/>
          </w:tcPr>
          <w:p>
            <w:pPr>
              <w:spacing w:before="261" w:line="204" w:lineRule="auto"/>
              <w:ind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30" w:type="dxa"/>
            <w:vAlign w:val="top"/>
          </w:tcPr>
          <w:p>
            <w:pPr>
              <w:spacing w:before="111" w:line="204" w:lineRule="auto"/>
              <w:ind w:firstLine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《河南省》城市市容和环境卫生管理条</w:t>
            </w:r>
          </w:p>
          <w:p>
            <w:pPr>
              <w:spacing w:before="121" w:line="204" w:lineRule="auto"/>
              <w:ind w:firstLine="9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例）实施办法》</w:t>
            </w:r>
          </w:p>
        </w:tc>
        <w:tc>
          <w:tcPr>
            <w:tcW w:w="1130" w:type="dxa"/>
            <w:vAlign w:val="top"/>
          </w:tcPr>
          <w:p>
            <w:pPr>
              <w:spacing w:before="102" w:line="261" w:lineRule="auto"/>
              <w:ind w:left="107" w:right="109" w:firstLine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城市管理局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102" w:line="261" w:lineRule="auto"/>
              <w:ind w:left="107" w:right="109" w:firstLine="270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60" w:type="dxa"/>
            <w:vAlign w:val="top"/>
          </w:tcPr>
          <w:p>
            <w:pPr>
              <w:spacing w:before="290" w:line="204" w:lineRule="auto"/>
              <w:ind w:firstLine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53</w:t>
            </w:r>
          </w:p>
        </w:tc>
        <w:tc>
          <w:tcPr>
            <w:tcW w:w="3320" w:type="dxa"/>
            <w:vAlign w:val="top"/>
          </w:tcPr>
          <w:p>
            <w:pPr>
              <w:spacing w:before="261" w:line="204" w:lineRule="auto"/>
              <w:ind w:firstLine="3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摊点的经营者随地丢弃垃圾的处罚</w:t>
            </w:r>
          </w:p>
        </w:tc>
        <w:tc>
          <w:tcPr>
            <w:tcW w:w="800" w:type="dxa"/>
            <w:vAlign w:val="top"/>
          </w:tcPr>
          <w:p>
            <w:pPr>
              <w:spacing w:before="261" w:line="204" w:lineRule="auto"/>
              <w:ind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30" w:type="dxa"/>
            <w:vAlign w:val="top"/>
          </w:tcPr>
          <w:p>
            <w:pPr>
              <w:spacing w:before="81" w:line="204" w:lineRule="auto"/>
              <w:ind w:firstLine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《河南省》城市市容和环境卫生管理条</w:t>
            </w:r>
          </w:p>
          <w:p>
            <w:pPr>
              <w:spacing w:before="121" w:line="204" w:lineRule="auto"/>
              <w:ind w:firstLine="9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例）实施办法》</w:t>
            </w:r>
          </w:p>
        </w:tc>
        <w:tc>
          <w:tcPr>
            <w:tcW w:w="1130" w:type="dxa"/>
            <w:vAlign w:val="top"/>
          </w:tcPr>
          <w:p>
            <w:pPr>
              <w:spacing w:before="101" w:line="251" w:lineRule="auto"/>
              <w:ind w:left="107" w:right="109" w:firstLine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城市管理局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101" w:line="251" w:lineRule="auto"/>
              <w:ind w:left="107" w:right="109" w:firstLine="270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69" w:line="204" w:lineRule="auto"/>
              <w:ind w:firstLine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54</w:t>
            </w:r>
          </w:p>
        </w:tc>
        <w:tc>
          <w:tcPr>
            <w:tcW w:w="3320" w:type="dxa"/>
            <w:vAlign w:val="top"/>
          </w:tcPr>
          <w:p>
            <w:pPr>
              <w:spacing w:before="211" w:line="204" w:lineRule="auto"/>
              <w:ind w:firstLine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随地吐痰、便溺，乱扔果皮、纸屑和烟头</w:t>
            </w:r>
          </w:p>
          <w:p>
            <w:pPr>
              <w:spacing w:before="121" w:line="204" w:lineRule="auto"/>
              <w:ind w:firstLine="10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等废弃物的处罚</w:t>
            </w: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40" w:line="204" w:lineRule="auto"/>
              <w:ind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30" w:type="dxa"/>
            <w:vAlign w:val="top"/>
          </w:tcPr>
          <w:p>
            <w:pPr>
              <w:spacing w:before="61" w:line="328" w:lineRule="auto"/>
              <w:ind w:left="27" w:right="37" w:firstLine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《城市市容和环境卫生管理条例》</w:t>
            </w:r>
            <w:r>
              <w:rPr>
                <w:rFonts w:ascii="宋体" w:hAnsi="宋体" w:eastAsia="宋体" w:cs="宋体"/>
                <w:spacing w:val="3"/>
                <w:w w:val="10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《河南省》城市市容和环境卫生管理条</w:t>
            </w:r>
          </w:p>
          <w:p>
            <w:pPr>
              <w:spacing w:before="10" w:line="204" w:lineRule="auto"/>
              <w:ind w:firstLine="9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例）实施办法》</w:t>
            </w:r>
          </w:p>
        </w:tc>
        <w:tc>
          <w:tcPr>
            <w:tcW w:w="1130" w:type="dxa"/>
            <w:vAlign w:val="top"/>
          </w:tcPr>
          <w:p>
            <w:pPr>
              <w:spacing w:before="221" w:line="318" w:lineRule="auto"/>
              <w:ind w:left="107" w:right="109" w:firstLine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城市管理局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221" w:line="318" w:lineRule="auto"/>
              <w:ind w:left="107" w:right="109" w:firstLine="270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Align w:val="top"/>
          </w:tcPr>
          <w:p>
            <w:pPr>
              <w:spacing w:before="292" w:line="204" w:lineRule="auto"/>
              <w:ind w:firstLine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55</w:t>
            </w:r>
          </w:p>
        </w:tc>
        <w:tc>
          <w:tcPr>
            <w:tcW w:w="3320" w:type="dxa"/>
            <w:vAlign w:val="top"/>
          </w:tcPr>
          <w:p>
            <w:pPr>
              <w:spacing w:before="81" w:line="204" w:lineRule="auto"/>
              <w:ind w:firstLine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任何单位和个人随意倾倒、抛撒或者堆放</w:t>
            </w:r>
          </w:p>
          <w:p>
            <w:pPr>
              <w:spacing w:before="160" w:line="204" w:lineRule="auto"/>
              <w:ind w:firstLine="10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建筑垃圾的处罚</w:t>
            </w:r>
          </w:p>
        </w:tc>
        <w:tc>
          <w:tcPr>
            <w:tcW w:w="800" w:type="dxa"/>
            <w:vAlign w:val="top"/>
          </w:tcPr>
          <w:p>
            <w:pPr>
              <w:spacing w:before="261" w:line="204" w:lineRule="auto"/>
              <w:ind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30" w:type="dxa"/>
            <w:vAlign w:val="top"/>
          </w:tcPr>
          <w:p>
            <w:pPr>
              <w:spacing w:before="261" w:line="204" w:lineRule="auto"/>
              <w:ind w:firstLine="4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《域市建筑垃圾管理规定》</w:t>
            </w:r>
          </w:p>
        </w:tc>
        <w:tc>
          <w:tcPr>
            <w:tcW w:w="1130" w:type="dxa"/>
            <w:vAlign w:val="top"/>
          </w:tcPr>
          <w:p>
            <w:pPr>
              <w:spacing w:before="101" w:line="261" w:lineRule="auto"/>
              <w:ind w:left="107" w:right="109" w:firstLine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城市管理局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101" w:line="261" w:lineRule="auto"/>
              <w:ind w:left="107" w:right="109" w:firstLine="270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60" w:type="dxa"/>
            <w:vAlign w:val="top"/>
          </w:tcPr>
          <w:p>
            <w:pPr>
              <w:spacing w:before="291" w:line="204" w:lineRule="auto"/>
              <w:ind w:firstLine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56</w:t>
            </w:r>
          </w:p>
        </w:tc>
        <w:tc>
          <w:tcPr>
            <w:tcW w:w="3320" w:type="dxa"/>
            <w:vAlign w:val="top"/>
          </w:tcPr>
          <w:p>
            <w:pPr>
              <w:spacing w:before="81" w:line="204" w:lineRule="auto"/>
              <w:ind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将工业、医疗等行业产生的有害固体废弃</w:t>
            </w:r>
          </w:p>
          <w:p>
            <w:pPr>
              <w:spacing w:before="151" w:line="204" w:lineRule="auto"/>
              <w:ind w:firstLine="5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物混入城市生活垃圾的处罚</w:t>
            </w:r>
          </w:p>
        </w:tc>
        <w:tc>
          <w:tcPr>
            <w:tcW w:w="800" w:type="dxa"/>
            <w:vAlign w:val="top"/>
          </w:tcPr>
          <w:p>
            <w:pPr>
              <w:spacing w:before="261" w:line="204" w:lineRule="auto"/>
              <w:ind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30" w:type="dxa"/>
            <w:vAlign w:val="top"/>
          </w:tcPr>
          <w:p>
            <w:pPr>
              <w:spacing w:before="91" w:line="204" w:lineRule="auto"/>
              <w:ind w:firstLine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《河南省》城市市容和环境卫生管理条</w:t>
            </w:r>
          </w:p>
          <w:p>
            <w:pPr>
              <w:spacing w:before="131" w:line="204" w:lineRule="auto"/>
              <w:ind w:firstLine="9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例》实施办法》</w:t>
            </w:r>
          </w:p>
        </w:tc>
        <w:tc>
          <w:tcPr>
            <w:tcW w:w="1130" w:type="dxa"/>
            <w:vAlign w:val="top"/>
          </w:tcPr>
          <w:p>
            <w:pPr>
              <w:spacing w:before="110" w:line="277" w:lineRule="auto"/>
              <w:ind w:left="107" w:right="109" w:firstLine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城市管理局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110" w:line="277" w:lineRule="auto"/>
              <w:ind w:left="107" w:right="109" w:firstLine="270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21" w:line="204" w:lineRule="auto"/>
              <w:ind w:firstLine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57</w:t>
            </w:r>
          </w:p>
        </w:tc>
        <w:tc>
          <w:tcPr>
            <w:tcW w:w="3320" w:type="dxa"/>
            <w:vAlign w:val="top"/>
          </w:tcPr>
          <w:p>
            <w:pPr>
              <w:spacing w:before="74" w:line="246" w:lineRule="auto"/>
              <w:ind w:left="54" w:hanging="4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>临街工地不设置护栏成者不作遵挡、停工场地不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w w:val="99"/>
                <w:sz w:val="18"/>
                <w:szCs w:val="18"/>
              </w:rPr>
              <w:t>及时整理并作必要覆造或者竣工后不及时清理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和平整场地，影响市容和环坑卫生的处罚</w:t>
            </w: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90" w:line="204" w:lineRule="auto"/>
              <w:ind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30" w:type="dxa"/>
            <w:vAlign w:val="top"/>
          </w:tcPr>
          <w:p>
            <w:pPr>
              <w:spacing w:before="181" w:line="204" w:lineRule="auto"/>
              <w:ind w:firstLine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《河南省》城市市容和环境卫生管理条</w:t>
            </w:r>
          </w:p>
          <w:p>
            <w:pPr>
              <w:spacing w:before="131" w:line="204" w:lineRule="auto"/>
              <w:ind w:firstLine="9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w w:val="101"/>
                <w:sz w:val="18"/>
                <w:szCs w:val="18"/>
              </w:rPr>
              <w:t>例&gt;实施办法》</w:t>
            </w:r>
          </w:p>
        </w:tc>
        <w:tc>
          <w:tcPr>
            <w:tcW w:w="1130" w:type="dxa"/>
            <w:vAlign w:val="top"/>
          </w:tcPr>
          <w:p>
            <w:pPr>
              <w:spacing w:before="181" w:line="204" w:lineRule="auto"/>
              <w:ind w:firstLine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新县城市管理</w:t>
            </w:r>
          </w:p>
          <w:p>
            <w:pPr>
              <w:spacing w:before="101" w:line="204" w:lineRule="auto"/>
              <w:ind w:firstLine="4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101" w:line="204" w:lineRule="auto"/>
              <w:ind w:firstLine="46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1770" w:h="16840"/>
          <w:pgMar w:top="1431" w:right="1469" w:bottom="1047" w:left="1439" w:header="0" w:footer="901" w:gutter="0"/>
          <w:cols w:space="720" w:num="1"/>
        </w:sectPr>
      </w:pPr>
    </w:p>
    <w:p/>
    <w:p/>
    <w:p>
      <w:pPr>
        <w:spacing w:line="68" w:lineRule="auto"/>
        <w:rPr>
          <w:rFonts w:ascii="Arial"/>
          <w:sz w:val="2"/>
        </w:rPr>
      </w:pPr>
    </w:p>
    <w:tbl>
      <w:tblPr>
        <w:tblStyle w:val="5"/>
        <w:tblW w:w="999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9"/>
        <w:gridCol w:w="3320"/>
        <w:gridCol w:w="800"/>
        <w:gridCol w:w="3140"/>
        <w:gridCol w:w="1140"/>
        <w:gridCol w:w="114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459" w:type="dxa"/>
            <w:vAlign w:val="top"/>
          </w:tcPr>
          <w:p>
            <w:pPr>
              <w:spacing w:before="279" w:line="204" w:lineRule="auto"/>
              <w:ind w:firstLine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58</w:t>
            </w:r>
          </w:p>
        </w:tc>
        <w:tc>
          <w:tcPr>
            <w:tcW w:w="3320" w:type="dxa"/>
            <w:vAlign w:val="top"/>
          </w:tcPr>
          <w:p>
            <w:pPr>
              <w:spacing w:before="80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不按规定的地点、方式冲洗车辆，造成污</w:t>
            </w:r>
          </w:p>
          <w:p>
            <w:pPr>
              <w:spacing w:before="131" w:line="204" w:lineRule="auto"/>
              <w:ind w:firstLine="6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水漫流、遗弃垃圾的处罚</w:t>
            </w:r>
          </w:p>
        </w:tc>
        <w:tc>
          <w:tcPr>
            <w:tcW w:w="800" w:type="dxa"/>
            <w:vAlign w:val="top"/>
          </w:tcPr>
          <w:p>
            <w:pPr>
              <w:spacing w:before="250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spacing w:before="90" w:line="204" w:lineRule="auto"/>
              <w:ind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《河南省》城市市容和环境卫生管理条</w:t>
            </w:r>
          </w:p>
          <w:p>
            <w:pPr>
              <w:spacing w:before="121" w:line="204" w:lineRule="auto"/>
              <w:ind w:firstLine="9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例》实施办法》</w:t>
            </w:r>
          </w:p>
        </w:tc>
        <w:tc>
          <w:tcPr>
            <w:tcW w:w="1140" w:type="dxa"/>
            <w:vAlign w:val="top"/>
          </w:tcPr>
          <w:p>
            <w:pPr>
              <w:spacing w:before="81" w:line="261" w:lineRule="auto"/>
              <w:ind w:left="118" w:right="109" w:firstLine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城市管理局</w:t>
            </w:r>
          </w:p>
        </w:tc>
        <w:tc>
          <w:tcPr>
            <w:tcW w:w="1140" w:type="dxa"/>
            <w:vMerge w:val="restart"/>
            <w:vAlign w:val="top"/>
          </w:tcPr>
          <w:p>
            <w:pPr>
              <w:spacing w:before="209" w:line="339" w:lineRule="auto"/>
              <w:ind w:right="108"/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</w:p>
          <w:p>
            <w:pPr>
              <w:spacing w:before="209" w:line="339" w:lineRule="auto"/>
              <w:ind w:right="108"/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>卡房乡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城乡建设与生态环境保护中心主任</w:t>
            </w:r>
          </w:p>
          <w:p>
            <w:pPr>
              <w:spacing w:before="209" w:line="339" w:lineRule="auto"/>
              <w:ind w:right="108"/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杨永硕</w:t>
            </w:r>
          </w:p>
          <w:p>
            <w:pPr>
              <w:spacing w:before="81" w:line="261" w:lineRule="auto"/>
              <w:ind w:right="109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>18338658355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69" w:line="204" w:lineRule="auto"/>
              <w:ind w:firstLine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59</w:t>
            </w:r>
          </w:p>
        </w:tc>
        <w:tc>
          <w:tcPr>
            <w:tcW w:w="3320" w:type="dxa"/>
            <w:vAlign w:val="top"/>
          </w:tcPr>
          <w:p>
            <w:pPr>
              <w:spacing w:before="51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从枣城市生活垃圾经营性清扫、收集、运</w:t>
            </w:r>
          </w:p>
          <w:p>
            <w:pPr>
              <w:spacing w:before="121" w:line="204" w:lineRule="auto"/>
              <w:ind w:firstLine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输的企业，未经批准擅自停业、歇业的处</w:t>
            </w:r>
          </w:p>
          <w:p>
            <w:pPr>
              <w:spacing w:before="111" w:line="204" w:lineRule="auto"/>
              <w:ind w:firstLine="15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罚</w:t>
            </w: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40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spacing w:before="221" w:line="204" w:lineRule="auto"/>
              <w:ind w:firstLine="4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《城市生活垃圾管理办法》</w:t>
            </w:r>
          </w:p>
          <w:p>
            <w:pPr>
              <w:spacing w:before="111" w:line="204" w:lineRule="auto"/>
              <w:ind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《河南省城市生活垃圾处理管理办法》</w:t>
            </w:r>
          </w:p>
        </w:tc>
        <w:tc>
          <w:tcPr>
            <w:tcW w:w="1140" w:type="dxa"/>
            <w:vAlign w:val="top"/>
          </w:tcPr>
          <w:p>
            <w:pPr>
              <w:spacing w:before="222" w:line="338" w:lineRule="auto"/>
              <w:ind w:left="118" w:right="109" w:firstLine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城市管理局</w:t>
            </w:r>
          </w:p>
        </w:tc>
        <w:tc>
          <w:tcPr>
            <w:tcW w:w="1140" w:type="dxa"/>
            <w:vMerge w:val="continue"/>
            <w:vAlign w:val="top"/>
          </w:tcPr>
          <w:p>
            <w:pPr>
              <w:spacing w:before="222" w:line="338" w:lineRule="auto"/>
              <w:ind w:left="118" w:right="109" w:firstLine="270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59" w:type="dxa"/>
            <w:vAlign w:val="top"/>
          </w:tcPr>
          <w:p>
            <w:pPr>
              <w:spacing w:before="290" w:line="204" w:lineRule="auto"/>
              <w:ind w:firstLine="1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60</w:t>
            </w:r>
          </w:p>
        </w:tc>
        <w:tc>
          <w:tcPr>
            <w:tcW w:w="3320" w:type="dxa"/>
            <w:vAlign w:val="top"/>
          </w:tcPr>
          <w:p>
            <w:pPr>
              <w:spacing w:before="261" w:line="204" w:lineRule="auto"/>
              <w:ind w:firstLine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随意倾倒、抛撒堆放城市生活垃圾的处罚</w:t>
            </w:r>
          </w:p>
        </w:tc>
        <w:tc>
          <w:tcPr>
            <w:tcW w:w="800" w:type="dxa"/>
            <w:vAlign w:val="top"/>
          </w:tcPr>
          <w:p>
            <w:pPr>
              <w:spacing w:before="261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spacing w:before="91" w:line="204" w:lineRule="auto"/>
              <w:ind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《中华人民共和国固体废物污染环境防</w:t>
            </w:r>
          </w:p>
          <w:p>
            <w:pPr>
              <w:spacing w:before="111" w:line="204" w:lineRule="auto"/>
              <w:ind w:firstLine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治法》《城市生活垃圾管理办法》</w:t>
            </w:r>
          </w:p>
        </w:tc>
        <w:tc>
          <w:tcPr>
            <w:tcW w:w="1140" w:type="dxa"/>
            <w:vAlign w:val="top"/>
          </w:tcPr>
          <w:p>
            <w:pPr>
              <w:spacing w:before="121" w:line="204" w:lineRule="auto"/>
              <w:ind w:firstLine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新县城市管理</w:t>
            </w:r>
          </w:p>
          <w:p>
            <w:pPr>
              <w:spacing w:before="71" w:line="204" w:lineRule="auto"/>
              <w:ind w:firstLine="4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局</w:t>
            </w:r>
          </w:p>
        </w:tc>
        <w:tc>
          <w:tcPr>
            <w:tcW w:w="1140" w:type="dxa"/>
            <w:vMerge w:val="continue"/>
            <w:vAlign w:val="top"/>
          </w:tcPr>
          <w:p>
            <w:pPr>
              <w:spacing w:before="71" w:line="204" w:lineRule="auto"/>
              <w:ind w:firstLine="48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69" w:line="204" w:lineRule="auto"/>
              <w:ind w:firstLine="1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61</w:t>
            </w:r>
          </w:p>
        </w:tc>
        <w:tc>
          <w:tcPr>
            <w:tcW w:w="3320" w:type="dxa"/>
            <w:vAlign w:val="top"/>
          </w:tcPr>
          <w:p>
            <w:pPr>
              <w:spacing w:before="41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从事城市生活垃圾经营性清扫、收集、运</w:t>
            </w:r>
          </w:p>
          <w:p>
            <w:pPr>
              <w:spacing w:before="121" w:line="204" w:lineRule="auto"/>
              <w:ind w:firstLine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输的企业在运输过程中沿途丢弃、遗撒生</w:t>
            </w:r>
          </w:p>
          <w:p>
            <w:pPr>
              <w:spacing w:before="141" w:line="204" w:lineRule="auto"/>
              <w:ind w:firstLine="1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活垃圾的处罚</w:t>
            </w: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40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40" w:line="204" w:lineRule="auto"/>
              <w:ind w:firstLine="4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《城市生活垃圾管理办法》</w:t>
            </w:r>
          </w:p>
        </w:tc>
        <w:tc>
          <w:tcPr>
            <w:tcW w:w="1140" w:type="dxa"/>
            <w:vAlign w:val="top"/>
          </w:tcPr>
          <w:p>
            <w:pPr>
              <w:spacing w:before="212" w:line="338" w:lineRule="auto"/>
              <w:ind w:left="118" w:right="109" w:firstLine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城市管理局</w:t>
            </w:r>
          </w:p>
        </w:tc>
        <w:tc>
          <w:tcPr>
            <w:tcW w:w="1140" w:type="dxa"/>
            <w:vMerge w:val="continue"/>
            <w:vAlign w:val="top"/>
          </w:tcPr>
          <w:p>
            <w:pPr>
              <w:spacing w:before="212" w:line="338" w:lineRule="auto"/>
              <w:ind w:left="118" w:right="109" w:firstLine="270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59" w:type="dxa"/>
            <w:vAlign w:val="top"/>
          </w:tcPr>
          <w:p>
            <w:pPr>
              <w:spacing w:before="290" w:line="204" w:lineRule="auto"/>
              <w:ind w:firstLine="1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62</w:t>
            </w:r>
          </w:p>
        </w:tc>
        <w:tc>
          <w:tcPr>
            <w:tcW w:w="3320" w:type="dxa"/>
            <w:vAlign w:val="top"/>
          </w:tcPr>
          <w:p>
            <w:pPr>
              <w:spacing w:before="111" w:line="204" w:lineRule="auto"/>
              <w:ind w:firstLine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在广场、立交桥、临街建筑物、构筑物、</w:t>
            </w:r>
          </w:p>
          <w:p>
            <w:pPr>
              <w:spacing w:before="111" w:line="204" w:lineRule="auto"/>
              <w:ind w:firstLine="3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公共设施上悬挂非广告宣传品审批</w:t>
            </w:r>
          </w:p>
        </w:tc>
        <w:tc>
          <w:tcPr>
            <w:tcW w:w="800" w:type="dxa"/>
            <w:vAlign w:val="top"/>
          </w:tcPr>
          <w:p>
            <w:pPr>
              <w:spacing w:before="261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行政许可</w:t>
            </w:r>
          </w:p>
        </w:tc>
        <w:tc>
          <w:tcPr>
            <w:tcW w:w="3140" w:type="dxa"/>
            <w:vAlign w:val="top"/>
          </w:tcPr>
          <w:p>
            <w:pPr>
              <w:spacing w:before="261" w:line="204" w:lineRule="auto"/>
              <w:ind w:firstLine="2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《城市市容和环境卫生管理条例》</w:t>
            </w:r>
          </w:p>
        </w:tc>
        <w:tc>
          <w:tcPr>
            <w:tcW w:w="1140" w:type="dxa"/>
            <w:vAlign w:val="top"/>
          </w:tcPr>
          <w:p>
            <w:pPr>
              <w:spacing w:before="91" w:line="261" w:lineRule="auto"/>
              <w:ind w:left="118" w:right="109" w:firstLine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城市管理局</w:t>
            </w:r>
          </w:p>
        </w:tc>
        <w:tc>
          <w:tcPr>
            <w:tcW w:w="1140" w:type="dxa"/>
            <w:vMerge w:val="continue"/>
            <w:vAlign w:val="top"/>
          </w:tcPr>
          <w:p>
            <w:pPr>
              <w:spacing w:before="91" w:line="261" w:lineRule="auto"/>
              <w:ind w:left="118" w:right="109" w:firstLine="270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77" w:line="204" w:lineRule="auto"/>
              <w:ind w:firstLine="1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63</w:t>
            </w:r>
          </w:p>
        </w:tc>
        <w:tc>
          <w:tcPr>
            <w:tcW w:w="3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289" w:line="204" w:lineRule="auto"/>
              <w:ind w:firstLine="2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未经批准举办营业性演出活动的处罚</w:t>
            </w: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289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spacing w:before="61" w:line="204" w:lineRule="auto"/>
              <w:ind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《营业性演出管理条例》《中共中央办</w:t>
            </w:r>
          </w:p>
          <w:p>
            <w:pPr>
              <w:spacing w:before="91" w:line="204" w:lineRule="auto"/>
              <w:ind w:firstLine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公厅、国务院办公厅印发（关于进一步</w:t>
            </w:r>
          </w:p>
          <w:p>
            <w:pPr>
              <w:spacing w:before="111" w:line="204" w:lineRule="auto"/>
              <w:ind w:firstLine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深化文化市场综合执法改革的意见）的</w:t>
            </w:r>
          </w:p>
          <w:p>
            <w:pPr>
              <w:spacing w:before="121" w:line="204" w:lineRule="auto"/>
              <w:ind w:firstLine="3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通知》（中办发〔2016〕</w:t>
            </w:r>
            <w:r>
              <w:rPr>
                <w:rFonts w:ascii="宋体" w:hAnsi="宋体" w:eastAsia="宋体" w:cs="宋体"/>
                <w:spacing w:val="38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20号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）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28" w:line="308" w:lineRule="auto"/>
              <w:ind w:left="119" w:right="109" w:firstLine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文广旅体局</w:t>
            </w:r>
          </w:p>
        </w:tc>
        <w:tc>
          <w:tcPr>
            <w:tcW w:w="1140" w:type="dxa"/>
            <w:vMerge w:val="restart"/>
            <w:vAlign w:val="top"/>
          </w:tcPr>
          <w:p>
            <w:pPr>
              <w:spacing w:before="128" w:line="308" w:lineRule="auto"/>
              <w:ind w:right="109"/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</w:p>
          <w:p>
            <w:pPr>
              <w:spacing w:before="128" w:line="308" w:lineRule="auto"/>
              <w:ind w:right="109"/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</w:p>
          <w:p>
            <w:pPr>
              <w:spacing w:before="128" w:line="308" w:lineRule="auto"/>
              <w:ind w:right="109"/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</w:p>
          <w:p>
            <w:pPr>
              <w:spacing w:before="128" w:line="308" w:lineRule="auto"/>
              <w:ind w:right="109"/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</w:p>
          <w:p>
            <w:pPr>
              <w:spacing w:before="128" w:line="308" w:lineRule="auto"/>
              <w:ind w:right="109"/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</w:p>
          <w:p>
            <w:pPr>
              <w:spacing w:before="128" w:line="308" w:lineRule="auto"/>
              <w:ind w:right="109"/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</w:p>
          <w:p>
            <w:pPr>
              <w:spacing w:before="128" w:line="308" w:lineRule="auto"/>
              <w:ind w:right="109"/>
              <w:rPr>
                <w:rFonts w:hint="default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>卡房乡文化服务中心主任</w:t>
            </w:r>
          </w:p>
          <w:p>
            <w:pPr>
              <w:spacing w:before="128" w:line="308" w:lineRule="auto"/>
              <w:ind w:right="109"/>
              <w:rPr>
                <w:rFonts w:hint="default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>李同心</w:t>
            </w:r>
          </w:p>
          <w:p>
            <w:pPr>
              <w:spacing w:before="128" w:line="308" w:lineRule="auto"/>
              <w:ind w:right="109"/>
              <w:rPr>
                <w:rFonts w:hint="default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>13939760465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87" w:line="204" w:lineRule="auto"/>
              <w:ind w:firstLine="1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64</w:t>
            </w:r>
          </w:p>
        </w:tc>
        <w:tc>
          <w:tcPr>
            <w:tcW w:w="3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58" w:line="204" w:lineRule="auto"/>
              <w:ind w:firstLine="2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擅自从事营业性演出经营活动的处罚</w:t>
            </w: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58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spacing w:before="41" w:line="204" w:lineRule="auto"/>
              <w:ind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《营业性演出管理条例》《中共中央办</w:t>
            </w:r>
          </w:p>
          <w:p>
            <w:pPr>
              <w:spacing w:before="121" w:line="204" w:lineRule="auto"/>
              <w:ind w:firstLine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公厅、国务院办公厅印发〈关于进一步</w:t>
            </w:r>
          </w:p>
          <w:p>
            <w:pPr>
              <w:spacing w:before="121" w:line="204" w:lineRule="auto"/>
              <w:ind w:firstLine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深化文化市场综合执法改革的意见》的</w:t>
            </w:r>
          </w:p>
          <w:p>
            <w:pPr>
              <w:spacing w:before="111" w:line="204" w:lineRule="auto"/>
              <w:ind w:firstLine="3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通知》（中办发〔2016〕</w:t>
            </w:r>
            <w:r>
              <w:rPr>
                <w:rFonts w:ascii="宋体" w:hAnsi="宋体" w:eastAsia="宋体" w:cs="宋体"/>
                <w:spacing w:val="38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20号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）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40" w:line="328" w:lineRule="auto"/>
              <w:ind w:left="119" w:right="109" w:firstLine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文广旅体局</w:t>
            </w:r>
          </w:p>
        </w:tc>
        <w:tc>
          <w:tcPr>
            <w:tcW w:w="1140" w:type="dxa"/>
            <w:vMerge w:val="continue"/>
            <w:vAlign w:val="top"/>
          </w:tcPr>
          <w:p>
            <w:pPr>
              <w:spacing w:before="140" w:line="328" w:lineRule="auto"/>
              <w:ind w:left="119" w:right="109" w:firstLine="269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69" w:line="204" w:lineRule="auto"/>
              <w:ind w:firstLine="1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65</w:t>
            </w:r>
          </w:p>
        </w:tc>
        <w:tc>
          <w:tcPr>
            <w:tcW w:w="3320" w:type="dxa"/>
            <w:vAlign w:val="top"/>
          </w:tcPr>
          <w:p>
            <w:pPr>
              <w:spacing w:before="51" w:line="204" w:lineRule="auto"/>
              <w:ind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歌舞娱乐场所播放的曲目、屏幕画面或者</w:t>
            </w:r>
          </w:p>
          <w:p>
            <w:pPr>
              <w:spacing w:before="101" w:line="204" w:lineRule="auto"/>
              <w:ind w:firstLine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游艺娱乐场所电子游戏机内的游戏项目合</w:t>
            </w:r>
          </w:p>
          <w:p>
            <w:pPr>
              <w:spacing w:before="121" w:line="204" w:lineRule="auto"/>
              <w:ind w:firstLine="9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有禁止内容的处罚</w:t>
            </w: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40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40" w:line="204" w:lineRule="auto"/>
              <w:ind w:firstLine="6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《娱乐场所管理条例》</w:t>
            </w:r>
          </w:p>
        </w:tc>
        <w:tc>
          <w:tcPr>
            <w:tcW w:w="1140" w:type="dxa"/>
            <w:vAlign w:val="top"/>
          </w:tcPr>
          <w:p>
            <w:pPr>
              <w:spacing w:before="220" w:line="308" w:lineRule="auto"/>
              <w:ind w:left="119" w:right="109" w:firstLine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文广旅体局</w:t>
            </w:r>
          </w:p>
        </w:tc>
        <w:tc>
          <w:tcPr>
            <w:tcW w:w="1140" w:type="dxa"/>
            <w:vMerge w:val="continue"/>
            <w:vAlign w:val="top"/>
          </w:tcPr>
          <w:p>
            <w:pPr>
              <w:spacing w:before="220" w:line="308" w:lineRule="auto"/>
              <w:ind w:left="119" w:right="109" w:firstLine="269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59" w:type="dxa"/>
            <w:vAlign w:val="top"/>
          </w:tcPr>
          <w:p>
            <w:pPr>
              <w:spacing w:before="290" w:line="204" w:lineRule="auto"/>
              <w:ind w:firstLine="1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66</w:t>
            </w:r>
          </w:p>
        </w:tc>
        <w:tc>
          <w:tcPr>
            <w:tcW w:w="3320" w:type="dxa"/>
            <w:vAlign w:val="top"/>
          </w:tcPr>
          <w:p>
            <w:pPr>
              <w:spacing w:before="261" w:line="204" w:lineRule="auto"/>
              <w:ind w:firstLine="3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歌舞娱乐场所接纳未成年人的处罚</w:t>
            </w:r>
          </w:p>
        </w:tc>
        <w:tc>
          <w:tcPr>
            <w:tcW w:w="800" w:type="dxa"/>
            <w:vAlign w:val="top"/>
          </w:tcPr>
          <w:p>
            <w:pPr>
              <w:spacing w:before="261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spacing w:before="261" w:line="204" w:lineRule="auto"/>
              <w:ind w:firstLine="6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《娱乐场所管理条例》</w:t>
            </w:r>
          </w:p>
        </w:tc>
        <w:tc>
          <w:tcPr>
            <w:tcW w:w="1140" w:type="dxa"/>
            <w:vAlign w:val="top"/>
          </w:tcPr>
          <w:p>
            <w:pPr>
              <w:spacing w:before="111" w:line="251" w:lineRule="auto"/>
              <w:ind w:left="119" w:right="109" w:firstLine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文广旅体局</w:t>
            </w:r>
          </w:p>
        </w:tc>
        <w:tc>
          <w:tcPr>
            <w:tcW w:w="1140" w:type="dxa"/>
            <w:vMerge w:val="continue"/>
            <w:vAlign w:val="top"/>
          </w:tcPr>
          <w:p>
            <w:pPr>
              <w:spacing w:before="111" w:line="251" w:lineRule="auto"/>
              <w:ind w:left="119" w:right="109" w:firstLine="269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59" w:type="dxa"/>
            <w:vAlign w:val="top"/>
          </w:tcPr>
          <w:p>
            <w:pPr>
              <w:spacing w:before="290" w:line="204" w:lineRule="auto"/>
              <w:ind w:firstLine="1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67</w:t>
            </w:r>
          </w:p>
        </w:tc>
        <w:tc>
          <w:tcPr>
            <w:tcW w:w="3320" w:type="dxa"/>
            <w:vAlign w:val="top"/>
          </w:tcPr>
          <w:p>
            <w:pPr>
              <w:spacing w:before="261" w:line="204" w:lineRule="auto"/>
              <w:ind w:firstLine="4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无导游证进行导游活动的处罚</w:t>
            </w:r>
          </w:p>
        </w:tc>
        <w:tc>
          <w:tcPr>
            <w:tcW w:w="800" w:type="dxa"/>
            <w:vAlign w:val="top"/>
          </w:tcPr>
          <w:p>
            <w:pPr>
              <w:spacing w:before="261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spacing w:before="121" w:line="204" w:lineRule="auto"/>
              <w:ind w:firstLine="4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《中华人民共和国旅游法》</w:t>
            </w:r>
          </w:p>
          <w:p>
            <w:pPr>
              <w:spacing w:before="81" w:line="204" w:lineRule="auto"/>
              <w:ind w:firstLine="6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《导游人员管理条例》</w:t>
            </w:r>
          </w:p>
        </w:tc>
        <w:tc>
          <w:tcPr>
            <w:tcW w:w="1140" w:type="dxa"/>
            <w:vAlign w:val="top"/>
          </w:tcPr>
          <w:p>
            <w:pPr>
              <w:spacing w:before="101" w:line="256" w:lineRule="auto"/>
              <w:ind w:left="119" w:right="109" w:firstLine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文广旅体局</w:t>
            </w:r>
          </w:p>
        </w:tc>
        <w:tc>
          <w:tcPr>
            <w:tcW w:w="1140" w:type="dxa"/>
            <w:vMerge w:val="continue"/>
            <w:vAlign w:val="top"/>
          </w:tcPr>
          <w:p>
            <w:pPr>
              <w:spacing w:before="101" w:line="256" w:lineRule="auto"/>
              <w:ind w:left="119" w:right="109" w:firstLine="269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59" w:type="dxa"/>
            <w:vAlign w:val="top"/>
          </w:tcPr>
          <w:p>
            <w:pPr>
              <w:spacing w:before="290" w:line="204" w:lineRule="auto"/>
              <w:ind w:firstLine="1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68</w:t>
            </w:r>
          </w:p>
        </w:tc>
        <w:tc>
          <w:tcPr>
            <w:tcW w:w="3320" w:type="dxa"/>
            <w:vAlign w:val="top"/>
          </w:tcPr>
          <w:p>
            <w:pPr>
              <w:spacing w:before="261" w:line="204" w:lineRule="auto"/>
              <w:ind w:firstLine="1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旅行社未与旅游者签订旅游合同的处罚</w:t>
            </w:r>
          </w:p>
        </w:tc>
        <w:tc>
          <w:tcPr>
            <w:tcW w:w="800" w:type="dxa"/>
            <w:vAlign w:val="top"/>
          </w:tcPr>
          <w:p>
            <w:pPr>
              <w:spacing w:before="261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spacing w:before="261" w:line="204" w:lineRule="auto"/>
              <w:ind w:firstLine="9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《旅行社条例》</w:t>
            </w:r>
          </w:p>
        </w:tc>
        <w:tc>
          <w:tcPr>
            <w:tcW w:w="1140" w:type="dxa"/>
            <w:vAlign w:val="top"/>
          </w:tcPr>
          <w:p>
            <w:pPr>
              <w:spacing w:before="101" w:line="261" w:lineRule="auto"/>
              <w:ind w:left="119" w:right="109" w:firstLine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文广旅体局</w:t>
            </w:r>
          </w:p>
        </w:tc>
        <w:tc>
          <w:tcPr>
            <w:tcW w:w="1140" w:type="dxa"/>
            <w:vMerge w:val="continue"/>
            <w:vAlign w:val="top"/>
          </w:tcPr>
          <w:p>
            <w:pPr>
              <w:spacing w:before="101" w:line="261" w:lineRule="auto"/>
              <w:ind w:left="119" w:right="109" w:firstLine="269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87" w:line="204" w:lineRule="auto"/>
              <w:ind w:firstLine="1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69</w:t>
            </w:r>
          </w:p>
        </w:tc>
        <w:tc>
          <w:tcPr>
            <w:tcW w:w="3320" w:type="dxa"/>
            <w:vAlign w:val="top"/>
          </w:tcPr>
          <w:p>
            <w:pPr>
              <w:spacing w:before="81" w:line="204" w:lineRule="auto"/>
              <w:ind w:firstLine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旅游区（点）未设置地域界限、服务设施</w:t>
            </w:r>
          </w:p>
          <w:p>
            <w:pPr>
              <w:spacing w:before="81" w:line="204" w:lineRule="auto"/>
              <w:ind w:firstLine="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和游览导向等标志;对具有一定危险性的</w:t>
            </w:r>
          </w:p>
          <w:p>
            <w:pPr>
              <w:spacing w:before="131" w:line="204" w:lineRule="auto"/>
              <w:ind w:firstLine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区域或者项目，未设立明显的提示或者警</w:t>
            </w:r>
          </w:p>
          <w:p>
            <w:pPr>
              <w:spacing w:before="111" w:line="204" w:lineRule="auto"/>
              <w:ind w:firstLine="2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示标志，并采取必要防护措施的处罚</w:t>
            </w: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58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58" w:line="204" w:lineRule="auto"/>
              <w:ind w:firstLine="7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《河南省旅游条例》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50" w:line="297" w:lineRule="auto"/>
              <w:ind w:left="119" w:right="109" w:firstLine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文广旅体局</w:t>
            </w:r>
          </w:p>
        </w:tc>
        <w:tc>
          <w:tcPr>
            <w:tcW w:w="1140" w:type="dxa"/>
            <w:vMerge w:val="continue"/>
            <w:vAlign w:val="top"/>
          </w:tcPr>
          <w:p>
            <w:pPr>
              <w:spacing w:before="150" w:line="297" w:lineRule="auto"/>
              <w:ind w:left="119" w:right="109" w:firstLine="269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146" w:line="204" w:lineRule="auto"/>
              <w:ind w:firstLine="1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70</w:t>
            </w:r>
          </w:p>
        </w:tc>
        <w:tc>
          <w:tcPr>
            <w:tcW w:w="3320" w:type="dxa"/>
            <w:vAlign w:val="top"/>
          </w:tcPr>
          <w:p>
            <w:pPr>
              <w:spacing w:before="61" w:line="204" w:lineRule="auto"/>
              <w:ind w:firstLine="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旅游区（点）未根据旅游安全、环境保护、</w:t>
            </w:r>
          </w:p>
          <w:p>
            <w:pPr>
              <w:spacing w:before="112" w:line="204" w:lineRule="auto"/>
              <w:ind w:firstLine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文物保护以及服务质量的要求，实行游客</w:t>
            </w:r>
          </w:p>
          <w:p>
            <w:pPr>
              <w:spacing w:before="131" w:line="204" w:lineRule="auto"/>
              <w:ind w:firstLine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时段流量控制;达到或者接近游客时段流</w:t>
            </w:r>
          </w:p>
          <w:p>
            <w:pPr>
              <w:spacing w:before="101" w:line="204" w:lineRule="auto"/>
              <w:ind w:firstLine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量控制标准时，旅游区（点）经营者未及</w:t>
            </w:r>
          </w:p>
          <w:p>
            <w:pPr>
              <w:spacing w:before="111" w:line="204" w:lineRule="auto"/>
              <w:ind w:firstLine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时进行疏导，采取分时进入或者限制进入</w:t>
            </w:r>
          </w:p>
          <w:p>
            <w:pPr>
              <w:spacing w:before="131" w:line="204" w:lineRule="auto"/>
              <w:ind w:firstLine="1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等措施的处罚</w:t>
            </w: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117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117" w:line="204" w:lineRule="auto"/>
              <w:ind w:firstLine="7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《河南省旅游条例》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207" w:line="308" w:lineRule="auto"/>
              <w:ind w:left="119" w:right="109" w:firstLine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文广旅体局</w:t>
            </w:r>
          </w:p>
        </w:tc>
        <w:tc>
          <w:tcPr>
            <w:tcW w:w="1140" w:type="dxa"/>
            <w:vMerge w:val="continue"/>
            <w:vAlign w:val="top"/>
          </w:tcPr>
          <w:p>
            <w:pPr>
              <w:spacing w:before="207" w:line="308" w:lineRule="auto"/>
              <w:ind w:left="119" w:right="109" w:firstLine="269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9" w:type="default"/>
          <w:footerReference r:id="rId10" w:type="default"/>
          <w:pgSz w:w="11790" w:h="16830"/>
          <w:pgMar w:top="1430" w:right="1469" w:bottom="1038" w:left="1440" w:header="0" w:footer="854" w:gutter="0"/>
          <w:cols w:space="720" w:num="1"/>
        </w:sectPr>
      </w:pPr>
    </w:p>
    <w:p/>
    <w:p/>
    <w:p>
      <w:pPr>
        <w:spacing w:line="23" w:lineRule="exact"/>
      </w:pPr>
    </w:p>
    <w:tbl>
      <w:tblPr>
        <w:tblStyle w:val="5"/>
        <w:tblW w:w="9970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3300"/>
        <w:gridCol w:w="800"/>
        <w:gridCol w:w="3140"/>
        <w:gridCol w:w="1130"/>
        <w:gridCol w:w="113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70" w:type="dxa"/>
            <w:vAlign w:val="top"/>
          </w:tcPr>
          <w:p>
            <w:pPr>
              <w:spacing w:before="289" w:line="204" w:lineRule="auto"/>
              <w:ind w:firstLine="2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300" w:type="dxa"/>
            <w:vAlign w:val="top"/>
          </w:tcPr>
          <w:p>
            <w:pPr>
              <w:spacing w:before="260" w:line="204" w:lineRule="auto"/>
              <w:ind w:firstLine="4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受理、处理旅游服务质量投诉</w:t>
            </w:r>
          </w:p>
        </w:tc>
        <w:tc>
          <w:tcPr>
            <w:tcW w:w="800" w:type="dxa"/>
            <w:vAlign w:val="top"/>
          </w:tcPr>
          <w:p>
            <w:pPr>
              <w:spacing w:before="260" w:line="204" w:lineRule="auto"/>
              <w:ind w:firstLine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其他职权</w:t>
            </w:r>
          </w:p>
        </w:tc>
        <w:tc>
          <w:tcPr>
            <w:tcW w:w="3140" w:type="dxa"/>
            <w:vAlign w:val="top"/>
          </w:tcPr>
          <w:p>
            <w:pPr>
              <w:spacing w:before="70" w:line="256" w:lineRule="auto"/>
              <w:ind w:left="667" w:right="569" w:firstLine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《河南省旅游条例》</w:t>
            </w:r>
            <w:r>
              <w:rPr>
                <w:rFonts w:ascii="宋体" w:hAnsi="宋体" w:eastAsia="宋体" w:cs="宋体"/>
                <w:w w:val="10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《旅游投诉处理办法》</w:t>
            </w:r>
          </w:p>
        </w:tc>
        <w:tc>
          <w:tcPr>
            <w:tcW w:w="1130" w:type="dxa"/>
            <w:vAlign w:val="top"/>
          </w:tcPr>
          <w:p>
            <w:pPr>
              <w:spacing w:before="100" w:line="251" w:lineRule="auto"/>
              <w:ind w:left="108" w:right="109" w:firstLine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文广旅体局</w:t>
            </w:r>
          </w:p>
        </w:tc>
        <w:tc>
          <w:tcPr>
            <w:tcW w:w="1130" w:type="dxa"/>
            <w:vMerge w:val="restart"/>
            <w:vAlign w:val="top"/>
          </w:tcPr>
          <w:p>
            <w:pPr>
              <w:spacing w:before="128" w:line="308" w:lineRule="auto"/>
              <w:ind w:right="109"/>
              <w:rPr>
                <w:rFonts w:hint="default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>卡房乡文化服务中心主任</w:t>
            </w:r>
          </w:p>
          <w:p>
            <w:pPr>
              <w:spacing w:before="128" w:line="308" w:lineRule="auto"/>
              <w:ind w:right="109"/>
              <w:rPr>
                <w:rFonts w:hint="default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>李同心</w:t>
            </w:r>
          </w:p>
          <w:p>
            <w:pPr>
              <w:spacing w:before="100" w:line="251" w:lineRule="auto"/>
              <w:ind w:right="109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>13939760465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4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86" w:line="204" w:lineRule="auto"/>
              <w:ind w:firstLine="1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72</w:t>
            </w:r>
          </w:p>
        </w:tc>
        <w:tc>
          <w:tcPr>
            <w:tcW w:w="3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299" w:line="204" w:lineRule="auto"/>
              <w:ind w:firstLine="3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举办健身气功及设立站点的审批</w:t>
            </w: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299" w:line="204" w:lineRule="auto"/>
              <w:ind w:firstLine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行政许可</w:t>
            </w:r>
          </w:p>
        </w:tc>
        <w:tc>
          <w:tcPr>
            <w:tcW w:w="3140" w:type="dxa"/>
            <w:vAlign w:val="top"/>
          </w:tcPr>
          <w:p>
            <w:pPr>
              <w:spacing w:before="78" w:line="303" w:lineRule="auto"/>
              <w:ind w:left="36" w:right="29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《国务院对确需保留的行政审批项目设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定行政许可的决定》《国务院关于第五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批取消和下放管理层级行政审批项目的</w:t>
            </w:r>
          </w:p>
          <w:p>
            <w:pPr>
              <w:spacing w:before="35" w:line="204" w:lineRule="auto"/>
              <w:ind w:firstLine="13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决</w:t>
            </w:r>
            <w:r>
              <w:rPr>
                <w:rFonts w:ascii="宋体" w:hAnsi="宋体" w:eastAsia="宋体" w:cs="宋体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定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》</w:t>
            </w:r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29" w:line="328" w:lineRule="auto"/>
              <w:ind w:left="108" w:right="109" w:firstLine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文广旅体局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129" w:line="328" w:lineRule="auto"/>
              <w:ind w:left="108" w:right="109" w:firstLine="269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68" w:line="204" w:lineRule="auto"/>
              <w:ind w:firstLine="1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73</w:t>
            </w:r>
          </w:p>
        </w:tc>
        <w:tc>
          <w:tcPr>
            <w:tcW w:w="3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39" w:line="204" w:lineRule="auto"/>
              <w:ind w:firstLine="4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临时占用公共体育设施的审批</w:t>
            </w: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39" w:line="204" w:lineRule="auto"/>
              <w:ind w:firstLine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行政许可</w:t>
            </w:r>
          </w:p>
        </w:tc>
        <w:tc>
          <w:tcPr>
            <w:tcW w:w="3140" w:type="dxa"/>
            <w:vAlign w:val="top"/>
          </w:tcPr>
          <w:p>
            <w:pPr>
              <w:spacing w:before="60" w:line="318" w:lineRule="auto"/>
              <w:ind w:left="37" w:righ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《中华人民共和国体育法》、《公共文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化体育设施条例》、《河南省体育发展</w:t>
            </w:r>
          </w:p>
          <w:p>
            <w:pPr>
              <w:spacing w:before="20" w:line="204" w:lineRule="auto"/>
              <w:ind w:firstLine="12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条</w:t>
            </w:r>
            <w:r>
              <w:rPr>
                <w:rFonts w:ascii="宋体" w:hAnsi="宋体" w:eastAsia="宋体" w:cs="宋体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例</w:t>
            </w:r>
            <w:r>
              <w:rPr>
                <w:rFonts w:ascii="宋体" w:hAnsi="宋体" w:eastAsia="宋体" w:cs="宋体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》</w:t>
            </w:r>
          </w:p>
        </w:tc>
        <w:tc>
          <w:tcPr>
            <w:tcW w:w="1130" w:type="dxa"/>
            <w:vAlign w:val="top"/>
          </w:tcPr>
          <w:p>
            <w:pPr>
              <w:spacing w:before="219" w:line="318" w:lineRule="auto"/>
              <w:ind w:left="108" w:right="109" w:firstLine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文广旅体局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219" w:line="318" w:lineRule="auto"/>
              <w:ind w:left="108" w:right="109" w:firstLine="269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4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68" w:line="204" w:lineRule="auto"/>
              <w:ind w:firstLine="1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74</w:t>
            </w:r>
          </w:p>
        </w:tc>
        <w:tc>
          <w:tcPr>
            <w:tcW w:w="3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39" w:line="204" w:lineRule="auto"/>
              <w:ind w:firstLine="8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保健食品的监督检查</w:t>
            </w: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39" w:line="204" w:lineRule="auto"/>
              <w:ind w:firstLine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行政检查</w:t>
            </w:r>
          </w:p>
        </w:tc>
        <w:tc>
          <w:tcPr>
            <w:tcW w:w="3140" w:type="dxa"/>
            <w:vAlign w:val="top"/>
          </w:tcPr>
          <w:p>
            <w:pPr>
              <w:spacing w:before="69" w:line="308" w:lineRule="auto"/>
              <w:ind w:left="48" w:right="29" w:hanging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《中华人民共和国食品安全法》《国务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院关于加强食品等产品安全监督管理的</w:t>
            </w:r>
          </w:p>
          <w:p>
            <w:pPr>
              <w:spacing w:line="204" w:lineRule="auto"/>
              <w:ind w:firstLine="2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特别规定》《保健食品管理办法》</w:t>
            </w:r>
          </w:p>
        </w:tc>
        <w:tc>
          <w:tcPr>
            <w:tcW w:w="1130" w:type="dxa"/>
            <w:vAlign w:val="top"/>
          </w:tcPr>
          <w:p>
            <w:pPr>
              <w:spacing w:before="209" w:line="308" w:lineRule="auto"/>
              <w:ind w:left="111" w:right="109" w:firstLine="2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市场监管局</w:t>
            </w:r>
          </w:p>
        </w:tc>
        <w:tc>
          <w:tcPr>
            <w:tcW w:w="1130" w:type="dxa"/>
            <w:vMerge w:val="restart"/>
            <w:vAlign w:val="top"/>
          </w:tcPr>
          <w:p>
            <w:pPr>
              <w:spacing w:before="209" w:line="308" w:lineRule="auto"/>
              <w:ind w:right="109"/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>卡房乡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综合行政执法大队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>负责人</w:t>
            </w:r>
          </w:p>
          <w:p>
            <w:pPr>
              <w:spacing w:before="209" w:line="308" w:lineRule="auto"/>
              <w:ind w:right="109"/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胡继春</w:t>
            </w:r>
          </w:p>
          <w:p>
            <w:pPr>
              <w:spacing w:before="209" w:line="308" w:lineRule="auto"/>
              <w:ind w:right="109"/>
              <w:rPr>
                <w:rFonts w:hint="default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>15236760333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70" w:type="dxa"/>
            <w:vAlign w:val="top"/>
          </w:tcPr>
          <w:p>
            <w:pPr>
              <w:spacing w:before="251" w:line="204" w:lineRule="auto"/>
              <w:ind w:firstLine="1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75</w:t>
            </w:r>
          </w:p>
        </w:tc>
        <w:tc>
          <w:tcPr>
            <w:tcW w:w="3300" w:type="dxa"/>
            <w:vAlign w:val="top"/>
          </w:tcPr>
          <w:p>
            <w:pPr>
              <w:spacing w:before="220" w:line="204" w:lineRule="auto"/>
              <w:ind w:firstLine="8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化妆品卫生监督检查</w:t>
            </w:r>
          </w:p>
        </w:tc>
        <w:tc>
          <w:tcPr>
            <w:tcW w:w="800" w:type="dxa"/>
            <w:vAlign w:val="top"/>
          </w:tcPr>
          <w:p>
            <w:pPr>
              <w:spacing w:before="220" w:line="204" w:lineRule="auto"/>
              <w:ind w:firstLine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行政检查</w:t>
            </w:r>
          </w:p>
        </w:tc>
        <w:tc>
          <w:tcPr>
            <w:tcW w:w="3140" w:type="dxa"/>
            <w:vAlign w:val="top"/>
          </w:tcPr>
          <w:p>
            <w:pPr>
              <w:spacing w:before="220" w:line="204" w:lineRule="auto"/>
              <w:ind w:firstLine="2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《化妆品卫生监督条例实施细则》</w:t>
            </w:r>
          </w:p>
        </w:tc>
        <w:tc>
          <w:tcPr>
            <w:tcW w:w="1130" w:type="dxa"/>
            <w:vAlign w:val="top"/>
          </w:tcPr>
          <w:p>
            <w:pPr>
              <w:spacing w:before="80" w:line="246" w:lineRule="auto"/>
              <w:ind w:left="111" w:right="109" w:firstLine="2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市场监管局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80" w:line="246" w:lineRule="auto"/>
              <w:ind w:left="111" w:right="109" w:firstLine="265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70" w:type="dxa"/>
            <w:vAlign w:val="top"/>
          </w:tcPr>
          <w:p>
            <w:pPr>
              <w:spacing w:before="249" w:line="204" w:lineRule="auto"/>
              <w:ind w:firstLine="1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76</w:t>
            </w:r>
          </w:p>
        </w:tc>
        <w:tc>
          <w:tcPr>
            <w:tcW w:w="3300" w:type="dxa"/>
            <w:vAlign w:val="top"/>
          </w:tcPr>
          <w:p>
            <w:pPr>
              <w:spacing w:before="220" w:line="204" w:lineRule="auto"/>
              <w:ind w:firstLine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小作坊、小经营店和小摊点食品安全检查</w:t>
            </w:r>
          </w:p>
        </w:tc>
        <w:tc>
          <w:tcPr>
            <w:tcW w:w="800" w:type="dxa"/>
            <w:vAlign w:val="top"/>
          </w:tcPr>
          <w:p>
            <w:pPr>
              <w:spacing w:before="220" w:line="204" w:lineRule="auto"/>
              <w:ind w:firstLine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行政检查</w:t>
            </w:r>
          </w:p>
        </w:tc>
        <w:tc>
          <w:tcPr>
            <w:tcW w:w="3140" w:type="dxa"/>
            <w:vAlign w:val="top"/>
          </w:tcPr>
          <w:p>
            <w:pPr>
              <w:spacing w:before="60" w:line="204" w:lineRule="auto"/>
              <w:ind w:firstLine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《河南省食品小作坊、小经营店和小摊</w:t>
            </w:r>
          </w:p>
          <w:p>
            <w:pPr>
              <w:spacing w:before="111" w:line="204" w:lineRule="auto"/>
              <w:ind w:firstLine="10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点管理条例》</w:t>
            </w:r>
          </w:p>
        </w:tc>
        <w:tc>
          <w:tcPr>
            <w:tcW w:w="1130" w:type="dxa"/>
            <w:vAlign w:val="top"/>
          </w:tcPr>
          <w:p>
            <w:pPr>
              <w:spacing w:before="70" w:line="241" w:lineRule="auto"/>
              <w:ind w:left="111" w:right="109" w:firstLine="2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市场监管局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70" w:line="241" w:lineRule="auto"/>
              <w:ind w:left="111" w:right="109" w:firstLine="265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70" w:type="dxa"/>
            <w:vAlign w:val="top"/>
          </w:tcPr>
          <w:p>
            <w:pPr>
              <w:spacing w:before="248" w:line="204" w:lineRule="auto"/>
              <w:ind w:firstLine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?7</w:t>
            </w:r>
          </w:p>
        </w:tc>
        <w:tc>
          <w:tcPr>
            <w:tcW w:w="3300" w:type="dxa"/>
            <w:vAlign w:val="top"/>
          </w:tcPr>
          <w:p>
            <w:pPr>
              <w:spacing w:before="220" w:line="204" w:lineRule="auto"/>
              <w:ind w:firstLine="10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食品小摸点登记</w:t>
            </w:r>
          </w:p>
        </w:tc>
        <w:tc>
          <w:tcPr>
            <w:tcW w:w="800" w:type="dxa"/>
            <w:vAlign w:val="top"/>
          </w:tcPr>
          <w:p>
            <w:pPr>
              <w:spacing w:before="220" w:line="204" w:lineRule="auto"/>
              <w:ind w:firstLine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其他职权</w:t>
            </w:r>
          </w:p>
        </w:tc>
        <w:tc>
          <w:tcPr>
            <w:tcW w:w="3140" w:type="dxa"/>
            <w:vAlign w:val="top"/>
          </w:tcPr>
          <w:p>
            <w:pPr>
              <w:spacing w:before="60" w:line="204" w:lineRule="auto"/>
              <w:ind w:firstLine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《河南省食品小作坊、小经营店和小摊</w:t>
            </w:r>
          </w:p>
          <w:p>
            <w:pPr>
              <w:spacing w:before="121" w:line="204" w:lineRule="auto"/>
              <w:ind w:firstLine="10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点管理条例》</w:t>
            </w:r>
          </w:p>
        </w:tc>
        <w:tc>
          <w:tcPr>
            <w:tcW w:w="1130" w:type="dxa"/>
            <w:vAlign w:val="top"/>
          </w:tcPr>
          <w:p>
            <w:pPr>
              <w:spacing w:before="49" w:line="262" w:lineRule="auto"/>
              <w:ind w:left="111" w:right="109" w:firstLine="2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市场监管局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49" w:line="262" w:lineRule="auto"/>
              <w:ind w:left="111" w:right="109" w:firstLine="265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70" w:type="dxa"/>
            <w:vAlign w:val="top"/>
          </w:tcPr>
          <w:p>
            <w:pPr>
              <w:spacing w:before="249" w:line="204" w:lineRule="auto"/>
              <w:ind w:firstLine="1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78</w:t>
            </w:r>
          </w:p>
        </w:tc>
        <w:tc>
          <w:tcPr>
            <w:tcW w:w="3300" w:type="dxa"/>
            <w:vAlign w:val="top"/>
          </w:tcPr>
          <w:p>
            <w:pPr>
              <w:spacing w:before="220" w:line="204" w:lineRule="auto"/>
              <w:ind w:firstLine="10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食品经营许可证</w:t>
            </w:r>
          </w:p>
        </w:tc>
        <w:tc>
          <w:tcPr>
            <w:tcW w:w="800" w:type="dxa"/>
            <w:vAlign w:val="top"/>
          </w:tcPr>
          <w:p>
            <w:pPr>
              <w:spacing w:before="220" w:line="204" w:lineRule="auto"/>
              <w:ind w:firstLine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行政许可</w:t>
            </w:r>
          </w:p>
        </w:tc>
        <w:tc>
          <w:tcPr>
            <w:tcW w:w="3140" w:type="dxa"/>
            <w:vAlign w:val="top"/>
          </w:tcPr>
          <w:p>
            <w:pPr>
              <w:spacing w:before="50" w:line="204" w:lineRule="auto"/>
              <w:ind w:firstLine="3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《中华人民共和国食品安全法》</w:t>
            </w:r>
          </w:p>
          <w:p>
            <w:pPr>
              <w:spacing w:before="121" w:line="204" w:lineRule="auto"/>
              <w:ind w:firstLine="4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《食品经营许可管理办法》</w:t>
            </w:r>
          </w:p>
        </w:tc>
        <w:tc>
          <w:tcPr>
            <w:tcW w:w="1130" w:type="dxa"/>
            <w:vAlign w:val="top"/>
          </w:tcPr>
          <w:p>
            <w:pPr>
              <w:spacing w:before="70" w:line="246" w:lineRule="auto"/>
              <w:ind w:left="111" w:right="109" w:firstLine="2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市场监管局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70" w:line="246" w:lineRule="auto"/>
              <w:ind w:left="111" w:right="109" w:firstLine="265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4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268" w:line="204" w:lineRule="auto"/>
              <w:ind w:firstLine="1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79</w:t>
            </w:r>
          </w:p>
        </w:tc>
        <w:tc>
          <w:tcPr>
            <w:tcW w:w="3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239" w:line="204" w:lineRule="auto"/>
              <w:ind w:firstLine="6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乡村建设规划许可证核发</w:t>
            </w: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239" w:line="204" w:lineRule="auto"/>
              <w:ind w:firstLine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行政许可</w:t>
            </w:r>
          </w:p>
        </w:tc>
        <w:tc>
          <w:tcPr>
            <w:tcW w:w="3140" w:type="dxa"/>
            <w:vAlign w:val="top"/>
          </w:tcPr>
          <w:p>
            <w:pPr>
              <w:spacing w:before="160" w:line="246" w:lineRule="auto"/>
              <w:ind w:left="8" w:right="29" w:firstLine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《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中华人民共和国城乡规划法》（2007年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0月28</w:t>
            </w:r>
            <w:r>
              <w:rPr>
                <w:rFonts w:ascii="宋体" w:hAnsi="宋体" w:eastAsia="宋体" w:cs="宋体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日主席令第七十四号，2015年</w:t>
            </w:r>
          </w:p>
          <w:p>
            <w:pPr>
              <w:spacing w:before="120" w:line="204" w:lineRule="auto"/>
              <w:ind w:firstLine="4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月24</w:t>
            </w:r>
            <w:r>
              <w:rPr>
                <w:rFonts w:ascii="宋体" w:hAnsi="宋体" w:eastAsia="宋体" w:cs="宋体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日予以修改）第四十一条</w:t>
            </w:r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78" w:line="318" w:lineRule="auto"/>
              <w:ind w:left="136" w:right="109" w:firstLine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自然资源局</w:t>
            </w:r>
          </w:p>
        </w:tc>
        <w:tc>
          <w:tcPr>
            <w:tcW w:w="1130" w:type="dxa"/>
            <w:vAlign w:val="top"/>
          </w:tcPr>
          <w:p>
            <w:pPr>
              <w:spacing w:before="78" w:line="318" w:lineRule="auto"/>
              <w:ind w:right="109"/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>卡房乡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自然资源管理所所长</w:t>
            </w:r>
          </w:p>
          <w:p>
            <w:pPr>
              <w:spacing w:before="78" w:line="318" w:lineRule="auto"/>
              <w:ind w:right="109"/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石晓波</w:t>
            </w:r>
          </w:p>
          <w:p>
            <w:pPr>
              <w:spacing w:before="78" w:line="318" w:lineRule="auto"/>
              <w:ind w:right="109"/>
              <w:rPr>
                <w:rFonts w:hint="default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>13598596999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>
      <w:pPr>
        <w:spacing w:line="161" w:lineRule="exact"/>
      </w:pPr>
    </w:p>
    <w:p>
      <w:pPr>
        <w:rPr>
          <w:rFonts w:ascii="Arial"/>
          <w:sz w:val="21"/>
        </w:rPr>
      </w:pPr>
    </w:p>
    <w:sectPr>
      <w:footerReference r:id="rId11" w:type="default"/>
      <w:pgSz w:w="11790" w:h="16870"/>
      <w:pgMar w:top="1433" w:right="1480" w:bottom="1063" w:left="1449" w:header="0" w:footer="87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4" w:lineRule="exact"/>
      <w:ind w:firstLine="8178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3"/>
        <w:position w:val="-4"/>
        <w:sz w:val="28"/>
        <w:szCs w:val="28"/>
      </w:rPr>
      <w:t>-3-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exact"/>
      <w:ind w:firstLine="57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4"/>
        <w:position w:val="-3"/>
        <w:sz w:val="24"/>
        <w:szCs w:val="24"/>
      </w:rPr>
      <w:t>-</w:t>
    </w:r>
    <w:r>
      <w:rPr>
        <w:rFonts w:ascii="Arial" w:hAnsi="Arial" w:eastAsia="Arial" w:cs="Arial"/>
        <w:spacing w:val="17"/>
        <w:position w:val="-3"/>
        <w:sz w:val="24"/>
        <w:szCs w:val="24"/>
      </w:rPr>
      <w:t xml:space="preserve">   </w:t>
    </w:r>
    <w:r>
      <w:rPr>
        <w:rFonts w:ascii="Arial" w:hAnsi="Arial" w:eastAsia="Arial" w:cs="Arial"/>
        <w:spacing w:val="-4"/>
        <w:position w:val="-3"/>
        <w:sz w:val="24"/>
        <w:szCs w:val="24"/>
      </w:rPr>
      <w:t>4</w:t>
    </w:r>
    <w:r>
      <w:rPr>
        <w:rFonts w:ascii="Arial" w:hAnsi="Arial" w:eastAsia="Arial" w:cs="Arial"/>
        <w:spacing w:val="18"/>
        <w:position w:val="-3"/>
        <w:sz w:val="24"/>
        <w:szCs w:val="24"/>
      </w:rPr>
      <w:t xml:space="preserve">   </w:t>
    </w:r>
    <w:r>
      <w:rPr>
        <w:rFonts w:ascii="Arial" w:hAnsi="Arial" w:eastAsia="Arial" w:cs="Arial"/>
        <w:spacing w:val="-4"/>
        <w:position w:val="-3"/>
        <w:sz w:val="24"/>
        <w:szCs w:val="24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exact"/>
      <w:ind w:firstLine="8178"/>
      <w:rPr>
        <w:rFonts w:ascii="Arial" w:hAnsi="Arial" w:eastAsia="Arial" w:cs="Arial"/>
        <w:sz w:val="26"/>
        <w:szCs w:val="26"/>
      </w:rPr>
    </w:pPr>
    <w:r>
      <w:rPr>
        <w:rFonts w:ascii="Arial" w:hAnsi="Arial" w:eastAsia="Arial" w:cs="Arial"/>
        <w:spacing w:val="-3"/>
        <w:position w:val="-3"/>
        <w:sz w:val="26"/>
        <w:szCs w:val="26"/>
      </w:rPr>
      <w:t>-5-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5" w:lineRule="exact"/>
      <w:ind w:firstLine="66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pacing w:val="-5"/>
        <w:position w:val="-2"/>
        <w:sz w:val="20"/>
        <w:szCs w:val="20"/>
      </w:rPr>
      <w:t>-</w:t>
    </w:r>
    <w:r>
      <w:rPr>
        <w:rFonts w:ascii="Arial" w:hAnsi="Arial" w:eastAsia="Arial" w:cs="Arial"/>
        <w:spacing w:val="13"/>
        <w:position w:val="-2"/>
        <w:sz w:val="20"/>
        <w:szCs w:val="20"/>
      </w:rPr>
      <w:t xml:space="preserve">    </w:t>
    </w:r>
    <w:r>
      <w:rPr>
        <w:rFonts w:ascii="Arial" w:hAnsi="Arial" w:eastAsia="Arial" w:cs="Arial"/>
        <w:spacing w:val="-5"/>
        <w:position w:val="-2"/>
        <w:sz w:val="20"/>
        <w:szCs w:val="20"/>
      </w:rPr>
      <w:t>6</w:t>
    </w:r>
    <w:r>
      <w:rPr>
        <w:rFonts w:ascii="Arial" w:hAnsi="Arial" w:eastAsia="Arial" w:cs="Arial"/>
        <w:spacing w:val="12"/>
        <w:w w:val="101"/>
        <w:position w:val="-2"/>
        <w:sz w:val="20"/>
        <w:szCs w:val="20"/>
      </w:rPr>
      <w:t xml:space="preserve">    </w:t>
    </w:r>
    <w:r>
      <w:rPr>
        <w:rFonts w:ascii="Arial" w:hAnsi="Arial" w:eastAsia="Arial" w:cs="Arial"/>
        <w:spacing w:val="-5"/>
        <w:position w:val="-2"/>
        <w:sz w:val="20"/>
        <w:szCs w:val="20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exact"/>
      <w:rPr>
        <w:rFonts w:ascii="Arial" w:hAnsi="Arial" w:eastAsia="Arial" w:cs="Arial"/>
        <w:sz w:val="26"/>
        <w:szCs w:val="2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MwMmY3M2Y5YjE0MDNkNDkxOGUxMjNiZmNiYzZjZTgifQ=="/>
    <w:docVar w:name="KSO_WPS_MARK_KEY" w:val="e600f277-a934-4ac6-bcd0-15f1f902c19b"/>
  </w:docVars>
  <w:rsids>
    <w:rsidRoot w:val="00000000"/>
    <w:rsid w:val="049B0795"/>
    <w:rsid w:val="08624CD0"/>
    <w:rsid w:val="0A8C1461"/>
    <w:rsid w:val="178A175D"/>
    <w:rsid w:val="345329D8"/>
    <w:rsid w:val="36742C0A"/>
    <w:rsid w:val="41DC792C"/>
    <w:rsid w:val="46DC5F98"/>
    <w:rsid w:val="482833D3"/>
    <w:rsid w:val="596B1526"/>
    <w:rsid w:val="68FC3D18"/>
    <w:rsid w:val="7D7A21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5482</Words>
  <Characters>5687</Characters>
  <TotalTime>3</TotalTime>
  <ScaleCrop>false</ScaleCrop>
  <LinksUpToDate>false</LinksUpToDate>
  <CharactersWithSpaces>5958</CharactersWithSpaces>
  <Application>WPS Office_11.1.0.15319_F1E327BC-269C-435d-A152-05C5408002CA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2021-08-02T09:00:00Z</dcterms:created>
  <dc:creator>Administrator</dc:creator>
  <cp:lastModifiedBy>张小乐啊</cp:lastModifiedBy>
  <dcterms:modified xsi:type="dcterms:W3CDTF">2024-03-22T01:28:39Z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6ABAC0978B3E4461A645DA8CA03A162A</vt:lpwstr>
  </property>
</Properties>
</file>