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rPr>
          <w:rFonts w:ascii="Times New Roman"/>
          <w:b w:val="0"/>
          <w:sz w:val="20"/>
        </w:rPr>
      </w:pPr>
      <w:bookmarkStart w:id="0" w:name="_GoBack"/>
      <w:bookmarkEnd w:id="0"/>
    </w:p>
    <w:p>
      <w:pPr>
        <w:pStyle w:val="2"/>
        <w:spacing w:before="6" w:after="0"/>
        <w:rPr>
          <w:rFonts w:ascii="Times New Roman"/>
          <w:b w:val="0"/>
          <w:sz w:val="17"/>
        </w:rPr>
      </w:pPr>
    </w:p>
    <w:p>
      <w:pPr>
        <w:pStyle w:val="2"/>
        <w:spacing w:before="0" w:after="0" w:line="609" w:lineRule="exact"/>
        <w:ind w:left="1119" w:right="1121"/>
        <w:jc w:val="center"/>
      </w:pPr>
      <w:r>
        <w:pict>
          <v:shape id="_x0000_s1045" o:spid="_x0000_s1045" o:spt="202" type="#_x0000_t202" style="position:absolute;left:0pt;margin-left:52.2pt;margin-top:28pt;height:389.5pt;width:737.9pt;mso-position-horizontal-relative:page;z-index:251662336;mso-width-relative:page;mso-height-relative:page;" filled="f" stroked="f" coordsize="21600,21600">
            <v:path/>
            <v:fill on="f" focussize="0,0"/>
            <v:stroke on="f" joinstyle="miter"/>
            <v:imagedata o:title=""/>
            <o:lock v:ext="edit"/>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9"/>
                    <w:gridCol w:w="675"/>
                    <w:gridCol w:w="1015"/>
                    <w:gridCol w:w="2871"/>
                    <w:gridCol w:w="1913"/>
                    <w:gridCol w:w="1517"/>
                    <w:gridCol w:w="962"/>
                    <w:gridCol w:w="1401"/>
                    <w:gridCol w:w="674"/>
                    <w:gridCol w:w="676"/>
                    <w:gridCol w:w="506"/>
                    <w:gridCol w:w="674"/>
                    <w:gridCol w:w="674"/>
                    <w:gridCol w:w="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09" w:type="dxa"/>
                        <w:vMerge w:val="restart"/>
                      </w:tcPr>
                      <w:p>
                        <w:pPr>
                          <w:pStyle w:val="7"/>
                          <w:rPr>
                            <w:rFonts w:ascii="Microsoft JhengHei"/>
                            <w:b/>
                            <w:sz w:val="18"/>
                          </w:rPr>
                        </w:pPr>
                      </w:p>
                      <w:p>
                        <w:pPr>
                          <w:pStyle w:val="7"/>
                          <w:spacing w:before="1" w:line="266" w:lineRule="auto"/>
                          <w:ind w:left="143" w:right="132"/>
                          <w:rPr>
                            <w:rFonts w:hint="eastAsia" w:ascii="黑体" w:eastAsia="黑体"/>
                            <w:sz w:val="22"/>
                          </w:rPr>
                        </w:pPr>
                        <w:r>
                          <w:rPr>
                            <w:rFonts w:hint="eastAsia" w:ascii="黑体" w:eastAsia="黑体"/>
                            <w:sz w:val="22"/>
                          </w:rPr>
                          <w:t>序号</w:t>
                        </w:r>
                      </w:p>
                    </w:tc>
                    <w:tc>
                      <w:tcPr>
                        <w:tcW w:w="1690" w:type="dxa"/>
                        <w:gridSpan w:val="2"/>
                      </w:tcPr>
                      <w:p>
                        <w:pPr>
                          <w:pStyle w:val="7"/>
                          <w:spacing w:before="15" w:line="277" w:lineRule="exact"/>
                          <w:ind w:left="400"/>
                          <w:rPr>
                            <w:rFonts w:hint="eastAsia" w:ascii="黑体" w:eastAsia="黑体"/>
                            <w:sz w:val="22"/>
                          </w:rPr>
                        </w:pPr>
                        <w:r>
                          <w:rPr>
                            <w:rFonts w:hint="eastAsia" w:ascii="黑体" w:eastAsia="黑体"/>
                            <w:sz w:val="22"/>
                          </w:rPr>
                          <w:t>公开事项</w:t>
                        </w:r>
                      </w:p>
                    </w:tc>
                    <w:tc>
                      <w:tcPr>
                        <w:tcW w:w="2871" w:type="dxa"/>
                        <w:vMerge w:val="restart"/>
                      </w:tcPr>
                      <w:p>
                        <w:pPr>
                          <w:pStyle w:val="7"/>
                          <w:spacing w:before="9"/>
                          <w:rPr>
                            <w:rFonts w:ascii="Microsoft JhengHei"/>
                            <w:b/>
                            <w:sz w:val="26"/>
                          </w:rPr>
                        </w:pPr>
                      </w:p>
                      <w:p>
                        <w:pPr>
                          <w:pStyle w:val="7"/>
                          <w:ind w:left="553"/>
                          <w:rPr>
                            <w:rFonts w:hint="eastAsia" w:ascii="黑体" w:eastAsia="黑体"/>
                            <w:sz w:val="22"/>
                          </w:rPr>
                        </w:pPr>
                        <w:r>
                          <w:rPr>
                            <w:rFonts w:hint="eastAsia" w:ascii="黑体" w:eastAsia="黑体"/>
                            <w:sz w:val="22"/>
                          </w:rPr>
                          <w:t>公开内容（要素）</w:t>
                        </w:r>
                      </w:p>
                    </w:tc>
                    <w:tc>
                      <w:tcPr>
                        <w:tcW w:w="1913" w:type="dxa"/>
                        <w:vMerge w:val="restart"/>
                      </w:tcPr>
                      <w:p>
                        <w:pPr>
                          <w:pStyle w:val="7"/>
                          <w:spacing w:before="9"/>
                          <w:rPr>
                            <w:rFonts w:ascii="Microsoft JhengHei"/>
                            <w:b/>
                            <w:sz w:val="26"/>
                          </w:rPr>
                        </w:pPr>
                      </w:p>
                      <w:p>
                        <w:pPr>
                          <w:pStyle w:val="7"/>
                          <w:ind w:left="513"/>
                          <w:rPr>
                            <w:rFonts w:hint="eastAsia" w:ascii="黑体" w:eastAsia="黑体"/>
                            <w:sz w:val="22"/>
                          </w:rPr>
                        </w:pPr>
                        <w:r>
                          <w:rPr>
                            <w:rFonts w:hint="eastAsia" w:ascii="黑体" w:eastAsia="黑体"/>
                            <w:sz w:val="22"/>
                          </w:rPr>
                          <w:t>公开依据</w:t>
                        </w:r>
                      </w:p>
                    </w:tc>
                    <w:tc>
                      <w:tcPr>
                        <w:tcW w:w="1517" w:type="dxa"/>
                        <w:vMerge w:val="restart"/>
                      </w:tcPr>
                      <w:p>
                        <w:pPr>
                          <w:pStyle w:val="7"/>
                          <w:spacing w:before="9"/>
                          <w:rPr>
                            <w:rFonts w:ascii="Microsoft JhengHei"/>
                            <w:b/>
                            <w:sz w:val="26"/>
                          </w:rPr>
                        </w:pPr>
                      </w:p>
                      <w:p>
                        <w:pPr>
                          <w:pStyle w:val="7"/>
                          <w:ind w:left="316"/>
                          <w:rPr>
                            <w:rFonts w:hint="eastAsia" w:ascii="黑体" w:eastAsia="黑体"/>
                            <w:sz w:val="22"/>
                          </w:rPr>
                        </w:pPr>
                        <w:r>
                          <w:rPr>
                            <w:rFonts w:hint="eastAsia" w:ascii="黑体" w:eastAsia="黑体"/>
                            <w:sz w:val="22"/>
                          </w:rPr>
                          <w:t>公开时限</w:t>
                        </w:r>
                      </w:p>
                    </w:tc>
                    <w:tc>
                      <w:tcPr>
                        <w:tcW w:w="962" w:type="dxa"/>
                        <w:vMerge w:val="restart"/>
                      </w:tcPr>
                      <w:p>
                        <w:pPr>
                          <w:pStyle w:val="7"/>
                          <w:rPr>
                            <w:rFonts w:ascii="Microsoft JhengHei"/>
                            <w:b/>
                            <w:sz w:val="18"/>
                          </w:rPr>
                        </w:pPr>
                      </w:p>
                      <w:p>
                        <w:pPr>
                          <w:pStyle w:val="7"/>
                          <w:spacing w:before="1" w:line="266" w:lineRule="auto"/>
                          <w:ind w:left="369" w:right="139" w:hanging="221"/>
                          <w:rPr>
                            <w:rFonts w:hint="eastAsia" w:ascii="黑体" w:eastAsia="黑体"/>
                            <w:sz w:val="22"/>
                          </w:rPr>
                        </w:pPr>
                        <w:r>
                          <w:rPr>
                            <w:rFonts w:hint="eastAsia" w:ascii="黑体" w:eastAsia="黑体"/>
                            <w:sz w:val="22"/>
                          </w:rPr>
                          <w:t>公开主体</w:t>
                        </w:r>
                      </w:p>
                    </w:tc>
                    <w:tc>
                      <w:tcPr>
                        <w:tcW w:w="1401" w:type="dxa"/>
                        <w:vMerge w:val="restart"/>
                      </w:tcPr>
                      <w:p>
                        <w:pPr>
                          <w:pStyle w:val="7"/>
                          <w:rPr>
                            <w:rFonts w:ascii="Microsoft JhengHei"/>
                            <w:b/>
                            <w:sz w:val="18"/>
                          </w:rPr>
                        </w:pPr>
                      </w:p>
                      <w:p>
                        <w:pPr>
                          <w:pStyle w:val="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350" w:type="dxa"/>
                        <w:gridSpan w:val="2"/>
                      </w:tcPr>
                      <w:p>
                        <w:pPr>
                          <w:pStyle w:val="7"/>
                          <w:spacing w:before="15" w:line="277" w:lineRule="exact"/>
                          <w:ind w:left="233"/>
                          <w:rPr>
                            <w:rFonts w:hint="eastAsia" w:ascii="黑体" w:eastAsia="黑体"/>
                            <w:sz w:val="22"/>
                          </w:rPr>
                        </w:pPr>
                        <w:r>
                          <w:rPr>
                            <w:rFonts w:hint="eastAsia" w:ascii="黑体" w:eastAsia="黑体"/>
                            <w:sz w:val="22"/>
                          </w:rPr>
                          <w:t>公开对象</w:t>
                        </w:r>
                      </w:p>
                    </w:tc>
                    <w:tc>
                      <w:tcPr>
                        <w:tcW w:w="1180" w:type="dxa"/>
                        <w:gridSpan w:val="2"/>
                      </w:tcPr>
                      <w:p>
                        <w:pPr>
                          <w:pStyle w:val="7"/>
                          <w:spacing w:before="15" w:line="277" w:lineRule="exact"/>
                          <w:ind w:left="151"/>
                          <w:rPr>
                            <w:rFonts w:hint="eastAsia" w:ascii="黑体" w:eastAsia="黑体"/>
                            <w:sz w:val="22"/>
                          </w:rPr>
                        </w:pPr>
                        <w:r>
                          <w:rPr>
                            <w:rFonts w:hint="eastAsia" w:ascii="黑体" w:eastAsia="黑体"/>
                            <w:sz w:val="22"/>
                          </w:rPr>
                          <w:t>公开方式</w:t>
                        </w:r>
                      </w:p>
                    </w:tc>
                    <w:tc>
                      <w:tcPr>
                        <w:tcW w:w="1346" w:type="dxa"/>
                        <w:gridSpan w:val="2"/>
                      </w:tcPr>
                      <w:p>
                        <w:pPr>
                          <w:pStyle w:val="7"/>
                          <w:spacing w:before="15" w:line="277" w:lineRule="exact"/>
                          <w:ind w:left="235"/>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09" w:type="dxa"/>
                        <w:vMerge w:val="continue"/>
                        <w:tcBorders>
                          <w:top w:val="nil"/>
                        </w:tcBorders>
                      </w:tcPr>
                      <w:p>
                        <w:pPr>
                          <w:rPr>
                            <w:sz w:val="2"/>
                            <w:szCs w:val="2"/>
                          </w:rPr>
                        </w:pPr>
                      </w:p>
                    </w:tc>
                    <w:tc>
                      <w:tcPr>
                        <w:tcW w:w="675" w:type="dxa"/>
                      </w:tcPr>
                      <w:p>
                        <w:pPr>
                          <w:pStyle w:val="7"/>
                          <w:spacing w:before="171" w:line="266" w:lineRule="auto"/>
                          <w:ind w:left="114" w:right="106"/>
                          <w:rPr>
                            <w:rFonts w:hint="eastAsia" w:ascii="黑体" w:eastAsia="黑体"/>
                            <w:sz w:val="22"/>
                          </w:rPr>
                        </w:pPr>
                        <w:r>
                          <w:rPr>
                            <w:rFonts w:hint="eastAsia" w:ascii="黑体" w:eastAsia="黑体"/>
                            <w:sz w:val="22"/>
                          </w:rPr>
                          <w:t>一级事项</w:t>
                        </w:r>
                      </w:p>
                    </w:tc>
                    <w:tc>
                      <w:tcPr>
                        <w:tcW w:w="1015" w:type="dxa"/>
                      </w:tcPr>
                      <w:p>
                        <w:pPr>
                          <w:pStyle w:val="7"/>
                          <w:spacing w:before="171" w:line="266" w:lineRule="auto"/>
                          <w:ind w:left="395" w:right="167" w:hanging="221"/>
                          <w:rPr>
                            <w:rFonts w:hint="eastAsia" w:ascii="黑体" w:eastAsia="黑体"/>
                            <w:sz w:val="22"/>
                          </w:rPr>
                        </w:pPr>
                        <w:r>
                          <w:rPr>
                            <w:rFonts w:hint="eastAsia" w:ascii="黑体" w:eastAsia="黑体"/>
                            <w:sz w:val="22"/>
                          </w:rPr>
                          <w:t>二级事项</w:t>
                        </w:r>
                      </w:p>
                    </w:tc>
                    <w:tc>
                      <w:tcPr>
                        <w:tcW w:w="2871" w:type="dxa"/>
                        <w:vMerge w:val="continue"/>
                        <w:tcBorders>
                          <w:top w:val="nil"/>
                        </w:tcBorders>
                      </w:tcPr>
                      <w:p>
                        <w:pPr>
                          <w:rPr>
                            <w:sz w:val="2"/>
                            <w:szCs w:val="2"/>
                          </w:rPr>
                        </w:pPr>
                      </w:p>
                    </w:tc>
                    <w:tc>
                      <w:tcPr>
                        <w:tcW w:w="1913" w:type="dxa"/>
                        <w:vMerge w:val="continue"/>
                        <w:tcBorders>
                          <w:top w:val="nil"/>
                        </w:tcBorders>
                      </w:tcPr>
                      <w:p>
                        <w:pPr>
                          <w:rPr>
                            <w:sz w:val="2"/>
                            <w:szCs w:val="2"/>
                          </w:rPr>
                        </w:pPr>
                      </w:p>
                    </w:tc>
                    <w:tc>
                      <w:tcPr>
                        <w:tcW w:w="1517" w:type="dxa"/>
                        <w:vMerge w:val="continue"/>
                        <w:tcBorders>
                          <w:top w:val="nil"/>
                        </w:tcBorders>
                      </w:tcPr>
                      <w:p>
                        <w:pPr>
                          <w:rPr>
                            <w:sz w:val="2"/>
                            <w:szCs w:val="2"/>
                          </w:rPr>
                        </w:pPr>
                      </w:p>
                    </w:tc>
                    <w:tc>
                      <w:tcPr>
                        <w:tcW w:w="962" w:type="dxa"/>
                        <w:vMerge w:val="continue"/>
                        <w:tcBorders>
                          <w:top w:val="nil"/>
                        </w:tcBorders>
                      </w:tcPr>
                      <w:p>
                        <w:pPr>
                          <w:rPr>
                            <w:sz w:val="2"/>
                            <w:szCs w:val="2"/>
                          </w:rPr>
                        </w:pPr>
                      </w:p>
                    </w:tc>
                    <w:tc>
                      <w:tcPr>
                        <w:tcW w:w="1401" w:type="dxa"/>
                        <w:vMerge w:val="continue"/>
                        <w:tcBorders>
                          <w:top w:val="nil"/>
                        </w:tcBorders>
                      </w:tcPr>
                      <w:p>
                        <w:pPr>
                          <w:rPr>
                            <w:sz w:val="2"/>
                            <w:szCs w:val="2"/>
                          </w:rPr>
                        </w:pPr>
                      </w:p>
                    </w:tc>
                    <w:tc>
                      <w:tcPr>
                        <w:tcW w:w="674" w:type="dxa"/>
                      </w:tcPr>
                      <w:p>
                        <w:pPr>
                          <w:pStyle w:val="7"/>
                          <w:spacing w:before="171" w:line="266" w:lineRule="auto"/>
                          <w:ind w:left="226" w:right="102" w:hanging="108"/>
                          <w:rPr>
                            <w:rFonts w:hint="eastAsia" w:ascii="黑体" w:eastAsia="黑体"/>
                            <w:sz w:val="22"/>
                          </w:rPr>
                        </w:pPr>
                        <w:r>
                          <w:rPr>
                            <w:rFonts w:hint="eastAsia" w:ascii="黑体" w:eastAsia="黑体"/>
                            <w:sz w:val="22"/>
                          </w:rPr>
                          <w:t>全社会</w:t>
                        </w:r>
                      </w:p>
                    </w:tc>
                    <w:tc>
                      <w:tcPr>
                        <w:tcW w:w="676" w:type="dxa"/>
                      </w:tcPr>
                      <w:p>
                        <w:pPr>
                          <w:pStyle w:val="7"/>
                          <w:spacing w:before="171" w:line="266" w:lineRule="auto"/>
                          <w:ind w:left="119" w:right="103"/>
                          <w:rPr>
                            <w:rFonts w:hint="eastAsia" w:ascii="黑体" w:eastAsia="黑体"/>
                            <w:sz w:val="22"/>
                          </w:rPr>
                        </w:pPr>
                        <w:r>
                          <w:rPr>
                            <w:rFonts w:hint="eastAsia" w:ascii="黑体" w:eastAsia="黑体"/>
                            <w:sz w:val="22"/>
                          </w:rPr>
                          <w:t>特定群众</w:t>
                        </w:r>
                      </w:p>
                    </w:tc>
                    <w:tc>
                      <w:tcPr>
                        <w:tcW w:w="506" w:type="dxa"/>
                      </w:tcPr>
                      <w:p>
                        <w:pPr>
                          <w:pStyle w:val="7"/>
                          <w:spacing w:before="171" w:line="266" w:lineRule="auto"/>
                          <w:ind w:left="141" w:right="131"/>
                          <w:rPr>
                            <w:rFonts w:hint="eastAsia" w:ascii="黑体" w:eastAsia="黑体"/>
                            <w:sz w:val="22"/>
                          </w:rPr>
                        </w:pPr>
                        <w:r>
                          <w:rPr>
                            <w:rFonts w:hint="eastAsia" w:ascii="黑体" w:eastAsia="黑体"/>
                            <w:sz w:val="22"/>
                          </w:rPr>
                          <w:t>主动</w:t>
                        </w:r>
                      </w:p>
                    </w:tc>
                    <w:tc>
                      <w:tcPr>
                        <w:tcW w:w="674" w:type="dxa"/>
                      </w:tcPr>
                      <w:p>
                        <w:pPr>
                          <w:pStyle w:val="7"/>
                          <w:spacing w:before="15" w:line="266" w:lineRule="auto"/>
                          <w:ind w:left="120" w:right="101"/>
                          <w:rPr>
                            <w:rFonts w:hint="eastAsia" w:ascii="黑体" w:eastAsia="黑体"/>
                            <w:sz w:val="22"/>
                          </w:rPr>
                        </w:pPr>
                        <w:r>
                          <w:rPr>
                            <w:rFonts w:hint="eastAsia" w:ascii="黑体" w:eastAsia="黑体"/>
                            <w:sz w:val="22"/>
                          </w:rPr>
                          <w:t>依申请公</w:t>
                        </w:r>
                      </w:p>
                      <w:p>
                        <w:pPr>
                          <w:pStyle w:val="7"/>
                          <w:spacing w:line="275" w:lineRule="exact"/>
                          <w:ind w:left="228"/>
                          <w:rPr>
                            <w:rFonts w:hint="eastAsia" w:ascii="黑体" w:eastAsia="黑体"/>
                            <w:sz w:val="22"/>
                          </w:rPr>
                        </w:pPr>
                        <w:r>
                          <w:rPr>
                            <w:rFonts w:hint="eastAsia" w:ascii="黑体" w:eastAsia="黑体"/>
                            <w:w w:val="100"/>
                            <w:sz w:val="22"/>
                          </w:rPr>
                          <w:t>开</w:t>
                        </w:r>
                      </w:p>
                    </w:tc>
                    <w:tc>
                      <w:tcPr>
                        <w:tcW w:w="674" w:type="dxa"/>
                      </w:tcPr>
                      <w:p>
                        <w:pPr>
                          <w:pStyle w:val="7"/>
                          <w:spacing w:before="14"/>
                          <w:rPr>
                            <w:rFonts w:ascii="Microsoft JhengHei"/>
                            <w:b/>
                            <w:sz w:val="17"/>
                          </w:rPr>
                        </w:pPr>
                      </w:p>
                      <w:p>
                        <w:pPr>
                          <w:pStyle w:val="7"/>
                          <w:ind w:left="101" w:right="82"/>
                          <w:jc w:val="center"/>
                          <w:rPr>
                            <w:rFonts w:hint="eastAsia" w:ascii="黑体" w:eastAsia="黑体"/>
                            <w:sz w:val="22"/>
                          </w:rPr>
                        </w:pPr>
                        <w:r>
                          <w:rPr>
                            <w:rFonts w:hint="eastAsia" w:ascii="黑体" w:eastAsia="黑体"/>
                            <w:sz w:val="22"/>
                          </w:rPr>
                          <w:t>县级</w:t>
                        </w:r>
                      </w:p>
                    </w:tc>
                    <w:tc>
                      <w:tcPr>
                        <w:tcW w:w="672" w:type="dxa"/>
                      </w:tcPr>
                      <w:p>
                        <w:pPr>
                          <w:pStyle w:val="7"/>
                          <w:spacing w:before="171" w:line="266" w:lineRule="auto"/>
                          <w:ind w:left="118" w:right="99"/>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2" w:hRule="atLeast"/>
                    </w:trPr>
                    <w:tc>
                      <w:tcPr>
                        <w:tcW w:w="509" w:type="dxa"/>
                      </w:tcPr>
                      <w:p>
                        <w:pPr>
                          <w:pStyle w:val="7"/>
                          <w:rPr>
                            <w:rFonts w:ascii="Microsoft JhengHei"/>
                            <w:b/>
                            <w:sz w:val="18"/>
                          </w:rPr>
                        </w:pPr>
                      </w:p>
                      <w:p>
                        <w:pPr>
                          <w:pStyle w:val="7"/>
                          <w:spacing w:before="8"/>
                          <w:rPr>
                            <w:rFonts w:ascii="Microsoft JhengHei"/>
                            <w:b/>
                            <w:sz w:val="22"/>
                          </w:rPr>
                        </w:pPr>
                      </w:p>
                      <w:p>
                        <w:pPr>
                          <w:pStyle w:val="7"/>
                          <w:ind w:right="198"/>
                          <w:jc w:val="right"/>
                          <w:rPr>
                            <w:sz w:val="18"/>
                          </w:rPr>
                        </w:pPr>
                        <w:r>
                          <w:rPr>
                            <w:sz w:val="18"/>
                          </w:rPr>
                          <w:t>1</w:t>
                        </w:r>
                      </w:p>
                    </w:tc>
                    <w:tc>
                      <w:tcPr>
                        <w:tcW w:w="675" w:type="dxa"/>
                        <w:tcBorders>
                          <w:bottom w:val="nil"/>
                        </w:tcBorders>
                      </w:tcPr>
                      <w:p>
                        <w:pPr>
                          <w:pStyle w:val="7"/>
                          <w:rPr>
                            <w:rFonts w:ascii="Microsoft JhengHei"/>
                            <w:b/>
                            <w:sz w:val="18"/>
                          </w:rPr>
                        </w:pPr>
                      </w:p>
                      <w:p>
                        <w:pPr>
                          <w:pStyle w:val="7"/>
                          <w:rPr>
                            <w:rFonts w:ascii="Microsoft JhengHei"/>
                            <w:b/>
                            <w:sz w:val="18"/>
                          </w:rPr>
                        </w:pPr>
                      </w:p>
                      <w:p>
                        <w:pPr>
                          <w:pStyle w:val="7"/>
                          <w:spacing w:before="15"/>
                          <w:rPr>
                            <w:rFonts w:ascii="Microsoft JhengHei"/>
                            <w:b/>
                            <w:sz w:val="24"/>
                          </w:rPr>
                        </w:pPr>
                      </w:p>
                      <w:p>
                        <w:pPr>
                          <w:pStyle w:val="7"/>
                          <w:spacing w:before="1" w:line="280" w:lineRule="atLeast"/>
                          <w:ind w:left="155" w:right="147"/>
                          <w:rPr>
                            <w:sz w:val="18"/>
                          </w:rPr>
                        </w:pPr>
                        <w:r>
                          <w:rPr>
                            <w:sz w:val="18"/>
                          </w:rPr>
                          <w:t>社会保险</w:t>
                        </w:r>
                      </w:p>
                    </w:tc>
                    <w:tc>
                      <w:tcPr>
                        <w:tcW w:w="1015" w:type="dxa"/>
                      </w:tcPr>
                      <w:p>
                        <w:pPr>
                          <w:pStyle w:val="7"/>
                          <w:spacing w:before="5"/>
                          <w:rPr>
                            <w:rFonts w:ascii="Microsoft JhengHei"/>
                            <w:b/>
                            <w:sz w:val="25"/>
                          </w:rPr>
                        </w:pPr>
                      </w:p>
                      <w:p>
                        <w:pPr>
                          <w:pStyle w:val="7"/>
                          <w:spacing w:line="290" w:lineRule="auto"/>
                          <w:ind w:left="107" w:right="71"/>
                          <w:jc w:val="both"/>
                          <w:rPr>
                            <w:sz w:val="18"/>
                          </w:rPr>
                        </w:pPr>
                        <w:r>
                          <w:rPr>
                            <w:sz w:val="18"/>
                          </w:rPr>
                          <w:t>机关事业单位社会保险登记</w:t>
                        </w:r>
                      </w:p>
                    </w:tc>
                    <w:tc>
                      <w:tcPr>
                        <w:tcW w:w="2871" w:type="dxa"/>
                      </w:tcPr>
                      <w:p>
                        <w:pPr>
                          <w:pStyle w:val="7"/>
                          <w:rPr>
                            <w:rFonts w:ascii="Microsoft JhengHei"/>
                            <w:b/>
                            <w:sz w:val="10"/>
                          </w:rPr>
                        </w:pPr>
                      </w:p>
                      <w:p>
                        <w:pPr>
                          <w:pStyle w:val="7"/>
                          <w:spacing w:line="290"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1913" w:type="dxa"/>
                      </w:tcPr>
                      <w:p>
                        <w:pPr>
                          <w:pStyle w:val="7"/>
                          <w:spacing w:before="45" w:line="290" w:lineRule="auto"/>
                          <w:ind w:left="107" w:right="7"/>
                          <w:jc w:val="both"/>
                          <w:rPr>
                            <w:sz w:val="18"/>
                          </w:rPr>
                        </w:pPr>
                        <w:r>
                          <w:rPr>
                            <w:rFonts w:hint="eastAsia"/>
                            <w:spacing w:val="16"/>
                            <w:sz w:val="18"/>
                            <w:lang w:eastAsia="zh-CN"/>
                          </w:rPr>
                          <w:t>《中华人民共和国政府信息公开条例》</w:t>
                        </w:r>
                        <w:r>
                          <w:rPr>
                            <w:spacing w:val="-21"/>
                            <w:sz w:val="18"/>
                          </w:rPr>
                          <w:t>、</w:t>
                        </w:r>
                        <w:r>
                          <w:rPr>
                            <w:rFonts w:hint="eastAsia"/>
                            <w:spacing w:val="-21"/>
                            <w:sz w:val="18"/>
                            <w:lang w:eastAsia="zh-CN"/>
                          </w:rPr>
                          <w:t>《中华人民共和国社会保险法》</w:t>
                        </w:r>
                        <w:r>
                          <w:rPr>
                            <w:spacing w:val="-21"/>
                            <w:sz w:val="18"/>
                          </w:rPr>
                          <w:t>、</w:t>
                        </w:r>
                      </w:p>
                      <w:p>
                        <w:pPr>
                          <w:pStyle w:val="7"/>
                          <w:spacing w:before="1" w:line="290" w:lineRule="auto"/>
                          <w:ind w:left="107" w:right="88"/>
                          <w:jc w:val="both"/>
                          <w:rPr>
                            <w:sz w:val="18"/>
                          </w:rPr>
                        </w:pPr>
                        <w:r>
                          <w:rPr>
                            <w:spacing w:val="7"/>
                            <w:sz w:val="18"/>
                          </w:rPr>
                          <w:t>《国务院关于机关事业单位工作人员养老</w:t>
                        </w:r>
                        <w:r>
                          <w:rPr>
                            <w:spacing w:val="30"/>
                            <w:sz w:val="18"/>
                          </w:rPr>
                          <w:t>保险制度改革的决</w:t>
                        </w:r>
                      </w:p>
                      <w:p>
                        <w:pPr>
                          <w:pStyle w:val="7"/>
                          <w:spacing w:before="3" w:line="217" w:lineRule="exact"/>
                          <w:ind w:left="107"/>
                          <w:rPr>
                            <w:sz w:val="18"/>
                          </w:rPr>
                        </w:pPr>
                        <w:r>
                          <w:rPr>
                            <w:sz w:val="18"/>
                          </w:rPr>
                          <w:t>定》</w:t>
                        </w:r>
                      </w:p>
                    </w:tc>
                    <w:tc>
                      <w:tcPr>
                        <w:tcW w:w="1517" w:type="dxa"/>
                      </w:tcPr>
                      <w:p>
                        <w:pPr>
                          <w:pStyle w:val="7"/>
                          <w:spacing w:before="11"/>
                          <w:rPr>
                            <w:rFonts w:ascii="Microsoft JhengHei"/>
                            <w:b/>
                            <w:sz w:val="17"/>
                          </w:rPr>
                        </w:pPr>
                      </w:p>
                      <w:p>
                        <w:pPr>
                          <w:pStyle w:val="7"/>
                          <w:spacing w:line="290"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962" w:type="dxa"/>
                      </w:tcPr>
                      <w:p>
                        <w:pPr>
                          <w:pStyle w:val="7"/>
                          <w:spacing w:before="5"/>
                          <w:rPr>
                            <w:rFonts w:ascii="Microsoft JhengHei"/>
                            <w:b/>
                            <w:sz w:val="25"/>
                          </w:rPr>
                        </w:pPr>
                      </w:p>
                      <w:p>
                        <w:pPr>
                          <w:pStyle w:val="7"/>
                          <w:spacing w:line="290" w:lineRule="auto"/>
                          <w:ind w:left="107" w:right="100"/>
                          <w:jc w:val="both"/>
                          <w:rPr>
                            <w:rFonts w:hint="eastAsia" w:eastAsia="宋体"/>
                            <w:sz w:val="18"/>
                            <w:lang w:eastAsia="zh-CN"/>
                          </w:rPr>
                        </w:pPr>
                        <w:r>
                          <w:rPr>
                            <w:rFonts w:hint="eastAsia"/>
                            <w:sz w:val="18"/>
                            <w:lang w:eastAsia="zh-CN"/>
                          </w:rPr>
                          <w:t>新县人力资源和社会保障局</w:t>
                        </w:r>
                      </w:p>
                    </w:tc>
                    <w:tc>
                      <w:tcPr>
                        <w:tcW w:w="1401" w:type="dxa"/>
                      </w:tcPr>
                      <w:p>
                        <w:pPr>
                          <w:pStyle w:val="7"/>
                          <w:rPr>
                            <w:rFonts w:ascii="Microsoft JhengHei"/>
                            <w:b/>
                            <w:sz w:val="10"/>
                          </w:rPr>
                        </w:pPr>
                      </w:p>
                      <w:p>
                        <w:pPr>
                          <w:pStyle w:val="7"/>
                          <w:ind w:left="105"/>
                          <w:rPr>
                            <w:sz w:val="18"/>
                          </w:rPr>
                        </w:pPr>
                        <w:r>
                          <w:rPr>
                            <w:sz w:val="18"/>
                          </w:rPr>
                          <w:t>■政府网站</w:t>
                        </w:r>
                      </w:p>
                      <w:p>
                        <w:pPr>
                          <w:pStyle w:val="7"/>
                          <w:spacing w:before="51" w:line="290" w:lineRule="auto"/>
                          <w:ind w:left="105" w:right="73"/>
                          <w:rPr>
                            <w:sz w:val="18"/>
                          </w:rPr>
                        </w:pPr>
                        <w:r>
                          <w:rPr>
                            <w:sz w:val="18"/>
                          </w:rPr>
                          <w:t>■政务服务中心</w:t>
                        </w:r>
                      </w:p>
                      <w:p>
                        <w:pPr>
                          <w:pStyle w:val="7"/>
                          <w:spacing w:before="1" w:line="292" w:lineRule="auto"/>
                          <w:ind w:left="105" w:right="73"/>
                          <w:rPr>
                            <w:sz w:val="18"/>
                          </w:rPr>
                        </w:pPr>
                        <w:r>
                          <w:rPr>
                            <w:sz w:val="18"/>
                          </w:rPr>
                          <w:t>■基层公共服务平台</w:t>
                        </w:r>
                      </w:p>
                    </w:tc>
                    <w:tc>
                      <w:tcPr>
                        <w:tcW w:w="674" w:type="dxa"/>
                      </w:tcPr>
                      <w:p>
                        <w:pPr>
                          <w:pStyle w:val="7"/>
                          <w:rPr>
                            <w:rFonts w:ascii="Microsoft JhengHei"/>
                            <w:b/>
                            <w:sz w:val="18"/>
                          </w:rPr>
                        </w:pPr>
                      </w:p>
                      <w:p>
                        <w:pPr>
                          <w:pStyle w:val="7"/>
                          <w:spacing w:before="8"/>
                          <w:rPr>
                            <w:rFonts w:ascii="Microsoft JhengHei"/>
                            <w:b/>
                            <w:sz w:val="22"/>
                          </w:rPr>
                        </w:pPr>
                      </w:p>
                      <w:p>
                        <w:pPr>
                          <w:pStyle w:val="7"/>
                          <w:ind w:left="11"/>
                          <w:jc w:val="center"/>
                          <w:rPr>
                            <w:sz w:val="18"/>
                          </w:rPr>
                        </w:pPr>
                        <w:r>
                          <w:rPr>
                            <w:sz w:val="18"/>
                          </w:rPr>
                          <w:t>√</w:t>
                        </w:r>
                      </w:p>
                    </w:tc>
                    <w:tc>
                      <w:tcPr>
                        <w:tcW w:w="676" w:type="dxa"/>
                      </w:tcPr>
                      <w:p>
                        <w:pPr>
                          <w:pStyle w:val="7"/>
                          <w:rPr>
                            <w:rFonts w:ascii="Times New Roman"/>
                            <w:sz w:val="18"/>
                          </w:rPr>
                        </w:pPr>
                      </w:p>
                    </w:tc>
                    <w:tc>
                      <w:tcPr>
                        <w:tcW w:w="506" w:type="dxa"/>
                      </w:tcPr>
                      <w:p>
                        <w:pPr>
                          <w:pStyle w:val="7"/>
                          <w:rPr>
                            <w:rFonts w:ascii="Microsoft JhengHei"/>
                            <w:b/>
                            <w:sz w:val="18"/>
                          </w:rPr>
                        </w:pPr>
                      </w:p>
                      <w:p>
                        <w:pPr>
                          <w:pStyle w:val="7"/>
                          <w:spacing w:before="8"/>
                          <w:rPr>
                            <w:rFonts w:ascii="Microsoft JhengHei"/>
                            <w:b/>
                            <w:sz w:val="22"/>
                          </w:rPr>
                        </w:pPr>
                      </w:p>
                      <w:p>
                        <w:pPr>
                          <w:pStyle w:val="7"/>
                          <w:ind w:left="10"/>
                          <w:jc w:val="center"/>
                          <w:rPr>
                            <w:sz w:val="18"/>
                          </w:rPr>
                        </w:pPr>
                        <w:r>
                          <w:rPr>
                            <w:sz w:val="18"/>
                          </w:rPr>
                          <w:t>√</w:t>
                        </w:r>
                      </w:p>
                    </w:tc>
                    <w:tc>
                      <w:tcPr>
                        <w:tcW w:w="674" w:type="dxa"/>
                      </w:tcPr>
                      <w:p>
                        <w:pPr>
                          <w:pStyle w:val="7"/>
                          <w:rPr>
                            <w:rFonts w:ascii="Times New Roman"/>
                            <w:sz w:val="18"/>
                          </w:rPr>
                        </w:pPr>
                      </w:p>
                    </w:tc>
                    <w:tc>
                      <w:tcPr>
                        <w:tcW w:w="674" w:type="dxa"/>
                      </w:tcPr>
                      <w:p>
                        <w:pPr>
                          <w:pStyle w:val="7"/>
                          <w:rPr>
                            <w:rFonts w:ascii="Microsoft JhengHei"/>
                            <w:b/>
                            <w:sz w:val="18"/>
                          </w:rPr>
                        </w:pPr>
                      </w:p>
                      <w:p>
                        <w:pPr>
                          <w:pStyle w:val="7"/>
                          <w:spacing w:before="8"/>
                          <w:rPr>
                            <w:rFonts w:ascii="Microsoft JhengHei"/>
                            <w:b/>
                            <w:sz w:val="22"/>
                          </w:rPr>
                        </w:pPr>
                      </w:p>
                      <w:p>
                        <w:pPr>
                          <w:pStyle w:val="7"/>
                          <w:ind w:left="16"/>
                          <w:jc w:val="center"/>
                          <w:rPr>
                            <w:sz w:val="18"/>
                          </w:rPr>
                        </w:pPr>
                        <w:r>
                          <w:rPr>
                            <w:sz w:val="18"/>
                          </w:rPr>
                          <w:t>√</w:t>
                        </w:r>
                      </w:p>
                    </w:tc>
                    <w:tc>
                      <w:tcPr>
                        <w:tcW w:w="672" w:type="dxa"/>
                      </w:tcPr>
                      <w:p>
                        <w:pPr>
                          <w:pStyle w:val="7"/>
                          <w:rPr>
                            <w:rFonts w:ascii="Microsoft JhengHei"/>
                            <w:b/>
                            <w:sz w:val="18"/>
                          </w:rPr>
                        </w:pPr>
                      </w:p>
                      <w:p>
                        <w:pPr>
                          <w:pStyle w:val="7"/>
                          <w:spacing w:before="8"/>
                          <w:rPr>
                            <w:rFonts w:ascii="Microsoft JhengHei"/>
                            <w:b/>
                            <w:sz w:val="22"/>
                          </w:rPr>
                        </w:pPr>
                      </w:p>
                      <w:p>
                        <w:pPr>
                          <w:pStyle w:val="7"/>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509" w:type="dxa"/>
                      </w:tcPr>
                      <w:p>
                        <w:pPr>
                          <w:pStyle w:val="7"/>
                          <w:rPr>
                            <w:rFonts w:ascii="Microsoft JhengHei"/>
                            <w:b/>
                            <w:sz w:val="18"/>
                          </w:rPr>
                        </w:pPr>
                      </w:p>
                      <w:p>
                        <w:pPr>
                          <w:pStyle w:val="7"/>
                          <w:spacing w:before="14"/>
                          <w:rPr>
                            <w:rFonts w:ascii="Microsoft JhengHei"/>
                            <w:b/>
                            <w:sz w:val="14"/>
                          </w:rPr>
                        </w:pPr>
                      </w:p>
                      <w:p>
                        <w:pPr>
                          <w:pStyle w:val="7"/>
                          <w:ind w:right="198"/>
                          <w:jc w:val="right"/>
                          <w:rPr>
                            <w:sz w:val="18"/>
                          </w:rPr>
                        </w:pPr>
                        <w:r>
                          <w:rPr>
                            <w:sz w:val="18"/>
                          </w:rPr>
                          <w:t>2</w:t>
                        </w:r>
                      </w:p>
                    </w:tc>
                    <w:tc>
                      <w:tcPr>
                        <w:tcW w:w="675" w:type="dxa"/>
                        <w:tcBorders>
                          <w:top w:val="nil"/>
                        </w:tcBorders>
                      </w:tcPr>
                      <w:p>
                        <w:pPr>
                          <w:pStyle w:val="7"/>
                          <w:spacing w:before="38"/>
                          <w:ind w:left="155"/>
                          <w:rPr>
                            <w:sz w:val="18"/>
                          </w:rPr>
                        </w:pPr>
                        <w:r>
                          <w:rPr>
                            <w:sz w:val="18"/>
                          </w:rPr>
                          <w:t>登记</w:t>
                        </w:r>
                      </w:p>
                    </w:tc>
                    <w:tc>
                      <w:tcPr>
                        <w:tcW w:w="1015" w:type="dxa"/>
                      </w:tcPr>
                      <w:p>
                        <w:pPr>
                          <w:pStyle w:val="7"/>
                          <w:spacing w:before="16"/>
                          <w:rPr>
                            <w:rFonts w:ascii="Microsoft JhengHei"/>
                            <w:b/>
                            <w:sz w:val="9"/>
                          </w:rPr>
                        </w:pPr>
                      </w:p>
                      <w:p>
                        <w:pPr>
                          <w:pStyle w:val="7"/>
                          <w:spacing w:line="290" w:lineRule="auto"/>
                          <w:ind w:left="107" w:right="71"/>
                          <w:jc w:val="both"/>
                          <w:rPr>
                            <w:sz w:val="18"/>
                          </w:rPr>
                        </w:pPr>
                        <w:r>
                          <w:rPr>
                            <w:sz w:val="18"/>
                          </w:rPr>
                          <w:t>工程建设项目办理工伤保险参保登记</w:t>
                        </w:r>
                      </w:p>
                    </w:tc>
                    <w:tc>
                      <w:tcPr>
                        <w:tcW w:w="2871" w:type="dxa"/>
                      </w:tcPr>
                      <w:p>
                        <w:pPr>
                          <w:pStyle w:val="7"/>
                          <w:spacing w:before="43" w:line="290" w:lineRule="auto"/>
                          <w:ind w:left="105" w:right="53"/>
                          <w:jc w:val="both"/>
                          <w:rPr>
                            <w:sz w:val="18"/>
                          </w:rPr>
                        </w:pPr>
                        <w:r>
                          <w:rPr>
                            <w:sz w:val="18"/>
                          </w:rPr>
                          <w:t>事项名称、事项简述、办理材料、办理方式、办理时限、结果送达、收费依据及标准、办事时间、办理机构及地点、咨询查询途径、监督</w:t>
                        </w:r>
                      </w:p>
                      <w:p>
                        <w:pPr>
                          <w:pStyle w:val="7"/>
                          <w:spacing w:before="2" w:line="217" w:lineRule="exact"/>
                          <w:ind w:left="105"/>
                          <w:rPr>
                            <w:sz w:val="18"/>
                          </w:rPr>
                        </w:pPr>
                        <w:r>
                          <w:rPr>
                            <w:sz w:val="18"/>
                          </w:rPr>
                          <w:t>投诉渠道</w:t>
                        </w:r>
                      </w:p>
                    </w:tc>
                    <w:tc>
                      <w:tcPr>
                        <w:tcW w:w="1913" w:type="dxa"/>
                      </w:tcPr>
                      <w:p>
                        <w:pPr>
                          <w:pStyle w:val="7"/>
                          <w:spacing w:before="16"/>
                          <w:rPr>
                            <w:rFonts w:ascii="Microsoft JhengHei"/>
                            <w:b/>
                            <w:sz w:val="9"/>
                          </w:rPr>
                        </w:pPr>
                      </w:p>
                      <w:p>
                        <w:pPr>
                          <w:pStyle w:val="7"/>
                          <w:spacing w:line="292" w:lineRule="auto"/>
                          <w:ind w:left="107" w:right="7"/>
                          <w:rPr>
                            <w:sz w:val="18"/>
                          </w:rPr>
                        </w:pPr>
                        <w:r>
                          <w:rPr>
                            <w:spacing w:val="16"/>
                            <w:sz w:val="18"/>
                          </w:rPr>
                          <w:t>《 政府信息公开条</w:t>
                        </w:r>
                        <w:r>
                          <w:rPr>
                            <w:spacing w:val="-21"/>
                            <w:sz w:val="18"/>
                          </w:rPr>
                          <w:t>例》、</w:t>
                        </w:r>
                        <w:r>
                          <w:rPr>
                            <w:rFonts w:hint="eastAsia"/>
                            <w:spacing w:val="-21"/>
                            <w:sz w:val="18"/>
                            <w:lang w:eastAsia="zh-CN"/>
                          </w:rPr>
                          <w:t>《中华人民共和国社会保险法》</w:t>
                        </w:r>
                        <w:r>
                          <w:rPr>
                            <w:spacing w:val="-21"/>
                            <w:sz w:val="18"/>
                          </w:rPr>
                          <w:t>、</w:t>
                        </w:r>
                      </w:p>
                      <w:p>
                        <w:pPr>
                          <w:pStyle w:val="7"/>
                          <w:spacing w:line="292" w:lineRule="auto"/>
                          <w:ind w:left="107" w:right="88"/>
                          <w:rPr>
                            <w:sz w:val="18"/>
                          </w:rPr>
                        </w:pPr>
                        <w:r>
                          <w:rPr>
                            <w:sz w:val="18"/>
                          </w:rPr>
                          <w:t>《社会保险费征缴暂行条例》</w:t>
                        </w:r>
                      </w:p>
                    </w:tc>
                    <w:tc>
                      <w:tcPr>
                        <w:tcW w:w="1517" w:type="dxa"/>
                      </w:tcPr>
                      <w:p>
                        <w:pPr>
                          <w:pStyle w:val="7"/>
                          <w:spacing w:before="16"/>
                          <w:rPr>
                            <w:rFonts w:ascii="Microsoft JhengHei"/>
                            <w:b/>
                            <w:sz w:val="9"/>
                          </w:rPr>
                        </w:pPr>
                      </w:p>
                      <w:p>
                        <w:pPr>
                          <w:pStyle w:val="7"/>
                          <w:spacing w:line="290"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962" w:type="dxa"/>
                      </w:tcPr>
                      <w:p>
                        <w:pPr>
                          <w:pStyle w:val="7"/>
                          <w:spacing w:before="9"/>
                          <w:rPr>
                            <w:rFonts w:ascii="Microsoft JhengHei"/>
                            <w:b/>
                            <w:sz w:val="17"/>
                          </w:rPr>
                        </w:pPr>
                      </w:p>
                      <w:p>
                        <w:pPr>
                          <w:pStyle w:val="7"/>
                          <w:spacing w:line="292" w:lineRule="auto"/>
                          <w:ind w:left="107" w:right="91"/>
                          <w:jc w:val="both"/>
                          <w:rPr>
                            <w:rFonts w:hint="eastAsia" w:eastAsia="宋体"/>
                            <w:sz w:val="18"/>
                            <w:lang w:eastAsia="zh-CN"/>
                          </w:rPr>
                        </w:pPr>
                        <w:r>
                          <w:rPr>
                            <w:rFonts w:hint="eastAsia"/>
                            <w:sz w:val="18"/>
                            <w:lang w:eastAsia="zh-CN"/>
                          </w:rPr>
                          <w:t>新县人力资源和社会保障局</w:t>
                        </w:r>
                      </w:p>
                    </w:tc>
                    <w:tc>
                      <w:tcPr>
                        <w:tcW w:w="1401" w:type="dxa"/>
                      </w:tcPr>
                      <w:p>
                        <w:pPr>
                          <w:pStyle w:val="7"/>
                          <w:spacing w:before="43"/>
                          <w:ind w:left="105"/>
                          <w:rPr>
                            <w:sz w:val="18"/>
                          </w:rPr>
                        </w:pPr>
                        <w:r>
                          <w:rPr>
                            <w:sz w:val="18"/>
                          </w:rPr>
                          <w:t>■政府网站</w:t>
                        </w:r>
                      </w:p>
                      <w:p>
                        <w:pPr>
                          <w:pStyle w:val="7"/>
                          <w:spacing w:before="48" w:line="292" w:lineRule="auto"/>
                          <w:ind w:left="105" w:right="73"/>
                          <w:rPr>
                            <w:sz w:val="18"/>
                          </w:rPr>
                        </w:pPr>
                        <w:r>
                          <w:rPr>
                            <w:sz w:val="18"/>
                          </w:rPr>
                          <w:t>■政务服务中心</w:t>
                        </w:r>
                      </w:p>
                      <w:p>
                        <w:pPr>
                          <w:pStyle w:val="7"/>
                          <w:numPr>
                            <w:ilvl w:val="0"/>
                            <w:numId w:val="1"/>
                          </w:numPr>
                          <w:tabs>
                            <w:tab w:val="left" w:pos="308"/>
                          </w:tabs>
                          <w:spacing w:before="0" w:after="0" w:line="230" w:lineRule="exact"/>
                          <w:ind w:left="307" w:right="0" w:hanging="203"/>
                          <w:jc w:val="left"/>
                          <w:rPr>
                            <w:sz w:val="18"/>
                          </w:rPr>
                        </w:pPr>
                        <w:r>
                          <w:rPr>
                            <w:spacing w:val="21"/>
                            <w:sz w:val="18"/>
                          </w:rPr>
                          <w:t>基层公共服</w:t>
                        </w:r>
                      </w:p>
                      <w:p>
                        <w:pPr>
                          <w:pStyle w:val="7"/>
                          <w:spacing w:before="48" w:line="217" w:lineRule="exact"/>
                          <w:ind w:left="105"/>
                          <w:rPr>
                            <w:sz w:val="18"/>
                          </w:rPr>
                        </w:pPr>
                        <w:r>
                          <w:rPr>
                            <w:sz w:val="18"/>
                          </w:rPr>
                          <w:t>务平台</w:t>
                        </w:r>
                      </w:p>
                    </w:tc>
                    <w:tc>
                      <w:tcPr>
                        <w:tcW w:w="674" w:type="dxa"/>
                      </w:tcPr>
                      <w:p>
                        <w:pPr>
                          <w:pStyle w:val="7"/>
                          <w:rPr>
                            <w:rFonts w:ascii="Microsoft JhengHei"/>
                            <w:b/>
                            <w:sz w:val="18"/>
                          </w:rPr>
                        </w:pPr>
                      </w:p>
                      <w:p>
                        <w:pPr>
                          <w:pStyle w:val="7"/>
                          <w:spacing w:before="14"/>
                          <w:rPr>
                            <w:rFonts w:ascii="Microsoft JhengHei"/>
                            <w:b/>
                            <w:sz w:val="14"/>
                          </w:rPr>
                        </w:pPr>
                      </w:p>
                      <w:p>
                        <w:pPr>
                          <w:pStyle w:val="7"/>
                          <w:ind w:left="11"/>
                          <w:jc w:val="center"/>
                          <w:rPr>
                            <w:sz w:val="18"/>
                          </w:rPr>
                        </w:pPr>
                        <w:r>
                          <w:rPr>
                            <w:sz w:val="18"/>
                          </w:rPr>
                          <w:t>√</w:t>
                        </w:r>
                      </w:p>
                    </w:tc>
                    <w:tc>
                      <w:tcPr>
                        <w:tcW w:w="676" w:type="dxa"/>
                      </w:tcPr>
                      <w:p>
                        <w:pPr>
                          <w:pStyle w:val="7"/>
                          <w:rPr>
                            <w:rFonts w:ascii="Times New Roman"/>
                            <w:sz w:val="18"/>
                          </w:rPr>
                        </w:pPr>
                      </w:p>
                    </w:tc>
                    <w:tc>
                      <w:tcPr>
                        <w:tcW w:w="506" w:type="dxa"/>
                      </w:tcPr>
                      <w:p>
                        <w:pPr>
                          <w:pStyle w:val="7"/>
                          <w:rPr>
                            <w:rFonts w:ascii="Microsoft JhengHei"/>
                            <w:b/>
                            <w:sz w:val="18"/>
                          </w:rPr>
                        </w:pPr>
                      </w:p>
                      <w:p>
                        <w:pPr>
                          <w:pStyle w:val="7"/>
                          <w:spacing w:before="14"/>
                          <w:rPr>
                            <w:rFonts w:ascii="Microsoft JhengHei"/>
                            <w:b/>
                            <w:sz w:val="14"/>
                          </w:rPr>
                        </w:pPr>
                      </w:p>
                      <w:p>
                        <w:pPr>
                          <w:pStyle w:val="7"/>
                          <w:ind w:left="10"/>
                          <w:jc w:val="center"/>
                          <w:rPr>
                            <w:sz w:val="18"/>
                          </w:rPr>
                        </w:pPr>
                        <w:r>
                          <w:rPr>
                            <w:sz w:val="18"/>
                          </w:rPr>
                          <w:t>√</w:t>
                        </w:r>
                      </w:p>
                    </w:tc>
                    <w:tc>
                      <w:tcPr>
                        <w:tcW w:w="674" w:type="dxa"/>
                      </w:tcPr>
                      <w:p>
                        <w:pPr>
                          <w:pStyle w:val="7"/>
                          <w:rPr>
                            <w:rFonts w:ascii="Times New Roman"/>
                            <w:sz w:val="18"/>
                          </w:rPr>
                        </w:pPr>
                      </w:p>
                    </w:tc>
                    <w:tc>
                      <w:tcPr>
                        <w:tcW w:w="674" w:type="dxa"/>
                      </w:tcPr>
                      <w:p>
                        <w:pPr>
                          <w:pStyle w:val="7"/>
                          <w:rPr>
                            <w:rFonts w:ascii="Microsoft JhengHei"/>
                            <w:b/>
                            <w:sz w:val="18"/>
                          </w:rPr>
                        </w:pPr>
                      </w:p>
                      <w:p>
                        <w:pPr>
                          <w:pStyle w:val="7"/>
                          <w:spacing w:before="14"/>
                          <w:rPr>
                            <w:rFonts w:ascii="Microsoft JhengHei"/>
                            <w:b/>
                            <w:sz w:val="14"/>
                          </w:rPr>
                        </w:pPr>
                      </w:p>
                      <w:p>
                        <w:pPr>
                          <w:pStyle w:val="7"/>
                          <w:ind w:left="16"/>
                          <w:jc w:val="center"/>
                          <w:rPr>
                            <w:sz w:val="18"/>
                          </w:rPr>
                        </w:pPr>
                        <w:r>
                          <w:rPr>
                            <w:sz w:val="18"/>
                          </w:rPr>
                          <w:t>√</w:t>
                        </w:r>
                      </w:p>
                    </w:tc>
                    <w:tc>
                      <w:tcPr>
                        <w:tcW w:w="672" w:type="dxa"/>
                      </w:tcPr>
                      <w:p>
                        <w:pPr>
                          <w:pStyle w:val="7"/>
                          <w:rPr>
                            <w:rFonts w:ascii="Microsoft JhengHei"/>
                            <w:b/>
                            <w:sz w:val="18"/>
                          </w:rPr>
                        </w:pPr>
                      </w:p>
                      <w:p>
                        <w:pPr>
                          <w:pStyle w:val="7"/>
                          <w:spacing w:before="14"/>
                          <w:rPr>
                            <w:rFonts w:ascii="Microsoft JhengHei"/>
                            <w:b/>
                            <w:sz w:val="14"/>
                          </w:rPr>
                        </w:pPr>
                      </w:p>
                      <w:p>
                        <w:pPr>
                          <w:pStyle w:val="7"/>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509" w:type="dxa"/>
                      </w:tcPr>
                      <w:p>
                        <w:pPr>
                          <w:pStyle w:val="7"/>
                          <w:rPr>
                            <w:rFonts w:ascii="Microsoft JhengHei"/>
                            <w:b/>
                            <w:sz w:val="10"/>
                          </w:rPr>
                        </w:pPr>
                      </w:p>
                      <w:p>
                        <w:pPr>
                          <w:pStyle w:val="7"/>
                          <w:ind w:right="198"/>
                          <w:jc w:val="right"/>
                          <w:rPr>
                            <w:sz w:val="18"/>
                          </w:rPr>
                        </w:pPr>
                        <w:r>
                          <w:rPr>
                            <w:sz w:val="18"/>
                          </w:rPr>
                          <w:t>3</w:t>
                        </w:r>
                      </w:p>
                    </w:tc>
                    <w:tc>
                      <w:tcPr>
                        <w:tcW w:w="675" w:type="dxa"/>
                        <w:vMerge w:val="restart"/>
                        <w:tcBorders>
                          <w:bottom w:val="nil"/>
                        </w:tcBorders>
                      </w:tcPr>
                      <w:p>
                        <w:pPr>
                          <w:pStyle w:val="7"/>
                          <w:spacing w:before="12"/>
                          <w:rPr>
                            <w:rFonts w:ascii="Microsoft JhengHei"/>
                            <w:b/>
                            <w:sz w:val="25"/>
                          </w:rPr>
                        </w:pPr>
                      </w:p>
                      <w:p>
                        <w:pPr>
                          <w:pStyle w:val="7"/>
                          <w:spacing w:before="1" w:line="292" w:lineRule="auto"/>
                          <w:ind w:left="155" w:right="147"/>
                          <w:jc w:val="both"/>
                          <w:rPr>
                            <w:sz w:val="18"/>
                          </w:rPr>
                        </w:pPr>
                        <w:r>
                          <w:rPr>
                            <w:sz w:val="18"/>
                          </w:rPr>
                          <w:t>社会保险登记</w:t>
                        </w:r>
                      </w:p>
                    </w:tc>
                    <w:tc>
                      <w:tcPr>
                        <w:tcW w:w="1015" w:type="dxa"/>
                      </w:tcPr>
                      <w:p>
                        <w:pPr>
                          <w:pStyle w:val="7"/>
                          <w:spacing w:before="43"/>
                          <w:ind w:left="107"/>
                          <w:rPr>
                            <w:sz w:val="18"/>
                          </w:rPr>
                        </w:pPr>
                        <w:r>
                          <w:rPr>
                            <w:sz w:val="18"/>
                          </w:rPr>
                          <w:t>参保单位</w:t>
                        </w:r>
                      </w:p>
                      <w:p>
                        <w:pPr>
                          <w:pStyle w:val="7"/>
                          <w:spacing w:before="50" w:line="217" w:lineRule="exact"/>
                          <w:ind w:left="107"/>
                          <w:rPr>
                            <w:sz w:val="18"/>
                          </w:rPr>
                        </w:pPr>
                        <w:r>
                          <w:rPr>
                            <w:sz w:val="18"/>
                          </w:rPr>
                          <w:t>注销</w:t>
                        </w:r>
                      </w:p>
                    </w:tc>
                    <w:tc>
                      <w:tcPr>
                        <w:tcW w:w="2871" w:type="dxa"/>
                        <w:vMerge w:val="restart"/>
                        <w:tcBorders>
                          <w:bottom w:val="nil"/>
                        </w:tcBorders>
                      </w:tcPr>
                      <w:p>
                        <w:pPr>
                          <w:pStyle w:val="7"/>
                          <w:spacing w:before="2"/>
                          <w:rPr>
                            <w:rFonts w:ascii="Microsoft JhengHei"/>
                            <w:b/>
                            <w:sz w:val="18"/>
                          </w:rPr>
                        </w:pPr>
                      </w:p>
                      <w:p>
                        <w:pPr>
                          <w:pStyle w:val="7"/>
                          <w:spacing w:line="290" w:lineRule="auto"/>
                          <w:ind w:left="105" w:right="53"/>
                          <w:jc w:val="both"/>
                          <w:rPr>
                            <w:sz w:val="18"/>
                          </w:rPr>
                        </w:pPr>
                        <w:r>
                          <w:rPr>
                            <w:spacing w:val="-2"/>
                            <w:sz w:val="18"/>
                          </w:rPr>
                          <w:t>事项名称、事项简述、办理材料、办理方式、办理时限、结果送达、</w:t>
                        </w:r>
                        <w:r>
                          <w:rPr>
                            <w:spacing w:val="-5"/>
                            <w:sz w:val="18"/>
                          </w:rPr>
                          <w:t>收费依据及标准、办事时间、办理</w:t>
                        </w:r>
                      </w:p>
                      <w:p>
                        <w:pPr>
                          <w:pStyle w:val="7"/>
                          <w:spacing w:before="4"/>
                          <w:ind w:left="105"/>
                          <w:rPr>
                            <w:sz w:val="18"/>
                          </w:rPr>
                        </w:pPr>
                        <w:r>
                          <w:rPr>
                            <w:spacing w:val="-6"/>
                            <w:sz w:val="18"/>
                          </w:rPr>
                          <w:t>机构及地点、咨询查询途径、监督</w:t>
                        </w:r>
                      </w:p>
                    </w:tc>
                    <w:tc>
                      <w:tcPr>
                        <w:tcW w:w="1913" w:type="dxa"/>
                        <w:vMerge w:val="restart"/>
                        <w:tcBorders>
                          <w:bottom w:val="nil"/>
                        </w:tcBorders>
                      </w:tcPr>
                      <w:p>
                        <w:pPr>
                          <w:pStyle w:val="7"/>
                          <w:spacing w:before="2"/>
                          <w:rPr>
                            <w:rFonts w:ascii="Microsoft JhengHei"/>
                            <w:b/>
                            <w:sz w:val="18"/>
                          </w:rPr>
                        </w:pPr>
                      </w:p>
                      <w:p>
                        <w:pPr>
                          <w:pStyle w:val="7"/>
                          <w:spacing w:line="292" w:lineRule="auto"/>
                          <w:ind w:left="107" w:right="7"/>
                          <w:rPr>
                            <w:sz w:val="18"/>
                          </w:rPr>
                        </w:pPr>
                        <w:r>
                          <w:rPr>
                            <w:spacing w:val="16"/>
                            <w:sz w:val="18"/>
                          </w:rPr>
                          <w:t>《 政府信息公开条</w:t>
                        </w:r>
                        <w:r>
                          <w:rPr>
                            <w:spacing w:val="-21"/>
                            <w:sz w:val="18"/>
                          </w:rPr>
                          <w:t>例》、</w:t>
                        </w:r>
                        <w:r>
                          <w:rPr>
                            <w:rFonts w:hint="eastAsia"/>
                            <w:spacing w:val="-21"/>
                            <w:sz w:val="18"/>
                            <w:lang w:eastAsia="zh-CN"/>
                          </w:rPr>
                          <w:t>《中华人民共和国社会保险法》</w:t>
                        </w:r>
                        <w:r>
                          <w:rPr>
                            <w:spacing w:val="-21"/>
                            <w:sz w:val="18"/>
                          </w:rPr>
                          <w:t>、</w:t>
                        </w:r>
                      </w:p>
                      <w:p>
                        <w:pPr>
                          <w:pStyle w:val="7"/>
                          <w:spacing w:line="227" w:lineRule="exact"/>
                          <w:ind w:left="107"/>
                          <w:rPr>
                            <w:sz w:val="18"/>
                          </w:rPr>
                        </w:pPr>
                        <w:r>
                          <w:rPr>
                            <w:spacing w:val="9"/>
                            <w:sz w:val="18"/>
                          </w:rPr>
                          <w:t>《社会保险费征缴暂</w:t>
                        </w:r>
                      </w:p>
                      <w:p>
                        <w:pPr>
                          <w:pStyle w:val="7"/>
                          <w:spacing w:before="51"/>
                          <w:ind w:left="107"/>
                          <w:rPr>
                            <w:sz w:val="18"/>
                          </w:rPr>
                        </w:pPr>
                        <w:r>
                          <w:rPr>
                            <w:sz w:val="18"/>
                          </w:rPr>
                          <w:t>行条例》</w:t>
                        </w:r>
                      </w:p>
                    </w:tc>
                    <w:tc>
                      <w:tcPr>
                        <w:tcW w:w="1517" w:type="dxa"/>
                        <w:vMerge w:val="restart"/>
                        <w:tcBorders>
                          <w:bottom w:val="nil"/>
                        </w:tcBorders>
                      </w:tcPr>
                      <w:p>
                        <w:pPr>
                          <w:pStyle w:val="7"/>
                          <w:spacing w:before="2"/>
                          <w:rPr>
                            <w:rFonts w:ascii="Microsoft JhengHei"/>
                            <w:b/>
                            <w:sz w:val="18"/>
                          </w:rPr>
                        </w:pPr>
                      </w:p>
                      <w:p>
                        <w:pPr>
                          <w:pStyle w:val="7"/>
                          <w:spacing w:line="290" w:lineRule="auto"/>
                          <w:ind w:left="105" w:right="89"/>
                          <w:jc w:val="both"/>
                          <w:rPr>
                            <w:sz w:val="18"/>
                          </w:rPr>
                        </w:pPr>
                        <w:r>
                          <w:rPr>
                            <w:spacing w:val="4"/>
                            <w:sz w:val="18"/>
                          </w:rPr>
                          <w:t>公开事项信息形成或变更之日起</w:t>
                        </w:r>
                        <w:r>
                          <w:rPr>
                            <w:sz w:val="18"/>
                          </w:rPr>
                          <w:t>20</w:t>
                        </w:r>
                        <w:r>
                          <w:rPr>
                            <w:spacing w:val="-8"/>
                            <w:sz w:val="18"/>
                          </w:rPr>
                          <w:t xml:space="preserve"> 个工作日内公</w:t>
                        </w:r>
                      </w:p>
                      <w:p>
                        <w:pPr>
                          <w:pStyle w:val="7"/>
                          <w:spacing w:before="4"/>
                          <w:ind w:left="105"/>
                          <w:rPr>
                            <w:sz w:val="18"/>
                          </w:rPr>
                        </w:pPr>
                        <w:r>
                          <w:rPr>
                            <w:sz w:val="18"/>
                          </w:rPr>
                          <w:t>开</w:t>
                        </w:r>
                      </w:p>
                    </w:tc>
                    <w:tc>
                      <w:tcPr>
                        <w:tcW w:w="962" w:type="dxa"/>
                        <w:vMerge w:val="restart"/>
                        <w:tcBorders>
                          <w:bottom w:val="nil"/>
                        </w:tcBorders>
                      </w:tcPr>
                      <w:p>
                        <w:pPr>
                          <w:pStyle w:val="7"/>
                          <w:spacing w:before="12"/>
                          <w:rPr>
                            <w:rFonts w:ascii="Microsoft JhengHei"/>
                            <w:b/>
                            <w:sz w:val="25"/>
                          </w:rPr>
                        </w:pPr>
                      </w:p>
                      <w:p>
                        <w:pPr>
                          <w:pStyle w:val="7"/>
                          <w:spacing w:before="1" w:line="292" w:lineRule="auto"/>
                          <w:ind w:left="107" w:right="100"/>
                          <w:jc w:val="both"/>
                          <w:rPr>
                            <w:rFonts w:hint="eastAsia" w:eastAsia="宋体"/>
                            <w:sz w:val="18"/>
                            <w:lang w:eastAsia="zh-CN"/>
                          </w:rPr>
                        </w:pPr>
                        <w:r>
                          <w:rPr>
                            <w:rFonts w:hint="eastAsia"/>
                            <w:sz w:val="18"/>
                            <w:lang w:eastAsia="zh-CN"/>
                          </w:rPr>
                          <w:t>新县人力资源和社会保障局</w:t>
                        </w:r>
                      </w:p>
                    </w:tc>
                    <w:tc>
                      <w:tcPr>
                        <w:tcW w:w="1401" w:type="dxa"/>
                        <w:vMerge w:val="restart"/>
                        <w:tcBorders>
                          <w:bottom w:val="nil"/>
                        </w:tcBorders>
                      </w:tcPr>
                      <w:p>
                        <w:pPr>
                          <w:pStyle w:val="7"/>
                          <w:spacing w:before="2"/>
                          <w:rPr>
                            <w:rFonts w:ascii="Microsoft JhengHei"/>
                            <w:b/>
                            <w:sz w:val="18"/>
                          </w:rPr>
                        </w:pPr>
                      </w:p>
                      <w:p>
                        <w:pPr>
                          <w:pStyle w:val="7"/>
                          <w:ind w:left="105"/>
                          <w:rPr>
                            <w:sz w:val="18"/>
                          </w:rPr>
                        </w:pPr>
                        <w:r>
                          <w:rPr>
                            <w:sz w:val="18"/>
                          </w:rPr>
                          <w:t>■政府网站</w:t>
                        </w:r>
                      </w:p>
                      <w:p>
                        <w:pPr>
                          <w:pStyle w:val="7"/>
                          <w:spacing w:before="50" w:line="290" w:lineRule="auto"/>
                          <w:ind w:left="105" w:right="73"/>
                          <w:rPr>
                            <w:sz w:val="18"/>
                          </w:rPr>
                        </w:pPr>
                        <w:r>
                          <w:rPr>
                            <w:sz w:val="18"/>
                          </w:rPr>
                          <w:t>■政务服务中心</w:t>
                        </w:r>
                      </w:p>
                      <w:p>
                        <w:pPr>
                          <w:pStyle w:val="7"/>
                          <w:spacing w:before="2"/>
                          <w:ind w:left="105"/>
                          <w:rPr>
                            <w:sz w:val="18"/>
                          </w:rPr>
                        </w:pPr>
                        <w:r>
                          <w:rPr>
                            <w:sz w:val="18"/>
                          </w:rPr>
                          <w:t>■基层公共服</w:t>
                        </w:r>
                      </w:p>
                    </w:tc>
                    <w:tc>
                      <w:tcPr>
                        <w:tcW w:w="674" w:type="dxa"/>
                      </w:tcPr>
                      <w:p>
                        <w:pPr>
                          <w:pStyle w:val="7"/>
                          <w:rPr>
                            <w:rFonts w:ascii="Microsoft JhengHei"/>
                            <w:b/>
                            <w:sz w:val="10"/>
                          </w:rPr>
                        </w:pPr>
                      </w:p>
                      <w:p>
                        <w:pPr>
                          <w:pStyle w:val="7"/>
                          <w:ind w:left="11"/>
                          <w:jc w:val="center"/>
                          <w:rPr>
                            <w:sz w:val="18"/>
                          </w:rPr>
                        </w:pPr>
                        <w:r>
                          <w:rPr>
                            <w:sz w:val="18"/>
                          </w:rPr>
                          <w:t>√</w:t>
                        </w:r>
                      </w:p>
                    </w:tc>
                    <w:tc>
                      <w:tcPr>
                        <w:tcW w:w="676" w:type="dxa"/>
                      </w:tcPr>
                      <w:p>
                        <w:pPr>
                          <w:pStyle w:val="7"/>
                          <w:rPr>
                            <w:rFonts w:ascii="Times New Roman"/>
                            <w:sz w:val="18"/>
                          </w:rPr>
                        </w:pPr>
                      </w:p>
                    </w:tc>
                    <w:tc>
                      <w:tcPr>
                        <w:tcW w:w="506" w:type="dxa"/>
                      </w:tcPr>
                      <w:p>
                        <w:pPr>
                          <w:pStyle w:val="7"/>
                          <w:rPr>
                            <w:rFonts w:ascii="Microsoft JhengHei"/>
                            <w:b/>
                            <w:sz w:val="10"/>
                          </w:rPr>
                        </w:pPr>
                      </w:p>
                      <w:p>
                        <w:pPr>
                          <w:pStyle w:val="7"/>
                          <w:ind w:left="10"/>
                          <w:jc w:val="center"/>
                          <w:rPr>
                            <w:sz w:val="18"/>
                          </w:rPr>
                        </w:pPr>
                        <w:r>
                          <w:rPr>
                            <w:sz w:val="18"/>
                          </w:rPr>
                          <w:t>√</w:t>
                        </w:r>
                      </w:p>
                    </w:tc>
                    <w:tc>
                      <w:tcPr>
                        <w:tcW w:w="674" w:type="dxa"/>
                      </w:tcPr>
                      <w:p>
                        <w:pPr>
                          <w:pStyle w:val="7"/>
                          <w:rPr>
                            <w:rFonts w:ascii="Times New Roman"/>
                            <w:sz w:val="18"/>
                          </w:rPr>
                        </w:pPr>
                      </w:p>
                    </w:tc>
                    <w:tc>
                      <w:tcPr>
                        <w:tcW w:w="674" w:type="dxa"/>
                      </w:tcPr>
                      <w:p>
                        <w:pPr>
                          <w:pStyle w:val="7"/>
                          <w:rPr>
                            <w:rFonts w:ascii="Microsoft JhengHei"/>
                            <w:b/>
                            <w:sz w:val="10"/>
                          </w:rPr>
                        </w:pPr>
                      </w:p>
                      <w:p>
                        <w:pPr>
                          <w:pStyle w:val="7"/>
                          <w:ind w:left="16"/>
                          <w:jc w:val="center"/>
                          <w:rPr>
                            <w:sz w:val="18"/>
                          </w:rPr>
                        </w:pPr>
                        <w:r>
                          <w:rPr>
                            <w:sz w:val="18"/>
                          </w:rPr>
                          <w:t>√</w:t>
                        </w:r>
                      </w:p>
                    </w:tc>
                    <w:tc>
                      <w:tcPr>
                        <w:tcW w:w="672" w:type="dxa"/>
                      </w:tcPr>
                      <w:p>
                        <w:pPr>
                          <w:pStyle w:val="7"/>
                          <w:rPr>
                            <w:rFonts w:ascii="Microsoft JhengHei"/>
                            <w:b/>
                            <w:sz w:val="10"/>
                          </w:rPr>
                        </w:pPr>
                      </w:p>
                      <w:p>
                        <w:pPr>
                          <w:pStyle w:val="7"/>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509" w:type="dxa"/>
                      </w:tcPr>
                      <w:p>
                        <w:pPr>
                          <w:pStyle w:val="7"/>
                          <w:spacing w:before="16"/>
                          <w:rPr>
                            <w:rFonts w:ascii="Microsoft JhengHei"/>
                            <w:b/>
                            <w:sz w:val="9"/>
                          </w:rPr>
                        </w:pPr>
                      </w:p>
                      <w:p>
                        <w:pPr>
                          <w:pStyle w:val="7"/>
                          <w:ind w:right="198"/>
                          <w:jc w:val="right"/>
                          <w:rPr>
                            <w:sz w:val="18"/>
                          </w:rPr>
                        </w:pPr>
                        <w:r>
                          <w:rPr>
                            <w:sz w:val="18"/>
                          </w:rPr>
                          <w:t>4</w:t>
                        </w:r>
                      </w:p>
                    </w:tc>
                    <w:tc>
                      <w:tcPr>
                        <w:tcW w:w="675" w:type="dxa"/>
                        <w:vMerge w:val="continue"/>
                        <w:tcBorders>
                          <w:top w:val="nil"/>
                          <w:bottom w:val="nil"/>
                        </w:tcBorders>
                      </w:tcPr>
                      <w:p>
                        <w:pPr>
                          <w:rPr>
                            <w:sz w:val="2"/>
                            <w:szCs w:val="2"/>
                          </w:rPr>
                        </w:pPr>
                      </w:p>
                    </w:tc>
                    <w:tc>
                      <w:tcPr>
                        <w:tcW w:w="1015" w:type="dxa"/>
                      </w:tcPr>
                      <w:p>
                        <w:pPr>
                          <w:pStyle w:val="7"/>
                          <w:spacing w:line="278" w:lineRule="exact"/>
                          <w:ind w:left="107" w:right="71"/>
                          <w:rPr>
                            <w:sz w:val="18"/>
                          </w:rPr>
                        </w:pPr>
                        <w:r>
                          <w:rPr>
                            <w:sz w:val="18"/>
                          </w:rPr>
                          <w:t>职工参保登记</w:t>
                        </w:r>
                      </w:p>
                    </w:tc>
                    <w:tc>
                      <w:tcPr>
                        <w:tcW w:w="2871" w:type="dxa"/>
                        <w:vMerge w:val="continue"/>
                        <w:tcBorders>
                          <w:top w:val="nil"/>
                          <w:bottom w:val="nil"/>
                        </w:tcBorders>
                      </w:tcPr>
                      <w:p>
                        <w:pPr>
                          <w:rPr>
                            <w:sz w:val="2"/>
                            <w:szCs w:val="2"/>
                          </w:rPr>
                        </w:pPr>
                      </w:p>
                    </w:tc>
                    <w:tc>
                      <w:tcPr>
                        <w:tcW w:w="1913" w:type="dxa"/>
                        <w:vMerge w:val="continue"/>
                        <w:tcBorders>
                          <w:top w:val="nil"/>
                          <w:bottom w:val="nil"/>
                        </w:tcBorders>
                      </w:tcPr>
                      <w:p>
                        <w:pPr>
                          <w:rPr>
                            <w:sz w:val="2"/>
                            <w:szCs w:val="2"/>
                          </w:rPr>
                        </w:pPr>
                      </w:p>
                    </w:tc>
                    <w:tc>
                      <w:tcPr>
                        <w:tcW w:w="1517" w:type="dxa"/>
                        <w:vMerge w:val="continue"/>
                        <w:tcBorders>
                          <w:top w:val="nil"/>
                          <w:bottom w:val="nil"/>
                        </w:tcBorders>
                      </w:tcPr>
                      <w:p>
                        <w:pPr>
                          <w:rPr>
                            <w:sz w:val="2"/>
                            <w:szCs w:val="2"/>
                          </w:rPr>
                        </w:pPr>
                      </w:p>
                    </w:tc>
                    <w:tc>
                      <w:tcPr>
                        <w:tcW w:w="962" w:type="dxa"/>
                        <w:vMerge w:val="continue"/>
                        <w:tcBorders>
                          <w:top w:val="nil"/>
                          <w:bottom w:val="nil"/>
                        </w:tcBorders>
                      </w:tcPr>
                      <w:p>
                        <w:pPr>
                          <w:rPr>
                            <w:sz w:val="2"/>
                            <w:szCs w:val="2"/>
                          </w:rPr>
                        </w:pPr>
                      </w:p>
                    </w:tc>
                    <w:tc>
                      <w:tcPr>
                        <w:tcW w:w="1401" w:type="dxa"/>
                        <w:vMerge w:val="continue"/>
                        <w:tcBorders>
                          <w:top w:val="nil"/>
                          <w:bottom w:val="nil"/>
                        </w:tcBorders>
                      </w:tcPr>
                      <w:p>
                        <w:pPr>
                          <w:rPr>
                            <w:sz w:val="2"/>
                            <w:szCs w:val="2"/>
                          </w:rPr>
                        </w:pPr>
                      </w:p>
                    </w:tc>
                    <w:tc>
                      <w:tcPr>
                        <w:tcW w:w="674" w:type="dxa"/>
                      </w:tcPr>
                      <w:p>
                        <w:pPr>
                          <w:pStyle w:val="7"/>
                          <w:spacing w:before="16"/>
                          <w:rPr>
                            <w:rFonts w:ascii="Microsoft JhengHei"/>
                            <w:b/>
                            <w:sz w:val="9"/>
                          </w:rPr>
                        </w:pPr>
                      </w:p>
                      <w:p>
                        <w:pPr>
                          <w:pStyle w:val="7"/>
                          <w:ind w:left="11"/>
                          <w:jc w:val="center"/>
                          <w:rPr>
                            <w:sz w:val="18"/>
                          </w:rPr>
                        </w:pPr>
                        <w:r>
                          <w:rPr>
                            <w:sz w:val="18"/>
                          </w:rPr>
                          <w:t>√</w:t>
                        </w:r>
                      </w:p>
                    </w:tc>
                    <w:tc>
                      <w:tcPr>
                        <w:tcW w:w="676" w:type="dxa"/>
                      </w:tcPr>
                      <w:p>
                        <w:pPr>
                          <w:pStyle w:val="7"/>
                          <w:rPr>
                            <w:rFonts w:ascii="Times New Roman"/>
                            <w:sz w:val="18"/>
                          </w:rPr>
                        </w:pPr>
                      </w:p>
                    </w:tc>
                    <w:tc>
                      <w:tcPr>
                        <w:tcW w:w="506" w:type="dxa"/>
                      </w:tcPr>
                      <w:p>
                        <w:pPr>
                          <w:pStyle w:val="7"/>
                          <w:spacing w:before="16"/>
                          <w:rPr>
                            <w:rFonts w:ascii="Microsoft JhengHei"/>
                            <w:b/>
                            <w:sz w:val="9"/>
                          </w:rPr>
                        </w:pPr>
                      </w:p>
                      <w:p>
                        <w:pPr>
                          <w:pStyle w:val="7"/>
                          <w:ind w:left="10"/>
                          <w:jc w:val="center"/>
                          <w:rPr>
                            <w:sz w:val="18"/>
                          </w:rPr>
                        </w:pPr>
                        <w:r>
                          <w:rPr>
                            <w:sz w:val="18"/>
                          </w:rPr>
                          <w:t>√</w:t>
                        </w:r>
                      </w:p>
                    </w:tc>
                    <w:tc>
                      <w:tcPr>
                        <w:tcW w:w="674" w:type="dxa"/>
                      </w:tcPr>
                      <w:p>
                        <w:pPr>
                          <w:pStyle w:val="7"/>
                          <w:rPr>
                            <w:rFonts w:ascii="Times New Roman"/>
                            <w:sz w:val="18"/>
                          </w:rPr>
                        </w:pPr>
                      </w:p>
                    </w:tc>
                    <w:tc>
                      <w:tcPr>
                        <w:tcW w:w="674" w:type="dxa"/>
                      </w:tcPr>
                      <w:p>
                        <w:pPr>
                          <w:pStyle w:val="7"/>
                          <w:spacing w:before="16"/>
                          <w:rPr>
                            <w:rFonts w:ascii="Microsoft JhengHei"/>
                            <w:b/>
                            <w:sz w:val="9"/>
                          </w:rPr>
                        </w:pPr>
                      </w:p>
                      <w:p>
                        <w:pPr>
                          <w:pStyle w:val="7"/>
                          <w:ind w:left="16"/>
                          <w:jc w:val="center"/>
                          <w:rPr>
                            <w:sz w:val="18"/>
                          </w:rPr>
                        </w:pPr>
                        <w:r>
                          <w:rPr>
                            <w:sz w:val="18"/>
                          </w:rPr>
                          <w:t>√</w:t>
                        </w:r>
                      </w:p>
                    </w:tc>
                    <w:tc>
                      <w:tcPr>
                        <w:tcW w:w="672" w:type="dxa"/>
                      </w:tcPr>
                      <w:p>
                        <w:pPr>
                          <w:pStyle w:val="7"/>
                          <w:spacing w:before="16"/>
                          <w:rPr>
                            <w:rFonts w:ascii="Microsoft JhengHei"/>
                            <w:b/>
                            <w:sz w:val="9"/>
                          </w:rPr>
                        </w:pPr>
                      </w:p>
                      <w:p>
                        <w:pPr>
                          <w:pStyle w:val="7"/>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509" w:type="dxa"/>
                        <w:tcBorders>
                          <w:bottom w:val="nil"/>
                        </w:tcBorders>
                      </w:tcPr>
                      <w:p>
                        <w:pPr>
                          <w:pStyle w:val="7"/>
                          <w:rPr>
                            <w:rFonts w:ascii="Times New Roman"/>
                            <w:sz w:val="18"/>
                          </w:rPr>
                        </w:pPr>
                      </w:p>
                    </w:tc>
                    <w:tc>
                      <w:tcPr>
                        <w:tcW w:w="675" w:type="dxa"/>
                        <w:vMerge w:val="continue"/>
                        <w:tcBorders>
                          <w:top w:val="nil"/>
                          <w:bottom w:val="nil"/>
                        </w:tcBorders>
                      </w:tcPr>
                      <w:p>
                        <w:pPr>
                          <w:rPr>
                            <w:sz w:val="2"/>
                            <w:szCs w:val="2"/>
                          </w:rPr>
                        </w:pPr>
                      </w:p>
                    </w:tc>
                    <w:tc>
                      <w:tcPr>
                        <w:tcW w:w="1015" w:type="dxa"/>
                        <w:tcBorders>
                          <w:bottom w:val="nil"/>
                        </w:tcBorders>
                      </w:tcPr>
                      <w:p>
                        <w:pPr>
                          <w:pStyle w:val="7"/>
                          <w:spacing w:before="43" w:line="226" w:lineRule="exact"/>
                          <w:ind w:left="88" w:right="53"/>
                          <w:jc w:val="center"/>
                          <w:rPr>
                            <w:sz w:val="18"/>
                          </w:rPr>
                        </w:pPr>
                        <w:r>
                          <w:rPr>
                            <w:sz w:val="18"/>
                          </w:rPr>
                          <w:t>城乡居民</w:t>
                        </w:r>
                      </w:p>
                    </w:tc>
                    <w:tc>
                      <w:tcPr>
                        <w:tcW w:w="2871" w:type="dxa"/>
                        <w:vMerge w:val="continue"/>
                        <w:tcBorders>
                          <w:top w:val="nil"/>
                          <w:bottom w:val="nil"/>
                        </w:tcBorders>
                      </w:tcPr>
                      <w:p>
                        <w:pPr>
                          <w:rPr>
                            <w:sz w:val="2"/>
                            <w:szCs w:val="2"/>
                          </w:rPr>
                        </w:pPr>
                      </w:p>
                    </w:tc>
                    <w:tc>
                      <w:tcPr>
                        <w:tcW w:w="1913" w:type="dxa"/>
                        <w:vMerge w:val="continue"/>
                        <w:tcBorders>
                          <w:top w:val="nil"/>
                          <w:bottom w:val="nil"/>
                        </w:tcBorders>
                      </w:tcPr>
                      <w:p>
                        <w:pPr>
                          <w:rPr>
                            <w:sz w:val="2"/>
                            <w:szCs w:val="2"/>
                          </w:rPr>
                        </w:pPr>
                      </w:p>
                    </w:tc>
                    <w:tc>
                      <w:tcPr>
                        <w:tcW w:w="1517" w:type="dxa"/>
                        <w:vMerge w:val="continue"/>
                        <w:tcBorders>
                          <w:top w:val="nil"/>
                          <w:bottom w:val="nil"/>
                        </w:tcBorders>
                      </w:tcPr>
                      <w:p>
                        <w:pPr>
                          <w:rPr>
                            <w:sz w:val="2"/>
                            <w:szCs w:val="2"/>
                          </w:rPr>
                        </w:pPr>
                      </w:p>
                    </w:tc>
                    <w:tc>
                      <w:tcPr>
                        <w:tcW w:w="962" w:type="dxa"/>
                        <w:vMerge w:val="continue"/>
                        <w:tcBorders>
                          <w:top w:val="nil"/>
                          <w:bottom w:val="nil"/>
                        </w:tcBorders>
                      </w:tcPr>
                      <w:p>
                        <w:pPr>
                          <w:rPr>
                            <w:sz w:val="2"/>
                            <w:szCs w:val="2"/>
                          </w:rPr>
                        </w:pPr>
                      </w:p>
                    </w:tc>
                    <w:tc>
                      <w:tcPr>
                        <w:tcW w:w="1401" w:type="dxa"/>
                        <w:vMerge w:val="continue"/>
                        <w:tcBorders>
                          <w:top w:val="nil"/>
                          <w:bottom w:val="nil"/>
                        </w:tcBorders>
                      </w:tcPr>
                      <w:p>
                        <w:pPr>
                          <w:rPr>
                            <w:sz w:val="2"/>
                            <w:szCs w:val="2"/>
                          </w:rPr>
                        </w:pPr>
                      </w:p>
                    </w:tc>
                    <w:tc>
                      <w:tcPr>
                        <w:tcW w:w="674" w:type="dxa"/>
                        <w:tcBorders>
                          <w:bottom w:val="nil"/>
                        </w:tcBorders>
                      </w:tcPr>
                      <w:p>
                        <w:pPr>
                          <w:pStyle w:val="7"/>
                          <w:rPr>
                            <w:rFonts w:ascii="Times New Roman"/>
                            <w:sz w:val="18"/>
                          </w:rPr>
                        </w:pPr>
                      </w:p>
                    </w:tc>
                    <w:tc>
                      <w:tcPr>
                        <w:tcW w:w="676" w:type="dxa"/>
                        <w:vMerge w:val="restart"/>
                      </w:tcPr>
                      <w:p>
                        <w:pPr>
                          <w:pStyle w:val="7"/>
                          <w:rPr>
                            <w:rFonts w:ascii="Times New Roman"/>
                            <w:sz w:val="18"/>
                          </w:rPr>
                        </w:pPr>
                      </w:p>
                    </w:tc>
                    <w:tc>
                      <w:tcPr>
                        <w:tcW w:w="506" w:type="dxa"/>
                        <w:tcBorders>
                          <w:bottom w:val="nil"/>
                        </w:tcBorders>
                      </w:tcPr>
                      <w:p>
                        <w:pPr>
                          <w:pStyle w:val="7"/>
                          <w:rPr>
                            <w:rFonts w:ascii="Times New Roman"/>
                            <w:sz w:val="18"/>
                          </w:rPr>
                        </w:pPr>
                      </w:p>
                    </w:tc>
                    <w:tc>
                      <w:tcPr>
                        <w:tcW w:w="674" w:type="dxa"/>
                        <w:vMerge w:val="restart"/>
                      </w:tcPr>
                      <w:p>
                        <w:pPr>
                          <w:pStyle w:val="7"/>
                          <w:rPr>
                            <w:rFonts w:ascii="Times New Roman"/>
                            <w:sz w:val="18"/>
                          </w:rPr>
                        </w:pPr>
                      </w:p>
                    </w:tc>
                    <w:tc>
                      <w:tcPr>
                        <w:tcW w:w="674" w:type="dxa"/>
                        <w:tcBorders>
                          <w:bottom w:val="nil"/>
                        </w:tcBorders>
                      </w:tcPr>
                      <w:p>
                        <w:pPr>
                          <w:pStyle w:val="7"/>
                          <w:rPr>
                            <w:rFonts w:ascii="Times New Roman"/>
                            <w:sz w:val="18"/>
                          </w:rPr>
                        </w:pPr>
                      </w:p>
                    </w:tc>
                    <w:tc>
                      <w:tcPr>
                        <w:tcW w:w="672" w:type="dxa"/>
                        <w:tcBorders>
                          <w:bottom w:val="nil"/>
                        </w:tcBorders>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09" w:type="dxa"/>
                        <w:tcBorders>
                          <w:top w:val="nil"/>
                          <w:bottom w:val="nil"/>
                        </w:tcBorders>
                      </w:tcPr>
                      <w:p>
                        <w:pPr>
                          <w:pStyle w:val="7"/>
                          <w:spacing w:before="25"/>
                          <w:ind w:right="198"/>
                          <w:jc w:val="right"/>
                          <w:rPr>
                            <w:sz w:val="18"/>
                          </w:rPr>
                        </w:pPr>
                        <w:r>
                          <w:rPr>
                            <w:sz w:val="18"/>
                          </w:rPr>
                          <w:t>5</w:t>
                        </w:r>
                      </w:p>
                    </w:tc>
                    <w:tc>
                      <w:tcPr>
                        <w:tcW w:w="675" w:type="dxa"/>
                        <w:tcBorders>
                          <w:top w:val="nil"/>
                          <w:bottom w:val="nil"/>
                        </w:tcBorders>
                      </w:tcPr>
                      <w:p>
                        <w:pPr>
                          <w:pStyle w:val="7"/>
                          <w:rPr>
                            <w:rFonts w:ascii="Times New Roman"/>
                            <w:sz w:val="18"/>
                          </w:rPr>
                        </w:pPr>
                      </w:p>
                    </w:tc>
                    <w:tc>
                      <w:tcPr>
                        <w:tcW w:w="1015" w:type="dxa"/>
                        <w:tcBorders>
                          <w:top w:val="nil"/>
                          <w:bottom w:val="nil"/>
                        </w:tcBorders>
                      </w:tcPr>
                      <w:p>
                        <w:pPr>
                          <w:pStyle w:val="7"/>
                          <w:spacing w:before="25"/>
                          <w:ind w:left="88" w:right="53"/>
                          <w:jc w:val="center"/>
                          <w:rPr>
                            <w:sz w:val="18"/>
                          </w:rPr>
                        </w:pPr>
                        <w:r>
                          <w:rPr>
                            <w:sz w:val="18"/>
                          </w:rPr>
                          <w:t>养老保险</w:t>
                        </w:r>
                      </w:p>
                    </w:tc>
                    <w:tc>
                      <w:tcPr>
                        <w:tcW w:w="2871" w:type="dxa"/>
                        <w:tcBorders>
                          <w:top w:val="nil"/>
                          <w:bottom w:val="nil"/>
                        </w:tcBorders>
                      </w:tcPr>
                      <w:p>
                        <w:pPr>
                          <w:pStyle w:val="7"/>
                          <w:spacing w:before="15"/>
                          <w:ind w:left="105"/>
                          <w:rPr>
                            <w:sz w:val="18"/>
                          </w:rPr>
                        </w:pPr>
                        <w:r>
                          <w:rPr>
                            <w:sz w:val="18"/>
                          </w:rPr>
                          <w:t>投诉渠道</w:t>
                        </w:r>
                      </w:p>
                    </w:tc>
                    <w:tc>
                      <w:tcPr>
                        <w:tcW w:w="1913" w:type="dxa"/>
                        <w:tcBorders>
                          <w:top w:val="nil"/>
                          <w:bottom w:val="nil"/>
                        </w:tcBorders>
                      </w:tcPr>
                      <w:p>
                        <w:pPr>
                          <w:pStyle w:val="7"/>
                          <w:rPr>
                            <w:rFonts w:ascii="Times New Roman"/>
                            <w:sz w:val="18"/>
                          </w:rPr>
                        </w:pPr>
                      </w:p>
                    </w:tc>
                    <w:tc>
                      <w:tcPr>
                        <w:tcW w:w="1517" w:type="dxa"/>
                        <w:tcBorders>
                          <w:top w:val="nil"/>
                          <w:bottom w:val="nil"/>
                        </w:tcBorders>
                      </w:tcPr>
                      <w:p>
                        <w:pPr>
                          <w:pStyle w:val="7"/>
                          <w:rPr>
                            <w:rFonts w:ascii="Times New Roman"/>
                            <w:sz w:val="18"/>
                          </w:rPr>
                        </w:pPr>
                      </w:p>
                    </w:tc>
                    <w:tc>
                      <w:tcPr>
                        <w:tcW w:w="962" w:type="dxa"/>
                        <w:tcBorders>
                          <w:top w:val="nil"/>
                          <w:bottom w:val="nil"/>
                        </w:tcBorders>
                      </w:tcPr>
                      <w:p>
                        <w:pPr>
                          <w:pStyle w:val="7"/>
                          <w:rPr>
                            <w:rFonts w:ascii="Times New Roman"/>
                            <w:sz w:val="18"/>
                          </w:rPr>
                        </w:pPr>
                      </w:p>
                    </w:tc>
                    <w:tc>
                      <w:tcPr>
                        <w:tcW w:w="1401" w:type="dxa"/>
                        <w:tcBorders>
                          <w:top w:val="nil"/>
                          <w:bottom w:val="nil"/>
                        </w:tcBorders>
                      </w:tcPr>
                      <w:p>
                        <w:pPr>
                          <w:pStyle w:val="7"/>
                          <w:spacing w:before="15"/>
                          <w:ind w:left="105"/>
                          <w:rPr>
                            <w:sz w:val="18"/>
                          </w:rPr>
                        </w:pPr>
                        <w:r>
                          <w:rPr>
                            <w:sz w:val="18"/>
                          </w:rPr>
                          <w:t>务平台</w:t>
                        </w:r>
                      </w:p>
                    </w:tc>
                    <w:tc>
                      <w:tcPr>
                        <w:tcW w:w="674" w:type="dxa"/>
                        <w:tcBorders>
                          <w:top w:val="nil"/>
                          <w:bottom w:val="nil"/>
                        </w:tcBorders>
                      </w:tcPr>
                      <w:p>
                        <w:pPr>
                          <w:pStyle w:val="7"/>
                          <w:spacing w:before="25"/>
                          <w:ind w:left="11"/>
                          <w:jc w:val="center"/>
                          <w:rPr>
                            <w:sz w:val="18"/>
                          </w:rPr>
                        </w:pPr>
                        <w:r>
                          <w:rPr>
                            <w:sz w:val="18"/>
                          </w:rPr>
                          <w:t>√</w:t>
                        </w:r>
                      </w:p>
                    </w:tc>
                    <w:tc>
                      <w:tcPr>
                        <w:tcW w:w="676" w:type="dxa"/>
                        <w:vMerge w:val="continue"/>
                        <w:tcBorders>
                          <w:top w:val="nil"/>
                        </w:tcBorders>
                      </w:tcPr>
                      <w:p>
                        <w:pPr>
                          <w:rPr>
                            <w:sz w:val="2"/>
                            <w:szCs w:val="2"/>
                          </w:rPr>
                        </w:pPr>
                      </w:p>
                    </w:tc>
                    <w:tc>
                      <w:tcPr>
                        <w:tcW w:w="506" w:type="dxa"/>
                        <w:tcBorders>
                          <w:top w:val="nil"/>
                          <w:bottom w:val="nil"/>
                        </w:tcBorders>
                      </w:tcPr>
                      <w:p>
                        <w:pPr>
                          <w:pStyle w:val="7"/>
                          <w:spacing w:before="25"/>
                          <w:ind w:left="10"/>
                          <w:jc w:val="center"/>
                          <w:rPr>
                            <w:sz w:val="18"/>
                          </w:rPr>
                        </w:pPr>
                        <w:r>
                          <w:rPr>
                            <w:sz w:val="18"/>
                          </w:rPr>
                          <w:t>√</w:t>
                        </w:r>
                      </w:p>
                    </w:tc>
                    <w:tc>
                      <w:tcPr>
                        <w:tcW w:w="674" w:type="dxa"/>
                        <w:vMerge w:val="continue"/>
                        <w:tcBorders>
                          <w:top w:val="nil"/>
                        </w:tcBorders>
                      </w:tcPr>
                      <w:p>
                        <w:pPr>
                          <w:rPr>
                            <w:sz w:val="2"/>
                            <w:szCs w:val="2"/>
                          </w:rPr>
                        </w:pPr>
                      </w:p>
                    </w:tc>
                    <w:tc>
                      <w:tcPr>
                        <w:tcW w:w="674" w:type="dxa"/>
                        <w:tcBorders>
                          <w:top w:val="nil"/>
                          <w:bottom w:val="nil"/>
                        </w:tcBorders>
                      </w:tcPr>
                      <w:p>
                        <w:pPr>
                          <w:pStyle w:val="7"/>
                          <w:spacing w:before="25"/>
                          <w:ind w:left="16"/>
                          <w:jc w:val="center"/>
                          <w:rPr>
                            <w:sz w:val="18"/>
                          </w:rPr>
                        </w:pPr>
                        <w:r>
                          <w:rPr>
                            <w:sz w:val="18"/>
                          </w:rPr>
                          <w:t>√</w:t>
                        </w:r>
                      </w:p>
                    </w:tc>
                    <w:tc>
                      <w:tcPr>
                        <w:tcW w:w="672" w:type="dxa"/>
                        <w:tcBorders>
                          <w:top w:val="nil"/>
                          <w:bottom w:val="nil"/>
                        </w:tcBorders>
                      </w:tcPr>
                      <w:p>
                        <w:pPr>
                          <w:pStyle w:val="7"/>
                          <w:spacing w:before="25"/>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509" w:type="dxa"/>
                        <w:tcBorders>
                          <w:top w:val="nil"/>
                        </w:tcBorders>
                      </w:tcPr>
                      <w:p>
                        <w:pPr>
                          <w:pStyle w:val="7"/>
                          <w:rPr>
                            <w:rFonts w:ascii="Times New Roman"/>
                            <w:sz w:val="18"/>
                          </w:rPr>
                        </w:pPr>
                      </w:p>
                    </w:tc>
                    <w:tc>
                      <w:tcPr>
                        <w:tcW w:w="675" w:type="dxa"/>
                        <w:tcBorders>
                          <w:top w:val="nil"/>
                        </w:tcBorders>
                      </w:tcPr>
                      <w:p>
                        <w:pPr>
                          <w:pStyle w:val="7"/>
                          <w:rPr>
                            <w:rFonts w:ascii="Times New Roman"/>
                            <w:sz w:val="18"/>
                          </w:rPr>
                        </w:pPr>
                      </w:p>
                    </w:tc>
                    <w:tc>
                      <w:tcPr>
                        <w:tcW w:w="1015" w:type="dxa"/>
                        <w:tcBorders>
                          <w:top w:val="nil"/>
                        </w:tcBorders>
                      </w:tcPr>
                      <w:p>
                        <w:pPr>
                          <w:pStyle w:val="7"/>
                          <w:spacing w:before="20" w:line="215" w:lineRule="exact"/>
                          <w:ind w:left="37" w:right="105"/>
                          <w:jc w:val="center"/>
                          <w:rPr>
                            <w:sz w:val="18"/>
                          </w:rPr>
                        </w:pPr>
                        <w:r>
                          <w:rPr>
                            <w:sz w:val="18"/>
                          </w:rPr>
                          <w:t>参保登记</w:t>
                        </w:r>
                      </w:p>
                    </w:tc>
                    <w:tc>
                      <w:tcPr>
                        <w:tcW w:w="2871" w:type="dxa"/>
                        <w:tcBorders>
                          <w:top w:val="nil"/>
                        </w:tcBorders>
                      </w:tcPr>
                      <w:p>
                        <w:pPr>
                          <w:pStyle w:val="7"/>
                          <w:rPr>
                            <w:rFonts w:ascii="Times New Roman"/>
                            <w:sz w:val="18"/>
                          </w:rPr>
                        </w:pPr>
                      </w:p>
                    </w:tc>
                    <w:tc>
                      <w:tcPr>
                        <w:tcW w:w="1913" w:type="dxa"/>
                        <w:tcBorders>
                          <w:top w:val="nil"/>
                        </w:tcBorders>
                      </w:tcPr>
                      <w:p>
                        <w:pPr>
                          <w:pStyle w:val="7"/>
                          <w:rPr>
                            <w:rFonts w:ascii="Times New Roman"/>
                            <w:sz w:val="18"/>
                          </w:rPr>
                        </w:pPr>
                      </w:p>
                    </w:tc>
                    <w:tc>
                      <w:tcPr>
                        <w:tcW w:w="1517" w:type="dxa"/>
                        <w:tcBorders>
                          <w:top w:val="nil"/>
                        </w:tcBorders>
                      </w:tcPr>
                      <w:p>
                        <w:pPr>
                          <w:pStyle w:val="7"/>
                          <w:rPr>
                            <w:rFonts w:ascii="Times New Roman"/>
                            <w:sz w:val="18"/>
                          </w:rPr>
                        </w:pPr>
                      </w:p>
                    </w:tc>
                    <w:tc>
                      <w:tcPr>
                        <w:tcW w:w="962" w:type="dxa"/>
                        <w:tcBorders>
                          <w:top w:val="nil"/>
                        </w:tcBorders>
                      </w:tcPr>
                      <w:p>
                        <w:pPr>
                          <w:pStyle w:val="7"/>
                          <w:rPr>
                            <w:rFonts w:ascii="Times New Roman"/>
                            <w:sz w:val="18"/>
                          </w:rPr>
                        </w:pPr>
                      </w:p>
                    </w:tc>
                    <w:tc>
                      <w:tcPr>
                        <w:tcW w:w="1401" w:type="dxa"/>
                        <w:tcBorders>
                          <w:top w:val="nil"/>
                        </w:tcBorders>
                      </w:tcPr>
                      <w:p>
                        <w:pPr>
                          <w:pStyle w:val="7"/>
                          <w:rPr>
                            <w:rFonts w:ascii="Times New Roman"/>
                            <w:sz w:val="18"/>
                          </w:rPr>
                        </w:pPr>
                      </w:p>
                    </w:tc>
                    <w:tc>
                      <w:tcPr>
                        <w:tcW w:w="674" w:type="dxa"/>
                        <w:tcBorders>
                          <w:top w:val="nil"/>
                        </w:tcBorders>
                      </w:tcPr>
                      <w:p>
                        <w:pPr>
                          <w:pStyle w:val="7"/>
                          <w:rPr>
                            <w:rFonts w:ascii="Times New Roman"/>
                            <w:sz w:val="18"/>
                          </w:rPr>
                        </w:pPr>
                      </w:p>
                    </w:tc>
                    <w:tc>
                      <w:tcPr>
                        <w:tcW w:w="676" w:type="dxa"/>
                        <w:vMerge w:val="continue"/>
                        <w:tcBorders>
                          <w:top w:val="nil"/>
                        </w:tcBorders>
                      </w:tcPr>
                      <w:p>
                        <w:pPr>
                          <w:rPr>
                            <w:sz w:val="2"/>
                            <w:szCs w:val="2"/>
                          </w:rPr>
                        </w:pPr>
                      </w:p>
                    </w:tc>
                    <w:tc>
                      <w:tcPr>
                        <w:tcW w:w="506" w:type="dxa"/>
                        <w:tcBorders>
                          <w:top w:val="nil"/>
                        </w:tcBorders>
                      </w:tcPr>
                      <w:p>
                        <w:pPr>
                          <w:pStyle w:val="7"/>
                          <w:rPr>
                            <w:rFonts w:ascii="Times New Roman"/>
                            <w:sz w:val="18"/>
                          </w:rPr>
                        </w:pPr>
                      </w:p>
                    </w:tc>
                    <w:tc>
                      <w:tcPr>
                        <w:tcW w:w="674" w:type="dxa"/>
                        <w:vMerge w:val="continue"/>
                        <w:tcBorders>
                          <w:top w:val="nil"/>
                        </w:tcBorders>
                      </w:tcPr>
                      <w:p>
                        <w:pPr>
                          <w:rPr>
                            <w:sz w:val="2"/>
                            <w:szCs w:val="2"/>
                          </w:rPr>
                        </w:pPr>
                      </w:p>
                    </w:tc>
                    <w:tc>
                      <w:tcPr>
                        <w:tcW w:w="674" w:type="dxa"/>
                        <w:tcBorders>
                          <w:top w:val="nil"/>
                        </w:tcBorders>
                      </w:tcPr>
                      <w:p>
                        <w:pPr>
                          <w:pStyle w:val="7"/>
                          <w:rPr>
                            <w:rFonts w:ascii="Times New Roman"/>
                            <w:sz w:val="18"/>
                          </w:rPr>
                        </w:pPr>
                      </w:p>
                    </w:tc>
                    <w:tc>
                      <w:tcPr>
                        <w:tcW w:w="672" w:type="dxa"/>
                        <w:tcBorders>
                          <w:top w:val="nil"/>
                        </w:tcBorders>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509" w:type="dxa"/>
                      </w:tcPr>
                      <w:p>
                        <w:pPr>
                          <w:pStyle w:val="7"/>
                          <w:spacing w:before="11"/>
                          <w:rPr>
                            <w:rFonts w:ascii="Microsoft JhengHei"/>
                            <w:b/>
                            <w:sz w:val="17"/>
                          </w:rPr>
                        </w:pPr>
                      </w:p>
                      <w:p>
                        <w:pPr>
                          <w:pStyle w:val="7"/>
                          <w:ind w:right="198"/>
                          <w:jc w:val="right"/>
                          <w:rPr>
                            <w:sz w:val="18"/>
                          </w:rPr>
                        </w:pPr>
                        <w:r>
                          <w:rPr>
                            <w:sz w:val="18"/>
                          </w:rPr>
                          <w:t>6</w:t>
                        </w:r>
                      </w:p>
                    </w:tc>
                    <w:tc>
                      <w:tcPr>
                        <w:tcW w:w="675" w:type="dxa"/>
                        <w:vMerge w:val="restart"/>
                      </w:tcPr>
                      <w:p>
                        <w:pPr>
                          <w:pStyle w:val="7"/>
                          <w:spacing w:before="50" w:line="290" w:lineRule="auto"/>
                          <w:ind w:left="155" w:right="147"/>
                          <w:jc w:val="both"/>
                          <w:rPr>
                            <w:sz w:val="18"/>
                          </w:rPr>
                        </w:pPr>
                        <w:r>
                          <w:rPr>
                            <w:spacing w:val="-9"/>
                            <w:sz w:val="18"/>
                          </w:rPr>
                          <w:t>社会保险参保信息</w:t>
                        </w:r>
                      </w:p>
                      <w:p>
                        <w:pPr>
                          <w:pStyle w:val="7"/>
                          <w:spacing w:before="2" w:line="222" w:lineRule="exact"/>
                          <w:ind w:left="155"/>
                          <w:rPr>
                            <w:sz w:val="18"/>
                          </w:rPr>
                        </w:pPr>
                        <w:r>
                          <w:rPr>
                            <w:sz w:val="18"/>
                          </w:rPr>
                          <w:t>维护</w:t>
                        </w:r>
                      </w:p>
                    </w:tc>
                    <w:tc>
                      <w:tcPr>
                        <w:tcW w:w="1015" w:type="dxa"/>
                      </w:tcPr>
                      <w:p>
                        <w:pPr>
                          <w:pStyle w:val="7"/>
                          <w:spacing w:before="43"/>
                          <w:ind w:left="107"/>
                          <w:rPr>
                            <w:sz w:val="18"/>
                          </w:rPr>
                        </w:pPr>
                        <w:r>
                          <w:rPr>
                            <w:sz w:val="18"/>
                          </w:rPr>
                          <w:t>单位（项</w:t>
                        </w:r>
                      </w:p>
                      <w:p>
                        <w:pPr>
                          <w:pStyle w:val="7"/>
                          <w:spacing w:line="280" w:lineRule="atLeast"/>
                          <w:ind w:left="107" w:right="71"/>
                          <w:rPr>
                            <w:sz w:val="18"/>
                          </w:rPr>
                        </w:pPr>
                        <w:r>
                          <w:rPr>
                            <w:sz w:val="18"/>
                          </w:rPr>
                          <w:t>目）基本信息变更</w:t>
                        </w:r>
                      </w:p>
                    </w:tc>
                    <w:tc>
                      <w:tcPr>
                        <w:tcW w:w="2871" w:type="dxa"/>
                        <w:vMerge w:val="restart"/>
                      </w:tcPr>
                      <w:p>
                        <w:pPr>
                          <w:pStyle w:val="7"/>
                          <w:spacing w:before="50" w:line="290" w:lineRule="auto"/>
                          <w:ind w:left="105" w:right="53"/>
                          <w:jc w:val="both"/>
                          <w:rPr>
                            <w:sz w:val="18"/>
                          </w:rPr>
                        </w:pPr>
                        <w:r>
                          <w:rPr>
                            <w:sz w:val="18"/>
                          </w:rPr>
                          <w:t>事项名称、事项简述、办理材料、办理方式、办理时限、结果送达、收费依据及标准、办事时间、办理机构及地点、咨询查询途径、监督</w:t>
                        </w:r>
                      </w:p>
                      <w:p>
                        <w:pPr>
                          <w:pStyle w:val="7"/>
                          <w:spacing w:before="2" w:line="222" w:lineRule="exact"/>
                          <w:ind w:left="105"/>
                          <w:rPr>
                            <w:sz w:val="18"/>
                          </w:rPr>
                        </w:pPr>
                        <w:r>
                          <w:rPr>
                            <w:sz w:val="18"/>
                          </w:rPr>
                          <w:t>投诉渠道</w:t>
                        </w:r>
                      </w:p>
                    </w:tc>
                    <w:tc>
                      <w:tcPr>
                        <w:tcW w:w="1913" w:type="dxa"/>
                        <w:vMerge w:val="restart"/>
                      </w:tcPr>
                      <w:p>
                        <w:pPr>
                          <w:pStyle w:val="7"/>
                          <w:spacing w:before="5"/>
                          <w:rPr>
                            <w:rFonts w:ascii="Microsoft JhengHei"/>
                            <w:b/>
                            <w:sz w:val="10"/>
                          </w:rPr>
                        </w:pPr>
                      </w:p>
                      <w:p>
                        <w:pPr>
                          <w:pStyle w:val="7"/>
                          <w:spacing w:line="292" w:lineRule="auto"/>
                          <w:ind w:left="107" w:right="7"/>
                          <w:rPr>
                            <w:sz w:val="18"/>
                          </w:rPr>
                        </w:pPr>
                        <w:r>
                          <w:rPr>
                            <w:spacing w:val="16"/>
                            <w:sz w:val="18"/>
                          </w:rPr>
                          <w:t>《 政府信息公开条</w:t>
                        </w:r>
                        <w:r>
                          <w:rPr>
                            <w:spacing w:val="-21"/>
                            <w:sz w:val="18"/>
                          </w:rPr>
                          <w:t>例》、</w:t>
                        </w:r>
                        <w:r>
                          <w:rPr>
                            <w:rFonts w:hint="eastAsia"/>
                            <w:spacing w:val="-21"/>
                            <w:sz w:val="18"/>
                            <w:lang w:eastAsia="zh-CN"/>
                          </w:rPr>
                          <w:t>《中华人民共和国社会保险法》</w:t>
                        </w:r>
                        <w:r>
                          <w:rPr>
                            <w:spacing w:val="-21"/>
                            <w:sz w:val="18"/>
                          </w:rPr>
                          <w:t>、</w:t>
                        </w:r>
                      </w:p>
                      <w:p>
                        <w:pPr>
                          <w:pStyle w:val="7"/>
                          <w:spacing w:line="292" w:lineRule="auto"/>
                          <w:ind w:left="107" w:right="88"/>
                          <w:rPr>
                            <w:sz w:val="18"/>
                          </w:rPr>
                        </w:pPr>
                        <w:r>
                          <w:rPr>
                            <w:sz w:val="18"/>
                          </w:rPr>
                          <w:t>《社会保险费征缴暂行条例》</w:t>
                        </w:r>
                      </w:p>
                    </w:tc>
                    <w:tc>
                      <w:tcPr>
                        <w:tcW w:w="1517" w:type="dxa"/>
                        <w:vMerge w:val="restart"/>
                      </w:tcPr>
                      <w:p>
                        <w:pPr>
                          <w:pStyle w:val="7"/>
                          <w:spacing w:before="5"/>
                          <w:rPr>
                            <w:rFonts w:ascii="Microsoft JhengHei"/>
                            <w:b/>
                            <w:sz w:val="10"/>
                          </w:rPr>
                        </w:pPr>
                      </w:p>
                      <w:p>
                        <w:pPr>
                          <w:pStyle w:val="7"/>
                          <w:spacing w:line="290"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962" w:type="dxa"/>
                        <w:vMerge w:val="restart"/>
                      </w:tcPr>
                      <w:p>
                        <w:pPr>
                          <w:pStyle w:val="7"/>
                          <w:spacing w:before="16"/>
                          <w:rPr>
                            <w:rFonts w:ascii="Microsoft JhengHei"/>
                            <w:b/>
                            <w:sz w:val="17"/>
                          </w:rPr>
                        </w:pPr>
                      </w:p>
                      <w:p>
                        <w:pPr>
                          <w:pStyle w:val="7"/>
                          <w:spacing w:line="292" w:lineRule="auto"/>
                          <w:ind w:left="107" w:right="100"/>
                          <w:jc w:val="both"/>
                          <w:rPr>
                            <w:rFonts w:hint="eastAsia" w:eastAsia="宋体"/>
                            <w:sz w:val="18"/>
                            <w:lang w:eastAsia="zh-CN"/>
                          </w:rPr>
                        </w:pPr>
                        <w:r>
                          <w:rPr>
                            <w:rFonts w:hint="eastAsia"/>
                            <w:sz w:val="18"/>
                            <w:lang w:eastAsia="zh-CN"/>
                          </w:rPr>
                          <w:t>新县人力资源和社会保障局</w:t>
                        </w:r>
                      </w:p>
                    </w:tc>
                    <w:tc>
                      <w:tcPr>
                        <w:tcW w:w="1401" w:type="dxa"/>
                        <w:vMerge w:val="restart"/>
                      </w:tcPr>
                      <w:p>
                        <w:pPr>
                          <w:pStyle w:val="7"/>
                          <w:spacing w:before="50"/>
                          <w:ind w:left="105"/>
                          <w:rPr>
                            <w:sz w:val="18"/>
                          </w:rPr>
                        </w:pPr>
                        <w:r>
                          <w:rPr>
                            <w:sz w:val="18"/>
                          </w:rPr>
                          <w:t>■政府网站</w:t>
                        </w:r>
                      </w:p>
                      <w:p>
                        <w:pPr>
                          <w:pStyle w:val="7"/>
                          <w:spacing w:before="48" w:line="292" w:lineRule="auto"/>
                          <w:ind w:left="105" w:right="73"/>
                          <w:rPr>
                            <w:sz w:val="18"/>
                          </w:rPr>
                        </w:pPr>
                        <w:r>
                          <w:rPr>
                            <w:sz w:val="18"/>
                          </w:rPr>
                          <w:t>■政务服务中心</w:t>
                        </w:r>
                      </w:p>
                      <w:p>
                        <w:pPr>
                          <w:pStyle w:val="7"/>
                          <w:numPr>
                            <w:ilvl w:val="0"/>
                            <w:numId w:val="2"/>
                          </w:numPr>
                          <w:tabs>
                            <w:tab w:val="left" w:pos="308"/>
                          </w:tabs>
                          <w:spacing w:before="0" w:after="0" w:line="229" w:lineRule="exact"/>
                          <w:ind w:left="307" w:right="0" w:hanging="203"/>
                          <w:jc w:val="left"/>
                          <w:rPr>
                            <w:sz w:val="18"/>
                          </w:rPr>
                        </w:pPr>
                        <w:r>
                          <w:rPr>
                            <w:spacing w:val="21"/>
                            <w:sz w:val="18"/>
                          </w:rPr>
                          <w:t>基层公共服</w:t>
                        </w:r>
                      </w:p>
                      <w:p>
                        <w:pPr>
                          <w:pStyle w:val="7"/>
                          <w:spacing w:before="47" w:line="222" w:lineRule="exact"/>
                          <w:ind w:left="105"/>
                          <w:rPr>
                            <w:sz w:val="18"/>
                          </w:rPr>
                        </w:pPr>
                        <w:r>
                          <w:rPr>
                            <w:sz w:val="18"/>
                          </w:rPr>
                          <w:t>务平台</w:t>
                        </w:r>
                      </w:p>
                    </w:tc>
                    <w:tc>
                      <w:tcPr>
                        <w:tcW w:w="674" w:type="dxa"/>
                      </w:tcPr>
                      <w:p>
                        <w:pPr>
                          <w:pStyle w:val="7"/>
                          <w:spacing w:before="11"/>
                          <w:rPr>
                            <w:rFonts w:ascii="Microsoft JhengHei"/>
                            <w:b/>
                            <w:sz w:val="17"/>
                          </w:rPr>
                        </w:pPr>
                      </w:p>
                      <w:p>
                        <w:pPr>
                          <w:pStyle w:val="7"/>
                          <w:ind w:left="11"/>
                          <w:jc w:val="center"/>
                          <w:rPr>
                            <w:sz w:val="18"/>
                          </w:rPr>
                        </w:pPr>
                        <w:r>
                          <w:rPr>
                            <w:sz w:val="18"/>
                          </w:rPr>
                          <w:t>√</w:t>
                        </w:r>
                      </w:p>
                    </w:tc>
                    <w:tc>
                      <w:tcPr>
                        <w:tcW w:w="676" w:type="dxa"/>
                      </w:tcPr>
                      <w:p>
                        <w:pPr>
                          <w:pStyle w:val="7"/>
                          <w:rPr>
                            <w:rFonts w:ascii="Times New Roman"/>
                            <w:sz w:val="18"/>
                          </w:rPr>
                        </w:pPr>
                      </w:p>
                    </w:tc>
                    <w:tc>
                      <w:tcPr>
                        <w:tcW w:w="506" w:type="dxa"/>
                      </w:tcPr>
                      <w:p>
                        <w:pPr>
                          <w:pStyle w:val="7"/>
                          <w:spacing w:before="11"/>
                          <w:rPr>
                            <w:rFonts w:ascii="Microsoft JhengHei"/>
                            <w:b/>
                            <w:sz w:val="17"/>
                          </w:rPr>
                        </w:pPr>
                      </w:p>
                      <w:p>
                        <w:pPr>
                          <w:pStyle w:val="7"/>
                          <w:ind w:left="10"/>
                          <w:jc w:val="center"/>
                          <w:rPr>
                            <w:sz w:val="18"/>
                          </w:rPr>
                        </w:pPr>
                        <w:r>
                          <w:rPr>
                            <w:sz w:val="18"/>
                          </w:rPr>
                          <w:t>√</w:t>
                        </w:r>
                      </w:p>
                    </w:tc>
                    <w:tc>
                      <w:tcPr>
                        <w:tcW w:w="674" w:type="dxa"/>
                      </w:tcPr>
                      <w:p>
                        <w:pPr>
                          <w:pStyle w:val="7"/>
                          <w:rPr>
                            <w:rFonts w:ascii="Times New Roman"/>
                            <w:sz w:val="18"/>
                          </w:rPr>
                        </w:pPr>
                      </w:p>
                    </w:tc>
                    <w:tc>
                      <w:tcPr>
                        <w:tcW w:w="674" w:type="dxa"/>
                      </w:tcPr>
                      <w:p>
                        <w:pPr>
                          <w:pStyle w:val="7"/>
                          <w:spacing w:before="11"/>
                          <w:rPr>
                            <w:rFonts w:ascii="Microsoft JhengHei"/>
                            <w:b/>
                            <w:sz w:val="17"/>
                          </w:rPr>
                        </w:pPr>
                      </w:p>
                      <w:p>
                        <w:pPr>
                          <w:pStyle w:val="7"/>
                          <w:ind w:left="16"/>
                          <w:jc w:val="center"/>
                          <w:rPr>
                            <w:sz w:val="18"/>
                          </w:rPr>
                        </w:pPr>
                        <w:r>
                          <w:rPr>
                            <w:sz w:val="18"/>
                          </w:rPr>
                          <w:t>√</w:t>
                        </w:r>
                      </w:p>
                    </w:tc>
                    <w:tc>
                      <w:tcPr>
                        <w:tcW w:w="672" w:type="dxa"/>
                      </w:tcPr>
                      <w:p>
                        <w:pPr>
                          <w:pStyle w:val="7"/>
                          <w:spacing w:before="11"/>
                          <w:rPr>
                            <w:rFonts w:ascii="Microsoft JhengHei"/>
                            <w:b/>
                            <w:sz w:val="17"/>
                          </w:rPr>
                        </w:pPr>
                      </w:p>
                      <w:p>
                        <w:pPr>
                          <w:pStyle w:val="7"/>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509" w:type="dxa"/>
                      </w:tcPr>
                      <w:p>
                        <w:pPr>
                          <w:pStyle w:val="7"/>
                          <w:rPr>
                            <w:rFonts w:ascii="Microsoft JhengHei"/>
                            <w:b/>
                            <w:sz w:val="10"/>
                          </w:rPr>
                        </w:pPr>
                      </w:p>
                      <w:p>
                        <w:pPr>
                          <w:pStyle w:val="7"/>
                          <w:ind w:right="198"/>
                          <w:jc w:val="right"/>
                          <w:rPr>
                            <w:sz w:val="18"/>
                          </w:rPr>
                        </w:pPr>
                        <w:r>
                          <w:rPr>
                            <w:sz w:val="18"/>
                          </w:rPr>
                          <w:t>7</w:t>
                        </w:r>
                      </w:p>
                    </w:tc>
                    <w:tc>
                      <w:tcPr>
                        <w:tcW w:w="675" w:type="dxa"/>
                        <w:vMerge w:val="continue"/>
                        <w:tcBorders>
                          <w:top w:val="nil"/>
                        </w:tcBorders>
                      </w:tcPr>
                      <w:p>
                        <w:pPr>
                          <w:rPr>
                            <w:sz w:val="2"/>
                            <w:szCs w:val="2"/>
                          </w:rPr>
                        </w:pPr>
                      </w:p>
                    </w:tc>
                    <w:tc>
                      <w:tcPr>
                        <w:tcW w:w="1015" w:type="dxa"/>
                      </w:tcPr>
                      <w:p>
                        <w:pPr>
                          <w:pStyle w:val="7"/>
                          <w:spacing w:before="3" w:line="278" w:lineRule="exact"/>
                          <w:ind w:left="107" w:right="71"/>
                          <w:rPr>
                            <w:sz w:val="18"/>
                          </w:rPr>
                        </w:pPr>
                        <w:r>
                          <w:rPr>
                            <w:sz w:val="18"/>
                          </w:rPr>
                          <w:t>个人基本信息变更</w:t>
                        </w:r>
                      </w:p>
                    </w:tc>
                    <w:tc>
                      <w:tcPr>
                        <w:tcW w:w="2871" w:type="dxa"/>
                        <w:vMerge w:val="continue"/>
                        <w:tcBorders>
                          <w:top w:val="nil"/>
                        </w:tcBorders>
                      </w:tcPr>
                      <w:p>
                        <w:pPr>
                          <w:rPr>
                            <w:sz w:val="2"/>
                            <w:szCs w:val="2"/>
                          </w:rPr>
                        </w:pPr>
                      </w:p>
                    </w:tc>
                    <w:tc>
                      <w:tcPr>
                        <w:tcW w:w="1913" w:type="dxa"/>
                        <w:vMerge w:val="continue"/>
                        <w:tcBorders>
                          <w:top w:val="nil"/>
                        </w:tcBorders>
                      </w:tcPr>
                      <w:p>
                        <w:pPr>
                          <w:rPr>
                            <w:sz w:val="2"/>
                            <w:szCs w:val="2"/>
                          </w:rPr>
                        </w:pPr>
                      </w:p>
                    </w:tc>
                    <w:tc>
                      <w:tcPr>
                        <w:tcW w:w="1517" w:type="dxa"/>
                        <w:vMerge w:val="continue"/>
                        <w:tcBorders>
                          <w:top w:val="nil"/>
                        </w:tcBorders>
                      </w:tcPr>
                      <w:p>
                        <w:pPr>
                          <w:rPr>
                            <w:sz w:val="2"/>
                            <w:szCs w:val="2"/>
                          </w:rPr>
                        </w:pPr>
                      </w:p>
                    </w:tc>
                    <w:tc>
                      <w:tcPr>
                        <w:tcW w:w="962" w:type="dxa"/>
                        <w:vMerge w:val="continue"/>
                        <w:tcBorders>
                          <w:top w:val="nil"/>
                        </w:tcBorders>
                      </w:tcPr>
                      <w:p>
                        <w:pPr>
                          <w:rPr>
                            <w:sz w:val="2"/>
                            <w:szCs w:val="2"/>
                          </w:rPr>
                        </w:pPr>
                      </w:p>
                    </w:tc>
                    <w:tc>
                      <w:tcPr>
                        <w:tcW w:w="1401" w:type="dxa"/>
                        <w:vMerge w:val="continue"/>
                        <w:tcBorders>
                          <w:top w:val="nil"/>
                        </w:tcBorders>
                      </w:tcPr>
                      <w:p>
                        <w:pPr>
                          <w:rPr>
                            <w:sz w:val="2"/>
                            <w:szCs w:val="2"/>
                          </w:rPr>
                        </w:pPr>
                      </w:p>
                    </w:tc>
                    <w:tc>
                      <w:tcPr>
                        <w:tcW w:w="674" w:type="dxa"/>
                      </w:tcPr>
                      <w:p>
                        <w:pPr>
                          <w:pStyle w:val="7"/>
                          <w:rPr>
                            <w:rFonts w:ascii="Microsoft JhengHei"/>
                            <w:b/>
                            <w:sz w:val="10"/>
                          </w:rPr>
                        </w:pPr>
                      </w:p>
                      <w:p>
                        <w:pPr>
                          <w:pStyle w:val="7"/>
                          <w:ind w:left="11"/>
                          <w:jc w:val="center"/>
                          <w:rPr>
                            <w:sz w:val="18"/>
                          </w:rPr>
                        </w:pPr>
                        <w:r>
                          <w:rPr>
                            <w:sz w:val="18"/>
                          </w:rPr>
                          <w:t>√</w:t>
                        </w:r>
                      </w:p>
                    </w:tc>
                    <w:tc>
                      <w:tcPr>
                        <w:tcW w:w="676" w:type="dxa"/>
                      </w:tcPr>
                      <w:p>
                        <w:pPr>
                          <w:pStyle w:val="7"/>
                          <w:rPr>
                            <w:rFonts w:ascii="Times New Roman"/>
                            <w:sz w:val="18"/>
                          </w:rPr>
                        </w:pPr>
                      </w:p>
                    </w:tc>
                    <w:tc>
                      <w:tcPr>
                        <w:tcW w:w="506" w:type="dxa"/>
                      </w:tcPr>
                      <w:p>
                        <w:pPr>
                          <w:pStyle w:val="7"/>
                          <w:rPr>
                            <w:rFonts w:ascii="Microsoft JhengHei"/>
                            <w:b/>
                            <w:sz w:val="10"/>
                          </w:rPr>
                        </w:pPr>
                      </w:p>
                      <w:p>
                        <w:pPr>
                          <w:pStyle w:val="7"/>
                          <w:ind w:left="10"/>
                          <w:jc w:val="center"/>
                          <w:rPr>
                            <w:sz w:val="18"/>
                          </w:rPr>
                        </w:pPr>
                        <w:r>
                          <w:rPr>
                            <w:sz w:val="18"/>
                          </w:rPr>
                          <w:t>√</w:t>
                        </w:r>
                      </w:p>
                    </w:tc>
                    <w:tc>
                      <w:tcPr>
                        <w:tcW w:w="674" w:type="dxa"/>
                      </w:tcPr>
                      <w:p>
                        <w:pPr>
                          <w:pStyle w:val="7"/>
                          <w:rPr>
                            <w:rFonts w:ascii="Times New Roman"/>
                            <w:sz w:val="18"/>
                          </w:rPr>
                        </w:pPr>
                      </w:p>
                    </w:tc>
                    <w:tc>
                      <w:tcPr>
                        <w:tcW w:w="674" w:type="dxa"/>
                      </w:tcPr>
                      <w:p>
                        <w:pPr>
                          <w:pStyle w:val="7"/>
                          <w:rPr>
                            <w:rFonts w:ascii="Microsoft JhengHei"/>
                            <w:b/>
                            <w:sz w:val="10"/>
                          </w:rPr>
                        </w:pPr>
                      </w:p>
                      <w:p>
                        <w:pPr>
                          <w:pStyle w:val="7"/>
                          <w:ind w:left="16"/>
                          <w:jc w:val="center"/>
                          <w:rPr>
                            <w:sz w:val="18"/>
                          </w:rPr>
                        </w:pPr>
                        <w:r>
                          <w:rPr>
                            <w:sz w:val="18"/>
                          </w:rPr>
                          <w:t>√</w:t>
                        </w:r>
                      </w:p>
                    </w:tc>
                    <w:tc>
                      <w:tcPr>
                        <w:tcW w:w="672" w:type="dxa"/>
                      </w:tcPr>
                      <w:p>
                        <w:pPr>
                          <w:pStyle w:val="7"/>
                          <w:rPr>
                            <w:rFonts w:ascii="Microsoft JhengHei"/>
                            <w:b/>
                            <w:sz w:val="10"/>
                          </w:rPr>
                        </w:pPr>
                      </w:p>
                      <w:p>
                        <w:pPr>
                          <w:pStyle w:val="7"/>
                          <w:ind w:left="14"/>
                          <w:jc w:val="center"/>
                          <w:rPr>
                            <w:sz w:val="18"/>
                          </w:rPr>
                        </w:pPr>
                        <w:r>
                          <w:rPr>
                            <w:sz w:val="18"/>
                          </w:rPr>
                          <w:t>√</w:t>
                        </w:r>
                      </w:p>
                    </w:tc>
                  </w:tr>
                </w:tbl>
                <w:p>
                  <w:pPr>
                    <w:pStyle w:val="2"/>
                    <w:spacing w:before="0" w:after="0"/>
                  </w:pPr>
                </w:p>
              </w:txbxContent>
            </v:textbox>
          </v:shape>
        </w:pict>
      </w:r>
      <w:r>
        <w:t>社会保险领域基层政务公开标准目录</w:t>
      </w:r>
    </w:p>
    <w:p>
      <w:pPr>
        <w:spacing w:after="0" w:line="609" w:lineRule="exact"/>
        <w:jc w:val="center"/>
        <w:sectPr>
          <w:footerReference r:id="rId5" w:type="default"/>
          <w:pgSz w:w="16840" w:h="11910" w:orient="landscape"/>
          <w:pgMar w:top="1100" w:right="640" w:bottom="1520" w:left="640" w:header="0" w:footer="1321" w:gutter="0"/>
          <w:cols w:space="720" w:num="1"/>
        </w:sectPr>
      </w:pPr>
    </w:p>
    <w:p>
      <w:pPr>
        <w:pStyle w:val="2"/>
        <w:rPr>
          <w:rFonts w:ascii="Times New Roman"/>
          <w:b w:val="0"/>
          <w:sz w:val="27"/>
        </w:rPr>
      </w:pPr>
    </w:p>
    <w:tbl>
      <w:tblPr>
        <w:tblStyle w:val="3"/>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9"/>
        <w:gridCol w:w="675"/>
        <w:gridCol w:w="1015"/>
        <w:gridCol w:w="2871"/>
        <w:gridCol w:w="1913"/>
        <w:gridCol w:w="1517"/>
        <w:gridCol w:w="962"/>
        <w:gridCol w:w="1401"/>
        <w:gridCol w:w="674"/>
        <w:gridCol w:w="676"/>
        <w:gridCol w:w="506"/>
        <w:gridCol w:w="674"/>
        <w:gridCol w:w="674"/>
        <w:gridCol w:w="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09" w:type="dxa"/>
            <w:vMerge w:val="restart"/>
          </w:tcPr>
          <w:p>
            <w:pPr>
              <w:pStyle w:val="7"/>
              <w:spacing w:before="9"/>
              <w:rPr>
                <w:rFonts w:ascii="Times New Roman"/>
                <w:sz w:val="28"/>
              </w:rPr>
            </w:pPr>
          </w:p>
          <w:p>
            <w:pPr>
              <w:pStyle w:val="7"/>
              <w:spacing w:before="1" w:line="266" w:lineRule="auto"/>
              <w:ind w:left="143" w:right="132"/>
              <w:rPr>
                <w:rFonts w:hint="eastAsia" w:ascii="黑体" w:eastAsia="黑体"/>
                <w:sz w:val="22"/>
              </w:rPr>
            </w:pPr>
            <w:r>
              <w:rPr>
                <w:rFonts w:hint="eastAsia" w:ascii="黑体" w:eastAsia="黑体"/>
                <w:sz w:val="22"/>
              </w:rPr>
              <w:t>序号</w:t>
            </w:r>
          </w:p>
        </w:tc>
        <w:tc>
          <w:tcPr>
            <w:tcW w:w="1690" w:type="dxa"/>
            <w:gridSpan w:val="2"/>
          </w:tcPr>
          <w:p>
            <w:pPr>
              <w:pStyle w:val="7"/>
              <w:spacing w:before="15" w:line="277" w:lineRule="exact"/>
              <w:ind w:left="400"/>
              <w:rPr>
                <w:rFonts w:hint="eastAsia" w:ascii="黑体" w:eastAsia="黑体"/>
                <w:sz w:val="22"/>
              </w:rPr>
            </w:pPr>
            <w:r>
              <w:rPr>
                <w:rFonts w:hint="eastAsia" w:ascii="黑体" w:eastAsia="黑体"/>
                <w:sz w:val="22"/>
              </w:rPr>
              <w:t>公开事项</w:t>
            </w:r>
          </w:p>
        </w:tc>
        <w:tc>
          <w:tcPr>
            <w:tcW w:w="2871" w:type="dxa"/>
            <w:vMerge w:val="restart"/>
          </w:tcPr>
          <w:p>
            <w:pPr>
              <w:pStyle w:val="7"/>
              <w:rPr>
                <w:rFonts w:ascii="Times New Roman"/>
                <w:sz w:val="22"/>
              </w:rPr>
            </w:pPr>
          </w:p>
          <w:p>
            <w:pPr>
              <w:pStyle w:val="7"/>
              <w:spacing w:before="4"/>
              <w:rPr>
                <w:rFonts w:ascii="Times New Roman"/>
                <w:sz w:val="20"/>
              </w:rPr>
            </w:pPr>
          </w:p>
          <w:p>
            <w:pPr>
              <w:pStyle w:val="7"/>
              <w:spacing w:before="1"/>
              <w:ind w:left="553"/>
              <w:rPr>
                <w:rFonts w:hint="eastAsia" w:ascii="黑体" w:eastAsia="黑体"/>
                <w:sz w:val="22"/>
              </w:rPr>
            </w:pPr>
            <w:r>
              <w:rPr>
                <w:rFonts w:hint="eastAsia" w:ascii="黑体" w:eastAsia="黑体"/>
                <w:sz w:val="22"/>
              </w:rPr>
              <w:t>公开内容（要素）</w:t>
            </w:r>
          </w:p>
        </w:tc>
        <w:tc>
          <w:tcPr>
            <w:tcW w:w="1913" w:type="dxa"/>
            <w:vMerge w:val="restart"/>
          </w:tcPr>
          <w:p>
            <w:pPr>
              <w:pStyle w:val="7"/>
              <w:rPr>
                <w:rFonts w:ascii="Times New Roman"/>
                <w:sz w:val="22"/>
              </w:rPr>
            </w:pPr>
          </w:p>
          <w:p>
            <w:pPr>
              <w:pStyle w:val="7"/>
              <w:spacing w:before="4"/>
              <w:rPr>
                <w:rFonts w:ascii="Times New Roman"/>
                <w:sz w:val="20"/>
              </w:rPr>
            </w:pPr>
          </w:p>
          <w:p>
            <w:pPr>
              <w:pStyle w:val="7"/>
              <w:spacing w:before="1"/>
              <w:ind w:left="513"/>
              <w:rPr>
                <w:rFonts w:hint="eastAsia" w:ascii="黑体" w:eastAsia="黑体"/>
                <w:sz w:val="22"/>
              </w:rPr>
            </w:pPr>
            <w:r>
              <w:rPr>
                <w:rFonts w:hint="eastAsia" w:ascii="黑体" w:eastAsia="黑体"/>
                <w:sz w:val="22"/>
              </w:rPr>
              <w:t>公开依据</w:t>
            </w:r>
          </w:p>
        </w:tc>
        <w:tc>
          <w:tcPr>
            <w:tcW w:w="1517" w:type="dxa"/>
            <w:vMerge w:val="restart"/>
          </w:tcPr>
          <w:p>
            <w:pPr>
              <w:pStyle w:val="7"/>
              <w:rPr>
                <w:rFonts w:ascii="Times New Roman"/>
                <w:sz w:val="22"/>
              </w:rPr>
            </w:pPr>
          </w:p>
          <w:p>
            <w:pPr>
              <w:pStyle w:val="7"/>
              <w:spacing w:before="4"/>
              <w:rPr>
                <w:rFonts w:ascii="Times New Roman"/>
                <w:sz w:val="20"/>
              </w:rPr>
            </w:pPr>
          </w:p>
          <w:p>
            <w:pPr>
              <w:pStyle w:val="7"/>
              <w:spacing w:before="1"/>
              <w:ind w:left="316"/>
              <w:rPr>
                <w:rFonts w:hint="eastAsia" w:ascii="黑体" w:eastAsia="黑体"/>
                <w:sz w:val="22"/>
              </w:rPr>
            </w:pPr>
            <w:r>
              <w:rPr>
                <w:rFonts w:hint="eastAsia" w:ascii="黑体" w:eastAsia="黑体"/>
                <w:sz w:val="22"/>
              </w:rPr>
              <w:t>公开时限</w:t>
            </w:r>
          </w:p>
        </w:tc>
        <w:tc>
          <w:tcPr>
            <w:tcW w:w="962" w:type="dxa"/>
            <w:vMerge w:val="restart"/>
          </w:tcPr>
          <w:p>
            <w:pPr>
              <w:pStyle w:val="7"/>
              <w:spacing w:before="9"/>
              <w:rPr>
                <w:rFonts w:ascii="Times New Roman"/>
                <w:sz w:val="28"/>
              </w:rPr>
            </w:pPr>
          </w:p>
          <w:p>
            <w:pPr>
              <w:pStyle w:val="7"/>
              <w:spacing w:before="1" w:line="266" w:lineRule="auto"/>
              <w:ind w:left="369" w:right="139" w:hanging="221"/>
              <w:rPr>
                <w:rFonts w:hint="eastAsia" w:ascii="黑体" w:eastAsia="黑体"/>
                <w:sz w:val="22"/>
              </w:rPr>
            </w:pPr>
            <w:r>
              <w:rPr>
                <w:rFonts w:hint="eastAsia" w:ascii="黑体" w:eastAsia="黑体"/>
                <w:sz w:val="22"/>
              </w:rPr>
              <w:t>公开主体</w:t>
            </w:r>
          </w:p>
        </w:tc>
        <w:tc>
          <w:tcPr>
            <w:tcW w:w="1401" w:type="dxa"/>
            <w:vMerge w:val="restart"/>
          </w:tcPr>
          <w:p>
            <w:pPr>
              <w:pStyle w:val="7"/>
              <w:spacing w:before="9"/>
              <w:rPr>
                <w:rFonts w:ascii="Times New Roman"/>
                <w:sz w:val="28"/>
              </w:rPr>
            </w:pPr>
          </w:p>
          <w:p>
            <w:pPr>
              <w:pStyle w:val="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350" w:type="dxa"/>
            <w:gridSpan w:val="2"/>
          </w:tcPr>
          <w:p>
            <w:pPr>
              <w:pStyle w:val="7"/>
              <w:spacing w:before="15" w:line="277" w:lineRule="exact"/>
              <w:ind w:left="233"/>
              <w:rPr>
                <w:rFonts w:hint="eastAsia" w:ascii="黑体" w:eastAsia="黑体"/>
                <w:sz w:val="22"/>
              </w:rPr>
            </w:pPr>
            <w:r>
              <w:rPr>
                <w:rFonts w:hint="eastAsia" w:ascii="黑体" w:eastAsia="黑体"/>
                <w:sz w:val="22"/>
              </w:rPr>
              <w:t>公开对象</w:t>
            </w:r>
          </w:p>
        </w:tc>
        <w:tc>
          <w:tcPr>
            <w:tcW w:w="1180" w:type="dxa"/>
            <w:gridSpan w:val="2"/>
          </w:tcPr>
          <w:p>
            <w:pPr>
              <w:pStyle w:val="7"/>
              <w:spacing w:before="15" w:line="277" w:lineRule="exact"/>
              <w:ind w:left="151"/>
              <w:rPr>
                <w:rFonts w:hint="eastAsia" w:ascii="黑体" w:eastAsia="黑体"/>
                <w:sz w:val="22"/>
              </w:rPr>
            </w:pPr>
            <w:r>
              <w:rPr>
                <w:rFonts w:hint="eastAsia" w:ascii="黑体" w:eastAsia="黑体"/>
                <w:sz w:val="22"/>
              </w:rPr>
              <w:t>公开方式</w:t>
            </w:r>
          </w:p>
        </w:tc>
        <w:tc>
          <w:tcPr>
            <w:tcW w:w="1346" w:type="dxa"/>
            <w:gridSpan w:val="2"/>
          </w:tcPr>
          <w:p>
            <w:pPr>
              <w:pStyle w:val="7"/>
              <w:spacing w:before="15" w:line="277" w:lineRule="exact"/>
              <w:ind w:left="235"/>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09" w:type="dxa"/>
            <w:vMerge w:val="continue"/>
            <w:tcBorders>
              <w:top w:val="nil"/>
            </w:tcBorders>
          </w:tcPr>
          <w:p>
            <w:pPr>
              <w:rPr>
                <w:sz w:val="2"/>
                <w:szCs w:val="2"/>
              </w:rPr>
            </w:pPr>
          </w:p>
        </w:tc>
        <w:tc>
          <w:tcPr>
            <w:tcW w:w="675" w:type="dxa"/>
          </w:tcPr>
          <w:p>
            <w:pPr>
              <w:pStyle w:val="7"/>
              <w:spacing w:before="171" w:line="266" w:lineRule="auto"/>
              <w:ind w:left="114" w:right="106"/>
              <w:rPr>
                <w:rFonts w:hint="eastAsia" w:ascii="黑体" w:eastAsia="黑体"/>
                <w:sz w:val="22"/>
              </w:rPr>
            </w:pPr>
            <w:r>
              <w:rPr>
                <w:rFonts w:hint="eastAsia" w:ascii="黑体" w:eastAsia="黑体"/>
                <w:sz w:val="22"/>
              </w:rPr>
              <w:t>一级事项</w:t>
            </w:r>
          </w:p>
        </w:tc>
        <w:tc>
          <w:tcPr>
            <w:tcW w:w="1015" w:type="dxa"/>
          </w:tcPr>
          <w:p>
            <w:pPr>
              <w:pStyle w:val="7"/>
              <w:spacing w:before="171" w:line="266" w:lineRule="auto"/>
              <w:ind w:left="395" w:right="167" w:hanging="221"/>
              <w:rPr>
                <w:rFonts w:hint="eastAsia" w:ascii="黑体" w:eastAsia="黑体"/>
                <w:sz w:val="22"/>
              </w:rPr>
            </w:pPr>
            <w:r>
              <w:rPr>
                <w:rFonts w:hint="eastAsia" w:ascii="黑体" w:eastAsia="黑体"/>
                <w:sz w:val="22"/>
              </w:rPr>
              <w:t>二级事项</w:t>
            </w:r>
          </w:p>
        </w:tc>
        <w:tc>
          <w:tcPr>
            <w:tcW w:w="2871" w:type="dxa"/>
            <w:vMerge w:val="continue"/>
            <w:tcBorders>
              <w:top w:val="nil"/>
            </w:tcBorders>
          </w:tcPr>
          <w:p>
            <w:pPr>
              <w:rPr>
                <w:sz w:val="2"/>
                <w:szCs w:val="2"/>
              </w:rPr>
            </w:pPr>
          </w:p>
        </w:tc>
        <w:tc>
          <w:tcPr>
            <w:tcW w:w="1913" w:type="dxa"/>
            <w:vMerge w:val="continue"/>
            <w:tcBorders>
              <w:top w:val="nil"/>
            </w:tcBorders>
          </w:tcPr>
          <w:p>
            <w:pPr>
              <w:rPr>
                <w:sz w:val="2"/>
                <w:szCs w:val="2"/>
              </w:rPr>
            </w:pPr>
          </w:p>
        </w:tc>
        <w:tc>
          <w:tcPr>
            <w:tcW w:w="1517" w:type="dxa"/>
            <w:vMerge w:val="continue"/>
            <w:tcBorders>
              <w:top w:val="nil"/>
            </w:tcBorders>
          </w:tcPr>
          <w:p>
            <w:pPr>
              <w:rPr>
                <w:sz w:val="2"/>
                <w:szCs w:val="2"/>
              </w:rPr>
            </w:pPr>
          </w:p>
        </w:tc>
        <w:tc>
          <w:tcPr>
            <w:tcW w:w="962" w:type="dxa"/>
            <w:vMerge w:val="continue"/>
            <w:tcBorders>
              <w:top w:val="nil"/>
            </w:tcBorders>
          </w:tcPr>
          <w:p>
            <w:pPr>
              <w:rPr>
                <w:sz w:val="2"/>
                <w:szCs w:val="2"/>
              </w:rPr>
            </w:pPr>
          </w:p>
        </w:tc>
        <w:tc>
          <w:tcPr>
            <w:tcW w:w="1401" w:type="dxa"/>
            <w:vMerge w:val="continue"/>
            <w:tcBorders>
              <w:top w:val="nil"/>
            </w:tcBorders>
          </w:tcPr>
          <w:p>
            <w:pPr>
              <w:rPr>
                <w:sz w:val="2"/>
                <w:szCs w:val="2"/>
              </w:rPr>
            </w:pPr>
          </w:p>
        </w:tc>
        <w:tc>
          <w:tcPr>
            <w:tcW w:w="674" w:type="dxa"/>
          </w:tcPr>
          <w:p>
            <w:pPr>
              <w:pStyle w:val="7"/>
              <w:spacing w:before="171" w:line="266" w:lineRule="auto"/>
              <w:ind w:left="226" w:right="102" w:hanging="108"/>
              <w:rPr>
                <w:rFonts w:hint="eastAsia" w:ascii="黑体" w:eastAsia="黑体"/>
                <w:sz w:val="22"/>
              </w:rPr>
            </w:pPr>
            <w:r>
              <w:rPr>
                <w:rFonts w:hint="eastAsia" w:ascii="黑体" w:eastAsia="黑体"/>
                <w:sz w:val="22"/>
              </w:rPr>
              <w:t>全社会</w:t>
            </w:r>
          </w:p>
        </w:tc>
        <w:tc>
          <w:tcPr>
            <w:tcW w:w="676" w:type="dxa"/>
          </w:tcPr>
          <w:p>
            <w:pPr>
              <w:pStyle w:val="7"/>
              <w:spacing w:before="171" w:line="266" w:lineRule="auto"/>
              <w:ind w:left="119" w:right="103"/>
              <w:rPr>
                <w:rFonts w:hint="eastAsia" w:ascii="黑体" w:eastAsia="黑体"/>
                <w:sz w:val="22"/>
              </w:rPr>
            </w:pPr>
            <w:r>
              <w:rPr>
                <w:rFonts w:hint="eastAsia" w:ascii="黑体" w:eastAsia="黑体"/>
                <w:sz w:val="22"/>
              </w:rPr>
              <w:t>特定群众</w:t>
            </w:r>
          </w:p>
        </w:tc>
        <w:tc>
          <w:tcPr>
            <w:tcW w:w="506" w:type="dxa"/>
          </w:tcPr>
          <w:p>
            <w:pPr>
              <w:pStyle w:val="7"/>
              <w:spacing w:before="171" w:line="266" w:lineRule="auto"/>
              <w:ind w:left="141" w:right="131"/>
              <w:rPr>
                <w:rFonts w:hint="eastAsia" w:ascii="黑体" w:eastAsia="黑体"/>
                <w:sz w:val="22"/>
              </w:rPr>
            </w:pPr>
            <w:r>
              <w:rPr>
                <w:rFonts w:hint="eastAsia" w:ascii="黑体" w:eastAsia="黑体"/>
                <w:sz w:val="22"/>
              </w:rPr>
              <w:t>主动</w:t>
            </w:r>
          </w:p>
        </w:tc>
        <w:tc>
          <w:tcPr>
            <w:tcW w:w="674" w:type="dxa"/>
          </w:tcPr>
          <w:p>
            <w:pPr>
              <w:pStyle w:val="7"/>
              <w:spacing w:before="15" w:line="266" w:lineRule="auto"/>
              <w:ind w:left="120" w:right="101"/>
              <w:rPr>
                <w:rFonts w:hint="eastAsia" w:ascii="黑体" w:eastAsia="黑体"/>
                <w:sz w:val="22"/>
              </w:rPr>
            </w:pPr>
            <w:r>
              <w:rPr>
                <w:rFonts w:hint="eastAsia" w:ascii="黑体" w:eastAsia="黑体"/>
                <w:sz w:val="22"/>
              </w:rPr>
              <w:t>依申请公</w:t>
            </w:r>
          </w:p>
          <w:p>
            <w:pPr>
              <w:pStyle w:val="7"/>
              <w:spacing w:line="275" w:lineRule="exact"/>
              <w:ind w:left="228"/>
              <w:rPr>
                <w:rFonts w:hint="eastAsia" w:ascii="黑体" w:eastAsia="黑体"/>
                <w:sz w:val="22"/>
              </w:rPr>
            </w:pPr>
            <w:r>
              <w:rPr>
                <w:rFonts w:hint="eastAsia" w:ascii="黑体" w:eastAsia="黑体"/>
                <w:w w:val="100"/>
                <w:sz w:val="22"/>
              </w:rPr>
              <w:t>开</w:t>
            </w:r>
          </w:p>
        </w:tc>
        <w:tc>
          <w:tcPr>
            <w:tcW w:w="674" w:type="dxa"/>
          </w:tcPr>
          <w:p>
            <w:pPr>
              <w:pStyle w:val="7"/>
              <w:spacing w:before="5"/>
              <w:rPr>
                <w:rFonts w:ascii="Times New Roman"/>
                <w:sz w:val="28"/>
              </w:rPr>
            </w:pPr>
          </w:p>
          <w:p>
            <w:pPr>
              <w:pStyle w:val="7"/>
              <w:ind w:left="101" w:right="82"/>
              <w:jc w:val="center"/>
              <w:rPr>
                <w:rFonts w:hint="eastAsia" w:ascii="黑体" w:eastAsia="黑体"/>
                <w:sz w:val="22"/>
              </w:rPr>
            </w:pPr>
            <w:r>
              <w:rPr>
                <w:rFonts w:hint="eastAsia" w:ascii="黑体" w:eastAsia="黑体"/>
                <w:sz w:val="22"/>
              </w:rPr>
              <w:t>县级</w:t>
            </w:r>
          </w:p>
        </w:tc>
        <w:tc>
          <w:tcPr>
            <w:tcW w:w="672" w:type="dxa"/>
          </w:tcPr>
          <w:p>
            <w:pPr>
              <w:pStyle w:val="7"/>
              <w:spacing w:before="171" w:line="266" w:lineRule="auto"/>
              <w:ind w:left="118" w:right="99"/>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09" w:type="dxa"/>
          </w:tcPr>
          <w:p>
            <w:pPr>
              <w:pStyle w:val="7"/>
              <w:rPr>
                <w:rFonts w:ascii="Times New Roman"/>
                <w:sz w:val="18"/>
              </w:rPr>
            </w:pPr>
          </w:p>
          <w:p>
            <w:pPr>
              <w:pStyle w:val="7"/>
              <w:rPr>
                <w:rFonts w:ascii="Times New Roman"/>
                <w:sz w:val="26"/>
              </w:rPr>
            </w:pPr>
          </w:p>
          <w:p>
            <w:pPr>
              <w:pStyle w:val="7"/>
              <w:spacing w:before="1"/>
              <w:ind w:left="8"/>
              <w:jc w:val="center"/>
              <w:rPr>
                <w:sz w:val="18"/>
              </w:rPr>
            </w:pPr>
            <w:r>
              <w:rPr>
                <w:sz w:val="18"/>
              </w:rPr>
              <w:t>8</w:t>
            </w:r>
          </w:p>
        </w:tc>
        <w:tc>
          <w:tcPr>
            <w:tcW w:w="675"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5" w:line="324" w:lineRule="auto"/>
              <w:ind w:left="155" w:right="147"/>
              <w:jc w:val="both"/>
              <w:rPr>
                <w:sz w:val="18"/>
              </w:rPr>
            </w:pPr>
            <w:r>
              <w:rPr>
                <w:sz w:val="18"/>
              </w:rPr>
              <w:t>社会保险参保信息维护</w:t>
            </w:r>
          </w:p>
        </w:tc>
        <w:tc>
          <w:tcPr>
            <w:tcW w:w="1015" w:type="dxa"/>
          </w:tcPr>
          <w:p>
            <w:pPr>
              <w:pStyle w:val="7"/>
              <w:spacing w:before="38" w:line="324" w:lineRule="auto"/>
              <w:ind w:left="107" w:right="71"/>
              <w:jc w:val="both"/>
              <w:rPr>
                <w:sz w:val="18"/>
              </w:rPr>
            </w:pPr>
            <w:r>
              <w:rPr>
                <w:sz w:val="18"/>
              </w:rPr>
              <w:t>养老保险待遇发放账户维护</w:t>
            </w:r>
          </w:p>
          <w:p>
            <w:pPr>
              <w:pStyle w:val="7"/>
              <w:spacing w:before="2"/>
              <w:ind w:left="107"/>
              <w:rPr>
                <w:sz w:val="18"/>
              </w:rPr>
            </w:pPr>
            <w:r>
              <w:rPr>
                <w:sz w:val="18"/>
              </w:rPr>
              <w:t>申请</w:t>
            </w:r>
          </w:p>
        </w:tc>
        <w:tc>
          <w:tcPr>
            <w:tcW w:w="2871"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5" w:line="324"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1913"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5" w:line="324" w:lineRule="auto"/>
              <w:ind w:left="107" w:right="7"/>
              <w:rPr>
                <w:sz w:val="18"/>
              </w:rPr>
            </w:pPr>
            <w:r>
              <w:rPr>
                <w:spacing w:val="16"/>
                <w:sz w:val="18"/>
              </w:rPr>
              <w:t>《 政府信息公开条</w:t>
            </w:r>
            <w:r>
              <w:rPr>
                <w:spacing w:val="-21"/>
                <w:sz w:val="18"/>
              </w:rPr>
              <w:t>例》、</w:t>
            </w:r>
            <w:r>
              <w:rPr>
                <w:rFonts w:hint="eastAsia"/>
                <w:spacing w:val="-21"/>
                <w:sz w:val="18"/>
                <w:lang w:eastAsia="zh-CN"/>
              </w:rPr>
              <w:t>《中华人民共和国社会保险法》</w:t>
            </w:r>
            <w:r>
              <w:rPr>
                <w:spacing w:val="-21"/>
                <w:sz w:val="18"/>
              </w:rPr>
              <w:t>、</w:t>
            </w:r>
          </w:p>
          <w:p>
            <w:pPr>
              <w:pStyle w:val="7"/>
              <w:spacing w:before="2" w:line="324" w:lineRule="auto"/>
              <w:ind w:left="107" w:right="88"/>
              <w:rPr>
                <w:sz w:val="18"/>
              </w:rPr>
            </w:pPr>
            <w:r>
              <w:rPr>
                <w:sz w:val="18"/>
              </w:rPr>
              <w:t>《社会保险费征缴暂行条例》</w:t>
            </w:r>
          </w:p>
        </w:tc>
        <w:tc>
          <w:tcPr>
            <w:tcW w:w="1517"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5"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962"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rPr>
                <w:rFonts w:ascii="Times New Roman"/>
                <w:sz w:val="22"/>
              </w:rPr>
            </w:pPr>
          </w:p>
          <w:p>
            <w:pPr>
              <w:pStyle w:val="7"/>
              <w:spacing w:line="324" w:lineRule="auto"/>
              <w:ind w:left="107" w:right="100"/>
              <w:jc w:val="both"/>
              <w:rPr>
                <w:rFonts w:hint="eastAsia" w:eastAsia="宋体"/>
                <w:sz w:val="18"/>
                <w:lang w:eastAsia="zh-CN"/>
              </w:rPr>
            </w:pPr>
            <w:r>
              <w:rPr>
                <w:rFonts w:hint="eastAsia"/>
                <w:sz w:val="18"/>
                <w:lang w:eastAsia="zh-CN"/>
              </w:rPr>
              <w:t>新县人力资源和社会保障局</w:t>
            </w:r>
          </w:p>
        </w:tc>
        <w:tc>
          <w:tcPr>
            <w:tcW w:w="1401"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6"/>
              <w:ind w:left="105"/>
              <w:rPr>
                <w:sz w:val="18"/>
              </w:rPr>
            </w:pPr>
            <w:r>
              <w:rPr>
                <w:sz w:val="18"/>
              </w:rPr>
              <w:t>■政府网站</w:t>
            </w:r>
          </w:p>
          <w:p>
            <w:pPr>
              <w:pStyle w:val="7"/>
              <w:spacing w:before="82" w:line="324" w:lineRule="auto"/>
              <w:ind w:left="105" w:right="73"/>
              <w:rPr>
                <w:sz w:val="18"/>
              </w:rPr>
            </w:pPr>
            <w:r>
              <w:rPr>
                <w:sz w:val="18"/>
              </w:rPr>
              <w:t>■政务服务中心</w:t>
            </w:r>
          </w:p>
          <w:p>
            <w:pPr>
              <w:pStyle w:val="7"/>
              <w:numPr>
                <w:ilvl w:val="0"/>
                <w:numId w:val="3"/>
              </w:numPr>
              <w:tabs>
                <w:tab w:val="left" w:pos="308"/>
              </w:tabs>
              <w:spacing w:before="1" w:after="0" w:line="324" w:lineRule="auto"/>
              <w:ind w:left="105" w:right="73" w:firstLine="0"/>
              <w:jc w:val="left"/>
              <w:rPr>
                <w:sz w:val="18"/>
              </w:rPr>
            </w:pPr>
            <w:r>
              <w:rPr>
                <w:spacing w:val="18"/>
                <w:sz w:val="18"/>
              </w:rPr>
              <w:t>基层公共服</w:t>
            </w:r>
            <w:r>
              <w:rPr>
                <w:sz w:val="18"/>
              </w:rPr>
              <w:t>务平台</w:t>
            </w:r>
          </w:p>
        </w:tc>
        <w:tc>
          <w:tcPr>
            <w:tcW w:w="674" w:type="dxa"/>
          </w:tcPr>
          <w:p>
            <w:pPr>
              <w:pStyle w:val="7"/>
              <w:rPr>
                <w:rFonts w:ascii="Times New Roman"/>
                <w:sz w:val="18"/>
              </w:rPr>
            </w:pPr>
          </w:p>
          <w:p>
            <w:pPr>
              <w:pStyle w:val="7"/>
              <w:rPr>
                <w:rFonts w:ascii="Times New Roman"/>
                <w:sz w:val="26"/>
              </w:rPr>
            </w:pPr>
          </w:p>
          <w:p>
            <w:pPr>
              <w:pStyle w:val="7"/>
              <w:spacing w:before="1"/>
              <w:ind w:left="11"/>
              <w:jc w:val="center"/>
              <w:rPr>
                <w:sz w:val="18"/>
              </w:rPr>
            </w:pPr>
            <w:r>
              <w:rPr>
                <w:sz w:val="18"/>
              </w:rPr>
              <w:t>√</w:t>
            </w:r>
          </w:p>
        </w:tc>
        <w:tc>
          <w:tcPr>
            <w:tcW w:w="676" w:type="dxa"/>
          </w:tcPr>
          <w:p>
            <w:pPr>
              <w:pStyle w:val="7"/>
              <w:rPr>
                <w:rFonts w:ascii="Times New Roman"/>
                <w:sz w:val="18"/>
              </w:rPr>
            </w:pPr>
          </w:p>
        </w:tc>
        <w:tc>
          <w:tcPr>
            <w:tcW w:w="506" w:type="dxa"/>
          </w:tcPr>
          <w:p>
            <w:pPr>
              <w:pStyle w:val="7"/>
              <w:rPr>
                <w:rFonts w:ascii="Times New Roman"/>
                <w:sz w:val="18"/>
              </w:rPr>
            </w:pPr>
          </w:p>
          <w:p>
            <w:pPr>
              <w:pStyle w:val="7"/>
              <w:rPr>
                <w:rFonts w:ascii="Times New Roman"/>
                <w:sz w:val="26"/>
              </w:rPr>
            </w:pPr>
          </w:p>
          <w:p>
            <w:pPr>
              <w:pStyle w:val="7"/>
              <w:spacing w:before="1"/>
              <w:ind w:left="10"/>
              <w:jc w:val="center"/>
              <w:rPr>
                <w:sz w:val="18"/>
              </w:rPr>
            </w:pPr>
            <w:r>
              <w:rPr>
                <w:sz w:val="18"/>
              </w:rPr>
              <w:t>√</w:t>
            </w:r>
          </w:p>
        </w:tc>
        <w:tc>
          <w:tcPr>
            <w:tcW w:w="674" w:type="dxa"/>
          </w:tcPr>
          <w:p>
            <w:pPr>
              <w:pStyle w:val="7"/>
              <w:rPr>
                <w:rFonts w:ascii="Times New Roman"/>
                <w:sz w:val="18"/>
              </w:rPr>
            </w:pPr>
          </w:p>
        </w:tc>
        <w:tc>
          <w:tcPr>
            <w:tcW w:w="674" w:type="dxa"/>
          </w:tcPr>
          <w:p>
            <w:pPr>
              <w:pStyle w:val="7"/>
              <w:rPr>
                <w:rFonts w:ascii="Times New Roman"/>
                <w:sz w:val="18"/>
              </w:rPr>
            </w:pPr>
          </w:p>
          <w:p>
            <w:pPr>
              <w:pStyle w:val="7"/>
              <w:rPr>
                <w:rFonts w:ascii="Times New Roman"/>
                <w:sz w:val="26"/>
              </w:rPr>
            </w:pPr>
          </w:p>
          <w:p>
            <w:pPr>
              <w:pStyle w:val="7"/>
              <w:spacing w:before="1"/>
              <w:ind w:left="16"/>
              <w:jc w:val="center"/>
              <w:rPr>
                <w:sz w:val="18"/>
              </w:rPr>
            </w:pPr>
            <w:r>
              <w:rPr>
                <w:sz w:val="18"/>
              </w:rPr>
              <w:t>√</w:t>
            </w:r>
          </w:p>
        </w:tc>
        <w:tc>
          <w:tcPr>
            <w:tcW w:w="672" w:type="dxa"/>
          </w:tcPr>
          <w:p>
            <w:pPr>
              <w:pStyle w:val="7"/>
              <w:rPr>
                <w:rFonts w:ascii="Times New Roman"/>
                <w:sz w:val="18"/>
              </w:rPr>
            </w:pPr>
          </w:p>
          <w:p>
            <w:pPr>
              <w:pStyle w:val="7"/>
              <w:rPr>
                <w:rFonts w:ascii="Times New Roman"/>
                <w:sz w:val="26"/>
              </w:rPr>
            </w:pPr>
          </w:p>
          <w:p>
            <w:pPr>
              <w:pStyle w:val="7"/>
              <w:spacing w:before="1"/>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09" w:type="dxa"/>
          </w:tcPr>
          <w:p>
            <w:pPr>
              <w:pStyle w:val="7"/>
              <w:rPr>
                <w:rFonts w:ascii="Times New Roman"/>
                <w:sz w:val="18"/>
              </w:rPr>
            </w:pPr>
          </w:p>
          <w:p>
            <w:pPr>
              <w:pStyle w:val="7"/>
              <w:rPr>
                <w:rFonts w:ascii="Times New Roman"/>
                <w:sz w:val="26"/>
              </w:rPr>
            </w:pPr>
          </w:p>
          <w:p>
            <w:pPr>
              <w:pStyle w:val="7"/>
              <w:ind w:left="8"/>
              <w:jc w:val="center"/>
              <w:rPr>
                <w:sz w:val="18"/>
              </w:rPr>
            </w:pPr>
            <w:r>
              <w:rPr>
                <w:sz w:val="18"/>
              </w:rPr>
              <w:t>9</w:t>
            </w:r>
          </w:p>
        </w:tc>
        <w:tc>
          <w:tcPr>
            <w:tcW w:w="675" w:type="dxa"/>
            <w:vMerge w:val="continue"/>
            <w:tcBorders>
              <w:top w:val="nil"/>
            </w:tcBorders>
          </w:tcPr>
          <w:p>
            <w:pPr>
              <w:rPr>
                <w:sz w:val="2"/>
                <w:szCs w:val="2"/>
              </w:rPr>
            </w:pPr>
          </w:p>
        </w:tc>
        <w:tc>
          <w:tcPr>
            <w:tcW w:w="1015" w:type="dxa"/>
          </w:tcPr>
          <w:p>
            <w:pPr>
              <w:pStyle w:val="7"/>
              <w:spacing w:before="38" w:line="324" w:lineRule="auto"/>
              <w:ind w:left="107" w:right="71"/>
              <w:jc w:val="both"/>
              <w:rPr>
                <w:sz w:val="18"/>
              </w:rPr>
            </w:pPr>
            <w:r>
              <w:rPr>
                <w:sz w:val="18"/>
              </w:rPr>
              <w:t>工伤保险待遇发放账户维护</w:t>
            </w:r>
          </w:p>
          <w:p>
            <w:pPr>
              <w:pStyle w:val="7"/>
              <w:spacing w:before="2"/>
              <w:ind w:left="107"/>
              <w:rPr>
                <w:sz w:val="18"/>
              </w:rPr>
            </w:pPr>
            <w:r>
              <w:rPr>
                <w:sz w:val="18"/>
              </w:rPr>
              <w:t>申请</w:t>
            </w:r>
          </w:p>
        </w:tc>
        <w:tc>
          <w:tcPr>
            <w:tcW w:w="2871" w:type="dxa"/>
            <w:vMerge w:val="continue"/>
            <w:tcBorders>
              <w:top w:val="nil"/>
            </w:tcBorders>
          </w:tcPr>
          <w:p>
            <w:pPr>
              <w:rPr>
                <w:sz w:val="2"/>
                <w:szCs w:val="2"/>
              </w:rPr>
            </w:pPr>
          </w:p>
        </w:tc>
        <w:tc>
          <w:tcPr>
            <w:tcW w:w="1913" w:type="dxa"/>
            <w:vMerge w:val="continue"/>
            <w:tcBorders>
              <w:top w:val="nil"/>
            </w:tcBorders>
          </w:tcPr>
          <w:p>
            <w:pPr>
              <w:rPr>
                <w:sz w:val="2"/>
                <w:szCs w:val="2"/>
              </w:rPr>
            </w:pPr>
          </w:p>
        </w:tc>
        <w:tc>
          <w:tcPr>
            <w:tcW w:w="1517" w:type="dxa"/>
            <w:vMerge w:val="continue"/>
            <w:tcBorders>
              <w:top w:val="nil"/>
            </w:tcBorders>
          </w:tcPr>
          <w:p>
            <w:pPr>
              <w:rPr>
                <w:sz w:val="2"/>
                <w:szCs w:val="2"/>
              </w:rPr>
            </w:pPr>
          </w:p>
        </w:tc>
        <w:tc>
          <w:tcPr>
            <w:tcW w:w="962" w:type="dxa"/>
            <w:vMerge w:val="continue"/>
            <w:tcBorders>
              <w:top w:val="nil"/>
            </w:tcBorders>
          </w:tcPr>
          <w:p>
            <w:pPr>
              <w:rPr>
                <w:sz w:val="2"/>
                <w:szCs w:val="2"/>
              </w:rPr>
            </w:pPr>
          </w:p>
        </w:tc>
        <w:tc>
          <w:tcPr>
            <w:tcW w:w="1401" w:type="dxa"/>
            <w:vMerge w:val="continue"/>
            <w:tcBorders>
              <w:top w:val="nil"/>
            </w:tcBorders>
          </w:tcPr>
          <w:p>
            <w:pPr>
              <w:rPr>
                <w:sz w:val="2"/>
                <w:szCs w:val="2"/>
              </w:rPr>
            </w:pPr>
          </w:p>
        </w:tc>
        <w:tc>
          <w:tcPr>
            <w:tcW w:w="674" w:type="dxa"/>
          </w:tcPr>
          <w:p>
            <w:pPr>
              <w:pStyle w:val="7"/>
              <w:rPr>
                <w:rFonts w:ascii="Times New Roman"/>
                <w:sz w:val="18"/>
              </w:rPr>
            </w:pPr>
          </w:p>
          <w:p>
            <w:pPr>
              <w:pStyle w:val="7"/>
              <w:rPr>
                <w:rFonts w:ascii="Times New Roman"/>
                <w:sz w:val="26"/>
              </w:rPr>
            </w:pPr>
          </w:p>
          <w:p>
            <w:pPr>
              <w:pStyle w:val="7"/>
              <w:ind w:left="11"/>
              <w:jc w:val="center"/>
              <w:rPr>
                <w:sz w:val="18"/>
              </w:rPr>
            </w:pPr>
            <w:r>
              <w:rPr>
                <w:sz w:val="18"/>
              </w:rPr>
              <w:t>√</w:t>
            </w:r>
          </w:p>
        </w:tc>
        <w:tc>
          <w:tcPr>
            <w:tcW w:w="676" w:type="dxa"/>
          </w:tcPr>
          <w:p>
            <w:pPr>
              <w:pStyle w:val="7"/>
              <w:rPr>
                <w:rFonts w:ascii="Times New Roman"/>
                <w:sz w:val="18"/>
              </w:rPr>
            </w:pPr>
          </w:p>
        </w:tc>
        <w:tc>
          <w:tcPr>
            <w:tcW w:w="506" w:type="dxa"/>
          </w:tcPr>
          <w:p>
            <w:pPr>
              <w:pStyle w:val="7"/>
              <w:rPr>
                <w:rFonts w:ascii="Times New Roman"/>
                <w:sz w:val="18"/>
              </w:rPr>
            </w:pPr>
          </w:p>
          <w:p>
            <w:pPr>
              <w:pStyle w:val="7"/>
              <w:rPr>
                <w:rFonts w:ascii="Times New Roman"/>
                <w:sz w:val="26"/>
              </w:rPr>
            </w:pPr>
          </w:p>
          <w:p>
            <w:pPr>
              <w:pStyle w:val="7"/>
              <w:ind w:left="10"/>
              <w:jc w:val="center"/>
              <w:rPr>
                <w:sz w:val="18"/>
              </w:rPr>
            </w:pPr>
            <w:r>
              <w:rPr>
                <w:sz w:val="18"/>
              </w:rPr>
              <w:t>√</w:t>
            </w:r>
          </w:p>
        </w:tc>
        <w:tc>
          <w:tcPr>
            <w:tcW w:w="674" w:type="dxa"/>
          </w:tcPr>
          <w:p>
            <w:pPr>
              <w:pStyle w:val="7"/>
              <w:rPr>
                <w:rFonts w:ascii="Times New Roman"/>
                <w:sz w:val="18"/>
              </w:rPr>
            </w:pPr>
          </w:p>
        </w:tc>
        <w:tc>
          <w:tcPr>
            <w:tcW w:w="674" w:type="dxa"/>
          </w:tcPr>
          <w:p>
            <w:pPr>
              <w:pStyle w:val="7"/>
              <w:rPr>
                <w:rFonts w:ascii="Times New Roman"/>
                <w:sz w:val="18"/>
              </w:rPr>
            </w:pPr>
          </w:p>
          <w:p>
            <w:pPr>
              <w:pStyle w:val="7"/>
              <w:rPr>
                <w:rFonts w:ascii="Times New Roman"/>
                <w:sz w:val="26"/>
              </w:rPr>
            </w:pPr>
          </w:p>
          <w:p>
            <w:pPr>
              <w:pStyle w:val="7"/>
              <w:ind w:left="16"/>
              <w:jc w:val="center"/>
              <w:rPr>
                <w:sz w:val="18"/>
              </w:rPr>
            </w:pPr>
            <w:r>
              <w:rPr>
                <w:sz w:val="18"/>
              </w:rPr>
              <w:t>√</w:t>
            </w:r>
          </w:p>
        </w:tc>
        <w:tc>
          <w:tcPr>
            <w:tcW w:w="672" w:type="dxa"/>
          </w:tcPr>
          <w:p>
            <w:pPr>
              <w:pStyle w:val="7"/>
              <w:rPr>
                <w:rFonts w:ascii="Times New Roman"/>
                <w:sz w:val="18"/>
              </w:rPr>
            </w:pPr>
          </w:p>
          <w:p>
            <w:pPr>
              <w:pStyle w:val="7"/>
              <w:rPr>
                <w:rFonts w:ascii="Times New Roman"/>
                <w:sz w:val="26"/>
              </w:rPr>
            </w:pPr>
          </w:p>
          <w:p>
            <w:pPr>
              <w:pStyle w:val="7"/>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509" w:type="dxa"/>
          </w:tcPr>
          <w:p>
            <w:pPr>
              <w:pStyle w:val="7"/>
              <w:rPr>
                <w:rFonts w:ascii="Times New Roman"/>
                <w:sz w:val="18"/>
              </w:rPr>
            </w:pPr>
          </w:p>
          <w:p>
            <w:pPr>
              <w:pStyle w:val="7"/>
              <w:spacing w:before="3"/>
              <w:rPr>
                <w:rFonts w:ascii="Times New Roman"/>
                <w:sz w:val="26"/>
              </w:rPr>
            </w:pPr>
          </w:p>
          <w:p>
            <w:pPr>
              <w:pStyle w:val="7"/>
              <w:ind w:left="143" w:right="134"/>
              <w:jc w:val="center"/>
              <w:rPr>
                <w:sz w:val="18"/>
              </w:rPr>
            </w:pPr>
            <w:r>
              <w:rPr>
                <w:sz w:val="18"/>
              </w:rPr>
              <w:t>10</w:t>
            </w:r>
          </w:p>
        </w:tc>
        <w:tc>
          <w:tcPr>
            <w:tcW w:w="675" w:type="dxa"/>
            <w:vMerge w:val="continue"/>
            <w:tcBorders>
              <w:top w:val="nil"/>
            </w:tcBorders>
          </w:tcPr>
          <w:p>
            <w:pPr>
              <w:rPr>
                <w:sz w:val="2"/>
                <w:szCs w:val="2"/>
              </w:rPr>
            </w:pPr>
          </w:p>
        </w:tc>
        <w:tc>
          <w:tcPr>
            <w:tcW w:w="1015" w:type="dxa"/>
          </w:tcPr>
          <w:p>
            <w:pPr>
              <w:pStyle w:val="7"/>
              <w:spacing w:before="40" w:line="324" w:lineRule="auto"/>
              <w:ind w:left="107" w:right="71"/>
              <w:jc w:val="both"/>
              <w:rPr>
                <w:sz w:val="18"/>
              </w:rPr>
            </w:pPr>
            <w:r>
              <w:rPr>
                <w:sz w:val="18"/>
              </w:rPr>
              <w:t>失业保险待遇发放账户维护</w:t>
            </w:r>
          </w:p>
          <w:p>
            <w:pPr>
              <w:pStyle w:val="7"/>
              <w:spacing w:before="3"/>
              <w:ind w:left="107"/>
              <w:rPr>
                <w:sz w:val="18"/>
              </w:rPr>
            </w:pPr>
            <w:r>
              <w:rPr>
                <w:sz w:val="18"/>
              </w:rPr>
              <w:t>申请</w:t>
            </w:r>
          </w:p>
        </w:tc>
        <w:tc>
          <w:tcPr>
            <w:tcW w:w="2871" w:type="dxa"/>
            <w:vMerge w:val="continue"/>
            <w:tcBorders>
              <w:top w:val="nil"/>
            </w:tcBorders>
          </w:tcPr>
          <w:p>
            <w:pPr>
              <w:rPr>
                <w:sz w:val="2"/>
                <w:szCs w:val="2"/>
              </w:rPr>
            </w:pPr>
          </w:p>
        </w:tc>
        <w:tc>
          <w:tcPr>
            <w:tcW w:w="1913" w:type="dxa"/>
            <w:vMerge w:val="continue"/>
            <w:tcBorders>
              <w:top w:val="nil"/>
            </w:tcBorders>
          </w:tcPr>
          <w:p>
            <w:pPr>
              <w:rPr>
                <w:sz w:val="2"/>
                <w:szCs w:val="2"/>
              </w:rPr>
            </w:pPr>
          </w:p>
        </w:tc>
        <w:tc>
          <w:tcPr>
            <w:tcW w:w="1517" w:type="dxa"/>
            <w:vMerge w:val="continue"/>
            <w:tcBorders>
              <w:top w:val="nil"/>
            </w:tcBorders>
          </w:tcPr>
          <w:p>
            <w:pPr>
              <w:rPr>
                <w:sz w:val="2"/>
                <w:szCs w:val="2"/>
              </w:rPr>
            </w:pPr>
          </w:p>
        </w:tc>
        <w:tc>
          <w:tcPr>
            <w:tcW w:w="962" w:type="dxa"/>
            <w:vMerge w:val="continue"/>
            <w:tcBorders>
              <w:top w:val="nil"/>
            </w:tcBorders>
          </w:tcPr>
          <w:p>
            <w:pPr>
              <w:rPr>
                <w:sz w:val="2"/>
                <w:szCs w:val="2"/>
              </w:rPr>
            </w:pPr>
          </w:p>
        </w:tc>
        <w:tc>
          <w:tcPr>
            <w:tcW w:w="1401" w:type="dxa"/>
            <w:vMerge w:val="continue"/>
            <w:tcBorders>
              <w:top w:val="nil"/>
            </w:tcBorders>
          </w:tcPr>
          <w:p>
            <w:pPr>
              <w:rPr>
                <w:sz w:val="2"/>
                <w:szCs w:val="2"/>
              </w:rPr>
            </w:pPr>
          </w:p>
        </w:tc>
        <w:tc>
          <w:tcPr>
            <w:tcW w:w="674" w:type="dxa"/>
          </w:tcPr>
          <w:p>
            <w:pPr>
              <w:pStyle w:val="7"/>
              <w:rPr>
                <w:rFonts w:ascii="Times New Roman"/>
                <w:sz w:val="18"/>
              </w:rPr>
            </w:pPr>
          </w:p>
          <w:p>
            <w:pPr>
              <w:pStyle w:val="7"/>
              <w:spacing w:before="3"/>
              <w:rPr>
                <w:rFonts w:ascii="Times New Roman"/>
                <w:sz w:val="26"/>
              </w:rPr>
            </w:pPr>
          </w:p>
          <w:p>
            <w:pPr>
              <w:pStyle w:val="7"/>
              <w:ind w:left="11"/>
              <w:jc w:val="center"/>
              <w:rPr>
                <w:sz w:val="18"/>
              </w:rPr>
            </w:pPr>
            <w:r>
              <w:rPr>
                <w:sz w:val="18"/>
              </w:rPr>
              <w:t>√</w:t>
            </w:r>
          </w:p>
        </w:tc>
        <w:tc>
          <w:tcPr>
            <w:tcW w:w="676" w:type="dxa"/>
          </w:tcPr>
          <w:p>
            <w:pPr>
              <w:pStyle w:val="7"/>
              <w:rPr>
                <w:rFonts w:ascii="Times New Roman"/>
                <w:sz w:val="18"/>
              </w:rPr>
            </w:pPr>
          </w:p>
        </w:tc>
        <w:tc>
          <w:tcPr>
            <w:tcW w:w="506" w:type="dxa"/>
          </w:tcPr>
          <w:p>
            <w:pPr>
              <w:pStyle w:val="7"/>
              <w:rPr>
                <w:rFonts w:ascii="Times New Roman"/>
                <w:sz w:val="18"/>
              </w:rPr>
            </w:pPr>
          </w:p>
          <w:p>
            <w:pPr>
              <w:pStyle w:val="7"/>
              <w:spacing w:before="3"/>
              <w:rPr>
                <w:rFonts w:ascii="Times New Roman"/>
                <w:sz w:val="26"/>
              </w:rPr>
            </w:pPr>
          </w:p>
          <w:p>
            <w:pPr>
              <w:pStyle w:val="7"/>
              <w:ind w:left="10"/>
              <w:jc w:val="center"/>
              <w:rPr>
                <w:sz w:val="18"/>
              </w:rPr>
            </w:pPr>
            <w:r>
              <w:rPr>
                <w:sz w:val="18"/>
              </w:rPr>
              <w:t>√</w:t>
            </w:r>
          </w:p>
        </w:tc>
        <w:tc>
          <w:tcPr>
            <w:tcW w:w="674" w:type="dxa"/>
          </w:tcPr>
          <w:p>
            <w:pPr>
              <w:pStyle w:val="7"/>
              <w:rPr>
                <w:rFonts w:ascii="Times New Roman"/>
                <w:sz w:val="18"/>
              </w:rPr>
            </w:pPr>
          </w:p>
        </w:tc>
        <w:tc>
          <w:tcPr>
            <w:tcW w:w="674" w:type="dxa"/>
          </w:tcPr>
          <w:p>
            <w:pPr>
              <w:pStyle w:val="7"/>
              <w:rPr>
                <w:rFonts w:ascii="Times New Roman"/>
                <w:sz w:val="18"/>
              </w:rPr>
            </w:pPr>
          </w:p>
          <w:p>
            <w:pPr>
              <w:pStyle w:val="7"/>
              <w:spacing w:before="3"/>
              <w:rPr>
                <w:rFonts w:ascii="Times New Roman"/>
                <w:sz w:val="26"/>
              </w:rPr>
            </w:pPr>
          </w:p>
          <w:p>
            <w:pPr>
              <w:pStyle w:val="7"/>
              <w:ind w:left="16"/>
              <w:jc w:val="center"/>
              <w:rPr>
                <w:sz w:val="18"/>
              </w:rPr>
            </w:pPr>
            <w:r>
              <w:rPr>
                <w:sz w:val="18"/>
              </w:rPr>
              <w:t>√</w:t>
            </w:r>
          </w:p>
        </w:tc>
        <w:tc>
          <w:tcPr>
            <w:tcW w:w="672" w:type="dxa"/>
          </w:tcPr>
          <w:p>
            <w:pPr>
              <w:pStyle w:val="7"/>
              <w:rPr>
                <w:rFonts w:ascii="Times New Roman"/>
                <w:sz w:val="18"/>
              </w:rPr>
            </w:pPr>
          </w:p>
          <w:p>
            <w:pPr>
              <w:pStyle w:val="7"/>
              <w:spacing w:before="3"/>
              <w:rPr>
                <w:rFonts w:ascii="Times New Roman"/>
                <w:sz w:val="26"/>
              </w:rPr>
            </w:pPr>
          </w:p>
          <w:p>
            <w:pPr>
              <w:pStyle w:val="7"/>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509" w:type="dxa"/>
          </w:tcPr>
          <w:p>
            <w:pPr>
              <w:pStyle w:val="7"/>
              <w:rPr>
                <w:rFonts w:ascii="Times New Roman"/>
                <w:sz w:val="18"/>
              </w:rPr>
            </w:pPr>
          </w:p>
          <w:p>
            <w:pPr>
              <w:pStyle w:val="7"/>
              <w:rPr>
                <w:rFonts w:ascii="Times New Roman"/>
                <w:sz w:val="18"/>
              </w:rPr>
            </w:pPr>
          </w:p>
          <w:p>
            <w:pPr>
              <w:pStyle w:val="7"/>
              <w:spacing w:before="6"/>
              <w:rPr>
                <w:rFonts w:ascii="Times New Roman"/>
                <w:sz w:val="21"/>
              </w:rPr>
            </w:pPr>
          </w:p>
          <w:p>
            <w:pPr>
              <w:pStyle w:val="7"/>
              <w:ind w:left="143" w:right="134"/>
              <w:jc w:val="center"/>
              <w:rPr>
                <w:sz w:val="18"/>
              </w:rPr>
            </w:pPr>
            <w:r>
              <w:rPr>
                <w:sz w:val="18"/>
              </w:rPr>
              <w:t>11</w:t>
            </w:r>
          </w:p>
        </w:tc>
        <w:tc>
          <w:tcPr>
            <w:tcW w:w="675" w:type="dxa"/>
          </w:tcPr>
          <w:p>
            <w:pPr>
              <w:pStyle w:val="7"/>
              <w:spacing w:before="10"/>
              <w:rPr>
                <w:rFonts w:ascii="Times New Roman"/>
                <w:sz w:val="16"/>
              </w:rPr>
            </w:pPr>
          </w:p>
          <w:p>
            <w:pPr>
              <w:pStyle w:val="7"/>
              <w:spacing w:line="324" w:lineRule="auto"/>
              <w:ind w:left="155" w:right="147"/>
              <w:jc w:val="both"/>
              <w:rPr>
                <w:sz w:val="18"/>
              </w:rPr>
            </w:pPr>
            <w:r>
              <w:rPr>
                <w:sz w:val="18"/>
              </w:rPr>
              <w:t>社会保险缴费申报</w:t>
            </w:r>
          </w:p>
        </w:tc>
        <w:tc>
          <w:tcPr>
            <w:tcW w:w="1015" w:type="dxa"/>
          </w:tcPr>
          <w:p>
            <w:pPr>
              <w:pStyle w:val="7"/>
              <w:rPr>
                <w:rFonts w:ascii="Times New Roman"/>
                <w:sz w:val="18"/>
              </w:rPr>
            </w:pPr>
          </w:p>
          <w:p>
            <w:pPr>
              <w:pStyle w:val="7"/>
              <w:rPr>
                <w:rFonts w:ascii="Times New Roman"/>
                <w:sz w:val="26"/>
              </w:rPr>
            </w:pPr>
          </w:p>
          <w:p>
            <w:pPr>
              <w:pStyle w:val="7"/>
              <w:spacing w:line="324" w:lineRule="auto"/>
              <w:ind w:left="107" w:right="71"/>
              <w:rPr>
                <w:sz w:val="18"/>
              </w:rPr>
            </w:pPr>
            <w:r>
              <w:rPr>
                <w:sz w:val="18"/>
              </w:rPr>
              <w:t>缴费人员增减申报</w:t>
            </w:r>
          </w:p>
        </w:tc>
        <w:tc>
          <w:tcPr>
            <w:tcW w:w="2871" w:type="dxa"/>
          </w:tcPr>
          <w:p>
            <w:pPr>
              <w:pStyle w:val="7"/>
              <w:spacing w:before="38" w:line="324" w:lineRule="auto"/>
              <w:ind w:left="105" w:right="53"/>
              <w:jc w:val="both"/>
              <w:rPr>
                <w:sz w:val="18"/>
              </w:rPr>
            </w:pPr>
            <w:r>
              <w:rPr>
                <w:sz w:val="18"/>
              </w:rPr>
              <w:t>事项名称、事项简述、办理材料、办理方式、办理时限、结果送达、收费依据及标准、办事时间、办理机构及地点、咨询查询途径、监督</w:t>
            </w:r>
          </w:p>
          <w:p>
            <w:pPr>
              <w:pStyle w:val="7"/>
              <w:spacing w:before="3"/>
              <w:ind w:left="105"/>
              <w:rPr>
                <w:sz w:val="18"/>
              </w:rPr>
            </w:pPr>
            <w:r>
              <w:rPr>
                <w:sz w:val="18"/>
              </w:rPr>
              <w:t>投诉渠道</w:t>
            </w:r>
          </w:p>
        </w:tc>
        <w:tc>
          <w:tcPr>
            <w:tcW w:w="1913" w:type="dxa"/>
          </w:tcPr>
          <w:p>
            <w:pPr>
              <w:pStyle w:val="7"/>
              <w:spacing w:before="10"/>
              <w:rPr>
                <w:rFonts w:ascii="Times New Roman"/>
                <w:sz w:val="16"/>
              </w:rPr>
            </w:pPr>
          </w:p>
          <w:p>
            <w:pPr>
              <w:pStyle w:val="7"/>
              <w:spacing w:line="324" w:lineRule="auto"/>
              <w:ind w:left="107" w:right="7"/>
              <w:rPr>
                <w:sz w:val="18"/>
              </w:rPr>
            </w:pPr>
            <w:r>
              <w:rPr>
                <w:spacing w:val="16"/>
                <w:sz w:val="18"/>
              </w:rPr>
              <w:t>《 政府信息公开条</w:t>
            </w:r>
            <w:r>
              <w:rPr>
                <w:spacing w:val="-21"/>
                <w:sz w:val="18"/>
              </w:rPr>
              <w:t>例》、</w:t>
            </w:r>
            <w:r>
              <w:rPr>
                <w:rFonts w:hint="eastAsia"/>
                <w:spacing w:val="-21"/>
                <w:sz w:val="18"/>
                <w:lang w:eastAsia="zh-CN"/>
              </w:rPr>
              <w:t>《中华人民共和国社会保险法》</w:t>
            </w:r>
            <w:r>
              <w:rPr>
                <w:spacing w:val="-21"/>
                <w:sz w:val="18"/>
              </w:rPr>
              <w:t>、</w:t>
            </w:r>
          </w:p>
          <w:p>
            <w:pPr>
              <w:pStyle w:val="7"/>
              <w:spacing w:before="1" w:line="326" w:lineRule="auto"/>
              <w:ind w:left="107" w:right="88"/>
              <w:rPr>
                <w:sz w:val="18"/>
              </w:rPr>
            </w:pPr>
            <w:r>
              <w:rPr>
                <w:sz w:val="18"/>
              </w:rPr>
              <w:t>《社会保险费征缴暂行条例》</w:t>
            </w:r>
          </w:p>
        </w:tc>
        <w:tc>
          <w:tcPr>
            <w:tcW w:w="1517" w:type="dxa"/>
          </w:tcPr>
          <w:p>
            <w:pPr>
              <w:pStyle w:val="7"/>
              <w:spacing w:before="10"/>
              <w:rPr>
                <w:rFonts w:ascii="Times New Roman"/>
                <w:sz w:val="16"/>
              </w:rPr>
            </w:pPr>
          </w:p>
          <w:p>
            <w:pPr>
              <w:pStyle w:val="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962" w:type="dxa"/>
          </w:tcPr>
          <w:p>
            <w:pPr>
              <w:pStyle w:val="7"/>
              <w:rPr>
                <w:rFonts w:ascii="Times New Roman"/>
                <w:sz w:val="18"/>
              </w:rPr>
            </w:pPr>
          </w:p>
          <w:p>
            <w:pPr>
              <w:pStyle w:val="7"/>
              <w:spacing w:before="143" w:line="324" w:lineRule="auto"/>
              <w:ind w:left="107" w:right="100"/>
              <w:jc w:val="both"/>
              <w:rPr>
                <w:rFonts w:hint="eastAsia" w:eastAsia="宋体"/>
                <w:sz w:val="18"/>
                <w:lang w:eastAsia="zh-CN"/>
              </w:rPr>
            </w:pPr>
            <w:r>
              <w:rPr>
                <w:rFonts w:hint="eastAsia"/>
                <w:sz w:val="18"/>
                <w:lang w:eastAsia="zh-CN"/>
              </w:rPr>
              <w:t>新县人力资源和社会保障局</w:t>
            </w:r>
          </w:p>
        </w:tc>
        <w:tc>
          <w:tcPr>
            <w:tcW w:w="1401" w:type="dxa"/>
          </w:tcPr>
          <w:p>
            <w:pPr>
              <w:pStyle w:val="7"/>
              <w:spacing w:before="38"/>
              <w:ind w:left="105"/>
              <w:rPr>
                <w:sz w:val="18"/>
              </w:rPr>
            </w:pPr>
            <w:r>
              <w:rPr>
                <w:sz w:val="18"/>
              </w:rPr>
              <w:t>■政府网站</w:t>
            </w:r>
          </w:p>
          <w:p>
            <w:pPr>
              <w:pStyle w:val="7"/>
              <w:spacing w:before="81" w:line="324" w:lineRule="auto"/>
              <w:ind w:left="105" w:right="73"/>
              <w:rPr>
                <w:sz w:val="18"/>
              </w:rPr>
            </w:pPr>
            <w:r>
              <w:rPr>
                <w:sz w:val="18"/>
              </w:rPr>
              <w:t>■政务服务中心</w:t>
            </w:r>
          </w:p>
          <w:p>
            <w:pPr>
              <w:pStyle w:val="7"/>
              <w:spacing w:before="2"/>
              <w:ind w:left="105"/>
              <w:rPr>
                <w:sz w:val="18"/>
              </w:rPr>
            </w:pPr>
            <w:r>
              <w:rPr>
                <w:sz w:val="18"/>
              </w:rPr>
              <w:t>■基层公共服</w:t>
            </w:r>
          </w:p>
          <w:p>
            <w:pPr>
              <w:pStyle w:val="7"/>
              <w:spacing w:before="82"/>
              <w:ind w:left="105"/>
              <w:rPr>
                <w:sz w:val="18"/>
              </w:rPr>
            </w:pPr>
            <w:r>
              <w:rPr>
                <w:sz w:val="18"/>
              </w:rPr>
              <w:t>务平台</w:t>
            </w:r>
          </w:p>
        </w:tc>
        <w:tc>
          <w:tcPr>
            <w:tcW w:w="674" w:type="dxa"/>
          </w:tcPr>
          <w:p>
            <w:pPr>
              <w:pStyle w:val="7"/>
              <w:rPr>
                <w:rFonts w:ascii="Times New Roman"/>
                <w:sz w:val="18"/>
              </w:rPr>
            </w:pPr>
          </w:p>
          <w:p>
            <w:pPr>
              <w:pStyle w:val="7"/>
              <w:rPr>
                <w:rFonts w:ascii="Times New Roman"/>
                <w:sz w:val="18"/>
              </w:rPr>
            </w:pPr>
          </w:p>
          <w:p>
            <w:pPr>
              <w:pStyle w:val="7"/>
              <w:spacing w:before="6"/>
              <w:rPr>
                <w:rFonts w:ascii="Times New Roman"/>
                <w:sz w:val="21"/>
              </w:rPr>
            </w:pPr>
          </w:p>
          <w:p>
            <w:pPr>
              <w:pStyle w:val="7"/>
              <w:ind w:left="11"/>
              <w:jc w:val="center"/>
              <w:rPr>
                <w:sz w:val="18"/>
              </w:rPr>
            </w:pPr>
            <w:r>
              <w:rPr>
                <w:sz w:val="18"/>
              </w:rPr>
              <w:t>√</w:t>
            </w:r>
          </w:p>
        </w:tc>
        <w:tc>
          <w:tcPr>
            <w:tcW w:w="676" w:type="dxa"/>
          </w:tcPr>
          <w:p>
            <w:pPr>
              <w:pStyle w:val="7"/>
              <w:rPr>
                <w:rFonts w:ascii="Times New Roman"/>
                <w:sz w:val="18"/>
              </w:rPr>
            </w:pPr>
          </w:p>
        </w:tc>
        <w:tc>
          <w:tcPr>
            <w:tcW w:w="506" w:type="dxa"/>
          </w:tcPr>
          <w:p>
            <w:pPr>
              <w:pStyle w:val="7"/>
              <w:rPr>
                <w:rFonts w:ascii="Times New Roman"/>
                <w:sz w:val="18"/>
              </w:rPr>
            </w:pPr>
          </w:p>
          <w:p>
            <w:pPr>
              <w:pStyle w:val="7"/>
              <w:rPr>
                <w:rFonts w:ascii="Times New Roman"/>
                <w:sz w:val="18"/>
              </w:rPr>
            </w:pPr>
          </w:p>
          <w:p>
            <w:pPr>
              <w:pStyle w:val="7"/>
              <w:spacing w:before="6"/>
              <w:rPr>
                <w:rFonts w:ascii="Times New Roman"/>
                <w:sz w:val="21"/>
              </w:rPr>
            </w:pPr>
          </w:p>
          <w:p>
            <w:pPr>
              <w:pStyle w:val="7"/>
              <w:ind w:left="10"/>
              <w:jc w:val="center"/>
              <w:rPr>
                <w:sz w:val="18"/>
              </w:rPr>
            </w:pPr>
            <w:r>
              <w:rPr>
                <w:sz w:val="18"/>
              </w:rPr>
              <w:t>√</w:t>
            </w:r>
          </w:p>
        </w:tc>
        <w:tc>
          <w:tcPr>
            <w:tcW w:w="674" w:type="dxa"/>
          </w:tcPr>
          <w:p>
            <w:pPr>
              <w:pStyle w:val="7"/>
              <w:rPr>
                <w:rFonts w:ascii="Times New Roman"/>
                <w:sz w:val="18"/>
              </w:rPr>
            </w:pPr>
          </w:p>
        </w:tc>
        <w:tc>
          <w:tcPr>
            <w:tcW w:w="674" w:type="dxa"/>
          </w:tcPr>
          <w:p>
            <w:pPr>
              <w:pStyle w:val="7"/>
              <w:rPr>
                <w:rFonts w:ascii="Times New Roman"/>
                <w:sz w:val="18"/>
              </w:rPr>
            </w:pPr>
          </w:p>
          <w:p>
            <w:pPr>
              <w:pStyle w:val="7"/>
              <w:rPr>
                <w:rFonts w:ascii="Times New Roman"/>
                <w:sz w:val="18"/>
              </w:rPr>
            </w:pPr>
          </w:p>
          <w:p>
            <w:pPr>
              <w:pStyle w:val="7"/>
              <w:spacing w:before="6"/>
              <w:rPr>
                <w:rFonts w:ascii="Times New Roman"/>
                <w:sz w:val="21"/>
              </w:rPr>
            </w:pPr>
          </w:p>
          <w:p>
            <w:pPr>
              <w:pStyle w:val="7"/>
              <w:ind w:left="16"/>
              <w:jc w:val="center"/>
              <w:rPr>
                <w:sz w:val="18"/>
              </w:rPr>
            </w:pPr>
            <w:r>
              <w:rPr>
                <w:sz w:val="18"/>
              </w:rPr>
              <w:t>√</w:t>
            </w:r>
          </w:p>
        </w:tc>
        <w:tc>
          <w:tcPr>
            <w:tcW w:w="672" w:type="dxa"/>
          </w:tcPr>
          <w:p>
            <w:pPr>
              <w:pStyle w:val="7"/>
              <w:rPr>
                <w:rFonts w:ascii="Times New Roman"/>
                <w:sz w:val="18"/>
              </w:rPr>
            </w:pPr>
          </w:p>
          <w:p>
            <w:pPr>
              <w:pStyle w:val="7"/>
              <w:rPr>
                <w:rFonts w:ascii="Times New Roman"/>
                <w:sz w:val="18"/>
              </w:rPr>
            </w:pPr>
          </w:p>
          <w:p>
            <w:pPr>
              <w:pStyle w:val="7"/>
              <w:spacing w:before="6"/>
              <w:rPr>
                <w:rFonts w:ascii="Times New Roman"/>
                <w:sz w:val="21"/>
              </w:rPr>
            </w:pPr>
          </w:p>
          <w:p>
            <w:pPr>
              <w:pStyle w:val="7"/>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509" w:type="dxa"/>
          </w:tcPr>
          <w:p>
            <w:pPr>
              <w:pStyle w:val="7"/>
              <w:rPr>
                <w:rFonts w:ascii="Times New Roman"/>
                <w:sz w:val="18"/>
              </w:rPr>
            </w:pPr>
          </w:p>
          <w:p>
            <w:pPr>
              <w:pStyle w:val="7"/>
              <w:spacing w:before="143"/>
              <w:ind w:left="143" w:right="134"/>
              <w:jc w:val="center"/>
              <w:rPr>
                <w:sz w:val="18"/>
              </w:rPr>
            </w:pPr>
            <w:r>
              <w:rPr>
                <w:sz w:val="18"/>
              </w:rPr>
              <w:t>12</w:t>
            </w:r>
          </w:p>
        </w:tc>
        <w:tc>
          <w:tcPr>
            <w:tcW w:w="675" w:type="dxa"/>
            <w:vMerge w:val="restart"/>
            <w:tcBorders>
              <w:bottom w:val="single" w:color="000000" w:sz="6" w:space="0"/>
            </w:tcBorders>
          </w:tcPr>
          <w:p>
            <w:pPr>
              <w:pStyle w:val="7"/>
              <w:rPr>
                <w:rFonts w:ascii="Times New Roman"/>
                <w:sz w:val="18"/>
              </w:rPr>
            </w:pPr>
          </w:p>
          <w:p>
            <w:pPr>
              <w:pStyle w:val="7"/>
              <w:spacing w:before="148" w:line="324" w:lineRule="auto"/>
              <w:ind w:left="155" w:right="147"/>
              <w:jc w:val="both"/>
              <w:rPr>
                <w:sz w:val="18"/>
              </w:rPr>
            </w:pPr>
            <w:r>
              <w:rPr>
                <w:sz w:val="18"/>
              </w:rPr>
              <w:t>社会保险缴费申报</w:t>
            </w:r>
          </w:p>
        </w:tc>
        <w:tc>
          <w:tcPr>
            <w:tcW w:w="1015" w:type="dxa"/>
          </w:tcPr>
          <w:p>
            <w:pPr>
              <w:pStyle w:val="7"/>
              <w:spacing w:before="38"/>
              <w:ind w:left="107"/>
              <w:rPr>
                <w:sz w:val="18"/>
              </w:rPr>
            </w:pPr>
            <w:r>
              <w:rPr>
                <w:sz w:val="18"/>
              </w:rPr>
              <w:t>社会保险</w:t>
            </w:r>
          </w:p>
          <w:p>
            <w:pPr>
              <w:pStyle w:val="7"/>
              <w:spacing w:before="2" w:line="310" w:lineRule="atLeast"/>
              <w:ind w:left="107" w:right="71"/>
              <w:rPr>
                <w:sz w:val="18"/>
              </w:rPr>
            </w:pPr>
            <w:r>
              <w:rPr>
                <w:sz w:val="18"/>
              </w:rPr>
              <w:t>缴费申报与变更</w:t>
            </w:r>
          </w:p>
        </w:tc>
        <w:tc>
          <w:tcPr>
            <w:tcW w:w="2871" w:type="dxa"/>
            <w:vMerge w:val="restart"/>
            <w:tcBorders>
              <w:bottom w:val="single" w:color="000000" w:sz="6" w:space="0"/>
            </w:tcBorders>
          </w:tcPr>
          <w:p>
            <w:pPr>
              <w:pStyle w:val="7"/>
              <w:spacing w:before="3"/>
              <w:rPr>
                <w:rFonts w:ascii="Times New Roman"/>
                <w:sz w:val="17"/>
              </w:rPr>
            </w:pPr>
          </w:p>
          <w:p>
            <w:pPr>
              <w:pStyle w:val="7"/>
              <w:spacing w:line="324"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1913" w:type="dxa"/>
            <w:vMerge w:val="restart"/>
            <w:tcBorders>
              <w:bottom w:val="single" w:color="000000" w:sz="6" w:space="0"/>
            </w:tcBorders>
          </w:tcPr>
          <w:p>
            <w:pPr>
              <w:pStyle w:val="7"/>
              <w:spacing w:before="3"/>
              <w:rPr>
                <w:rFonts w:ascii="Times New Roman"/>
                <w:sz w:val="17"/>
              </w:rPr>
            </w:pPr>
          </w:p>
          <w:p>
            <w:pPr>
              <w:pStyle w:val="7"/>
              <w:spacing w:line="324" w:lineRule="auto"/>
              <w:ind w:left="107" w:right="7"/>
              <w:rPr>
                <w:sz w:val="18"/>
              </w:rPr>
            </w:pPr>
            <w:r>
              <w:rPr>
                <w:spacing w:val="16"/>
                <w:sz w:val="18"/>
              </w:rPr>
              <w:t>《 政府信息公开条</w:t>
            </w:r>
            <w:r>
              <w:rPr>
                <w:spacing w:val="-21"/>
                <w:sz w:val="18"/>
              </w:rPr>
              <w:t>例》、</w:t>
            </w:r>
            <w:r>
              <w:rPr>
                <w:rFonts w:hint="eastAsia"/>
                <w:spacing w:val="-21"/>
                <w:sz w:val="18"/>
                <w:lang w:eastAsia="zh-CN"/>
              </w:rPr>
              <w:t>《中华人民共和国社会保险法》</w:t>
            </w:r>
            <w:r>
              <w:rPr>
                <w:spacing w:val="-21"/>
                <w:sz w:val="18"/>
              </w:rPr>
              <w:t>、</w:t>
            </w:r>
          </w:p>
          <w:p>
            <w:pPr>
              <w:pStyle w:val="7"/>
              <w:spacing w:before="2" w:line="324" w:lineRule="auto"/>
              <w:ind w:left="107" w:right="88"/>
              <w:rPr>
                <w:sz w:val="18"/>
              </w:rPr>
            </w:pPr>
            <w:r>
              <w:rPr>
                <w:sz w:val="18"/>
              </w:rPr>
              <w:t>《社会保险费征缴暂行条例》</w:t>
            </w:r>
          </w:p>
        </w:tc>
        <w:tc>
          <w:tcPr>
            <w:tcW w:w="1517" w:type="dxa"/>
            <w:vMerge w:val="restart"/>
            <w:tcBorders>
              <w:bottom w:val="single" w:color="000000" w:sz="6" w:space="0"/>
            </w:tcBorders>
          </w:tcPr>
          <w:p>
            <w:pPr>
              <w:pStyle w:val="7"/>
              <w:spacing w:before="3"/>
              <w:rPr>
                <w:rFonts w:ascii="Times New Roman"/>
                <w:sz w:val="17"/>
              </w:rPr>
            </w:pPr>
          </w:p>
          <w:p>
            <w:pPr>
              <w:pStyle w:val="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962" w:type="dxa"/>
            <w:vMerge w:val="restart"/>
            <w:tcBorders>
              <w:bottom w:val="single" w:color="000000" w:sz="6" w:space="0"/>
            </w:tcBorders>
          </w:tcPr>
          <w:p>
            <w:pPr>
              <w:pStyle w:val="7"/>
              <w:rPr>
                <w:rFonts w:ascii="Times New Roman"/>
                <w:sz w:val="18"/>
              </w:rPr>
            </w:pPr>
          </w:p>
          <w:p>
            <w:pPr>
              <w:pStyle w:val="7"/>
              <w:spacing w:before="148" w:line="324" w:lineRule="auto"/>
              <w:ind w:left="107" w:right="100"/>
              <w:jc w:val="both"/>
              <w:rPr>
                <w:rFonts w:hint="eastAsia" w:eastAsia="宋体"/>
                <w:sz w:val="18"/>
                <w:lang w:eastAsia="zh-CN"/>
              </w:rPr>
            </w:pPr>
            <w:r>
              <w:rPr>
                <w:rFonts w:hint="eastAsia"/>
                <w:sz w:val="18"/>
                <w:lang w:eastAsia="zh-CN"/>
              </w:rPr>
              <w:t>新县人力资源和社会保障局</w:t>
            </w:r>
          </w:p>
        </w:tc>
        <w:tc>
          <w:tcPr>
            <w:tcW w:w="1401" w:type="dxa"/>
            <w:vMerge w:val="restart"/>
            <w:tcBorders>
              <w:bottom w:val="single" w:color="000000" w:sz="6" w:space="0"/>
            </w:tcBorders>
          </w:tcPr>
          <w:p>
            <w:pPr>
              <w:pStyle w:val="7"/>
              <w:spacing w:before="3"/>
              <w:rPr>
                <w:rFonts w:ascii="Times New Roman"/>
                <w:sz w:val="17"/>
              </w:rPr>
            </w:pPr>
          </w:p>
          <w:p>
            <w:pPr>
              <w:pStyle w:val="7"/>
              <w:ind w:left="105"/>
              <w:rPr>
                <w:sz w:val="18"/>
              </w:rPr>
            </w:pPr>
            <w:r>
              <w:rPr>
                <w:sz w:val="18"/>
              </w:rPr>
              <w:t>■政府网站</w:t>
            </w:r>
          </w:p>
          <w:p>
            <w:pPr>
              <w:pStyle w:val="7"/>
              <w:spacing w:before="82" w:line="324" w:lineRule="auto"/>
              <w:ind w:left="105" w:right="73"/>
              <w:rPr>
                <w:sz w:val="18"/>
              </w:rPr>
            </w:pPr>
            <w:r>
              <w:rPr>
                <w:sz w:val="18"/>
              </w:rPr>
              <w:t>■政务服务中心</w:t>
            </w:r>
          </w:p>
          <w:p>
            <w:pPr>
              <w:pStyle w:val="7"/>
              <w:spacing w:before="1" w:line="324" w:lineRule="auto"/>
              <w:ind w:left="105" w:right="73"/>
              <w:rPr>
                <w:sz w:val="18"/>
              </w:rPr>
            </w:pPr>
            <w:r>
              <w:rPr>
                <w:sz w:val="18"/>
              </w:rPr>
              <w:t>■基层公共服务平台</w:t>
            </w:r>
          </w:p>
        </w:tc>
        <w:tc>
          <w:tcPr>
            <w:tcW w:w="674" w:type="dxa"/>
          </w:tcPr>
          <w:p>
            <w:pPr>
              <w:pStyle w:val="7"/>
              <w:rPr>
                <w:rFonts w:ascii="Times New Roman"/>
                <w:sz w:val="18"/>
              </w:rPr>
            </w:pPr>
          </w:p>
          <w:p>
            <w:pPr>
              <w:pStyle w:val="7"/>
              <w:spacing w:before="143"/>
              <w:ind w:left="11"/>
              <w:jc w:val="center"/>
              <w:rPr>
                <w:sz w:val="18"/>
              </w:rPr>
            </w:pPr>
            <w:r>
              <w:rPr>
                <w:sz w:val="18"/>
              </w:rPr>
              <w:t>√</w:t>
            </w:r>
          </w:p>
        </w:tc>
        <w:tc>
          <w:tcPr>
            <w:tcW w:w="676" w:type="dxa"/>
          </w:tcPr>
          <w:p>
            <w:pPr>
              <w:pStyle w:val="7"/>
              <w:rPr>
                <w:rFonts w:ascii="Times New Roman"/>
                <w:sz w:val="18"/>
              </w:rPr>
            </w:pPr>
          </w:p>
        </w:tc>
        <w:tc>
          <w:tcPr>
            <w:tcW w:w="506" w:type="dxa"/>
          </w:tcPr>
          <w:p>
            <w:pPr>
              <w:pStyle w:val="7"/>
              <w:rPr>
                <w:rFonts w:ascii="Times New Roman"/>
                <w:sz w:val="18"/>
              </w:rPr>
            </w:pPr>
          </w:p>
          <w:p>
            <w:pPr>
              <w:pStyle w:val="7"/>
              <w:spacing w:before="143"/>
              <w:ind w:left="10"/>
              <w:jc w:val="center"/>
              <w:rPr>
                <w:sz w:val="18"/>
              </w:rPr>
            </w:pPr>
            <w:r>
              <w:rPr>
                <w:sz w:val="18"/>
              </w:rPr>
              <w:t>√</w:t>
            </w:r>
          </w:p>
        </w:tc>
        <w:tc>
          <w:tcPr>
            <w:tcW w:w="674" w:type="dxa"/>
          </w:tcPr>
          <w:p>
            <w:pPr>
              <w:pStyle w:val="7"/>
              <w:rPr>
                <w:rFonts w:ascii="Times New Roman"/>
                <w:sz w:val="18"/>
              </w:rPr>
            </w:pPr>
          </w:p>
        </w:tc>
        <w:tc>
          <w:tcPr>
            <w:tcW w:w="674" w:type="dxa"/>
          </w:tcPr>
          <w:p>
            <w:pPr>
              <w:pStyle w:val="7"/>
              <w:rPr>
                <w:rFonts w:ascii="Times New Roman"/>
                <w:sz w:val="18"/>
              </w:rPr>
            </w:pPr>
          </w:p>
          <w:p>
            <w:pPr>
              <w:pStyle w:val="7"/>
              <w:spacing w:before="143"/>
              <w:ind w:left="16"/>
              <w:jc w:val="center"/>
              <w:rPr>
                <w:sz w:val="18"/>
              </w:rPr>
            </w:pPr>
            <w:r>
              <w:rPr>
                <w:sz w:val="18"/>
              </w:rPr>
              <w:t>√</w:t>
            </w:r>
          </w:p>
        </w:tc>
        <w:tc>
          <w:tcPr>
            <w:tcW w:w="672" w:type="dxa"/>
          </w:tcPr>
          <w:p>
            <w:pPr>
              <w:pStyle w:val="7"/>
              <w:rPr>
                <w:rFonts w:ascii="Times New Roman"/>
                <w:sz w:val="18"/>
              </w:rPr>
            </w:pPr>
          </w:p>
          <w:p>
            <w:pPr>
              <w:pStyle w:val="7"/>
              <w:spacing w:before="143"/>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509" w:type="dxa"/>
            <w:tcBorders>
              <w:bottom w:val="single" w:color="000000" w:sz="6" w:space="0"/>
            </w:tcBorders>
          </w:tcPr>
          <w:p>
            <w:pPr>
              <w:pStyle w:val="7"/>
              <w:rPr>
                <w:rFonts w:ascii="Times New Roman"/>
                <w:sz w:val="18"/>
              </w:rPr>
            </w:pPr>
          </w:p>
          <w:p>
            <w:pPr>
              <w:pStyle w:val="7"/>
              <w:spacing w:before="140"/>
              <w:ind w:left="143" w:right="134"/>
              <w:jc w:val="center"/>
              <w:rPr>
                <w:sz w:val="18"/>
              </w:rPr>
            </w:pPr>
            <w:r>
              <w:rPr>
                <w:sz w:val="18"/>
              </w:rPr>
              <w:t>13</w:t>
            </w:r>
          </w:p>
        </w:tc>
        <w:tc>
          <w:tcPr>
            <w:tcW w:w="675" w:type="dxa"/>
            <w:vMerge w:val="continue"/>
            <w:tcBorders>
              <w:top w:val="nil"/>
              <w:bottom w:val="single" w:color="000000" w:sz="6" w:space="0"/>
            </w:tcBorders>
          </w:tcPr>
          <w:p>
            <w:pPr>
              <w:rPr>
                <w:sz w:val="2"/>
                <w:szCs w:val="2"/>
              </w:rPr>
            </w:pPr>
          </w:p>
        </w:tc>
        <w:tc>
          <w:tcPr>
            <w:tcW w:w="1015" w:type="dxa"/>
            <w:tcBorders>
              <w:bottom w:val="single" w:color="000000" w:sz="6" w:space="0"/>
            </w:tcBorders>
          </w:tcPr>
          <w:p>
            <w:pPr>
              <w:pStyle w:val="7"/>
              <w:spacing w:before="35"/>
              <w:ind w:left="107"/>
              <w:rPr>
                <w:sz w:val="18"/>
              </w:rPr>
            </w:pPr>
            <w:r>
              <w:rPr>
                <w:sz w:val="18"/>
              </w:rPr>
              <w:t>社会保险</w:t>
            </w:r>
          </w:p>
          <w:p>
            <w:pPr>
              <w:pStyle w:val="7"/>
              <w:spacing w:before="2" w:line="310" w:lineRule="atLeast"/>
              <w:ind w:left="107" w:right="71"/>
              <w:rPr>
                <w:sz w:val="18"/>
              </w:rPr>
            </w:pPr>
            <w:r>
              <w:rPr>
                <w:sz w:val="18"/>
              </w:rPr>
              <w:t>费延缴申请</w:t>
            </w:r>
          </w:p>
        </w:tc>
        <w:tc>
          <w:tcPr>
            <w:tcW w:w="2871" w:type="dxa"/>
            <w:vMerge w:val="continue"/>
            <w:tcBorders>
              <w:top w:val="nil"/>
              <w:bottom w:val="single" w:color="000000" w:sz="6" w:space="0"/>
            </w:tcBorders>
          </w:tcPr>
          <w:p>
            <w:pPr>
              <w:rPr>
                <w:sz w:val="2"/>
                <w:szCs w:val="2"/>
              </w:rPr>
            </w:pPr>
          </w:p>
        </w:tc>
        <w:tc>
          <w:tcPr>
            <w:tcW w:w="1913" w:type="dxa"/>
            <w:vMerge w:val="continue"/>
            <w:tcBorders>
              <w:top w:val="nil"/>
              <w:bottom w:val="single" w:color="000000" w:sz="6" w:space="0"/>
            </w:tcBorders>
          </w:tcPr>
          <w:p>
            <w:pPr>
              <w:rPr>
                <w:sz w:val="2"/>
                <w:szCs w:val="2"/>
              </w:rPr>
            </w:pPr>
          </w:p>
        </w:tc>
        <w:tc>
          <w:tcPr>
            <w:tcW w:w="1517" w:type="dxa"/>
            <w:vMerge w:val="continue"/>
            <w:tcBorders>
              <w:top w:val="nil"/>
              <w:bottom w:val="single" w:color="000000" w:sz="6" w:space="0"/>
            </w:tcBorders>
          </w:tcPr>
          <w:p>
            <w:pPr>
              <w:rPr>
                <w:sz w:val="2"/>
                <w:szCs w:val="2"/>
              </w:rPr>
            </w:pPr>
          </w:p>
        </w:tc>
        <w:tc>
          <w:tcPr>
            <w:tcW w:w="962" w:type="dxa"/>
            <w:vMerge w:val="continue"/>
            <w:tcBorders>
              <w:top w:val="nil"/>
              <w:bottom w:val="single" w:color="000000" w:sz="6" w:space="0"/>
            </w:tcBorders>
          </w:tcPr>
          <w:p>
            <w:pPr>
              <w:rPr>
                <w:sz w:val="2"/>
                <w:szCs w:val="2"/>
              </w:rPr>
            </w:pPr>
          </w:p>
        </w:tc>
        <w:tc>
          <w:tcPr>
            <w:tcW w:w="1401" w:type="dxa"/>
            <w:vMerge w:val="continue"/>
            <w:tcBorders>
              <w:top w:val="nil"/>
              <w:bottom w:val="single" w:color="000000" w:sz="6" w:space="0"/>
            </w:tcBorders>
          </w:tcPr>
          <w:p>
            <w:pPr>
              <w:rPr>
                <w:sz w:val="2"/>
                <w:szCs w:val="2"/>
              </w:rPr>
            </w:pPr>
          </w:p>
        </w:tc>
        <w:tc>
          <w:tcPr>
            <w:tcW w:w="674" w:type="dxa"/>
            <w:tcBorders>
              <w:bottom w:val="single" w:color="000000" w:sz="6" w:space="0"/>
            </w:tcBorders>
          </w:tcPr>
          <w:p>
            <w:pPr>
              <w:pStyle w:val="7"/>
              <w:rPr>
                <w:rFonts w:ascii="Times New Roman"/>
                <w:sz w:val="18"/>
              </w:rPr>
            </w:pPr>
          </w:p>
          <w:p>
            <w:pPr>
              <w:pStyle w:val="7"/>
              <w:spacing w:before="140"/>
              <w:ind w:left="11"/>
              <w:jc w:val="center"/>
              <w:rPr>
                <w:sz w:val="18"/>
              </w:rPr>
            </w:pPr>
            <w:r>
              <w:rPr>
                <w:sz w:val="18"/>
              </w:rPr>
              <w:t>√</w:t>
            </w:r>
          </w:p>
        </w:tc>
        <w:tc>
          <w:tcPr>
            <w:tcW w:w="676" w:type="dxa"/>
            <w:tcBorders>
              <w:bottom w:val="single" w:color="000000" w:sz="6" w:space="0"/>
            </w:tcBorders>
          </w:tcPr>
          <w:p>
            <w:pPr>
              <w:pStyle w:val="7"/>
              <w:rPr>
                <w:rFonts w:ascii="Times New Roman"/>
                <w:sz w:val="18"/>
              </w:rPr>
            </w:pPr>
          </w:p>
        </w:tc>
        <w:tc>
          <w:tcPr>
            <w:tcW w:w="506" w:type="dxa"/>
            <w:tcBorders>
              <w:bottom w:val="single" w:color="000000" w:sz="6" w:space="0"/>
            </w:tcBorders>
          </w:tcPr>
          <w:p>
            <w:pPr>
              <w:pStyle w:val="7"/>
              <w:rPr>
                <w:rFonts w:ascii="Times New Roman"/>
                <w:sz w:val="18"/>
              </w:rPr>
            </w:pPr>
          </w:p>
          <w:p>
            <w:pPr>
              <w:pStyle w:val="7"/>
              <w:spacing w:before="140"/>
              <w:ind w:left="10"/>
              <w:jc w:val="center"/>
              <w:rPr>
                <w:sz w:val="18"/>
              </w:rPr>
            </w:pPr>
            <w:r>
              <w:rPr>
                <w:sz w:val="18"/>
              </w:rPr>
              <w:t>√</w:t>
            </w:r>
          </w:p>
        </w:tc>
        <w:tc>
          <w:tcPr>
            <w:tcW w:w="674" w:type="dxa"/>
            <w:tcBorders>
              <w:bottom w:val="single" w:color="000000" w:sz="6" w:space="0"/>
            </w:tcBorders>
          </w:tcPr>
          <w:p>
            <w:pPr>
              <w:pStyle w:val="7"/>
              <w:rPr>
                <w:rFonts w:ascii="Times New Roman"/>
                <w:sz w:val="18"/>
              </w:rPr>
            </w:pPr>
          </w:p>
        </w:tc>
        <w:tc>
          <w:tcPr>
            <w:tcW w:w="674" w:type="dxa"/>
            <w:tcBorders>
              <w:bottom w:val="single" w:color="000000" w:sz="6" w:space="0"/>
            </w:tcBorders>
          </w:tcPr>
          <w:p>
            <w:pPr>
              <w:pStyle w:val="7"/>
              <w:rPr>
                <w:rFonts w:ascii="Times New Roman"/>
                <w:sz w:val="18"/>
              </w:rPr>
            </w:pPr>
          </w:p>
          <w:p>
            <w:pPr>
              <w:pStyle w:val="7"/>
              <w:spacing w:before="140"/>
              <w:ind w:left="16"/>
              <w:jc w:val="center"/>
              <w:rPr>
                <w:sz w:val="18"/>
              </w:rPr>
            </w:pPr>
            <w:r>
              <w:rPr>
                <w:sz w:val="18"/>
              </w:rPr>
              <w:t>√</w:t>
            </w:r>
          </w:p>
        </w:tc>
        <w:tc>
          <w:tcPr>
            <w:tcW w:w="672" w:type="dxa"/>
            <w:tcBorders>
              <w:bottom w:val="single" w:color="000000" w:sz="6" w:space="0"/>
            </w:tcBorders>
          </w:tcPr>
          <w:p>
            <w:pPr>
              <w:pStyle w:val="7"/>
              <w:rPr>
                <w:rFonts w:ascii="Times New Roman"/>
                <w:sz w:val="18"/>
              </w:rPr>
            </w:pPr>
          </w:p>
          <w:p>
            <w:pPr>
              <w:pStyle w:val="7"/>
              <w:spacing w:before="140"/>
              <w:ind w:left="14"/>
              <w:jc w:val="center"/>
              <w:rPr>
                <w:sz w:val="18"/>
              </w:rPr>
            </w:pPr>
            <w:r>
              <w:rPr>
                <w:sz w:val="18"/>
              </w:rPr>
              <w:t>√</w:t>
            </w:r>
          </w:p>
        </w:tc>
      </w:tr>
    </w:tbl>
    <w:p>
      <w:pPr>
        <w:spacing w:after="0"/>
        <w:jc w:val="center"/>
        <w:rPr>
          <w:sz w:val="18"/>
        </w:rPr>
        <w:sectPr>
          <w:pgSz w:w="16840" w:h="11910" w:orient="landscape"/>
          <w:pgMar w:top="1100" w:right="640" w:bottom="1520" w:left="640" w:header="0" w:footer="1321" w:gutter="0"/>
          <w:cols w:space="720" w:num="1"/>
        </w:sectPr>
      </w:pPr>
    </w:p>
    <w:p>
      <w:pPr>
        <w:pStyle w:val="2"/>
        <w:rPr>
          <w:rFonts w:ascii="Times New Roman"/>
          <w:b w:val="0"/>
          <w:sz w:val="27"/>
        </w:rPr>
      </w:pPr>
    </w:p>
    <w:tbl>
      <w:tblPr>
        <w:tblStyle w:val="3"/>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9"/>
        <w:gridCol w:w="675"/>
        <w:gridCol w:w="1015"/>
        <w:gridCol w:w="2871"/>
        <w:gridCol w:w="1913"/>
        <w:gridCol w:w="1517"/>
        <w:gridCol w:w="962"/>
        <w:gridCol w:w="1401"/>
        <w:gridCol w:w="674"/>
        <w:gridCol w:w="676"/>
        <w:gridCol w:w="506"/>
        <w:gridCol w:w="674"/>
        <w:gridCol w:w="674"/>
        <w:gridCol w:w="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09" w:type="dxa"/>
            <w:vMerge w:val="restart"/>
          </w:tcPr>
          <w:p>
            <w:pPr>
              <w:pStyle w:val="7"/>
              <w:spacing w:before="9"/>
              <w:rPr>
                <w:rFonts w:ascii="Times New Roman"/>
                <w:sz w:val="28"/>
              </w:rPr>
            </w:pPr>
          </w:p>
          <w:p>
            <w:pPr>
              <w:pStyle w:val="7"/>
              <w:spacing w:before="1" w:line="266" w:lineRule="auto"/>
              <w:ind w:left="143" w:right="132"/>
              <w:rPr>
                <w:rFonts w:hint="eastAsia" w:ascii="黑体" w:eastAsia="黑体"/>
                <w:sz w:val="22"/>
              </w:rPr>
            </w:pPr>
            <w:r>
              <w:rPr>
                <w:rFonts w:hint="eastAsia" w:ascii="黑体" w:eastAsia="黑体"/>
                <w:sz w:val="22"/>
              </w:rPr>
              <w:t>序号</w:t>
            </w:r>
          </w:p>
        </w:tc>
        <w:tc>
          <w:tcPr>
            <w:tcW w:w="1690" w:type="dxa"/>
            <w:gridSpan w:val="2"/>
          </w:tcPr>
          <w:p>
            <w:pPr>
              <w:pStyle w:val="7"/>
              <w:spacing w:before="15" w:line="277" w:lineRule="exact"/>
              <w:ind w:left="400"/>
              <w:rPr>
                <w:rFonts w:hint="eastAsia" w:ascii="黑体" w:eastAsia="黑体"/>
                <w:sz w:val="22"/>
              </w:rPr>
            </w:pPr>
            <w:r>
              <w:rPr>
                <w:rFonts w:hint="eastAsia" w:ascii="黑体" w:eastAsia="黑体"/>
                <w:sz w:val="22"/>
              </w:rPr>
              <w:t>公开事项</w:t>
            </w:r>
          </w:p>
        </w:tc>
        <w:tc>
          <w:tcPr>
            <w:tcW w:w="2871" w:type="dxa"/>
            <w:vMerge w:val="restart"/>
          </w:tcPr>
          <w:p>
            <w:pPr>
              <w:pStyle w:val="7"/>
              <w:rPr>
                <w:rFonts w:ascii="Times New Roman"/>
                <w:sz w:val="22"/>
              </w:rPr>
            </w:pPr>
          </w:p>
          <w:p>
            <w:pPr>
              <w:pStyle w:val="7"/>
              <w:spacing w:before="4"/>
              <w:rPr>
                <w:rFonts w:ascii="Times New Roman"/>
                <w:sz w:val="20"/>
              </w:rPr>
            </w:pPr>
          </w:p>
          <w:p>
            <w:pPr>
              <w:pStyle w:val="7"/>
              <w:spacing w:before="1"/>
              <w:ind w:left="553"/>
              <w:rPr>
                <w:rFonts w:hint="eastAsia" w:ascii="黑体" w:eastAsia="黑体"/>
                <w:sz w:val="22"/>
              </w:rPr>
            </w:pPr>
            <w:r>
              <w:rPr>
                <w:rFonts w:hint="eastAsia" w:ascii="黑体" w:eastAsia="黑体"/>
                <w:sz w:val="22"/>
              </w:rPr>
              <w:t>公开内容（要素）</w:t>
            </w:r>
          </w:p>
        </w:tc>
        <w:tc>
          <w:tcPr>
            <w:tcW w:w="1913" w:type="dxa"/>
            <w:vMerge w:val="restart"/>
          </w:tcPr>
          <w:p>
            <w:pPr>
              <w:pStyle w:val="7"/>
              <w:rPr>
                <w:rFonts w:ascii="Times New Roman"/>
                <w:sz w:val="22"/>
              </w:rPr>
            </w:pPr>
          </w:p>
          <w:p>
            <w:pPr>
              <w:pStyle w:val="7"/>
              <w:spacing w:before="4"/>
              <w:rPr>
                <w:rFonts w:ascii="Times New Roman"/>
                <w:sz w:val="20"/>
              </w:rPr>
            </w:pPr>
          </w:p>
          <w:p>
            <w:pPr>
              <w:pStyle w:val="7"/>
              <w:spacing w:before="1"/>
              <w:ind w:left="513"/>
              <w:rPr>
                <w:rFonts w:hint="eastAsia" w:ascii="黑体" w:eastAsia="黑体"/>
                <w:sz w:val="22"/>
              </w:rPr>
            </w:pPr>
            <w:r>
              <w:rPr>
                <w:rFonts w:hint="eastAsia" w:ascii="黑体" w:eastAsia="黑体"/>
                <w:sz w:val="22"/>
              </w:rPr>
              <w:t>公开依据</w:t>
            </w:r>
          </w:p>
        </w:tc>
        <w:tc>
          <w:tcPr>
            <w:tcW w:w="1517" w:type="dxa"/>
            <w:vMerge w:val="restart"/>
          </w:tcPr>
          <w:p>
            <w:pPr>
              <w:pStyle w:val="7"/>
              <w:rPr>
                <w:rFonts w:ascii="Times New Roman"/>
                <w:sz w:val="22"/>
              </w:rPr>
            </w:pPr>
          </w:p>
          <w:p>
            <w:pPr>
              <w:pStyle w:val="7"/>
              <w:spacing w:before="4"/>
              <w:rPr>
                <w:rFonts w:ascii="Times New Roman"/>
                <w:sz w:val="20"/>
              </w:rPr>
            </w:pPr>
          </w:p>
          <w:p>
            <w:pPr>
              <w:pStyle w:val="7"/>
              <w:spacing w:before="1"/>
              <w:ind w:left="316"/>
              <w:rPr>
                <w:rFonts w:hint="eastAsia" w:ascii="黑体" w:eastAsia="黑体"/>
                <w:sz w:val="22"/>
              </w:rPr>
            </w:pPr>
            <w:r>
              <w:rPr>
                <w:rFonts w:hint="eastAsia" w:ascii="黑体" w:eastAsia="黑体"/>
                <w:sz w:val="22"/>
              </w:rPr>
              <w:t>公开时限</w:t>
            </w:r>
          </w:p>
        </w:tc>
        <w:tc>
          <w:tcPr>
            <w:tcW w:w="962" w:type="dxa"/>
            <w:vMerge w:val="restart"/>
          </w:tcPr>
          <w:p>
            <w:pPr>
              <w:pStyle w:val="7"/>
              <w:spacing w:before="9"/>
              <w:rPr>
                <w:rFonts w:ascii="Times New Roman"/>
                <w:sz w:val="28"/>
              </w:rPr>
            </w:pPr>
          </w:p>
          <w:p>
            <w:pPr>
              <w:pStyle w:val="7"/>
              <w:spacing w:before="1" w:line="266" w:lineRule="auto"/>
              <w:ind w:left="369" w:right="139" w:hanging="221"/>
              <w:rPr>
                <w:rFonts w:hint="eastAsia" w:ascii="黑体" w:eastAsia="黑体"/>
                <w:sz w:val="22"/>
              </w:rPr>
            </w:pPr>
            <w:r>
              <w:rPr>
                <w:rFonts w:hint="eastAsia" w:ascii="黑体" w:eastAsia="黑体"/>
                <w:sz w:val="22"/>
              </w:rPr>
              <w:t>公开主体</w:t>
            </w:r>
          </w:p>
        </w:tc>
        <w:tc>
          <w:tcPr>
            <w:tcW w:w="1401" w:type="dxa"/>
            <w:vMerge w:val="restart"/>
          </w:tcPr>
          <w:p>
            <w:pPr>
              <w:pStyle w:val="7"/>
              <w:spacing w:before="9"/>
              <w:rPr>
                <w:rFonts w:ascii="Times New Roman"/>
                <w:sz w:val="28"/>
              </w:rPr>
            </w:pPr>
          </w:p>
          <w:p>
            <w:pPr>
              <w:pStyle w:val="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350" w:type="dxa"/>
            <w:gridSpan w:val="2"/>
          </w:tcPr>
          <w:p>
            <w:pPr>
              <w:pStyle w:val="7"/>
              <w:spacing w:before="15" w:line="277" w:lineRule="exact"/>
              <w:ind w:left="233"/>
              <w:rPr>
                <w:rFonts w:hint="eastAsia" w:ascii="黑体" w:eastAsia="黑体"/>
                <w:sz w:val="22"/>
              </w:rPr>
            </w:pPr>
            <w:r>
              <w:rPr>
                <w:rFonts w:hint="eastAsia" w:ascii="黑体" w:eastAsia="黑体"/>
                <w:sz w:val="22"/>
              </w:rPr>
              <w:t>公开对象</w:t>
            </w:r>
          </w:p>
        </w:tc>
        <w:tc>
          <w:tcPr>
            <w:tcW w:w="1180" w:type="dxa"/>
            <w:gridSpan w:val="2"/>
          </w:tcPr>
          <w:p>
            <w:pPr>
              <w:pStyle w:val="7"/>
              <w:spacing w:before="15" w:line="277" w:lineRule="exact"/>
              <w:ind w:left="151"/>
              <w:rPr>
                <w:rFonts w:hint="eastAsia" w:ascii="黑体" w:eastAsia="黑体"/>
                <w:sz w:val="22"/>
              </w:rPr>
            </w:pPr>
            <w:r>
              <w:rPr>
                <w:rFonts w:hint="eastAsia" w:ascii="黑体" w:eastAsia="黑体"/>
                <w:sz w:val="22"/>
              </w:rPr>
              <w:t>公开方式</w:t>
            </w:r>
          </w:p>
        </w:tc>
        <w:tc>
          <w:tcPr>
            <w:tcW w:w="1346" w:type="dxa"/>
            <w:gridSpan w:val="2"/>
          </w:tcPr>
          <w:p>
            <w:pPr>
              <w:pStyle w:val="7"/>
              <w:spacing w:before="15" w:line="277" w:lineRule="exact"/>
              <w:ind w:left="235"/>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09" w:type="dxa"/>
            <w:vMerge w:val="continue"/>
            <w:tcBorders>
              <w:top w:val="nil"/>
            </w:tcBorders>
          </w:tcPr>
          <w:p>
            <w:pPr>
              <w:rPr>
                <w:sz w:val="2"/>
                <w:szCs w:val="2"/>
              </w:rPr>
            </w:pPr>
          </w:p>
        </w:tc>
        <w:tc>
          <w:tcPr>
            <w:tcW w:w="675" w:type="dxa"/>
          </w:tcPr>
          <w:p>
            <w:pPr>
              <w:pStyle w:val="7"/>
              <w:spacing w:before="171" w:line="266" w:lineRule="auto"/>
              <w:ind w:left="114" w:right="106"/>
              <w:rPr>
                <w:rFonts w:hint="eastAsia" w:ascii="黑体" w:eastAsia="黑体"/>
                <w:sz w:val="22"/>
              </w:rPr>
            </w:pPr>
            <w:r>
              <w:rPr>
                <w:rFonts w:hint="eastAsia" w:ascii="黑体" w:eastAsia="黑体"/>
                <w:sz w:val="22"/>
              </w:rPr>
              <w:t>一级事项</w:t>
            </w:r>
          </w:p>
        </w:tc>
        <w:tc>
          <w:tcPr>
            <w:tcW w:w="1015" w:type="dxa"/>
          </w:tcPr>
          <w:p>
            <w:pPr>
              <w:pStyle w:val="7"/>
              <w:spacing w:before="171" w:line="266" w:lineRule="auto"/>
              <w:ind w:left="395" w:right="167" w:hanging="221"/>
              <w:rPr>
                <w:rFonts w:hint="eastAsia" w:ascii="黑体" w:eastAsia="黑体"/>
                <w:sz w:val="22"/>
              </w:rPr>
            </w:pPr>
            <w:r>
              <w:rPr>
                <w:rFonts w:hint="eastAsia" w:ascii="黑体" w:eastAsia="黑体"/>
                <w:sz w:val="22"/>
              </w:rPr>
              <w:t>二级事项</w:t>
            </w:r>
          </w:p>
        </w:tc>
        <w:tc>
          <w:tcPr>
            <w:tcW w:w="2871" w:type="dxa"/>
            <w:vMerge w:val="continue"/>
            <w:tcBorders>
              <w:top w:val="nil"/>
            </w:tcBorders>
          </w:tcPr>
          <w:p>
            <w:pPr>
              <w:rPr>
                <w:sz w:val="2"/>
                <w:szCs w:val="2"/>
              </w:rPr>
            </w:pPr>
          </w:p>
        </w:tc>
        <w:tc>
          <w:tcPr>
            <w:tcW w:w="1913" w:type="dxa"/>
            <w:vMerge w:val="continue"/>
            <w:tcBorders>
              <w:top w:val="nil"/>
            </w:tcBorders>
          </w:tcPr>
          <w:p>
            <w:pPr>
              <w:rPr>
                <w:sz w:val="2"/>
                <w:szCs w:val="2"/>
              </w:rPr>
            </w:pPr>
          </w:p>
        </w:tc>
        <w:tc>
          <w:tcPr>
            <w:tcW w:w="1517" w:type="dxa"/>
            <w:vMerge w:val="continue"/>
            <w:tcBorders>
              <w:top w:val="nil"/>
            </w:tcBorders>
          </w:tcPr>
          <w:p>
            <w:pPr>
              <w:rPr>
                <w:sz w:val="2"/>
                <w:szCs w:val="2"/>
              </w:rPr>
            </w:pPr>
          </w:p>
        </w:tc>
        <w:tc>
          <w:tcPr>
            <w:tcW w:w="962" w:type="dxa"/>
            <w:vMerge w:val="continue"/>
            <w:tcBorders>
              <w:top w:val="nil"/>
            </w:tcBorders>
          </w:tcPr>
          <w:p>
            <w:pPr>
              <w:rPr>
                <w:sz w:val="2"/>
                <w:szCs w:val="2"/>
              </w:rPr>
            </w:pPr>
          </w:p>
        </w:tc>
        <w:tc>
          <w:tcPr>
            <w:tcW w:w="1401" w:type="dxa"/>
            <w:vMerge w:val="continue"/>
            <w:tcBorders>
              <w:top w:val="nil"/>
            </w:tcBorders>
          </w:tcPr>
          <w:p>
            <w:pPr>
              <w:rPr>
                <w:sz w:val="2"/>
                <w:szCs w:val="2"/>
              </w:rPr>
            </w:pPr>
          </w:p>
        </w:tc>
        <w:tc>
          <w:tcPr>
            <w:tcW w:w="674" w:type="dxa"/>
          </w:tcPr>
          <w:p>
            <w:pPr>
              <w:pStyle w:val="7"/>
              <w:spacing w:before="171" w:line="266" w:lineRule="auto"/>
              <w:ind w:left="226" w:right="102" w:hanging="108"/>
              <w:rPr>
                <w:rFonts w:hint="eastAsia" w:ascii="黑体" w:eastAsia="黑体"/>
                <w:sz w:val="22"/>
              </w:rPr>
            </w:pPr>
            <w:r>
              <w:rPr>
                <w:rFonts w:hint="eastAsia" w:ascii="黑体" w:eastAsia="黑体"/>
                <w:sz w:val="22"/>
              </w:rPr>
              <w:t>全社会</w:t>
            </w:r>
          </w:p>
        </w:tc>
        <w:tc>
          <w:tcPr>
            <w:tcW w:w="676" w:type="dxa"/>
          </w:tcPr>
          <w:p>
            <w:pPr>
              <w:pStyle w:val="7"/>
              <w:spacing w:before="171" w:line="266" w:lineRule="auto"/>
              <w:ind w:left="119" w:right="103"/>
              <w:rPr>
                <w:rFonts w:hint="eastAsia" w:ascii="黑体" w:eastAsia="黑体"/>
                <w:sz w:val="22"/>
              </w:rPr>
            </w:pPr>
            <w:r>
              <w:rPr>
                <w:rFonts w:hint="eastAsia" w:ascii="黑体" w:eastAsia="黑体"/>
                <w:sz w:val="22"/>
              </w:rPr>
              <w:t>特定群众</w:t>
            </w:r>
          </w:p>
        </w:tc>
        <w:tc>
          <w:tcPr>
            <w:tcW w:w="506" w:type="dxa"/>
          </w:tcPr>
          <w:p>
            <w:pPr>
              <w:pStyle w:val="7"/>
              <w:spacing w:before="171" w:line="266" w:lineRule="auto"/>
              <w:ind w:left="141" w:right="131"/>
              <w:rPr>
                <w:rFonts w:hint="eastAsia" w:ascii="黑体" w:eastAsia="黑体"/>
                <w:sz w:val="22"/>
              </w:rPr>
            </w:pPr>
            <w:r>
              <w:rPr>
                <w:rFonts w:hint="eastAsia" w:ascii="黑体" w:eastAsia="黑体"/>
                <w:sz w:val="22"/>
              </w:rPr>
              <w:t>主动</w:t>
            </w:r>
          </w:p>
        </w:tc>
        <w:tc>
          <w:tcPr>
            <w:tcW w:w="674" w:type="dxa"/>
          </w:tcPr>
          <w:p>
            <w:pPr>
              <w:pStyle w:val="7"/>
              <w:spacing w:before="15" w:line="266" w:lineRule="auto"/>
              <w:ind w:left="120" w:right="101"/>
              <w:rPr>
                <w:rFonts w:hint="eastAsia" w:ascii="黑体" w:eastAsia="黑体"/>
                <w:sz w:val="22"/>
              </w:rPr>
            </w:pPr>
            <w:r>
              <w:rPr>
                <w:rFonts w:hint="eastAsia" w:ascii="黑体" w:eastAsia="黑体"/>
                <w:sz w:val="22"/>
              </w:rPr>
              <w:t>依申请公</w:t>
            </w:r>
          </w:p>
          <w:p>
            <w:pPr>
              <w:pStyle w:val="7"/>
              <w:spacing w:line="275" w:lineRule="exact"/>
              <w:ind w:left="228"/>
              <w:rPr>
                <w:rFonts w:hint="eastAsia" w:ascii="黑体" w:eastAsia="黑体"/>
                <w:sz w:val="22"/>
              </w:rPr>
            </w:pPr>
            <w:r>
              <w:rPr>
                <w:rFonts w:hint="eastAsia" w:ascii="黑体" w:eastAsia="黑体"/>
                <w:w w:val="100"/>
                <w:sz w:val="22"/>
              </w:rPr>
              <w:t>开</w:t>
            </w:r>
          </w:p>
        </w:tc>
        <w:tc>
          <w:tcPr>
            <w:tcW w:w="674" w:type="dxa"/>
          </w:tcPr>
          <w:p>
            <w:pPr>
              <w:pStyle w:val="7"/>
              <w:spacing w:before="5"/>
              <w:rPr>
                <w:rFonts w:ascii="Times New Roman"/>
                <w:sz w:val="28"/>
              </w:rPr>
            </w:pPr>
          </w:p>
          <w:p>
            <w:pPr>
              <w:pStyle w:val="7"/>
              <w:ind w:left="101" w:right="82"/>
              <w:jc w:val="center"/>
              <w:rPr>
                <w:rFonts w:hint="eastAsia" w:ascii="黑体" w:eastAsia="黑体"/>
                <w:sz w:val="22"/>
              </w:rPr>
            </w:pPr>
            <w:r>
              <w:rPr>
                <w:rFonts w:hint="eastAsia" w:ascii="黑体" w:eastAsia="黑体"/>
                <w:sz w:val="22"/>
              </w:rPr>
              <w:t>县级</w:t>
            </w:r>
          </w:p>
        </w:tc>
        <w:tc>
          <w:tcPr>
            <w:tcW w:w="672" w:type="dxa"/>
          </w:tcPr>
          <w:p>
            <w:pPr>
              <w:pStyle w:val="7"/>
              <w:spacing w:before="171" w:line="266" w:lineRule="auto"/>
              <w:ind w:left="118" w:right="99"/>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509" w:type="dxa"/>
          </w:tcPr>
          <w:p>
            <w:pPr>
              <w:pStyle w:val="7"/>
              <w:spacing w:before="6"/>
              <w:rPr>
                <w:rFonts w:ascii="Times New Roman"/>
                <w:sz w:val="23"/>
              </w:rPr>
            </w:pPr>
          </w:p>
          <w:p>
            <w:pPr>
              <w:pStyle w:val="7"/>
              <w:ind w:left="143" w:right="134"/>
              <w:jc w:val="center"/>
              <w:rPr>
                <w:sz w:val="18"/>
              </w:rPr>
            </w:pPr>
            <w:r>
              <w:rPr>
                <w:sz w:val="18"/>
              </w:rPr>
              <w:t>14</w:t>
            </w:r>
          </w:p>
        </w:tc>
        <w:tc>
          <w:tcPr>
            <w:tcW w:w="675" w:type="dxa"/>
          </w:tcPr>
          <w:p>
            <w:pPr>
              <w:pStyle w:val="7"/>
              <w:rPr>
                <w:rFonts w:ascii="Times New Roman"/>
                <w:sz w:val="18"/>
              </w:rPr>
            </w:pPr>
          </w:p>
        </w:tc>
        <w:tc>
          <w:tcPr>
            <w:tcW w:w="1015" w:type="dxa"/>
          </w:tcPr>
          <w:p>
            <w:pPr>
              <w:pStyle w:val="7"/>
              <w:spacing w:before="21" w:line="259" w:lineRule="auto"/>
              <w:ind w:left="107" w:right="71"/>
              <w:rPr>
                <w:sz w:val="18"/>
              </w:rPr>
            </w:pPr>
            <w:r>
              <w:rPr>
                <w:sz w:val="18"/>
              </w:rPr>
              <w:t>社会保险费欠费补</w:t>
            </w:r>
          </w:p>
          <w:p>
            <w:pPr>
              <w:pStyle w:val="7"/>
              <w:spacing w:before="4" w:line="208" w:lineRule="exact"/>
              <w:ind w:left="107"/>
              <w:rPr>
                <w:sz w:val="18"/>
              </w:rPr>
            </w:pPr>
            <w:r>
              <w:rPr>
                <w:sz w:val="18"/>
              </w:rPr>
              <w:t>缴申报</w:t>
            </w:r>
          </w:p>
        </w:tc>
        <w:tc>
          <w:tcPr>
            <w:tcW w:w="2871" w:type="dxa"/>
            <w:vMerge w:val="continue"/>
            <w:tcBorders>
              <w:top w:val="nil"/>
            </w:tcBorders>
          </w:tcPr>
          <w:p>
            <w:pPr>
              <w:rPr>
                <w:sz w:val="2"/>
                <w:szCs w:val="2"/>
              </w:rPr>
            </w:pPr>
          </w:p>
        </w:tc>
        <w:tc>
          <w:tcPr>
            <w:tcW w:w="1913" w:type="dxa"/>
            <w:vMerge w:val="continue"/>
            <w:tcBorders>
              <w:top w:val="nil"/>
            </w:tcBorders>
          </w:tcPr>
          <w:p>
            <w:pPr>
              <w:rPr>
                <w:sz w:val="2"/>
                <w:szCs w:val="2"/>
              </w:rPr>
            </w:pPr>
          </w:p>
        </w:tc>
        <w:tc>
          <w:tcPr>
            <w:tcW w:w="1517" w:type="dxa"/>
            <w:vMerge w:val="continue"/>
            <w:tcBorders>
              <w:top w:val="nil"/>
            </w:tcBorders>
          </w:tcPr>
          <w:p>
            <w:pPr>
              <w:rPr>
                <w:sz w:val="2"/>
                <w:szCs w:val="2"/>
              </w:rPr>
            </w:pPr>
          </w:p>
        </w:tc>
        <w:tc>
          <w:tcPr>
            <w:tcW w:w="962" w:type="dxa"/>
            <w:vMerge w:val="continue"/>
            <w:tcBorders>
              <w:top w:val="nil"/>
            </w:tcBorders>
          </w:tcPr>
          <w:p>
            <w:pPr>
              <w:rPr>
                <w:sz w:val="2"/>
                <w:szCs w:val="2"/>
              </w:rPr>
            </w:pPr>
          </w:p>
        </w:tc>
        <w:tc>
          <w:tcPr>
            <w:tcW w:w="1401" w:type="dxa"/>
            <w:vMerge w:val="continue"/>
            <w:tcBorders>
              <w:top w:val="nil"/>
            </w:tcBorders>
          </w:tcPr>
          <w:p>
            <w:pPr>
              <w:rPr>
                <w:sz w:val="2"/>
                <w:szCs w:val="2"/>
              </w:rPr>
            </w:pPr>
          </w:p>
        </w:tc>
        <w:tc>
          <w:tcPr>
            <w:tcW w:w="674" w:type="dxa"/>
          </w:tcPr>
          <w:p>
            <w:pPr>
              <w:pStyle w:val="7"/>
              <w:spacing w:before="6"/>
              <w:rPr>
                <w:rFonts w:ascii="Times New Roman"/>
                <w:sz w:val="23"/>
              </w:rPr>
            </w:pPr>
          </w:p>
          <w:p>
            <w:pPr>
              <w:pStyle w:val="7"/>
              <w:ind w:left="11"/>
              <w:jc w:val="center"/>
              <w:rPr>
                <w:sz w:val="18"/>
              </w:rPr>
            </w:pPr>
            <w:r>
              <w:rPr>
                <w:sz w:val="18"/>
              </w:rPr>
              <w:t>√</w:t>
            </w:r>
          </w:p>
        </w:tc>
        <w:tc>
          <w:tcPr>
            <w:tcW w:w="676" w:type="dxa"/>
          </w:tcPr>
          <w:p>
            <w:pPr>
              <w:pStyle w:val="7"/>
              <w:rPr>
                <w:rFonts w:ascii="Times New Roman"/>
                <w:sz w:val="18"/>
              </w:rPr>
            </w:pPr>
          </w:p>
        </w:tc>
        <w:tc>
          <w:tcPr>
            <w:tcW w:w="506" w:type="dxa"/>
          </w:tcPr>
          <w:p>
            <w:pPr>
              <w:pStyle w:val="7"/>
              <w:spacing w:before="6"/>
              <w:rPr>
                <w:rFonts w:ascii="Times New Roman"/>
                <w:sz w:val="23"/>
              </w:rPr>
            </w:pPr>
          </w:p>
          <w:p>
            <w:pPr>
              <w:pStyle w:val="7"/>
              <w:ind w:left="10"/>
              <w:jc w:val="center"/>
              <w:rPr>
                <w:sz w:val="18"/>
              </w:rPr>
            </w:pPr>
            <w:r>
              <w:rPr>
                <w:sz w:val="18"/>
              </w:rPr>
              <w:t>√</w:t>
            </w:r>
          </w:p>
        </w:tc>
        <w:tc>
          <w:tcPr>
            <w:tcW w:w="674" w:type="dxa"/>
          </w:tcPr>
          <w:p>
            <w:pPr>
              <w:pStyle w:val="7"/>
              <w:rPr>
                <w:rFonts w:ascii="Times New Roman"/>
                <w:sz w:val="18"/>
              </w:rPr>
            </w:pPr>
          </w:p>
        </w:tc>
        <w:tc>
          <w:tcPr>
            <w:tcW w:w="674" w:type="dxa"/>
          </w:tcPr>
          <w:p>
            <w:pPr>
              <w:pStyle w:val="7"/>
              <w:spacing w:before="6"/>
              <w:rPr>
                <w:rFonts w:ascii="Times New Roman"/>
                <w:sz w:val="23"/>
              </w:rPr>
            </w:pPr>
          </w:p>
          <w:p>
            <w:pPr>
              <w:pStyle w:val="7"/>
              <w:ind w:left="16"/>
              <w:jc w:val="center"/>
              <w:rPr>
                <w:sz w:val="18"/>
              </w:rPr>
            </w:pPr>
            <w:r>
              <w:rPr>
                <w:sz w:val="18"/>
              </w:rPr>
              <w:t>√</w:t>
            </w:r>
          </w:p>
        </w:tc>
        <w:tc>
          <w:tcPr>
            <w:tcW w:w="672" w:type="dxa"/>
          </w:tcPr>
          <w:p>
            <w:pPr>
              <w:pStyle w:val="7"/>
              <w:spacing w:before="6"/>
              <w:rPr>
                <w:rFonts w:ascii="Times New Roman"/>
                <w:sz w:val="23"/>
              </w:rPr>
            </w:pPr>
          </w:p>
          <w:p>
            <w:pPr>
              <w:pStyle w:val="7"/>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509" w:type="dxa"/>
          </w:tcPr>
          <w:p>
            <w:pPr>
              <w:pStyle w:val="7"/>
              <w:spacing w:before="6"/>
              <w:rPr>
                <w:rFonts w:ascii="Times New Roman"/>
                <w:sz w:val="23"/>
              </w:rPr>
            </w:pPr>
          </w:p>
          <w:p>
            <w:pPr>
              <w:pStyle w:val="7"/>
              <w:ind w:left="143" w:right="134"/>
              <w:jc w:val="center"/>
              <w:rPr>
                <w:sz w:val="18"/>
              </w:rPr>
            </w:pPr>
            <w:r>
              <w:rPr>
                <w:sz w:val="18"/>
              </w:rPr>
              <w:t>15</w:t>
            </w:r>
          </w:p>
        </w:tc>
        <w:tc>
          <w:tcPr>
            <w:tcW w:w="675" w:type="dxa"/>
            <w:vMerge w:val="restart"/>
          </w:tcPr>
          <w:p>
            <w:pPr>
              <w:pStyle w:val="7"/>
              <w:spacing w:before="4"/>
              <w:rPr>
                <w:rFonts w:ascii="Times New Roman"/>
                <w:sz w:val="14"/>
              </w:rPr>
            </w:pPr>
          </w:p>
          <w:p>
            <w:pPr>
              <w:pStyle w:val="7"/>
              <w:spacing w:line="259" w:lineRule="auto"/>
              <w:ind w:left="155" w:right="147"/>
              <w:jc w:val="both"/>
              <w:rPr>
                <w:sz w:val="18"/>
              </w:rPr>
            </w:pPr>
            <w:r>
              <w:rPr>
                <w:sz w:val="18"/>
              </w:rPr>
              <w:t>社会保险参保缴费记录查询</w:t>
            </w:r>
          </w:p>
        </w:tc>
        <w:tc>
          <w:tcPr>
            <w:tcW w:w="1015" w:type="dxa"/>
          </w:tcPr>
          <w:p>
            <w:pPr>
              <w:pStyle w:val="7"/>
              <w:spacing w:before="2" w:line="250" w:lineRule="atLeast"/>
              <w:ind w:left="107" w:right="71"/>
              <w:jc w:val="both"/>
              <w:rPr>
                <w:sz w:val="18"/>
              </w:rPr>
            </w:pPr>
            <w:r>
              <w:rPr>
                <w:sz w:val="18"/>
              </w:rPr>
              <w:t>单位参保证明查询打印</w:t>
            </w:r>
          </w:p>
        </w:tc>
        <w:tc>
          <w:tcPr>
            <w:tcW w:w="2871" w:type="dxa"/>
            <w:vMerge w:val="restart"/>
          </w:tcPr>
          <w:p>
            <w:pPr>
              <w:pStyle w:val="7"/>
              <w:spacing w:before="2"/>
              <w:rPr>
                <w:rFonts w:ascii="Times New Roman"/>
                <w:sz w:val="25"/>
              </w:rPr>
            </w:pPr>
          </w:p>
          <w:p>
            <w:pPr>
              <w:pStyle w:val="7"/>
              <w:spacing w:line="259"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1913" w:type="dxa"/>
            <w:vMerge w:val="restart"/>
          </w:tcPr>
          <w:p>
            <w:pPr>
              <w:pStyle w:val="7"/>
              <w:rPr>
                <w:rFonts w:ascii="Times New Roman"/>
                <w:sz w:val="18"/>
              </w:rPr>
            </w:pPr>
          </w:p>
          <w:p>
            <w:pPr>
              <w:pStyle w:val="7"/>
              <w:spacing w:before="3"/>
              <w:rPr>
                <w:rFonts w:ascii="Times New Roman"/>
                <w:sz w:val="18"/>
              </w:rPr>
            </w:pPr>
          </w:p>
          <w:p>
            <w:pPr>
              <w:pStyle w:val="7"/>
              <w:spacing w:line="259" w:lineRule="auto"/>
              <w:ind w:left="107" w:right="7"/>
              <w:rPr>
                <w:sz w:val="18"/>
              </w:rPr>
            </w:pPr>
            <w:r>
              <w:rPr>
                <w:spacing w:val="16"/>
                <w:sz w:val="18"/>
              </w:rPr>
              <w:t>《 政府信息公开条</w:t>
            </w:r>
            <w:r>
              <w:rPr>
                <w:spacing w:val="-21"/>
                <w:sz w:val="18"/>
              </w:rPr>
              <w:t>例》、</w:t>
            </w:r>
            <w:r>
              <w:rPr>
                <w:rFonts w:hint="eastAsia"/>
                <w:spacing w:val="-21"/>
                <w:sz w:val="18"/>
                <w:lang w:eastAsia="zh-CN"/>
              </w:rPr>
              <w:t>《中华人民共和国社会保险法》</w:t>
            </w:r>
            <w:r>
              <w:rPr>
                <w:spacing w:val="-21"/>
                <w:sz w:val="18"/>
              </w:rPr>
              <w:t>、</w:t>
            </w:r>
          </w:p>
          <w:p>
            <w:pPr>
              <w:pStyle w:val="7"/>
              <w:spacing w:before="1" w:line="259" w:lineRule="auto"/>
              <w:ind w:left="107" w:right="88"/>
              <w:rPr>
                <w:sz w:val="18"/>
              </w:rPr>
            </w:pPr>
            <w:r>
              <w:rPr>
                <w:sz w:val="18"/>
              </w:rPr>
              <w:t>《社会保险费征缴暂行条例》</w:t>
            </w:r>
          </w:p>
        </w:tc>
        <w:tc>
          <w:tcPr>
            <w:tcW w:w="1517" w:type="dxa"/>
            <w:vMerge w:val="restart"/>
          </w:tcPr>
          <w:p>
            <w:pPr>
              <w:pStyle w:val="7"/>
              <w:rPr>
                <w:rFonts w:ascii="Times New Roman"/>
                <w:sz w:val="18"/>
              </w:rPr>
            </w:pPr>
          </w:p>
          <w:p>
            <w:pPr>
              <w:pStyle w:val="7"/>
              <w:spacing w:before="3"/>
              <w:rPr>
                <w:rFonts w:ascii="Times New Roman"/>
                <w:sz w:val="18"/>
              </w:rPr>
            </w:pPr>
          </w:p>
          <w:p>
            <w:pPr>
              <w:pStyle w:val="7"/>
              <w:spacing w:line="259"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962" w:type="dxa"/>
            <w:vMerge w:val="restart"/>
          </w:tcPr>
          <w:p>
            <w:pPr>
              <w:pStyle w:val="7"/>
              <w:rPr>
                <w:rFonts w:ascii="Times New Roman"/>
                <w:sz w:val="18"/>
              </w:rPr>
            </w:pPr>
          </w:p>
          <w:p>
            <w:pPr>
              <w:pStyle w:val="7"/>
              <w:rPr>
                <w:rFonts w:ascii="Times New Roman"/>
                <w:sz w:val="18"/>
              </w:rPr>
            </w:pPr>
          </w:p>
          <w:p>
            <w:pPr>
              <w:pStyle w:val="7"/>
              <w:spacing w:before="128" w:line="259" w:lineRule="auto"/>
              <w:ind w:left="107" w:right="100"/>
              <w:jc w:val="both"/>
              <w:rPr>
                <w:rFonts w:hint="eastAsia" w:eastAsia="宋体"/>
                <w:sz w:val="18"/>
                <w:lang w:eastAsia="zh-CN"/>
              </w:rPr>
            </w:pPr>
            <w:r>
              <w:rPr>
                <w:rFonts w:hint="eastAsia"/>
                <w:sz w:val="18"/>
                <w:lang w:eastAsia="zh-CN"/>
              </w:rPr>
              <w:t>新县人力资源和社会保障局</w:t>
            </w:r>
          </w:p>
        </w:tc>
        <w:tc>
          <w:tcPr>
            <w:tcW w:w="1401" w:type="dxa"/>
            <w:vMerge w:val="restart"/>
          </w:tcPr>
          <w:p>
            <w:pPr>
              <w:pStyle w:val="7"/>
              <w:spacing w:before="2"/>
              <w:rPr>
                <w:rFonts w:ascii="Times New Roman"/>
                <w:sz w:val="25"/>
              </w:rPr>
            </w:pPr>
          </w:p>
          <w:p>
            <w:pPr>
              <w:pStyle w:val="7"/>
              <w:ind w:left="105"/>
              <w:rPr>
                <w:sz w:val="18"/>
              </w:rPr>
            </w:pPr>
            <w:r>
              <w:rPr>
                <w:sz w:val="18"/>
              </w:rPr>
              <w:t>■政府网站</w:t>
            </w:r>
          </w:p>
          <w:p>
            <w:pPr>
              <w:pStyle w:val="7"/>
              <w:spacing w:before="22" w:line="259" w:lineRule="auto"/>
              <w:ind w:left="105" w:right="73"/>
              <w:rPr>
                <w:sz w:val="18"/>
              </w:rPr>
            </w:pPr>
            <w:r>
              <w:rPr>
                <w:sz w:val="18"/>
              </w:rPr>
              <w:t>■政务服务中心</w:t>
            </w:r>
          </w:p>
          <w:p>
            <w:pPr>
              <w:pStyle w:val="7"/>
              <w:numPr>
                <w:ilvl w:val="0"/>
                <w:numId w:val="4"/>
              </w:numPr>
              <w:tabs>
                <w:tab w:val="left" w:pos="308"/>
              </w:tabs>
              <w:spacing w:before="1" w:after="0" w:line="259" w:lineRule="auto"/>
              <w:ind w:left="105" w:right="73" w:firstLine="0"/>
              <w:jc w:val="left"/>
              <w:rPr>
                <w:sz w:val="18"/>
              </w:rPr>
            </w:pPr>
            <w:r>
              <w:rPr>
                <w:spacing w:val="18"/>
                <w:sz w:val="18"/>
              </w:rPr>
              <w:t>基层公共服</w:t>
            </w:r>
            <w:r>
              <w:rPr>
                <w:sz w:val="18"/>
              </w:rPr>
              <w:t>务平台</w:t>
            </w:r>
          </w:p>
        </w:tc>
        <w:tc>
          <w:tcPr>
            <w:tcW w:w="674" w:type="dxa"/>
          </w:tcPr>
          <w:p>
            <w:pPr>
              <w:pStyle w:val="7"/>
              <w:spacing w:before="6"/>
              <w:rPr>
                <w:rFonts w:ascii="Times New Roman"/>
                <w:sz w:val="23"/>
              </w:rPr>
            </w:pPr>
          </w:p>
          <w:p>
            <w:pPr>
              <w:pStyle w:val="7"/>
              <w:ind w:left="11"/>
              <w:jc w:val="center"/>
              <w:rPr>
                <w:sz w:val="18"/>
              </w:rPr>
            </w:pPr>
            <w:r>
              <w:rPr>
                <w:sz w:val="18"/>
              </w:rPr>
              <w:t>√</w:t>
            </w:r>
          </w:p>
        </w:tc>
        <w:tc>
          <w:tcPr>
            <w:tcW w:w="676" w:type="dxa"/>
          </w:tcPr>
          <w:p>
            <w:pPr>
              <w:pStyle w:val="7"/>
              <w:rPr>
                <w:rFonts w:ascii="Times New Roman"/>
                <w:sz w:val="18"/>
              </w:rPr>
            </w:pPr>
          </w:p>
        </w:tc>
        <w:tc>
          <w:tcPr>
            <w:tcW w:w="506" w:type="dxa"/>
          </w:tcPr>
          <w:p>
            <w:pPr>
              <w:pStyle w:val="7"/>
              <w:spacing w:before="6"/>
              <w:rPr>
                <w:rFonts w:ascii="Times New Roman"/>
                <w:sz w:val="23"/>
              </w:rPr>
            </w:pPr>
          </w:p>
          <w:p>
            <w:pPr>
              <w:pStyle w:val="7"/>
              <w:ind w:left="10"/>
              <w:jc w:val="center"/>
              <w:rPr>
                <w:sz w:val="18"/>
              </w:rPr>
            </w:pPr>
            <w:r>
              <w:rPr>
                <w:sz w:val="18"/>
              </w:rPr>
              <w:t>√</w:t>
            </w:r>
          </w:p>
        </w:tc>
        <w:tc>
          <w:tcPr>
            <w:tcW w:w="674" w:type="dxa"/>
          </w:tcPr>
          <w:p>
            <w:pPr>
              <w:pStyle w:val="7"/>
              <w:rPr>
                <w:rFonts w:ascii="Times New Roman"/>
                <w:sz w:val="18"/>
              </w:rPr>
            </w:pPr>
          </w:p>
        </w:tc>
        <w:tc>
          <w:tcPr>
            <w:tcW w:w="674" w:type="dxa"/>
          </w:tcPr>
          <w:p>
            <w:pPr>
              <w:pStyle w:val="7"/>
              <w:spacing w:before="6"/>
              <w:rPr>
                <w:rFonts w:ascii="Times New Roman"/>
                <w:sz w:val="23"/>
              </w:rPr>
            </w:pPr>
          </w:p>
          <w:p>
            <w:pPr>
              <w:pStyle w:val="7"/>
              <w:ind w:left="16"/>
              <w:jc w:val="center"/>
              <w:rPr>
                <w:sz w:val="18"/>
              </w:rPr>
            </w:pPr>
            <w:r>
              <w:rPr>
                <w:sz w:val="18"/>
              </w:rPr>
              <w:t>√</w:t>
            </w:r>
          </w:p>
        </w:tc>
        <w:tc>
          <w:tcPr>
            <w:tcW w:w="672" w:type="dxa"/>
          </w:tcPr>
          <w:p>
            <w:pPr>
              <w:pStyle w:val="7"/>
              <w:spacing w:before="6"/>
              <w:rPr>
                <w:rFonts w:ascii="Times New Roman"/>
                <w:sz w:val="23"/>
              </w:rPr>
            </w:pPr>
          </w:p>
          <w:p>
            <w:pPr>
              <w:pStyle w:val="7"/>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7" w:hRule="atLeast"/>
        </w:trPr>
        <w:tc>
          <w:tcPr>
            <w:tcW w:w="509" w:type="dxa"/>
          </w:tcPr>
          <w:p>
            <w:pPr>
              <w:pStyle w:val="7"/>
              <w:rPr>
                <w:rFonts w:ascii="Times New Roman"/>
                <w:sz w:val="18"/>
              </w:rPr>
            </w:pPr>
          </w:p>
          <w:p>
            <w:pPr>
              <w:pStyle w:val="7"/>
              <w:spacing w:before="6"/>
              <w:rPr>
                <w:rFonts w:ascii="Times New Roman"/>
                <w:sz w:val="17"/>
              </w:rPr>
            </w:pPr>
          </w:p>
          <w:p>
            <w:pPr>
              <w:pStyle w:val="7"/>
              <w:ind w:left="143" w:right="134"/>
              <w:jc w:val="center"/>
              <w:rPr>
                <w:sz w:val="18"/>
              </w:rPr>
            </w:pPr>
            <w:r>
              <w:rPr>
                <w:sz w:val="18"/>
              </w:rPr>
              <w:t>16</w:t>
            </w:r>
          </w:p>
        </w:tc>
        <w:tc>
          <w:tcPr>
            <w:tcW w:w="675" w:type="dxa"/>
            <w:vMerge w:val="continue"/>
            <w:tcBorders>
              <w:top w:val="nil"/>
            </w:tcBorders>
          </w:tcPr>
          <w:p>
            <w:pPr>
              <w:rPr>
                <w:sz w:val="2"/>
                <w:szCs w:val="2"/>
              </w:rPr>
            </w:pPr>
          </w:p>
        </w:tc>
        <w:tc>
          <w:tcPr>
            <w:tcW w:w="1015" w:type="dxa"/>
          </w:tcPr>
          <w:p>
            <w:pPr>
              <w:pStyle w:val="7"/>
              <w:spacing w:before="159" w:line="259" w:lineRule="auto"/>
              <w:ind w:left="107" w:right="71"/>
              <w:jc w:val="both"/>
              <w:rPr>
                <w:sz w:val="18"/>
              </w:rPr>
            </w:pPr>
            <w:r>
              <w:rPr>
                <w:sz w:val="18"/>
              </w:rPr>
              <w:t>个人权益记录查询打印</w:t>
            </w:r>
          </w:p>
        </w:tc>
        <w:tc>
          <w:tcPr>
            <w:tcW w:w="2871" w:type="dxa"/>
            <w:vMerge w:val="continue"/>
            <w:tcBorders>
              <w:top w:val="nil"/>
            </w:tcBorders>
          </w:tcPr>
          <w:p>
            <w:pPr>
              <w:rPr>
                <w:sz w:val="2"/>
                <w:szCs w:val="2"/>
              </w:rPr>
            </w:pPr>
          </w:p>
        </w:tc>
        <w:tc>
          <w:tcPr>
            <w:tcW w:w="1913" w:type="dxa"/>
            <w:vMerge w:val="continue"/>
            <w:tcBorders>
              <w:top w:val="nil"/>
            </w:tcBorders>
          </w:tcPr>
          <w:p>
            <w:pPr>
              <w:rPr>
                <w:sz w:val="2"/>
                <w:szCs w:val="2"/>
              </w:rPr>
            </w:pPr>
          </w:p>
        </w:tc>
        <w:tc>
          <w:tcPr>
            <w:tcW w:w="1517" w:type="dxa"/>
            <w:vMerge w:val="continue"/>
            <w:tcBorders>
              <w:top w:val="nil"/>
            </w:tcBorders>
          </w:tcPr>
          <w:p>
            <w:pPr>
              <w:rPr>
                <w:sz w:val="2"/>
                <w:szCs w:val="2"/>
              </w:rPr>
            </w:pPr>
          </w:p>
        </w:tc>
        <w:tc>
          <w:tcPr>
            <w:tcW w:w="962" w:type="dxa"/>
            <w:vMerge w:val="continue"/>
            <w:tcBorders>
              <w:top w:val="nil"/>
            </w:tcBorders>
          </w:tcPr>
          <w:p>
            <w:pPr>
              <w:rPr>
                <w:sz w:val="2"/>
                <w:szCs w:val="2"/>
              </w:rPr>
            </w:pPr>
          </w:p>
        </w:tc>
        <w:tc>
          <w:tcPr>
            <w:tcW w:w="1401" w:type="dxa"/>
            <w:vMerge w:val="continue"/>
            <w:tcBorders>
              <w:top w:val="nil"/>
            </w:tcBorders>
          </w:tcPr>
          <w:p>
            <w:pPr>
              <w:rPr>
                <w:sz w:val="2"/>
                <w:szCs w:val="2"/>
              </w:rPr>
            </w:pPr>
          </w:p>
        </w:tc>
        <w:tc>
          <w:tcPr>
            <w:tcW w:w="674" w:type="dxa"/>
          </w:tcPr>
          <w:p>
            <w:pPr>
              <w:pStyle w:val="7"/>
              <w:rPr>
                <w:rFonts w:ascii="Times New Roman"/>
                <w:sz w:val="18"/>
              </w:rPr>
            </w:pPr>
          </w:p>
          <w:p>
            <w:pPr>
              <w:pStyle w:val="7"/>
              <w:spacing w:before="6"/>
              <w:rPr>
                <w:rFonts w:ascii="Times New Roman"/>
                <w:sz w:val="17"/>
              </w:rPr>
            </w:pPr>
          </w:p>
          <w:p>
            <w:pPr>
              <w:pStyle w:val="7"/>
              <w:ind w:left="11"/>
              <w:jc w:val="center"/>
              <w:rPr>
                <w:sz w:val="18"/>
              </w:rPr>
            </w:pPr>
            <w:r>
              <w:rPr>
                <w:sz w:val="18"/>
              </w:rPr>
              <w:t>√</w:t>
            </w:r>
          </w:p>
        </w:tc>
        <w:tc>
          <w:tcPr>
            <w:tcW w:w="676" w:type="dxa"/>
          </w:tcPr>
          <w:p>
            <w:pPr>
              <w:pStyle w:val="7"/>
              <w:rPr>
                <w:rFonts w:ascii="Times New Roman"/>
                <w:sz w:val="18"/>
              </w:rPr>
            </w:pPr>
          </w:p>
        </w:tc>
        <w:tc>
          <w:tcPr>
            <w:tcW w:w="506" w:type="dxa"/>
          </w:tcPr>
          <w:p>
            <w:pPr>
              <w:pStyle w:val="7"/>
              <w:rPr>
                <w:rFonts w:ascii="Times New Roman"/>
                <w:sz w:val="18"/>
              </w:rPr>
            </w:pPr>
          </w:p>
          <w:p>
            <w:pPr>
              <w:pStyle w:val="7"/>
              <w:spacing w:before="6"/>
              <w:rPr>
                <w:rFonts w:ascii="Times New Roman"/>
                <w:sz w:val="17"/>
              </w:rPr>
            </w:pPr>
          </w:p>
          <w:p>
            <w:pPr>
              <w:pStyle w:val="7"/>
              <w:ind w:left="10"/>
              <w:jc w:val="center"/>
              <w:rPr>
                <w:sz w:val="18"/>
              </w:rPr>
            </w:pPr>
            <w:r>
              <w:rPr>
                <w:sz w:val="18"/>
              </w:rPr>
              <w:t>√</w:t>
            </w:r>
          </w:p>
        </w:tc>
        <w:tc>
          <w:tcPr>
            <w:tcW w:w="674" w:type="dxa"/>
          </w:tcPr>
          <w:p>
            <w:pPr>
              <w:pStyle w:val="7"/>
              <w:rPr>
                <w:rFonts w:ascii="Times New Roman"/>
                <w:sz w:val="18"/>
              </w:rPr>
            </w:pPr>
          </w:p>
        </w:tc>
        <w:tc>
          <w:tcPr>
            <w:tcW w:w="674" w:type="dxa"/>
          </w:tcPr>
          <w:p>
            <w:pPr>
              <w:pStyle w:val="7"/>
              <w:rPr>
                <w:rFonts w:ascii="Times New Roman"/>
                <w:sz w:val="18"/>
              </w:rPr>
            </w:pPr>
          </w:p>
          <w:p>
            <w:pPr>
              <w:pStyle w:val="7"/>
              <w:spacing w:before="6"/>
              <w:rPr>
                <w:rFonts w:ascii="Times New Roman"/>
                <w:sz w:val="17"/>
              </w:rPr>
            </w:pPr>
          </w:p>
          <w:p>
            <w:pPr>
              <w:pStyle w:val="7"/>
              <w:ind w:left="16"/>
              <w:jc w:val="center"/>
              <w:rPr>
                <w:sz w:val="18"/>
              </w:rPr>
            </w:pPr>
            <w:r>
              <w:rPr>
                <w:sz w:val="18"/>
              </w:rPr>
              <w:t>√</w:t>
            </w:r>
          </w:p>
        </w:tc>
        <w:tc>
          <w:tcPr>
            <w:tcW w:w="672" w:type="dxa"/>
          </w:tcPr>
          <w:p>
            <w:pPr>
              <w:pStyle w:val="7"/>
              <w:rPr>
                <w:rFonts w:ascii="Times New Roman"/>
                <w:sz w:val="18"/>
              </w:rPr>
            </w:pPr>
          </w:p>
          <w:p>
            <w:pPr>
              <w:pStyle w:val="7"/>
              <w:spacing w:before="6"/>
              <w:rPr>
                <w:rFonts w:ascii="Times New Roman"/>
                <w:sz w:val="17"/>
              </w:rPr>
            </w:pPr>
          </w:p>
          <w:p>
            <w:pPr>
              <w:pStyle w:val="7"/>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509" w:type="dxa"/>
          </w:tcPr>
          <w:p>
            <w:pPr>
              <w:pStyle w:val="7"/>
              <w:spacing w:before="6"/>
              <w:rPr>
                <w:rFonts w:ascii="Times New Roman"/>
                <w:sz w:val="23"/>
              </w:rPr>
            </w:pPr>
          </w:p>
          <w:p>
            <w:pPr>
              <w:pStyle w:val="7"/>
              <w:spacing w:before="1"/>
              <w:ind w:left="143" w:right="134"/>
              <w:jc w:val="center"/>
              <w:rPr>
                <w:sz w:val="18"/>
              </w:rPr>
            </w:pPr>
            <w:r>
              <w:rPr>
                <w:sz w:val="18"/>
              </w:rPr>
              <w:t>17</w:t>
            </w:r>
          </w:p>
        </w:tc>
        <w:tc>
          <w:tcPr>
            <w:tcW w:w="675"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23"/>
              </w:rPr>
            </w:pPr>
          </w:p>
          <w:p>
            <w:pPr>
              <w:pStyle w:val="7"/>
              <w:spacing w:line="259" w:lineRule="auto"/>
              <w:ind w:left="155" w:right="147"/>
              <w:jc w:val="both"/>
              <w:rPr>
                <w:sz w:val="18"/>
              </w:rPr>
            </w:pPr>
            <w:r>
              <w:rPr>
                <w:sz w:val="18"/>
              </w:rPr>
              <w:t>养老保险服务</w:t>
            </w:r>
          </w:p>
        </w:tc>
        <w:tc>
          <w:tcPr>
            <w:tcW w:w="1015" w:type="dxa"/>
          </w:tcPr>
          <w:p>
            <w:pPr>
              <w:pStyle w:val="7"/>
              <w:spacing w:before="1" w:line="250" w:lineRule="exact"/>
              <w:ind w:left="107" w:right="71"/>
              <w:jc w:val="both"/>
              <w:rPr>
                <w:sz w:val="18"/>
              </w:rPr>
            </w:pPr>
            <w:r>
              <w:rPr>
                <w:sz w:val="18"/>
              </w:rPr>
              <w:t>职工正常退休( 职) 申请</w:t>
            </w:r>
          </w:p>
        </w:tc>
        <w:tc>
          <w:tcPr>
            <w:tcW w:w="2871"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19"/>
              </w:rPr>
            </w:pPr>
          </w:p>
          <w:p>
            <w:pPr>
              <w:pStyle w:val="7"/>
              <w:spacing w:line="261"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1913"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2" w:line="259" w:lineRule="auto"/>
              <w:ind w:left="107" w:right="7"/>
              <w:rPr>
                <w:sz w:val="18"/>
              </w:rPr>
            </w:pPr>
            <w:r>
              <w:rPr>
                <w:spacing w:val="16"/>
                <w:sz w:val="18"/>
              </w:rPr>
              <w:t>《 政府信息公开条</w:t>
            </w:r>
            <w:r>
              <w:rPr>
                <w:spacing w:val="-21"/>
                <w:sz w:val="18"/>
              </w:rPr>
              <w:t>例》、</w:t>
            </w:r>
            <w:r>
              <w:rPr>
                <w:rFonts w:hint="eastAsia"/>
                <w:spacing w:val="-21"/>
                <w:sz w:val="18"/>
                <w:lang w:eastAsia="zh-CN"/>
              </w:rPr>
              <w:t>《中华人民共和国社会保险法》</w:t>
            </w:r>
            <w:r>
              <w:rPr>
                <w:spacing w:val="-21"/>
                <w:sz w:val="18"/>
              </w:rPr>
              <w:t>、</w:t>
            </w:r>
          </w:p>
          <w:p>
            <w:pPr>
              <w:pStyle w:val="7"/>
              <w:spacing w:before="1"/>
              <w:ind w:left="107"/>
              <w:rPr>
                <w:sz w:val="18"/>
              </w:rPr>
            </w:pPr>
            <w:r>
              <w:rPr>
                <w:sz w:val="18"/>
              </w:rPr>
              <w:t>《劳动保险条例》</w:t>
            </w:r>
          </w:p>
        </w:tc>
        <w:tc>
          <w:tcPr>
            <w:tcW w:w="1517"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19"/>
              </w:rPr>
            </w:pPr>
          </w:p>
          <w:p>
            <w:pPr>
              <w:pStyle w:val="7"/>
              <w:spacing w:line="261"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962"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2" w:line="259" w:lineRule="auto"/>
              <w:ind w:left="107" w:right="100"/>
              <w:jc w:val="both"/>
              <w:rPr>
                <w:rFonts w:hint="eastAsia" w:eastAsia="宋体"/>
                <w:sz w:val="18"/>
                <w:lang w:eastAsia="zh-CN"/>
              </w:rPr>
            </w:pPr>
            <w:r>
              <w:rPr>
                <w:rFonts w:hint="eastAsia"/>
                <w:sz w:val="18"/>
                <w:lang w:eastAsia="zh-CN"/>
              </w:rPr>
              <w:t>新县人力资源和社会保障局</w:t>
            </w:r>
          </w:p>
        </w:tc>
        <w:tc>
          <w:tcPr>
            <w:tcW w:w="1401"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19"/>
              </w:rPr>
            </w:pPr>
          </w:p>
          <w:p>
            <w:pPr>
              <w:pStyle w:val="7"/>
              <w:ind w:left="105"/>
              <w:rPr>
                <w:sz w:val="18"/>
              </w:rPr>
            </w:pPr>
            <w:r>
              <w:rPr>
                <w:sz w:val="18"/>
              </w:rPr>
              <w:t>■政府网站</w:t>
            </w:r>
          </w:p>
          <w:p>
            <w:pPr>
              <w:pStyle w:val="7"/>
              <w:spacing w:before="21" w:line="259" w:lineRule="auto"/>
              <w:ind w:left="105" w:right="73"/>
              <w:rPr>
                <w:sz w:val="18"/>
              </w:rPr>
            </w:pPr>
            <w:r>
              <w:rPr>
                <w:sz w:val="18"/>
              </w:rPr>
              <w:t>■政务服务中心</w:t>
            </w:r>
          </w:p>
          <w:p>
            <w:pPr>
              <w:pStyle w:val="7"/>
              <w:numPr>
                <w:ilvl w:val="0"/>
                <w:numId w:val="5"/>
              </w:numPr>
              <w:tabs>
                <w:tab w:val="left" w:pos="308"/>
              </w:tabs>
              <w:spacing w:before="2" w:after="0" w:line="259" w:lineRule="auto"/>
              <w:ind w:left="105" w:right="73" w:firstLine="0"/>
              <w:jc w:val="left"/>
              <w:rPr>
                <w:sz w:val="18"/>
              </w:rPr>
            </w:pPr>
            <w:r>
              <w:rPr>
                <w:spacing w:val="18"/>
                <w:sz w:val="18"/>
              </w:rPr>
              <w:t>基层公共服</w:t>
            </w:r>
            <w:r>
              <w:rPr>
                <w:sz w:val="18"/>
              </w:rPr>
              <w:t>务平台</w:t>
            </w:r>
          </w:p>
        </w:tc>
        <w:tc>
          <w:tcPr>
            <w:tcW w:w="674" w:type="dxa"/>
          </w:tcPr>
          <w:p>
            <w:pPr>
              <w:pStyle w:val="7"/>
              <w:spacing w:before="6"/>
              <w:rPr>
                <w:rFonts w:ascii="Times New Roman"/>
                <w:sz w:val="23"/>
              </w:rPr>
            </w:pPr>
          </w:p>
          <w:p>
            <w:pPr>
              <w:pStyle w:val="7"/>
              <w:spacing w:before="1"/>
              <w:ind w:left="11"/>
              <w:jc w:val="center"/>
              <w:rPr>
                <w:sz w:val="18"/>
              </w:rPr>
            </w:pPr>
            <w:r>
              <w:rPr>
                <w:sz w:val="18"/>
              </w:rPr>
              <w:t>√</w:t>
            </w:r>
          </w:p>
        </w:tc>
        <w:tc>
          <w:tcPr>
            <w:tcW w:w="676" w:type="dxa"/>
          </w:tcPr>
          <w:p>
            <w:pPr>
              <w:pStyle w:val="7"/>
              <w:rPr>
                <w:rFonts w:ascii="Times New Roman"/>
                <w:sz w:val="18"/>
              </w:rPr>
            </w:pPr>
          </w:p>
        </w:tc>
        <w:tc>
          <w:tcPr>
            <w:tcW w:w="506" w:type="dxa"/>
          </w:tcPr>
          <w:p>
            <w:pPr>
              <w:pStyle w:val="7"/>
              <w:spacing w:before="6"/>
              <w:rPr>
                <w:rFonts w:ascii="Times New Roman"/>
                <w:sz w:val="23"/>
              </w:rPr>
            </w:pPr>
          </w:p>
          <w:p>
            <w:pPr>
              <w:pStyle w:val="7"/>
              <w:spacing w:before="1"/>
              <w:ind w:left="10"/>
              <w:jc w:val="center"/>
              <w:rPr>
                <w:sz w:val="18"/>
              </w:rPr>
            </w:pPr>
            <w:r>
              <w:rPr>
                <w:sz w:val="18"/>
              </w:rPr>
              <w:t>√</w:t>
            </w:r>
          </w:p>
        </w:tc>
        <w:tc>
          <w:tcPr>
            <w:tcW w:w="674" w:type="dxa"/>
          </w:tcPr>
          <w:p>
            <w:pPr>
              <w:pStyle w:val="7"/>
              <w:rPr>
                <w:rFonts w:ascii="Times New Roman"/>
                <w:sz w:val="18"/>
              </w:rPr>
            </w:pPr>
          </w:p>
        </w:tc>
        <w:tc>
          <w:tcPr>
            <w:tcW w:w="674" w:type="dxa"/>
          </w:tcPr>
          <w:p>
            <w:pPr>
              <w:pStyle w:val="7"/>
              <w:spacing w:before="6"/>
              <w:rPr>
                <w:rFonts w:ascii="Times New Roman"/>
                <w:sz w:val="23"/>
              </w:rPr>
            </w:pPr>
          </w:p>
          <w:p>
            <w:pPr>
              <w:pStyle w:val="7"/>
              <w:spacing w:before="1"/>
              <w:ind w:left="16"/>
              <w:jc w:val="center"/>
              <w:rPr>
                <w:sz w:val="18"/>
              </w:rPr>
            </w:pPr>
            <w:r>
              <w:rPr>
                <w:sz w:val="18"/>
              </w:rPr>
              <w:t>√</w:t>
            </w:r>
          </w:p>
        </w:tc>
        <w:tc>
          <w:tcPr>
            <w:tcW w:w="672" w:type="dxa"/>
          </w:tcPr>
          <w:p>
            <w:pPr>
              <w:pStyle w:val="7"/>
              <w:spacing w:before="6"/>
              <w:rPr>
                <w:rFonts w:ascii="Times New Roman"/>
                <w:sz w:val="23"/>
              </w:rPr>
            </w:pPr>
          </w:p>
          <w:p>
            <w:pPr>
              <w:pStyle w:val="7"/>
              <w:spacing w:before="1"/>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509" w:type="dxa"/>
          </w:tcPr>
          <w:p>
            <w:pPr>
              <w:pStyle w:val="7"/>
              <w:spacing w:before="6"/>
              <w:rPr>
                <w:rFonts w:ascii="Times New Roman"/>
                <w:sz w:val="23"/>
              </w:rPr>
            </w:pPr>
          </w:p>
          <w:p>
            <w:pPr>
              <w:pStyle w:val="7"/>
              <w:ind w:left="143" w:right="134"/>
              <w:jc w:val="center"/>
              <w:rPr>
                <w:sz w:val="18"/>
              </w:rPr>
            </w:pPr>
            <w:r>
              <w:rPr>
                <w:sz w:val="18"/>
              </w:rPr>
              <w:t>18</w:t>
            </w:r>
          </w:p>
        </w:tc>
        <w:tc>
          <w:tcPr>
            <w:tcW w:w="675" w:type="dxa"/>
            <w:vMerge w:val="continue"/>
            <w:tcBorders>
              <w:top w:val="nil"/>
            </w:tcBorders>
          </w:tcPr>
          <w:p>
            <w:pPr>
              <w:rPr>
                <w:sz w:val="2"/>
                <w:szCs w:val="2"/>
              </w:rPr>
            </w:pPr>
          </w:p>
        </w:tc>
        <w:tc>
          <w:tcPr>
            <w:tcW w:w="1015" w:type="dxa"/>
          </w:tcPr>
          <w:p>
            <w:pPr>
              <w:pStyle w:val="7"/>
              <w:spacing w:before="2" w:line="250" w:lineRule="atLeast"/>
              <w:ind w:left="107" w:right="71"/>
              <w:jc w:val="both"/>
              <w:rPr>
                <w:sz w:val="18"/>
              </w:rPr>
            </w:pPr>
            <w:r>
              <w:rPr>
                <w:sz w:val="18"/>
              </w:rPr>
              <w:t>城乡居民养老保险待遇申领</w:t>
            </w:r>
          </w:p>
        </w:tc>
        <w:tc>
          <w:tcPr>
            <w:tcW w:w="2871" w:type="dxa"/>
            <w:vMerge w:val="continue"/>
            <w:tcBorders>
              <w:top w:val="nil"/>
            </w:tcBorders>
          </w:tcPr>
          <w:p>
            <w:pPr>
              <w:rPr>
                <w:sz w:val="2"/>
                <w:szCs w:val="2"/>
              </w:rPr>
            </w:pPr>
          </w:p>
        </w:tc>
        <w:tc>
          <w:tcPr>
            <w:tcW w:w="1913" w:type="dxa"/>
            <w:vMerge w:val="continue"/>
            <w:tcBorders>
              <w:top w:val="nil"/>
            </w:tcBorders>
          </w:tcPr>
          <w:p>
            <w:pPr>
              <w:rPr>
                <w:sz w:val="2"/>
                <w:szCs w:val="2"/>
              </w:rPr>
            </w:pPr>
          </w:p>
        </w:tc>
        <w:tc>
          <w:tcPr>
            <w:tcW w:w="1517" w:type="dxa"/>
            <w:vMerge w:val="continue"/>
            <w:tcBorders>
              <w:top w:val="nil"/>
            </w:tcBorders>
          </w:tcPr>
          <w:p>
            <w:pPr>
              <w:rPr>
                <w:sz w:val="2"/>
                <w:szCs w:val="2"/>
              </w:rPr>
            </w:pPr>
          </w:p>
        </w:tc>
        <w:tc>
          <w:tcPr>
            <w:tcW w:w="962" w:type="dxa"/>
            <w:vMerge w:val="continue"/>
            <w:tcBorders>
              <w:top w:val="nil"/>
            </w:tcBorders>
          </w:tcPr>
          <w:p>
            <w:pPr>
              <w:rPr>
                <w:sz w:val="2"/>
                <w:szCs w:val="2"/>
              </w:rPr>
            </w:pPr>
          </w:p>
        </w:tc>
        <w:tc>
          <w:tcPr>
            <w:tcW w:w="1401" w:type="dxa"/>
            <w:vMerge w:val="continue"/>
            <w:tcBorders>
              <w:top w:val="nil"/>
            </w:tcBorders>
          </w:tcPr>
          <w:p>
            <w:pPr>
              <w:rPr>
                <w:sz w:val="2"/>
                <w:szCs w:val="2"/>
              </w:rPr>
            </w:pPr>
          </w:p>
        </w:tc>
        <w:tc>
          <w:tcPr>
            <w:tcW w:w="674" w:type="dxa"/>
          </w:tcPr>
          <w:p>
            <w:pPr>
              <w:pStyle w:val="7"/>
              <w:spacing w:before="6"/>
              <w:rPr>
                <w:rFonts w:ascii="Times New Roman"/>
                <w:sz w:val="23"/>
              </w:rPr>
            </w:pPr>
          </w:p>
          <w:p>
            <w:pPr>
              <w:pStyle w:val="7"/>
              <w:ind w:left="11"/>
              <w:jc w:val="center"/>
              <w:rPr>
                <w:sz w:val="18"/>
              </w:rPr>
            </w:pPr>
            <w:r>
              <w:rPr>
                <w:sz w:val="18"/>
              </w:rPr>
              <w:t>√</w:t>
            </w:r>
          </w:p>
        </w:tc>
        <w:tc>
          <w:tcPr>
            <w:tcW w:w="676" w:type="dxa"/>
          </w:tcPr>
          <w:p>
            <w:pPr>
              <w:pStyle w:val="7"/>
              <w:rPr>
                <w:rFonts w:ascii="Times New Roman"/>
                <w:sz w:val="18"/>
              </w:rPr>
            </w:pPr>
          </w:p>
        </w:tc>
        <w:tc>
          <w:tcPr>
            <w:tcW w:w="506" w:type="dxa"/>
          </w:tcPr>
          <w:p>
            <w:pPr>
              <w:pStyle w:val="7"/>
              <w:spacing w:before="6"/>
              <w:rPr>
                <w:rFonts w:ascii="Times New Roman"/>
                <w:sz w:val="23"/>
              </w:rPr>
            </w:pPr>
          </w:p>
          <w:p>
            <w:pPr>
              <w:pStyle w:val="7"/>
              <w:ind w:left="10"/>
              <w:jc w:val="center"/>
              <w:rPr>
                <w:sz w:val="18"/>
              </w:rPr>
            </w:pPr>
            <w:r>
              <w:rPr>
                <w:sz w:val="18"/>
              </w:rPr>
              <w:t>√</w:t>
            </w:r>
          </w:p>
        </w:tc>
        <w:tc>
          <w:tcPr>
            <w:tcW w:w="674" w:type="dxa"/>
          </w:tcPr>
          <w:p>
            <w:pPr>
              <w:pStyle w:val="7"/>
              <w:rPr>
                <w:rFonts w:ascii="Times New Roman"/>
                <w:sz w:val="18"/>
              </w:rPr>
            </w:pPr>
          </w:p>
        </w:tc>
        <w:tc>
          <w:tcPr>
            <w:tcW w:w="674" w:type="dxa"/>
          </w:tcPr>
          <w:p>
            <w:pPr>
              <w:pStyle w:val="7"/>
              <w:spacing w:before="6"/>
              <w:rPr>
                <w:rFonts w:ascii="Times New Roman"/>
                <w:sz w:val="23"/>
              </w:rPr>
            </w:pPr>
          </w:p>
          <w:p>
            <w:pPr>
              <w:pStyle w:val="7"/>
              <w:ind w:left="16"/>
              <w:jc w:val="center"/>
              <w:rPr>
                <w:sz w:val="18"/>
              </w:rPr>
            </w:pPr>
            <w:r>
              <w:rPr>
                <w:sz w:val="18"/>
              </w:rPr>
              <w:t>√</w:t>
            </w:r>
          </w:p>
        </w:tc>
        <w:tc>
          <w:tcPr>
            <w:tcW w:w="672" w:type="dxa"/>
          </w:tcPr>
          <w:p>
            <w:pPr>
              <w:pStyle w:val="7"/>
              <w:spacing w:before="6"/>
              <w:rPr>
                <w:rFonts w:ascii="Times New Roman"/>
                <w:sz w:val="23"/>
              </w:rPr>
            </w:pPr>
          </w:p>
          <w:p>
            <w:pPr>
              <w:pStyle w:val="7"/>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509" w:type="dxa"/>
          </w:tcPr>
          <w:p>
            <w:pPr>
              <w:pStyle w:val="7"/>
              <w:spacing w:before="3"/>
              <w:rPr>
                <w:rFonts w:ascii="Times New Roman"/>
                <w:sz w:val="23"/>
              </w:rPr>
            </w:pPr>
          </w:p>
          <w:p>
            <w:pPr>
              <w:pStyle w:val="7"/>
              <w:ind w:left="143" w:right="134"/>
              <w:jc w:val="center"/>
              <w:rPr>
                <w:sz w:val="18"/>
              </w:rPr>
            </w:pPr>
            <w:r>
              <w:rPr>
                <w:sz w:val="18"/>
              </w:rPr>
              <w:t>19</w:t>
            </w:r>
          </w:p>
        </w:tc>
        <w:tc>
          <w:tcPr>
            <w:tcW w:w="675" w:type="dxa"/>
            <w:vMerge w:val="continue"/>
            <w:tcBorders>
              <w:top w:val="nil"/>
            </w:tcBorders>
          </w:tcPr>
          <w:p>
            <w:pPr>
              <w:rPr>
                <w:sz w:val="2"/>
                <w:szCs w:val="2"/>
              </w:rPr>
            </w:pPr>
          </w:p>
        </w:tc>
        <w:tc>
          <w:tcPr>
            <w:tcW w:w="1015" w:type="dxa"/>
          </w:tcPr>
          <w:p>
            <w:pPr>
              <w:pStyle w:val="7"/>
              <w:spacing w:before="18" w:line="259" w:lineRule="auto"/>
              <w:ind w:left="107" w:right="71"/>
              <w:rPr>
                <w:sz w:val="18"/>
              </w:rPr>
            </w:pPr>
            <w:r>
              <w:rPr>
                <w:sz w:val="18"/>
              </w:rPr>
              <w:t>暂停养老保险待遇</w:t>
            </w:r>
          </w:p>
          <w:p>
            <w:pPr>
              <w:pStyle w:val="7"/>
              <w:spacing w:before="3" w:line="208" w:lineRule="exact"/>
              <w:ind w:left="107"/>
              <w:rPr>
                <w:sz w:val="18"/>
              </w:rPr>
            </w:pPr>
            <w:r>
              <w:rPr>
                <w:sz w:val="18"/>
              </w:rPr>
              <w:t>申请</w:t>
            </w:r>
          </w:p>
        </w:tc>
        <w:tc>
          <w:tcPr>
            <w:tcW w:w="2871" w:type="dxa"/>
            <w:vMerge w:val="continue"/>
            <w:tcBorders>
              <w:top w:val="nil"/>
            </w:tcBorders>
          </w:tcPr>
          <w:p>
            <w:pPr>
              <w:rPr>
                <w:sz w:val="2"/>
                <w:szCs w:val="2"/>
              </w:rPr>
            </w:pPr>
          </w:p>
        </w:tc>
        <w:tc>
          <w:tcPr>
            <w:tcW w:w="1913" w:type="dxa"/>
            <w:vMerge w:val="continue"/>
            <w:tcBorders>
              <w:top w:val="nil"/>
            </w:tcBorders>
          </w:tcPr>
          <w:p>
            <w:pPr>
              <w:rPr>
                <w:sz w:val="2"/>
                <w:szCs w:val="2"/>
              </w:rPr>
            </w:pPr>
          </w:p>
        </w:tc>
        <w:tc>
          <w:tcPr>
            <w:tcW w:w="1517" w:type="dxa"/>
            <w:vMerge w:val="continue"/>
            <w:tcBorders>
              <w:top w:val="nil"/>
            </w:tcBorders>
          </w:tcPr>
          <w:p>
            <w:pPr>
              <w:rPr>
                <w:sz w:val="2"/>
                <w:szCs w:val="2"/>
              </w:rPr>
            </w:pPr>
          </w:p>
        </w:tc>
        <w:tc>
          <w:tcPr>
            <w:tcW w:w="962" w:type="dxa"/>
            <w:vMerge w:val="continue"/>
            <w:tcBorders>
              <w:top w:val="nil"/>
            </w:tcBorders>
          </w:tcPr>
          <w:p>
            <w:pPr>
              <w:rPr>
                <w:sz w:val="2"/>
                <w:szCs w:val="2"/>
              </w:rPr>
            </w:pPr>
          </w:p>
        </w:tc>
        <w:tc>
          <w:tcPr>
            <w:tcW w:w="1401" w:type="dxa"/>
            <w:vMerge w:val="continue"/>
            <w:tcBorders>
              <w:top w:val="nil"/>
            </w:tcBorders>
          </w:tcPr>
          <w:p>
            <w:pPr>
              <w:rPr>
                <w:sz w:val="2"/>
                <w:szCs w:val="2"/>
              </w:rPr>
            </w:pPr>
          </w:p>
        </w:tc>
        <w:tc>
          <w:tcPr>
            <w:tcW w:w="674" w:type="dxa"/>
          </w:tcPr>
          <w:p>
            <w:pPr>
              <w:pStyle w:val="7"/>
              <w:spacing w:before="3"/>
              <w:rPr>
                <w:rFonts w:ascii="Times New Roman"/>
                <w:sz w:val="23"/>
              </w:rPr>
            </w:pPr>
          </w:p>
          <w:p>
            <w:pPr>
              <w:pStyle w:val="7"/>
              <w:ind w:left="11"/>
              <w:jc w:val="center"/>
              <w:rPr>
                <w:sz w:val="18"/>
              </w:rPr>
            </w:pPr>
            <w:r>
              <w:rPr>
                <w:sz w:val="18"/>
              </w:rPr>
              <w:t>√</w:t>
            </w:r>
          </w:p>
        </w:tc>
        <w:tc>
          <w:tcPr>
            <w:tcW w:w="676" w:type="dxa"/>
          </w:tcPr>
          <w:p>
            <w:pPr>
              <w:pStyle w:val="7"/>
              <w:rPr>
                <w:rFonts w:ascii="Times New Roman"/>
                <w:sz w:val="18"/>
              </w:rPr>
            </w:pPr>
          </w:p>
        </w:tc>
        <w:tc>
          <w:tcPr>
            <w:tcW w:w="506" w:type="dxa"/>
          </w:tcPr>
          <w:p>
            <w:pPr>
              <w:pStyle w:val="7"/>
              <w:spacing w:before="3"/>
              <w:rPr>
                <w:rFonts w:ascii="Times New Roman"/>
                <w:sz w:val="23"/>
              </w:rPr>
            </w:pPr>
          </w:p>
          <w:p>
            <w:pPr>
              <w:pStyle w:val="7"/>
              <w:ind w:left="10"/>
              <w:jc w:val="center"/>
              <w:rPr>
                <w:sz w:val="18"/>
              </w:rPr>
            </w:pPr>
            <w:r>
              <w:rPr>
                <w:sz w:val="18"/>
              </w:rPr>
              <w:t>√</w:t>
            </w:r>
          </w:p>
        </w:tc>
        <w:tc>
          <w:tcPr>
            <w:tcW w:w="674" w:type="dxa"/>
          </w:tcPr>
          <w:p>
            <w:pPr>
              <w:pStyle w:val="7"/>
              <w:rPr>
                <w:rFonts w:ascii="Times New Roman"/>
                <w:sz w:val="18"/>
              </w:rPr>
            </w:pPr>
          </w:p>
        </w:tc>
        <w:tc>
          <w:tcPr>
            <w:tcW w:w="674" w:type="dxa"/>
          </w:tcPr>
          <w:p>
            <w:pPr>
              <w:pStyle w:val="7"/>
              <w:spacing w:before="3"/>
              <w:rPr>
                <w:rFonts w:ascii="Times New Roman"/>
                <w:sz w:val="23"/>
              </w:rPr>
            </w:pPr>
          </w:p>
          <w:p>
            <w:pPr>
              <w:pStyle w:val="7"/>
              <w:ind w:left="16"/>
              <w:jc w:val="center"/>
              <w:rPr>
                <w:sz w:val="18"/>
              </w:rPr>
            </w:pPr>
            <w:r>
              <w:rPr>
                <w:sz w:val="18"/>
              </w:rPr>
              <w:t>√</w:t>
            </w:r>
          </w:p>
        </w:tc>
        <w:tc>
          <w:tcPr>
            <w:tcW w:w="672" w:type="dxa"/>
          </w:tcPr>
          <w:p>
            <w:pPr>
              <w:pStyle w:val="7"/>
              <w:spacing w:before="3"/>
              <w:rPr>
                <w:rFonts w:ascii="Times New Roman"/>
                <w:sz w:val="23"/>
              </w:rPr>
            </w:pPr>
          </w:p>
          <w:p>
            <w:pPr>
              <w:pStyle w:val="7"/>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509" w:type="dxa"/>
          </w:tcPr>
          <w:p>
            <w:pPr>
              <w:pStyle w:val="7"/>
              <w:spacing w:before="7"/>
              <w:rPr>
                <w:rFonts w:ascii="Times New Roman"/>
                <w:sz w:val="23"/>
              </w:rPr>
            </w:pPr>
          </w:p>
          <w:p>
            <w:pPr>
              <w:pStyle w:val="7"/>
              <w:ind w:left="143" w:right="134"/>
              <w:jc w:val="center"/>
              <w:rPr>
                <w:sz w:val="18"/>
              </w:rPr>
            </w:pPr>
            <w:r>
              <w:rPr>
                <w:sz w:val="18"/>
              </w:rPr>
              <w:t>20</w:t>
            </w:r>
          </w:p>
        </w:tc>
        <w:tc>
          <w:tcPr>
            <w:tcW w:w="675" w:type="dxa"/>
            <w:vMerge w:val="continue"/>
            <w:tcBorders>
              <w:top w:val="nil"/>
            </w:tcBorders>
          </w:tcPr>
          <w:p>
            <w:pPr>
              <w:rPr>
                <w:sz w:val="2"/>
                <w:szCs w:val="2"/>
              </w:rPr>
            </w:pPr>
          </w:p>
        </w:tc>
        <w:tc>
          <w:tcPr>
            <w:tcW w:w="1015" w:type="dxa"/>
          </w:tcPr>
          <w:p>
            <w:pPr>
              <w:pStyle w:val="7"/>
              <w:spacing w:before="2" w:line="250" w:lineRule="atLeast"/>
              <w:ind w:left="107" w:right="71"/>
              <w:jc w:val="both"/>
              <w:rPr>
                <w:sz w:val="18"/>
              </w:rPr>
            </w:pPr>
            <w:r>
              <w:rPr>
                <w:sz w:val="18"/>
              </w:rPr>
              <w:t>恢复养老保险待遇申请</w:t>
            </w:r>
          </w:p>
        </w:tc>
        <w:tc>
          <w:tcPr>
            <w:tcW w:w="2871" w:type="dxa"/>
            <w:vMerge w:val="continue"/>
            <w:tcBorders>
              <w:top w:val="nil"/>
            </w:tcBorders>
          </w:tcPr>
          <w:p>
            <w:pPr>
              <w:rPr>
                <w:sz w:val="2"/>
                <w:szCs w:val="2"/>
              </w:rPr>
            </w:pPr>
          </w:p>
        </w:tc>
        <w:tc>
          <w:tcPr>
            <w:tcW w:w="1913" w:type="dxa"/>
            <w:vMerge w:val="continue"/>
            <w:tcBorders>
              <w:top w:val="nil"/>
            </w:tcBorders>
          </w:tcPr>
          <w:p>
            <w:pPr>
              <w:rPr>
                <w:sz w:val="2"/>
                <w:szCs w:val="2"/>
              </w:rPr>
            </w:pPr>
          </w:p>
        </w:tc>
        <w:tc>
          <w:tcPr>
            <w:tcW w:w="1517" w:type="dxa"/>
            <w:vMerge w:val="continue"/>
            <w:tcBorders>
              <w:top w:val="nil"/>
            </w:tcBorders>
          </w:tcPr>
          <w:p>
            <w:pPr>
              <w:rPr>
                <w:sz w:val="2"/>
                <w:szCs w:val="2"/>
              </w:rPr>
            </w:pPr>
          </w:p>
        </w:tc>
        <w:tc>
          <w:tcPr>
            <w:tcW w:w="962" w:type="dxa"/>
            <w:vMerge w:val="continue"/>
            <w:tcBorders>
              <w:top w:val="nil"/>
            </w:tcBorders>
          </w:tcPr>
          <w:p>
            <w:pPr>
              <w:rPr>
                <w:sz w:val="2"/>
                <w:szCs w:val="2"/>
              </w:rPr>
            </w:pPr>
          </w:p>
        </w:tc>
        <w:tc>
          <w:tcPr>
            <w:tcW w:w="1401" w:type="dxa"/>
            <w:vMerge w:val="continue"/>
            <w:tcBorders>
              <w:top w:val="nil"/>
            </w:tcBorders>
          </w:tcPr>
          <w:p>
            <w:pPr>
              <w:rPr>
                <w:sz w:val="2"/>
                <w:szCs w:val="2"/>
              </w:rPr>
            </w:pPr>
          </w:p>
        </w:tc>
        <w:tc>
          <w:tcPr>
            <w:tcW w:w="674" w:type="dxa"/>
          </w:tcPr>
          <w:p>
            <w:pPr>
              <w:pStyle w:val="7"/>
              <w:spacing w:before="7"/>
              <w:rPr>
                <w:rFonts w:ascii="Times New Roman"/>
                <w:sz w:val="23"/>
              </w:rPr>
            </w:pPr>
          </w:p>
          <w:p>
            <w:pPr>
              <w:pStyle w:val="7"/>
              <w:ind w:left="11"/>
              <w:jc w:val="center"/>
              <w:rPr>
                <w:sz w:val="18"/>
              </w:rPr>
            </w:pPr>
            <w:r>
              <w:rPr>
                <w:sz w:val="18"/>
              </w:rPr>
              <w:t>√</w:t>
            </w:r>
          </w:p>
        </w:tc>
        <w:tc>
          <w:tcPr>
            <w:tcW w:w="676" w:type="dxa"/>
          </w:tcPr>
          <w:p>
            <w:pPr>
              <w:pStyle w:val="7"/>
              <w:rPr>
                <w:rFonts w:ascii="Times New Roman"/>
                <w:sz w:val="18"/>
              </w:rPr>
            </w:pPr>
          </w:p>
        </w:tc>
        <w:tc>
          <w:tcPr>
            <w:tcW w:w="506" w:type="dxa"/>
          </w:tcPr>
          <w:p>
            <w:pPr>
              <w:pStyle w:val="7"/>
              <w:spacing w:before="7"/>
              <w:rPr>
                <w:rFonts w:ascii="Times New Roman"/>
                <w:sz w:val="23"/>
              </w:rPr>
            </w:pPr>
          </w:p>
          <w:p>
            <w:pPr>
              <w:pStyle w:val="7"/>
              <w:ind w:left="10"/>
              <w:jc w:val="center"/>
              <w:rPr>
                <w:sz w:val="18"/>
              </w:rPr>
            </w:pPr>
            <w:r>
              <w:rPr>
                <w:sz w:val="18"/>
              </w:rPr>
              <w:t>√</w:t>
            </w:r>
          </w:p>
        </w:tc>
        <w:tc>
          <w:tcPr>
            <w:tcW w:w="674" w:type="dxa"/>
          </w:tcPr>
          <w:p>
            <w:pPr>
              <w:pStyle w:val="7"/>
              <w:rPr>
                <w:rFonts w:ascii="Times New Roman"/>
                <w:sz w:val="18"/>
              </w:rPr>
            </w:pPr>
          </w:p>
        </w:tc>
        <w:tc>
          <w:tcPr>
            <w:tcW w:w="674" w:type="dxa"/>
          </w:tcPr>
          <w:p>
            <w:pPr>
              <w:pStyle w:val="7"/>
              <w:spacing w:before="7"/>
              <w:rPr>
                <w:rFonts w:ascii="Times New Roman"/>
                <w:sz w:val="23"/>
              </w:rPr>
            </w:pPr>
          </w:p>
          <w:p>
            <w:pPr>
              <w:pStyle w:val="7"/>
              <w:ind w:left="16"/>
              <w:jc w:val="center"/>
              <w:rPr>
                <w:sz w:val="18"/>
              </w:rPr>
            </w:pPr>
            <w:r>
              <w:rPr>
                <w:sz w:val="18"/>
              </w:rPr>
              <w:t>√</w:t>
            </w:r>
          </w:p>
        </w:tc>
        <w:tc>
          <w:tcPr>
            <w:tcW w:w="672" w:type="dxa"/>
          </w:tcPr>
          <w:p>
            <w:pPr>
              <w:pStyle w:val="7"/>
              <w:spacing w:before="7"/>
              <w:rPr>
                <w:rFonts w:ascii="Times New Roman"/>
                <w:sz w:val="23"/>
              </w:rPr>
            </w:pPr>
          </w:p>
          <w:p>
            <w:pPr>
              <w:pStyle w:val="7"/>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509" w:type="dxa"/>
          </w:tcPr>
          <w:p>
            <w:pPr>
              <w:pStyle w:val="7"/>
              <w:spacing w:before="5"/>
              <w:rPr>
                <w:rFonts w:ascii="Times New Roman"/>
                <w:sz w:val="23"/>
              </w:rPr>
            </w:pPr>
          </w:p>
          <w:p>
            <w:pPr>
              <w:pStyle w:val="7"/>
              <w:spacing w:before="1"/>
              <w:ind w:left="143" w:right="134"/>
              <w:jc w:val="center"/>
              <w:rPr>
                <w:sz w:val="18"/>
              </w:rPr>
            </w:pPr>
            <w:r>
              <w:rPr>
                <w:sz w:val="18"/>
              </w:rPr>
              <w:t>21</w:t>
            </w:r>
          </w:p>
        </w:tc>
        <w:tc>
          <w:tcPr>
            <w:tcW w:w="675" w:type="dxa"/>
            <w:vMerge w:val="continue"/>
            <w:tcBorders>
              <w:top w:val="nil"/>
            </w:tcBorders>
          </w:tcPr>
          <w:p>
            <w:pPr>
              <w:rPr>
                <w:sz w:val="2"/>
                <w:szCs w:val="2"/>
              </w:rPr>
            </w:pPr>
          </w:p>
        </w:tc>
        <w:tc>
          <w:tcPr>
            <w:tcW w:w="1015" w:type="dxa"/>
          </w:tcPr>
          <w:p>
            <w:pPr>
              <w:pStyle w:val="7"/>
              <w:spacing w:before="1" w:line="250" w:lineRule="atLeast"/>
              <w:ind w:left="107" w:right="71"/>
              <w:jc w:val="both"/>
              <w:rPr>
                <w:sz w:val="18"/>
              </w:rPr>
            </w:pPr>
            <w:r>
              <w:rPr>
                <w:sz w:val="18"/>
              </w:rPr>
              <w:t>个人账户一次性待遇申领</w:t>
            </w:r>
          </w:p>
        </w:tc>
        <w:tc>
          <w:tcPr>
            <w:tcW w:w="2871" w:type="dxa"/>
            <w:vMerge w:val="continue"/>
            <w:tcBorders>
              <w:top w:val="nil"/>
            </w:tcBorders>
          </w:tcPr>
          <w:p>
            <w:pPr>
              <w:rPr>
                <w:sz w:val="2"/>
                <w:szCs w:val="2"/>
              </w:rPr>
            </w:pPr>
          </w:p>
        </w:tc>
        <w:tc>
          <w:tcPr>
            <w:tcW w:w="1913" w:type="dxa"/>
            <w:vMerge w:val="continue"/>
            <w:tcBorders>
              <w:top w:val="nil"/>
            </w:tcBorders>
          </w:tcPr>
          <w:p>
            <w:pPr>
              <w:rPr>
                <w:sz w:val="2"/>
                <w:szCs w:val="2"/>
              </w:rPr>
            </w:pPr>
          </w:p>
        </w:tc>
        <w:tc>
          <w:tcPr>
            <w:tcW w:w="1517" w:type="dxa"/>
            <w:vMerge w:val="continue"/>
            <w:tcBorders>
              <w:top w:val="nil"/>
            </w:tcBorders>
          </w:tcPr>
          <w:p>
            <w:pPr>
              <w:rPr>
                <w:sz w:val="2"/>
                <w:szCs w:val="2"/>
              </w:rPr>
            </w:pPr>
          </w:p>
        </w:tc>
        <w:tc>
          <w:tcPr>
            <w:tcW w:w="962" w:type="dxa"/>
            <w:vMerge w:val="continue"/>
            <w:tcBorders>
              <w:top w:val="nil"/>
            </w:tcBorders>
          </w:tcPr>
          <w:p>
            <w:pPr>
              <w:rPr>
                <w:sz w:val="2"/>
                <w:szCs w:val="2"/>
              </w:rPr>
            </w:pPr>
          </w:p>
        </w:tc>
        <w:tc>
          <w:tcPr>
            <w:tcW w:w="1401" w:type="dxa"/>
            <w:vMerge w:val="continue"/>
            <w:tcBorders>
              <w:top w:val="nil"/>
            </w:tcBorders>
          </w:tcPr>
          <w:p>
            <w:pPr>
              <w:rPr>
                <w:sz w:val="2"/>
                <w:szCs w:val="2"/>
              </w:rPr>
            </w:pPr>
          </w:p>
        </w:tc>
        <w:tc>
          <w:tcPr>
            <w:tcW w:w="674" w:type="dxa"/>
          </w:tcPr>
          <w:p>
            <w:pPr>
              <w:pStyle w:val="7"/>
              <w:spacing w:before="5"/>
              <w:rPr>
                <w:rFonts w:ascii="Times New Roman"/>
                <w:sz w:val="23"/>
              </w:rPr>
            </w:pPr>
          </w:p>
          <w:p>
            <w:pPr>
              <w:pStyle w:val="7"/>
              <w:spacing w:before="1"/>
              <w:ind w:left="11"/>
              <w:jc w:val="center"/>
              <w:rPr>
                <w:sz w:val="18"/>
              </w:rPr>
            </w:pPr>
            <w:r>
              <w:rPr>
                <w:sz w:val="18"/>
              </w:rPr>
              <w:t>√</w:t>
            </w:r>
          </w:p>
        </w:tc>
        <w:tc>
          <w:tcPr>
            <w:tcW w:w="676" w:type="dxa"/>
          </w:tcPr>
          <w:p>
            <w:pPr>
              <w:pStyle w:val="7"/>
              <w:rPr>
                <w:rFonts w:ascii="Times New Roman"/>
                <w:sz w:val="18"/>
              </w:rPr>
            </w:pPr>
          </w:p>
        </w:tc>
        <w:tc>
          <w:tcPr>
            <w:tcW w:w="506" w:type="dxa"/>
          </w:tcPr>
          <w:p>
            <w:pPr>
              <w:pStyle w:val="7"/>
              <w:spacing w:before="5"/>
              <w:rPr>
                <w:rFonts w:ascii="Times New Roman"/>
                <w:sz w:val="23"/>
              </w:rPr>
            </w:pPr>
          </w:p>
          <w:p>
            <w:pPr>
              <w:pStyle w:val="7"/>
              <w:spacing w:before="1"/>
              <w:ind w:left="10"/>
              <w:jc w:val="center"/>
              <w:rPr>
                <w:sz w:val="18"/>
              </w:rPr>
            </w:pPr>
            <w:r>
              <w:rPr>
                <w:sz w:val="18"/>
              </w:rPr>
              <w:t>√</w:t>
            </w:r>
          </w:p>
        </w:tc>
        <w:tc>
          <w:tcPr>
            <w:tcW w:w="674" w:type="dxa"/>
          </w:tcPr>
          <w:p>
            <w:pPr>
              <w:pStyle w:val="7"/>
              <w:rPr>
                <w:rFonts w:ascii="Times New Roman"/>
                <w:sz w:val="18"/>
              </w:rPr>
            </w:pPr>
          </w:p>
        </w:tc>
        <w:tc>
          <w:tcPr>
            <w:tcW w:w="674" w:type="dxa"/>
          </w:tcPr>
          <w:p>
            <w:pPr>
              <w:pStyle w:val="7"/>
              <w:spacing w:before="5"/>
              <w:rPr>
                <w:rFonts w:ascii="Times New Roman"/>
                <w:sz w:val="23"/>
              </w:rPr>
            </w:pPr>
          </w:p>
          <w:p>
            <w:pPr>
              <w:pStyle w:val="7"/>
              <w:spacing w:before="1"/>
              <w:ind w:left="16"/>
              <w:jc w:val="center"/>
              <w:rPr>
                <w:sz w:val="18"/>
              </w:rPr>
            </w:pPr>
            <w:r>
              <w:rPr>
                <w:sz w:val="18"/>
              </w:rPr>
              <w:t>√</w:t>
            </w:r>
          </w:p>
        </w:tc>
        <w:tc>
          <w:tcPr>
            <w:tcW w:w="672" w:type="dxa"/>
          </w:tcPr>
          <w:p>
            <w:pPr>
              <w:pStyle w:val="7"/>
              <w:spacing w:before="5"/>
              <w:rPr>
                <w:rFonts w:ascii="Times New Roman"/>
                <w:sz w:val="23"/>
              </w:rPr>
            </w:pPr>
          </w:p>
          <w:p>
            <w:pPr>
              <w:pStyle w:val="7"/>
              <w:spacing w:before="1"/>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509" w:type="dxa"/>
          </w:tcPr>
          <w:p>
            <w:pPr>
              <w:pStyle w:val="7"/>
              <w:spacing w:before="3"/>
              <w:rPr>
                <w:rFonts w:ascii="Times New Roman"/>
                <w:sz w:val="23"/>
              </w:rPr>
            </w:pPr>
          </w:p>
          <w:p>
            <w:pPr>
              <w:pStyle w:val="7"/>
              <w:ind w:left="143" w:right="134"/>
              <w:jc w:val="center"/>
              <w:rPr>
                <w:sz w:val="18"/>
              </w:rPr>
            </w:pPr>
            <w:r>
              <w:rPr>
                <w:sz w:val="18"/>
              </w:rPr>
              <w:t>22</w:t>
            </w:r>
          </w:p>
        </w:tc>
        <w:tc>
          <w:tcPr>
            <w:tcW w:w="675" w:type="dxa"/>
            <w:vMerge w:val="continue"/>
            <w:tcBorders>
              <w:top w:val="nil"/>
            </w:tcBorders>
          </w:tcPr>
          <w:p>
            <w:pPr>
              <w:rPr>
                <w:sz w:val="2"/>
                <w:szCs w:val="2"/>
              </w:rPr>
            </w:pPr>
          </w:p>
        </w:tc>
        <w:tc>
          <w:tcPr>
            <w:tcW w:w="1015" w:type="dxa"/>
          </w:tcPr>
          <w:p>
            <w:pPr>
              <w:pStyle w:val="7"/>
              <w:spacing w:before="18" w:line="259" w:lineRule="auto"/>
              <w:ind w:left="107" w:right="71"/>
              <w:rPr>
                <w:sz w:val="18"/>
              </w:rPr>
            </w:pPr>
            <w:r>
              <w:rPr>
                <w:sz w:val="18"/>
              </w:rPr>
              <w:t>丧葬补助金、抚恤</w:t>
            </w:r>
          </w:p>
          <w:p>
            <w:pPr>
              <w:pStyle w:val="7"/>
              <w:spacing w:before="3" w:line="208" w:lineRule="exact"/>
              <w:ind w:left="107"/>
              <w:rPr>
                <w:sz w:val="18"/>
              </w:rPr>
            </w:pPr>
            <w:r>
              <w:rPr>
                <w:sz w:val="18"/>
              </w:rPr>
              <w:t>金申领</w:t>
            </w:r>
          </w:p>
        </w:tc>
        <w:tc>
          <w:tcPr>
            <w:tcW w:w="2871" w:type="dxa"/>
            <w:vMerge w:val="continue"/>
            <w:tcBorders>
              <w:top w:val="nil"/>
            </w:tcBorders>
          </w:tcPr>
          <w:p>
            <w:pPr>
              <w:rPr>
                <w:sz w:val="2"/>
                <w:szCs w:val="2"/>
              </w:rPr>
            </w:pPr>
          </w:p>
        </w:tc>
        <w:tc>
          <w:tcPr>
            <w:tcW w:w="1913" w:type="dxa"/>
            <w:vMerge w:val="continue"/>
            <w:tcBorders>
              <w:top w:val="nil"/>
            </w:tcBorders>
          </w:tcPr>
          <w:p>
            <w:pPr>
              <w:rPr>
                <w:sz w:val="2"/>
                <w:szCs w:val="2"/>
              </w:rPr>
            </w:pPr>
          </w:p>
        </w:tc>
        <w:tc>
          <w:tcPr>
            <w:tcW w:w="1517" w:type="dxa"/>
            <w:vMerge w:val="continue"/>
            <w:tcBorders>
              <w:top w:val="nil"/>
            </w:tcBorders>
          </w:tcPr>
          <w:p>
            <w:pPr>
              <w:rPr>
                <w:sz w:val="2"/>
                <w:szCs w:val="2"/>
              </w:rPr>
            </w:pPr>
          </w:p>
        </w:tc>
        <w:tc>
          <w:tcPr>
            <w:tcW w:w="962" w:type="dxa"/>
            <w:vMerge w:val="continue"/>
            <w:tcBorders>
              <w:top w:val="nil"/>
            </w:tcBorders>
          </w:tcPr>
          <w:p>
            <w:pPr>
              <w:rPr>
                <w:sz w:val="2"/>
                <w:szCs w:val="2"/>
              </w:rPr>
            </w:pPr>
          </w:p>
        </w:tc>
        <w:tc>
          <w:tcPr>
            <w:tcW w:w="1401" w:type="dxa"/>
            <w:vMerge w:val="continue"/>
            <w:tcBorders>
              <w:top w:val="nil"/>
            </w:tcBorders>
          </w:tcPr>
          <w:p>
            <w:pPr>
              <w:rPr>
                <w:sz w:val="2"/>
                <w:szCs w:val="2"/>
              </w:rPr>
            </w:pPr>
          </w:p>
        </w:tc>
        <w:tc>
          <w:tcPr>
            <w:tcW w:w="674" w:type="dxa"/>
          </w:tcPr>
          <w:p>
            <w:pPr>
              <w:pStyle w:val="7"/>
              <w:spacing w:before="3"/>
              <w:rPr>
                <w:rFonts w:ascii="Times New Roman"/>
                <w:sz w:val="23"/>
              </w:rPr>
            </w:pPr>
          </w:p>
          <w:p>
            <w:pPr>
              <w:pStyle w:val="7"/>
              <w:ind w:left="11"/>
              <w:jc w:val="center"/>
              <w:rPr>
                <w:sz w:val="18"/>
              </w:rPr>
            </w:pPr>
            <w:r>
              <w:rPr>
                <w:sz w:val="18"/>
              </w:rPr>
              <w:t>√</w:t>
            </w:r>
          </w:p>
        </w:tc>
        <w:tc>
          <w:tcPr>
            <w:tcW w:w="676" w:type="dxa"/>
          </w:tcPr>
          <w:p>
            <w:pPr>
              <w:pStyle w:val="7"/>
              <w:rPr>
                <w:rFonts w:ascii="Times New Roman"/>
                <w:sz w:val="18"/>
              </w:rPr>
            </w:pPr>
          </w:p>
        </w:tc>
        <w:tc>
          <w:tcPr>
            <w:tcW w:w="506" w:type="dxa"/>
          </w:tcPr>
          <w:p>
            <w:pPr>
              <w:pStyle w:val="7"/>
              <w:spacing w:before="3"/>
              <w:rPr>
                <w:rFonts w:ascii="Times New Roman"/>
                <w:sz w:val="23"/>
              </w:rPr>
            </w:pPr>
          </w:p>
          <w:p>
            <w:pPr>
              <w:pStyle w:val="7"/>
              <w:ind w:left="10"/>
              <w:jc w:val="center"/>
              <w:rPr>
                <w:sz w:val="18"/>
              </w:rPr>
            </w:pPr>
            <w:r>
              <w:rPr>
                <w:sz w:val="18"/>
              </w:rPr>
              <w:t>√</w:t>
            </w:r>
          </w:p>
        </w:tc>
        <w:tc>
          <w:tcPr>
            <w:tcW w:w="674" w:type="dxa"/>
          </w:tcPr>
          <w:p>
            <w:pPr>
              <w:pStyle w:val="7"/>
              <w:rPr>
                <w:rFonts w:ascii="Times New Roman"/>
                <w:sz w:val="18"/>
              </w:rPr>
            </w:pPr>
          </w:p>
        </w:tc>
        <w:tc>
          <w:tcPr>
            <w:tcW w:w="674" w:type="dxa"/>
          </w:tcPr>
          <w:p>
            <w:pPr>
              <w:pStyle w:val="7"/>
              <w:spacing w:before="3"/>
              <w:rPr>
                <w:rFonts w:ascii="Times New Roman"/>
                <w:sz w:val="23"/>
              </w:rPr>
            </w:pPr>
          </w:p>
          <w:p>
            <w:pPr>
              <w:pStyle w:val="7"/>
              <w:ind w:left="16"/>
              <w:jc w:val="center"/>
              <w:rPr>
                <w:sz w:val="18"/>
              </w:rPr>
            </w:pPr>
            <w:r>
              <w:rPr>
                <w:sz w:val="18"/>
              </w:rPr>
              <w:t>√</w:t>
            </w:r>
          </w:p>
        </w:tc>
        <w:tc>
          <w:tcPr>
            <w:tcW w:w="672" w:type="dxa"/>
          </w:tcPr>
          <w:p>
            <w:pPr>
              <w:pStyle w:val="7"/>
              <w:spacing w:before="3"/>
              <w:rPr>
                <w:rFonts w:ascii="Times New Roman"/>
                <w:sz w:val="23"/>
              </w:rPr>
            </w:pPr>
          </w:p>
          <w:p>
            <w:pPr>
              <w:pStyle w:val="7"/>
              <w:ind w:left="14"/>
              <w:jc w:val="center"/>
              <w:rPr>
                <w:sz w:val="18"/>
              </w:rPr>
            </w:pPr>
            <w:r>
              <w:rPr>
                <w:sz w:val="18"/>
              </w:rPr>
              <w:t>√</w:t>
            </w:r>
          </w:p>
        </w:tc>
      </w:tr>
    </w:tbl>
    <w:p>
      <w:pPr>
        <w:spacing w:after="0"/>
        <w:jc w:val="center"/>
        <w:rPr>
          <w:sz w:val="18"/>
        </w:rPr>
        <w:sectPr>
          <w:pgSz w:w="16840" w:h="11910" w:orient="landscape"/>
          <w:pgMar w:top="1100" w:right="640" w:bottom="1520" w:left="640" w:header="0" w:footer="1321" w:gutter="0"/>
          <w:cols w:space="720" w:num="1"/>
        </w:sectPr>
      </w:pPr>
    </w:p>
    <w:p>
      <w:pPr>
        <w:pStyle w:val="2"/>
        <w:rPr>
          <w:rFonts w:ascii="Times New Roman"/>
          <w:b w:val="0"/>
          <w:sz w:val="27"/>
        </w:rPr>
      </w:pPr>
    </w:p>
    <w:tbl>
      <w:tblPr>
        <w:tblStyle w:val="3"/>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9"/>
        <w:gridCol w:w="675"/>
        <w:gridCol w:w="1015"/>
        <w:gridCol w:w="2871"/>
        <w:gridCol w:w="1913"/>
        <w:gridCol w:w="1517"/>
        <w:gridCol w:w="962"/>
        <w:gridCol w:w="1401"/>
        <w:gridCol w:w="674"/>
        <w:gridCol w:w="676"/>
        <w:gridCol w:w="506"/>
        <w:gridCol w:w="674"/>
        <w:gridCol w:w="674"/>
        <w:gridCol w:w="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09" w:type="dxa"/>
            <w:vMerge w:val="restart"/>
          </w:tcPr>
          <w:p>
            <w:pPr>
              <w:pStyle w:val="7"/>
              <w:spacing w:before="9"/>
              <w:rPr>
                <w:rFonts w:ascii="Times New Roman"/>
                <w:sz w:val="28"/>
              </w:rPr>
            </w:pPr>
          </w:p>
          <w:p>
            <w:pPr>
              <w:pStyle w:val="7"/>
              <w:spacing w:before="1" w:line="266" w:lineRule="auto"/>
              <w:ind w:left="143" w:right="132"/>
              <w:rPr>
                <w:rFonts w:hint="eastAsia" w:ascii="黑体" w:eastAsia="黑体"/>
                <w:sz w:val="22"/>
              </w:rPr>
            </w:pPr>
            <w:r>
              <w:rPr>
                <w:rFonts w:hint="eastAsia" w:ascii="黑体" w:eastAsia="黑体"/>
                <w:sz w:val="22"/>
              </w:rPr>
              <w:t>序号</w:t>
            </w:r>
          </w:p>
        </w:tc>
        <w:tc>
          <w:tcPr>
            <w:tcW w:w="1690" w:type="dxa"/>
            <w:gridSpan w:val="2"/>
          </w:tcPr>
          <w:p>
            <w:pPr>
              <w:pStyle w:val="7"/>
              <w:spacing w:before="15" w:line="277" w:lineRule="exact"/>
              <w:ind w:left="400"/>
              <w:rPr>
                <w:rFonts w:hint="eastAsia" w:ascii="黑体" w:eastAsia="黑体"/>
                <w:sz w:val="22"/>
              </w:rPr>
            </w:pPr>
            <w:r>
              <w:rPr>
                <w:rFonts w:hint="eastAsia" w:ascii="黑体" w:eastAsia="黑体"/>
                <w:sz w:val="22"/>
              </w:rPr>
              <w:t>公开事项</w:t>
            </w:r>
          </w:p>
        </w:tc>
        <w:tc>
          <w:tcPr>
            <w:tcW w:w="2871" w:type="dxa"/>
            <w:vMerge w:val="restart"/>
          </w:tcPr>
          <w:p>
            <w:pPr>
              <w:pStyle w:val="7"/>
              <w:rPr>
                <w:rFonts w:ascii="Times New Roman"/>
                <w:sz w:val="22"/>
              </w:rPr>
            </w:pPr>
          </w:p>
          <w:p>
            <w:pPr>
              <w:pStyle w:val="7"/>
              <w:spacing w:before="4"/>
              <w:rPr>
                <w:rFonts w:ascii="Times New Roman"/>
                <w:sz w:val="20"/>
              </w:rPr>
            </w:pPr>
          </w:p>
          <w:p>
            <w:pPr>
              <w:pStyle w:val="7"/>
              <w:spacing w:before="1"/>
              <w:ind w:left="553"/>
              <w:rPr>
                <w:rFonts w:hint="eastAsia" w:ascii="黑体" w:eastAsia="黑体"/>
                <w:sz w:val="22"/>
              </w:rPr>
            </w:pPr>
            <w:r>
              <w:rPr>
                <w:rFonts w:hint="eastAsia" w:ascii="黑体" w:eastAsia="黑体"/>
                <w:sz w:val="22"/>
              </w:rPr>
              <w:t>公开内容（要素）</w:t>
            </w:r>
          </w:p>
        </w:tc>
        <w:tc>
          <w:tcPr>
            <w:tcW w:w="1913" w:type="dxa"/>
            <w:vMerge w:val="restart"/>
          </w:tcPr>
          <w:p>
            <w:pPr>
              <w:pStyle w:val="7"/>
              <w:rPr>
                <w:rFonts w:ascii="Times New Roman"/>
                <w:sz w:val="22"/>
              </w:rPr>
            </w:pPr>
          </w:p>
          <w:p>
            <w:pPr>
              <w:pStyle w:val="7"/>
              <w:spacing w:before="4"/>
              <w:rPr>
                <w:rFonts w:ascii="Times New Roman"/>
                <w:sz w:val="20"/>
              </w:rPr>
            </w:pPr>
          </w:p>
          <w:p>
            <w:pPr>
              <w:pStyle w:val="7"/>
              <w:spacing w:before="1"/>
              <w:ind w:left="513"/>
              <w:rPr>
                <w:rFonts w:hint="eastAsia" w:ascii="黑体" w:eastAsia="黑体"/>
                <w:sz w:val="22"/>
              </w:rPr>
            </w:pPr>
            <w:r>
              <w:rPr>
                <w:rFonts w:hint="eastAsia" w:ascii="黑体" w:eastAsia="黑体"/>
                <w:sz w:val="22"/>
              </w:rPr>
              <w:t>公开依据</w:t>
            </w:r>
          </w:p>
        </w:tc>
        <w:tc>
          <w:tcPr>
            <w:tcW w:w="1517" w:type="dxa"/>
            <w:vMerge w:val="restart"/>
          </w:tcPr>
          <w:p>
            <w:pPr>
              <w:pStyle w:val="7"/>
              <w:rPr>
                <w:rFonts w:ascii="Times New Roman"/>
                <w:sz w:val="22"/>
              </w:rPr>
            </w:pPr>
          </w:p>
          <w:p>
            <w:pPr>
              <w:pStyle w:val="7"/>
              <w:spacing w:before="4"/>
              <w:rPr>
                <w:rFonts w:ascii="Times New Roman"/>
                <w:sz w:val="20"/>
              </w:rPr>
            </w:pPr>
          </w:p>
          <w:p>
            <w:pPr>
              <w:pStyle w:val="7"/>
              <w:spacing w:before="1"/>
              <w:ind w:left="316"/>
              <w:rPr>
                <w:rFonts w:hint="eastAsia" w:ascii="黑体" w:eastAsia="黑体"/>
                <w:sz w:val="22"/>
              </w:rPr>
            </w:pPr>
            <w:r>
              <w:rPr>
                <w:rFonts w:hint="eastAsia" w:ascii="黑体" w:eastAsia="黑体"/>
                <w:sz w:val="22"/>
              </w:rPr>
              <w:t>公开时限</w:t>
            </w:r>
          </w:p>
        </w:tc>
        <w:tc>
          <w:tcPr>
            <w:tcW w:w="962" w:type="dxa"/>
            <w:vMerge w:val="restart"/>
          </w:tcPr>
          <w:p>
            <w:pPr>
              <w:pStyle w:val="7"/>
              <w:spacing w:before="9"/>
              <w:rPr>
                <w:rFonts w:ascii="Times New Roman"/>
                <w:sz w:val="28"/>
              </w:rPr>
            </w:pPr>
          </w:p>
          <w:p>
            <w:pPr>
              <w:pStyle w:val="7"/>
              <w:spacing w:before="1" w:line="266" w:lineRule="auto"/>
              <w:ind w:left="369" w:right="139" w:hanging="221"/>
              <w:rPr>
                <w:rFonts w:hint="eastAsia" w:ascii="黑体" w:eastAsia="黑体"/>
                <w:sz w:val="22"/>
              </w:rPr>
            </w:pPr>
            <w:r>
              <w:rPr>
                <w:rFonts w:hint="eastAsia" w:ascii="黑体" w:eastAsia="黑体"/>
                <w:sz w:val="22"/>
              </w:rPr>
              <w:t>公开主体</w:t>
            </w:r>
          </w:p>
        </w:tc>
        <w:tc>
          <w:tcPr>
            <w:tcW w:w="1401" w:type="dxa"/>
            <w:vMerge w:val="restart"/>
          </w:tcPr>
          <w:p>
            <w:pPr>
              <w:pStyle w:val="7"/>
              <w:spacing w:before="9"/>
              <w:rPr>
                <w:rFonts w:ascii="Times New Roman"/>
                <w:sz w:val="28"/>
              </w:rPr>
            </w:pPr>
          </w:p>
          <w:p>
            <w:pPr>
              <w:pStyle w:val="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350" w:type="dxa"/>
            <w:gridSpan w:val="2"/>
          </w:tcPr>
          <w:p>
            <w:pPr>
              <w:pStyle w:val="7"/>
              <w:spacing w:before="15" w:line="277" w:lineRule="exact"/>
              <w:ind w:left="233"/>
              <w:rPr>
                <w:rFonts w:hint="eastAsia" w:ascii="黑体" w:eastAsia="黑体"/>
                <w:sz w:val="22"/>
              </w:rPr>
            </w:pPr>
            <w:r>
              <w:rPr>
                <w:rFonts w:hint="eastAsia" w:ascii="黑体" w:eastAsia="黑体"/>
                <w:sz w:val="22"/>
              </w:rPr>
              <w:t>公开对象</w:t>
            </w:r>
          </w:p>
        </w:tc>
        <w:tc>
          <w:tcPr>
            <w:tcW w:w="1180" w:type="dxa"/>
            <w:gridSpan w:val="2"/>
          </w:tcPr>
          <w:p>
            <w:pPr>
              <w:pStyle w:val="7"/>
              <w:spacing w:before="15" w:line="277" w:lineRule="exact"/>
              <w:ind w:left="151"/>
              <w:rPr>
                <w:rFonts w:hint="eastAsia" w:ascii="黑体" w:eastAsia="黑体"/>
                <w:sz w:val="22"/>
              </w:rPr>
            </w:pPr>
            <w:r>
              <w:rPr>
                <w:rFonts w:hint="eastAsia" w:ascii="黑体" w:eastAsia="黑体"/>
                <w:sz w:val="22"/>
              </w:rPr>
              <w:t>公开方式</w:t>
            </w:r>
          </w:p>
        </w:tc>
        <w:tc>
          <w:tcPr>
            <w:tcW w:w="1346" w:type="dxa"/>
            <w:gridSpan w:val="2"/>
          </w:tcPr>
          <w:p>
            <w:pPr>
              <w:pStyle w:val="7"/>
              <w:spacing w:before="15" w:line="277" w:lineRule="exact"/>
              <w:ind w:left="235"/>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09" w:type="dxa"/>
            <w:vMerge w:val="continue"/>
            <w:tcBorders>
              <w:top w:val="nil"/>
            </w:tcBorders>
          </w:tcPr>
          <w:p>
            <w:pPr>
              <w:rPr>
                <w:sz w:val="2"/>
                <w:szCs w:val="2"/>
              </w:rPr>
            </w:pPr>
          </w:p>
        </w:tc>
        <w:tc>
          <w:tcPr>
            <w:tcW w:w="675" w:type="dxa"/>
          </w:tcPr>
          <w:p>
            <w:pPr>
              <w:pStyle w:val="7"/>
              <w:spacing w:before="171" w:line="266" w:lineRule="auto"/>
              <w:ind w:left="114" w:right="106"/>
              <w:rPr>
                <w:rFonts w:hint="eastAsia" w:ascii="黑体" w:eastAsia="黑体"/>
                <w:sz w:val="22"/>
              </w:rPr>
            </w:pPr>
            <w:r>
              <w:rPr>
                <w:rFonts w:hint="eastAsia" w:ascii="黑体" w:eastAsia="黑体"/>
                <w:sz w:val="22"/>
              </w:rPr>
              <w:t>一级事项</w:t>
            </w:r>
          </w:p>
        </w:tc>
        <w:tc>
          <w:tcPr>
            <w:tcW w:w="1015" w:type="dxa"/>
          </w:tcPr>
          <w:p>
            <w:pPr>
              <w:pStyle w:val="7"/>
              <w:spacing w:before="171" w:line="266" w:lineRule="auto"/>
              <w:ind w:left="395" w:right="167" w:hanging="221"/>
              <w:rPr>
                <w:rFonts w:hint="eastAsia" w:ascii="黑体" w:eastAsia="黑体"/>
                <w:sz w:val="22"/>
              </w:rPr>
            </w:pPr>
            <w:r>
              <w:rPr>
                <w:rFonts w:hint="eastAsia" w:ascii="黑体" w:eastAsia="黑体"/>
                <w:sz w:val="22"/>
              </w:rPr>
              <w:t>二级事项</w:t>
            </w:r>
          </w:p>
        </w:tc>
        <w:tc>
          <w:tcPr>
            <w:tcW w:w="2871" w:type="dxa"/>
            <w:vMerge w:val="continue"/>
            <w:tcBorders>
              <w:top w:val="nil"/>
            </w:tcBorders>
          </w:tcPr>
          <w:p>
            <w:pPr>
              <w:rPr>
                <w:sz w:val="2"/>
                <w:szCs w:val="2"/>
              </w:rPr>
            </w:pPr>
          </w:p>
        </w:tc>
        <w:tc>
          <w:tcPr>
            <w:tcW w:w="1913" w:type="dxa"/>
            <w:vMerge w:val="continue"/>
            <w:tcBorders>
              <w:top w:val="nil"/>
            </w:tcBorders>
          </w:tcPr>
          <w:p>
            <w:pPr>
              <w:rPr>
                <w:sz w:val="2"/>
                <w:szCs w:val="2"/>
              </w:rPr>
            </w:pPr>
          </w:p>
        </w:tc>
        <w:tc>
          <w:tcPr>
            <w:tcW w:w="1517" w:type="dxa"/>
            <w:vMerge w:val="continue"/>
            <w:tcBorders>
              <w:top w:val="nil"/>
            </w:tcBorders>
          </w:tcPr>
          <w:p>
            <w:pPr>
              <w:rPr>
                <w:sz w:val="2"/>
                <w:szCs w:val="2"/>
              </w:rPr>
            </w:pPr>
          </w:p>
        </w:tc>
        <w:tc>
          <w:tcPr>
            <w:tcW w:w="962" w:type="dxa"/>
            <w:vMerge w:val="continue"/>
            <w:tcBorders>
              <w:top w:val="nil"/>
            </w:tcBorders>
          </w:tcPr>
          <w:p>
            <w:pPr>
              <w:rPr>
                <w:sz w:val="2"/>
                <w:szCs w:val="2"/>
              </w:rPr>
            </w:pPr>
          </w:p>
        </w:tc>
        <w:tc>
          <w:tcPr>
            <w:tcW w:w="1401" w:type="dxa"/>
            <w:vMerge w:val="continue"/>
            <w:tcBorders>
              <w:top w:val="nil"/>
            </w:tcBorders>
          </w:tcPr>
          <w:p>
            <w:pPr>
              <w:rPr>
                <w:sz w:val="2"/>
                <w:szCs w:val="2"/>
              </w:rPr>
            </w:pPr>
          </w:p>
        </w:tc>
        <w:tc>
          <w:tcPr>
            <w:tcW w:w="674" w:type="dxa"/>
          </w:tcPr>
          <w:p>
            <w:pPr>
              <w:pStyle w:val="7"/>
              <w:spacing w:before="171" w:line="266" w:lineRule="auto"/>
              <w:ind w:left="226" w:right="102" w:hanging="108"/>
              <w:rPr>
                <w:rFonts w:hint="eastAsia" w:ascii="黑体" w:eastAsia="黑体"/>
                <w:sz w:val="22"/>
              </w:rPr>
            </w:pPr>
            <w:r>
              <w:rPr>
                <w:rFonts w:hint="eastAsia" w:ascii="黑体" w:eastAsia="黑体"/>
                <w:sz w:val="22"/>
              </w:rPr>
              <w:t>全社会</w:t>
            </w:r>
          </w:p>
        </w:tc>
        <w:tc>
          <w:tcPr>
            <w:tcW w:w="676" w:type="dxa"/>
          </w:tcPr>
          <w:p>
            <w:pPr>
              <w:pStyle w:val="7"/>
              <w:spacing w:before="171" w:line="266" w:lineRule="auto"/>
              <w:ind w:left="119" w:right="103"/>
              <w:rPr>
                <w:rFonts w:hint="eastAsia" w:ascii="黑体" w:eastAsia="黑体"/>
                <w:sz w:val="22"/>
              </w:rPr>
            </w:pPr>
            <w:r>
              <w:rPr>
                <w:rFonts w:hint="eastAsia" w:ascii="黑体" w:eastAsia="黑体"/>
                <w:sz w:val="22"/>
              </w:rPr>
              <w:t>特定群众</w:t>
            </w:r>
          </w:p>
        </w:tc>
        <w:tc>
          <w:tcPr>
            <w:tcW w:w="506" w:type="dxa"/>
          </w:tcPr>
          <w:p>
            <w:pPr>
              <w:pStyle w:val="7"/>
              <w:spacing w:before="171" w:line="266" w:lineRule="auto"/>
              <w:ind w:left="141" w:right="131"/>
              <w:rPr>
                <w:rFonts w:hint="eastAsia" w:ascii="黑体" w:eastAsia="黑体"/>
                <w:sz w:val="22"/>
              </w:rPr>
            </w:pPr>
            <w:r>
              <w:rPr>
                <w:rFonts w:hint="eastAsia" w:ascii="黑体" w:eastAsia="黑体"/>
                <w:sz w:val="22"/>
              </w:rPr>
              <w:t>主动</w:t>
            </w:r>
          </w:p>
        </w:tc>
        <w:tc>
          <w:tcPr>
            <w:tcW w:w="674" w:type="dxa"/>
          </w:tcPr>
          <w:p>
            <w:pPr>
              <w:pStyle w:val="7"/>
              <w:spacing w:before="15" w:line="266" w:lineRule="auto"/>
              <w:ind w:left="120" w:right="101"/>
              <w:rPr>
                <w:rFonts w:hint="eastAsia" w:ascii="黑体" w:eastAsia="黑体"/>
                <w:sz w:val="22"/>
              </w:rPr>
            </w:pPr>
            <w:r>
              <w:rPr>
                <w:rFonts w:hint="eastAsia" w:ascii="黑体" w:eastAsia="黑体"/>
                <w:sz w:val="22"/>
              </w:rPr>
              <w:t>依申请公</w:t>
            </w:r>
          </w:p>
          <w:p>
            <w:pPr>
              <w:pStyle w:val="7"/>
              <w:spacing w:line="275" w:lineRule="exact"/>
              <w:ind w:left="228"/>
              <w:rPr>
                <w:rFonts w:hint="eastAsia" w:ascii="黑体" w:eastAsia="黑体"/>
                <w:sz w:val="22"/>
              </w:rPr>
            </w:pPr>
            <w:r>
              <w:rPr>
                <w:rFonts w:hint="eastAsia" w:ascii="黑体" w:eastAsia="黑体"/>
                <w:w w:val="100"/>
                <w:sz w:val="22"/>
              </w:rPr>
              <w:t>开</w:t>
            </w:r>
          </w:p>
        </w:tc>
        <w:tc>
          <w:tcPr>
            <w:tcW w:w="674" w:type="dxa"/>
          </w:tcPr>
          <w:p>
            <w:pPr>
              <w:pStyle w:val="7"/>
              <w:spacing w:before="5"/>
              <w:rPr>
                <w:rFonts w:ascii="Times New Roman"/>
                <w:sz w:val="28"/>
              </w:rPr>
            </w:pPr>
          </w:p>
          <w:p>
            <w:pPr>
              <w:pStyle w:val="7"/>
              <w:ind w:left="101" w:right="82"/>
              <w:jc w:val="center"/>
              <w:rPr>
                <w:rFonts w:hint="eastAsia" w:ascii="黑体" w:eastAsia="黑体"/>
                <w:sz w:val="22"/>
              </w:rPr>
            </w:pPr>
            <w:r>
              <w:rPr>
                <w:rFonts w:hint="eastAsia" w:ascii="黑体" w:eastAsia="黑体"/>
                <w:sz w:val="22"/>
              </w:rPr>
              <w:t>县级</w:t>
            </w:r>
          </w:p>
        </w:tc>
        <w:tc>
          <w:tcPr>
            <w:tcW w:w="672" w:type="dxa"/>
          </w:tcPr>
          <w:p>
            <w:pPr>
              <w:pStyle w:val="7"/>
              <w:spacing w:before="171" w:line="266" w:lineRule="auto"/>
              <w:ind w:left="118" w:right="99"/>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09" w:type="dxa"/>
            <w:tcBorders>
              <w:bottom w:val="nil"/>
            </w:tcBorders>
          </w:tcPr>
          <w:p>
            <w:pPr>
              <w:pStyle w:val="7"/>
              <w:rPr>
                <w:rFonts w:ascii="Times New Roman"/>
                <w:sz w:val="18"/>
              </w:rPr>
            </w:pPr>
          </w:p>
        </w:tc>
        <w:tc>
          <w:tcPr>
            <w:tcW w:w="675" w:type="dxa"/>
            <w:tcBorders>
              <w:bottom w:val="nil"/>
            </w:tcBorders>
          </w:tcPr>
          <w:p>
            <w:pPr>
              <w:pStyle w:val="7"/>
              <w:rPr>
                <w:rFonts w:ascii="Times New Roman"/>
                <w:sz w:val="18"/>
              </w:rPr>
            </w:pPr>
          </w:p>
        </w:tc>
        <w:tc>
          <w:tcPr>
            <w:tcW w:w="1015" w:type="dxa"/>
            <w:tcBorders>
              <w:bottom w:val="nil"/>
            </w:tcBorders>
          </w:tcPr>
          <w:p>
            <w:pPr>
              <w:pStyle w:val="7"/>
              <w:spacing w:before="38"/>
              <w:ind w:left="107"/>
              <w:rPr>
                <w:sz w:val="18"/>
              </w:rPr>
            </w:pPr>
            <w:r>
              <w:rPr>
                <w:sz w:val="18"/>
              </w:rPr>
              <w:t>居民养老</w:t>
            </w:r>
          </w:p>
        </w:tc>
        <w:tc>
          <w:tcPr>
            <w:tcW w:w="2871" w:type="dxa"/>
            <w:tcBorders>
              <w:bottom w:val="nil"/>
            </w:tcBorders>
          </w:tcPr>
          <w:p>
            <w:pPr>
              <w:pStyle w:val="7"/>
              <w:rPr>
                <w:rFonts w:ascii="Times New Roman"/>
                <w:sz w:val="18"/>
              </w:rPr>
            </w:pPr>
          </w:p>
        </w:tc>
        <w:tc>
          <w:tcPr>
            <w:tcW w:w="1913" w:type="dxa"/>
            <w:tcBorders>
              <w:bottom w:val="nil"/>
            </w:tcBorders>
          </w:tcPr>
          <w:p>
            <w:pPr>
              <w:pStyle w:val="7"/>
              <w:rPr>
                <w:rFonts w:ascii="Times New Roman"/>
                <w:sz w:val="18"/>
              </w:rPr>
            </w:pPr>
          </w:p>
        </w:tc>
        <w:tc>
          <w:tcPr>
            <w:tcW w:w="1517" w:type="dxa"/>
            <w:vMerge w:val="restart"/>
          </w:tcPr>
          <w:p>
            <w:pPr>
              <w:pStyle w:val="7"/>
              <w:rPr>
                <w:rFonts w:ascii="Times New Roman"/>
                <w:sz w:val="18"/>
              </w:rPr>
            </w:pPr>
          </w:p>
          <w:p>
            <w:pPr>
              <w:pStyle w:val="7"/>
              <w:spacing w:before="10"/>
              <w:rPr>
                <w:rFonts w:ascii="Times New Roman"/>
                <w:sz w:val="26"/>
              </w:rPr>
            </w:pPr>
          </w:p>
          <w:p>
            <w:pPr>
              <w:pStyle w:val="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962" w:type="dxa"/>
            <w:vMerge w:val="restart"/>
            <w:vAlign w:val="top"/>
          </w:tcPr>
          <w:p>
            <w:pPr>
              <w:pStyle w:val="7"/>
              <w:rPr>
                <w:rFonts w:ascii="Times New Roman"/>
                <w:sz w:val="18"/>
              </w:rPr>
            </w:pPr>
          </w:p>
          <w:p>
            <w:pPr>
              <w:pStyle w:val="7"/>
              <w:rPr>
                <w:rFonts w:ascii="Times New Roman"/>
                <w:sz w:val="18"/>
              </w:rPr>
            </w:pPr>
          </w:p>
          <w:p>
            <w:pPr>
              <w:pStyle w:val="7"/>
              <w:spacing w:before="142" w:line="259" w:lineRule="auto"/>
              <w:ind w:left="107" w:leftChars="0" w:right="100" w:rightChars="0"/>
              <w:jc w:val="both"/>
              <w:rPr>
                <w:rFonts w:hint="eastAsia" w:ascii="宋体" w:hAnsi="宋体" w:eastAsia="宋体" w:cs="宋体"/>
                <w:sz w:val="18"/>
                <w:szCs w:val="22"/>
                <w:lang w:val="zh-CN" w:eastAsia="zh-CN" w:bidi="zh-CN"/>
              </w:rPr>
            </w:pPr>
            <w:r>
              <w:rPr>
                <w:rFonts w:hint="eastAsia"/>
                <w:sz w:val="18"/>
                <w:lang w:eastAsia="zh-CN"/>
              </w:rPr>
              <w:t>新县人力资源和社会保障局</w:t>
            </w:r>
          </w:p>
        </w:tc>
        <w:tc>
          <w:tcPr>
            <w:tcW w:w="1401" w:type="dxa"/>
            <w:tcBorders>
              <w:bottom w:val="nil"/>
            </w:tcBorders>
          </w:tcPr>
          <w:p>
            <w:pPr>
              <w:pStyle w:val="7"/>
              <w:rPr>
                <w:rFonts w:ascii="Times New Roman"/>
                <w:sz w:val="18"/>
              </w:rPr>
            </w:pPr>
          </w:p>
        </w:tc>
        <w:tc>
          <w:tcPr>
            <w:tcW w:w="674" w:type="dxa"/>
            <w:tcBorders>
              <w:bottom w:val="nil"/>
            </w:tcBorders>
          </w:tcPr>
          <w:p>
            <w:pPr>
              <w:pStyle w:val="7"/>
              <w:rPr>
                <w:rFonts w:ascii="Times New Roman"/>
                <w:sz w:val="18"/>
              </w:rPr>
            </w:pPr>
          </w:p>
        </w:tc>
        <w:tc>
          <w:tcPr>
            <w:tcW w:w="676" w:type="dxa"/>
            <w:vMerge w:val="restart"/>
          </w:tcPr>
          <w:p>
            <w:pPr>
              <w:pStyle w:val="7"/>
              <w:rPr>
                <w:rFonts w:ascii="Times New Roman"/>
                <w:sz w:val="18"/>
              </w:rPr>
            </w:pPr>
          </w:p>
        </w:tc>
        <w:tc>
          <w:tcPr>
            <w:tcW w:w="506" w:type="dxa"/>
            <w:tcBorders>
              <w:bottom w:val="nil"/>
            </w:tcBorders>
          </w:tcPr>
          <w:p>
            <w:pPr>
              <w:pStyle w:val="7"/>
              <w:rPr>
                <w:rFonts w:ascii="Times New Roman"/>
                <w:sz w:val="18"/>
              </w:rPr>
            </w:pPr>
          </w:p>
        </w:tc>
        <w:tc>
          <w:tcPr>
            <w:tcW w:w="674" w:type="dxa"/>
            <w:vMerge w:val="restart"/>
          </w:tcPr>
          <w:p>
            <w:pPr>
              <w:pStyle w:val="7"/>
              <w:rPr>
                <w:rFonts w:ascii="Times New Roman"/>
                <w:sz w:val="18"/>
              </w:rPr>
            </w:pPr>
          </w:p>
        </w:tc>
        <w:tc>
          <w:tcPr>
            <w:tcW w:w="674" w:type="dxa"/>
            <w:tcBorders>
              <w:bottom w:val="nil"/>
            </w:tcBorders>
          </w:tcPr>
          <w:p>
            <w:pPr>
              <w:pStyle w:val="7"/>
              <w:rPr>
                <w:rFonts w:ascii="Times New Roman"/>
                <w:sz w:val="18"/>
              </w:rPr>
            </w:pPr>
          </w:p>
        </w:tc>
        <w:tc>
          <w:tcPr>
            <w:tcW w:w="672" w:type="dxa"/>
            <w:tcBorders>
              <w:bottom w:val="nil"/>
            </w:tcBorders>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509" w:type="dxa"/>
            <w:tcBorders>
              <w:top w:val="nil"/>
              <w:bottom w:val="nil"/>
            </w:tcBorders>
          </w:tcPr>
          <w:p>
            <w:pPr>
              <w:pStyle w:val="7"/>
              <w:spacing w:before="35"/>
              <w:ind w:left="143" w:right="134"/>
              <w:jc w:val="center"/>
              <w:rPr>
                <w:sz w:val="18"/>
              </w:rPr>
            </w:pPr>
            <w:r>
              <w:rPr>
                <w:sz w:val="18"/>
              </w:rPr>
              <w:t>23</w:t>
            </w:r>
          </w:p>
        </w:tc>
        <w:tc>
          <w:tcPr>
            <w:tcW w:w="675" w:type="dxa"/>
            <w:tcBorders>
              <w:top w:val="nil"/>
              <w:bottom w:val="nil"/>
            </w:tcBorders>
          </w:tcPr>
          <w:p>
            <w:pPr>
              <w:pStyle w:val="7"/>
              <w:rPr>
                <w:rFonts w:ascii="Times New Roman"/>
                <w:sz w:val="18"/>
              </w:rPr>
            </w:pPr>
          </w:p>
        </w:tc>
        <w:tc>
          <w:tcPr>
            <w:tcW w:w="1015" w:type="dxa"/>
            <w:tcBorders>
              <w:top w:val="nil"/>
              <w:bottom w:val="nil"/>
            </w:tcBorders>
          </w:tcPr>
          <w:p>
            <w:pPr>
              <w:pStyle w:val="7"/>
              <w:spacing w:before="35"/>
              <w:ind w:left="107"/>
              <w:rPr>
                <w:sz w:val="18"/>
              </w:rPr>
            </w:pPr>
            <w:r>
              <w:rPr>
                <w:sz w:val="18"/>
              </w:rPr>
              <w:t>保险注销</w:t>
            </w:r>
          </w:p>
        </w:tc>
        <w:tc>
          <w:tcPr>
            <w:tcW w:w="2871" w:type="dxa"/>
            <w:tcBorders>
              <w:top w:val="nil"/>
              <w:bottom w:val="nil"/>
            </w:tcBorders>
          </w:tcPr>
          <w:p>
            <w:pPr>
              <w:pStyle w:val="7"/>
              <w:spacing w:before="45"/>
              <w:ind w:left="105"/>
              <w:rPr>
                <w:sz w:val="18"/>
              </w:rPr>
            </w:pPr>
            <w:r>
              <w:rPr>
                <w:sz w:val="18"/>
              </w:rPr>
              <w:t>事项名称、事项简述、办理材料、</w:t>
            </w:r>
          </w:p>
        </w:tc>
        <w:tc>
          <w:tcPr>
            <w:tcW w:w="1913" w:type="dxa"/>
            <w:tcBorders>
              <w:top w:val="nil"/>
              <w:bottom w:val="nil"/>
            </w:tcBorders>
          </w:tcPr>
          <w:p>
            <w:pPr>
              <w:pStyle w:val="7"/>
              <w:rPr>
                <w:rFonts w:ascii="Times New Roman"/>
                <w:sz w:val="18"/>
              </w:rPr>
            </w:pPr>
          </w:p>
        </w:tc>
        <w:tc>
          <w:tcPr>
            <w:tcW w:w="1517" w:type="dxa"/>
            <w:vMerge w:val="continue"/>
            <w:tcBorders>
              <w:top w:val="nil"/>
            </w:tcBorders>
          </w:tcPr>
          <w:p>
            <w:pPr>
              <w:rPr>
                <w:sz w:val="2"/>
                <w:szCs w:val="2"/>
              </w:rPr>
            </w:pPr>
          </w:p>
        </w:tc>
        <w:tc>
          <w:tcPr>
            <w:tcW w:w="962" w:type="dxa"/>
            <w:vMerge w:val="continue"/>
          </w:tcPr>
          <w:p>
            <w:pPr>
              <w:pStyle w:val="7"/>
              <w:rPr>
                <w:rFonts w:ascii="Times New Roman"/>
                <w:sz w:val="18"/>
              </w:rPr>
            </w:pPr>
          </w:p>
        </w:tc>
        <w:tc>
          <w:tcPr>
            <w:tcW w:w="1401" w:type="dxa"/>
            <w:tcBorders>
              <w:top w:val="nil"/>
              <w:bottom w:val="nil"/>
            </w:tcBorders>
          </w:tcPr>
          <w:p>
            <w:pPr>
              <w:pStyle w:val="7"/>
              <w:spacing w:before="45"/>
              <w:ind w:left="105"/>
              <w:rPr>
                <w:sz w:val="18"/>
              </w:rPr>
            </w:pPr>
            <w:r>
              <w:rPr>
                <w:sz w:val="18"/>
              </w:rPr>
              <w:t>■政府网站</w:t>
            </w:r>
          </w:p>
        </w:tc>
        <w:tc>
          <w:tcPr>
            <w:tcW w:w="674" w:type="dxa"/>
            <w:tcBorders>
              <w:top w:val="nil"/>
              <w:bottom w:val="nil"/>
            </w:tcBorders>
          </w:tcPr>
          <w:p>
            <w:pPr>
              <w:pStyle w:val="7"/>
              <w:spacing w:before="35"/>
              <w:ind w:left="11"/>
              <w:jc w:val="center"/>
              <w:rPr>
                <w:sz w:val="18"/>
              </w:rPr>
            </w:pPr>
            <w:r>
              <w:rPr>
                <w:sz w:val="18"/>
              </w:rPr>
              <w:t>√</w:t>
            </w:r>
          </w:p>
        </w:tc>
        <w:tc>
          <w:tcPr>
            <w:tcW w:w="676" w:type="dxa"/>
            <w:vMerge w:val="continue"/>
            <w:tcBorders>
              <w:top w:val="nil"/>
            </w:tcBorders>
          </w:tcPr>
          <w:p>
            <w:pPr>
              <w:rPr>
                <w:sz w:val="2"/>
                <w:szCs w:val="2"/>
              </w:rPr>
            </w:pPr>
          </w:p>
        </w:tc>
        <w:tc>
          <w:tcPr>
            <w:tcW w:w="506" w:type="dxa"/>
            <w:tcBorders>
              <w:top w:val="nil"/>
              <w:bottom w:val="nil"/>
            </w:tcBorders>
          </w:tcPr>
          <w:p>
            <w:pPr>
              <w:pStyle w:val="7"/>
              <w:spacing w:before="35"/>
              <w:ind w:left="10"/>
              <w:jc w:val="center"/>
              <w:rPr>
                <w:sz w:val="18"/>
              </w:rPr>
            </w:pPr>
            <w:r>
              <w:rPr>
                <w:sz w:val="18"/>
              </w:rPr>
              <w:t>√</w:t>
            </w:r>
          </w:p>
        </w:tc>
        <w:tc>
          <w:tcPr>
            <w:tcW w:w="674" w:type="dxa"/>
            <w:vMerge w:val="continue"/>
            <w:tcBorders>
              <w:top w:val="nil"/>
            </w:tcBorders>
          </w:tcPr>
          <w:p>
            <w:pPr>
              <w:rPr>
                <w:sz w:val="2"/>
                <w:szCs w:val="2"/>
              </w:rPr>
            </w:pPr>
          </w:p>
        </w:tc>
        <w:tc>
          <w:tcPr>
            <w:tcW w:w="674" w:type="dxa"/>
            <w:tcBorders>
              <w:top w:val="nil"/>
              <w:bottom w:val="nil"/>
            </w:tcBorders>
          </w:tcPr>
          <w:p>
            <w:pPr>
              <w:pStyle w:val="7"/>
              <w:spacing w:before="35"/>
              <w:ind w:left="16"/>
              <w:jc w:val="center"/>
              <w:rPr>
                <w:sz w:val="18"/>
              </w:rPr>
            </w:pPr>
            <w:r>
              <w:rPr>
                <w:sz w:val="18"/>
              </w:rPr>
              <w:t>√</w:t>
            </w:r>
          </w:p>
        </w:tc>
        <w:tc>
          <w:tcPr>
            <w:tcW w:w="672" w:type="dxa"/>
            <w:tcBorders>
              <w:top w:val="nil"/>
              <w:bottom w:val="nil"/>
            </w:tcBorders>
          </w:tcPr>
          <w:p>
            <w:pPr>
              <w:pStyle w:val="7"/>
              <w:spacing w:before="35"/>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09" w:type="dxa"/>
            <w:tcBorders>
              <w:top w:val="nil"/>
            </w:tcBorders>
          </w:tcPr>
          <w:p>
            <w:pPr>
              <w:pStyle w:val="7"/>
              <w:rPr>
                <w:rFonts w:ascii="Times New Roman"/>
                <w:sz w:val="18"/>
              </w:rPr>
            </w:pPr>
          </w:p>
        </w:tc>
        <w:tc>
          <w:tcPr>
            <w:tcW w:w="675" w:type="dxa"/>
            <w:tcBorders>
              <w:top w:val="nil"/>
              <w:bottom w:val="nil"/>
            </w:tcBorders>
          </w:tcPr>
          <w:p>
            <w:pPr>
              <w:pStyle w:val="7"/>
              <w:rPr>
                <w:rFonts w:ascii="Times New Roman"/>
                <w:sz w:val="18"/>
              </w:rPr>
            </w:pPr>
          </w:p>
        </w:tc>
        <w:tc>
          <w:tcPr>
            <w:tcW w:w="1015" w:type="dxa"/>
            <w:tcBorders>
              <w:top w:val="nil"/>
            </w:tcBorders>
          </w:tcPr>
          <w:p>
            <w:pPr>
              <w:pStyle w:val="7"/>
              <w:spacing w:before="31"/>
              <w:ind w:left="107"/>
              <w:rPr>
                <w:sz w:val="18"/>
              </w:rPr>
            </w:pPr>
            <w:r>
              <w:rPr>
                <w:sz w:val="18"/>
              </w:rPr>
              <w:t>登记</w:t>
            </w:r>
          </w:p>
        </w:tc>
        <w:tc>
          <w:tcPr>
            <w:tcW w:w="2871" w:type="dxa"/>
            <w:tcBorders>
              <w:top w:val="nil"/>
              <w:bottom w:val="nil"/>
            </w:tcBorders>
          </w:tcPr>
          <w:p>
            <w:pPr>
              <w:pStyle w:val="7"/>
              <w:spacing w:before="40"/>
              <w:ind w:left="105"/>
              <w:rPr>
                <w:sz w:val="18"/>
              </w:rPr>
            </w:pPr>
            <w:r>
              <w:rPr>
                <w:sz w:val="18"/>
              </w:rPr>
              <w:t>办理方式、办理时限、结果送达、</w:t>
            </w:r>
          </w:p>
        </w:tc>
        <w:tc>
          <w:tcPr>
            <w:tcW w:w="1913" w:type="dxa"/>
            <w:tcBorders>
              <w:top w:val="nil"/>
              <w:bottom w:val="nil"/>
            </w:tcBorders>
          </w:tcPr>
          <w:p>
            <w:pPr>
              <w:pStyle w:val="7"/>
              <w:spacing w:before="40"/>
              <w:ind w:left="107"/>
              <w:rPr>
                <w:sz w:val="18"/>
              </w:rPr>
            </w:pPr>
            <w:r>
              <w:rPr>
                <w:sz w:val="18"/>
              </w:rPr>
              <w:t>《 信息公开条例》、</w:t>
            </w:r>
          </w:p>
        </w:tc>
        <w:tc>
          <w:tcPr>
            <w:tcW w:w="1517" w:type="dxa"/>
            <w:vMerge w:val="continue"/>
            <w:tcBorders>
              <w:top w:val="nil"/>
            </w:tcBorders>
          </w:tcPr>
          <w:p>
            <w:pPr>
              <w:rPr>
                <w:sz w:val="2"/>
                <w:szCs w:val="2"/>
              </w:rPr>
            </w:pPr>
          </w:p>
        </w:tc>
        <w:tc>
          <w:tcPr>
            <w:tcW w:w="962" w:type="dxa"/>
            <w:vMerge w:val="continue"/>
          </w:tcPr>
          <w:p>
            <w:pPr>
              <w:pStyle w:val="7"/>
              <w:spacing w:before="40"/>
              <w:ind w:left="107"/>
              <w:rPr>
                <w:sz w:val="18"/>
              </w:rPr>
            </w:pPr>
          </w:p>
        </w:tc>
        <w:tc>
          <w:tcPr>
            <w:tcW w:w="1401" w:type="dxa"/>
            <w:tcBorders>
              <w:top w:val="nil"/>
              <w:bottom w:val="nil"/>
            </w:tcBorders>
          </w:tcPr>
          <w:p>
            <w:pPr>
              <w:pStyle w:val="7"/>
              <w:spacing w:before="40"/>
              <w:ind w:left="105"/>
              <w:rPr>
                <w:sz w:val="18"/>
              </w:rPr>
            </w:pPr>
            <w:r>
              <w:rPr>
                <w:sz w:val="18"/>
              </w:rPr>
              <w:t>■政务服务中</w:t>
            </w:r>
          </w:p>
        </w:tc>
        <w:tc>
          <w:tcPr>
            <w:tcW w:w="674" w:type="dxa"/>
            <w:tcBorders>
              <w:top w:val="nil"/>
            </w:tcBorders>
          </w:tcPr>
          <w:p>
            <w:pPr>
              <w:pStyle w:val="7"/>
              <w:rPr>
                <w:rFonts w:ascii="Times New Roman"/>
                <w:sz w:val="18"/>
              </w:rPr>
            </w:pPr>
          </w:p>
        </w:tc>
        <w:tc>
          <w:tcPr>
            <w:tcW w:w="676" w:type="dxa"/>
            <w:vMerge w:val="continue"/>
            <w:tcBorders>
              <w:top w:val="nil"/>
            </w:tcBorders>
          </w:tcPr>
          <w:p>
            <w:pPr>
              <w:rPr>
                <w:sz w:val="2"/>
                <w:szCs w:val="2"/>
              </w:rPr>
            </w:pPr>
          </w:p>
        </w:tc>
        <w:tc>
          <w:tcPr>
            <w:tcW w:w="506" w:type="dxa"/>
            <w:tcBorders>
              <w:top w:val="nil"/>
            </w:tcBorders>
          </w:tcPr>
          <w:p>
            <w:pPr>
              <w:pStyle w:val="7"/>
              <w:rPr>
                <w:rFonts w:ascii="Times New Roman"/>
                <w:sz w:val="18"/>
              </w:rPr>
            </w:pPr>
          </w:p>
        </w:tc>
        <w:tc>
          <w:tcPr>
            <w:tcW w:w="674" w:type="dxa"/>
            <w:vMerge w:val="continue"/>
            <w:tcBorders>
              <w:top w:val="nil"/>
            </w:tcBorders>
          </w:tcPr>
          <w:p>
            <w:pPr>
              <w:rPr>
                <w:sz w:val="2"/>
                <w:szCs w:val="2"/>
              </w:rPr>
            </w:pPr>
          </w:p>
        </w:tc>
        <w:tc>
          <w:tcPr>
            <w:tcW w:w="674" w:type="dxa"/>
            <w:tcBorders>
              <w:top w:val="nil"/>
            </w:tcBorders>
          </w:tcPr>
          <w:p>
            <w:pPr>
              <w:pStyle w:val="7"/>
              <w:rPr>
                <w:rFonts w:ascii="Times New Roman"/>
                <w:sz w:val="18"/>
              </w:rPr>
            </w:pPr>
          </w:p>
        </w:tc>
        <w:tc>
          <w:tcPr>
            <w:tcW w:w="672" w:type="dxa"/>
            <w:tcBorders>
              <w:top w:val="nil"/>
            </w:tcBorders>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09" w:type="dxa"/>
          </w:tcPr>
          <w:p>
            <w:pPr>
              <w:pStyle w:val="7"/>
              <w:spacing w:before="10"/>
              <w:rPr>
                <w:rFonts w:ascii="Times New Roman"/>
                <w:sz w:val="16"/>
              </w:rPr>
            </w:pPr>
          </w:p>
          <w:p>
            <w:pPr>
              <w:pStyle w:val="7"/>
              <w:ind w:left="143" w:right="134"/>
              <w:jc w:val="center"/>
              <w:rPr>
                <w:sz w:val="18"/>
              </w:rPr>
            </w:pPr>
            <w:r>
              <w:rPr>
                <w:sz w:val="18"/>
              </w:rPr>
              <w:t>24</w:t>
            </w:r>
          </w:p>
        </w:tc>
        <w:tc>
          <w:tcPr>
            <w:tcW w:w="675" w:type="dxa"/>
            <w:tcBorders>
              <w:top w:val="nil"/>
              <w:bottom w:val="nil"/>
            </w:tcBorders>
          </w:tcPr>
          <w:p>
            <w:pPr>
              <w:pStyle w:val="7"/>
              <w:rPr>
                <w:rFonts w:ascii="Times New Roman"/>
                <w:sz w:val="18"/>
              </w:rPr>
            </w:pPr>
          </w:p>
        </w:tc>
        <w:tc>
          <w:tcPr>
            <w:tcW w:w="1015" w:type="dxa"/>
          </w:tcPr>
          <w:p>
            <w:pPr>
              <w:pStyle w:val="7"/>
              <w:spacing w:before="38"/>
              <w:ind w:left="107"/>
              <w:rPr>
                <w:sz w:val="18"/>
              </w:rPr>
            </w:pPr>
            <w:r>
              <w:rPr>
                <w:sz w:val="18"/>
              </w:rPr>
              <w:t>遗属待遇</w:t>
            </w:r>
          </w:p>
          <w:p>
            <w:pPr>
              <w:pStyle w:val="7"/>
              <w:spacing w:before="81"/>
              <w:ind w:left="107"/>
              <w:rPr>
                <w:sz w:val="18"/>
              </w:rPr>
            </w:pPr>
            <w:r>
              <w:rPr>
                <w:sz w:val="18"/>
              </w:rPr>
              <w:t>申领</w:t>
            </w:r>
          </w:p>
        </w:tc>
        <w:tc>
          <w:tcPr>
            <w:tcW w:w="2871" w:type="dxa"/>
            <w:tcBorders>
              <w:top w:val="nil"/>
              <w:bottom w:val="nil"/>
            </w:tcBorders>
          </w:tcPr>
          <w:p>
            <w:pPr>
              <w:pStyle w:val="7"/>
              <w:spacing w:before="38"/>
              <w:ind w:left="105"/>
              <w:rPr>
                <w:sz w:val="18"/>
              </w:rPr>
            </w:pPr>
            <w:r>
              <w:rPr>
                <w:spacing w:val="-5"/>
                <w:sz w:val="18"/>
              </w:rPr>
              <w:t>收费依据及标准、办事时间、办理</w:t>
            </w:r>
          </w:p>
          <w:p>
            <w:pPr>
              <w:pStyle w:val="7"/>
              <w:spacing w:before="81"/>
              <w:ind w:left="105"/>
              <w:rPr>
                <w:sz w:val="18"/>
              </w:rPr>
            </w:pPr>
            <w:r>
              <w:rPr>
                <w:spacing w:val="-6"/>
                <w:sz w:val="18"/>
              </w:rPr>
              <w:t>机构及地点、咨询查询途径、监督</w:t>
            </w:r>
          </w:p>
        </w:tc>
        <w:tc>
          <w:tcPr>
            <w:tcW w:w="1913" w:type="dxa"/>
            <w:tcBorders>
              <w:top w:val="nil"/>
              <w:bottom w:val="nil"/>
            </w:tcBorders>
          </w:tcPr>
          <w:p>
            <w:pPr>
              <w:pStyle w:val="7"/>
              <w:spacing w:before="38"/>
              <w:ind w:left="107"/>
              <w:rPr>
                <w:sz w:val="18"/>
              </w:rPr>
            </w:pPr>
            <w:r>
              <w:rPr>
                <w:rFonts w:hint="eastAsia"/>
                <w:spacing w:val="-12"/>
                <w:sz w:val="18"/>
                <w:lang w:eastAsia="zh-CN"/>
              </w:rPr>
              <w:t>《中华人民共和国社会保险法》</w:t>
            </w:r>
            <w:r>
              <w:rPr>
                <w:spacing w:val="-12"/>
                <w:sz w:val="18"/>
              </w:rPr>
              <w:t>、《劳</w:t>
            </w:r>
          </w:p>
          <w:p>
            <w:pPr>
              <w:pStyle w:val="7"/>
              <w:spacing w:before="81"/>
              <w:ind w:left="107"/>
              <w:rPr>
                <w:sz w:val="18"/>
              </w:rPr>
            </w:pPr>
            <w:r>
              <w:rPr>
                <w:sz w:val="18"/>
              </w:rPr>
              <w:t>动保险条例》</w:t>
            </w:r>
          </w:p>
        </w:tc>
        <w:tc>
          <w:tcPr>
            <w:tcW w:w="1517" w:type="dxa"/>
            <w:vMerge w:val="continue"/>
            <w:tcBorders>
              <w:top w:val="nil"/>
            </w:tcBorders>
          </w:tcPr>
          <w:p>
            <w:pPr>
              <w:rPr>
                <w:sz w:val="2"/>
                <w:szCs w:val="2"/>
              </w:rPr>
            </w:pPr>
          </w:p>
        </w:tc>
        <w:tc>
          <w:tcPr>
            <w:tcW w:w="962" w:type="dxa"/>
            <w:vMerge w:val="continue"/>
          </w:tcPr>
          <w:p>
            <w:pPr>
              <w:pStyle w:val="7"/>
              <w:spacing w:before="81"/>
              <w:ind w:left="107"/>
              <w:rPr>
                <w:sz w:val="18"/>
              </w:rPr>
            </w:pPr>
          </w:p>
        </w:tc>
        <w:tc>
          <w:tcPr>
            <w:tcW w:w="1401" w:type="dxa"/>
            <w:tcBorders>
              <w:top w:val="nil"/>
              <w:bottom w:val="nil"/>
            </w:tcBorders>
          </w:tcPr>
          <w:p>
            <w:pPr>
              <w:pStyle w:val="7"/>
              <w:spacing w:before="38"/>
              <w:ind w:left="105"/>
              <w:rPr>
                <w:sz w:val="18"/>
              </w:rPr>
            </w:pPr>
            <w:r>
              <w:rPr>
                <w:sz w:val="18"/>
              </w:rPr>
              <w:t>心</w:t>
            </w:r>
          </w:p>
          <w:p>
            <w:pPr>
              <w:pStyle w:val="7"/>
              <w:spacing w:before="81"/>
              <w:ind w:left="105"/>
              <w:rPr>
                <w:sz w:val="18"/>
              </w:rPr>
            </w:pPr>
            <w:r>
              <w:rPr>
                <w:sz w:val="18"/>
              </w:rPr>
              <w:t>■基层公共服</w:t>
            </w:r>
          </w:p>
        </w:tc>
        <w:tc>
          <w:tcPr>
            <w:tcW w:w="674" w:type="dxa"/>
          </w:tcPr>
          <w:p>
            <w:pPr>
              <w:pStyle w:val="7"/>
              <w:spacing w:before="10"/>
              <w:rPr>
                <w:rFonts w:ascii="Times New Roman"/>
                <w:sz w:val="16"/>
              </w:rPr>
            </w:pPr>
          </w:p>
          <w:p>
            <w:pPr>
              <w:pStyle w:val="7"/>
              <w:ind w:left="11"/>
              <w:jc w:val="center"/>
              <w:rPr>
                <w:sz w:val="18"/>
              </w:rPr>
            </w:pPr>
            <w:r>
              <w:rPr>
                <w:sz w:val="18"/>
              </w:rPr>
              <w:t>√</w:t>
            </w:r>
          </w:p>
        </w:tc>
        <w:tc>
          <w:tcPr>
            <w:tcW w:w="676" w:type="dxa"/>
          </w:tcPr>
          <w:p>
            <w:pPr>
              <w:pStyle w:val="7"/>
              <w:rPr>
                <w:rFonts w:ascii="Times New Roman"/>
                <w:sz w:val="18"/>
              </w:rPr>
            </w:pPr>
          </w:p>
        </w:tc>
        <w:tc>
          <w:tcPr>
            <w:tcW w:w="506" w:type="dxa"/>
          </w:tcPr>
          <w:p>
            <w:pPr>
              <w:pStyle w:val="7"/>
              <w:spacing w:before="10"/>
              <w:rPr>
                <w:rFonts w:ascii="Times New Roman"/>
                <w:sz w:val="16"/>
              </w:rPr>
            </w:pPr>
          </w:p>
          <w:p>
            <w:pPr>
              <w:pStyle w:val="7"/>
              <w:ind w:left="10"/>
              <w:jc w:val="center"/>
              <w:rPr>
                <w:sz w:val="18"/>
              </w:rPr>
            </w:pPr>
            <w:r>
              <w:rPr>
                <w:sz w:val="18"/>
              </w:rPr>
              <w:t>√</w:t>
            </w:r>
          </w:p>
        </w:tc>
        <w:tc>
          <w:tcPr>
            <w:tcW w:w="674" w:type="dxa"/>
          </w:tcPr>
          <w:p>
            <w:pPr>
              <w:pStyle w:val="7"/>
              <w:rPr>
                <w:rFonts w:ascii="Times New Roman"/>
                <w:sz w:val="18"/>
              </w:rPr>
            </w:pPr>
          </w:p>
        </w:tc>
        <w:tc>
          <w:tcPr>
            <w:tcW w:w="674" w:type="dxa"/>
          </w:tcPr>
          <w:p>
            <w:pPr>
              <w:pStyle w:val="7"/>
              <w:spacing w:before="10"/>
              <w:rPr>
                <w:rFonts w:ascii="Times New Roman"/>
                <w:sz w:val="16"/>
              </w:rPr>
            </w:pPr>
          </w:p>
          <w:p>
            <w:pPr>
              <w:pStyle w:val="7"/>
              <w:ind w:left="16"/>
              <w:jc w:val="center"/>
              <w:rPr>
                <w:sz w:val="18"/>
              </w:rPr>
            </w:pPr>
            <w:r>
              <w:rPr>
                <w:sz w:val="18"/>
              </w:rPr>
              <w:t>√</w:t>
            </w:r>
          </w:p>
        </w:tc>
        <w:tc>
          <w:tcPr>
            <w:tcW w:w="672" w:type="dxa"/>
          </w:tcPr>
          <w:p>
            <w:pPr>
              <w:pStyle w:val="7"/>
              <w:spacing w:before="10"/>
              <w:rPr>
                <w:rFonts w:ascii="Times New Roman"/>
                <w:sz w:val="16"/>
              </w:rPr>
            </w:pPr>
          </w:p>
          <w:p>
            <w:pPr>
              <w:pStyle w:val="7"/>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509" w:type="dxa"/>
          </w:tcPr>
          <w:p>
            <w:pPr>
              <w:pStyle w:val="7"/>
              <w:spacing w:before="1"/>
              <w:rPr>
                <w:rFonts w:ascii="Times New Roman"/>
                <w:sz w:val="17"/>
              </w:rPr>
            </w:pPr>
          </w:p>
          <w:p>
            <w:pPr>
              <w:pStyle w:val="7"/>
              <w:ind w:left="143" w:right="134"/>
              <w:jc w:val="center"/>
              <w:rPr>
                <w:sz w:val="18"/>
              </w:rPr>
            </w:pPr>
            <w:r>
              <w:rPr>
                <w:sz w:val="18"/>
              </w:rPr>
              <w:t>25</w:t>
            </w:r>
          </w:p>
        </w:tc>
        <w:tc>
          <w:tcPr>
            <w:tcW w:w="675" w:type="dxa"/>
            <w:tcBorders>
              <w:top w:val="nil"/>
              <w:bottom w:val="nil"/>
            </w:tcBorders>
          </w:tcPr>
          <w:p>
            <w:pPr>
              <w:pStyle w:val="7"/>
              <w:rPr>
                <w:rFonts w:ascii="Times New Roman"/>
                <w:sz w:val="18"/>
              </w:rPr>
            </w:pPr>
          </w:p>
        </w:tc>
        <w:tc>
          <w:tcPr>
            <w:tcW w:w="1015" w:type="dxa"/>
          </w:tcPr>
          <w:p>
            <w:pPr>
              <w:pStyle w:val="7"/>
              <w:spacing w:before="40"/>
              <w:ind w:left="107"/>
              <w:rPr>
                <w:sz w:val="18"/>
              </w:rPr>
            </w:pPr>
            <w:r>
              <w:rPr>
                <w:sz w:val="18"/>
              </w:rPr>
              <w:t>病残津贴</w:t>
            </w:r>
          </w:p>
          <w:p>
            <w:pPr>
              <w:pStyle w:val="7"/>
              <w:spacing w:before="82"/>
              <w:ind w:left="107"/>
              <w:rPr>
                <w:sz w:val="18"/>
              </w:rPr>
            </w:pPr>
            <w:r>
              <w:rPr>
                <w:sz w:val="18"/>
              </w:rPr>
              <w:t>申领</w:t>
            </w:r>
          </w:p>
        </w:tc>
        <w:tc>
          <w:tcPr>
            <w:tcW w:w="2871" w:type="dxa"/>
            <w:tcBorders>
              <w:top w:val="nil"/>
            </w:tcBorders>
          </w:tcPr>
          <w:p>
            <w:pPr>
              <w:pStyle w:val="7"/>
              <w:spacing w:before="28"/>
              <w:ind w:left="105"/>
              <w:rPr>
                <w:sz w:val="18"/>
              </w:rPr>
            </w:pPr>
            <w:r>
              <w:rPr>
                <w:sz w:val="18"/>
              </w:rPr>
              <w:t>投诉渠道</w:t>
            </w:r>
          </w:p>
        </w:tc>
        <w:tc>
          <w:tcPr>
            <w:tcW w:w="1913" w:type="dxa"/>
            <w:tcBorders>
              <w:top w:val="nil"/>
            </w:tcBorders>
          </w:tcPr>
          <w:p>
            <w:pPr>
              <w:pStyle w:val="7"/>
              <w:rPr>
                <w:rFonts w:ascii="Times New Roman"/>
                <w:sz w:val="18"/>
              </w:rPr>
            </w:pPr>
          </w:p>
        </w:tc>
        <w:tc>
          <w:tcPr>
            <w:tcW w:w="1517" w:type="dxa"/>
            <w:vMerge w:val="continue"/>
            <w:tcBorders>
              <w:top w:val="nil"/>
            </w:tcBorders>
          </w:tcPr>
          <w:p>
            <w:pPr>
              <w:rPr>
                <w:sz w:val="2"/>
                <w:szCs w:val="2"/>
              </w:rPr>
            </w:pPr>
          </w:p>
        </w:tc>
        <w:tc>
          <w:tcPr>
            <w:tcW w:w="962" w:type="dxa"/>
            <w:vMerge w:val="continue"/>
          </w:tcPr>
          <w:p>
            <w:pPr>
              <w:pStyle w:val="7"/>
              <w:rPr>
                <w:rFonts w:ascii="Times New Roman"/>
                <w:sz w:val="18"/>
              </w:rPr>
            </w:pPr>
          </w:p>
        </w:tc>
        <w:tc>
          <w:tcPr>
            <w:tcW w:w="1401" w:type="dxa"/>
            <w:tcBorders>
              <w:top w:val="nil"/>
            </w:tcBorders>
          </w:tcPr>
          <w:p>
            <w:pPr>
              <w:pStyle w:val="7"/>
              <w:spacing w:before="28"/>
              <w:ind w:left="105"/>
              <w:rPr>
                <w:sz w:val="18"/>
              </w:rPr>
            </w:pPr>
            <w:r>
              <w:rPr>
                <w:sz w:val="18"/>
              </w:rPr>
              <w:t>务平台</w:t>
            </w:r>
          </w:p>
        </w:tc>
        <w:tc>
          <w:tcPr>
            <w:tcW w:w="674" w:type="dxa"/>
          </w:tcPr>
          <w:p>
            <w:pPr>
              <w:pStyle w:val="7"/>
              <w:spacing w:before="1"/>
              <w:rPr>
                <w:rFonts w:ascii="Times New Roman"/>
                <w:sz w:val="17"/>
              </w:rPr>
            </w:pPr>
          </w:p>
          <w:p>
            <w:pPr>
              <w:pStyle w:val="7"/>
              <w:ind w:left="11"/>
              <w:jc w:val="center"/>
              <w:rPr>
                <w:sz w:val="18"/>
              </w:rPr>
            </w:pPr>
            <w:r>
              <w:rPr>
                <w:sz w:val="18"/>
              </w:rPr>
              <w:t>√</w:t>
            </w:r>
          </w:p>
        </w:tc>
        <w:tc>
          <w:tcPr>
            <w:tcW w:w="676" w:type="dxa"/>
          </w:tcPr>
          <w:p>
            <w:pPr>
              <w:pStyle w:val="7"/>
              <w:rPr>
                <w:rFonts w:ascii="Times New Roman"/>
                <w:sz w:val="18"/>
              </w:rPr>
            </w:pPr>
          </w:p>
        </w:tc>
        <w:tc>
          <w:tcPr>
            <w:tcW w:w="506" w:type="dxa"/>
          </w:tcPr>
          <w:p>
            <w:pPr>
              <w:pStyle w:val="7"/>
              <w:spacing w:before="1"/>
              <w:rPr>
                <w:rFonts w:ascii="Times New Roman"/>
                <w:sz w:val="17"/>
              </w:rPr>
            </w:pPr>
          </w:p>
          <w:p>
            <w:pPr>
              <w:pStyle w:val="7"/>
              <w:ind w:left="10"/>
              <w:jc w:val="center"/>
              <w:rPr>
                <w:sz w:val="18"/>
              </w:rPr>
            </w:pPr>
            <w:r>
              <w:rPr>
                <w:sz w:val="18"/>
              </w:rPr>
              <w:t>√</w:t>
            </w:r>
          </w:p>
        </w:tc>
        <w:tc>
          <w:tcPr>
            <w:tcW w:w="674" w:type="dxa"/>
          </w:tcPr>
          <w:p>
            <w:pPr>
              <w:pStyle w:val="7"/>
              <w:rPr>
                <w:rFonts w:ascii="Times New Roman"/>
                <w:sz w:val="18"/>
              </w:rPr>
            </w:pPr>
          </w:p>
        </w:tc>
        <w:tc>
          <w:tcPr>
            <w:tcW w:w="674" w:type="dxa"/>
          </w:tcPr>
          <w:p>
            <w:pPr>
              <w:pStyle w:val="7"/>
              <w:spacing w:before="1"/>
              <w:rPr>
                <w:rFonts w:ascii="Times New Roman"/>
                <w:sz w:val="17"/>
              </w:rPr>
            </w:pPr>
          </w:p>
          <w:p>
            <w:pPr>
              <w:pStyle w:val="7"/>
              <w:ind w:left="16"/>
              <w:jc w:val="center"/>
              <w:rPr>
                <w:sz w:val="18"/>
              </w:rPr>
            </w:pPr>
            <w:r>
              <w:rPr>
                <w:sz w:val="18"/>
              </w:rPr>
              <w:t>√</w:t>
            </w:r>
          </w:p>
        </w:tc>
        <w:tc>
          <w:tcPr>
            <w:tcW w:w="672" w:type="dxa"/>
          </w:tcPr>
          <w:p>
            <w:pPr>
              <w:pStyle w:val="7"/>
              <w:spacing w:before="1"/>
              <w:rPr>
                <w:rFonts w:ascii="Times New Roman"/>
                <w:sz w:val="17"/>
              </w:rPr>
            </w:pPr>
          </w:p>
          <w:p>
            <w:pPr>
              <w:pStyle w:val="7"/>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09" w:type="dxa"/>
            <w:tcBorders>
              <w:bottom w:val="nil"/>
            </w:tcBorders>
          </w:tcPr>
          <w:p>
            <w:pPr>
              <w:pStyle w:val="7"/>
              <w:rPr>
                <w:rFonts w:ascii="Times New Roman"/>
                <w:sz w:val="18"/>
              </w:rPr>
            </w:pPr>
          </w:p>
        </w:tc>
        <w:tc>
          <w:tcPr>
            <w:tcW w:w="675" w:type="dxa"/>
            <w:tcBorders>
              <w:top w:val="nil"/>
              <w:bottom w:val="nil"/>
            </w:tcBorders>
          </w:tcPr>
          <w:p>
            <w:pPr>
              <w:pStyle w:val="7"/>
              <w:rPr>
                <w:rFonts w:ascii="Times New Roman"/>
                <w:sz w:val="18"/>
              </w:rPr>
            </w:pPr>
          </w:p>
        </w:tc>
        <w:tc>
          <w:tcPr>
            <w:tcW w:w="1015" w:type="dxa"/>
            <w:tcBorders>
              <w:bottom w:val="nil"/>
            </w:tcBorders>
          </w:tcPr>
          <w:p>
            <w:pPr>
              <w:pStyle w:val="7"/>
              <w:rPr>
                <w:rFonts w:ascii="Times New Roman"/>
                <w:sz w:val="18"/>
              </w:rPr>
            </w:pPr>
          </w:p>
        </w:tc>
        <w:tc>
          <w:tcPr>
            <w:tcW w:w="2871" w:type="dxa"/>
            <w:tcBorders>
              <w:bottom w:val="nil"/>
            </w:tcBorders>
          </w:tcPr>
          <w:p>
            <w:pPr>
              <w:pStyle w:val="7"/>
              <w:rPr>
                <w:rFonts w:ascii="Times New Roman"/>
                <w:sz w:val="18"/>
              </w:rPr>
            </w:pPr>
          </w:p>
        </w:tc>
        <w:tc>
          <w:tcPr>
            <w:tcW w:w="1913" w:type="dxa"/>
            <w:tcBorders>
              <w:bottom w:val="nil"/>
            </w:tcBorders>
          </w:tcPr>
          <w:p>
            <w:pPr>
              <w:pStyle w:val="7"/>
              <w:spacing w:before="38"/>
              <w:ind w:left="107"/>
              <w:rPr>
                <w:sz w:val="18"/>
              </w:rPr>
            </w:pPr>
            <w:r>
              <w:rPr>
                <w:sz w:val="18"/>
              </w:rPr>
              <w:t>《 政府信息公开条</w:t>
            </w:r>
          </w:p>
        </w:tc>
        <w:tc>
          <w:tcPr>
            <w:tcW w:w="1517" w:type="dxa"/>
            <w:tcBorders>
              <w:bottom w:val="nil"/>
            </w:tcBorders>
          </w:tcPr>
          <w:p>
            <w:pPr>
              <w:pStyle w:val="7"/>
              <w:rPr>
                <w:rFonts w:ascii="Times New Roman"/>
                <w:sz w:val="18"/>
              </w:rPr>
            </w:pPr>
          </w:p>
        </w:tc>
        <w:tc>
          <w:tcPr>
            <w:tcW w:w="962" w:type="dxa"/>
            <w:vMerge w:val="restart"/>
            <w:vAlign w:val="top"/>
          </w:tcPr>
          <w:p>
            <w:pPr>
              <w:pStyle w:val="7"/>
              <w:rPr>
                <w:rFonts w:ascii="Times New Roman"/>
                <w:sz w:val="18"/>
              </w:rPr>
            </w:pPr>
          </w:p>
          <w:p>
            <w:pPr>
              <w:pStyle w:val="7"/>
              <w:rPr>
                <w:rFonts w:ascii="Times New Roman"/>
                <w:sz w:val="18"/>
              </w:rPr>
            </w:pPr>
          </w:p>
          <w:p>
            <w:pPr>
              <w:pStyle w:val="7"/>
              <w:spacing w:before="142" w:line="259" w:lineRule="auto"/>
              <w:ind w:left="107" w:leftChars="0" w:right="100" w:rightChars="0"/>
              <w:jc w:val="both"/>
              <w:rPr>
                <w:rFonts w:hint="eastAsia" w:ascii="宋体" w:hAnsi="宋体" w:eastAsia="宋体" w:cs="宋体"/>
                <w:sz w:val="18"/>
                <w:szCs w:val="22"/>
                <w:lang w:val="zh-CN" w:eastAsia="zh-CN" w:bidi="zh-CN"/>
              </w:rPr>
            </w:pPr>
            <w:r>
              <w:rPr>
                <w:rFonts w:hint="eastAsia"/>
                <w:sz w:val="18"/>
                <w:lang w:eastAsia="zh-CN"/>
              </w:rPr>
              <w:t>新县人力资源和社会保障局</w:t>
            </w:r>
          </w:p>
        </w:tc>
        <w:tc>
          <w:tcPr>
            <w:tcW w:w="1401" w:type="dxa"/>
            <w:vMerge w:val="restart"/>
            <w:vAlign w:val="top"/>
          </w:tcPr>
          <w:p>
            <w:pPr>
              <w:pStyle w:val="7"/>
              <w:spacing w:before="2"/>
              <w:rPr>
                <w:rFonts w:ascii="Times New Roman"/>
                <w:sz w:val="25"/>
              </w:rPr>
            </w:pPr>
          </w:p>
          <w:p>
            <w:pPr>
              <w:pStyle w:val="7"/>
              <w:ind w:left="105"/>
              <w:rPr>
                <w:sz w:val="18"/>
              </w:rPr>
            </w:pPr>
            <w:r>
              <w:rPr>
                <w:sz w:val="18"/>
              </w:rPr>
              <w:t>■政府网站</w:t>
            </w:r>
          </w:p>
          <w:p>
            <w:pPr>
              <w:pStyle w:val="7"/>
              <w:spacing w:before="22" w:line="259" w:lineRule="auto"/>
              <w:ind w:left="105" w:right="73"/>
              <w:rPr>
                <w:sz w:val="18"/>
              </w:rPr>
            </w:pPr>
            <w:r>
              <w:rPr>
                <w:sz w:val="18"/>
              </w:rPr>
              <w:t>■政务服务中心</w:t>
            </w:r>
          </w:p>
          <w:p>
            <w:pPr>
              <w:pStyle w:val="7"/>
              <w:numPr>
                <w:ilvl w:val="0"/>
                <w:numId w:val="4"/>
              </w:numPr>
              <w:tabs>
                <w:tab w:val="left" w:pos="308"/>
              </w:tabs>
              <w:spacing w:before="1" w:after="0" w:line="259" w:lineRule="auto"/>
              <w:ind w:left="105" w:leftChars="0" w:right="73" w:rightChars="0" w:firstLine="0" w:firstLineChars="0"/>
              <w:jc w:val="left"/>
              <w:rPr>
                <w:rFonts w:ascii="宋体" w:hAnsi="宋体" w:eastAsia="宋体" w:cs="宋体"/>
                <w:sz w:val="18"/>
                <w:szCs w:val="22"/>
                <w:lang w:val="zh-CN" w:eastAsia="zh-CN" w:bidi="zh-CN"/>
              </w:rPr>
            </w:pPr>
            <w:r>
              <w:rPr>
                <w:spacing w:val="18"/>
                <w:sz w:val="18"/>
              </w:rPr>
              <w:t>基层公共服</w:t>
            </w:r>
            <w:r>
              <w:rPr>
                <w:sz w:val="18"/>
              </w:rPr>
              <w:t>务平台</w:t>
            </w:r>
          </w:p>
        </w:tc>
        <w:tc>
          <w:tcPr>
            <w:tcW w:w="674" w:type="dxa"/>
            <w:tcBorders>
              <w:bottom w:val="nil"/>
            </w:tcBorders>
          </w:tcPr>
          <w:p>
            <w:pPr>
              <w:pStyle w:val="7"/>
              <w:rPr>
                <w:rFonts w:ascii="Times New Roman"/>
                <w:sz w:val="18"/>
              </w:rPr>
            </w:pPr>
          </w:p>
        </w:tc>
        <w:tc>
          <w:tcPr>
            <w:tcW w:w="676" w:type="dxa"/>
            <w:vMerge w:val="restart"/>
          </w:tcPr>
          <w:p>
            <w:pPr>
              <w:pStyle w:val="7"/>
              <w:rPr>
                <w:rFonts w:ascii="Times New Roman"/>
                <w:sz w:val="18"/>
              </w:rPr>
            </w:pPr>
          </w:p>
        </w:tc>
        <w:tc>
          <w:tcPr>
            <w:tcW w:w="506" w:type="dxa"/>
            <w:tcBorders>
              <w:bottom w:val="nil"/>
            </w:tcBorders>
          </w:tcPr>
          <w:p>
            <w:pPr>
              <w:pStyle w:val="7"/>
              <w:rPr>
                <w:rFonts w:ascii="Times New Roman"/>
                <w:sz w:val="18"/>
              </w:rPr>
            </w:pPr>
          </w:p>
        </w:tc>
        <w:tc>
          <w:tcPr>
            <w:tcW w:w="674" w:type="dxa"/>
            <w:vMerge w:val="restart"/>
          </w:tcPr>
          <w:p>
            <w:pPr>
              <w:pStyle w:val="7"/>
              <w:rPr>
                <w:rFonts w:ascii="Times New Roman"/>
                <w:sz w:val="18"/>
              </w:rPr>
            </w:pPr>
          </w:p>
        </w:tc>
        <w:tc>
          <w:tcPr>
            <w:tcW w:w="674" w:type="dxa"/>
            <w:tcBorders>
              <w:bottom w:val="nil"/>
            </w:tcBorders>
          </w:tcPr>
          <w:p>
            <w:pPr>
              <w:pStyle w:val="7"/>
              <w:rPr>
                <w:rFonts w:ascii="Times New Roman"/>
                <w:sz w:val="18"/>
              </w:rPr>
            </w:pPr>
          </w:p>
        </w:tc>
        <w:tc>
          <w:tcPr>
            <w:tcW w:w="672" w:type="dxa"/>
            <w:tcBorders>
              <w:bottom w:val="nil"/>
            </w:tcBorders>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1" w:hRule="atLeast"/>
        </w:trPr>
        <w:tc>
          <w:tcPr>
            <w:tcW w:w="509" w:type="dxa"/>
            <w:tcBorders>
              <w:top w:val="nil"/>
              <w:bottom w:val="nil"/>
            </w:tcBorders>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1"/>
              <w:rPr>
                <w:rFonts w:ascii="Times New Roman"/>
                <w:sz w:val="16"/>
              </w:rPr>
            </w:pPr>
          </w:p>
          <w:p>
            <w:pPr>
              <w:pStyle w:val="7"/>
              <w:ind w:left="143" w:right="134"/>
              <w:jc w:val="center"/>
              <w:rPr>
                <w:sz w:val="18"/>
              </w:rPr>
            </w:pPr>
            <w:r>
              <w:rPr>
                <w:sz w:val="18"/>
              </w:rPr>
              <w:t>26</w:t>
            </w:r>
          </w:p>
        </w:tc>
        <w:tc>
          <w:tcPr>
            <w:tcW w:w="675" w:type="dxa"/>
            <w:tcBorders>
              <w:top w:val="nil"/>
              <w:bottom w:val="nil"/>
            </w:tcBorders>
          </w:tcPr>
          <w:p>
            <w:pPr>
              <w:pStyle w:val="7"/>
              <w:rPr>
                <w:rFonts w:ascii="Times New Roman"/>
                <w:sz w:val="18"/>
              </w:rPr>
            </w:pPr>
          </w:p>
          <w:p>
            <w:pPr>
              <w:pStyle w:val="7"/>
              <w:rPr>
                <w:rFonts w:ascii="Times New Roman"/>
                <w:sz w:val="18"/>
              </w:rPr>
            </w:pPr>
          </w:p>
          <w:p>
            <w:pPr>
              <w:pStyle w:val="7"/>
              <w:spacing w:before="157" w:line="310" w:lineRule="atLeast"/>
              <w:ind w:left="155" w:right="147"/>
              <w:rPr>
                <w:sz w:val="18"/>
              </w:rPr>
            </w:pPr>
            <w:r>
              <w:rPr>
                <w:sz w:val="18"/>
              </w:rPr>
              <w:t>养老保险</w:t>
            </w:r>
          </w:p>
        </w:tc>
        <w:tc>
          <w:tcPr>
            <w:tcW w:w="1015" w:type="dxa"/>
            <w:tcBorders>
              <w:top w:val="nil"/>
              <w:bottom w:val="nil"/>
            </w:tcBorders>
          </w:tcPr>
          <w:p>
            <w:pPr>
              <w:pStyle w:val="7"/>
              <w:spacing w:before="8"/>
              <w:rPr>
                <w:rFonts w:ascii="Times New Roman"/>
                <w:sz w:val="16"/>
              </w:rPr>
            </w:pPr>
          </w:p>
          <w:p>
            <w:pPr>
              <w:pStyle w:val="7"/>
              <w:spacing w:line="324" w:lineRule="auto"/>
              <w:ind w:left="107" w:right="71"/>
              <w:jc w:val="both"/>
              <w:rPr>
                <w:sz w:val="18"/>
              </w:rPr>
            </w:pPr>
            <w:r>
              <w:rPr>
                <w:sz w:val="18"/>
              </w:rPr>
              <w:t>城镇职工基本养老保险关系</w:t>
            </w:r>
          </w:p>
        </w:tc>
        <w:tc>
          <w:tcPr>
            <w:tcW w:w="2871" w:type="dxa"/>
            <w:tcBorders>
              <w:top w:val="nil"/>
              <w:bottom w:val="nil"/>
            </w:tcBorders>
          </w:tcPr>
          <w:p>
            <w:pPr>
              <w:pStyle w:val="7"/>
              <w:spacing w:before="8"/>
              <w:rPr>
                <w:rFonts w:ascii="Times New Roman"/>
                <w:sz w:val="16"/>
              </w:rPr>
            </w:pPr>
          </w:p>
          <w:p>
            <w:pPr>
              <w:pStyle w:val="7"/>
              <w:spacing w:line="324" w:lineRule="auto"/>
              <w:ind w:left="105" w:right="53"/>
              <w:jc w:val="both"/>
              <w:rPr>
                <w:sz w:val="18"/>
              </w:rPr>
            </w:pPr>
            <w:r>
              <w:rPr>
                <w:sz w:val="18"/>
              </w:rPr>
              <w:t>事项名称、事项简述、办理材料、办理方式、办理时限、结果送达、收费依据及标准、办事时间、办理</w:t>
            </w:r>
          </w:p>
        </w:tc>
        <w:tc>
          <w:tcPr>
            <w:tcW w:w="1913" w:type="dxa"/>
            <w:tcBorders>
              <w:top w:val="nil"/>
              <w:bottom w:val="nil"/>
            </w:tcBorders>
          </w:tcPr>
          <w:p>
            <w:pPr>
              <w:pStyle w:val="7"/>
              <w:spacing w:before="35"/>
              <w:ind w:left="107"/>
              <w:rPr>
                <w:sz w:val="18"/>
              </w:rPr>
            </w:pPr>
            <w:r>
              <w:rPr>
                <w:spacing w:val="-20"/>
                <w:sz w:val="18"/>
              </w:rPr>
              <w:t>例》、</w:t>
            </w:r>
            <w:r>
              <w:rPr>
                <w:rFonts w:hint="eastAsia"/>
                <w:spacing w:val="-20"/>
                <w:sz w:val="18"/>
                <w:lang w:eastAsia="zh-CN"/>
              </w:rPr>
              <w:t>《中华人民共和国社会保险法》</w:t>
            </w:r>
            <w:r>
              <w:rPr>
                <w:spacing w:val="-20"/>
                <w:sz w:val="18"/>
              </w:rPr>
              <w:t>、</w:t>
            </w:r>
          </w:p>
          <w:p>
            <w:pPr>
              <w:pStyle w:val="7"/>
              <w:spacing w:before="3" w:line="310" w:lineRule="atLeast"/>
              <w:ind w:left="107" w:right="88"/>
              <w:jc w:val="both"/>
              <w:rPr>
                <w:sz w:val="18"/>
              </w:rPr>
            </w:pPr>
            <w:r>
              <w:rPr>
                <w:sz w:val="18"/>
              </w:rPr>
              <w:t>《国务院办公厅关于转发</w:t>
            </w:r>
            <w:r>
              <w:rPr>
                <w:rFonts w:hint="eastAsia"/>
                <w:sz w:val="18"/>
                <w:lang w:eastAsia="zh-CN"/>
              </w:rPr>
              <w:t>人力资源和社会保障部</w:t>
            </w:r>
            <w:r>
              <w:rPr>
                <w:sz w:val="18"/>
              </w:rPr>
              <w:t>财政部城镇企业</w:t>
            </w:r>
          </w:p>
        </w:tc>
        <w:tc>
          <w:tcPr>
            <w:tcW w:w="1517" w:type="dxa"/>
            <w:tcBorders>
              <w:top w:val="nil"/>
              <w:bottom w:val="nil"/>
            </w:tcBorders>
          </w:tcPr>
          <w:p>
            <w:pPr>
              <w:pStyle w:val="7"/>
              <w:spacing w:before="4"/>
              <w:rPr>
                <w:rFonts w:ascii="Times New Roman"/>
                <w:sz w:val="23"/>
              </w:rPr>
            </w:pPr>
          </w:p>
          <w:p>
            <w:pPr>
              <w:pStyle w:val="7"/>
              <w:spacing w:line="310" w:lineRule="atLeast"/>
              <w:ind w:left="105" w:right="89"/>
              <w:jc w:val="both"/>
              <w:rPr>
                <w:sz w:val="18"/>
              </w:rPr>
            </w:pPr>
            <w:r>
              <w:rPr>
                <w:spacing w:val="4"/>
                <w:sz w:val="18"/>
              </w:rPr>
              <w:t>公开事项信息形成或变更之日起</w:t>
            </w:r>
            <w:r>
              <w:rPr>
                <w:sz w:val="18"/>
              </w:rPr>
              <w:t>20</w:t>
            </w:r>
            <w:r>
              <w:rPr>
                <w:spacing w:val="-8"/>
                <w:sz w:val="18"/>
              </w:rPr>
              <w:t xml:space="preserve"> 个工作日内公</w:t>
            </w:r>
          </w:p>
        </w:tc>
        <w:tc>
          <w:tcPr>
            <w:tcW w:w="962" w:type="dxa"/>
            <w:vMerge w:val="continue"/>
          </w:tcPr>
          <w:p>
            <w:pPr>
              <w:pStyle w:val="7"/>
              <w:spacing w:line="324" w:lineRule="auto"/>
              <w:ind w:left="107" w:right="91"/>
              <w:rPr>
                <w:sz w:val="18"/>
              </w:rPr>
            </w:pPr>
          </w:p>
        </w:tc>
        <w:tc>
          <w:tcPr>
            <w:tcW w:w="1401" w:type="dxa"/>
            <w:vMerge w:val="continue"/>
          </w:tcPr>
          <w:p>
            <w:pPr>
              <w:pStyle w:val="7"/>
              <w:spacing w:before="81" w:line="324" w:lineRule="auto"/>
              <w:ind w:left="105" w:right="73"/>
              <w:rPr>
                <w:sz w:val="18"/>
              </w:rPr>
            </w:pPr>
          </w:p>
        </w:tc>
        <w:tc>
          <w:tcPr>
            <w:tcW w:w="674" w:type="dxa"/>
            <w:tcBorders>
              <w:top w:val="nil"/>
              <w:bottom w:val="nil"/>
            </w:tcBorders>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1"/>
              <w:rPr>
                <w:rFonts w:ascii="Times New Roman"/>
                <w:sz w:val="16"/>
              </w:rPr>
            </w:pPr>
          </w:p>
          <w:p>
            <w:pPr>
              <w:pStyle w:val="7"/>
              <w:ind w:left="11"/>
              <w:jc w:val="center"/>
              <w:rPr>
                <w:sz w:val="18"/>
              </w:rPr>
            </w:pPr>
            <w:r>
              <w:rPr>
                <w:sz w:val="18"/>
              </w:rPr>
              <w:t>√</w:t>
            </w:r>
          </w:p>
        </w:tc>
        <w:tc>
          <w:tcPr>
            <w:tcW w:w="676" w:type="dxa"/>
            <w:vMerge w:val="continue"/>
            <w:tcBorders>
              <w:top w:val="nil"/>
            </w:tcBorders>
          </w:tcPr>
          <w:p>
            <w:pPr>
              <w:rPr>
                <w:sz w:val="2"/>
                <w:szCs w:val="2"/>
              </w:rPr>
            </w:pPr>
          </w:p>
        </w:tc>
        <w:tc>
          <w:tcPr>
            <w:tcW w:w="506" w:type="dxa"/>
            <w:tcBorders>
              <w:top w:val="nil"/>
              <w:bottom w:val="nil"/>
            </w:tcBorders>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1"/>
              <w:rPr>
                <w:rFonts w:ascii="Times New Roman"/>
                <w:sz w:val="16"/>
              </w:rPr>
            </w:pPr>
          </w:p>
          <w:p>
            <w:pPr>
              <w:pStyle w:val="7"/>
              <w:ind w:left="10"/>
              <w:jc w:val="center"/>
              <w:rPr>
                <w:sz w:val="18"/>
              </w:rPr>
            </w:pPr>
            <w:r>
              <w:rPr>
                <w:sz w:val="18"/>
              </w:rPr>
              <w:t>√</w:t>
            </w:r>
          </w:p>
        </w:tc>
        <w:tc>
          <w:tcPr>
            <w:tcW w:w="674" w:type="dxa"/>
            <w:vMerge w:val="continue"/>
            <w:tcBorders>
              <w:top w:val="nil"/>
            </w:tcBorders>
          </w:tcPr>
          <w:p>
            <w:pPr>
              <w:rPr>
                <w:sz w:val="2"/>
                <w:szCs w:val="2"/>
              </w:rPr>
            </w:pPr>
          </w:p>
        </w:tc>
        <w:tc>
          <w:tcPr>
            <w:tcW w:w="674" w:type="dxa"/>
            <w:tcBorders>
              <w:top w:val="nil"/>
              <w:bottom w:val="nil"/>
            </w:tcBorders>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1"/>
              <w:rPr>
                <w:rFonts w:ascii="Times New Roman"/>
                <w:sz w:val="16"/>
              </w:rPr>
            </w:pPr>
          </w:p>
          <w:p>
            <w:pPr>
              <w:pStyle w:val="7"/>
              <w:ind w:left="16"/>
              <w:jc w:val="center"/>
              <w:rPr>
                <w:sz w:val="18"/>
              </w:rPr>
            </w:pPr>
            <w:r>
              <w:rPr>
                <w:sz w:val="18"/>
              </w:rPr>
              <w:t>√</w:t>
            </w:r>
          </w:p>
        </w:tc>
        <w:tc>
          <w:tcPr>
            <w:tcW w:w="672" w:type="dxa"/>
            <w:tcBorders>
              <w:top w:val="nil"/>
              <w:bottom w:val="nil"/>
            </w:tcBorders>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1"/>
              <w:rPr>
                <w:rFonts w:ascii="Times New Roman"/>
                <w:sz w:val="16"/>
              </w:rPr>
            </w:pPr>
          </w:p>
          <w:p>
            <w:pPr>
              <w:pStyle w:val="7"/>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509" w:type="dxa"/>
            <w:tcBorders>
              <w:top w:val="nil"/>
              <w:bottom w:val="nil"/>
            </w:tcBorders>
          </w:tcPr>
          <w:p>
            <w:pPr>
              <w:pStyle w:val="7"/>
              <w:rPr>
                <w:rFonts w:ascii="Times New Roman"/>
                <w:sz w:val="18"/>
              </w:rPr>
            </w:pPr>
          </w:p>
        </w:tc>
        <w:tc>
          <w:tcPr>
            <w:tcW w:w="675" w:type="dxa"/>
            <w:tcBorders>
              <w:top w:val="nil"/>
              <w:bottom w:val="nil"/>
            </w:tcBorders>
          </w:tcPr>
          <w:p>
            <w:pPr>
              <w:pStyle w:val="7"/>
              <w:spacing w:before="66"/>
              <w:ind w:left="155"/>
              <w:rPr>
                <w:sz w:val="18"/>
              </w:rPr>
            </w:pPr>
            <w:r>
              <w:rPr>
                <w:sz w:val="18"/>
              </w:rPr>
              <w:t>服务</w:t>
            </w:r>
          </w:p>
        </w:tc>
        <w:tc>
          <w:tcPr>
            <w:tcW w:w="1015" w:type="dxa"/>
            <w:tcBorders>
              <w:top w:val="nil"/>
              <w:bottom w:val="nil"/>
            </w:tcBorders>
          </w:tcPr>
          <w:p>
            <w:pPr>
              <w:pStyle w:val="7"/>
              <w:spacing w:line="150" w:lineRule="exact"/>
              <w:ind w:left="107"/>
              <w:rPr>
                <w:sz w:val="18"/>
              </w:rPr>
            </w:pPr>
            <w:r>
              <w:rPr>
                <w:sz w:val="18"/>
              </w:rPr>
              <w:t>转移接续</w:t>
            </w:r>
          </w:p>
          <w:p>
            <w:pPr>
              <w:pStyle w:val="7"/>
              <w:spacing w:before="81"/>
              <w:ind w:left="107"/>
              <w:rPr>
                <w:sz w:val="18"/>
              </w:rPr>
            </w:pPr>
            <w:r>
              <w:rPr>
                <w:sz w:val="18"/>
              </w:rPr>
              <w:t>申请</w:t>
            </w:r>
          </w:p>
        </w:tc>
        <w:tc>
          <w:tcPr>
            <w:tcW w:w="2871" w:type="dxa"/>
            <w:tcBorders>
              <w:top w:val="nil"/>
              <w:bottom w:val="nil"/>
            </w:tcBorders>
          </w:tcPr>
          <w:p>
            <w:pPr>
              <w:pStyle w:val="7"/>
              <w:spacing w:line="150" w:lineRule="exact"/>
              <w:ind w:left="105"/>
              <w:rPr>
                <w:sz w:val="18"/>
              </w:rPr>
            </w:pPr>
            <w:r>
              <w:rPr>
                <w:sz w:val="18"/>
              </w:rPr>
              <w:t>机构及地点、咨询查询途径、监督</w:t>
            </w:r>
          </w:p>
          <w:p>
            <w:pPr>
              <w:pStyle w:val="7"/>
              <w:spacing w:before="81"/>
              <w:ind w:left="105"/>
              <w:rPr>
                <w:sz w:val="18"/>
              </w:rPr>
            </w:pPr>
            <w:r>
              <w:rPr>
                <w:sz w:val="18"/>
              </w:rPr>
              <w:t>投诉渠道</w:t>
            </w:r>
          </w:p>
        </w:tc>
        <w:tc>
          <w:tcPr>
            <w:tcW w:w="1913" w:type="dxa"/>
            <w:tcBorders>
              <w:top w:val="nil"/>
              <w:bottom w:val="nil"/>
            </w:tcBorders>
          </w:tcPr>
          <w:p>
            <w:pPr>
              <w:pStyle w:val="7"/>
              <w:spacing w:before="6" w:line="312" w:lineRule="exact"/>
              <w:ind w:left="107" w:right="88"/>
              <w:rPr>
                <w:sz w:val="18"/>
              </w:rPr>
            </w:pPr>
            <w:r>
              <w:rPr>
                <w:sz w:val="18"/>
              </w:rPr>
              <w:t>职工基本养老保险关系转移接续暂行办法</w:t>
            </w:r>
          </w:p>
        </w:tc>
        <w:tc>
          <w:tcPr>
            <w:tcW w:w="1517" w:type="dxa"/>
            <w:tcBorders>
              <w:top w:val="nil"/>
              <w:bottom w:val="nil"/>
            </w:tcBorders>
          </w:tcPr>
          <w:p>
            <w:pPr>
              <w:pStyle w:val="7"/>
              <w:spacing w:before="75"/>
              <w:ind w:left="105"/>
              <w:rPr>
                <w:sz w:val="18"/>
              </w:rPr>
            </w:pPr>
            <w:r>
              <w:rPr>
                <w:sz w:val="18"/>
              </w:rPr>
              <w:t>开</w:t>
            </w:r>
          </w:p>
        </w:tc>
        <w:tc>
          <w:tcPr>
            <w:tcW w:w="962" w:type="dxa"/>
            <w:vMerge w:val="continue"/>
          </w:tcPr>
          <w:p>
            <w:pPr>
              <w:pStyle w:val="7"/>
              <w:spacing w:line="150" w:lineRule="exact"/>
              <w:ind w:left="107"/>
              <w:rPr>
                <w:sz w:val="18"/>
              </w:rPr>
            </w:pPr>
          </w:p>
        </w:tc>
        <w:tc>
          <w:tcPr>
            <w:tcW w:w="1401" w:type="dxa"/>
            <w:vMerge w:val="continue"/>
            <w:tcBorders>
              <w:bottom w:val="nil"/>
            </w:tcBorders>
          </w:tcPr>
          <w:p>
            <w:pPr>
              <w:pStyle w:val="7"/>
              <w:spacing w:before="81"/>
              <w:ind w:left="105"/>
              <w:rPr>
                <w:sz w:val="18"/>
              </w:rPr>
            </w:pPr>
          </w:p>
        </w:tc>
        <w:tc>
          <w:tcPr>
            <w:tcW w:w="674" w:type="dxa"/>
            <w:tcBorders>
              <w:top w:val="nil"/>
              <w:bottom w:val="nil"/>
            </w:tcBorders>
          </w:tcPr>
          <w:p>
            <w:pPr>
              <w:pStyle w:val="7"/>
              <w:rPr>
                <w:rFonts w:ascii="Times New Roman"/>
                <w:sz w:val="18"/>
              </w:rPr>
            </w:pPr>
          </w:p>
        </w:tc>
        <w:tc>
          <w:tcPr>
            <w:tcW w:w="676" w:type="dxa"/>
            <w:vMerge w:val="continue"/>
            <w:tcBorders>
              <w:top w:val="nil"/>
            </w:tcBorders>
          </w:tcPr>
          <w:p>
            <w:pPr>
              <w:rPr>
                <w:sz w:val="2"/>
                <w:szCs w:val="2"/>
              </w:rPr>
            </w:pPr>
          </w:p>
        </w:tc>
        <w:tc>
          <w:tcPr>
            <w:tcW w:w="506" w:type="dxa"/>
            <w:tcBorders>
              <w:top w:val="nil"/>
              <w:bottom w:val="nil"/>
            </w:tcBorders>
          </w:tcPr>
          <w:p>
            <w:pPr>
              <w:pStyle w:val="7"/>
              <w:rPr>
                <w:rFonts w:ascii="Times New Roman"/>
                <w:sz w:val="18"/>
              </w:rPr>
            </w:pPr>
          </w:p>
        </w:tc>
        <w:tc>
          <w:tcPr>
            <w:tcW w:w="674" w:type="dxa"/>
            <w:vMerge w:val="continue"/>
            <w:tcBorders>
              <w:top w:val="nil"/>
            </w:tcBorders>
          </w:tcPr>
          <w:p>
            <w:pPr>
              <w:rPr>
                <w:sz w:val="2"/>
                <w:szCs w:val="2"/>
              </w:rPr>
            </w:pPr>
          </w:p>
        </w:tc>
        <w:tc>
          <w:tcPr>
            <w:tcW w:w="674" w:type="dxa"/>
            <w:tcBorders>
              <w:top w:val="nil"/>
              <w:bottom w:val="nil"/>
            </w:tcBorders>
          </w:tcPr>
          <w:p>
            <w:pPr>
              <w:pStyle w:val="7"/>
              <w:rPr>
                <w:rFonts w:ascii="Times New Roman"/>
                <w:sz w:val="18"/>
              </w:rPr>
            </w:pPr>
          </w:p>
        </w:tc>
        <w:tc>
          <w:tcPr>
            <w:tcW w:w="672" w:type="dxa"/>
            <w:tcBorders>
              <w:top w:val="nil"/>
              <w:bottom w:val="nil"/>
            </w:tcBorders>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09" w:type="dxa"/>
            <w:tcBorders>
              <w:top w:val="nil"/>
            </w:tcBorders>
          </w:tcPr>
          <w:p>
            <w:pPr>
              <w:pStyle w:val="7"/>
              <w:rPr>
                <w:rFonts w:ascii="Times New Roman"/>
                <w:sz w:val="18"/>
              </w:rPr>
            </w:pPr>
          </w:p>
        </w:tc>
        <w:tc>
          <w:tcPr>
            <w:tcW w:w="675" w:type="dxa"/>
            <w:tcBorders>
              <w:top w:val="nil"/>
              <w:bottom w:val="nil"/>
            </w:tcBorders>
          </w:tcPr>
          <w:p>
            <w:pPr>
              <w:pStyle w:val="7"/>
              <w:rPr>
                <w:rFonts w:ascii="Times New Roman"/>
                <w:sz w:val="18"/>
              </w:rPr>
            </w:pPr>
          </w:p>
        </w:tc>
        <w:tc>
          <w:tcPr>
            <w:tcW w:w="1015" w:type="dxa"/>
            <w:tcBorders>
              <w:top w:val="nil"/>
            </w:tcBorders>
          </w:tcPr>
          <w:p>
            <w:pPr>
              <w:pStyle w:val="7"/>
              <w:rPr>
                <w:rFonts w:ascii="Times New Roman"/>
                <w:sz w:val="18"/>
              </w:rPr>
            </w:pPr>
          </w:p>
        </w:tc>
        <w:tc>
          <w:tcPr>
            <w:tcW w:w="2871" w:type="dxa"/>
            <w:tcBorders>
              <w:top w:val="nil"/>
            </w:tcBorders>
          </w:tcPr>
          <w:p>
            <w:pPr>
              <w:pStyle w:val="7"/>
              <w:rPr>
                <w:rFonts w:ascii="Times New Roman"/>
                <w:sz w:val="18"/>
              </w:rPr>
            </w:pPr>
          </w:p>
        </w:tc>
        <w:tc>
          <w:tcPr>
            <w:tcW w:w="1913" w:type="dxa"/>
            <w:tcBorders>
              <w:top w:val="nil"/>
            </w:tcBorders>
          </w:tcPr>
          <w:p>
            <w:pPr>
              <w:pStyle w:val="7"/>
              <w:spacing w:before="35"/>
              <w:ind w:left="107"/>
              <w:rPr>
                <w:sz w:val="18"/>
              </w:rPr>
            </w:pPr>
            <w:r>
              <w:rPr>
                <w:sz w:val="18"/>
              </w:rPr>
              <w:t>的通知》</w:t>
            </w:r>
          </w:p>
        </w:tc>
        <w:tc>
          <w:tcPr>
            <w:tcW w:w="1517" w:type="dxa"/>
            <w:tcBorders>
              <w:top w:val="nil"/>
            </w:tcBorders>
          </w:tcPr>
          <w:p>
            <w:pPr>
              <w:pStyle w:val="7"/>
              <w:rPr>
                <w:rFonts w:ascii="Times New Roman"/>
                <w:sz w:val="18"/>
              </w:rPr>
            </w:pPr>
          </w:p>
        </w:tc>
        <w:tc>
          <w:tcPr>
            <w:tcW w:w="962" w:type="dxa"/>
            <w:vMerge w:val="continue"/>
          </w:tcPr>
          <w:p>
            <w:pPr>
              <w:pStyle w:val="7"/>
              <w:rPr>
                <w:rFonts w:ascii="Times New Roman"/>
                <w:sz w:val="18"/>
              </w:rPr>
            </w:pPr>
          </w:p>
        </w:tc>
        <w:tc>
          <w:tcPr>
            <w:tcW w:w="1401" w:type="dxa"/>
            <w:tcBorders>
              <w:top w:val="nil"/>
            </w:tcBorders>
          </w:tcPr>
          <w:p>
            <w:pPr>
              <w:pStyle w:val="7"/>
              <w:rPr>
                <w:rFonts w:ascii="Times New Roman"/>
                <w:sz w:val="18"/>
              </w:rPr>
            </w:pPr>
          </w:p>
        </w:tc>
        <w:tc>
          <w:tcPr>
            <w:tcW w:w="674" w:type="dxa"/>
            <w:tcBorders>
              <w:top w:val="nil"/>
            </w:tcBorders>
          </w:tcPr>
          <w:p>
            <w:pPr>
              <w:pStyle w:val="7"/>
              <w:rPr>
                <w:rFonts w:ascii="Times New Roman"/>
                <w:sz w:val="18"/>
              </w:rPr>
            </w:pPr>
          </w:p>
        </w:tc>
        <w:tc>
          <w:tcPr>
            <w:tcW w:w="676" w:type="dxa"/>
            <w:vMerge w:val="continue"/>
            <w:tcBorders>
              <w:top w:val="nil"/>
            </w:tcBorders>
          </w:tcPr>
          <w:p>
            <w:pPr>
              <w:rPr>
                <w:sz w:val="2"/>
                <w:szCs w:val="2"/>
              </w:rPr>
            </w:pPr>
          </w:p>
        </w:tc>
        <w:tc>
          <w:tcPr>
            <w:tcW w:w="506" w:type="dxa"/>
            <w:tcBorders>
              <w:top w:val="nil"/>
            </w:tcBorders>
          </w:tcPr>
          <w:p>
            <w:pPr>
              <w:pStyle w:val="7"/>
              <w:rPr>
                <w:rFonts w:ascii="Times New Roman"/>
                <w:sz w:val="18"/>
              </w:rPr>
            </w:pPr>
          </w:p>
        </w:tc>
        <w:tc>
          <w:tcPr>
            <w:tcW w:w="674" w:type="dxa"/>
            <w:vMerge w:val="continue"/>
            <w:tcBorders>
              <w:top w:val="nil"/>
            </w:tcBorders>
          </w:tcPr>
          <w:p>
            <w:pPr>
              <w:rPr>
                <w:sz w:val="2"/>
                <w:szCs w:val="2"/>
              </w:rPr>
            </w:pPr>
          </w:p>
        </w:tc>
        <w:tc>
          <w:tcPr>
            <w:tcW w:w="674" w:type="dxa"/>
            <w:tcBorders>
              <w:top w:val="nil"/>
            </w:tcBorders>
          </w:tcPr>
          <w:p>
            <w:pPr>
              <w:pStyle w:val="7"/>
              <w:rPr>
                <w:rFonts w:ascii="Times New Roman"/>
                <w:sz w:val="18"/>
              </w:rPr>
            </w:pPr>
          </w:p>
        </w:tc>
        <w:tc>
          <w:tcPr>
            <w:tcW w:w="672" w:type="dxa"/>
            <w:tcBorders>
              <w:top w:val="nil"/>
            </w:tcBorders>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509" w:type="dxa"/>
            <w:tcBorders>
              <w:bottom w:val="nil"/>
            </w:tcBorders>
          </w:tcPr>
          <w:p>
            <w:pPr>
              <w:pStyle w:val="7"/>
              <w:rPr>
                <w:rFonts w:ascii="Times New Roman"/>
                <w:sz w:val="18"/>
              </w:rPr>
            </w:pPr>
          </w:p>
        </w:tc>
        <w:tc>
          <w:tcPr>
            <w:tcW w:w="675" w:type="dxa"/>
            <w:tcBorders>
              <w:top w:val="nil"/>
              <w:bottom w:val="nil"/>
            </w:tcBorders>
          </w:tcPr>
          <w:p>
            <w:pPr>
              <w:pStyle w:val="7"/>
              <w:rPr>
                <w:rFonts w:ascii="Times New Roman"/>
                <w:sz w:val="18"/>
              </w:rPr>
            </w:pPr>
          </w:p>
        </w:tc>
        <w:tc>
          <w:tcPr>
            <w:tcW w:w="1015" w:type="dxa"/>
            <w:tcBorders>
              <w:bottom w:val="nil"/>
            </w:tcBorders>
          </w:tcPr>
          <w:p>
            <w:pPr>
              <w:pStyle w:val="7"/>
              <w:rPr>
                <w:rFonts w:ascii="Times New Roman"/>
                <w:sz w:val="18"/>
              </w:rPr>
            </w:pPr>
          </w:p>
          <w:p>
            <w:pPr>
              <w:pStyle w:val="7"/>
              <w:rPr>
                <w:rFonts w:ascii="Times New Roman"/>
                <w:sz w:val="26"/>
              </w:rPr>
            </w:pPr>
          </w:p>
          <w:p>
            <w:pPr>
              <w:pStyle w:val="7"/>
              <w:spacing w:before="1"/>
              <w:ind w:left="107"/>
              <w:rPr>
                <w:sz w:val="18"/>
              </w:rPr>
            </w:pPr>
            <w:r>
              <w:rPr>
                <w:sz w:val="18"/>
              </w:rPr>
              <w:t>机关事业</w:t>
            </w:r>
          </w:p>
        </w:tc>
        <w:tc>
          <w:tcPr>
            <w:tcW w:w="2871" w:type="dxa"/>
            <w:tcBorders>
              <w:bottom w:val="nil"/>
            </w:tcBorders>
          </w:tcPr>
          <w:p>
            <w:pPr>
              <w:pStyle w:val="7"/>
              <w:rPr>
                <w:rFonts w:ascii="Times New Roman"/>
                <w:sz w:val="18"/>
              </w:rPr>
            </w:pPr>
          </w:p>
          <w:p>
            <w:pPr>
              <w:pStyle w:val="7"/>
              <w:rPr>
                <w:rFonts w:ascii="Times New Roman"/>
                <w:sz w:val="26"/>
              </w:rPr>
            </w:pPr>
          </w:p>
          <w:p>
            <w:pPr>
              <w:pStyle w:val="7"/>
              <w:spacing w:before="1"/>
              <w:ind w:left="105"/>
              <w:rPr>
                <w:sz w:val="18"/>
              </w:rPr>
            </w:pPr>
            <w:r>
              <w:rPr>
                <w:sz w:val="18"/>
              </w:rPr>
              <w:t>事项名称、事项简述、办理材料、</w:t>
            </w:r>
          </w:p>
        </w:tc>
        <w:tc>
          <w:tcPr>
            <w:tcW w:w="1913" w:type="dxa"/>
            <w:vMerge w:val="restart"/>
          </w:tcPr>
          <w:p>
            <w:pPr>
              <w:pStyle w:val="7"/>
              <w:spacing w:before="38" w:line="326" w:lineRule="auto"/>
              <w:ind w:left="107" w:right="7"/>
              <w:jc w:val="both"/>
              <w:rPr>
                <w:sz w:val="18"/>
              </w:rPr>
            </w:pPr>
            <w:r>
              <w:rPr>
                <w:spacing w:val="16"/>
                <w:sz w:val="18"/>
              </w:rPr>
              <w:t>《 政府信息公开条</w:t>
            </w:r>
            <w:r>
              <w:rPr>
                <w:spacing w:val="-21"/>
                <w:sz w:val="18"/>
              </w:rPr>
              <w:t>例》、</w:t>
            </w:r>
            <w:r>
              <w:rPr>
                <w:rFonts w:hint="eastAsia"/>
                <w:spacing w:val="-21"/>
                <w:sz w:val="18"/>
                <w:lang w:eastAsia="zh-CN"/>
              </w:rPr>
              <w:t>《中华人民共和国社会保险法》</w:t>
            </w:r>
            <w:r>
              <w:rPr>
                <w:spacing w:val="-21"/>
                <w:sz w:val="18"/>
              </w:rPr>
              <w:t>、</w:t>
            </w:r>
          </w:p>
          <w:p>
            <w:pPr>
              <w:pStyle w:val="7"/>
              <w:spacing w:line="324" w:lineRule="auto"/>
              <w:ind w:left="107" w:right="88"/>
              <w:jc w:val="both"/>
              <w:rPr>
                <w:sz w:val="18"/>
              </w:rPr>
            </w:pPr>
            <w:r>
              <w:rPr>
                <w:spacing w:val="7"/>
                <w:sz w:val="18"/>
              </w:rPr>
              <w:t>《</w:t>
            </w:r>
            <w:r>
              <w:rPr>
                <w:rFonts w:hint="eastAsia"/>
                <w:spacing w:val="7"/>
                <w:sz w:val="18"/>
                <w:lang w:eastAsia="zh-CN"/>
              </w:rPr>
              <w:t>人力资源和社会保障部</w:t>
            </w:r>
            <w:r>
              <w:rPr>
                <w:spacing w:val="7"/>
                <w:sz w:val="18"/>
              </w:rPr>
              <w:t>财政部关于机关事业单位基本养老保险关系和职业年金转移</w:t>
            </w:r>
            <w:r>
              <w:rPr>
                <w:spacing w:val="30"/>
                <w:sz w:val="18"/>
              </w:rPr>
              <w:t>接续有关问题的通</w:t>
            </w:r>
          </w:p>
          <w:p>
            <w:pPr>
              <w:pStyle w:val="7"/>
              <w:ind w:left="107"/>
              <w:rPr>
                <w:sz w:val="18"/>
              </w:rPr>
            </w:pPr>
            <w:r>
              <w:rPr>
                <w:sz w:val="18"/>
              </w:rPr>
              <w:t>知》</w:t>
            </w:r>
          </w:p>
        </w:tc>
        <w:tc>
          <w:tcPr>
            <w:tcW w:w="1517" w:type="dxa"/>
            <w:vMerge w:val="restart"/>
          </w:tcPr>
          <w:p>
            <w:pPr>
              <w:pStyle w:val="7"/>
              <w:rPr>
                <w:rFonts w:ascii="Times New Roman"/>
                <w:sz w:val="18"/>
              </w:rPr>
            </w:pPr>
          </w:p>
          <w:p>
            <w:pPr>
              <w:pStyle w:val="7"/>
              <w:rPr>
                <w:rFonts w:ascii="Times New Roman"/>
                <w:sz w:val="18"/>
              </w:rPr>
            </w:pPr>
          </w:p>
          <w:p>
            <w:pPr>
              <w:pStyle w:val="7"/>
              <w:spacing w:before="7"/>
              <w:rPr>
                <w:rFonts w:ascii="Times New Roman"/>
                <w:sz w:val="21"/>
              </w:rPr>
            </w:pPr>
          </w:p>
          <w:p>
            <w:pPr>
              <w:pStyle w:val="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962" w:type="dxa"/>
            <w:vMerge w:val="restart"/>
            <w:vAlign w:val="top"/>
          </w:tcPr>
          <w:p>
            <w:pPr>
              <w:pStyle w:val="7"/>
              <w:rPr>
                <w:rFonts w:ascii="Times New Roman"/>
                <w:sz w:val="18"/>
              </w:rPr>
            </w:pPr>
          </w:p>
          <w:p>
            <w:pPr>
              <w:pStyle w:val="7"/>
              <w:rPr>
                <w:rFonts w:ascii="Times New Roman"/>
                <w:sz w:val="18"/>
              </w:rPr>
            </w:pPr>
          </w:p>
          <w:p>
            <w:pPr>
              <w:pStyle w:val="7"/>
              <w:spacing w:before="142" w:line="259" w:lineRule="auto"/>
              <w:ind w:left="107" w:leftChars="0" w:right="100" w:rightChars="0"/>
              <w:jc w:val="both"/>
              <w:rPr>
                <w:rFonts w:hint="eastAsia" w:ascii="宋体" w:hAnsi="宋体" w:eastAsia="宋体" w:cs="宋体"/>
                <w:sz w:val="18"/>
                <w:szCs w:val="22"/>
                <w:lang w:val="zh-CN" w:eastAsia="zh-CN" w:bidi="zh-CN"/>
              </w:rPr>
            </w:pPr>
            <w:r>
              <w:rPr>
                <w:rFonts w:hint="eastAsia"/>
                <w:sz w:val="18"/>
                <w:lang w:eastAsia="zh-CN"/>
              </w:rPr>
              <w:t>新县人力资源和社会保障局</w:t>
            </w:r>
          </w:p>
        </w:tc>
        <w:tc>
          <w:tcPr>
            <w:tcW w:w="1401" w:type="dxa"/>
            <w:tcBorders>
              <w:bottom w:val="nil"/>
            </w:tcBorders>
          </w:tcPr>
          <w:p>
            <w:pPr>
              <w:pStyle w:val="7"/>
              <w:rPr>
                <w:rFonts w:ascii="Times New Roman"/>
                <w:sz w:val="18"/>
              </w:rPr>
            </w:pPr>
          </w:p>
          <w:p>
            <w:pPr>
              <w:pStyle w:val="7"/>
              <w:rPr>
                <w:rFonts w:ascii="Times New Roman"/>
                <w:sz w:val="26"/>
              </w:rPr>
            </w:pPr>
          </w:p>
          <w:p>
            <w:pPr>
              <w:pStyle w:val="7"/>
              <w:spacing w:before="1"/>
              <w:ind w:left="105"/>
              <w:rPr>
                <w:sz w:val="18"/>
              </w:rPr>
            </w:pPr>
            <w:r>
              <w:rPr>
                <w:sz w:val="18"/>
              </w:rPr>
              <w:t>■政府网站</w:t>
            </w:r>
          </w:p>
        </w:tc>
        <w:tc>
          <w:tcPr>
            <w:tcW w:w="674" w:type="dxa"/>
            <w:tcBorders>
              <w:bottom w:val="nil"/>
            </w:tcBorders>
          </w:tcPr>
          <w:p>
            <w:pPr>
              <w:pStyle w:val="7"/>
              <w:rPr>
                <w:rFonts w:ascii="Times New Roman"/>
                <w:sz w:val="18"/>
              </w:rPr>
            </w:pPr>
          </w:p>
        </w:tc>
        <w:tc>
          <w:tcPr>
            <w:tcW w:w="676" w:type="dxa"/>
            <w:vMerge w:val="restart"/>
          </w:tcPr>
          <w:p>
            <w:pPr>
              <w:pStyle w:val="7"/>
              <w:rPr>
                <w:rFonts w:ascii="Times New Roman"/>
                <w:sz w:val="18"/>
              </w:rPr>
            </w:pPr>
          </w:p>
        </w:tc>
        <w:tc>
          <w:tcPr>
            <w:tcW w:w="506" w:type="dxa"/>
            <w:tcBorders>
              <w:bottom w:val="nil"/>
            </w:tcBorders>
          </w:tcPr>
          <w:p>
            <w:pPr>
              <w:pStyle w:val="7"/>
              <w:rPr>
                <w:rFonts w:ascii="Times New Roman"/>
                <w:sz w:val="18"/>
              </w:rPr>
            </w:pPr>
          </w:p>
        </w:tc>
        <w:tc>
          <w:tcPr>
            <w:tcW w:w="674" w:type="dxa"/>
            <w:vMerge w:val="restart"/>
          </w:tcPr>
          <w:p>
            <w:pPr>
              <w:pStyle w:val="7"/>
              <w:rPr>
                <w:rFonts w:ascii="Times New Roman"/>
                <w:sz w:val="18"/>
              </w:rPr>
            </w:pPr>
          </w:p>
        </w:tc>
        <w:tc>
          <w:tcPr>
            <w:tcW w:w="674" w:type="dxa"/>
            <w:tcBorders>
              <w:bottom w:val="nil"/>
            </w:tcBorders>
          </w:tcPr>
          <w:p>
            <w:pPr>
              <w:pStyle w:val="7"/>
              <w:rPr>
                <w:rFonts w:ascii="Times New Roman"/>
                <w:sz w:val="18"/>
              </w:rPr>
            </w:pPr>
          </w:p>
        </w:tc>
        <w:tc>
          <w:tcPr>
            <w:tcW w:w="672" w:type="dxa"/>
            <w:tcBorders>
              <w:bottom w:val="nil"/>
            </w:tcBorders>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09" w:type="dxa"/>
            <w:tcBorders>
              <w:top w:val="nil"/>
              <w:bottom w:val="nil"/>
            </w:tcBorders>
          </w:tcPr>
          <w:p>
            <w:pPr>
              <w:pStyle w:val="7"/>
              <w:rPr>
                <w:rFonts w:ascii="Times New Roman"/>
                <w:sz w:val="18"/>
              </w:rPr>
            </w:pPr>
          </w:p>
        </w:tc>
        <w:tc>
          <w:tcPr>
            <w:tcW w:w="675" w:type="dxa"/>
            <w:tcBorders>
              <w:top w:val="nil"/>
              <w:bottom w:val="nil"/>
            </w:tcBorders>
          </w:tcPr>
          <w:p>
            <w:pPr>
              <w:pStyle w:val="7"/>
              <w:rPr>
                <w:rFonts w:ascii="Times New Roman"/>
                <w:sz w:val="18"/>
              </w:rPr>
            </w:pPr>
          </w:p>
        </w:tc>
        <w:tc>
          <w:tcPr>
            <w:tcW w:w="1015" w:type="dxa"/>
            <w:tcBorders>
              <w:top w:val="nil"/>
              <w:bottom w:val="nil"/>
            </w:tcBorders>
          </w:tcPr>
          <w:p>
            <w:pPr>
              <w:pStyle w:val="7"/>
              <w:spacing w:before="35"/>
              <w:ind w:left="107"/>
              <w:rPr>
                <w:sz w:val="18"/>
              </w:rPr>
            </w:pPr>
            <w:r>
              <w:rPr>
                <w:sz w:val="18"/>
              </w:rPr>
              <w:t>单位养老</w:t>
            </w:r>
          </w:p>
        </w:tc>
        <w:tc>
          <w:tcPr>
            <w:tcW w:w="2871" w:type="dxa"/>
            <w:tcBorders>
              <w:top w:val="nil"/>
              <w:bottom w:val="nil"/>
            </w:tcBorders>
          </w:tcPr>
          <w:p>
            <w:pPr>
              <w:pStyle w:val="7"/>
              <w:spacing w:before="35"/>
              <w:ind w:left="105"/>
              <w:rPr>
                <w:sz w:val="18"/>
              </w:rPr>
            </w:pPr>
            <w:r>
              <w:rPr>
                <w:sz w:val="18"/>
              </w:rPr>
              <w:t>办理方式、办理时限、结果送达、</w:t>
            </w:r>
          </w:p>
        </w:tc>
        <w:tc>
          <w:tcPr>
            <w:tcW w:w="1913" w:type="dxa"/>
            <w:vMerge w:val="continue"/>
            <w:tcBorders>
              <w:top w:val="nil"/>
            </w:tcBorders>
          </w:tcPr>
          <w:p>
            <w:pPr>
              <w:rPr>
                <w:sz w:val="2"/>
                <w:szCs w:val="2"/>
              </w:rPr>
            </w:pPr>
          </w:p>
        </w:tc>
        <w:tc>
          <w:tcPr>
            <w:tcW w:w="1517" w:type="dxa"/>
            <w:vMerge w:val="continue"/>
            <w:tcBorders>
              <w:top w:val="nil"/>
            </w:tcBorders>
          </w:tcPr>
          <w:p>
            <w:pPr>
              <w:rPr>
                <w:sz w:val="2"/>
                <w:szCs w:val="2"/>
              </w:rPr>
            </w:pPr>
          </w:p>
        </w:tc>
        <w:tc>
          <w:tcPr>
            <w:tcW w:w="962" w:type="dxa"/>
            <w:vMerge w:val="continue"/>
          </w:tcPr>
          <w:p>
            <w:pPr>
              <w:pStyle w:val="7"/>
              <w:spacing w:before="35"/>
              <w:ind w:left="107"/>
              <w:rPr>
                <w:sz w:val="18"/>
              </w:rPr>
            </w:pPr>
          </w:p>
        </w:tc>
        <w:tc>
          <w:tcPr>
            <w:tcW w:w="1401" w:type="dxa"/>
            <w:tcBorders>
              <w:top w:val="nil"/>
              <w:bottom w:val="nil"/>
            </w:tcBorders>
          </w:tcPr>
          <w:p>
            <w:pPr>
              <w:pStyle w:val="7"/>
              <w:spacing w:before="35"/>
              <w:ind w:left="105"/>
              <w:rPr>
                <w:sz w:val="18"/>
              </w:rPr>
            </w:pPr>
            <w:r>
              <w:rPr>
                <w:sz w:val="18"/>
              </w:rPr>
              <w:t>■政务服务中</w:t>
            </w:r>
          </w:p>
        </w:tc>
        <w:tc>
          <w:tcPr>
            <w:tcW w:w="674" w:type="dxa"/>
            <w:tcBorders>
              <w:top w:val="nil"/>
              <w:bottom w:val="nil"/>
            </w:tcBorders>
          </w:tcPr>
          <w:p>
            <w:pPr>
              <w:pStyle w:val="7"/>
              <w:rPr>
                <w:rFonts w:ascii="Times New Roman"/>
                <w:sz w:val="18"/>
              </w:rPr>
            </w:pPr>
          </w:p>
        </w:tc>
        <w:tc>
          <w:tcPr>
            <w:tcW w:w="676" w:type="dxa"/>
            <w:vMerge w:val="continue"/>
            <w:tcBorders>
              <w:top w:val="nil"/>
            </w:tcBorders>
          </w:tcPr>
          <w:p>
            <w:pPr>
              <w:rPr>
                <w:sz w:val="2"/>
                <w:szCs w:val="2"/>
              </w:rPr>
            </w:pPr>
          </w:p>
        </w:tc>
        <w:tc>
          <w:tcPr>
            <w:tcW w:w="506" w:type="dxa"/>
            <w:tcBorders>
              <w:top w:val="nil"/>
              <w:bottom w:val="nil"/>
            </w:tcBorders>
          </w:tcPr>
          <w:p>
            <w:pPr>
              <w:pStyle w:val="7"/>
              <w:rPr>
                <w:rFonts w:ascii="Times New Roman"/>
                <w:sz w:val="18"/>
              </w:rPr>
            </w:pPr>
          </w:p>
        </w:tc>
        <w:tc>
          <w:tcPr>
            <w:tcW w:w="674" w:type="dxa"/>
            <w:vMerge w:val="continue"/>
            <w:tcBorders>
              <w:top w:val="nil"/>
            </w:tcBorders>
          </w:tcPr>
          <w:p>
            <w:pPr>
              <w:rPr>
                <w:sz w:val="2"/>
                <w:szCs w:val="2"/>
              </w:rPr>
            </w:pPr>
          </w:p>
        </w:tc>
        <w:tc>
          <w:tcPr>
            <w:tcW w:w="674" w:type="dxa"/>
            <w:tcBorders>
              <w:top w:val="nil"/>
              <w:bottom w:val="nil"/>
            </w:tcBorders>
          </w:tcPr>
          <w:p>
            <w:pPr>
              <w:pStyle w:val="7"/>
              <w:rPr>
                <w:rFonts w:ascii="Times New Roman"/>
                <w:sz w:val="18"/>
              </w:rPr>
            </w:pPr>
          </w:p>
        </w:tc>
        <w:tc>
          <w:tcPr>
            <w:tcW w:w="672" w:type="dxa"/>
            <w:tcBorders>
              <w:top w:val="nil"/>
              <w:bottom w:val="nil"/>
            </w:tcBorders>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509" w:type="dxa"/>
            <w:tcBorders>
              <w:top w:val="nil"/>
              <w:bottom w:val="nil"/>
            </w:tcBorders>
          </w:tcPr>
          <w:p>
            <w:pPr>
              <w:pStyle w:val="7"/>
              <w:spacing w:before="35"/>
              <w:ind w:left="143" w:right="134"/>
              <w:jc w:val="center"/>
              <w:rPr>
                <w:sz w:val="18"/>
              </w:rPr>
            </w:pPr>
            <w:r>
              <w:rPr>
                <w:sz w:val="18"/>
              </w:rPr>
              <w:t>27</w:t>
            </w:r>
          </w:p>
        </w:tc>
        <w:tc>
          <w:tcPr>
            <w:tcW w:w="675" w:type="dxa"/>
            <w:tcBorders>
              <w:top w:val="nil"/>
              <w:bottom w:val="nil"/>
            </w:tcBorders>
          </w:tcPr>
          <w:p>
            <w:pPr>
              <w:pStyle w:val="7"/>
              <w:rPr>
                <w:rFonts w:ascii="Times New Roman"/>
                <w:sz w:val="18"/>
              </w:rPr>
            </w:pPr>
          </w:p>
        </w:tc>
        <w:tc>
          <w:tcPr>
            <w:tcW w:w="1015" w:type="dxa"/>
            <w:tcBorders>
              <w:top w:val="nil"/>
              <w:bottom w:val="nil"/>
            </w:tcBorders>
          </w:tcPr>
          <w:p>
            <w:pPr>
              <w:pStyle w:val="7"/>
              <w:spacing w:before="35"/>
              <w:ind w:left="107"/>
              <w:rPr>
                <w:sz w:val="18"/>
              </w:rPr>
            </w:pPr>
            <w:r>
              <w:rPr>
                <w:sz w:val="18"/>
              </w:rPr>
              <w:t>保险关系</w:t>
            </w:r>
          </w:p>
        </w:tc>
        <w:tc>
          <w:tcPr>
            <w:tcW w:w="2871" w:type="dxa"/>
            <w:tcBorders>
              <w:top w:val="nil"/>
              <w:bottom w:val="nil"/>
            </w:tcBorders>
          </w:tcPr>
          <w:p>
            <w:pPr>
              <w:pStyle w:val="7"/>
              <w:spacing w:before="35"/>
              <w:ind w:left="105"/>
              <w:rPr>
                <w:sz w:val="18"/>
              </w:rPr>
            </w:pPr>
            <w:r>
              <w:rPr>
                <w:sz w:val="18"/>
              </w:rPr>
              <w:t>收费依据及标准、办事时间、办理</w:t>
            </w:r>
          </w:p>
        </w:tc>
        <w:tc>
          <w:tcPr>
            <w:tcW w:w="1913" w:type="dxa"/>
            <w:vMerge w:val="continue"/>
            <w:tcBorders>
              <w:top w:val="nil"/>
            </w:tcBorders>
          </w:tcPr>
          <w:p>
            <w:pPr>
              <w:rPr>
                <w:sz w:val="2"/>
                <w:szCs w:val="2"/>
              </w:rPr>
            </w:pPr>
          </w:p>
        </w:tc>
        <w:tc>
          <w:tcPr>
            <w:tcW w:w="1517" w:type="dxa"/>
            <w:vMerge w:val="continue"/>
            <w:tcBorders>
              <w:top w:val="nil"/>
            </w:tcBorders>
          </w:tcPr>
          <w:p>
            <w:pPr>
              <w:rPr>
                <w:sz w:val="2"/>
                <w:szCs w:val="2"/>
              </w:rPr>
            </w:pPr>
          </w:p>
        </w:tc>
        <w:tc>
          <w:tcPr>
            <w:tcW w:w="962" w:type="dxa"/>
            <w:vMerge w:val="continue"/>
          </w:tcPr>
          <w:p>
            <w:pPr>
              <w:pStyle w:val="7"/>
              <w:spacing w:before="35"/>
              <w:ind w:left="107"/>
              <w:rPr>
                <w:sz w:val="18"/>
              </w:rPr>
            </w:pPr>
          </w:p>
        </w:tc>
        <w:tc>
          <w:tcPr>
            <w:tcW w:w="1401" w:type="dxa"/>
            <w:tcBorders>
              <w:top w:val="nil"/>
              <w:bottom w:val="nil"/>
            </w:tcBorders>
          </w:tcPr>
          <w:p>
            <w:pPr>
              <w:pStyle w:val="7"/>
              <w:spacing w:before="35"/>
              <w:ind w:left="105"/>
              <w:rPr>
                <w:sz w:val="18"/>
              </w:rPr>
            </w:pPr>
            <w:r>
              <w:rPr>
                <w:sz w:val="18"/>
              </w:rPr>
              <w:t>心</w:t>
            </w:r>
          </w:p>
        </w:tc>
        <w:tc>
          <w:tcPr>
            <w:tcW w:w="674" w:type="dxa"/>
            <w:tcBorders>
              <w:top w:val="nil"/>
              <w:bottom w:val="nil"/>
            </w:tcBorders>
          </w:tcPr>
          <w:p>
            <w:pPr>
              <w:pStyle w:val="7"/>
              <w:spacing w:before="35"/>
              <w:ind w:left="11"/>
              <w:jc w:val="center"/>
              <w:rPr>
                <w:sz w:val="18"/>
              </w:rPr>
            </w:pPr>
            <w:r>
              <w:rPr>
                <w:sz w:val="18"/>
              </w:rPr>
              <w:t>√</w:t>
            </w:r>
          </w:p>
        </w:tc>
        <w:tc>
          <w:tcPr>
            <w:tcW w:w="676" w:type="dxa"/>
            <w:vMerge w:val="continue"/>
            <w:tcBorders>
              <w:top w:val="nil"/>
            </w:tcBorders>
          </w:tcPr>
          <w:p>
            <w:pPr>
              <w:rPr>
                <w:sz w:val="2"/>
                <w:szCs w:val="2"/>
              </w:rPr>
            </w:pPr>
          </w:p>
        </w:tc>
        <w:tc>
          <w:tcPr>
            <w:tcW w:w="506" w:type="dxa"/>
            <w:tcBorders>
              <w:top w:val="nil"/>
              <w:bottom w:val="nil"/>
            </w:tcBorders>
          </w:tcPr>
          <w:p>
            <w:pPr>
              <w:pStyle w:val="7"/>
              <w:spacing w:before="35"/>
              <w:ind w:left="10"/>
              <w:jc w:val="center"/>
              <w:rPr>
                <w:sz w:val="18"/>
              </w:rPr>
            </w:pPr>
            <w:r>
              <w:rPr>
                <w:sz w:val="18"/>
              </w:rPr>
              <w:t>√</w:t>
            </w:r>
          </w:p>
        </w:tc>
        <w:tc>
          <w:tcPr>
            <w:tcW w:w="674" w:type="dxa"/>
            <w:vMerge w:val="continue"/>
            <w:tcBorders>
              <w:top w:val="nil"/>
            </w:tcBorders>
          </w:tcPr>
          <w:p>
            <w:pPr>
              <w:rPr>
                <w:sz w:val="2"/>
                <w:szCs w:val="2"/>
              </w:rPr>
            </w:pPr>
          </w:p>
        </w:tc>
        <w:tc>
          <w:tcPr>
            <w:tcW w:w="674" w:type="dxa"/>
            <w:tcBorders>
              <w:top w:val="nil"/>
              <w:bottom w:val="nil"/>
            </w:tcBorders>
          </w:tcPr>
          <w:p>
            <w:pPr>
              <w:pStyle w:val="7"/>
              <w:spacing w:before="35"/>
              <w:ind w:left="16"/>
              <w:jc w:val="center"/>
              <w:rPr>
                <w:sz w:val="18"/>
              </w:rPr>
            </w:pPr>
            <w:r>
              <w:rPr>
                <w:sz w:val="18"/>
              </w:rPr>
              <w:t>√</w:t>
            </w:r>
          </w:p>
        </w:tc>
        <w:tc>
          <w:tcPr>
            <w:tcW w:w="672" w:type="dxa"/>
            <w:tcBorders>
              <w:top w:val="nil"/>
              <w:bottom w:val="nil"/>
            </w:tcBorders>
          </w:tcPr>
          <w:p>
            <w:pPr>
              <w:pStyle w:val="7"/>
              <w:spacing w:before="35"/>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09" w:type="dxa"/>
            <w:tcBorders>
              <w:top w:val="nil"/>
              <w:bottom w:val="nil"/>
            </w:tcBorders>
          </w:tcPr>
          <w:p>
            <w:pPr>
              <w:pStyle w:val="7"/>
              <w:rPr>
                <w:rFonts w:ascii="Times New Roman"/>
                <w:sz w:val="18"/>
              </w:rPr>
            </w:pPr>
          </w:p>
        </w:tc>
        <w:tc>
          <w:tcPr>
            <w:tcW w:w="675" w:type="dxa"/>
            <w:tcBorders>
              <w:top w:val="nil"/>
              <w:bottom w:val="nil"/>
            </w:tcBorders>
          </w:tcPr>
          <w:p>
            <w:pPr>
              <w:pStyle w:val="7"/>
              <w:rPr>
                <w:rFonts w:ascii="Times New Roman"/>
                <w:sz w:val="18"/>
              </w:rPr>
            </w:pPr>
          </w:p>
        </w:tc>
        <w:tc>
          <w:tcPr>
            <w:tcW w:w="1015" w:type="dxa"/>
            <w:tcBorders>
              <w:top w:val="nil"/>
              <w:bottom w:val="nil"/>
            </w:tcBorders>
          </w:tcPr>
          <w:p>
            <w:pPr>
              <w:pStyle w:val="7"/>
              <w:spacing w:before="35"/>
              <w:ind w:left="107"/>
              <w:rPr>
                <w:sz w:val="18"/>
              </w:rPr>
            </w:pPr>
            <w:r>
              <w:rPr>
                <w:sz w:val="18"/>
              </w:rPr>
              <w:t>转移接续</w:t>
            </w:r>
          </w:p>
        </w:tc>
        <w:tc>
          <w:tcPr>
            <w:tcW w:w="2871" w:type="dxa"/>
            <w:tcBorders>
              <w:top w:val="nil"/>
              <w:bottom w:val="nil"/>
            </w:tcBorders>
          </w:tcPr>
          <w:p>
            <w:pPr>
              <w:pStyle w:val="7"/>
              <w:spacing w:before="35"/>
              <w:ind w:left="105"/>
              <w:rPr>
                <w:sz w:val="18"/>
              </w:rPr>
            </w:pPr>
            <w:r>
              <w:rPr>
                <w:sz w:val="18"/>
              </w:rPr>
              <w:t>机构及地点、咨询查询途径、监督</w:t>
            </w:r>
          </w:p>
        </w:tc>
        <w:tc>
          <w:tcPr>
            <w:tcW w:w="1913" w:type="dxa"/>
            <w:vMerge w:val="continue"/>
            <w:tcBorders>
              <w:top w:val="nil"/>
            </w:tcBorders>
          </w:tcPr>
          <w:p>
            <w:pPr>
              <w:rPr>
                <w:sz w:val="2"/>
                <w:szCs w:val="2"/>
              </w:rPr>
            </w:pPr>
          </w:p>
        </w:tc>
        <w:tc>
          <w:tcPr>
            <w:tcW w:w="1517" w:type="dxa"/>
            <w:vMerge w:val="continue"/>
            <w:tcBorders>
              <w:top w:val="nil"/>
            </w:tcBorders>
          </w:tcPr>
          <w:p>
            <w:pPr>
              <w:rPr>
                <w:sz w:val="2"/>
                <w:szCs w:val="2"/>
              </w:rPr>
            </w:pPr>
          </w:p>
        </w:tc>
        <w:tc>
          <w:tcPr>
            <w:tcW w:w="962" w:type="dxa"/>
            <w:vMerge w:val="continue"/>
          </w:tcPr>
          <w:p>
            <w:pPr>
              <w:pStyle w:val="7"/>
              <w:spacing w:before="35"/>
              <w:ind w:left="107"/>
              <w:rPr>
                <w:sz w:val="18"/>
              </w:rPr>
            </w:pPr>
          </w:p>
        </w:tc>
        <w:tc>
          <w:tcPr>
            <w:tcW w:w="1401" w:type="dxa"/>
            <w:tcBorders>
              <w:top w:val="nil"/>
              <w:bottom w:val="nil"/>
            </w:tcBorders>
          </w:tcPr>
          <w:p>
            <w:pPr>
              <w:pStyle w:val="7"/>
              <w:numPr>
                <w:ilvl w:val="0"/>
                <w:numId w:val="6"/>
              </w:numPr>
              <w:tabs>
                <w:tab w:val="left" w:pos="308"/>
              </w:tabs>
              <w:spacing w:before="35" w:after="0" w:line="240" w:lineRule="auto"/>
              <w:ind w:left="307" w:right="0" w:hanging="203"/>
              <w:jc w:val="left"/>
              <w:rPr>
                <w:sz w:val="18"/>
              </w:rPr>
            </w:pPr>
            <w:r>
              <w:rPr>
                <w:spacing w:val="21"/>
                <w:sz w:val="18"/>
              </w:rPr>
              <w:t>基层公共服</w:t>
            </w:r>
          </w:p>
        </w:tc>
        <w:tc>
          <w:tcPr>
            <w:tcW w:w="674" w:type="dxa"/>
            <w:tcBorders>
              <w:top w:val="nil"/>
              <w:bottom w:val="nil"/>
            </w:tcBorders>
          </w:tcPr>
          <w:p>
            <w:pPr>
              <w:pStyle w:val="7"/>
              <w:rPr>
                <w:rFonts w:ascii="Times New Roman"/>
                <w:sz w:val="18"/>
              </w:rPr>
            </w:pPr>
          </w:p>
        </w:tc>
        <w:tc>
          <w:tcPr>
            <w:tcW w:w="676" w:type="dxa"/>
            <w:vMerge w:val="continue"/>
            <w:tcBorders>
              <w:top w:val="nil"/>
            </w:tcBorders>
          </w:tcPr>
          <w:p>
            <w:pPr>
              <w:rPr>
                <w:sz w:val="2"/>
                <w:szCs w:val="2"/>
              </w:rPr>
            </w:pPr>
          </w:p>
        </w:tc>
        <w:tc>
          <w:tcPr>
            <w:tcW w:w="506" w:type="dxa"/>
            <w:tcBorders>
              <w:top w:val="nil"/>
              <w:bottom w:val="nil"/>
            </w:tcBorders>
          </w:tcPr>
          <w:p>
            <w:pPr>
              <w:pStyle w:val="7"/>
              <w:rPr>
                <w:rFonts w:ascii="Times New Roman"/>
                <w:sz w:val="18"/>
              </w:rPr>
            </w:pPr>
          </w:p>
        </w:tc>
        <w:tc>
          <w:tcPr>
            <w:tcW w:w="674" w:type="dxa"/>
            <w:vMerge w:val="continue"/>
            <w:tcBorders>
              <w:top w:val="nil"/>
            </w:tcBorders>
          </w:tcPr>
          <w:p>
            <w:pPr>
              <w:rPr>
                <w:sz w:val="2"/>
                <w:szCs w:val="2"/>
              </w:rPr>
            </w:pPr>
          </w:p>
        </w:tc>
        <w:tc>
          <w:tcPr>
            <w:tcW w:w="674" w:type="dxa"/>
            <w:tcBorders>
              <w:top w:val="nil"/>
              <w:bottom w:val="nil"/>
            </w:tcBorders>
          </w:tcPr>
          <w:p>
            <w:pPr>
              <w:pStyle w:val="7"/>
              <w:rPr>
                <w:rFonts w:ascii="Times New Roman"/>
                <w:sz w:val="18"/>
              </w:rPr>
            </w:pPr>
          </w:p>
        </w:tc>
        <w:tc>
          <w:tcPr>
            <w:tcW w:w="672" w:type="dxa"/>
            <w:tcBorders>
              <w:top w:val="nil"/>
              <w:bottom w:val="nil"/>
            </w:tcBorders>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509" w:type="dxa"/>
            <w:tcBorders>
              <w:top w:val="nil"/>
            </w:tcBorders>
          </w:tcPr>
          <w:p>
            <w:pPr>
              <w:pStyle w:val="7"/>
              <w:rPr>
                <w:rFonts w:ascii="Times New Roman"/>
                <w:sz w:val="18"/>
              </w:rPr>
            </w:pPr>
          </w:p>
        </w:tc>
        <w:tc>
          <w:tcPr>
            <w:tcW w:w="675" w:type="dxa"/>
            <w:tcBorders>
              <w:top w:val="nil"/>
            </w:tcBorders>
          </w:tcPr>
          <w:p>
            <w:pPr>
              <w:pStyle w:val="7"/>
              <w:rPr>
                <w:rFonts w:ascii="Times New Roman"/>
                <w:sz w:val="18"/>
              </w:rPr>
            </w:pPr>
          </w:p>
        </w:tc>
        <w:tc>
          <w:tcPr>
            <w:tcW w:w="1015" w:type="dxa"/>
            <w:tcBorders>
              <w:top w:val="nil"/>
            </w:tcBorders>
          </w:tcPr>
          <w:p>
            <w:pPr>
              <w:pStyle w:val="7"/>
              <w:spacing w:before="35"/>
              <w:ind w:left="107"/>
              <w:rPr>
                <w:sz w:val="18"/>
              </w:rPr>
            </w:pPr>
            <w:r>
              <w:rPr>
                <w:sz w:val="18"/>
              </w:rPr>
              <w:t>申请</w:t>
            </w:r>
          </w:p>
        </w:tc>
        <w:tc>
          <w:tcPr>
            <w:tcW w:w="2871" w:type="dxa"/>
            <w:tcBorders>
              <w:top w:val="nil"/>
            </w:tcBorders>
          </w:tcPr>
          <w:p>
            <w:pPr>
              <w:pStyle w:val="7"/>
              <w:spacing w:before="35"/>
              <w:ind w:left="105"/>
              <w:rPr>
                <w:sz w:val="18"/>
              </w:rPr>
            </w:pPr>
            <w:r>
              <w:rPr>
                <w:sz w:val="18"/>
              </w:rPr>
              <w:t>投诉渠道</w:t>
            </w:r>
          </w:p>
        </w:tc>
        <w:tc>
          <w:tcPr>
            <w:tcW w:w="1913" w:type="dxa"/>
            <w:vMerge w:val="continue"/>
            <w:tcBorders>
              <w:top w:val="nil"/>
            </w:tcBorders>
          </w:tcPr>
          <w:p>
            <w:pPr>
              <w:rPr>
                <w:sz w:val="2"/>
                <w:szCs w:val="2"/>
              </w:rPr>
            </w:pPr>
          </w:p>
        </w:tc>
        <w:tc>
          <w:tcPr>
            <w:tcW w:w="1517" w:type="dxa"/>
            <w:vMerge w:val="continue"/>
            <w:tcBorders>
              <w:top w:val="nil"/>
            </w:tcBorders>
          </w:tcPr>
          <w:p>
            <w:pPr>
              <w:rPr>
                <w:sz w:val="2"/>
                <w:szCs w:val="2"/>
              </w:rPr>
            </w:pPr>
          </w:p>
        </w:tc>
        <w:tc>
          <w:tcPr>
            <w:tcW w:w="962" w:type="dxa"/>
            <w:vMerge w:val="continue"/>
          </w:tcPr>
          <w:p>
            <w:pPr>
              <w:pStyle w:val="7"/>
              <w:rPr>
                <w:rFonts w:ascii="Times New Roman"/>
                <w:sz w:val="18"/>
              </w:rPr>
            </w:pPr>
          </w:p>
        </w:tc>
        <w:tc>
          <w:tcPr>
            <w:tcW w:w="1401" w:type="dxa"/>
            <w:tcBorders>
              <w:top w:val="nil"/>
            </w:tcBorders>
          </w:tcPr>
          <w:p>
            <w:pPr>
              <w:pStyle w:val="7"/>
              <w:spacing w:before="35"/>
              <w:ind w:left="105"/>
              <w:rPr>
                <w:sz w:val="18"/>
              </w:rPr>
            </w:pPr>
            <w:r>
              <w:rPr>
                <w:sz w:val="18"/>
              </w:rPr>
              <w:t>务平台</w:t>
            </w:r>
          </w:p>
        </w:tc>
        <w:tc>
          <w:tcPr>
            <w:tcW w:w="674" w:type="dxa"/>
            <w:tcBorders>
              <w:top w:val="nil"/>
            </w:tcBorders>
          </w:tcPr>
          <w:p>
            <w:pPr>
              <w:pStyle w:val="7"/>
              <w:rPr>
                <w:rFonts w:ascii="Times New Roman"/>
                <w:sz w:val="18"/>
              </w:rPr>
            </w:pPr>
          </w:p>
        </w:tc>
        <w:tc>
          <w:tcPr>
            <w:tcW w:w="676" w:type="dxa"/>
            <w:vMerge w:val="continue"/>
            <w:tcBorders>
              <w:top w:val="nil"/>
            </w:tcBorders>
          </w:tcPr>
          <w:p>
            <w:pPr>
              <w:rPr>
                <w:sz w:val="2"/>
                <w:szCs w:val="2"/>
              </w:rPr>
            </w:pPr>
          </w:p>
        </w:tc>
        <w:tc>
          <w:tcPr>
            <w:tcW w:w="506" w:type="dxa"/>
            <w:tcBorders>
              <w:top w:val="nil"/>
            </w:tcBorders>
          </w:tcPr>
          <w:p>
            <w:pPr>
              <w:pStyle w:val="7"/>
              <w:rPr>
                <w:rFonts w:ascii="Times New Roman"/>
                <w:sz w:val="18"/>
              </w:rPr>
            </w:pPr>
          </w:p>
        </w:tc>
        <w:tc>
          <w:tcPr>
            <w:tcW w:w="674" w:type="dxa"/>
            <w:vMerge w:val="continue"/>
            <w:tcBorders>
              <w:top w:val="nil"/>
            </w:tcBorders>
          </w:tcPr>
          <w:p>
            <w:pPr>
              <w:rPr>
                <w:sz w:val="2"/>
                <w:szCs w:val="2"/>
              </w:rPr>
            </w:pPr>
          </w:p>
        </w:tc>
        <w:tc>
          <w:tcPr>
            <w:tcW w:w="674" w:type="dxa"/>
            <w:tcBorders>
              <w:top w:val="nil"/>
            </w:tcBorders>
          </w:tcPr>
          <w:p>
            <w:pPr>
              <w:pStyle w:val="7"/>
              <w:rPr>
                <w:rFonts w:ascii="Times New Roman"/>
                <w:sz w:val="18"/>
              </w:rPr>
            </w:pPr>
          </w:p>
        </w:tc>
        <w:tc>
          <w:tcPr>
            <w:tcW w:w="672" w:type="dxa"/>
            <w:tcBorders>
              <w:top w:val="nil"/>
            </w:tcBorders>
          </w:tcPr>
          <w:p>
            <w:pPr>
              <w:pStyle w:val="7"/>
              <w:rPr>
                <w:rFonts w:ascii="Times New Roman"/>
                <w:sz w:val="18"/>
              </w:rPr>
            </w:pPr>
          </w:p>
        </w:tc>
      </w:tr>
    </w:tbl>
    <w:p>
      <w:pPr>
        <w:spacing w:after="0"/>
        <w:rPr>
          <w:rFonts w:ascii="Times New Roman"/>
          <w:sz w:val="18"/>
        </w:rPr>
        <w:sectPr>
          <w:pgSz w:w="16840" w:h="11910" w:orient="landscape"/>
          <w:pgMar w:top="1100" w:right="640" w:bottom="1520" w:left="640" w:header="0" w:footer="1321" w:gutter="0"/>
          <w:cols w:space="720" w:num="1"/>
        </w:sectPr>
      </w:pPr>
    </w:p>
    <w:p>
      <w:pPr>
        <w:pStyle w:val="2"/>
        <w:rPr>
          <w:rFonts w:ascii="Times New Roman"/>
          <w:b w:val="0"/>
          <w:sz w:val="27"/>
        </w:rPr>
      </w:pPr>
    </w:p>
    <w:tbl>
      <w:tblPr>
        <w:tblStyle w:val="3"/>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9"/>
        <w:gridCol w:w="675"/>
        <w:gridCol w:w="1015"/>
        <w:gridCol w:w="2871"/>
        <w:gridCol w:w="1913"/>
        <w:gridCol w:w="1517"/>
        <w:gridCol w:w="962"/>
        <w:gridCol w:w="1401"/>
        <w:gridCol w:w="674"/>
        <w:gridCol w:w="676"/>
        <w:gridCol w:w="506"/>
        <w:gridCol w:w="674"/>
        <w:gridCol w:w="674"/>
        <w:gridCol w:w="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09" w:type="dxa"/>
            <w:vMerge w:val="restart"/>
          </w:tcPr>
          <w:p>
            <w:pPr>
              <w:pStyle w:val="7"/>
              <w:spacing w:before="9"/>
              <w:rPr>
                <w:rFonts w:ascii="Times New Roman"/>
                <w:sz w:val="28"/>
              </w:rPr>
            </w:pPr>
          </w:p>
          <w:p>
            <w:pPr>
              <w:pStyle w:val="7"/>
              <w:spacing w:before="1" w:line="266" w:lineRule="auto"/>
              <w:ind w:left="143" w:right="132"/>
              <w:rPr>
                <w:rFonts w:hint="eastAsia" w:ascii="黑体" w:eastAsia="黑体"/>
                <w:sz w:val="22"/>
              </w:rPr>
            </w:pPr>
            <w:r>
              <w:rPr>
                <w:rFonts w:hint="eastAsia" w:ascii="黑体" w:eastAsia="黑体"/>
                <w:sz w:val="22"/>
              </w:rPr>
              <w:t>序号</w:t>
            </w:r>
          </w:p>
        </w:tc>
        <w:tc>
          <w:tcPr>
            <w:tcW w:w="1690" w:type="dxa"/>
            <w:gridSpan w:val="2"/>
          </w:tcPr>
          <w:p>
            <w:pPr>
              <w:pStyle w:val="7"/>
              <w:spacing w:before="15" w:line="277" w:lineRule="exact"/>
              <w:ind w:left="400"/>
              <w:rPr>
                <w:rFonts w:hint="eastAsia" w:ascii="黑体" w:eastAsia="黑体"/>
                <w:sz w:val="22"/>
              </w:rPr>
            </w:pPr>
            <w:r>
              <w:rPr>
                <w:rFonts w:hint="eastAsia" w:ascii="黑体" w:eastAsia="黑体"/>
                <w:sz w:val="22"/>
              </w:rPr>
              <w:t>公开事项</w:t>
            </w:r>
          </w:p>
        </w:tc>
        <w:tc>
          <w:tcPr>
            <w:tcW w:w="2871" w:type="dxa"/>
            <w:vMerge w:val="restart"/>
          </w:tcPr>
          <w:p>
            <w:pPr>
              <w:pStyle w:val="7"/>
              <w:rPr>
                <w:rFonts w:ascii="Times New Roman"/>
                <w:sz w:val="22"/>
              </w:rPr>
            </w:pPr>
          </w:p>
          <w:p>
            <w:pPr>
              <w:pStyle w:val="7"/>
              <w:spacing w:before="4"/>
              <w:rPr>
                <w:rFonts w:ascii="Times New Roman"/>
                <w:sz w:val="20"/>
              </w:rPr>
            </w:pPr>
          </w:p>
          <w:p>
            <w:pPr>
              <w:pStyle w:val="7"/>
              <w:spacing w:before="1"/>
              <w:ind w:left="553"/>
              <w:rPr>
                <w:rFonts w:hint="eastAsia" w:ascii="黑体" w:eastAsia="黑体"/>
                <w:sz w:val="22"/>
              </w:rPr>
            </w:pPr>
            <w:r>
              <w:rPr>
                <w:rFonts w:hint="eastAsia" w:ascii="黑体" w:eastAsia="黑体"/>
                <w:sz w:val="22"/>
              </w:rPr>
              <w:t>公开内容（要素）</w:t>
            </w:r>
          </w:p>
        </w:tc>
        <w:tc>
          <w:tcPr>
            <w:tcW w:w="1913" w:type="dxa"/>
            <w:vMerge w:val="restart"/>
          </w:tcPr>
          <w:p>
            <w:pPr>
              <w:pStyle w:val="7"/>
              <w:rPr>
                <w:rFonts w:ascii="Times New Roman"/>
                <w:sz w:val="22"/>
              </w:rPr>
            </w:pPr>
          </w:p>
          <w:p>
            <w:pPr>
              <w:pStyle w:val="7"/>
              <w:spacing w:before="4"/>
              <w:rPr>
                <w:rFonts w:ascii="Times New Roman"/>
                <w:sz w:val="20"/>
              </w:rPr>
            </w:pPr>
          </w:p>
          <w:p>
            <w:pPr>
              <w:pStyle w:val="7"/>
              <w:spacing w:before="1"/>
              <w:ind w:left="513"/>
              <w:rPr>
                <w:rFonts w:hint="eastAsia" w:ascii="黑体" w:eastAsia="黑体"/>
                <w:sz w:val="22"/>
              </w:rPr>
            </w:pPr>
            <w:r>
              <w:rPr>
                <w:rFonts w:hint="eastAsia" w:ascii="黑体" w:eastAsia="黑体"/>
                <w:sz w:val="22"/>
              </w:rPr>
              <w:t>公开依据</w:t>
            </w:r>
          </w:p>
        </w:tc>
        <w:tc>
          <w:tcPr>
            <w:tcW w:w="1517" w:type="dxa"/>
            <w:vMerge w:val="restart"/>
          </w:tcPr>
          <w:p>
            <w:pPr>
              <w:pStyle w:val="7"/>
              <w:rPr>
                <w:rFonts w:ascii="Times New Roman"/>
                <w:sz w:val="22"/>
              </w:rPr>
            </w:pPr>
          </w:p>
          <w:p>
            <w:pPr>
              <w:pStyle w:val="7"/>
              <w:spacing w:before="4"/>
              <w:rPr>
                <w:rFonts w:ascii="Times New Roman"/>
                <w:sz w:val="20"/>
              </w:rPr>
            </w:pPr>
          </w:p>
          <w:p>
            <w:pPr>
              <w:pStyle w:val="7"/>
              <w:spacing w:before="1"/>
              <w:ind w:left="316"/>
              <w:rPr>
                <w:rFonts w:hint="eastAsia" w:ascii="黑体" w:eastAsia="黑体"/>
                <w:sz w:val="22"/>
              </w:rPr>
            </w:pPr>
            <w:r>
              <w:rPr>
                <w:rFonts w:hint="eastAsia" w:ascii="黑体" w:eastAsia="黑体"/>
                <w:sz w:val="22"/>
              </w:rPr>
              <w:t>公开时限</w:t>
            </w:r>
          </w:p>
        </w:tc>
        <w:tc>
          <w:tcPr>
            <w:tcW w:w="962" w:type="dxa"/>
            <w:vMerge w:val="restart"/>
          </w:tcPr>
          <w:p>
            <w:pPr>
              <w:pStyle w:val="7"/>
              <w:spacing w:before="9"/>
              <w:rPr>
                <w:rFonts w:ascii="Times New Roman"/>
                <w:sz w:val="28"/>
              </w:rPr>
            </w:pPr>
          </w:p>
          <w:p>
            <w:pPr>
              <w:pStyle w:val="7"/>
              <w:spacing w:before="1" w:line="266" w:lineRule="auto"/>
              <w:ind w:left="369" w:right="139" w:hanging="221"/>
              <w:rPr>
                <w:rFonts w:hint="eastAsia" w:ascii="黑体" w:eastAsia="黑体"/>
                <w:sz w:val="22"/>
              </w:rPr>
            </w:pPr>
            <w:r>
              <w:rPr>
                <w:rFonts w:hint="eastAsia" w:ascii="黑体" w:eastAsia="黑体"/>
                <w:sz w:val="22"/>
              </w:rPr>
              <w:t>公开主体</w:t>
            </w:r>
          </w:p>
        </w:tc>
        <w:tc>
          <w:tcPr>
            <w:tcW w:w="1401" w:type="dxa"/>
            <w:vMerge w:val="restart"/>
          </w:tcPr>
          <w:p>
            <w:pPr>
              <w:pStyle w:val="7"/>
              <w:spacing w:before="9"/>
              <w:rPr>
                <w:rFonts w:ascii="Times New Roman"/>
                <w:sz w:val="28"/>
              </w:rPr>
            </w:pPr>
          </w:p>
          <w:p>
            <w:pPr>
              <w:pStyle w:val="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350" w:type="dxa"/>
            <w:gridSpan w:val="2"/>
          </w:tcPr>
          <w:p>
            <w:pPr>
              <w:pStyle w:val="7"/>
              <w:spacing w:before="15" w:line="277" w:lineRule="exact"/>
              <w:ind w:left="233"/>
              <w:rPr>
                <w:rFonts w:hint="eastAsia" w:ascii="黑体" w:eastAsia="黑体"/>
                <w:sz w:val="22"/>
              </w:rPr>
            </w:pPr>
            <w:r>
              <w:rPr>
                <w:rFonts w:hint="eastAsia" w:ascii="黑体" w:eastAsia="黑体"/>
                <w:sz w:val="22"/>
              </w:rPr>
              <w:t>公开对象</w:t>
            </w:r>
          </w:p>
        </w:tc>
        <w:tc>
          <w:tcPr>
            <w:tcW w:w="1180" w:type="dxa"/>
            <w:gridSpan w:val="2"/>
          </w:tcPr>
          <w:p>
            <w:pPr>
              <w:pStyle w:val="7"/>
              <w:spacing w:before="15" w:line="277" w:lineRule="exact"/>
              <w:ind w:left="151"/>
              <w:rPr>
                <w:rFonts w:hint="eastAsia" w:ascii="黑体" w:eastAsia="黑体"/>
                <w:sz w:val="22"/>
              </w:rPr>
            </w:pPr>
            <w:r>
              <w:rPr>
                <w:rFonts w:hint="eastAsia" w:ascii="黑体" w:eastAsia="黑体"/>
                <w:sz w:val="22"/>
              </w:rPr>
              <w:t>公开方式</w:t>
            </w:r>
          </w:p>
        </w:tc>
        <w:tc>
          <w:tcPr>
            <w:tcW w:w="1346" w:type="dxa"/>
            <w:gridSpan w:val="2"/>
          </w:tcPr>
          <w:p>
            <w:pPr>
              <w:pStyle w:val="7"/>
              <w:spacing w:before="15" w:line="277" w:lineRule="exact"/>
              <w:ind w:left="235"/>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09" w:type="dxa"/>
            <w:vMerge w:val="continue"/>
            <w:tcBorders>
              <w:top w:val="nil"/>
            </w:tcBorders>
          </w:tcPr>
          <w:p>
            <w:pPr>
              <w:rPr>
                <w:sz w:val="2"/>
                <w:szCs w:val="2"/>
              </w:rPr>
            </w:pPr>
          </w:p>
        </w:tc>
        <w:tc>
          <w:tcPr>
            <w:tcW w:w="675" w:type="dxa"/>
          </w:tcPr>
          <w:p>
            <w:pPr>
              <w:pStyle w:val="7"/>
              <w:spacing w:before="171" w:line="266" w:lineRule="auto"/>
              <w:ind w:left="114" w:right="106"/>
              <w:rPr>
                <w:rFonts w:hint="eastAsia" w:ascii="黑体" w:eastAsia="黑体"/>
                <w:sz w:val="22"/>
              </w:rPr>
            </w:pPr>
            <w:r>
              <w:rPr>
                <w:rFonts w:hint="eastAsia" w:ascii="黑体" w:eastAsia="黑体"/>
                <w:sz w:val="22"/>
              </w:rPr>
              <w:t>一级事项</w:t>
            </w:r>
          </w:p>
        </w:tc>
        <w:tc>
          <w:tcPr>
            <w:tcW w:w="1015" w:type="dxa"/>
          </w:tcPr>
          <w:p>
            <w:pPr>
              <w:pStyle w:val="7"/>
              <w:spacing w:before="171" w:line="266" w:lineRule="auto"/>
              <w:ind w:left="395" w:right="167" w:hanging="221"/>
              <w:rPr>
                <w:rFonts w:hint="eastAsia" w:ascii="黑体" w:eastAsia="黑体"/>
                <w:sz w:val="22"/>
              </w:rPr>
            </w:pPr>
            <w:r>
              <w:rPr>
                <w:rFonts w:hint="eastAsia" w:ascii="黑体" w:eastAsia="黑体"/>
                <w:sz w:val="22"/>
              </w:rPr>
              <w:t>二级事项</w:t>
            </w:r>
          </w:p>
        </w:tc>
        <w:tc>
          <w:tcPr>
            <w:tcW w:w="2871" w:type="dxa"/>
            <w:vMerge w:val="continue"/>
            <w:tcBorders>
              <w:top w:val="nil"/>
            </w:tcBorders>
          </w:tcPr>
          <w:p>
            <w:pPr>
              <w:rPr>
                <w:sz w:val="2"/>
                <w:szCs w:val="2"/>
              </w:rPr>
            </w:pPr>
          </w:p>
        </w:tc>
        <w:tc>
          <w:tcPr>
            <w:tcW w:w="1913" w:type="dxa"/>
            <w:vMerge w:val="continue"/>
            <w:tcBorders>
              <w:top w:val="nil"/>
            </w:tcBorders>
          </w:tcPr>
          <w:p>
            <w:pPr>
              <w:rPr>
                <w:sz w:val="2"/>
                <w:szCs w:val="2"/>
              </w:rPr>
            </w:pPr>
          </w:p>
        </w:tc>
        <w:tc>
          <w:tcPr>
            <w:tcW w:w="1517" w:type="dxa"/>
            <w:vMerge w:val="continue"/>
            <w:tcBorders>
              <w:top w:val="nil"/>
            </w:tcBorders>
          </w:tcPr>
          <w:p>
            <w:pPr>
              <w:rPr>
                <w:sz w:val="2"/>
                <w:szCs w:val="2"/>
              </w:rPr>
            </w:pPr>
          </w:p>
        </w:tc>
        <w:tc>
          <w:tcPr>
            <w:tcW w:w="962" w:type="dxa"/>
            <w:vMerge w:val="continue"/>
            <w:tcBorders>
              <w:top w:val="nil"/>
            </w:tcBorders>
          </w:tcPr>
          <w:p>
            <w:pPr>
              <w:rPr>
                <w:sz w:val="2"/>
                <w:szCs w:val="2"/>
              </w:rPr>
            </w:pPr>
          </w:p>
        </w:tc>
        <w:tc>
          <w:tcPr>
            <w:tcW w:w="1401" w:type="dxa"/>
            <w:vMerge w:val="continue"/>
            <w:tcBorders>
              <w:top w:val="nil"/>
            </w:tcBorders>
          </w:tcPr>
          <w:p>
            <w:pPr>
              <w:rPr>
                <w:sz w:val="2"/>
                <w:szCs w:val="2"/>
              </w:rPr>
            </w:pPr>
          </w:p>
        </w:tc>
        <w:tc>
          <w:tcPr>
            <w:tcW w:w="674" w:type="dxa"/>
          </w:tcPr>
          <w:p>
            <w:pPr>
              <w:pStyle w:val="7"/>
              <w:spacing w:before="171" w:line="266" w:lineRule="auto"/>
              <w:ind w:left="226" w:right="102" w:hanging="108"/>
              <w:rPr>
                <w:rFonts w:hint="eastAsia" w:ascii="黑体" w:eastAsia="黑体"/>
                <w:sz w:val="22"/>
              </w:rPr>
            </w:pPr>
            <w:r>
              <w:rPr>
                <w:rFonts w:hint="eastAsia" w:ascii="黑体" w:eastAsia="黑体"/>
                <w:sz w:val="22"/>
              </w:rPr>
              <w:t>全社会</w:t>
            </w:r>
          </w:p>
        </w:tc>
        <w:tc>
          <w:tcPr>
            <w:tcW w:w="676" w:type="dxa"/>
          </w:tcPr>
          <w:p>
            <w:pPr>
              <w:pStyle w:val="7"/>
              <w:spacing w:before="171" w:line="266" w:lineRule="auto"/>
              <w:ind w:left="119" w:right="103"/>
              <w:rPr>
                <w:rFonts w:hint="eastAsia" w:ascii="黑体" w:eastAsia="黑体"/>
                <w:sz w:val="22"/>
              </w:rPr>
            </w:pPr>
            <w:r>
              <w:rPr>
                <w:rFonts w:hint="eastAsia" w:ascii="黑体" w:eastAsia="黑体"/>
                <w:sz w:val="22"/>
              </w:rPr>
              <w:t>特定群众</w:t>
            </w:r>
          </w:p>
        </w:tc>
        <w:tc>
          <w:tcPr>
            <w:tcW w:w="506" w:type="dxa"/>
          </w:tcPr>
          <w:p>
            <w:pPr>
              <w:pStyle w:val="7"/>
              <w:spacing w:before="171" w:line="266" w:lineRule="auto"/>
              <w:ind w:left="141" w:right="131"/>
              <w:rPr>
                <w:rFonts w:hint="eastAsia" w:ascii="黑体" w:eastAsia="黑体"/>
                <w:sz w:val="22"/>
              </w:rPr>
            </w:pPr>
            <w:r>
              <w:rPr>
                <w:rFonts w:hint="eastAsia" w:ascii="黑体" w:eastAsia="黑体"/>
                <w:sz w:val="22"/>
              </w:rPr>
              <w:t>主动</w:t>
            </w:r>
          </w:p>
        </w:tc>
        <w:tc>
          <w:tcPr>
            <w:tcW w:w="674" w:type="dxa"/>
          </w:tcPr>
          <w:p>
            <w:pPr>
              <w:pStyle w:val="7"/>
              <w:spacing w:before="15" w:line="266" w:lineRule="auto"/>
              <w:ind w:left="120" w:right="101"/>
              <w:rPr>
                <w:rFonts w:hint="eastAsia" w:ascii="黑体" w:eastAsia="黑体"/>
                <w:sz w:val="22"/>
              </w:rPr>
            </w:pPr>
            <w:r>
              <w:rPr>
                <w:rFonts w:hint="eastAsia" w:ascii="黑体" w:eastAsia="黑体"/>
                <w:sz w:val="22"/>
              </w:rPr>
              <w:t>依申请公</w:t>
            </w:r>
          </w:p>
          <w:p>
            <w:pPr>
              <w:pStyle w:val="7"/>
              <w:spacing w:line="275" w:lineRule="exact"/>
              <w:ind w:left="228"/>
              <w:rPr>
                <w:rFonts w:hint="eastAsia" w:ascii="黑体" w:eastAsia="黑体"/>
                <w:sz w:val="22"/>
              </w:rPr>
            </w:pPr>
            <w:r>
              <w:rPr>
                <w:rFonts w:hint="eastAsia" w:ascii="黑体" w:eastAsia="黑体"/>
                <w:w w:val="100"/>
                <w:sz w:val="22"/>
              </w:rPr>
              <w:t>开</w:t>
            </w:r>
          </w:p>
        </w:tc>
        <w:tc>
          <w:tcPr>
            <w:tcW w:w="674" w:type="dxa"/>
          </w:tcPr>
          <w:p>
            <w:pPr>
              <w:pStyle w:val="7"/>
              <w:spacing w:before="5"/>
              <w:rPr>
                <w:rFonts w:ascii="Times New Roman"/>
                <w:sz w:val="28"/>
              </w:rPr>
            </w:pPr>
          </w:p>
          <w:p>
            <w:pPr>
              <w:pStyle w:val="7"/>
              <w:ind w:left="101" w:right="82"/>
              <w:jc w:val="center"/>
              <w:rPr>
                <w:rFonts w:hint="eastAsia" w:ascii="黑体" w:eastAsia="黑体"/>
                <w:sz w:val="22"/>
              </w:rPr>
            </w:pPr>
            <w:r>
              <w:rPr>
                <w:rFonts w:hint="eastAsia" w:ascii="黑体" w:eastAsia="黑体"/>
                <w:sz w:val="22"/>
              </w:rPr>
              <w:t>县级</w:t>
            </w:r>
          </w:p>
        </w:tc>
        <w:tc>
          <w:tcPr>
            <w:tcW w:w="672" w:type="dxa"/>
          </w:tcPr>
          <w:p>
            <w:pPr>
              <w:pStyle w:val="7"/>
              <w:spacing w:before="171" w:line="266" w:lineRule="auto"/>
              <w:ind w:left="118" w:right="99"/>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1" w:hRule="atLeast"/>
        </w:trPr>
        <w:tc>
          <w:tcPr>
            <w:tcW w:w="50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15"/>
              </w:rPr>
            </w:pPr>
          </w:p>
          <w:p>
            <w:pPr>
              <w:pStyle w:val="7"/>
              <w:ind w:left="143" w:right="134"/>
              <w:jc w:val="center"/>
              <w:rPr>
                <w:sz w:val="18"/>
              </w:rPr>
            </w:pPr>
            <w:r>
              <w:rPr>
                <w:sz w:val="18"/>
              </w:rPr>
              <w:t>28</w:t>
            </w:r>
          </w:p>
        </w:tc>
        <w:tc>
          <w:tcPr>
            <w:tcW w:w="675"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8" w:line="324" w:lineRule="auto"/>
              <w:ind w:left="155" w:right="147"/>
              <w:jc w:val="both"/>
              <w:rPr>
                <w:sz w:val="18"/>
              </w:rPr>
            </w:pPr>
            <w:r>
              <w:rPr>
                <w:sz w:val="18"/>
              </w:rPr>
              <w:t>养老保险服务</w:t>
            </w:r>
          </w:p>
        </w:tc>
        <w:tc>
          <w:tcPr>
            <w:tcW w:w="1015" w:type="dxa"/>
          </w:tcPr>
          <w:p>
            <w:pPr>
              <w:pStyle w:val="7"/>
              <w:spacing w:before="2"/>
              <w:rPr>
                <w:rFonts w:ascii="Times New Roman"/>
                <w:sz w:val="15"/>
              </w:rPr>
            </w:pPr>
          </w:p>
          <w:p>
            <w:pPr>
              <w:pStyle w:val="7"/>
              <w:spacing w:line="324" w:lineRule="auto"/>
              <w:ind w:left="107" w:right="71"/>
              <w:jc w:val="both"/>
              <w:rPr>
                <w:sz w:val="18"/>
              </w:rPr>
            </w:pPr>
            <w:r>
              <w:rPr>
                <w:sz w:val="18"/>
              </w:rPr>
              <w:t>城乡居民基本养老保险关系转移接续申请</w:t>
            </w:r>
          </w:p>
        </w:tc>
        <w:tc>
          <w:tcPr>
            <w:tcW w:w="2871"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9"/>
              <w:rPr>
                <w:rFonts w:ascii="Times New Roman"/>
                <w:sz w:val="21"/>
              </w:rPr>
            </w:pPr>
          </w:p>
          <w:p>
            <w:pPr>
              <w:pStyle w:val="7"/>
              <w:spacing w:line="324"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1913" w:type="dxa"/>
          </w:tcPr>
          <w:p>
            <w:pPr>
              <w:pStyle w:val="7"/>
              <w:rPr>
                <w:rFonts w:ascii="Times New Roman"/>
                <w:sz w:val="18"/>
              </w:rPr>
            </w:pPr>
          </w:p>
          <w:p>
            <w:pPr>
              <w:pStyle w:val="7"/>
              <w:spacing w:before="4"/>
              <w:rPr>
                <w:rFonts w:ascii="Times New Roman"/>
                <w:sz w:val="24"/>
              </w:rPr>
            </w:pPr>
          </w:p>
          <w:p>
            <w:pPr>
              <w:pStyle w:val="7"/>
              <w:spacing w:line="324" w:lineRule="auto"/>
              <w:ind w:left="107" w:right="7"/>
              <w:rPr>
                <w:sz w:val="18"/>
              </w:rPr>
            </w:pPr>
            <w:r>
              <w:rPr>
                <w:spacing w:val="16"/>
                <w:sz w:val="18"/>
              </w:rPr>
              <w:t>《 政府信息公开条</w:t>
            </w:r>
            <w:r>
              <w:rPr>
                <w:spacing w:val="-21"/>
                <w:sz w:val="18"/>
              </w:rPr>
              <w:t>例》、</w:t>
            </w:r>
            <w:r>
              <w:rPr>
                <w:rFonts w:hint="eastAsia"/>
                <w:spacing w:val="-21"/>
                <w:sz w:val="18"/>
                <w:lang w:eastAsia="zh-CN"/>
              </w:rPr>
              <w:t>《中华人民共和国社会保险法》</w:t>
            </w:r>
            <w:r>
              <w:rPr>
                <w:spacing w:val="-21"/>
                <w:sz w:val="18"/>
              </w:rPr>
              <w:t>、</w:t>
            </w:r>
          </w:p>
          <w:p>
            <w:pPr>
              <w:pStyle w:val="7"/>
              <w:spacing w:before="2"/>
              <w:ind w:left="107"/>
              <w:rPr>
                <w:sz w:val="18"/>
              </w:rPr>
            </w:pPr>
            <w:r>
              <w:rPr>
                <w:sz w:val="18"/>
              </w:rPr>
              <w:t>《劳动保险条例》</w:t>
            </w:r>
          </w:p>
        </w:tc>
        <w:tc>
          <w:tcPr>
            <w:tcW w:w="1517" w:type="dxa"/>
          </w:tcPr>
          <w:p>
            <w:pPr>
              <w:pStyle w:val="7"/>
              <w:rPr>
                <w:rFonts w:ascii="Times New Roman"/>
                <w:sz w:val="18"/>
              </w:rPr>
            </w:pPr>
          </w:p>
          <w:p>
            <w:pPr>
              <w:pStyle w:val="7"/>
              <w:spacing w:before="124"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962" w:type="dxa"/>
          </w:tcPr>
          <w:p>
            <w:pPr>
              <w:pStyle w:val="7"/>
              <w:rPr>
                <w:rFonts w:ascii="Times New Roman"/>
                <w:sz w:val="18"/>
              </w:rPr>
            </w:pPr>
          </w:p>
          <w:p>
            <w:pPr>
              <w:pStyle w:val="7"/>
              <w:spacing w:before="4"/>
              <w:rPr>
                <w:rFonts w:ascii="Times New Roman"/>
                <w:sz w:val="24"/>
              </w:rPr>
            </w:pPr>
          </w:p>
          <w:p>
            <w:pPr>
              <w:pStyle w:val="7"/>
              <w:spacing w:line="324" w:lineRule="auto"/>
              <w:ind w:left="107" w:right="100"/>
              <w:jc w:val="both"/>
              <w:rPr>
                <w:rFonts w:hint="eastAsia" w:eastAsia="宋体"/>
                <w:sz w:val="18"/>
                <w:lang w:eastAsia="zh-CN"/>
              </w:rPr>
            </w:pPr>
            <w:r>
              <w:rPr>
                <w:rFonts w:hint="eastAsia"/>
                <w:sz w:val="18"/>
                <w:lang w:eastAsia="zh-CN"/>
              </w:rPr>
              <w:t>新县人力资源和社会保障局</w:t>
            </w:r>
          </w:p>
        </w:tc>
        <w:tc>
          <w:tcPr>
            <w:tcW w:w="1401" w:type="dxa"/>
          </w:tcPr>
          <w:p>
            <w:pPr>
              <w:pStyle w:val="7"/>
              <w:spacing w:before="2"/>
              <w:rPr>
                <w:rFonts w:ascii="Times New Roman"/>
                <w:sz w:val="15"/>
              </w:rPr>
            </w:pPr>
          </w:p>
          <w:p>
            <w:pPr>
              <w:pStyle w:val="7"/>
              <w:ind w:left="105"/>
              <w:rPr>
                <w:sz w:val="18"/>
              </w:rPr>
            </w:pPr>
            <w:r>
              <w:rPr>
                <w:sz w:val="18"/>
              </w:rPr>
              <w:t>■政府网站</w:t>
            </w:r>
          </w:p>
          <w:p>
            <w:pPr>
              <w:pStyle w:val="7"/>
              <w:spacing w:before="82" w:line="324" w:lineRule="auto"/>
              <w:ind w:left="105" w:right="73"/>
              <w:rPr>
                <w:sz w:val="18"/>
              </w:rPr>
            </w:pPr>
            <w:r>
              <w:rPr>
                <w:sz w:val="18"/>
              </w:rPr>
              <w:t>■政务服务中心</w:t>
            </w:r>
          </w:p>
          <w:p>
            <w:pPr>
              <w:pStyle w:val="7"/>
              <w:spacing w:before="2" w:line="324" w:lineRule="auto"/>
              <w:ind w:left="105" w:right="73"/>
              <w:rPr>
                <w:sz w:val="18"/>
              </w:rPr>
            </w:pPr>
            <w:r>
              <w:rPr>
                <w:sz w:val="18"/>
              </w:rPr>
              <w:t>■基层公共服务平台</w:t>
            </w:r>
          </w:p>
        </w:tc>
        <w:tc>
          <w:tcPr>
            <w:tcW w:w="674"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15"/>
              </w:rPr>
            </w:pPr>
          </w:p>
          <w:p>
            <w:pPr>
              <w:pStyle w:val="7"/>
              <w:ind w:left="11"/>
              <w:jc w:val="center"/>
              <w:rPr>
                <w:sz w:val="18"/>
              </w:rPr>
            </w:pPr>
            <w:r>
              <w:rPr>
                <w:sz w:val="18"/>
              </w:rPr>
              <w:t>√</w:t>
            </w:r>
          </w:p>
        </w:tc>
        <w:tc>
          <w:tcPr>
            <w:tcW w:w="676" w:type="dxa"/>
          </w:tcPr>
          <w:p>
            <w:pPr>
              <w:pStyle w:val="7"/>
              <w:rPr>
                <w:rFonts w:ascii="Times New Roman"/>
                <w:sz w:val="18"/>
              </w:rPr>
            </w:pPr>
          </w:p>
        </w:tc>
        <w:tc>
          <w:tcPr>
            <w:tcW w:w="50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15"/>
              </w:rPr>
            </w:pPr>
          </w:p>
          <w:p>
            <w:pPr>
              <w:pStyle w:val="7"/>
              <w:ind w:left="10"/>
              <w:jc w:val="center"/>
              <w:rPr>
                <w:sz w:val="18"/>
              </w:rPr>
            </w:pPr>
            <w:r>
              <w:rPr>
                <w:sz w:val="18"/>
              </w:rPr>
              <w:t>√</w:t>
            </w:r>
          </w:p>
        </w:tc>
        <w:tc>
          <w:tcPr>
            <w:tcW w:w="674" w:type="dxa"/>
          </w:tcPr>
          <w:p>
            <w:pPr>
              <w:pStyle w:val="7"/>
              <w:rPr>
                <w:rFonts w:ascii="Times New Roman"/>
                <w:sz w:val="18"/>
              </w:rPr>
            </w:pPr>
          </w:p>
        </w:tc>
        <w:tc>
          <w:tcPr>
            <w:tcW w:w="674"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15"/>
              </w:rPr>
            </w:pPr>
          </w:p>
          <w:p>
            <w:pPr>
              <w:pStyle w:val="7"/>
              <w:ind w:left="16"/>
              <w:jc w:val="center"/>
              <w:rPr>
                <w:sz w:val="18"/>
              </w:rPr>
            </w:pPr>
            <w:r>
              <w:rPr>
                <w:sz w:val="18"/>
              </w:rPr>
              <w:t>√</w:t>
            </w:r>
          </w:p>
        </w:tc>
        <w:tc>
          <w:tcPr>
            <w:tcW w:w="67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15"/>
              </w:rPr>
            </w:pPr>
          </w:p>
          <w:p>
            <w:pPr>
              <w:pStyle w:val="7"/>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6" w:hRule="atLeast"/>
        </w:trPr>
        <w:tc>
          <w:tcPr>
            <w:tcW w:w="50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6"/>
              </w:rPr>
            </w:pPr>
          </w:p>
          <w:p>
            <w:pPr>
              <w:pStyle w:val="7"/>
              <w:ind w:left="143" w:right="134"/>
              <w:jc w:val="center"/>
              <w:rPr>
                <w:sz w:val="18"/>
              </w:rPr>
            </w:pPr>
            <w:r>
              <w:rPr>
                <w:sz w:val="18"/>
              </w:rPr>
              <w:t>29</w:t>
            </w:r>
          </w:p>
        </w:tc>
        <w:tc>
          <w:tcPr>
            <w:tcW w:w="675" w:type="dxa"/>
            <w:vMerge w:val="continue"/>
            <w:tcBorders>
              <w:top w:val="nil"/>
            </w:tcBorders>
          </w:tcPr>
          <w:p>
            <w:pPr>
              <w:rPr>
                <w:sz w:val="2"/>
                <w:szCs w:val="2"/>
              </w:rPr>
            </w:pPr>
          </w:p>
        </w:tc>
        <w:tc>
          <w:tcPr>
            <w:tcW w:w="1015" w:type="dxa"/>
          </w:tcPr>
          <w:p>
            <w:pPr>
              <w:pStyle w:val="7"/>
              <w:spacing w:before="38" w:line="324" w:lineRule="auto"/>
              <w:ind w:left="107" w:right="71"/>
              <w:jc w:val="both"/>
              <w:rPr>
                <w:sz w:val="18"/>
              </w:rPr>
            </w:pPr>
            <w:r>
              <w:rPr>
                <w:sz w:val="18"/>
              </w:rPr>
              <w:t>机关事业单位基本养老保险与城镇企业职工基本养老保险互转申</w:t>
            </w:r>
          </w:p>
          <w:p>
            <w:pPr>
              <w:pStyle w:val="7"/>
              <w:spacing w:before="5"/>
              <w:ind w:left="107"/>
              <w:rPr>
                <w:sz w:val="18"/>
              </w:rPr>
            </w:pPr>
            <w:r>
              <w:rPr>
                <w:sz w:val="18"/>
              </w:rPr>
              <w:t>请</w:t>
            </w:r>
          </w:p>
        </w:tc>
        <w:tc>
          <w:tcPr>
            <w:tcW w:w="2871" w:type="dxa"/>
            <w:vMerge w:val="continue"/>
            <w:tcBorders>
              <w:top w:val="nil"/>
            </w:tcBorders>
          </w:tcPr>
          <w:p>
            <w:pPr>
              <w:rPr>
                <w:sz w:val="2"/>
                <w:szCs w:val="2"/>
              </w:rPr>
            </w:pPr>
          </w:p>
        </w:tc>
        <w:tc>
          <w:tcPr>
            <w:tcW w:w="1913" w:type="dxa"/>
          </w:tcPr>
          <w:p>
            <w:pPr>
              <w:pStyle w:val="7"/>
              <w:spacing w:before="38" w:line="324" w:lineRule="auto"/>
              <w:ind w:left="107" w:right="7"/>
              <w:jc w:val="both"/>
              <w:rPr>
                <w:sz w:val="18"/>
              </w:rPr>
            </w:pPr>
            <w:r>
              <w:rPr>
                <w:spacing w:val="16"/>
                <w:sz w:val="18"/>
              </w:rPr>
              <w:t>《 政府信息公开条</w:t>
            </w:r>
            <w:r>
              <w:rPr>
                <w:spacing w:val="-21"/>
                <w:sz w:val="18"/>
              </w:rPr>
              <w:t>例》、</w:t>
            </w:r>
            <w:r>
              <w:rPr>
                <w:rFonts w:hint="eastAsia"/>
                <w:spacing w:val="-21"/>
                <w:sz w:val="18"/>
                <w:lang w:eastAsia="zh-CN"/>
              </w:rPr>
              <w:t>《中华人民共和国社会保险法》</w:t>
            </w:r>
            <w:r>
              <w:rPr>
                <w:spacing w:val="-21"/>
                <w:sz w:val="18"/>
              </w:rPr>
              <w:t>、</w:t>
            </w:r>
          </w:p>
          <w:p>
            <w:pPr>
              <w:pStyle w:val="7"/>
              <w:spacing w:before="1" w:line="324" w:lineRule="auto"/>
              <w:ind w:left="107" w:right="88"/>
              <w:jc w:val="both"/>
              <w:rPr>
                <w:sz w:val="18"/>
              </w:rPr>
            </w:pPr>
            <w:r>
              <w:rPr>
                <w:spacing w:val="7"/>
                <w:sz w:val="18"/>
              </w:rPr>
              <w:t>《</w:t>
            </w:r>
            <w:r>
              <w:rPr>
                <w:rFonts w:hint="eastAsia"/>
                <w:spacing w:val="7"/>
                <w:sz w:val="18"/>
                <w:lang w:eastAsia="zh-CN"/>
              </w:rPr>
              <w:t>人力资源和社会保障部</w:t>
            </w:r>
            <w:r>
              <w:rPr>
                <w:spacing w:val="7"/>
                <w:sz w:val="18"/>
              </w:rPr>
              <w:t>财政部关于机关事业单位基本养老保险关系和职业年金转移</w:t>
            </w:r>
            <w:r>
              <w:rPr>
                <w:spacing w:val="30"/>
                <w:sz w:val="18"/>
              </w:rPr>
              <w:t>接续有关问题的通</w:t>
            </w:r>
          </w:p>
          <w:p>
            <w:pPr>
              <w:pStyle w:val="7"/>
              <w:spacing w:before="4"/>
              <w:ind w:left="107"/>
              <w:rPr>
                <w:sz w:val="18"/>
              </w:rPr>
            </w:pPr>
            <w:r>
              <w:rPr>
                <w:sz w:val="18"/>
              </w:rPr>
              <w:t>知》</w:t>
            </w:r>
          </w:p>
        </w:tc>
        <w:tc>
          <w:tcPr>
            <w:tcW w:w="1517" w:type="dxa"/>
          </w:tcPr>
          <w:p>
            <w:pPr>
              <w:pStyle w:val="7"/>
              <w:rPr>
                <w:rFonts w:ascii="Times New Roman"/>
                <w:sz w:val="18"/>
              </w:rPr>
            </w:pPr>
          </w:p>
          <w:p>
            <w:pPr>
              <w:pStyle w:val="7"/>
              <w:rPr>
                <w:rFonts w:ascii="Times New Roman"/>
                <w:sz w:val="18"/>
              </w:rPr>
            </w:pPr>
          </w:p>
          <w:p>
            <w:pPr>
              <w:pStyle w:val="7"/>
              <w:spacing w:before="6"/>
              <w:rPr>
                <w:rFonts w:ascii="Times New Roman"/>
                <w:sz w:val="21"/>
              </w:rPr>
            </w:pPr>
          </w:p>
          <w:p>
            <w:pPr>
              <w:pStyle w:val="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96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17"/>
              </w:rPr>
            </w:pPr>
          </w:p>
          <w:p>
            <w:pPr>
              <w:pStyle w:val="7"/>
              <w:spacing w:line="324" w:lineRule="auto"/>
              <w:ind w:left="107" w:right="100"/>
              <w:jc w:val="both"/>
              <w:rPr>
                <w:rFonts w:hint="eastAsia" w:eastAsia="宋体"/>
                <w:sz w:val="18"/>
                <w:lang w:eastAsia="zh-CN"/>
              </w:rPr>
            </w:pPr>
            <w:r>
              <w:rPr>
                <w:rFonts w:hint="eastAsia"/>
                <w:sz w:val="18"/>
                <w:lang w:eastAsia="zh-CN"/>
              </w:rPr>
              <w:t>新县人力资源和社会保障局</w:t>
            </w:r>
          </w:p>
        </w:tc>
        <w:tc>
          <w:tcPr>
            <w:tcW w:w="1401" w:type="dxa"/>
          </w:tcPr>
          <w:p>
            <w:pPr>
              <w:pStyle w:val="7"/>
              <w:rPr>
                <w:rFonts w:ascii="Times New Roman"/>
                <w:sz w:val="18"/>
              </w:rPr>
            </w:pPr>
          </w:p>
          <w:p>
            <w:pPr>
              <w:pStyle w:val="7"/>
              <w:rPr>
                <w:rFonts w:ascii="Times New Roman"/>
                <w:sz w:val="26"/>
              </w:rPr>
            </w:pPr>
          </w:p>
          <w:p>
            <w:pPr>
              <w:pStyle w:val="7"/>
              <w:ind w:left="105"/>
              <w:rPr>
                <w:sz w:val="18"/>
              </w:rPr>
            </w:pPr>
            <w:r>
              <w:rPr>
                <w:sz w:val="18"/>
              </w:rPr>
              <w:t>■政府网站</w:t>
            </w:r>
          </w:p>
          <w:p>
            <w:pPr>
              <w:pStyle w:val="7"/>
              <w:spacing w:before="82" w:line="324" w:lineRule="auto"/>
              <w:ind w:left="105" w:right="73"/>
              <w:rPr>
                <w:sz w:val="18"/>
              </w:rPr>
            </w:pPr>
            <w:r>
              <w:rPr>
                <w:sz w:val="18"/>
              </w:rPr>
              <w:t>■政务服务中心</w:t>
            </w:r>
          </w:p>
          <w:p>
            <w:pPr>
              <w:pStyle w:val="7"/>
              <w:numPr>
                <w:ilvl w:val="0"/>
                <w:numId w:val="7"/>
              </w:numPr>
              <w:tabs>
                <w:tab w:val="left" w:pos="308"/>
              </w:tabs>
              <w:spacing w:before="1" w:after="0" w:line="324" w:lineRule="auto"/>
              <w:ind w:left="105" w:right="73" w:firstLine="0"/>
              <w:jc w:val="left"/>
              <w:rPr>
                <w:sz w:val="18"/>
              </w:rPr>
            </w:pPr>
            <w:r>
              <w:rPr>
                <w:spacing w:val="18"/>
                <w:sz w:val="18"/>
              </w:rPr>
              <w:t>基层公共服</w:t>
            </w:r>
            <w:r>
              <w:rPr>
                <w:sz w:val="18"/>
              </w:rPr>
              <w:t>务平台</w:t>
            </w:r>
          </w:p>
        </w:tc>
        <w:tc>
          <w:tcPr>
            <w:tcW w:w="674"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6"/>
              </w:rPr>
            </w:pPr>
          </w:p>
          <w:p>
            <w:pPr>
              <w:pStyle w:val="7"/>
              <w:ind w:left="11"/>
              <w:jc w:val="center"/>
              <w:rPr>
                <w:sz w:val="18"/>
              </w:rPr>
            </w:pPr>
            <w:r>
              <w:rPr>
                <w:sz w:val="18"/>
              </w:rPr>
              <w:t>√</w:t>
            </w:r>
          </w:p>
        </w:tc>
        <w:tc>
          <w:tcPr>
            <w:tcW w:w="676" w:type="dxa"/>
          </w:tcPr>
          <w:p>
            <w:pPr>
              <w:pStyle w:val="7"/>
              <w:rPr>
                <w:rFonts w:ascii="Times New Roman"/>
                <w:sz w:val="18"/>
              </w:rPr>
            </w:pPr>
          </w:p>
        </w:tc>
        <w:tc>
          <w:tcPr>
            <w:tcW w:w="50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6"/>
              </w:rPr>
            </w:pPr>
          </w:p>
          <w:p>
            <w:pPr>
              <w:pStyle w:val="7"/>
              <w:ind w:left="10"/>
              <w:jc w:val="center"/>
              <w:rPr>
                <w:sz w:val="18"/>
              </w:rPr>
            </w:pPr>
            <w:r>
              <w:rPr>
                <w:sz w:val="18"/>
              </w:rPr>
              <w:t>√</w:t>
            </w:r>
          </w:p>
        </w:tc>
        <w:tc>
          <w:tcPr>
            <w:tcW w:w="674" w:type="dxa"/>
          </w:tcPr>
          <w:p>
            <w:pPr>
              <w:pStyle w:val="7"/>
              <w:rPr>
                <w:rFonts w:ascii="Times New Roman"/>
                <w:sz w:val="18"/>
              </w:rPr>
            </w:pPr>
          </w:p>
        </w:tc>
        <w:tc>
          <w:tcPr>
            <w:tcW w:w="674"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6"/>
              </w:rPr>
            </w:pPr>
          </w:p>
          <w:p>
            <w:pPr>
              <w:pStyle w:val="7"/>
              <w:ind w:left="16"/>
              <w:jc w:val="center"/>
              <w:rPr>
                <w:sz w:val="18"/>
              </w:rPr>
            </w:pPr>
            <w:r>
              <w:rPr>
                <w:sz w:val="18"/>
              </w:rPr>
              <w:t>√</w:t>
            </w:r>
          </w:p>
        </w:tc>
        <w:tc>
          <w:tcPr>
            <w:tcW w:w="67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6"/>
              </w:rPr>
            </w:pPr>
          </w:p>
          <w:p>
            <w:pPr>
              <w:pStyle w:val="7"/>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1" w:hRule="atLeast"/>
        </w:trPr>
        <w:tc>
          <w:tcPr>
            <w:tcW w:w="50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8"/>
              <w:ind w:left="143" w:right="134"/>
              <w:jc w:val="center"/>
              <w:rPr>
                <w:sz w:val="18"/>
              </w:rPr>
            </w:pPr>
            <w:r>
              <w:rPr>
                <w:sz w:val="18"/>
              </w:rPr>
              <w:t>30</w:t>
            </w:r>
          </w:p>
        </w:tc>
        <w:tc>
          <w:tcPr>
            <w:tcW w:w="675" w:type="dxa"/>
            <w:vMerge w:val="continue"/>
            <w:tcBorders>
              <w:top w:val="nil"/>
            </w:tcBorders>
          </w:tcPr>
          <w:p>
            <w:pPr>
              <w:rPr>
                <w:sz w:val="2"/>
                <w:szCs w:val="2"/>
              </w:rPr>
            </w:pPr>
          </w:p>
        </w:tc>
        <w:tc>
          <w:tcPr>
            <w:tcW w:w="1015" w:type="dxa"/>
          </w:tcPr>
          <w:p>
            <w:pPr>
              <w:pStyle w:val="7"/>
              <w:spacing w:before="5"/>
              <w:rPr>
                <w:rFonts w:ascii="Times New Roman"/>
                <w:sz w:val="21"/>
              </w:rPr>
            </w:pPr>
          </w:p>
          <w:p>
            <w:pPr>
              <w:pStyle w:val="7"/>
              <w:spacing w:line="324" w:lineRule="auto"/>
              <w:ind w:left="107" w:right="71"/>
              <w:jc w:val="both"/>
              <w:rPr>
                <w:sz w:val="18"/>
              </w:rPr>
            </w:pPr>
            <w:r>
              <w:rPr>
                <w:sz w:val="18"/>
              </w:rPr>
              <w:t>城镇职工基本养老保险与城乡居民基本养老保险制度衔接申请</w:t>
            </w:r>
          </w:p>
        </w:tc>
        <w:tc>
          <w:tcPr>
            <w:tcW w:w="2871" w:type="dxa"/>
            <w:vMerge w:val="continue"/>
            <w:tcBorders>
              <w:top w:val="nil"/>
            </w:tcBorders>
          </w:tcPr>
          <w:p>
            <w:pPr>
              <w:rPr>
                <w:sz w:val="2"/>
                <w:szCs w:val="2"/>
              </w:rPr>
            </w:pPr>
          </w:p>
        </w:tc>
        <w:tc>
          <w:tcPr>
            <w:tcW w:w="1913" w:type="dxa"/>
          </w:tcPr>
          <w:p>
            <w:pPr>
              <w:pStyle w:val="7"/>
              <w:spacing w:before="5"/>
              <w:rPr>
                <w:rFonts w:ascii="Times New Roman"/>
                <w:sz w:val="21"/>
              </w:rPr>
            </w:pPr>
          </w:p>
          <w:p>
            <w:pPr>
              <w:pStyle w:val="7"/>
              <w:spacing w:line="326" w:lineRule="auto"/>
              <w:ind w:left="107" w:right="6"/>
              <w:jc w:val="both"/>
              <w:rPr>
                <w:rFonts w:hint="eastAsia" w:eastAsia="宋体"/>
                <w:sz w:val="18"/>
                <w:lang w:eastAsia="zh-CN"/>
              </w:rPr>
            </w:pPr>
            <w:r>
              <w:rPr>
                <w:spacing w:val="16"/>
                <w:sz w:val="18"/>
              </w:rPr>
              <w:t>《 政府信息公开条</w:t>
            </w:r>
            <w:r>
              <w:rPr>
                <w:spacing w:val="-5"/>
                <w:sz w:val="18"/>
              </w:rPr>
              <w:t>例》、</w:t>
            </w:r>
            <w:r>
              <w:rPr>
                <w:rFonts w:hint="eastAsia"/>
                <w:spacing w:val="-5"/>
                <w:sz w:val="18"/>
                <w:lang w:eastAsia="zh-CN"/>
              </w:rPr>
              <w:t>《中华人民共和国社会保险法》</w:t>
            </w:r>
          </w:p>
          <w:p>
            <w:pPr>
              <w:pStyle w:val="7"/>
              <w:spacing w:line="324" w:lineRule="auto"/>
              <w:ind w:left="107" w:right="88"/>
              <w:jc w:val="both"/>
              <w:rPr>
                <w:sz w:val="18"/>
              </w:rPr>
            </w:pPr>
            <w:r>
              <w:rPr>
                <w:sz w:val="18"/>
              </w:rPr>
              <w:t>《</w:t>
            </w:r>
            <w:r>
              <w:rPr>
                <w:rFonts w:hint="eastAsia"/>
                <w:sz w:val="18"/>
                <w:lang w:eastAsia="zh-CN"/>
              </w:rPr>
              <w:t>人力资源和社会保障部</w:t>
            </w:r>
            <w:r>
              <w:rPr>
                <w:sz w:val="18"/>
              </w:rPr>
              <w:t>财政部关于印发＜ 城乡养老保险制度衔接暂行办法＞ 的通知》</w:t>
            </w:r>
          </w:p>
        </w:tc>
        <w:tc>
          <w:tcPr>
            <w:tcW w:w="1517" w:type="dxa"/>
          </w:tcPr>
          <w:p>
            <w:pPr>
              <w:pStyle w:val="7"/>
              <w:rPr>
                <w:rFonts w:ascii="Times New Roman"/>
                <w:sz w:val="18"/>
              </w:rPr>
            </w:pPr>
          </w:p>
          <w:p>
            <w:pPr>
              <w:pStyle w:val="7"/>
              <w:rPr>
                <w:rFonts w:ascii="Times New Roman"/>
                <w:sz w:val="18"/>
              </w:rPr>
            </w:pPr>
          </w:p>
          <w:p>
            <w:pPr>
              <w:pStyle w:val="7"/>
              <w:spacing w:before="2"/>
              <w:rPr>
                <w:rFonts w:ascii="Times New Roman"/>
                <w:sz w:val="26"/>
              </w:rPr>
            </w:pPr>
          </w:p>
          <w:p>
            <w:pPr>
              <w:pStyle w:val="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96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9"/>
              <w:rPr>
                <w:rFonts w:ascii="Times New Roman"/>
                <w:sz w:val="21"/>
              </w:rPr>
            </w:pPr>
          </w:p>
          <w:p>
            <w:pPr>
              <w:pStyle w:val="7"/>
              <w:spacing w:line="324" w:lineRule="auto"/>
              <w:ind w:left="107" w:right="91"/>
              <w:jc w:val="both"/>
              <w:rPr>
                <w:rFonts w:hint="eastAsia" w:eastAsia="宋体"/>
                <w:sz w:val="18"/>
                <w:lang w:eastAsia="zh-CN"/>
              </w:rPr>
            </w:pPr>
            <w:r>
              <w:rPr>
                <w:rFonts w:hint="eastAsia"/>
                <w:sz w:val="18"/>
                <w:lang w:eastAsia="zh-CN"/>
              </w:rPr>
              <w:t>新县人力资源和社会保障局</w:t>
            </w:r>
          </w:p>
        </w:tc>
        <w:tc>
          <w:tcPr>
            <w:tcW w:w="1401" w:type="dxa"/>
          </w:tcPr>
          <w:p>
            <w:pPr>
              <w:pStyle w:val="7"/>
              <w:rPr>
                <w:rFonts w:ascii="Times New Roman"/>
                <w:sz w:val="18"/>
              </w:rPr>
            </w:pPr>
          </w:p>
          <w:p>
            <w:pPr>
              <w:pStyle w:val="7"/>
              <w:rPr>
                <w:rFonts w:ascii="Times New Roman"/>
                <w:sz w:val="18"/>
              </w:rPr>
            </w:pPr>
          </w:p>
          <w:p>
            <w:pPr>
              <w:pStyle w:val="7"/>
              <w:spacing w:before="145"/>
              <w:ind w:left="105"/>
              <w:rPr>
                <w:sz w:val="18"/>
              </w:rPr>
            </w:pPr>
            <w:r>
              <w:rPr>
                <w:sz w:val="18"/>
              </w:rPr>
              <w:t>■政府网站</w:t>
            </w:r>
          </w:p>
          <w:p>
            <w:pPr>
              <w:pStyle w:val="7"/>
              <w:spacing w:before="82" w:line="324" w:lineRule="auto"/>
              <w:ind w:left="105" w:right="73"/>
              <w:rPr>
                <w:sz w:val="18"/>
              </w:rPr>
            </w:pPr>
            <w:r>
              <w:rPr>
                <w:sz w:val="18"/>
              </w:rPr>
              <w:t>■政务服务中心</w:t>
            </w:r>
          </w:p>
          <w:p>
            <w:pPr>
              <w:pStyle w:val="7"/>
              <w:numPr>
                <w:ilvl w:val="0"/>
                <w:numId w:val="8"/>
              </w:numPr>
              <w:tabs>
                <w:tab w:val="left" w:pos="308"/>
              </w:tabs>
              <w:spacing w:before="1" w:after="0" w:line="324" w:lineRule="auto"/>
              <w:ind w:left="105" w:right="73" w:firstLine="0"/>
              <w:jc w:val="left"/>
              <w:rPr>
                <w:sz w:val="18"/>
              </w:rPr>
            </w:pPr>
            <w:r>
              <w:rPr>
                <w:spacing w:val="18"/>
                <w:sz w:val="18"/>
              </w:rPr>
              <w:t>基层公共服</w:t>
            </w:r>
            <w:r>
              <w:rPr>
                <w:sz w:val="18"/>
              </w:rPr>
              <w:t>务平台</w:t>
            </w:r>
          </w:p>
        </w:tc>
        <w:tc>
          <w:tcPr>
            <w:tcW w:w="674"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8"/>
              <w:ind w:left="11"/>
              <w:jc w:val="center"/>
              <w:rPr>
                <w:sz w:val="18"/>
              </w:rPr>
            </w:pPr>
            <w:r>
              <w:rPr>
                <w:sz w:val="18"/>
              </w:rPr>
              <w:t>√</w:t>
            </w:r>
          </w:p>
        </w:tc>
        <w:tc>
          <w:tcPr>
            <w:tcW w:w="676" w:type="dxa"/>
          </w:tcPr>
          <w:p>
            <w:pPr>
              <w:pStyle w:val="7"/>
              <w:rPr>
                <w:rFonts w:ascii="Times New Roman"/>
                <w:sz w:val="18"/>
              </w:rPr>
            </w:pPr>
          </w:p>
        </w:tc>
        <w:tc>
          <w:tcPr>
            <w:tcW w:w="50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8"/>
              <w:ind w:left="10"/>
              <w:jc w:val="center"/>
              <w:rPr>
                <w:sz w:val="18"/>
              </w:rPr>
            </w:pPr>
            <w:r>
              <w:rPr>
                <w:sz w:val="18"/>
              </w:rPr>
              <w:t>√</w:t>
            </w:r>
          </w:p>
        </w:tc>
        <w:tc>
          <w:tcPr>
            <w:tcW w:w="674" w:type="dxa"/>
          </w:tcPr>
          <w:p>
            <w:pPr>
              <w:pStyle w:val="7"/>
              <w:rPr>
                <w:rFonts w:ascii="Times New Roman"/>
                <w:sz w:val="18"/>
              </w:rPr>
            </w:pPr>
          </w:p>
        </w:tc>
        <w:tc>
          <w:tcPr>
            <w:tcW w:w="674"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8"/>
              <w:ind w:left="16"/>
              <w:jc w:val="center"/>
              <w:rPr>
                <w:sz w:val="18"/>
              </w:rPr>
            </w:pPr>
            <w:r>
              <w:rPr>
                <w:sz w:val="18"/>
              </w:rPr>
              <w:t>√</w:t>
            </w:r>
          </w:p>
        </w:tc>
        <w:tc>
          <w:tcPr>
            <w:tcW w:w="67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8"/>
              <w:ind w:left="14"/>
              <w:jc w:val="center"/>
              <w:rPr>
                <w:sz w:val="18"/>
              </w:rPr>
            </w:pPr>
            <w:r>
              <w:rPr>
                <w:sz w:val="18"/>
              </w:rPr>
              <w:t>√</w:t>
            </w:r>
          </w:p>
        </w:tc>
      </w:tr>
    </w:tbl>
    <w:p>
      <w:pPr>
        <w:spacing w:after="0"/>
        <w:jc w:val="center"/>
        <w:rPr>
          <w:sz w:val="18"/>
        </w:rPr>
        <w:sectPr>
          <w:footerReference r:id="rId6" w:type="default"/>
          <w:pgSz w:w="16840" w:h="11910" w:orient="landscape"/>
          <w:pgMar w:top="1100" w:right="640" w:bottom="1520" w:left="640" w:header="0" w:footer="1321" w:gutter="0"/>
          <w:pgNumType w:start="110"/>
          <w:cols w:space="720" w:num="1"/>
        </w:sectPr>
      </w:pPr>
    </w:p>
    <w:p>
      <w:pPr>
        <w:pStyle w:val="2"/>
        <w:rPr>
          <w:rFonts w:ascii="Times New Roman"/>
          <w:b w:val="0"/>
          <w:sz w:val="27"/>
        </w:rPr>
      </w:pPr>
    </w:p>
    <w:tbl>
      <w:tblPr>
        <w:tblStyle w:val="3"/>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9"/>
        <w:gridCol w:w="675"/>
        <w:gridCol w:w="1015"/>
        <w:gridCol w:w="2871"/>
        <w:gridCol w:w="1913"/>
        <w:gridCol w:w="1517"/>
        <w:gridCol w:w="962"/>
        <w:gridCol w:w="1401"/>
        <w:gridCol w:w="674"/>
        <w:gridCol w:w="676"/>
        <w:gridCol w:w="506"/>
        <w:gridCol w:w="674"/>
        <w:gridCol w:w="674"/>
        <w:gridCol w:w="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09" w:type="dxa"/>
            <w:vMerge w:val="restart"/>
          </w:tcPr>
          <w:p>
            <w:pPr>
              <w:pStyle w:val="7"/>
              <w:spacing w:before="9"/>
              <w:rPr>
                <w:rFonts w:ascii="Times New Roman"/>
                <w:sz w:val="28"/>
              </w:rPr>
            </w:pPr>
          </w:p>
          <w:p>
            <w:pPr>
              <w:pStyle w:val="7"/>
              <w:spacing w:before="1" w:line="266" w:lineRule="auto"/>
              <w:ind w:left="143" w:right="132"/>
              <w:rPr>
                <w:rFonts w:hint="eastAsia" w:ascii="黑体" w:eastAsia="黑体"/>
                <w:sz w:val="22"/>
              </w:rPr>
            </w:pPr>
            <w:r>
              <w:rPr>
                <w:rFonts w:hint="eastAsia" w:ascii="黑体" w:eastAsia="黑体"/>
                <w:sz w:val="22"/>
              </w:rPr>
              <w:t>序号</w:t>
            </w:r>
          </w:p>
        </w:tc>
        <w:tc>
          <w:tcPr>
            <w:tcW w:w="1690" w:type="dxa"/>
            <w:gridSpan w:val="2"/>
          </w:tcPr>
          <w:p>
            <w:pPr>
              <w:pStyle w:val="7"/>
              <w:spacing w:before="15" w:line="277" w:lineRule="exact"/>
              <w:ind w:left="400"/>
              <w:rPr>
                <w:rFonts w:hint="eastAsia" w:ascii="黑体" w:eastAsia="黑体"/>
                <w:sz w:val="22"/>
              </w:rPr>
            </w:pPr>
            <w:r>
              <w:rPr>
                <w:rFonts w:hint="eastAsia" w:ascii="黑体" w:eastAsia="黑体"/>
                <w:sz w:val="22"/>
              </w:rPr>
              <w:t>公开事项</w:t>
            </w:r>
          </w:p>
        </w:tc>
        <w:tc>
          <w:tcPr>
            <w:tcW w:w="2871" w:type="dxa"/>
            <w:vMerge w:val="restart"/>
          </w:tcPr>
          <w:p>
            <w:pPr>
              <w:pStyle w:val="7"/>
              <w:rPr>
                <w:rFonts w:ascii="Times New Roman"/>
                <w:sz w:val="22"/>
              </w:rPr>
            </w:pPr>
          </w:p>
          <w:p>
            <w:pPr>
              <w:pStyle w:val="7"/>
              <w:spacing w:before="4"/>
              <w:rPr>
                <w:rFonts w:ascii="Times New Roman"/>
                <w:sz w:val="20"/>
              </w:rPr>
            </w:pPr>
          </w:p>
          <w:p>
            <w:pPr>
              <w:pStyle w:val="7"/>
              <w:spacing w:before="1"/>
              <w:ind w:left="553"/>
              <w:rPr>
                <w:rFonts w:hint="eastAsia" w:ascii="黑体" w:eastAsia="黑体"/>
                <w:sz w:val="22"/>
              </w:rPr>
            </w:pPr>
            <w:r>
              <w:rPr>
                <w:rFonts w:hint="eastAsia" w:ascii="黑体" w:eastAsia="黑体"/>
                <w:sz w:val="22"/>
              </w:rPr>
              <w:t>公开内容（要素）</w:t>
            </w:r>
          </w:p>
        </w:tc>
        <w:tc>
          <w:tcPr>
            <w:tcW w:w="1913" w:type="dxa"/>
            <w:vMerge w:val="restart"/>
          </w:tcPr>
          <w:p>
            <w:pPr>
              <w:pStyle w:val="7"/>
              <w:rPr>
                <w:rFonts w:ascii="Times New Roman"/>
                <w:sz w:val="22"/>
              </w:rPr>
            </w:pPr>
          </w:p>
          <w:p>
            <w:pPr>
              <w:pStyle w:val="7"/>
              <w:spacing w:before="4"/>
              <w:rPr>
                <w:rFonts w:ascii="Times New Roman"/>
                <w:sz w:val="20"/>
              </w:rPr>
            </w:pPr>
          </w:p>
          <w:p>
            <w:pPr>
              <w:pStyle w:val="7"/>
              <w:spacing w:before="1"/>
              <w:ind w:left="513"/>
              <w:rPr>
                <w:rFonts w:hint="eastAsia" w:ascii="黑体" w:eastAsia="黑体"/>
                <w:sz w:val="22"/>
              </w:rPr>
            </w:pPr>
            <w:r>
              <w:rPr>
                <w:rFonts w:hint="eastAsia" w:ascii="黑体" w:eastAsia="黑体"/>
                <w:sz w:val="22"/>
              </w:rPr>
              <w:t>公开依据</w:t>
            </w:r>
          </w:p>
        </w:tc>
        <w:tc>
          <w:tcPr>
            <w:tcW w:w="1517" w:type="dxa"/>
            <w:vMerge w:val="restart"/>
          </w:tcPr>
          <w:p>
            <w:pPr>
              <w:pStyle w:val="7"/>
              <w:rPr>
                <w:rFonts w:ascii="Times New Roman"/>
                <w:sz w:val="22"/>
              </w:rPr>
            </w:pPr>
          </w:p>
          <w:p>
            <w:pPr>
              <w:pStyle w:val="7"/>
              <w:spacing w:before="4"/>
              <w:rPr>
                <w:rFonts w:ascii="Times New Roman"/>
                <w:sz w:val="20"/>
              </w:rPr>
            </w:pPr>
          </w:p>
          <w:p>
            <w:pPr>
              <w:pStyle w:val="7"/>
              <w:spacing w:before="1"/>
              <w:ind w:left="316"/>
              <w:rPr>
                <w:rFonts w:hint="eastAsia" w:ascii="黑体" w:eastAsia="黑体"/>
                <w:sz w:val="22"/>
              </w:rPr>
            </w:pPr>
            <w:r>
              <w:rPr>
                <w:rFonts w:hint="eastAsia" w:ascii="黑体" w:eastAsia="黑体"/>
                <w:sz w:val="22"/>
              </w:rPr>
              <w:t>公开时限</w:t>
            </w:r>
          </w:p>
        </w:tc>
        <w:tc>
          <w:tcPr>
            <w:tcW w:w="962" w:type="dxa"/>
            <w:vMerge w:val="restart"/>
          </w:tcPr>
          <w:p>
            <w:pPr>
              <w:pStyle w:val="7"/>
              <w:spacing w:before="9"/>
              <w:rPr>
                <w:rFonts w:ascii="Times New Roman"/>
                <w:sz w:val="28"/>
              </w:rPr>
            </w:pPr>
          </w:p>
          <w:p>
            <w:pPr>
              <w:pStyle w:val="7"/>
              <w:spacing w:before="1" w:line="266" w:lineRule="auto"/>
              <w:ind w:left="369" w:right="139" w:hanging="221"/>
              <w:rPr>
                <w:rFonts w:hint="eastAsia" w:ascii="黑体" w:eastAsia="黑体"/>
                <w:sz w:val="22"/>
              </w:rPr>
            </w:pPr>
            <w:r>
              <w:rPr>
                <w:rFonts w:hint="eastAsia" w:ascii="黑体" w:eastAsia="黑体"/>
                <w:sz w:val="22"/>
              </w:rPr>
              <w:t>公开主体</w:t>
            </w:r>
          </w:p>
        </w:tc>
        <w:tc>
          <w:tcPr>
            <w:tcW w:w="1401" w:type="dxa"/>
            <w:vMerge w:val="restart"/>
          </w:tcPr>
          <w:p>
            <w:pPr>
              <w:pStyle w:val="7"/>
              <w:spacing w:before="9"/>
              <w:rPr>
                <w:rFonts w:ascii="Times New Roman"/>
                <w:sz w:val="28"/>
              </w:rPr>
            </w:pPr>
          </w:p>
          <w:p>
            <w:pPr>
              <w:pStyle w:val="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350" w:type="dxa"/>
            <w:gridSpan w:val="2"/>
          </w:tcPr>
          <w:p>
            <w:pPr>
              <w:pStyle w:val="7"/>
              <w:spacing w:before="15" w:line="277" w:lineRule="exact"/>
              <w:ind w:left="233"/>
              <w:rPr>
                <w:rFonts w:hint="eastAsia" w:ascii="黑体" w:eastAsia="黑体"/>
                <w:sz w:val="22"/>
              </w:rPr>
            </w:pPr>
            <w:r>
              <w:rPr>
                <w:rFonts w:hint="eastAsia" w:ascii="黑体" w:eastAsia="黑体"/>
                <w:sz w:val="22"/>
              </w:rPr>
              <w:t>公开对象</w:t>
            </w:r>
          </w:p>
        </w:tc>
        <w:tc>
          <w:tcPr>
            <w:tcW w:w="1180" w:type="dxa"/>
            <w:gridSpan w:val="2"/>
          </w:tcPr>
          <w:p>
            <w:pPr>
              <w:pStyle w:val="7"/>
              <w:spacing w:before="15" w:line="277" w:lineRule="exact"/>
              <w:ind w:left="151"/>
              <w:rPr>
                <w:rFonts w:hint="eastAsia" w:ascii="黑体" w:eastAsia="黑体"/>
                <w:sz w:val="22"/>
              </w:rPr>
            </w:pPr>
            <w:r>
              <w:rPr>
                <w:rFonts w:hint="eastAsia" w:ascii="黑体" w:eastAsia="黑体"/>
                <w:sz w:val="22"/>
              </w:rPr>
              <w:t>公开方式</w:t>
            </w:r>
          </w:p>
        </w:tc>
        <w:tc>
          <w:tcPr>
            <w:tcW w:w="1346" w:type="dxa"/>
            <w:gridSpan w:val="2"/>
          </w:tcPr>
          <w:p>
            <w:pPr>
              <w:pStyle w:val="7"/>
              <w:spacing w:before="15" w:line="277" w:lineRule="exact"/>
              <w:ind w:left="235"/>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09" w:type="dxa"/>
            <w:vMerge w:val="continue"/>
            <w:tcBorders>
              <w:top w:val="nil"/>
            </w:tcBorders>
          </w:tcPr>
          <w:p>
            <w:pPr>
              <w:rPr>
                <w:sz w:val="2"/>
                <w:szCs w:val="2"/>
              </w:rPr>
            </w:pPr>
          </w:p>
        </w:tc>
        <w:tc>
          <w:tcPr>
            <w:tcW w:w="675" w:type="dxa"/>
          </w:tcPr>
          <w:p>
            <w:pPr>
              <w:pStyle w:val="7"/>
              <w:spacing w:before="171" w:line="266" w:lineRule="auto"/>
              <w:ind w:left="114" w:right="106"/>
              <w:rPr>
                <w:rFonts w:hint="eastAsia" w:ascii="黑体" w:eastAsia="黑体"/>
                <w:sz w:val="22"/>
              </w:rPr>
            </w:pPr>
            <w:r>
              <w:rPr>
                <w:rFonts w:hint="eastAsia" w:ascii="黑体" w:eastAsia="黑体"/>
                <w:sz w:val="22"/>
              </w:rPr>
              <w:t>一级事项</w:t>
            </w:r>
          </w:p>
        </w:tc>
        <w:tc>
          <w:tcPr>
            <w:tcW w:w="1015" w:type="dxa"/>
          </w:tcPr>
          <w:p>
            <w:pPr>
              <w:pStyle w:val="7"/>
              <w:spacing w:before="171" w:line="266" w:lineRule="auto"/>
              <w:ind w:left="395" w:right="167" w:hanging="221"/>
              <w:rPr>
                <w:rFonts w:hint="eastAsia" w:ascii="黑体" w:eastAsia="黑体"/>
                <w:sz w:val="22"/>
              </w:rPr>
            </w:pPr>
            <w:r>
              <w:rPr>
                <w:rFonts w:hint="eastAsia" w:ascii="黑体" w:eastAsia="黑体"/>
                <w:sz w:val="22"/>
              </w:rPr>
              <w:t>二级事项</w:t>
            </w:r>
          </w:p>
        </w:tc>
        <w:tc>
          <w:tcPr>
            <w:tcW w:w="2871" w:type="dxa"/>
            <w:vMerge w:val="continue"/>
            <w:tcBorders>
              <w:top w:val="nil"/>
            </w:tcBorders>
          </w:tcPr>
          <w:p>
            <w:pPr>
              <w:rPr>
                <w:sz w:val="2"/>
                <w:szCs w:val="2"/>
              </w:rPr>
            </w:pPr>
          </w:p>
        </w:tc>
        <w:tc>
          <w:tcPr>
            <w:tcW w:w="1913" w:type="dxa"/>
            <w:vMerge w:val="continue"/>
            <w:tcBorders>
              <w:top w:val="nil"/>
            </w:tcBorders>
          </w:tcPr>
          <w:p>
            <w:pPr>
              <w:rPr>
                <w:sz w:val="2"/>
                <w:szCs w:val="2"/>
              </w:rPr>
            </w:pPr>
          </w:p>
        </w:tc>
        <w:tc>
          <w:tcPr>
            <w:tcW w:w="1517" w:type="dxa"/>
            <w:vMerge w:val="continue"/>
            <w:tcBorders>
              <w:top w:val="nil"/>
            </w:tcBorders>
          </w:tcPr>
          <w:p>
            <w:pPr>
              <w:rPr>
                <w:sz w:val="2"/>
                <w:szCs w:val="2"/>
              </w:rPr>
            </w:pPr>
          </w:p>
        </w:tc>
        <w:tc>
          <w:tcPr>
            <w:tcW w:w="962" w:type="dxa"/>
            <w:vMerge w:val="continue"/>
            <w:tcBorders>
              <w:top w:val="nil"/>
            </w:tcBorders>
          </w:tcPr>
          <w:p>
            <w:pPr>
              <w:rPr>
                <w:sz w:val="2"/>
                <w:szCs w:val="2"/>
              </w:rPr>
            </w:pPr>
          </w:p>
        </w:tc>
        <w:tc>
          <w:tcPr>
            <w:tcW w:w="1401" w:type="dxa"/>
            <w:vMerge w:val="continue"/>
            <w:tcBorders>
              <w:top w:val="nil"/>
            </w:tcBorders>
          </w:tcPr>
          <w:p>
            <w:pPr>
              <w:rPr>
                <w:sz w:val="2"/>
                <w:szCs w:val="2"/>
              </w:rPr>
            </w:pPr>
          </w:p>
        </w:tc>
        <w:tc>
          <w:tcPr>
            <w:tcW w:w="674" w:type="dxa"/>
          </w:tcPr>
          <w:p>
            <w:pPr>
              <w:pStyle w:val="7"/>
              <w:spacing w:before="171" w:line="266" w:lineRule="auto"/>
              <w:ind w:left="226" w:right="102" w:hanging="108"/>
              <w:rPr>
                <w:rFonts w:hint="eastAsia" w:ascii="黑体" w:eastAsia="黑体"/>
                <w:sz w:val="22"/>
              </w:rPr>
            </w:pPr>
            <w:r>
              <w:rPr>
                <w:rFonts w:hint="eastAsia" w:ascii="黑体" w:eastAsia="黑体"/>
                <w:sz w:val="22"/>
              </w:rPr>
              <w:t>全社会</w:t>
            </w:r>
          </w:p>
        </w:tc>
        <w:tc>
          <w:tcPr>
            <w:tcW w:w="676" w:type="dxa"/>
          </w:tcPr>
          <w:p>
            <w:pPr>
              <w:pStyle w:val="7"/>
              <w:spacing w:before="171" w:line="266" w:lineRule="auto"/>
              <w:ind w:left="119" w:right="103"/>
              <w:rPr>
                <w:rFonts w:hint="eastAsia" w:ascii="黑体" w:eastAsia="黑体"/>
                <w:sz w:val="22"/>
              </w:rPr>
            </w:pPr>
            <w:r>
              <w:rPr>
                <w:rFonts w:hint="eastAsia" w:ascii="黑体" w:eastAsia="黑体"/>
                <w:sz w:val="22"/>
              </w:rPr>
              <w:t>特定群众</w:t>
            </w:r>
          </w:p>
        </w:tc>
        <w:tc>
          <w:tcPr>
            <w:tcW w:w="506" w:type="dxa"/>
          </w:tcPr>
          <w:p>
            <w:pPr>
              <w:pStyle w:val="7"/>
              <w:spacing w:before="171" w:line="266" w:lineRule="auto"/>
              <w:ind w:left="141" w:right="131"/>
              <w:rPr>
                <w:rFonts w:hint="eastAsia" w:ascii="黑体" w:eastAsia="黑体"/>
                <w:sz w:val="22"/>
              </w:rPr>
            </w:pPr>
            <w:r>
              <w:rPr>
                <w:rFonts w:hint="eastAsia" w:ascii="黑体" w:eastAsia="黑体"/>
                <w:sz w:val="22"/>
              </w:rPr>
              <w:t>主动</w:t>
            </w:r>
          </w:p>
        </w:tc>
        <w:tc>
          <w:tcPr>
            <w:tcW w:w="674" w:type="dxa"/>
          </w:tcPr>
          <w:p>
            <w:pPr>
              <w:pStyle w:val="7"/>
              <w:spacing w:before="15" w:line="266" w:lineRule="auto"/>
              <w:ind w:left="120" w:right="101"/>
              <w:rPr>
                <w:rFonts w:hint="eastAsia" w:ascii="黑体" w:eastAsia="黑体"/>
                <w:sz w:val="22"/>
              </w:rPr>
            </w:pPr>
            <w:r>
              <w:rPr>
                <w:rFonts w:hint="eastAsia" w:ascii="黑体" w:eastAsia="黑体"/>
                <w:sz w:val="22"/>
              </w:rPr>
              <w:t>依申请公</w:t>
            </w:r>
          </w:p>
          <w:p>
            <w:pPr>
              <w:pStyle w:val="7"/>
              <w:spacing w:line="275" w:lineRule="exact"/>
              <w:ind w:left="228"/>
              <w:rPr>
                <w:rFonts w:hint="eastAsia" w:ascii="黑体" w:eastAsia="黑体"/>
                <w:sz w:val="22"/>
              </w:rPr>
            </w:pPr>
            <w:r>
              <w:rPr>
                <w:rFonts w:hint="eastAsia" w:ascii="黑体" w:eastAsia="黑体"/>
                <w:w w:val="100"/>
                <w:sz w:val="22"/>
              </w:rPr>
              <w:t>开</w:t>
            </w:r>
          </w:p>
        </w:tc>
        <w:tc>
          <w:tcPr>
            <w:tcW w:w="674" w:type="dxa"/>
          </w:tcPr>
          <w:p>
            <w:pPr>
              <w:pStyle w:val="7"/>
              <w:spacing w:before="5"/>
              <w:rPr>
                <w:rFonts w:ascii="Times New Roman"/>
                <w:sz w:val="28"/>
              </w:rPr>
            </w:pPr>
          </w:p>
          <w:p>
            <w:pPr>
              <w:pStyle w:val="7"/>
              <w:ind w:left="101" w:right="82"/>
              <w:jc w:val="center"/>
              <w:rPr>
                <w:rFonts w:hint="eastAsia" w:ascii="黑体" w:eastAsia="黑体"/>
                <w:sz w:val="22"/>
              </w:rPr>
            </w:pPr>
            <w:r>
              <w:rPr>
                <w:rFonts w:hint="eastAsia" w:ascii="黑体" w:eastAsia="黑体"/>
                <w:sz w:val="22"/>
              </w:rPr>
              <w:t>县级</w:t>
            </w:r>
          </w:p>
        </w:tc>
        <w:tc>
          <w:tcPr>
            <w:tcW w:w="672" w:type="dxa"/>
          </w:tcPr>
          <w:p>
            <w:pPr>
              <w:pStyle w:val="7"/>
              <w:spacing w:before="171" w:line="266" w:lineRule="auto"/>
              <w:ind w:left="118" w:right="99"/>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5" w:hRule="atLeast"/>
        </w:trPr>
        <w:tc>
          <w:tcPr>
            <w:tcW w:w="50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22"/>
              </w:rPr>
            </w:pPr>
          </w:p>
          <w:p>
            <w:pPr>
              <w:pStyle w:val="7"/>
              <w:ind w:left="143" w:right="134"/>
              <w:jc w:val="center"/>
              <w:rPr>
                <w:sz w:val="18"/>
              </w:rPr>
            </w:pPr>
            <w:r>
              <w:rPr>
                <w:sz w:val="18"/>
              </w:rPr>
              <w:t>31</w:t>
            </w:r>
          </w:p>
        </w:tc>
        <w:tc>
          <w:tcPr>
            <w:tcW w:w="675"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14"/>
              </w:rPr>
            </w:pPr>
          </w:p>
          <w:p>
            <w:pPr>
              <w:pStyle w:val="7"/>
              <w:spacing w:line="324" w:lineRule="auto"/>
              <w:ind w:left="155" w:right="147"/>
              <w:jc w:val="both"/>
              <w:rPr>
                <w:sz w:val="18"/>
              </w:rPr>
            </w:pPr>
            <w:r>
              <w:rPr>
                <w:sz w:val="18"/>
              </w:rPr>
              <w:t>养老保险服务</w:t>
            </w:r>
          </w:p>
        </w:tc>
        <w:tc>
          <w:tcPr>
            <w:tcW w:w="1015"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9"/>
              <w:rPr>
                <w:rFonts w:ascii="Times New Roman"/>
                <w:sz w:val="17"/>
              </w:rPr>
            </w:pPr>
          </w:p>
          <w:p>
            <w:pPr>
              <w:pStyle w:val="7"/>
              <w:spacing w:line="324" w:lineRule="auto"/>
              <w:ind w:left="107" w:right="71"/>
              <w:jc w:val="both"/>
              <w:rPr>
                <w:sz w:val="18"/>
              </w:rPr>
            </w:pPr>
            <w:r>
              <w:rPr>
                <w:sz w:val="18"/>
              </w:rPr>
              <w:t>军地养老保险关系转移接续申请</w:t>
            </w:r>
          </w:p>
        </w:tc>
        <w:tc>
          <w:tcPr>
            <w:tcW w:w="2871" w:type="dxa"/>
          </w:tcPr>
          <w:p>
            <w:pPr>
              <w:pStyle w:val="7"/>
              <w:rPr>
                <w:rFonts w:ascii="Times New Roman"/>
                <w:sz w:val="18"/>
              </w:rPr>
            </w:pPr>
          </w:p>
          <w:p>
            <w:pPr>
              <w:pStyle w:val="7"/>
              <w:rPr>
                <w:rFonts w:ascii="Times New Roman"/>
                <w:sz w:val="18"/>
              </w:rPr>
            </w:pPr>
          </w:p>
          <w:p>
            <w:pPr>
              <w:pStyle w:val="7"/>
              <w:spacing w:before="3"/>
              <w:rPr>
                <w:rFonts w:ascii="Times New Roman"/>
                <w:sz w:val="22"/>
              </w:rPr>
            </w:pPr>
          </w:p>
          <w:p>
            <w:pPr>
              <w:pStyle w:val="7"/>
              <w:spacing w:line="324"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1913" w:type="dxa"/>
          </w:tcPr>
          <w:p>
            <w:pPr>
              <w:pStyle w:val="7"/>
              <w:spacing w:before="5"/>
              <w:rPr>
                <w:rFonts w:ascii="Times New Roman"/>
                <w:sz w:val="17"/>
              </w:rPr>
            </w:pPr>
          </w:p>
          <w:p>
            <w:pPr>
              <w:pStyle w:val="7"/>
              <w:spacing w:before="1" w:line="326" w:lineRule="auto"/>
              <w:ind w:left="107" w:right="7"/>
              <w:jc w:val="both"/>
              <w:rPr>
                <w:sz w:val="18"/>
              </w:rPr>
            </w:pPr>
            <w:r>
              <w:rPr>
                <w:spacing w:val="16"/>
                <w:sz w:val="18"/>
              </w:rPr>
              <w:t>《 政府信息公开条</w:t>
            </w:r>
            <w:r>
              <w:rPr>
                <w:spacing w:val="-21"/>
                <w:sz w:val="18"/>
              </w:rPr>
              <w:t>例》、</w:t>
            </w:r>
            <w:r>
              <w:rPr>
                <w:rFonts w:hint="eastAsia"/>
                <w:spacing w:val="-21"/>
                <w:sz w:val="18"/>
                <w:lang w:eastAsia="zh-CN"/>
              </w:rPr>
              <w:t>《中华人民共和国社会保险法》</w:t>
            </w:r>
            <w:r>
              <w:rPr>
                <w:spacing w:val="-21"/>
                <w:sz w:val="18"/>
              </w:rPr>
              <w:t>、</w:t>
            </w:r>
          </w:p>
          <w:p>
            <w:pPr>
              <w:pStyle w:val="7"/>
              <w:spacing w:line="324" w:lineRule="auto"/>
              <w:ind w:left="107" w:right="88"/>
              <w:jc w:val="both"/>
              <w:rPr>
                <w:sz w:val="18"/>
              </w:rPr>
            </w:pPr>
            <w:r>
              <w:rPr>
                <w:sz w:val="18"/>
              </w:rPr>
              <w:t>《</w:t>
            </w:r>
            <w:r>
              <w:rPr>
                <w:rFonts w:hint="eastAsia"/>
                <w:sz w:val="18"/>
                <w:lang w:eastAsia="zh-CN"/>
              </w:rPr>
              <w:t>人力资源和社会保障部</w:t>
            </w:r>
            <w:r>
              <w:rPr>
                <w:sz w:val="18"/>
              </w:rPr>
              <w:t>财政部总参谋部总政治部总后勤部关于军人退役基本养老保险关系转移接续有关问题的通知》</w:t>
            </w:r>
          </w:p>
        </w:tc>
        <w:tc>
          <w:tcPr>
            <w:tcW w:w="1517"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9"/>
              <w:rPr>
                <w:rFonts w:ascii="Times New Roman"/>
                <w:sz w:val="17"/>
              </w:rPr>
            </w:pPr>
          </w:p>
          <w:p>
            <w:pPr>
              <w:pStyle w:val="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96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4" w:line="324" w:lineRule="auto"/>
              <w:ind w:left="107" w:right="100"/>
              <w:jc w:val="both"/>
              <w:rPr>
                <w:rFonts w:hint="eastAsia" w:eastAsia="宋体"/>
                <w:sz w:val="18"/>
                <w:lang w:eastAsia="zh-CN"/>
              </w:rPr>
            </w:pPr>
            <w:r>
              <w:rPr>
                <w:rFonts w:hint="eastAsia"/>
                <w:sz w:val="18"/>
                <w:lang w:eastAsia="zh-CN"/>
              </w:rPr>
              <w:t>新县人力资源和社会保障局</w:t>
            </w:r>
          </w:p>
        </w:tc>
        <w:tc>
          <w:tcPr>
            <w:tcW w:w="1401" w:type="dxa"/>
          </w:tcPr>
          <w:p>
            <w:pPr>
              <w:pStyle w:val="7"/>
              <w:rPr>
                <w:rFonts w:ascii="Times New Roman"/>
                <w:sz w:val="18"/>
              </w:rPr>
            </w:pPr>
          </w:p>
          <w:p>
            <w:pPr>
              <w:pStyle w:val="7"/>
              <w:rPr>
                <w:rFonts w:ascii="Times New Roman"/>
                <w:sz w:val="18"/>
              </w:rPr>
            </w:pPr>
          </w:p>
          <w:p>
            <w:pPr>
              <w:pStyle w:val="7"/>
              <w:spacing w:before="3"/>
              <w:rPr>
                <w:rFonts w:ascii="Times New Roman"/>
                <w:sz w:val="22"/>
              </w:rPr>
            </w:pPr>
          </w:p>
          <w:p>
            <w:pPr>
              <w:pStyle w:val="7"/>
              <w:ind w:left="105"/>
              <w:rPr>
                <w:sz w:val="18"/>
              </w:rPr>
            </w:pPr>
            <w:r>
              <w:rPr>
                <w:sz w:val="18"/>
              </w:rPr>
              <w:t>■政府网站</w:t>
            </w:r>
          </w:p>
          <w:p>
            <w:pPr>
              <w:pStyle w:val="7"/>
              <w:numPr>
                <w:ilvl w:val="0"/>
                <w:numId w:val="9"/>
              </w:numPr>
              <w:tabs>
                <w:tab w:val="left" w:pos="308"/>
              </w:tabs>
              <w:spacing w:before="81" w:after="0" w:line="324" w:lineRule="auto"/>
              <w:ind w:left="105" w:right="73" w:firstLine="0"/>
              <w:jc w:val="left"/>
              <w:rPr>
                <w:sz w:val="18"/>
              </w:rPr>
            </w:pPr>
            <w:r>
              <w:rPr>
                <w:spacing w:val="18"/>
                <w:sz w:val="18"/>
              </w:rPr>
              <w:t>政务服务中</w:t>
            </w:r>
            <w:r>
              <w:rPr>
                <w:sz w:val="18"/>
              </w:rPr>
              <w:t>心</w:t>
            </w:r>
          </w:p>
          <w:p>
            <w:pPr>
              <w:pStyle w:val="7"/>
              <w:numPr>
                <w:ilvl w:val="0"/>
                <w:numId w:val="9"/>
              </w:numPr>
              <w:tabs>
                <w:tab w:val="left" w:pos="308"/>
              </w:tabs>
              <w:spacing w:before="1" w:after="0" w:line="324" w:lineRule="auto"/>
              <w:ind w:left="105" w:right="73" w:firstLine="0"/>
              <w:jc w:val="left"/>
              <w:rPr>
                <w:sz w:val="18"/>
              </w:rPr>
            </w:pPr>
            <w:r>
              <w:rPr>
                <w:spacing w:val="18"/>
                <w:sz w:val="18"/>
              </w:rPr>
              <w:t>基层公共服</w:t>
            </w:r>
            <w:r>
              <w:rPr>
                <w:sz w:val="18"/>
              </w:rPr>
              <w:t>务平台</w:t>
            </w:r>
          </w:p>
        </w:tc>
        <w:tc>
          <w:tcPr>
            <w:tcW w:w="674"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22"/>
              </w:rPr>
            </w:pPr>
          </w:p>
          <w:p>
            <w:pPr>
              <w:pStyle w:val="7"/>
              <w:ind w:left="11"/>
              <w:jc w:val="center"/>
              <w:rPr>
                <w:sz w:val="18"/>
              </w:rPr>
            </w:pPr>
            <w:r>
              <w:rPr>
                <w:sz w:val="18"/>
              </w:rPr>
              <w:t>√</w:t>
            </w:r>
          </w:p>
        </w:tc>
        <w:tc>
          <w:tcPr>
            <w:tcW w:w="676" w:type="dxa"/>
          </w:tcPr>
          <w:p>
            <w:pPr>
              <w:pStyle w:val="7"/>
              <w:rPr>
                <w:rFonts w:ascii="Times New Roman"/>
                <w:sz w:val="18"/>
              </w:rPr>
            </w:pPr>
          </w:p>
        </w:tc>
        <w:tc>
          <w:tcPr>
            <w:tcW w:w="50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22"/>
              </w:rPr>
            </w:pPr>
          </w:p>
          <w:p>
            <w:pPr>
              <w:pStyle w:val="7"/>
              <w:ind w:left="10"/>
              <w:jc w:val="center"/>
              <w:rPr>
                <w:sz w:val="18"/>
              </w:rPr>
            </w:pPr>
            <w:r>
              <w:rPr>
                <w:sz w:val="18"/>
              </w:rPr>
              <w:t>√</w:t>
            </w:r>
          </w:p>
        </w:tc>
        <w:tc>
          <w:tcPr>
            <w:tcW w:w="674" w:type="dxa"/>
          </w:tcPr>
          <w:p>
            <w:pPr>
              <w:pStyle w:val="7"/>
              <w:rPr>
                <w:rFonts w:ascii="Times New Roman"/>
                <w:sz w:val="18"/>
              </w:rPr>
            </w:pPr>
          </w:p>
        </w:tc>
        <w:tc>
          <w:tcPr>
            <w:tcW w:w="674"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22"/>
              </w:rPr>
            </w:pPr>
          </w:p>
          <w:p>
            <w:pPr>
              <w:pStyle w:val="7"/>
              <w:ind w:left="16"/>
              <w:jc w:val="center"/>
              <w:rPr>
                <w:sz w:val="18"/>
              </w:rPr>
            </w:pPr>
            <w:r>
              <w:rPr>
                <w:sz w:val="18"/>
              </w:rPr>
              <w:t>√</w:t>
            </w:r>
          </w:p>
        </w:tc>
        <w:tc>
          <w:tcPr>
            <w:tcW w:w="67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22"/>
              </w:rPr>
            </w:pPr>
          </w:p>
          <w:p>
            <w:pPr>
              <w:pStyle w:val="7"/>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6" w:hRule="atLeast"/>
        </w:trPr>
        <w:tc>
          <w:tcPr>
            <w:tcW w:w="50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6"/>
              </w:rPr>
            </w:pPr>
          </w:p>
          <w:p>
            <w:pPr>
              <w:pStyle w:val="7"/>
              <w:ind w:left="143" w:right="134"/>
              <w:jc w:val="center"/>
              <w:rPr>
                <w:sz w:val="18"/>
              </w:rPr>
            </w:pPr>
            <w:r>
              <w:rPr>
                <w:sz w:val="18"/>
              </w:rPr>
              <w:t>32</w:t>
            </w:r>
          </w:p>
        </w:tc>
        <w:tc>
          <w:tcPr>
            <w:tcW w:w="675" w:type="dxa"/>
            <w:vMerge w:val="continue"/>
            <w:tcBorders>
              <w:top w:val="nil"/>
            </w:tcBorders>
          </w:tcPr>
          <w:p>
            <w:pPr>
              <w:rPr>
                <w:sz w:val="2"/>
                <w:szCs w:val="2"/>
              </w:rPr>
            </w:pPr>
          </w:p>
        </w:tc>
        <w:tc>
          <w:tcPr>
            <w:tcW w:w="1015" w:type="dxa"/>
          </w:tcPr>
          <w:p>
            <w:pPr>
              <w:pStyle w:val="7"/>
              <w:rPr>
                <w:rFonts w:ascii="Times New Roman"/>
                <w:sz w:val="18"/>
              </w:rPr>
            </w:pPr>
          </w:p>
          <w:p>
            <w:pPr>
              <w:pStyle w:val="7"/>
              <w:rPr>
                <w:rFonts w:ascii="Times New Roman"/>
                <w:sz w:val="18"/>
              </w:rPr>
            </w:pPr>
          </w:p>
          <w:p>
            <w:pPr>
              <w:pStyle w:val="7"/>
              <w:spacing w:before="6"/>
              <w:rPr>
                <w:rFonts w:ascii="Times New Roman"/>
                <w:sz w:val="21"/>
              </w:rPr>
            </w:pPr>
          </w:p>
          <w:p>
            <w:pPr>
              <w:pStyle w:val="7"/>
              <w:spacing w:line="324" w:lineRule="auto"/>
              <w:ind w:left="107" w:right="71"/>
              <w:jc w:val="both"/>
              <w:rPr>
                <w:sz w:val="18"/>
              </w:rPr>
            </w:pPr>
            <w:r>
              <w:rPr>
                <w:sz w:val="18"/>
              </w:rPr>
              <w:t>多重养老保险关系个人账户退费</w:t>
            </w:r>
          </w:p>
        </w:tc>
        <w:tc>
          <w:tcPr>
            <w:tcW w:w="2871" w:type="dxa"/>
          </w:tcPr>
          <w:p>
            <w:pPr>
              <w:pStyle w:val="7"/>
              <w:rPr>
                <w:rFonts w:ascii="Times New Roman"/>
                <w:sz w:val="18"/>
              </w:rPr>
            </w:pPr>
          </w:p>
          <w:p>
            <w:pPr>
              <w:pStyle w:val="7"/>
              <w:rPr>
                <w:rFonts w:ascii="Times New Roman"/>
                <w:sz w:val="26"/>
              </w:rPr>
            </w:pPr>
          </w:p>
          <w:p>
            <w:pPr>
              <w:pStyle w:val="7"/>
              <w:spacing w:line="324"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1913" w:type="dxa"/>
          </w:tcPr>
          <w:p>
            <w:pPr>
              <w:pStyle w:val="7"/>
              <w:spacing w:before="38" w:line="324" w:lineRule="auto"/>
              <w:ind w:left="107" w:right="7"/>
              <w:jc w:val="both"/>
              <w:rPr>
                <w:sz w:val="18"/>
              </w:rPr>
            </w:pPr>
            <w:r>
              <w:rPr>
                <w:spacing w:val="16"/>
                <w:sz w:val="18"/>
              </w:rPr>
              <w:t>《 政府信息公开条</w:t>
            </w:r>
            <w:r>
              <w:rPr>
                <w:spacing w:val="-21"/>
                <w:sz w:val="18"/>
              </w:rPr>
              <w:t>例》、</w:t>
            </w:r>
            <w:r>
              <w:rPr>
                <w:rFonts w:hint="eastAsia"/>
                <w:spacing w:val="-21"/>
                <w:sz w:val="18"/>
                <w:lang w:eastAsia="zh-CN"/>
              </w:rPr>
              <w:t>《中华人民共和国社会保险法》</w:t>
            </w:r>
            <w:r>
              <w:rPr>
                <w:spacing w:val="-21"/>
                <w:sz w:val="18"/>
              </w:rPr>
              <w:t>、</w:t>
            </w:r>
          </w:p>
          <w:p>
            <w:pPr>
              <w:pStyle w:val="7"/>
              <w:spacing w:before="1" w:line="324" w:lineRule="auto"/>
              <w:ind w:left="107" w:right="88"/>
              <w:jc w:val="both"/>
              <w:rPr>
                <w:sz w:val="18"/>
              </w:rPr>
            </w:pPr>
            <w:r>
              <w:rPr>
                <w:spacing w:val="7"/>
                <w:sz w:val="18"/>
              </w:rPr>
              <w:t>《人力资源和社会保障部＜关于贯彻落实国务院办公厅转发城镇企业职工基本养老保险关系转移接续暂</w:t>
            </w:r>
          </w:p>
          <w:p>
            <w:pPr>
              <w:pStyle w:val="7"/>
              <w:spacing w:before="4"/>
              <w:ind w:left="107"/>
              <w:rPr>
                <w:sz w:val="18"/>
              </w:rPr>
            </w:pPr>
            <w:r>
              <w:rPr>
                <w:sz w:val="18"/>
              </w:rPr>
              <w:t>行办法的通知》</w:t>
            </w:r>
          </w:p>
        </w:tc>
        <w:tc>
          <w:tcPr>
            <w:tcW w:w="1517" w:type="dxa"/>
          </w:tcPr>
          <w:p>
            <w:pPr>
              <w:pStyle w:val="7"/>
              <w:rPr>
                <w:rFonts w:ascii="Times New Roman"/>
                <w:sz w:val="18"/>
              </w:rPr>
            </w:pPr>
          </w:p>
          <w:p>
            <w:pPr>
              <w:pStyle w:val="7"/>
              <w:rPr>
                <w:rFonts w:ascii="Times New Roman"/>
                <w:sz w:val="18"/>
              </w:rPr>
            </w:pPr>
          </w:p>
          <w:p>
            <w:pPr>
              <w:pStyle w:val="7"/>
              <w:spacing w:before="6"/>
              <w:rPr>
                <w:rFonts w:ascii="Times New Roman"/>
                <w:sz w:val="21"/>
              </w:rPr>
            </w:pPr>
          </w:p>
          <w:p>
            <w:pPr>
              <w:pStyle w:val="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96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17"/>
              </w:rPr>
            </w:pPr>
          </w:p>
          <w:p>
            <w:pPr>
              <w:pStyle w:val="7"/>
              <w:spacing w:line="324" w:lineRule="auto"/>
              <w:ind w:left="107" w:right="100"/>
              <w:jc w:val="both"/>
              <w:rPr>
                <w:rFonts w:hint="eastAsia" w:eastAsia="宋体"/>
                <w:sz w:val="18"/>
                <w:lang w:eastAsia="zh-CN"/>
              </w:rPr>
            </w:pPr>
            <w:r>
              <w:rPr>
                <w:rFonts w:hint="eastAsia"/>
                <w:sz w:val="18"/>
                <w:lang w:eastAsia="zh-CN"/>
              </w:rPr>
              <w:t>新县人力资源和社会保障局</w:t>
            </w:r>
          </w:p>
        </w:tc>
        <w:tc>
          <w:tcPr>
            <w:tcW w:w="1401" w:type="dxa"/>
          </w:tcPr>
          <w:p>
            <w:pPr>
              <w:pStyle w:val="7"/>
              <w:rPr>
                <w:rFonts w:ascii="Times New Roman"/>
                <w:sz w:val="18"/>
              </w:rPr>
            </w:pPr>
          </w:p>
          <w:p>
            <w:pPr>
              <w:pStyle w:val="7"/>
              <w:rPr>
                <w:rFonts w:ascii="Times New Roman"/>
                <w:sz w:val="26"/>
              </w:rPr>
            </w:pPr>
          </w:p>
          <w:p>
            <w:pPr>
              <w:pStyle w:val="7"/>
              <w:ind w:left="105"/>
              <w:rPr>
                <w:sz w:val="18"/>
              </w:rPr>
            </w:pPr>
            <w:r>
              <w:rPr>
                <w:sz w:val="18"/>
              </w:rPr>
              <w:t>■政府网站</w:t>
            </w:r>
          </w:p>
          <w:p>
            <w:pPr>
              <w:pStyle w:val="7"/>
              <w:spacing w:before="81" w:line="324" w:lineRule="auto"/>
              <w:ind w:left="105" w:right="73"/>
              <w:rPr>
                <w:sz w:val="18"/>
              </w:rPr>
            </w:pPr>
            <w:r>
              <w:rPr>
                <w:sz w:val="18"/>
              </w:rPr>
              <w:t>■政务服务中心</w:t>
            </w:r>
          </w:p>
          <w:p>
            <w:pPr>
              <w:pStyle w:val="7"/>
              <w:numPr>
                <w:ilvl w:val="0"/>
                <w:numId w:val="10"/>
              </w:numPr>
              <w:tabs>
                <w:tab w:val="left" w:pos="308"/>
              </w:tabs>
              <w:spacing w:before="2" w:after="0" w:line="324" w:lineRule="auto"/>
              <w:ind w:left="105" w:right="73" w:firstLine="0"/>
              <w:jc w:val="left"/>
              <w:rPr>
                <w:sz w:val="18"/>
              </w:rPr>
            </w:pPr>
            <w:r>
              <w:rPr>
                <w:spacing w:val="18"/>
                <w:sz w:val="18"/>
              </w:rPr>
              <w:t>基层公共服</w:t>
            </w:r>
            <w:r>
              <w:rPr>
                <w:sz w:val="18"/>
              </w:rPr>
              <w:t>务平台</w:t>
            </w:r>
          </w:p>
        </w:tc>
        <w:tc>
          <w:tcPr>
            <w:tcW w:w="674"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6"/>
              </w:rPr>
            </w:pPr>
          </w:p>
          <w:p>
            <w:pPr>
              <w:pStyle w:val="7"/>
              <w:ind w:left="11"/>
              <w:jc w:val="center"/>
              <w:rPr>
                <w:sz w:val="18"/>
              </w:rPr>
            </w:pPr>
            <w:r>
              <w:rPr>
                <w:sz w:val="18"/>
              </w:rPr>
              <w:t>√</w:t>
            </w:r>
          </w:p>
        </w:tc>
        <w:tc>
          <w:tcPr>
            <w:tcW w:w="676" w:type="dxa"/>
          </w:tcPr>
          <w:p>
            <w:pPr>
              <w:pStyle w:val="7"/>
              <w:rPr>
                <w:rFonts w:ascii="Times New Roman"/>
                <w:sz w:val="18"/>
              </w:rPr>
            </w:pPr>
          </w:p>
        </w:tc>
        <w:tc>
          <w:tcPr>
            <w:tcW w:w="50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6"/>
              </w:rPr>
            </w:pPr>
          </w:p>
          <w:p>
            <w:pPr>
              <w:pStyle w:val="7"/>
              <w:ind w:left="10"/>
              <w:jc w:val="center"/>
              <w:rPr>
                <w:sz w:val="18"/>
              </w:rPr>
            </w:pPr>
            <w:r>
              <w:rPr>
                <w:sz w:val="18"/>
              </w:rPr>
              <w:t>√</w:t>
            </w:r>
          </w:p>
        </w:tc>
        <w:tc>
          <w:tcPr>
            <w:tcW w:w="674" w:type="dxa"/>
          </w:tcPr>
          <w:p>
            <w:pPr>
              <w:pStyle w:val="7"/>
              <w:rPr>
                <w:rFonts w:ascii="Times New Roman"/>
                <w:sz w:val="18"/>
              </w:rPr>
            </w:pPr>
          </w:p>
        </w:tc>
        <w:tc>
          <w:tcPr>
            <w:tcW w:w="674"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6"/>
              </w:rPr>
            </w:pPr>
          </w:p>
          <w:p>
            <w:pPr>
              <w:pStyle w:val="7"/>
              <w:ind w:left="16"/>
              <w:jc w:val="center"/>
              <w:rPr>
                <w:sz w:val="18"/>
              </w:rPr>
            </w:pPr>
            <w:r>
              <w:rPr>
                <w:sz w:val="18"/>
              </w:rPr>
              <w:t>√</w:t>
            </w:r>
          </w:p>
        </w:tc>
        <w:tc>
          <w:tcPr>
            <w:tcW w:w="67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6"/>
              </w:rPr>
            </w:pPr>
          </w:p>
          <w:p>
            <w:pPr>
              <w:pStyle w:val="7"/>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7" w:hRule="atLeast"/>
        </w:trPr>
        <w:tc>
          <w:tcPr>
            <w:tcW w:w="509" w:type="dxa"/>
          </w:tcPr>
          <w:p>
            <w:pPr>
              <w:pStyle w:val="7"/>
              <w:rPr>
                <w:rFonts w:ascii="Times New Roman"/>
                <w:sz w:val="18"/>
              </w:rPr>
            </w:pPr>
          </w:p>
          <w:p>
            <w:pPr>
              <w:pStyle w:val="7"/>
              <w:rPr>
                <w:rFonts w:ascii="Times New Roman"/>
                <w:sz w:val="18"/>
              </w:rPr>
            </w:pPr>
          </w:p>
          <w:p>
            <w:pPr>
              <w:pStyle w:val="7"/>
              <w:spacing w:before="7"/>
              <w:rPr>
                <w:rFonts w:ascii="Times New Roman"/>
                <w:sz w:val="23"/>
              </w:rPr>
            </w:pPr>
          </w:p>
          <w:p>
            <w:pPr>
              <w:pStyle w:val="7"/>
              <w:ind w:left="143" w:right="134"/>
              <w:jc w:val="center"/>
              <w:rPr>
                <w:sz w:val="18"/>
              </w:rPr>
            </w:pPr>
            <w:r>
              <w:rPr>
                <w:sz w:val="18"/>
              </w:rPr>
              <w:t>33</w:t>
            </w:r>
          </w:p>
        </w:tc>
        <w:tc>
          <w:tcPr>
            <w:tcW w:w="675" w:type="dxa"/>
          </w:tcPr>
          <w:p>
            <w:pPr>
              <w:pStyle w:val="7"/>
              <w:rPr>
                <w:rFonts w:ascii="Times New Roman"/>
                <w:sz w:val="18"/>
              </w:rPr>
            </w:pPr>
          </w:p>
          <w:p>
            <w:pPr>
              <w:pStyle w:val="7"/>
              <w:spacing w:before="6"/>
              <w:rPr>
                <w:rFonts w:ascii="Times New Roman"/>
                <w:sz w:val="14"/>
              </w:rPr>
            </w:pPr>
          </w:p>
          <w:p>
            <w:pPr>
              <w:pStyle w:val="7"/>
              <w:spacing w:line="324" w:lineRule="auto"/>
              <w:ind w:left="155" w:right="147"/>
              <w:jc w:val="both"/>
              <w:rPr>
                <w:sz w:val="18"/>
              </w:rPr>
            </w:pPr>
            <w:r>
              <w:rPr>
                <w:sz w:val="18"/>
              </w:rPr>
              <w:t>工伤保险服务</w:t>
            </w:r>
          </w:p>
        </w:tc>
        <w:tc>
          <w:tcPr>
            <w:tcW w:w="1015" w:type="dxa"/>
          </w:tcPr>
          <w:p>
            <w:pPr>
              <w:pStyle w:val="7"/>
              <w:rPr>
                <w:rFonts w:ascii="Times New Roman"/>
                <w:sz w:val="18"/>
              </w:rPr>
            </w:pPr>
          </w:p>
          <w:p>
            <w:pPr>
              <w:pStyle w:val="7"/>
              <w:rPr>
                <w:rFonts w:ascii="Times New Roman"/>
                <w:sz w:val="18"/>
              </w:rPr>
            </w:pPr>
          </w:p>
          <w:p>
            <w:pPr>
              <w:pStyle w:val="7"/>
              <w:spacing w:before="116" w:line="324" w:lineRule="auto"/>
              <w:ind w:left="107" w:right="71"/>
              <w:rPr>
                <w:sz w:val="18"/>
              </w:rPr>
            </w:pPr>
            <w:r>
              <w:rPr>
                <w:sz w:val="18"/>
              </w:rPr>
              <w:t>工伤事故备案</w:t>
            </w:r>
          </w:p>
        </w:tc>
        <w:tc>
          <w:tcPr>
            <w:tcW w:w="2871" w:type="dxa"/>
          </w:tcPr>
          <w:p>
            <w:pPr>
              <w:pStyle w:val="7"/>
              <w:spacing w:before="62" w:line="324" w:lineRule="auto"/>
              <w:ind w:left="105" w:right="53"/>
              <w:jc w:val="both"/>
              <w:rPr>
                <w:sz w:val="18"/>
              </w:rPr>
            </w:pPr>
            <w:r>
              <w:rPr>
                <w:sz w:val="18"/>
              </w:rPr>
              <w:t>事项名称、事项简述、办理材料、办理方式、办理时限、结果送达、收费依据及标准、办事时间、办理机构及地点、咨询查询途径、监督</w:t>
            </w:r>
          </w:p>
          <w:p>
            <w:pPr>
              <w:pStyle w:val="7"/>
              <w:spacing w:before="3"/>
              <w:ind w:left="105"/>
              <w:rPr>
                <w:sz w:val="18"/>
              </w:rPr>
            </w:pPr>
            <w:r>
              <w:rPr>
                <w:sz w:val="18"/>
              </w:rPr>
              <w:t>投诉渠道</w:t>
            </w:r>
          </w:p>
        </w:tc>
        <w:tc>
          <w:tcPr>
            <w:tcW w:w="1913" w:type="dxa"/>
          </w:tcPr>
          <w:p>
            <w:pPr>
              <w:pStyle w:val="7"/>
              <w:rPr>
                <w:rFonts w:ascii="Times New Roman"/>
                <w:sz w:val="18"/>
              </w:rPr>
            </w:pPr>
          </w:p>
          <w:p>
            <w:pPr>
              <w:pStyle w:val="7"/>
              <w:spacing w:before="6"/>
              <w:rPr>
                <w:rFonts w:ascii="Times New Roman"/>
                <w:sz w:val="14"/>
              </w:rPr>
            </w:pPr>
          </w:p>
          <w:p>
            <w:pPr>
              <w:pStyle w:val="7"/>
              <w:spacing w:line="324" w:lineRule="auto"/>
              <w:ind w:left="107" w:right="7"/>
              <w:rPr>
                <w:sz w:val="18"/>
              </w:rPr>
            </w:pPr>
            <w:r>
              <w:rPr>
                <w:spacing w:val="16"/>
                <w:sz w:val="18"/>
              </w:rPr>
              <w:t>《 政府信息公开条</w:t>
            </w:r>
            <w:r>
              <w:rPr>
                <w:spacing w:val="-21"/>
                <w:sz w:val="18"/>
              </w:rPr>
              <w:t>例》、</w:t>
            </w:r>
            <w:r>
              <w:rPr>
                <w:rFonts w:hint="eastAsia"/>
                <w:spacing w:val="-21"/>
                <w:sz w:val="18"/>
                <w:lang w:eastAsia="zh-CN"/>
              </w:rPr>
              <w:t>《中华人民共和国社会保险法》</w:t>
            </w:r>
            <w:r>
              <w:rPr>
                <w:spacing w:val="-21"/>
                <w:sz w:val="18"/>
              </w:rPr>
              <w:t>、</w:t>
            </w:r>
          </w:p>
          <w:p>
            <w:pPr>
              <w:pStyle w:val="7"/>
              <w:spacing w:before="1"/>
              <w:ind w:left="107"/>
              <w:rPr>
                <w:sz w:val="18"/>
              </w:rPr>
            </w:pPr>
            <w:r>
              <w:rPr>
                <w:sz w:val="18"/>
              </w:rPr>
              <w:t>《工伤保险条例》</w:t>
            </w:r>
          </w:p>
        </w:tc>
        <w:tc>
          <w:tcPr>
            <w:tcW w:w="1517" w:type="dxa"/>
          </w:tcPr>
          <w:p>
            <w:pPr>
              <w:pStyle w:val="7"/>
              <w:spacing w:before="11"/>
              <w:rPr>
                <w:rFonts w:ascii="Times New Roman"/>
                <w:sz w:val="18"/>
              </w:rPr>
            </w:pPr>
          </w:p>
          <w:p>
            <w:pPr>
              <w:pStyle w:val="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962" w:type="dxa"/>
          </w:tcPr>
          <w:p>
            <w:pPr>
              <w:pStyle w:val="7"/>
              <w:rPr>
                <w:rFonts w:ascii="Times New Roman"/>
                <w:sz w:val="18"/>
              </w:rPr>
            </w:pPr>
          </w:p>
          <w:p>
            <w:pPr>
              <w:pStyle w:val="7"/>
              <w:spacing w:before="6"/>
              <w:rPr>
                <w:rFonts w:ascii="Times New Roman"/>
                <w:sz w:val="14"/>
              </w:rPr>
            </w:pPr>
          </w:p>
          <w:p>
            <w:pPr>
              <w:pStyle w:val="7"/>
              <w:spacing w:line="324" w:lineRule="auto"/>
              <w:ind w:left="107" w:right="100"/>
              <w:jc w:val="both"/>
              <w:rPr>
                <w:rFonts w:hint="eastAsia" w:eastAsia="宋体"/>
                <w:sz w:val="18"/>
                <w:lang w:eastAsia="zh-CN"/>
              </w:rPr>
            </w:pPr>
            <w:r>
              <w:rPr>
                <w:rFonts w:hint="eastAsia"/>
                <w:sz w:val="18"/>
                <w:lang w:eastAsia="zh-CN"/>
              </w:rPr>
              <w:t>新县人力资源和社会保障局</w:t>
            </w:r>
          </w:p>
        </w:tc>
        <w:tc>
          <w:tcPr>
            <w:tcW w:w="1401" w:type="dxa"/>
          </w:tcPr>
          <w:p>
            <w:pPr>
              <w:pStyle w:val="7"/>
              <w:spacing w:before="62"/>
              <w:ind w:left="105"/>
              <w:rPr>
                <w:sz w:val="18"/>
              </w:rPr>
            </w:pPr>
            <w:r>
              <w:rPr>
                <w:sz w:val="18"/>
              </w:rPr>
              <w:t>■政府网站</w:t>
            </w:r>
          </w:p>
          <w:p>
            <w:pPr>
              <w:pStyle w:val="7"/>
              <w:spacing w:before="81" w:line="324" w:lineRule="auto"/>
              <w:ind w:left="105" w:right="73"/>
              <w:rPr>
                <w:sz w:val="18"/>
              </w:rPr>
            </w:pPr>
            <w:r>
              <w:rPr>
                <w:sz w:val="18"/>
              </w:rPr>
              <w:t>■政务服务中心</w:t>
            </w:r>
          </w:p>
          <w:p>
            <w:pPr>
              <w:pStyle w:val="7"/>
              <w:numPr>
                <w:ilvl w:val="0"/>
                <w:numId w:val="11"/>
              </w:numPr>
              <w:tabs>
                <w:tab w:val="left" w:pos="308"/>
              </w:tabs>
              <w:spacing w:before="2" w:after="0" w:line="240" w:lineRule="auto"/>
              <w:ind w:left="307" w:right="0" w:hanging="203"/>
              <w:jc w:val="left"/>
              <w:rPr>
                <w:sz w:val="18"/>
              </w:rPr>
            </w:pPr>
            <w:r>
              <w:rPr>
                <w:spacing w:val="21"/>
                <w:sz w:val="18"/>
              </w:rPr>
              <w:t>基层公共服</w:t>
            </w:r>
          </w:p>
          <w:p>
            <w:pPr>
              <w:pStyle w:val="7"/>
              <w:spacing w:before="81"/>
              <w:ind w:left="105"/>
              <w:rPr>
                <w:sz w:val="18"/>
              </w:rPr>
            </w:pPr>
            <w:r>
              <w:rPr>
                <w:sz w:val="18"/>
              </w:rPr>
              <w:t>务平台</w:t>
            </w:r>
          </w:p>
        </w:tc>
        <w:tc>
          <w:tcPr>
            <w:tcW w:w="674" w:type="dxa"/>
          </w:tcPr>
          <w:p>
            <w:pPr>
              <w:pStyle w:val="7"/>
              <w:rPr>
                <w:rFonts w:ascii="Times New Roman"/>
                <w:sz w:val="18"/>
              </w:rPr>
            </w:pPr>
          </w:p>
          <w:p>
            <w:pPr>
              <w:pStyle w:val="7"/>
              <w:rPr>
                <w:rFonts w:ascii="Times New Roman"/>
                <w:sz w:val="18"/>
              </w:rPr>
            </w:pPr>
          </w:p>
          <w:p>
            <w:pPr>
              <w:pStyle w:val="7"/>
              <w:spacing w:before="7"/>
              <w:rPr>
                <w:rFonts w:ascii="Times New Roman"/>
                <w:sz w:val="23"/>
              </w:rPr>
            </w:pPr>
          </w:p>
          <w:p>
            <w:pPr>
              <w:pStyle w:val="7"/>
              <w:ind w:left="11"/>
              <w:jc w:val="center"/>
              <w:rPr>
                <w:sz w:val="18"/>
              </w:rPr>
            </w:pPr>
            <w:r>
              <w:rPr>
                <w:sz w:val="18"/>
              </w:rPr>
              <w:t>√</w:t>
            </w:r>
          </w:p>
        </w:tc>
        <w:tc>
          <w:tcPr>
            <w:tcW w:w="676" w:type="dxa"/>
          </w:tcPr>
          <w:p>
            <w:pPr>
              <w:pStyle w:val="7"/>
              <w:rPr>
                <w:rFonts w:ascii="Times New Roman"/>
                <w:sz w:val="18"/>
              </w:rPr>
            </w:pPr>
          </w:p>
        </w:tc>
        <w:tc>
          <w:tcPr>
            <w:tcW w:w="506" w:type="dxa"/>
          </w:tcPr>
          <w:p>
            <w:pPr>
              <w:pStyle w:val="7"/>
              <w:rPr>
                <w:rFonts w:ascii="Times New Roman"/>
                <w:sz w:val="18"/>
              </w:rPr>
            </w:pPr>
          </w:p>
          <w:p>
            <w:pPr>
              <w:pStyle w:val="7"/>
              <w:rPr>
                <w:rFonts w:ascii="Times New Roman"/>
                <w:sz w:val="18"/>
              </w:rPr>
            </w:pPr>
          </w:p>
          <w:p>
            <w:pPr>
              <w:pStyle w:val="7"/>
              <w:spacing w:before="7"/>
              <w:rPr>
                <w:rFonts w:ascii="Times New Roman"/>
                <w:sz w:val="23"/>
              </w:rPr>
            </w:pPr>
          </w:p>
          <w:p>
            <w:pPr>
              <w:pStyle w:val="7"/>
              <w:ind w:left="10"/>
              <w:jc w:val="center"/>
              <w:rPr>
                <w:sz w:val="18"/>
              </w:rPr>
            </w:pPr>
            <w:r>
              <w:rPr>
                <w:sz w:val="18"/>
              </w:rPr>
              <w:t>√</w:t>
            </w:r>
          </w:p>
        </w:tc>
        <w:tc>
          <w:tcPr>
            <w:tcW w:w="674" w:type="dxa"/>
          </w:tcPr>
          <w:p>
            <w:pPr>
              <w:pStyle w:val="7"/>
              <w:rPr>
                <w:rFonts w:ascii="Times New Roman"/>
                <w:sz w:val="18"/>
              </w:rPr>
            </w:pPr>
          </w:p>
        </w:tc>
        <w:tc>
          <w:tcPr>
            <w:tcW w:w="674" w:type="dxa"/>
          </w:tcPr>
          <w:p>
            <w:pPr>
              <w:pStyle w:val="7"/>
              <w:rPr>
                <w:rFonts w:ascii="Times New Roman"/>
                <w:sz w:val="18"/>
              </w:rPr>
            </w:pPr>
          </w:p>
          <w:p>
            <w:pPr>
              <w:pStyle w:val="7"/>
              <w:rPr>
                <w:rFonts w:ascii="Times New Roman"/>
                <w:sz w:val="18"/>
              </w:rPr>
            </w:pPr>
          </w:p>
          <w:p>
            <w:pPr>
              <w:pStyle w:val="7"/>
              <w:spacing w:before="7"/>
              <w:rPr>
                <w:rFonts w:ascii="Times New Roman"/>
                <w:sz w:val="23"/>
              </w:rPr>
            </w:pPr>
          </w:p>
          <w:p>
            <w:pPr>
              <w:pStyle w:val="7"/>
              <w:ind w:left="16"/>
              <w:jc w:val="center"/>
              <w:rPr>
                <w:sz w:val="18"/>
              </w:rPr>
            </w:pPr>
            <w:r>
              <w:rPr>
                <w:sz w:val="18"/>
              </w:rPr>
              <w:t>√</w:t>
            </w:r>
          </w:p>
        </w:tc>
        <w:tc>
          <w:tcPr>
            <w:tcW w:w="672" w:type="dxa"/>
          </w:tcPr>
          <w:p>
            <w:pPr>
              <w:pStyle w:val="7"/>
              <w:rPr>
                <w:rFonts w:ascii="Times New Roman"/>
                <w:sz w:val="18"/>
              </w:rPr>
            </w:pPr>
          </w:p>
          <w:p>
            <w:pPr>
              <w:pStyle w:val="7"/>
              <w:rPr>
                <w:rFonts w:ascii="Times New Roman"/>
                <w:sz w:val="18"/>
              </w:rPr>
            </w:pPr>
          </w:p>
          <w:p>
            <w:pPr>
              <w:pStyle w:val="7"/>
              <w:spacing w:before="7"/>
              <w:rPr>
                <w:rFonts w:ascii="Times New Roman"/>
                <w:sz w:val="23"/>
              </w:rPr>
            </w:pPr>
          </w:p>
          <w:p>
            <w:pPr>
              <w:pStyle w:val="7"/>
              <w:ind w:left="14"/>
              <w:jc w:val="center"/>
              <w:rPr>
                <w:sz w:val="18"/>
              </w:rPr>
            </w:pPr>
            <w:r>
              <w:rPr>
                <w:sz w:val="18"/>
              </w:rPr>
              <w:t>√</w:t>
            </w:r>
          </w:p>
        </w:tc>
      </w:tr>
    </w:tbl>
    <w:p>
      <w:pPr>
        <w:spacing w:after="0"/>
        <w:jc w:val="center"/>
        <w:rPr>
          <w:sz w:val="18"/>
        </w:rPr>
        <w:sectPr>
          <w:pgSz w:w="16840" w:h="11910" w:orient="landscape"/>
          <w:pgMar w:top="1100" w:right="640" w:bottom="1520" w:left="640" w:header="0" w:footer="1321" w:gutter="0"/>
          <w:cols w:space="720" w:num="1"/>
        </w:sectPr>
      </w:pPr>
    </w:p>
    <w:p>
      <w:pPr>
        <w:pStyle w:val="2"/>
        <w:rPr>
          <w:rFonts w:ascii="Times New Roman"/>
          <w:b w:val="0"/>
          <w:sz w:val="27"/>
        </w:rPr>
      </w:pPr>
    </w:p>
    <w:tbl>
      <w:tblPr>
        <w:tblStyle w:val="3"/>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9"/>
        <w:gridCol w:w="675"/>
        <w:gridCol w:w="1015"/>
        <w:gridCol w:w="2871"/>
        <w:gridCol w:w="1913"/>
        <w:gridCol w:w="1517"/>
        <w:gridCol w:w="962"/>
        <w:gridCol w:w="1401"/>
        <w:gridCol w:w="674"/>
        <w:gridCol w:w="676"/>
        <w:gridCol w:w="506"/>
        <w:gridCol w:w="674"/>
        <w:gridCol w:w="674"/>
        <w:gridCol w:w="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09" w:type="dxa"/>
            <w:vMerge w:val="restart"/>
          </w:tcPr>
          <w:p>
            <w:pPr>
              <w:pStyle w:val="7"/>
              <w:spacing w:before="9"/>
              <w:rPr>
                <w:rFonts w:ascii="Times New Roman"/>
                <w:sz w:val="28"/>
              </w:rPr>
            </w:pPr>
          </w:p>
          <w:p>
            <w:pPr>
              <w:pStyle w:val="7"/>
              <w:spacing w:before="1" w:line="266" w:lineRule="auto"/>
              <w:ind w:left="143" w:right="132"/>
              <w:rPr>
                <w:rFonts w:hint="eastAsia" w:ascii="黑体" w:eastAsia="黑体"/>
                <w:sz w:val="22"/>
              </w:rPr>
            </w:pPr>
            <w:r>
              <w:rPr>
                <w:rFonts w:hint="eastAsia" w:ascii="黑体" w:eastAsia="黑体"/>
                <w:sz w:val="22"/>
              </w:rPr>
              <w:t>序号</w:t>
            </w:r>
          </w:p>
        </w:tc>
        <w:tc>
          <w:tcPr>
            <w:tcW w:w="1690" w:type="dxa"/>
            <w:gridSpan w:val="2"/>
          </w:tcPr>
          <w:p>
            <w:pPr>
              <w:pStyle w:val="7"/>
              <w:spacing w:before="15" w:line="277" w:lineRule="exact"/>
              <w:ind w:left="400"/>
              <w:rPr>
                <w:rFonts w:hint="eastAsia" w:ascii="黑体" w:eastAsia="黑体"/>
                <w:sz w:val="22"/>
              </w:rPr>
            </w:pPr>
            <w:r>
              <w:rPr>
                <w:rFonts w:hint="eastAsia" w:ascii="黑体" w:eastAsia="黑体"/>
                <w:sz w:val="22"/>
              </w:rPr>
              <w:t>公开事项</w:t>
            </w:r>
          </w:p>
        </w:tc>
        <w:tc>
          <w:tcPr>
            <w:tcW w:w="2871" w:type="dxa"/>
            <w:vMerge w:val="restart"/>
          </w:tcPr>
          <w:p>
            <w:pPr>
              <w:pStyle w:val="7"/>
              <w:rPr>
                <w:rFonts w:ascii="Times New Roman"/>
                <w:sz w:val="22"/>
              </w:rPr>
            </w:pPr>
          </w:p>
          <w:p>
            <w:pPr>
              <w:pStyle w:val="7"/>
              <w:spacing w:before="4"/>
              <w:rPr>
                <w:rFonts w:ascii="Times New Roman"/>
                <w:sz w:val="20"/>
              </w:rPr>
            </w:pPr>
          </w:p>
          <w:p>
            <w:pPr>
              <w:pStyle w:val="7"/>
              <w:spacing w:before="1"/>
              <w:ind w:left="553"/>
              <w:rPr>
                <w:rFonts w:hint="eastAsia" w:ascii="黑体" w:eastAsia="黑体"/>
                <w:sz w:val="22"/>
              </w:rPr>
            </w:pPr>
            <w:r>
              <w:rPr>
                <w:rFonts w:hint="eastAsia" w:ascii="黑体" w:eastAsia="黑体"/>
                <w:sz w:val="22"/>
              </w:rPr>
              <w:t>公开内容（要素）</w:t>
            </w:r>
          </w:p>
        </w:tc>
        <w:tc>
          <w:tcPr>
            <w:tcW w:w="1913" w:type="dxa"/>
            <w:vMerge w:val="restart"/>
          </w:tcPr>
          <w:p>
            <w:pPr>
              <w:pStyle w:val="7"/>
              <w:rPr>
                <w:rFonts w:ascii="Times New Roman"/>
                <w:sz w:val="22"/>
              </w:rPr>
            </w:pPr>
          </w:p>
          <w:p>
            <w:pPr>
              <w:pStyle w:val="7"/>
              <w:spacing w:before="4"/>
              <w:rPr>
                <w:rFonts w:ascii="Times New Roman"/>
                <w:sz w:val="20"/>
              </w:rPr>
            </w:pPr>
          </w:p>
          <w:p>
            <w:pPr>
              <w:pStyle w:val="7"/>
              <w:spacing w:before="1"/>
              <w:ind w:left="513"/>
              <w:rPr>
                <w:rFonts w:hint="eastAsia" w:ascii="黑体" w:eastAsia="黑体"/>
                <w:sz w:val="22"/>
              </w:rPr>
            </w:pPr>
            <w:r>
              <w:rPr>
                <w:rFonts w:hint="eastAsia" w:ascii="黑体" w:eastAsia="黑体"/>
                <w:sz w:val="22"/>
              </w:rPr>
              <w:t>公开依据</w:t>
            </w:r>
          </w:p>
        </w:tc>
        <w:tc>
          <w:tcPr>
            <w:tcW w:w="1517" w:type="dxa"/>
            <w:vMerge w:val="restart"/>
          </w:tcPr>
          <w:p>
            <w:pPr>
              <w:pStyle w:val="7"/>
              <w:rPr>
                <w:rFonts w:ascii="Times New Roman"/>
                <w:sz w:val="22"/>
              </w:rPr>
            </w:pPr>
          </w:p>
          <w:p>
            <w:pPr>
              <w:pStyle w:val="7"/>
              <w:spacing w:before="4"/>
              <w:rPr>
                <w:rFonts w:ascii="Times New Roman"/>
                <w:sz w:val="20"/>
              </w:rPr>
            </w:pPr>
          </w:p>
          <w:p>
            <w:pPr>
              <w:pStyle w:val="7"/>
              <w:spacing w:before="1"/>
              <w:ind w:left="316"/>
              <w:rPr>
                <w:rFonts w:hint="eastAsia" w:ascii="黑体" w:eastAsia="黑体"/>
                <w:sz w:val="22"/>
              </w:rPr>
            </w:pPr>
            <w:r>
              <w:rPr>
                <w:rFonts w:hint="eastAsia" w:ascii="黑体" w:eastAsia="黑体"/>
                <w:sz w:val="22"/>
              </w:rPr>
              <w:t>公开时限</w:t>
            </w:r>
          </w:p>
        </w:tc>
        <w:tc>
          <w:tcPr>
            <w:tcW w:w="962" w:type="dxa"/>
            <w:vMerge w:val="restart"/>
          </w:tcPr>
          <w:p>
            <w:pPr>
              <w:pStyle w:val="7"/>
              <w:spacing w:before="9"/>
              <w:rPr>
                <w:rFonts w:ascii="Times New Roman"/>
                <w:sz w:val="28"/>
              </w:rPr>
            </w:pPr>
          </w:p>
          <w:p>
            <w:pPr>
              <w:pStyle w:val="7"/>
              <w:spacing w:before="1" w:line="266" w:lineRule="auto"/>
              <w:ind w:left="369" w:right="139" w:hanging="221"/>
              <w:rPr>
                <w:rFonts w:hint="eastAsia" w:ascii="黑体" w:eastAsia="黑体"/>
                <w:sz w:val="22"/>
              </w:rPr>
            </w:pPr>
            <w:r>
              <w:rPr>
                <w:rFonts w:hint="eastAsia" w:ascii="黑体" w:eastAsia="黑体"/>
                <w:sz w:val="22"/>
              </w:rPr>
              <w:t>公开主体</w:t>
            </w:r>
          </w:p>
        </w:tc>
        <w:tc>
          <w:tcPr>
            <w:tcW w:w="1401" w:type="dxa"/>
            <w:vMerge w:val="restart"/>
          </w:tcPr>
          <w:p>
            <w:pPr>
              <w:pStyle w:val="7"/>
              <w:spacing w:before="9"/>
              <w:rPr>
                <w:rFonts w:ascii="Times New Roman"/>
                <w:sz w:val="28"/>
              </w:rPr>
            </w:pPr>
          </w:p>
          <w:p>
            <w:pPr>
              <w:pStyle w:val="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350" w:type="dxa"/>
            <w:gridSpan w:val="2"/>
          </w:tcPr>
          <w:p>
            <w:pPr>
              <w:pStyle w:val="7"/>
              <w:spacing w:before="15" w:line="277" w:lineRule="exact"/>
              <w:ind w:left="233"/>
              <w:rPr>
                <w:rFonts w:hint="eastAsia" w:ascii="黑体" w:eastAsia="黑体"/>
                <w:sz w:val="22"/>
              </w:rPr>
            </w:pPr>
            <w:r>
              <w:rPr>
                <w:rFonts w:hint="eastAsia" w:ascii="黑体" w:eastAsia="黑体"/>
                <w:sz w:val="22"/>
              </w:rPr>
              <w:t>公开对象</w:t>
            </w:r>
          </w:p>
        </w:tc>
        <w:tc>
          <w:tcPr>
            <w:tcW w:w="1180" w:type="dxa"/>
            <w:gridSpan w:val="2"/>
          </w:tcPr>
          <w:p>
            <w:pPr>
              <w:pStyle w:val="7"/>
              <w:spacing w:before="15" w:line="277" w:lineRule="exact"/>
              <w:ind w:left="151"/>
              <w:rPr>
                <w:rFonts w:hint="eastAsia" w:ascii="黑体" w:eastAsia="黑体"/>
                <w:sz w:val="22"/>
              </w:rPr>
            </w:pPr>
            <w:r>
              <w:rPr>
                <w:rFonts w:hint="eastAsia" w:ascii="黑体" w:eastAsia="黑体"/>
                <w:sz w:val="22"/>
              </w:rPr>
              <w:t>公开方式</w:t>
            </w:r>
          </w:p>
        </w:tc>
        <w:tc>
          <w:tcPr>
            <w:tcW w:w="1346" w:type="dxa"/>
            <w:gridSpan w:val="2"/>
          </w:tcPr>
          <w:p>
            <w:pPr>
              <w:pStyle w:val="7"/>
              <w:spacing w:before="15" w:line="277" w:lineRule="exact"/>
              <w:ind w:left="235"/>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09" w:type="dxa"/>
            <w:vMerge w:val="continue"/>
            <w:tcBorders>
              <w:top w:val="nil"/>
            </w:tcBorders>
          </w:tcPr>
          <w:p>
            <w:pPr>
              <w:rPr>
                <w:sz w:val="2"/>
                <w:szCs w:val="2"/>
              </w:rPr>
            </w:pPr>
          </w:p>
        </w:tc>
        <w:tc>
          <w:tcPr>
            <w:tcW w:w="675" w:type="dxa"/>
          </w:tcPr>
          <w:p>
            <w:pPr>
              <w:pStyle w:val="7"/>
              <w:spacing w:before="171" w:line="266" w:lineRule="auto"/>
              <w:ind w:left="114" w:right="106"/>
              <w:rPr>
                <w:rFonts w:hint="eastAsia" w:ascii="黑体" w:eastAsia="黑体"/>
                <w:sz w:val="22"/>
              </w:rPr>
            </w:pPr>
            <w:r>
              <w:rPr>
                <w:rFonts w:hint="eastAsia" w:ascii="黑体" w:eastAsia="黑体"/>
                <w:sz w:val="22"/>
              </w:rPr>
              <w:t>一级事项</w:t>
            </w:r>
          </w:p>
        </w:tc>
        <w:tc>
          <w:tcPr>
            <w:tcW w:w="1015" w:type="dxa"/>
          </w:tcPr>
          <w:p>
            <w:pPr>
              <w:pStyle w:val="7"/>
              <w:spacing w:before="171" w:line="266" w:lineRule="auto"/>
              <w:ind w:left="395" w:right="167" w:hanging="221"/>
              <w:rPr>
                <w:rFonts w:hint="eastAsia" w:ascii="黑体" w:eastAsia="黑体"/>
                <w:sz w:val="22"/>
              </w:rPr>
            </w:pPr>
            <w:r>
              <w:rPr>
                <w:rFonts w:hint="eastAsia" w:ascii="黑体" w:eastAsia="黑体"/>
                <w:sz w:val="22"/>
              </w:rPr>
              <w:t>二级事项</w:t>
            </w:r>
          </w:p>
        </w:tc>
        <w:tc>
          <w:tcPr>
            <w:tcW w:w="2871" w:type="dxa"/>
            <w:vMerge w:val="continue"/>
            <w:tcBorders>
              <w:top w:val="nil"/>
            </w:tcBorders>
          </w:tcPr>
          <w:p>
            <w:pPr>
              <w:rPr>
                <w:sz w:val="2"/>
                <w:szCs w:val="2"/>
              </w:rPr>
            </w:pPr>
          </w:p>
        </w:tc>
        <w:tc>
          <w:tcPr>
            <w:tcW w:w="1913" w:type="dxa"/>
            <w:vMerge w:val="continue"/>
            <w:tcBorders>
              <w:top w:val="nil"/>
            </w:tcBorders>
          </w:tcPr>
          <w:p>
            <w:pPr>
              <w:rPr>
                <w:sz w:val="2"/>
                <w:szCs w:val="2"/>
              </w:rPr>
            </w:pPr>
          </w:p>
        </w:tc>
        <w:tc>
          <w:tcPr>
            <w:tcW w:w="1517" w:type="dxa"/>
            <w:vMerge w:val="continue"/>
            <w:tcBorders>
              <w:top w:val="nil"/>
            </w:tcBorders>
          </w:tcPr>
          <w:p>
            <w:pPr>
              <w:rPr>
                <w:sz w:val="2"/>
                <w:szCs w:val="2"/>
              </w:rPr>
            </w:pPr>
          </w:p>
        </w:tc>
        <w:tc>
          <w:tcPr>
            <w:tcW w:w="962" w:type="dxa"/>
            <w:vMerge w:val="continue"/>
            <w:tcBorders>
              <w:top w:val="nil"/>
            </w:tcBorders>
          </w:tcPr>
          <w:p>
            <w:pPr>
              <w:rPr>
                <w:sz w:val="2"/>
                <w:szCs w:val="2"/>
              </w:rPr>
            </w:pPr>
          </w:p>
        </w:tc>
        <w:tc>
          <w:tcPr>
            <w:tcW w:w="1401" w:type="dxa"/>
            <w:vMerge w:val="continue"/>
            <w:tcBorders>
              <w:top w:val="nil"/>
            </w:tcBorders>
          </w:tcPr>
          <w:p>
            <w:pPr>
              <w:rPr>
                <w:sz w:val="2"/>
                <w:szCs w:val="2"/>
              </w:rPr>
            </w:pPr>
          </w:p>
        </w:tc>
        <w:tc>
          <w:tcPr>
            <w:tcW w:w="674" w:type="dxa"/>
          </w:tcPr>
          <w:p>
            <w:pPr>
              <w:pStyle w:val="7"/>
              <w:spacing w:before="171" w:line="266" w:lineRule="auto"/>
              <w:ind w:left="226" w:right="102" w:hanging="108"/>
              <w:rPr>
                <w:rFonts w:hint="eastAsia" w:ascii="黑体" w:eastAsia="黑体"/>
                <w:sz w:val="22"/>
              </w:rPr>
            </w:pPr>
            <w:r>
              <w:rPr>
                <w:rFonts w:hint="eastAsia" w:ascii="黑体" w:eastAsia="黑体"/>
                <w:sz w:val="22"/>
              </w:rPr>
              <w:t>全社会</w:t>
            </w:r>
          </w:p>
        </w:tc>
        <w:tc>
          <w:tcPr>
            <w:tcW w:w="676" w:type="dxa"/>
          </w:tcPr>
          <w:p>
            <w:pPr>
              <w:pStyle w:val="7"/>
              <w:spacing w:before="171" w:line="266" w:lineRule="auto"/>
              <w:ind w:left="119" w:right="103"/>
              <w:rPr>
                <w:rFonts w:hint="eastAsia" w:ascii="黑体" w:eastAsia="黑体"/>
                <w:sz w:val="22"/>
              </w:rPr>
            </w:pPr>
            <w:r>
              <w:rPr>
                <w:rFonts w:hint="eastAsia" w:ascii="黑体" w:eastAsia="黑体"/>
                <w:sz w:val="22"/>
              </w:rPr>
              <w:t>特定群众</w:t>
            </w:r>
          </w:p>
        </w:tc>
        <w:tc>
          <w:tcPr>
            <w:tcW w:w="506" w:type="dxa"/>
          </w:tcPr>
          <w:p>
            <w:pPr>
              <w:pStyle w:val="7"/>
              <w:spacing w:before="171" w:line="266" w:lineRule="auto"/>
              <w:ind w:left="141" w:right="131"/>
              <w:rPr>
                <w:rFonts w:hint="eastAsia" w:ascii="黑体" w:eastAsia="黑体"/>
                <w:sz w:val="22"/>
              </w:rPr>
            </w:pPr>
            <w:r>
              <w:rPr>
                <w:rFonts w:hint="eastAsia" w:ascii="黑体" w:eastAsia="黑体"/>
                <w:sz w:val="22"/>
              </w:rPr>
              <w:t>主动</w:t>
            </w:r>
          </w:p>
        </w:tc>
        <w:tc>
          <w:tcPr>
            <w:tcW w:w="674" w:type="dxa"/>
          </w:tcPr>
          <w:p>
            <w:pPr>
              <w:pStyle w:val="7"/>
              <w:spacing w:before="15" w:line="266" w:lineRule="auto"/>
              <w:ind w:left="120" w:right="101"/>
              <w:rPr>
                <w:rFonts w:hint="eastAsia" w:ascii="黑体" w:eastAsia="黑体"/>
                <w:sz w:val="22"/>
              </w:rPr>
            </w:pPr>
            <w:r>
              <w:rPr>
                <w:rFonts w:hint="eastAsia" w:ascii="黑体" w:eastAsia="黑体"/>
                <w:sz w:val="22"/>
              </w:rPr>
              <w:t>依申请公</w:t>
            </w:r>
          </w:p>
          <w:p>
            <w:pPr>
              <w:pStyle w:val="7"/>
              <w:spacing w:line="275" w:lineRule="exact"/>
              <w:ind w:left="228"/>
              <w:rPr>
                <w:rFonts w:hint="eastAsia" w:ascii="黑体" w:eastAsia="黑体"/>
                <w:sz w:val="22"/>
              </w:rPr>
            </w:pPr>
            <w:r>
              <w:rPr>
                <w:rFonts w:hint="eastAsia" w:ascii="黑体" w:eastAsia="黑体"/>
                <w:w w:val="100"/>
                <w:sz w:val="22"/>
              </w:rPr>
              <w:t>开</w:t>
            </w:r>
          </w:p>
        </w:tc>
        <w:tc>
          <w:tcPr>
            <w:tcW w:w="674" w:type="dxa"/>
          </w:tcPr>
          <w:p>
            <w:pPr>
              <w:pStyle w:val="7"/>
              <w:spacing w:before="5"/>
              <w:rPr>
                <w:rFonts w:ascii="Times New Roman"/>
                <w:sz w:val="28"/>
              </w:rPr>
            </w:pPr>
          </w:p>
          <w:p>
            <w:pPr>
              <w:pStyle w:val="7"/>
              <w:ind w:left="101" w:right="82"/>
              <w:jc w:val="center"/>
              <w:rPr>
                <w:rFonts w:hint="eastAsia" w:ascii="黑体" w:eastAsia="黑体"/>
                <w:sz w:val="22"/>
              </w:rPr>
            </w:pPr>
            <w:r>
              <w:rPr>
                <w:rFonts w:hint="eastAsia" w:ascii="黑体" w:eastAsia="黑体"/>
                <w:sz w:val="22"/>
              </w:rPr>
              <w:t>县级</w:t>
            </w:r>
          </w:p>
        </w:tc>
        <w:tc>
          <w:tcPr>
            <w:tcW w:w="672" w:type="dxa"/>
          </w:tcPr>
          <w:p>
            <w:pPr>
              <w:pStyle w:val="7"/>
              <w:spacing w:before="171" w:line="266" w:lineRule="auto"/>
              <w:ind w:left="118" w:right="99"/>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509" w:type="dxa"/>
          </w:tcPr>
          <w:p>
            <w:pPr>
              <w:pStyle w:val="7"/>
              <w:rPr>
                <w:rFonts w:ascii="Times New Roman"/>
                <w:sz w:val="18"/>
              </w:rPr>
            </w:pPr>
          </w:p>
          <w:p>
            <w:pPr>
              <w:pStyle w:val="7"/>
              <w:spacing w:before="7"/>
              <w:rPr>
                <w:rFonts w:ascii="Times New Roman"/>
                <w:sz w:val="20"/>
              </w:rPr>
            </w:pPr>
          </w:p>
          <w:p>
            <w:pPr>
              <w:pStyle w:val="7"/>
              <w:ind w:left="143" w:right="134"/>
              <w:jc w:val="center"/>
              <w:rPr>
                <w:sz w:val="18"/>
              </w:rPr>
            </w:pPr>
            <w:r>
              <w:rPr>
                <w:sz w:val="18"/>
              </w:rPr>
              <w:t>34</w:t>
            </w:r>
          </w:p>
        </w:tc>
        <w:tc>
          <w:tcPr>
            <w:tcW w:w="675"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8" w:line="324" w:lineRule="auto"/>
              <w:ind w:left="155" w:right="147"/>
              <w:jc w:val="both"/>
              <w:rPr>
                <w:sz w:val="18"/>
              </w:rPr>
            </w:pPr>
            <w:r>
              <w:rPr>
                <w:sz w:val="18"/>
              </w:rPr>
              <w:t>工伤保险服务</w:t>
            </w:r>
          </w:p>
        </w:tc>
        <w:tc>
          <w:tcPr>
            <w:tcW w:w="1015" w:type="dxa"/>
          </w:tcPr>
          <w:p>
            <w:pPr>
              <w:pStyle w:val="7"/>
              <w:spacing w:before="131" w:line="324" w:lineRule="auto"/>
              <w:ind w:left="107" w:right="71"/>
              <w:jc w:val="both"/>
              <w:rPr>
                <w:sz w:val="18"/>
              </w:rPr>
            </w:pPr>
            <w:r>
              <w:rPr>
                <w:sz w:val="18"/>
              </w:rPr>
              <w:t>用人单位办理工伤登记</w:t>
            </w:r>
          </w:p>
        </w:tc>
        <w:tc>
          <w:tcPr>
            <w:tcW w:w="2871"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rPr>
                <w:rFonts w:ascii="Times New Roman"/>
                <w:sz w:val="21"/>
              </w:rPr>
            </w:pPr>
          </w:p>
          <w:p>
            <w:pPr>
              <w:pStyle w:val="7"/>
              <w:spacing w:line="324"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1913"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8" w:line="324" w:lineRule="auto"/>
              <w:ind w:left="107" w:right="7"/>
              <w:rPr>
                <w:sz w:val="18"/>
              </w:rPr>
            </w:pPr>
            <w:r>
              <w:rPr>
                <w:spacing w:val="16"/>
                <w:sz w:val="18"/>
              </w:rPr>
              <w:t>《 政府信息公开条</w:t>
            </w:r>
            <w:r>
              <w:rPr>
                <w:spacing w:val="-21"/>
                <w:sz w:val="18"/>
              </w:rPr>
              <w:t>例》、</w:t>
            </w:r>
            <w:r>
              <w:rPr>
                <w:rFonts w:hint="eastAsia"/>
                <w:spacing w:val="-21"/>
                <w:sz w:val="18"/>
                <w:lang w:eastAsia="zh-CN"/>
              </w:rPr>
              <w:t>《中华人民共和国社会保险法》</w:t>
            </w:r>
            <w:r>
              <w:rPr>
                <w:spacing w:val="-21"/>
                <w:sz w:val="18"/>
              </w:rPr>
              <w:t>、</w:t>
            </w:r>
          </w:p>
          <w:p>
            <w:pPr>
              <w:pStyle w:val="7"/>
              <w:spacing w:before="1"/>
              <w:ind w:left="107"/>
              <w:rPr>
                <w:sz w:val="18"/>
              </w:rPr>
            </w:pPr>
            <w:r>
              <w:rPr>
                <w:sz w:val="18"/>
              </w:rPr>
              <w:t>《工伤保险条例》</w:t>
            </w:r>
          </w:p>
        </w:tc>
        <w:tc>
          <w:tcPr>
            <w:tcW w:w="1517"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17"/>
              </w:rPr>
            </w:pPr>
          </w:p>
          <w:p>
            <w:pPr>
              <w:pStyle w:val="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962"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8" w:line="324" w:lineRule="auto"/>
              <w:ind w:left="107" w:right="100"/>
              <w:jc w:val="both"/>
              <w:rPr>
                <w:rFonts w:hint="eastAsia" w:eastAsia="宋体"/>
                <w:sz w:val="18"/>
                <w:lang w:eastAsia="zh-CN"/>
              </w:rPr>
            </w:pPr>
            <w:r>
              <w:rPr>
                <w:rFonts w:hint="eastAsia"/>
                <w:sz w:val="18"/>
                <w:lang w:eastAsia="zh-CN"/>
              </w:rPr>
              <w:t>新县人力资源和社会保障局</w:t>
            </w:r>
          </w:p>
        </w:tc>
        <w:tc>
          <w:tcPr>
            <w:tcW w:w="1401"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rPr>
                <w:rFonts w:ascii="Times New Roman"/>
                <w:sz w:val="21"/>
              </w:rPr>
            </w:pPr>
          </w:p>
          <w:p>
            <w:pPr>
              <w:pStyle w:val="7"/>
              <w:ind w:left="105"/>
              <w:rPr>
                <w:sz w:val="18"/>
              </w:rPr>
            </w:pPr>
            <w:r>
              <w:rPr>
                <w:sz w:val="18"/>
              </w:rPr>
              <w:t>■政府网站</w:t>
            </w:r>
          </w:p>
          <w:p>
            <w:pPr>
              <w:pStyle w:val="7"/>
              <w:spacing w:before="82" w:line="324" w:lineRule="auto"/>
              <w:ind w:left="105" w:right="73"/>
              <w:rPr>
                <w:sz w:val="18"/>
              </w:rPr>
            </w:pPr>
            <w:r>
              <w:rPr>
                <w:sz w:val="18"/>
              </w:rPr>
              <w:t>■政务服务中心</w:t>
            </w:r>
          </w:p>
          <w:p>
            <w:pPr>
              <w:pStyle w:val="7"/>
              <w:spacing w:before="1" w:line="324" w:lineRule="auto"/>
              <w:ind w:left="105" w:right="73"/>
              <w:rPr>
                <w:sz w:val="18"/>
              </w:rPr>
            </w:pPr>
            <w:r>
              <w:rPr>
                <w:sz w:val="18"/>
              </w:rPr>
              <w:t>■基层公共服务平台</w:t>
            </w:r>
          </w:p>
        </w:tc>
        <w:tc>
          <w:tcPr>
            <w:tcW w:w="674" w:type="dxa"/>
          </w:tcPr>
          <w:p>
            <w:pPr>
              <w:pStyle w:val="7"/>
              <w:rPr>
                <w:rFonts w:ascii="Times New Roman"/>
                <w:sz w:val="18"/>
              </w:rPr>
            </w:pPr>
          </w:p>
          <w:p>
            <w:pPr>
              <w:pStyle w:val="7"/>
              <w:spacing w:before="7"/>
              <w:rPr>
                <w:rFonts w:ascii="Times New Roman"/>
                <w:sz w:val="20"/>
              </w:rPr>
            </w:pPr>
          </w:p>
          <w:p>
            <w:pPr>
              <w:pStyle w:val="7"/>
              <w:ind w:left="11"/>
              <w:jc w:val="center"/>
              <w:rPr>
                <w:sz w:val="18"/>
              </w:rPr>
            </w:pPr>
            <w:r>
              <w:rPr>
                <w:sz w:val="18"/>
              </w:rPr>
              <w:t>√</w:t>
            </w:r>
          </w:p>
        </w:tc>
        <w:tc>
          <w:tcPr>
            <w:tcW w:w="676" w:type="dxa"/>
          </w:tcPr>
          <w:p>
            <w:pPr>
              <w:pStyle w:val="7"/>
              <w:rPr>
                <w:rFonts w:ascii="Times New Roman"/>
                <w:sz w:val="18"/>
              </w:rPr>
            </w:pPr>
          </w:p>
        </w:tc>
        <w:tc>
          <w:tcPr>
            <w:tcW w:w="506" w:type="dxa"/>
          </w:tcPr>
          <w:p>
            <w:pPr>
              <w:pStyle w:val="7"/>
              <w:rPr>
                <w:rFonts w:ascii="Times New Roman"/>
                <w:sz w:val="18"/>
              </w:rPr>
            </w:pPr>
          </w:p>
          <w:p>
            <w:pPr>
              <w:pStyle w:val="7"/>
              <w:spacing w:before="7"/>
              <w:rPr>
                <w:rFonts w:ascii="Times New Roman"/>
                <w:sz w:val="20"/>
              </w:rPr>
            </w:pPr>
          </w:p>
          <w:p>
            <w:pPr>
              <w:pStyle w:val="7"/>
              <w:ind w:left="10"/>
              <w:jc w:val="center"/>
              <w:rPr>
                <w:sz w:val="18"/>
              </w:rPr>
            </w:pPr>
            <w:r>
              <w:rPr>
                <w:sz w:val="18"/>
              </w:rPr>
              <w:t>√</w:t>
            </w:r>
          </w:p>
        </w:tc>
        <w:tc>
          <w:tcPr>
            <w:tcW w:w="674" w:type="dxa"/>
          </w:tcPr>
          <w:p>
            <w:pPr>
              <w:pStyle w:val="7"/>
              <w:rPr>
                <w:rFonts w:ascii="Times New Roman"/>
                <w:sz w:val="18"/>
              </w:rPr>
            </w:pPr>
          </w:p>
        </w:tc>
        <w:tc>
          <w:tcPr>
            <w:tcW w:w="674" w:type="dxa"/>
          </w:tcPr>
          <w:p>
            <w:pPr>
              <w:pStyle w:val="7"/>
              <w:rPr>
                <w:rFonts w:ascii="Times New Roman"/>
                <w:sz w:val="18"/>
              </w:rPr>
            </w:pPr>
          </w:p>
          <w:p>
            <w:pPr>
              <w:pStyle w:val="7"/>
              <w:spacing w:before="7"/>
              <w:rPr>
                <w:rFonts w:ascii="Times New Roman"/>
                <w:sz w:val="20"/>
              </w:rPr>
            </w:pPr>
          </w:p>
          <w:p>
            <w:pPr>
              <w:pStyle w:val="7"/>
              <w:ind w:left="16"/>
              <w:jc w:val="center"/>
              <w:rPr>
                <w:sz w:val="18"/>
              </w:rPr>
            </w:pPr>
            <w:r>
              <w:rPr>
                <w:sz w:val="18"/>
              </w:rPr>
              <w:t>√</w:t>
            </w:r>
          </w:p>
        </w:tc>
        <w:tc>
          <w:tcPr>
            <w:tcW w:w="672" w:type="dxa"/>
          </w:tcPr>
          <w:p>
            <w:pPr>
              <w:pStyle w:val="7"/>
              <w:rPr>
                <w:rFonts w:ascii="Times New Roman"/>
                <w:sz w:val="18"/>
              </w:rPr>
            </w:pPr>
          </w:p>
          <w:p>
            <w:pPr>
              <w:pStyle w:val="7"/>
              <w:spacing w:before="7"/>
              <w:rPr>
                <w:rFonts w:ascii="Times New Roman"/>
                <w:sz w:val="20"/>
              </w:rPr>
            </w:pPr>
          </w:p>
          <w:p>
            <w:pPr>
              <w:pStyle w:val="7"/>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trPr>
        <w:tc>
          <w:tcPr>
            <w:tcW w:w="509" w:type="dxa"/>
          </w:tcPr>
          <w:p>
            <w:pPr>
              <w:pStyle w:val="7"/>
              <w:spacing w:before="10"/>
              <w:rPr>
                <w:rFonts w:ascii="Times New Roman"/>
                <w:sz w:val="26"/>
              </w:rPr>
            </w:pPr>
          </w:p>
          <w:p>
            <w:pPr>
              <w:pStyle w:val="7"/>
              <w:ind w:left="143" w:right="134"/>
              <w:jc w:val="center"/>
              <w:rPr>
                <w:sz w:val="18"/>
              </w:rPr>
            </w:pPr>
            <w:r>
              <w:rPr>
                <w:sz w:val="18"/>
              </w:rPr>
              <w:t>35</w:t>
            </w:r>
          </w:p>
        </w:tc>
        <w:tc>
          <w:tcPr>
            <w:tcW w:w="675" w:type="dxa"/>
            <w:vMerge w:val="continue"/>
            <w:tcBorders>
              <w:top w:val="nil"/>
            </w:tcBorders>
          </w:tcPr>
          <w:p>
            <w:pPr>
              <w:rPr>
                <w:sz w:val="2"/>
                <w:szCs w:val="2"/>
              </w:rPr>
            </w:pPr>
          </w:p>
        </w:tc>
        <w:tc>
          <w:tcPr>
            <w:tcW w:w="1015" w:type="dxa"/>
          </w:tcPr>
          <w:p>
            <w:pPr>
              <w:pStyle w:val="7"/>
              <w:spacing w:before="153" w:line="324" w:lineRule="auto"/>
              <w:ind w:left="107" w:right="71"/>
              <w:rPr>
                <w:sz w:val="18"/>
              </w:rPr>
            </w:pPr>
            <w:r>
              <w:rPr>
                <w:sz w:val="18"/>
              </w:rPr>
              <w:t>变更工伤登记</w:t>
            </w:r>
          </w:p>
        </w:tc>
        <w:tc>
          <w:tcPr>
            <w:tcW w:w="2871" w:type="dxa"/>
            <w:vMerge w:val="continue"/>
            <w:tcBorders>
              <w:top w:val="nil"/>
            </w:tcBorders>
          </w:tcPr>
          <w:p>
            <w:pPr>
              <w:rPr>
                <w:sz w:val="2"/>
                <w:szCs w:val="2"/>
              </w:rPr>
            </w:pPr>
          </w:p>
        </w:tc>
        <w:tc>
          <w:tcPr>
            <w:tcW w:w="1913" w:type="dxa"/>
            <w:vMerge w:val="continue"/>
            <w:tcBorders>
              <w:top w:val="nil"/>
            </w:tcBorders>
          </w:tcPr>
          <w:p>
            <w:pPr>
              <w:rPr>
                <w:sz w:val="2"/>
                <w:szCs w:val="2"/>
              </w:rPr>
            </w:pPr>
          </w:p>
        </w:tc>
        <w:tc>
          <w:tcPr>
            <w:tcW w:w="1517" w:type="dxa"/>
            <w:vMerge w:val="continue"/>
            <w:tcBorders>
              <w:top w:val="nil"/>
            </w:tcBorders>
          </w:tcPr>
          <w:p>
            <w:pPr>
              <w:rPr>
                <w:sz w:val="2"/>
                <w:szCs w:val="2"/>
              </w:rPr>
            </w:pPr>
          </w:p>
        </w:tc>
        <w:tc>
          <w:tcPr>
            <w:tcW w:w="962" w:type="dxa"/>
            <w:vMerge w:val="continue"/>
            <w:tcBorders>
              <w:top w:val="nil"/>
            </w:tcBorders>
          </w:tcPr>
          <w:p>
            <w:pPr>
              <w:rPr>
                <w:sz w:val="2"/>
                <w:szCs w:val="2"/>
              </w:rPr>
            </w:pPr>
          </w:p>
        </w:tc>
        <w:tc>
          <w:tcPr>
            <w:tcW w:w="1401" w:type="dxa"/>
            <w:vMerge w:val="continue"/>
            <w:tcBorders>
              <w:top w:val="nil"/>
            </w:tcBorders>
          </w:tcPr>
          <w:p>
            <w:pPr>
              <w:rPr>
                <w:sz w:val="2"/>
                <w:szCs w:val="2"/>
              </w:rPr>
            </w:pPr>
          </w:p>
        </w:tc>
        <w:tc>
          <w:tcPr>
            <w:tcW w:w="674" w:type="dxa"/>
          </w:tcPr>
          <w:p>
            <w:pPr>
              <w:pStyle w:val="7"/>
              <w:spacing w:before="10"/>
              <w:rPr>
                <w:rFonts w:ascii="Times New Roman"/>
                <w:sz w:val="26"/>
              </w:rPr>
            </w:pPr>
          </w:p>
          <w:p>
            <w:pPr>
              <w:pStyle w:val="7"/>
              <w:ind w:left="11"/>
              <w:jc w:val="center"/>
              <w:rPr>
                <w:sz w:val="18"/>
              </w:rPr>
            </w:pPr>
            <w:r>
              <w:rPr>
                <w:sz w:val="18"/>
              </w:rPr>
              <w:t>√</w:t>
            </w:r>
          </w:p>
        </w:tc>
        <w:tc>
          <w:tcPr>
            <w:tcW w:w="676" w:type="dxa"/>
          </w:tcPr>
          <w:p>
            <w:pPr>
              <w:pStyle w:val="7"/>
              <w:rPr>
                <w:rFonts w:ascii="Times New Roman"/>
                <w:sz w:val="18"/>
              </w:rPr>
            </w:pPr>
          </w:p>
        </w:tc>
        <w:tc>
          <w:tcPr>
            <w:tcW w:w="506" w:type="dxa"/>
          </w:tcPr>
          <w:p>
            <w:pPr>
              <w:pStyle w:val="7"/>
              <w:spacing w:before="10"/>
              <w:rPr>
                <w:rFonts w:ascii="Times New Roman"/>
                <w:sz w:val="26"/>
              </w:rPr>
            </w:pPr>
          </w:p>
          <w:p>
            <w:pPr>
              <w:pStyle w:val="7"/>
              <w:ind w:left="10"/>
              <w:jc w:val="center"/>
              <w:rPr>
                <w:sz w:val="18"/>
              </w:rPr>
            </w:pPr>
            <w:r>
              <w:rPr>
                <w:sz w:val="18"/>
              </w:rPr>
              <w:t>√</w:t>
            </w:r>
          </w:p>
        </w:tc>
        <w:tc>
          <w:tcPr>
            <w:tcW w:w="674" w:type="dxa"/>
          </w:tcPr>
          <w:p>
            <w:pPr>
              <w:pStyle w:val="7"/>
              <w:rPr>
                <w:rFonts w:ascii="Times New Roman"/>
                <w:sz w:val="18"/>
              </w:rPr>
            </w:pPr>
          </w:p>
        </w:tc>
        <w:tc>
          <w:tcPr>
            <w:tcW w:w="674" w:type="dxa"/>
          </w:tcPr>
          <w:p>
            <w:pPr>
              <w:pStyle w:val="7"/>
              <w:spacing w:before="10"/>
              <w:rPr>
                <w:rFonts w:ascii="Times New Roman"/>
                <w:sz w:val="26"/>
              </w:rPr>
            </w:pPr>
          </w:p>
          <w:p>
            <w:pPr>
              <w:pStyle w:val="7"/>
              <w:ind w:left="16"/>
              <w:jc w:val="center"/>
              <w:rPr>
                <w:sz w:val="18"/>
              </w:rPr>
            </w:pPr>
            <w:r>
              <w:rPr>
                <w:sz w:val="18"/>
              </w:rPr>
              <w:t>√</w:t>
            </w:r>
          </w:p>
        </w:tc>
        <w:tc>
          <w:tcPr>
            <w:tcW w:w="672" w:type="dxa"/>
          </w:tcPr>
          <w:p>
            <w:pPr>
              <w:pStyle w:val="7"/>
              <w:spacing w:before="10"/>
              <w:rPr>
                <w:rFonts w:ascii="Times New Roman"/>
                <w:sz w:val="26"/>
              </w:rPr>
            </w:pPr>
          </w:p>
          <w:p>
            <w:pPr>
              <w:pStyle w:val="7"/>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trPr>
        <w:tc>
          <w:tcPr>
            <w:tcW w:w="509" w:type="dxa"/>
          </w:tcPr>
          <w:p>
            <w:pPr>
              <w:pStyle w:val="7"/>
              <w:rPr>
                <w:rFonts w:ascii="Times New Roman"/>
                <w:sz w:val="18"/>
              </w:rPr>
            </w:pPr>
          </w:p>
          <w:p>
            <w:pPr>
              <w:pStyle w:val="7"/>
              <w:spacing w:before="10"/>
              <w:rPr>
                <w:rFonts w:ascii="Times New Roman"/>
                <w:sz w:val="17"/>
              </w:rPr>
            </w:pPr>
          </w:p>
          <w:p>
            <w:pPr>
              <w:pStyle w:val="7"/>
              <w:ind w:left="143" w:right="134"/>
              <w:jc w:val="center"/>
              <w:rPr>
                <w:sz w:val="18"/>
              </w:rPr>
            </w:pPr>
            <w:r>
              <w:rPr>
                <w:sz w:val="18"/>
              </w:rPr>
              <w:t>36</w:t>
            </w:r>
          </w:p>
        </w:tc>
        <w:tc>
          <w:tcPr>
            <w:tcW w:w="675" w:type="dxa"/>
            <w:vMerge w:val="continue"/>
            <w:tcBorders>
              <w:top w:val="nil"/>
            </w:tcBorders>
          </w:tcPr>
          <w:p>
            <w:pPr>
              <w:rPr>
                <w:sz w:val="2"/>
                <w:szCs w:val="2"/>
              </w:rPr>
            </w:pPr>
          </w:p>
        </w:tc>
        <w:tc>
          <w:tcPr>
            <w:tcW w:w="1015" w:type="dxa"/>
          </w:tcPr>
          <w:p>
            <w:pPr>
              <w:pStyle w:val="7"/>
              <w:spacing w:before="100" w:line="324" w:lineRule="auto"/>
              <w:ind w:left="107" w:right="71"/>
              <w:jc w:val="both"/>
              <w:rPr>
                <w:sz w:val="18"/>
              </w:rPr>
            </w:pPr>
            <w:r>
              <w:rPr>
                <w:sz w:val="18"/>
              </w:rPr>
              <w:t>协议医疗机构的确认</w:t>
            </w:r>
          </w:p>
        </w:tc>
        <w:tc>
          <w:tcPr>
            <w:tcW w:w="2871" w:type="dxa"/>
            <w:vMerge w:val="continue"/>
            <w:tcBorders>
              <w:top w:val="nil"/>
            </w:tcBorders>
          </w:tcPr>
          <w:p>
            <w:pPr>
              <w:rPr>
                <w:sz w:val="2"/>
                <w:szCs w:val="2"/>
              </w:rPr>
            </w:pPr>
          </w:p>
        </w:tc>
        <w:tc>
          <w:tcPr>
            <w:tcW w:w="1913" w:type="dxa"/>
            <w:vMerge w:val="continue"/>
            <w:tcBorders>
              <w:top w:val="nil"/>
            </w:tcBorders>
          </w:tcPr>
          <w:p>
            <w:pPr>
              <w:rPr>
                <w:sz w:val="2"/>
                <w:szCs w:val="2"/>
              </w:rPr>
            </w:pPr>
          </w:p>
        </w:tc>
        <w:tc>
          <w:tcPr>
            <w:tcW w:w="1517" w:type="dxa"/>
            <w:vMerge w:val="continue"/>
            <w:tcBorders>
              <w:top w:val="nil"/>
            </w:tcBorders>
          </w:tcPr>
          <w:p>
            <w:pPr>
              <w:rPr>
                <w:sz w:val="2"/>
                <w:szCs w:val="2"/>
              </w:rPr>
            </w:pPr>
          </w:p>
        </w:tc>
        <w:tc>
          <w:tcPr>
            <w:tcW w:w="962" w:type="dxa"/>
            <w:vMerge w:val="continue"/>
            <w:tcBorders>
              <w:top w:val="nil"/>
            </w:tcBorders>
          </w:tcPr>
          <w:p>
            <w:pPr>
              <w:rPr>
                <w:sz w:val="2"/>
                <w:szCs w:val="2"/>
              </w:rPr>
            </w:pPr>
          </w:p>
        </w:tc>
        <w:tc>
          <w:tcPr>
            <w:tcW w:w="1401" w:type="dxa"/>
            <w:vMerge w:val="continue"/>
            <w:tcBorders>
              <w:top w:val="nil"/>
            </w:tcBorders>
          </w:tcPr>
          <w:p>
            <w:pPr>
              <w:rPr>
                <w:sz w:val="2"/>
                <w:szCs w:val="2"/>
              </w:rPr>
            </w:pPr>
          </w:p>
        </w:tc>
        <w:tc>
          <w:tcPr>
            <w:tcW w:w="674" w:type="dxa"/>
          </w:tcPr>
          <w:p>
            <w:pPr>
              <w:pStyle w:val="7"/>
              <w:rPr>
                <w:rFonts w:ascii="Times New Roman"/>
                <w:sz w:val="18"/>
              </w:rPr>
            </w:pPr>
          </w:p>
          <w:p>
            <w:pPr>
              <w:pStyle w:val="7"/>
              <w:spacing w:before="10"/>
              <w:rPr>
                <w:rFonts w:ascii="Times New Roman"/>
                <w:sz w:val="17"/>
              </w:rPr>
            </w:pPr>
          </w:p>
          <w:p>
            <w:pPr>
              <w:pStyle w:val="7"/>
              <w:ind w:left="11"/>
              <w:jc w:val="center"/>
              <w:rPr>
                <w:sz w:val="18"/>
              </w:rPr>
            </w:pPr>
            <w:r>
              <w:rPr>
                <w:sz w:val="18"/>
              </w:rPr>
              <w:t>√</w:t>
            </w:r>
          </w:p>
        </w:tc>
        <w:tc>
          <w:tcPr>
            <w:tcW w:w="676" w:type="dxa"/>
          </w:tcPr>
          <w:p>
            <w:pPr>
              <w:pStyle w:val="7"/>
              <w:rPr>
                <w:rFonts w:ascii="Times New Roman"/>
                <w:sz w:val="18"/>
              </w:rPr>
            </w:pPr>
          </w:p>
        </w:tc>
        <w:tc>
          <w:tcPr>
            <w:tcW w:w="506" w:type="dxa"/>
          </w:tcPr>
          <w:p>
            <w:pPr>
              <w:pStyle w:val="7"/>
              <w:rPr>
                <w:rFonts w:ascii="Times New Roman"/>
                <w:sz w:val="18"/>
              </w:rPr>
            </w:pPr>
          </w:p>
          <w:p>
            <w:pPr>
              <w:pStyle w:val="7"/>
              <w:spacing w:before="10"/>
              <w:rPr>
                <w:rFonts w:ascii="Times New Roman"/>
                <w:sz w:val="17"/>
              </w:rPr>
            </w:pPr>
          </w:p>
          <w:p>
            <w:pPr>
              <w:pStyle w:val="7"/>
              <w:ind w:left="10"/>
              <w:jc w:val="center"/>
              <w:rPr>
                <w:sz w:val="18"/>
              </w:rPr>
            </w:pPr>
            <w:r>
              <w:rPr>
                <w:sz w:val="18"/>
              </w:rPr>
              <w:t>√</w:t>
            </w:r>
          </w:p>
        </w:tc>
        <w:tc>
          <w:tcPr>
            <w:tcW w:w="674" w:type="dxa"/>
          </w:tcPr>
          <w:p>
            <w:pPr>
              <w:pStyle w:val="7"/>
              <w:rPr>
                <w:rFonts w:ascii="Times New Roman"/>
                <w:sz w:val="18"/>
              </w:rPr>
            </w:pPr>
          </w:p>
        </w:tc>
        <w:tc>
          <w:tcPr>
            <w:tcW w:w="674" w:type="dxa"/>
          </w:tcPr>
          <w:p>
            <w:pPr>
              <w:pStyle w:val="7"/>
              <w:rPr>
                <w:rFonts w:ascii="Times New Roman"/>
                <w:sz w:val="18"/>
              </w:rPr>
            </w:pPr>
          </w:p>
          <w:p>
            <w:pPr>
              <w:pStyle w:val="7"/>
              <w:spacing w:before="10"/>
              <w:rPr>
                <w:rFonts w:ascii="Times New Roman"/>
                <w:sz w:val="17"/>
              </w:rPr>
            </w:pPr>
          </w:p>
          <w:p>
            <w:pPr>
              <w:pStyle w:val="7"/>
              <w:ind w:left="16"/>
              <w:jc w:val="center"/>
              <w:rPr>
                <w:sz w:val="18"/>
              </w:rPr>
            </w:pPr>
            <w:r>
              <w:rPr>
                <w:sz w:val="18"/>
              </w:rPr>
              <w:t>√</w:t>
            </w:r>
          </w:p>
        </w:tc>
        <w:tc>
          <w:tcPr>
            <w:tcW w:w="672" w:type="dxa"/>
          </w:tcPr>
          <w:p>
            <w:pPr>
              <w:pStyle w:val="7"/>
              <w:rPr>
                <w:rFonts w:ascii="Times New Roman"/>
                <w:sz w:val="18"/>
              </w:rPr>
            </w:pPr>
          </w:p>
          <w:p>
            <w:pPr>
              <w:pStyle w:val="7"/>
              <w:spacing w:before="10"/>
              <w:rPr>
                <w:rFonts w:ascii="Times New Roman"/>
                <w:sz w:val="17"/>
              </w:rPr>
            </w:pPr>
          </w:p>
          <w:p>
            <w:pPr>
              <w:pStyle w:val="7"/>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8" w:hRule="atLeast"/>
        </w:trPr>
        <w:tc>
          <w:tcPr>
            <w:tcW w:w="509" w:type="dxa"/>
          </w:tcPr>
          <w:p>
            <w:pPr>
              <w:pStyle w:val="7"/>
              <w:rPr>
                <w:rFonts w:ascii="Times New Roman"/>
                <w:sz w:val="18"/>
              </w:rPr>
            </w:pPr>
          </w:p>
          <w:p>
            <w:pPr>
              <w:pStyle w:val="7"/>
              <w:spacing w:before="9"/>
              <w:rPr>
                <w:rFonts w:ascii="Times New Roman"/>
                <w:sz w:val="16"/>
              </w:rPr>
            </w:pPr>
          </w:p>
          <w:p>
            <w:pPr>
              <w:pStyle w:val="7"/>
              <w:ind w:left="143" w:right="134"/>
              <w:jc w:val="center"/>
              <w:rPr>
                <w:sz w:val="18"/>
              </w:rPr>
            </w:pPr>
            <w:r>
              <w:rPr>
                <w:sz w:val="18"/>
              </w:rPr>
              <w:t>37</w:t>
            </w:r>
          </w:p>
        </w:tc>
        <w:tc>
          <w:tcPr>
            <w:tcW w:w="675" w:type="dxa"/>
            <w:vMerge w:val="continue"/>
            <w:tcBorders>
              <w:top w:val="nil"/>
            </w:tcBorders>
          </w:tcPr>
          <w:p>
            <w:pPr>
              <w:rPr>
                <w:sz w:val="2"/>
                <w:szCs w:val="2"/>
              </w:rPr>
            </w:pPr>
          </w:p>
        </w:tc>
        <w:tc>
          <w:tcPr>
            <w:tcW w:w="1015" w:type="dxa"/>
          </w:tcPr>
          <w:p>
            <w:pPr>
              <w:pStyle w:val="7"/>
              <w:spacing w:before="9" w:line="310" w:lineRule="atLeast"/>
              <w:ind w:left="107" w:right="71"/>
              <w:jc w:val="both"/>
              <w:rPr>
                <w:sz w:val="18"/>
              </w:rPr>
            </w:pPr>
            <w:r>
              <w:rPr>
                <w:sz w:val="18"/>
              </w:rPr>
              <w:t>协议康复机构的确认</w:t>
            </w:r>
          </w:p>
        </w:tc>
        <w:tc>
          <w:tcPr>
            <w:tcW w:w="2871" w:type="dxa"/>
            <w:vMerge w:val="continue"/>
            <w:tcBorders>
              <w:top w:val="nil"/>
            </w:tcBorders>
          </w:tcPr>
          <w:p>
            <w:pPr>
              <w:rPr>
                <w:sz w:val="2"/>
                <w:szCs w:val="2"/>
              </w:rPr>
            </w:pPr>
          </w:p>
        </w:tc>
        <w:tc>
          <w:tcPr>
            <w:tcW w:w="1913" w:type="dxa"/>
            <w:vMerge w:val="continue"/>
            <w:tcBorders>
              <w:top w:val="nil"/>
            </w:tcBorders>
          </w:tcPr>
          <w:p>
            <w:pPr>
              <w:rPr>
                <w:sz w:val="2"/>
                <w:szCs w:val="2"/>
              </w:rPr>
            </w:pPr>
          </w:p>
        </w:tc>
        <w:tc>
          <w:tcPr>
            <w:tcW w:w="1517" w:type="dxa"/>
            <w:vMerge w:val="continue"/>
            <w:tcBorders>
              <w:top w:val="nil"/>
            </w:tcBorders>
          </w:tcPr>
          <w:p>
            <w:pPr>
              <w:rPr>
                <w:sz w:val="2"/>
                <w:szCs w:val="2"/>
              </w:rPr>
            </w:pPr>
          </w:p>
        </w:tc>
        <w:tc>
          <w:tcPr>
            <w:tcW w:w="962" w:type="dxa"/>
            <w:vMerge w:val="continue"/>
            <w:tcBorders>
              <w:top w:val="nil"/>
            </w:tcBorders>
          </w:tcPr>
          <w:p>
            <w:pPr>
              <w:rPr>
                <w:sz w:val="2"/>
                <w:szCs w:val="2"/>
              </w:rPr>
            </w:pPr>
          </w:p>
        </w:tc>
        <w:tc>
          <w:tcPr>
            <w:tcW w:w="1401" w:type="dxa"/>
            <w:vMerge w:val="continue"/>
            <w:tcBorders>
              <w:top w:val="nil"/>
            </w:tcBorders>
          </w:tcPr>
          <w:p>
            <w:pPr>
              <w:rPr>
                <w:sz w:val="2"/>
                <w:szCs w:val="2"/>
              </w:rPr>
            </w:pPr>
          </w:p>
        </w:tc>
        <w:tc>
          <w:tcPr>
            <w:tcW w:w="674" w:type="dxa"/>
          </w:tcPr>
          <w:p>
            <w:pPr>
              <w:pStyle w:val="7"/>
              <w:rPr>
                <w:rFonts w:ascii="Times New Roman"/>
                <w:sz w:val="18"/>
              </w:rPr>
            </w:pPr>
          </w:p>
          <w:p>
            <w:pPr>
              <w:pStyle w:val="7"/>
              <w:spacing w:before="9"/>
              <w:rPr>
                <w:rFonts w:ascii="Times New Roman"/>
                <w:sz w:val="16"/>
              </w:rPr>
            </w:pPr>
          </w:p>
          <w:p>
            <w:pPr>
              <w:pStyle w:val="7"/>
              <w:ind w:left="11"/>
              <w:jc w:val="center"/>
              <w:rPr>
                <w:sz w:val="18"/>
              </w:rPr>
            </w:pPr>
            <w:r>
              <w:rPr>
                <w:sz w:val="18"/>
              </w:rPr>
              <w:t>√</w:t>
            </w:r>
          </w:p>
        </w:tc>
        <w:tc>
          <w:tcPr>
            <w:tcW w:w="676" w:type="dxa"/>
          </w:tcPr>
          <w:p>
            <w:pPr>
              <w:pStyle w:val="7"/>
              <w:rPr>
                <w:rFonts w:ascii="Times New Roman"/>
                <w:sz w:val="18"/>
              </w:rPr>
            </w:pPr>
          </w:p>
        </w:tc>
        <w:tc>
          <w:tcPr>
            <w:tcW w:w="506" w:type="dxa"/>
          </w:tcPr>
          <w:p>
            <w:pPr>
              <w:pStyle w:val="7"/>
              <w:rPr>
                <w:rFonts w:ascii="Times New Roman"/>
                <w:sz w:val="18"/>
              </w:rPr>
            </w:pPr>
          </w:p>
          <w:p>
            <w:pPr>
              <w:pStyle w:val="7"/>
              <w:spacing w:before="9"/>
              <w:rPr>
                <w:rFonts w:ascii="Times New Roman"/>
                <w:sz w:val="16"/>
              </w:rPr>
            </w:pPr>
          </w:p>
          <w:p>
            <w:pPr>
              <w:pStyle w:val="7"/>
              <w:ind w:left="10"/>
              <w:jc w:val="center"/>
              <w:rPr>
                <w:sz w:val="18"/>
              </w:rPr>
            </w:pPr>
            <w:r>
              <w:rPr>
                <w:sz w:val="18"/>
              </w:rPr>
              <w:t>√</w:t>
            </w:r>
          </w:p>
        </w:tc>
        <w:tc>
          <w:tcPr>
            <w:tcW w:w="674" w:type="dxa"/>
          </w:tcPr>
          <w:p>
            <w:pPr>
              <w:pStyle w:val="7"/>
              <w:rPr>
                <w:rFonts w:ascii="Times New Roman"/>
                <w:sz w:val="18"/>
              </w:rPr>
            </w:pPr>
          </w:p>
        </w:tc>
        <w:tc>
          <w:tcPr>
            <w:tcW w:w="674" w:type="dxa"/>
          </w:tcPr>
          <w:p>
            <w:pPr>
              <w:pStyle w:val="7"/>
              <w:rPr>
                <w:rFonts w:ascii="Times New Roman"/>
                <w:sz w:val="18"/>
              </w:rPr>
            </w:pPr>
          </w:p>
          <w:p>
            <w:pPr>
              <w:pStyle w:val="7"/>
              <w:spacing w:before="9"/>
              <w:rPr>
                <w:rFonts w:ascii="Times New Roman"/>
                <w:sz w:val="16"/>
              </w:rPr>
            </w:pPr>
          </w:p>
          <w:p>
            <w:pPr>
              <w:pStyle w:val="7"/>
              <w:ind w:left="16"/>
              <w:jc w:val="center"/>
              <w:rPr>
                <w:sz w:val="18"/>
              </w:rPr>
            </w:pPr>
            <w:r>
              <w:rPr>
                <w:sz w:val="18"/>
              </w:rPr>
              <w:t>√</w:t>
            </w:r>
          </w:p>
        </w:tc>
        <w:tc>
          <w:tcPr>
            <w:tcW w:w="672" w:type="dxa"/>
          </w:tcPr>
          <w:p>
            <w:pPr>
              <w:pStyle w:val="7"/>
              <w:rPr>
                <w:rFonts w:ascii="Times New Roman"/>
                <w:sz w:val="18"/>
              </w:rPr>
            </w:pPr>
          </w:p>
          <w:p>
            <w:pPr>
              <w:pStyle w:val="7"/>
              <w:spacing w:before="9"/>
              <w:rPr>
                <w:rFonts w:ascii="Times New Roman"/>
                <w:sz w:val="16"/>
              </w:rPr>
            </w:pPr>
          </w:p>
          <w:p>
            <w:pPr>
              <w:pStyle w:val="7"/>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09" w:type="dxa"/>
          </w:tcPr>
          <w:p>
            <w:pPr>
              <w:pStyle w:val="7"/>
              <w:rPr>
                <w:rFonts w:ascii="Times New Roman"/>
                <w:sz w:val="18"/>
              </w:rPr>
            </w:pPr>
          </w:p>
          <w:p>
            <w:pPr>
              <w:pStyle w:val="7"/>
              <w:rPr>
                <w:rFonts w:ascii="Times New Roman"/>
                <w:sz w:val="26"/>
              </w:rPr>
            </w:pPr>
          </w:p>
          <w:p>
            <w:pPr>
              <w:pStyle w:val="7"/>
              <w:ind w:left="143" w:right="134"/>
              <w:jc w:val="center"/>
              <w:rPr>
                <w:sz w:val="18"/>
              </w:rPr>
            </w:pPr>
            <w:r>
              <w:rPr>
                <w:sz w:val="18"/>
              </w:rPr>
              <w:t>38</w:t>
            </w:r>
          </w:p>
        </w:tc>
        <w:tc>
          <w:tcPr>
            <w:tcW w:w="675" w:type="dxa"/>
            <w:vMerge w:val="continue"/>
            <w:tcBorders>
              <w:top w:val="nil"/>
            </w:tcBorders>
          </w:tcPr>
          <w:p>
            <w:pPr>
              <w:rPr>
                <w:sz w:val="2"/>
                <w:szCs w:val="2"/>
              </w:rPr>
            </w:pPr>
          </w:p>
        </w:tc>
        <w:tc>
          <w:tcPr>
            <w:tcW w:w="1015" w:type="dxa"/>
          </w:tcPr>
          <w:p>
            <w:pPr>
              <w:pStyle w:val="7"/>
              <w:spacing w:before="38" w:line="324" w:lineRule="auto"/>
              <w:ind w:left="107" w:right="71"/>
              <w:jc w:val="both"/>
              <w:rPr>
                <w:sz w:val="18"/>
              </w:rPr>
            </w:pPr>
            <w:r>
              <w:rPr>
                <w:sz w:val="18"/>
              </w:rPr>
              <w:t>辅助器具配置协议机构的确</w:t>
            </w:r>
          </w:p>
          <w:p>
            <w:pPr>
              <w:pStyle w:val="7"/>
              <w:spacing w:before="2"/>
              <w:ind w:left="107"/>
              <w:rPr>
                <w:sz w:val="18"/>
              </w:rPr>
            </w:pPr>
            <w:r>
              <w:rPr>
                <w:sz w:val="18"/>
              </w:rPr>
              <w:t>认</w:t>
            </w:r>
          </w:p>
        </w:tc>
        <w:tc>
          <w:tcPr>
            <w:tcW w:w="2871" w:type="dxa"/>
            <w:vMerge w:val="continue"/>
            <w:tcBorders>
              <w:top w:val="nil"/>
            </w:tcBorders>
          </w:tcPr>
          <w:p>
            <w:pPr>
              <w:rPr>
                <w:sz w:val="2"/>
                <w:szCs w:val="2"/>
              </w:rPr>
            </w:pPr>
          </w:p>
        </w:tc>
        <w:tc>
          <w:tcPr>
            <w:tcW w:w="1913" w:type="dxa"/>
            <w:vMerge w:val="continue"/>
            <w:tcBorders>
              <w:top w:val="nil"/>
            </w:tcBorders>
          </w:tcPr>
          <w:p>
            <w:pPr>
              <w:rPr>
                <w:sz w:val="2"/>
                <w:szCs w:val="2"/>
              </w:rPr>
            </w:pPr>
          </w:p>
        </w:tc>
        <w:tc>
          <w:tcPr>
            <w:tcW w:w="1517" w:type="dxa"/>
            <w:vMerge w:val="continue"/>
            <w:tcBorders>
              <w:top w:val="nil"/>
            </w:tcBorders>
          </w:tcPr>
          <w:p>
            <w:pPr>
              <w:rPr>
                <w:sz w:val="2"/>
                <w:szCs w:val="2"/>
              </w:rPr>
            </w:pPr>
          </w:p>
        </w:tc>
        <w:tc>
          <w:tcPr>
            <w:tcW w:w="962" w:type="dxa"/>
            <w:vMerge w:val="continue"/>
            <w:tcBorders>
              <w:top w:val="nil"/>
            </w:tcBorders>
          </w:tcPr>
          <w:p>
            <w:pPr>
              <w:rPr>
                <w:sz w:val="2"/>
                <w:szCs w:val="2"/>
              </w:rPr>
            </w:pPr>
          </w:p>
        </w:tc>
        <w:tc>
          <w:tcPr>
            <w:tcW w:w="1401" w:type="dxa"/>
            <w:vMerge w:val="continue"/>
            <w:tcBorders>
              <w:top w:val="nil"/>
            </w:tcBorders>
          </w:tcPr>
          <w:p>
            <w:pPr>
              <w:rPr>
                <w:sz w:val="2"/>
                <w:szCs w:val="2"/>
              </w:rPr>
            </w:pPr>
          </w:p>
        </w:tc>
        <w:tc>
          <w:tcPr>
            <w:tcW w:w="674" w:type="dxa"/>
          </w:tcPr>
          <w:p>
            <w:pPr>
              <w:pStyle w:val="7"/>
              <w:rPr>
                <w:rFonts w:ascii="Times New Roman"/>
                <w:sz w:val="18"/>
              </w:rPr>
            </w:pPr>
          </w:p>
          <w:p>
            <w:pPr>
              <w:pStyle w:val="7"/>
              <w:rPr>
                <w:rFonts w:ascii="Times New Roman"/>
                <w:sz w:val="26"/>
              </w:rPr>
            </w:pPr>
          </w:p>
          <w:p>
            <w:pPr>
              <w:pStyle w:val="7"/>
              <w:ind w:left="11"/>
              <w:jc w:val="center"/>
              <w:rPr>
                <w:sz w:val="18"/>
              </w:rPr>
            </w:pPr>
            <w:r>
              <w:rPr>
                <w:sz w:val="18"/>
              </w:rPr>
              <w:t>√</w:t>
            </w:r>
          </w:p>
        </w:tc>
        <w:tc>
          <w:tcPr>
            <w:tcW w:w="676" w:type="dxa"/>
          </w:tcPr>
          <w:p>
            <w:pPr>
              <w:pStyle w:val="7"/>
              <w:rPr>
                <w:rFonts w:ascii="Times New Roman"/>
                <w:sz w:val="18"/>
              </w:rPr>
            </w:pPr>
          </w:p>
        </w:tc>
        <w:tc>
          <w:tcPr>
            <w:tcW w:w="506" w:type="dxa"/>
          </w:tcPr>
          <w:p>
            <w:pPr>
              <w:pStyle w:val="7"/>
              <w:rPr>
                <w:rFonts w:ascii="Times New Roman"/>
                <w:sz w:val="18"/>
              </w:rPr>
            </w:pPr>
          </w:p>
          <w:p>
            <w:pPr>
              <w:pStyle w:val="7"/>
              <w:rPr>
                <w:rFonts w:ascii="Times New Roman"/>
                <w:sz w:val="26"/>
              </w:rPr>
            </w:pPr>
          </w:p>
          <w:p>
            <w:pPr>
              <w:pStyle w:val="7"/>
              <w:ind w:left="10"/>
              <w:jc w:val="center"/>
              <w:rPr>
                <w:sz w:val="18"/>
              </w:rPr>
            </w:pPr>
            <w:r>
              <w:rPr>
                <w:sz w:val="18"/>
              </w:rPr>
              <w:t>√</w:t>
            </w:r>
          </w:p>
        </w:tc>
        <w:tc>
          <w:tcPr>
            <w:tcW w:w="674" w:type="dxa"/>
          </w:tcPr>
          <w:p>
            <w:pPr>
              <w:pStyle w:val="7"/>
              <w:rPr>
                <w:rFonts w:ascii="Times New Roman"/>
                <w:sz w:val="18"/>
              </w:rPr>
            </w:pPr>
          </w:p>
        </w:tc>
        <w:tc>
          <w:tcPr>
            <w:tcW w:w="674" w:type="dxa"/>
          </w:tcPr>
          <w:p>
            <w:pPr>
              <w:pStyle w:val="7"/>
              <w:rPr>
                <w:rFonts w:ascii="Times New Roman"/>
                <w:sz w:val="18"/>
              </w:rPr>
            </w:pPr>
          </w:p>
          <w:p>
            <w:pPr>
              <w:pStyle w:val="7"/>
              <w:rPr>
                <w:rFonts w:ascii="Times New Roman"/>
                <w:sz w:val="26"/>
              </w:rPr>
            </w:pPr>
          </w:p>
          <w:p>
            <w:pPr>
              <w:pStyle w:val="7"/>
              <w:ind w:left="16"/>
              <w:jc w:val="center"/>
              <w:rPr>
                <w:sz w:val="18"/>
              </w:rPr>
            </w:pPr>
            <w:r>
              <w:rPr>
                <w:sz w:val="18"/>
              </w:rPr>
              <w:t>√</w:t>
            </w:r>
          </w:p>
        </w:tc>
        <w:tc>
          <w:tcPr>
            <w:tcW w:w="672" w:type="dxa"/>
          </w:tcPr>
          <w:p>
            <w:pPr>
              <w:pStyle w:val="7"/>
              <w:rPr>
                <w:rFonts w:ascii="Times New Roman"/>
                <w:sz w:val="18"/>
              </w:rPr>
            </w:pPr>
          </w:p>
          <w:p>
            <w:pPr>
              <w:pStyle w:val="7"/>
              <w:rPr>
                <w:rFonts w:ascii="Times New Roman"/>
                <w:sz w:val="26"/>
              </w:rPr>
            </w:pPr>
          </w:p>
          <w:p>
            <w:pPr>
              <w:pStyle w:val="7"/>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09" w:type="dxa"/>
          </w:tcPr>
          <w:p>
            <w:pPr>
              <w:pStyle w:val="7"/>
              <w:rPr>
                <w:rFonts w:ascii="Times New Roman"/>
                <w:sz w:val="18"/>
              </w:rPr>
            </w:pPr>
          </w:p>
          <w:p>
            <w:pPr>
              <w:pStyle w:val="7"/>
              <w:spacing w:before="143"/>
              <w:ind w:left="143" w:right="135"/>
              <w:jc w:val="center"/>
              <w:rPr>
                <w:sz w:val="18"/>
              </w:rPr>
            </w:pPr>
            <w:r>
              <w:rPr>
                <w:sz w:val="18"/>
              </w:rPr>
              <w:t>39</w:t>
            </w:r>
          </w:p>
        </w:tc>
        <w:tc>
          <w:tcPr>
            <w:tcW w:w="675" w:type="dxa"/>
            <w:vMerge w:val="continue"/>
            <w:tcBorders>
              <w:top w:val="nil"/>
            </w:tcBorders>
          </w:tcPr>
          <w:p>
            <w:pPr>
              <w:rPr>
                <w:sz w:val="2"/>
                <w:szCs w:val="2"/>
              </w:rPr>
            </w:pPr>
          </w:p>
        </w:tc>
        <w:tc>
          <w:tcPr>
            <w:tcW w:w="1015" w:type="dxa"/>
          </w:tcPr>
          <w:p>
            <w:pPr>
              <w:pStyle w:val="7"/>
              <w:spacing w:before="38"/>
              <w:ind w:left="107"/>
              <w:rPr>
                <w:sz w:val="18"/>
              </w:rPr>
            </w:pPr>
            <w:r>
              <w:rPr>
                <w:sz w:val="18"/>
              </w:rPr>
              <w:t>异地居住</w:t>
            </w:r>
          </w:p>
          <w:p>
            <w:pPr>
              <w:pStyle w:val="7"/>
              <w:spacing w:before="2" w:line="310" w:lineRule="atLeast"/>
              <w:ind w:left="107" w:right="71"/>
              <w:rPr>
                <w:sz w:val="18"/>
              </w:rPr>
            </w:pPr>
            <w:r>
              <w:rPr>
                <w:sz w:val="18"/>
              </w:rPr>
              <w:t>就医申请确认</w:t>
            </w:r>
          </w:p>
        </w:tc>
        <w:tc>
          <w:tcPr>
            <w:tcW w:w="2871" w:type="dxa"/>
            <w:vMerge w:val="continue"/>
            <w:tcBorders>
              <w:top w:val="nil"/>
            </w:tcBorders>
          </w:tcPr>
          <w:p>
            <w:pPr>
              <w:rPr>
                <w:sz w:val="2"/>
                <w:szCs w:val="2"/>
              </w:rPr>
            </w:pPr>
          </w:p>
        </w:tc>
        <w:tc>
          <w:tcPr>
            <w:tcW w:w="1913" w:type="dxa"/>
            <w:vMerge w:val="continue"/>
            <w:tcBorders>
              <w:top w:val="nil"/>
            </w:tcBorders>
          </w:tcPr>
          <w:p>
            <w:pPr>
              <w:rPr>
                <w:sz w:val="2"/>
                <w:szCs w:val="2"/>
              </w:rPr>
            </w:pPr>
          </w:p>
        </w:tc>
        <w:tc>
          <w:tcPr>
            <w:tcW w:w="1517" w:type="dxa"/>
            <w:vMerge w:val="continue"/>
            <w:tcBorders>
              <w:top w:val="nil"/>
            </w:tcBorders>
          </w:tcPr>
          <w:p>
            <w:pPr>
              <w:rPr>
                <w:sz w:val="2"/>
                <w:szCs w:val="2"/>
              </w:rPr>
            </w:pPr>
          </w:p>
        </w:tc>
        <w:tc>
          <w:tcPr>
            <w:tcW w:w="962" w:type="dxa"/>
            <w:vMerge w:val="continue"/>
            <w:tcBorders>
              <w:top w:val="nil"/>
            </w:tcBorders>
          </w:tcPr>
          <w:p>
            <w:pPr>
              <w:rPr>
                <w:sz w:val="2"/>
                <w:szCs w:val="2"/>
              </w:rPr>
            </w:pPr>
          </w:p>
        </w:tc>
        <w:tc>
          <w:tcPr>
            <w:tcW w:w="1401" w:type="dxa"/>
            <w:vMerge w:val="continue"/>
            <w:tcBorders>
              <w:top w:val="nil"/>
            </w:tcBorders>
          </w:tcPr>
          <w:p>
            <w:pPr>
              <w:rPr>
                <w:sz w:val="2"/>
                <w:szCs w:val="2"/>
              </w:rPr>
            </w:pPr>
          </w:p>
        </w:tc>
        <w:tc>
          <w:tcPr>
            <w:tcW w:w="674" w:type="dxa"/>
          </w:tcPr>
          <w:p>
            <w:pPr>
              <w:pStyle w:val="7"/>
              <w:rPr>
                <w:rFonts w:ascii="Times New Roman"/>
                <w:sz w:val="18"/>
              </w:rPr>
            </w:pPr>
          </w:p>
          <w:p>
            <w:pPr>
              <w:pStyle w:val="7"/>
              <w:spacing w:before="143"/>
              <w:ind w:left="11"/>
              <w:jc w:val="center"/>
              <w:rPr>
                <w:sz w:val="18"/>
              </w:rPr>
            </w:pPr>
            <w:r>
              <w:rPr>
                <w:sz w:val="18"/>
              </w:rPr>
              <w:t>√</w:t>
            </w:r>
          </w:p>
        </w:tc>
        <w:tc>
          <w:tcPr>
            <w:tcW w:w="676" w:type="dxa"/>
          </w:tcPr>
          <w:p>
            <w:pPr>
              <w:pStyle w:val="7"/>
              <w:rPr>
                <w:rFonts w:ascii="Times New Roman"/>
                <w:sz w:val="18"/>
              </w:rPr>
            </w:pPr>
          </w:p>
        </w:tc>
        <w:tc>
          <w:tcPr>
            <w:tcW w:w="506" w:type="dxa"/>
          </w:tcPr>
          <w:p>
            <w:pPr>
              <w:pStyle w:val="7"/>
              <w:rPr>
                <w:rFonts w:ascii="Times New Roman"/>
                <w:sz w:val="18"/>
              </w:rPr>
            </w:pPr>
          </w:p>
          <w:p>
            <w:pPr>
              <w:pStyle w:val="7"/>
              <w:spacing w:before="143"/>
              <w:ind w:left="10"/>
              <w:jc w:val="center"/>
              <w:rPr>
                <w:sz w:val="18"/>
              </w:rPr>
            </w:pPr>
            <w:r>
              <w:rPr>
                <w:sz w:val="18"/>
              </w:rPr>
              <w:t>√</w:t>
            </w:r>
          </w:p>
        </w:tc>
        <w:tc>
          <w:tcPr>
            <w:tcW w:w="674" w:type="dxa"/>
          </w:tcPr>
          <w:p>
            <w:pPr>
              <w:pStyle w:val="7"/>
              <w:rPr>
                <w:rFonts w:ascii="Times New Roman"/>
                <w:sz w:val="18"/>
              </w:rPr>
            </w:pPr>
          </w:p>
        </w:tc>
        <w:tc>
          <w:tcPr>
            <w:tcW w:w="674" w:type="dxa"/>
          </w:tcPr>
          <w:p>
            <w:pPr>
              <w:pStyle w:val="7"/>
              <w:rPr>
                <w:rFonts w:ascii="Times New Roman"/>
                <w:sz w:val="18"/>
              </w:rPr>
            </w:pPr>
          </w:p>
          <w:p>
            <w:pPr>
              <w:pStyle w:val="7"/>
              <w:spacing w:before="143"/>
              <w:ind w:left="16"/>
              <w:jc w:val="center"/>
              <w:rPr>
                <w:sz w:val="18"/>
              </w:rPr>
            </w:pPr>
            <w:r>
              <w:rPr>
                <w:sz w:val="18"/>
              </w:rPr>
              <w:t>√</w:t>
            </w:r>
          </w:p>
        </w:tc>
        <w:tc>
          <w:tcPr>
            <w:tcW w:w="672" w:type="dxa"/>
          </w:tcPr>
          <w:p>
            <w:pPr>
              <w:pStyle w:val="7"/>
              <w:rPr>
                <w:rFonts w:ascii="Times New Roman"/>
                <w:sz w:val="18"/>
              </w:rPr>
            </w:pPr>
          </w:p>
          <w:p>
            <w:pPr>
              <w:pStyle w:val="7"/>
              <w:spacing w:before="143"/>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1" w:hRule="atLeast"/>
        </w:trPr>
        <w:tc>
          <w:tcPr>
            <w:tcW w:w="509" w:type="dxa"/>
          </w:tcPr>
          <w:p>
            <w:pPr>
              <w:pStyle w:val="7"/>
              <w:rPr>
                <w:rFonts w:ascii="Times New Roman"/>
                <w:sz w:val="18"/>
              </w:rPr>
            </w:pPr>
          </w:p>
          <w:p>
            <w:pPr>
              <w:pStyle w:val="7"/>
              <w:rPr>
                <w:rFonts w:ascii="Times New Roman"/>
                <w:sz w:val="17"/>
              </w:rPr>
            </w:pPr>
          </w:p>
          <w:p>
            <w:pPr>
              <w:pStyle w:val="7"/>
              <w:ind w:left="143" w:right="134"/>
              <w:jc w:val="center"/>
              <w:rPr>
                <w:sz w:val="18"/>
              </w:rPr>
            </w:pPr>
            <w:r>
              <w:rPr>
                <w:sz w:val="18"/>
              </w:rPr>
              <w:t>40</w:t>
            </w:r>
          </w:p>
        </w:tc>
        <w:tc>
          <w:tcPr>
            <w:tcW w:w="675" w:type="dxa"/>
            <w:vMerge w:val="continue"/>
            <w:tcBorders>
              <w:top w:val="nil"/>
            </w:tcBorders>
          </w:tcPr>
          <w:p>
            <w:pPr>
              <w:rPr>
                <w:sz w:val="2"/>
                <w:szCs w:val="2"/>
              </w:rPr>
            </w:pPr>
          </w:p>
        </w:tc>
        <w:tc>
          <w:tcPr>
            <w:tcW w:w="1015" w:type="dxa"/>
          </w:tcPr>
          <w:p>
            <w:pPr>
              <w:pStyle w:val="7"/>
              <w:spacing w:before="5"/>
              <w:rPr>
                <w:rFonts w:ascii="Times New Roman"/>
                <w:sz w:val="21"/>
              </w:rPr>
            </w:pPr>
          </w:p>
          <w:p>
            <w:pPr>
              <w:pStyle w:val="7"/>
              <w:spacing w:line="324" w:lineRule="auto"/>
              <w:ind w:left="107" w:right="71"/>
              <w:rPr>
                <w:sz w:val="18"/>
              </w:rPr>
            </w:pPr>
            <w:r>
              <w:rPr>
                <w:sz w:val="18"/>
              </w:rPr>
              <w:t>异地工伤就医报告</w:t>
            </w:r>
          </w:p>
        </w:tc>
        <w:tc>
          <w:tcPr>
            <w:tcW w:w="2871" w:type="dxa"/>
            <w:vMerge w:val="continue"/>
            <w:tcBorders>
              <w:top w:val="nil"/>
            </w:tcBorders>
          </w:tcPr>
          <w:p>
            <w:pPr>
              <w:rPr>
                <w:sz w:val="2"/>
                <w:szCs w:val="2"/>
              </w:rPr>
            </w:pPr>
          </w:p>
        </w:tc>
        <w:tc>
          <w:tcPr>
            <w:tcW w:w="1913" w:type="dxa"/>
            <w:vMerge w:val="continue"/>
            <w:tcBorders>
              <w:top w:val="nil"/>
            </w:tcBorders>
          </w:tcPr>
          <w:p>
            <w:pPr>
              <w:rPr>
                <w:sz w:val="2"/>
                <w:szCs w:val="2"/>
              </w:rPr>
            </w:pPr>
          </w:p>
        </w:tc>
        <w:tc>
          <w:tcPr>
            <w:tcW w:w="1517" w:type="dxa"/>
            <w:vMerge w:val="continue"/>
            <w:tcBorders>
              <w:top w:val="nil"/>
            </w:tcBorders>
          </w:tcPr>
          <w:p>
            <w:pPr>
              <w:rPr>
                <w:sz w:val="2"/>
                <w:szCs w:val="2"/>
              </w:rPr>
            </w:pPr>
          </w:p>
        </w:tc>
        <w:tc>
          <w:tcPr>
            <w:tcW w:w="962" w:type="dxa"/>
            <w:vMerge w:val="continue"/>
            <w:tcBorders>
              <w:top w:val="nil"/>
            </w:tcBorders>
          </w:tcPr>
          <w:p>
            <w:pPr>
              <w:rPr>
                <w:sz w:val="2"/>
                <w:szCs w:val="2"/>
              </w:rPr>
            </w:pPr>
          </w:p>
        </w:tc>
        <w:tc>
          <w:tcPr>
            <w:tcW w:w="1401" w:type="dxa"/>
            <w:vMerge w:val="continue"/>
            <w:tcBorders>
              <w:top w:val="nil"/>
            </w:tcBorders>
          </w:tcPr>
          <w:p>
            <w:pPr>
              <w:rPr>
                <w:sz w:val="2"/>
                <w:szCs w:val="2"/>
              </w:rPr>
            </w:pPr>
          </w:p>
        </w:tc>
        <w:tc>
          <w:tcPr>
            <w:tcW w:w="674" w:type="dxa"/>
          </w:tcPr>
          <w:p>
            <w:pPr>
              <w:pStyle w:val="7"/>
              <w:rPr>
                <w:rFonts w:ascii="Times New Roman"/>
                <w:sz w:val="18"/>
              </w:rPr>
            </w:pPr>
          </w:p>
          <w:p>
            <w:pPr>
              <w:pStyle w:val="7"/>
              <w:rPr>
                <w:rFonts w:ascii="Times New Roman"/>
                <w:sz w:val="17"/>
              </w:rPr>
            </w:pPr>
          </w:p>
          <w:p>
            <w:pPr>
              <w:pStyle w:val="7"/>
              <w:ind w:left="11"/>
              <w:jc w:val="center"/>
              <w:rPr>
                <w:sz w:val="18"/>
              </w:rPr>
            </w:pPr>
            <w:r>
              <w:rPr>
                <w:sz w:val="18"/>
              </w:rPr>
              <w:t>√</w:t>
            </w:r>
          </w:p>
        </w:tc>
        <w:tc>
          <w:tcPr>
            <w:tcW w:w="676" w:type="dxa"/>
          </w:tcPr>
          <w:p>
            <w:pPr>
              <w:pStyle w:val="7"/>
              <w:rPr>
                <w:rFonts w:ascii="Times New Roman"/>
                <w:sz w:val="18"/>
              </w:rPr>
            </w:pPr>
          </w:p>
        </w:tc>
        <w:tc>
          <w:tcPr>
            <w:tcW w:w="506" w:type="dxa"/>
          </w:tcPr>
          <w:p>
            <w:pPr>
              <w:pStyle w:val="7"/>
              <w:rPr>
                <w:rFonts w:ascii="Times New Roman"/>
                <w:sz w:val="18"/>
              </w:rPr>
            </w:pPr>
          </w:p>
          <w:p>
            <w:pPr>
              <w:pStyle w:val="7"/>
              <w:rPr>
                <w:rFonts w:ascii="Times New Roman"/>
                <w:sz w:val="17"/>
              </w:rPr>
            </w:pPr>
          </w:p>
          <w:p>
            <w:pPr>
              <w:pStyle w:val="7"/>
              <w:ind w:left="10"/>
              <w:jc w:val="center"/>
              <w:rPr>
                <w:sz w:val="18"/>
              </w:rPr>
            </w:pPr>
            <w:r>
              <w:rPr>
                <w:sz w:val="18"/>
              </w:rPr>
              <w:t>√</w:t>
            </w:r>
          </w:p>
        </w:tc>
        <w:tc>
          <w:tcPr>
            <w:tcW w:w="674" w:type="dxa"/>
          </w:tcPr>
          <w:p>
            <w:pPr>
              <w:pStyle w:val="7"/>
              <w:rPr>
                <w:rFonts w:ascii="Times New Roman"/>
                <w:sz w:val="18"/>
              </w:rPr>
            </w:pPr>
          </w:p>
        </w:tc>
        <w:tc>
          <w:tcPr>
            <w:tcW w:w="674" w:type="dxa"/>
          </w:tcPr>
          <w:p>
            <w:pPr>
              <w:pStyle w:val="7"/>
              <w:rPr>
                <w:rFonts w:ascii="Times New Roman"/>
                <w:sz w:val="18"/>
              </w:rPr>
            </w:pPr>
          </w:p>
          <w:p>
            <w:pPr>
              <w:pStyle w:val="7"/>
              <w:rPr>
                <w:rFonts w:ascii="Times New Roman"/>
                <w:sz w:val="17"/>
              </w:rPr>
            </w:pPr>
          </w:p>
          <w:p>
            <w:pPr>
              <w:pStyle w:val="7"/>
              <w:ind w:left="16"/>
              <w:jc w:val="center"/>
              <w:rPr>
                <w:sz w:val="18"/>
              </w:rPr>
            </w:pPr>
            <w:r>
              <w:rPr>
                <w:sz w:val="18"/>
              </w:rPr>
              <w:t>√</w:t>
            </w:r>
          </w:p>
        </w:tc>
        <w:tc>
          <w:tcPr>
            <w:tcW w:w="672" w:type="dxa"/>
          </w:tcPr>
          <w:p>
            <w:pPr>
              <w:pStyle w:val="7"/>
              <w:rPr>
                <w:rFonts w:ascii="Times New Roman"/>
                <w:sz w:val="18"/>
              </w:rPr>
            </w:pPr>
          </w:p>
          <w:p>
            <w:pPr>
              <w:pStyle w:val="7"/>
              <w:rPr>
                <w:rFonts w:ascii="Times New Roman"/>
                <w:sz w:val="17"/>
              </w:rPr>
            </w:pPr>
          </w:p>
          <w:p>
            <w:pPr>
              <w:pStyle w:val="7"/>
              <w:ind w:left="14"/>
              <w:jc w:val="center"/>
              <w:rPr>
                <w:sz w:val="18"/>
              </w:rPr>
            </w:pPr>
            <w:r>
              <w:rPr>
                <w:sz w:val="18"/>
              </w:rPr>
              <w:t>√</w:t>
            </w:r>
          </w:p>
        </w:tc>
      </w:tr>
    </w:tbl>
    <w:p>
      <w:pPr>
        <w:spacing w:after="0"/>
        <w:jc w:val="center"/>
        <w:rPr>
          <w:sz w:val="18"/>
        </w:rPr>
        <w:sectPr>
          <w:pgSz w:w="16840" w:h="11910" w:orient="landscape"/>
          <w:pgMar w:top="1100" w:right="640" w:bottom="1520" w:left="640" w:header="0" w:footer="1321" w:gutter="0"/>
          <w:cols w:space="720" w:num="1"/>
        </w:sectPr>
      </w:pPr>
    </w:p>
    <w:p>
      <w:pPr>
        <w:pStyle w:val="2"/>
        <w:rPr>
          <w:rFonts w:ascii="Times New Roman"/>
          <w:b w:val="0"/>
          <w:sz w:val="27"/>
        </w:rPr>
      </w:pPr>
    </w:p>
    <w:tbl>
      <w:tblPr>
        <w:tblStyle w:val="3"/>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9"/>
        <w:gridCol w:w="675"/>
        <w:gridCol w:w="1015"/>
        <w:gridCol w:w="2871"/>
        <w:gridCol w:w="1913"/>
        <w:gridCol w:w="1517"/>
        <w:gridCol w:w="962"/>
        <w:gridCol w:w="1401"/>
        <w:gridCol w:w="674"/>
        <w:gridCol w:w="676"/>
        <w:gridCol w:w="506"/>
        <w:gridCol w:w="674"/>
        <w:gridCol w:w="674"/>
        <w:gridCol w:w="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09" w:type="dxa"/>
            <w:vMerge w:val="restart"/>
          </w:tcPr>
          <w:p>
            <w:pPr>
              <w:pStyle w:val="7"/>
              <w:spacing w:before="9"/>
              <w:rPr>
                <w:rFonts w:ascii="Times New Roman"/>
                <w:sz w:val="28"/>
              </w:rPr>
            </w:pPr>
          </w:p>
          <w:p>
            <w:pPr>
              <w:pStyle w:val="7"/>
              <w:spacing w:before="1" w:line="266" w:lineRule="auto"/>
              <w:ind w:left="143" w:right="132"/>
              <w:rPr>
                <w:rFonts w:hint="eastAsia" w:ascii="黑体" w:eastAsia="黑体"/>
                <w:sz w:val="22"/>
              </w:rPr>
            </w:pPr>
            <w:r>
              <w:rPr>
                <w:rFonts w:hint="eastAsia" w:ascii="黑体" w:eastAsia="黑体"/>
                <w:sz w:val="22"/>
              </w:rPr>
              <w:t>序号</w:t>
            </w:r>
          </w:p>
        </w:tc>
        <w:tc>
          <w:tcPr>
            <w:tcW w:w="1690" w:type="dxa"/>
            <w:gridSpan w:val="2"/>
          </w:tcPr>
          <w:p>
            <w:pPr>
              <w:pStyle w:val="7"/>
              <w:spacing w:before="15" w:line="277" w:lineRule="exact"/>
              <w:ind w:left="400"/>
              <w:rPr>
                <w:rFonts w:hint="eastAsia" w:ascii="黑体" w:eastAsia="黑体"/>
                <w:sz w:val="22"/>
              </w:rPr>
            </w:pPr>
            <w:r>
              <w:rPr>
                <w:rFonts w:hint="eastAsia" w:ascii="黑体" w:eastAsia="黑体"/>
                <w:sz w:val="22"/>
              </w:rPr>
              <w:t>公开事项</w:t>
            </w:r>
          </w:p>
        </w:tc>
        <w:tc>
          <w:tcPr>
            <w:tcW w:w="2871" w:type="dxa"/>
            <w:vMerge w:val="restart"/>
          </w:tcPr>
          <w:p>
            <w:pPr>
              <w:pStyle w:val="7"/>
              <w:rPr>
                <w:rFonts w:ascii="Times New Roman"/>
                <w:sz w:val="22"/>
              </w:rPr>
            </w:pPr>
          </w:p>
          <w:p>
            <w:pPr>
              <w:pStyle w:val="7"/>
              <w:spacing w:before="4"/>
              <w:rPr>
                <w:rFonts w:ascii="Times New Roman"/>
                <w:sz w:val="20"/>
              </w:rPr>
            </w:pPr>
          </w:p>
          <w:p>
            <w:pPr>
              <w:pStyle w:val="7"/>
              <w:spacing w:before="1"/>
              <w:ind w:left="553"/>
              <w:rPr>
                <w:rFonts w:hint="eastAsia" w:ascii="黑体" w:eastAsia="黑体"/>
                <w:sz w:val="22"/>
              </w:rPr>
            </w:pPr>
            <w:r>
              <w:rPr>
                <w:rFonts w:hint="eastAsia" w:ascii="黑体" w:eastAsia="黑体"/>
                <w:sz w:val="22"/>
              </w:rPr>
              <w:t>公开内容（要素）</w:t>
            </w:r>
          </w:p>
        </w:tc>
        <w:tc>
          <w:tcPr>
            <w:tcW w:w="1913" w:type="dxa"/>
            <w:vMerge w:val="restart"/>
          </w:tcPr>
          <w:p>
            <w:pPr>
              <w:pStyle w:val="7"/>
              <w:rPr>
                <w:rFonts w:ascii="Times New Roman"/>
                <w:sz w:val="22"/>
              </w:rPr>
            </w:pPr>
          </w:p>
          <w:p>
            <w:pPr>
              <w:pStyle w:val="7"/>
              <w:spacing w:before="4"/>
              <w:rPr>
                <w:rFonts w:ascii="Times New Roman"/>
                <w:sz w:val="20"/>
              </w:rPr>
            </w:pPr>
          </w:p>
          <w:p>
            <w:pPr>
              <w:pStyle w:val="7"/>
              <w:spacing w:before="1"/>
              <w:ind w:left="513"/>
              <w:rPr>
                <w:rFonts w:hint="eastAsia" w:ascii="黑体" w:eastAsia="黑体"/>
                <w:sz w:val="22"/>
              </w:rPr>
            </w:pPr>
            <w:r>
              <w:rPr>
                <w:rFonts w:hint="eastAsia" w:ascii="黑体" w:eastAsia="黑体"/>
                <w:sz w:val="22"/>
              </w:rPr>
              <w:t>公开依据</w:t>
            </w:r>
          </w:p>
        </w:tc>
        <w:tc>
          <w:tcPr>
            <w:tcW w:w="1517" w:type="dxa"/>
            <w:vMerge w:val="restart"/>
          </w:tcPr>
          <w:p>
            <w:pPr>
              <w:pStyle w:val="7"/>
              <w:rPr>
                <w:rFonts w:ascii="Times New Roman"/>
                <w:sz w:val="22"/>
              </w:rPr>
            </w:pPr>
          </w:p>
          <w:p>
            <w:pPr>
              <w:pStyle w:val="7"/>
              <w:spacing w:before="4"/>
              <w:rPr>
                <w:rFonts w:ascii="Times New Roman"/>
                <w:sz w:val="20"/>
              </w:rPr>
            </w:pPr>
          </w:p>
          <w:p>
            <w:pPr>
              <w:pStyle w:val="7"/>
              <w:spacing w:before="1"/>
              <w:ind w:left="316"/>
              <w:rPr>
                <w:rFonts w:hint="eastAsia" w:ascii="黑体" w:eastAsia="黑体"/>
                <w:sz w:val="22"/>
              </w:rPr>
            </w:pPr>
            <w:r>
              <w:rPr>
                <w:rFonts w:hint="eastAsia" w:ascii="黑体" w:eastAsia="黑体"/>
                <w:sz w:val="22"/>
              </w:rPr>
              <w:t>公开时限</w:t>
            </w:r>
          </w:p>
        </w:tc>
        <w:tc>
          <w:tcPr>
            <w:tcW w:w="962" w:type="dxa"/>
            <w:vMerge w:val="restart"/>
          </w:tcPr>
          <w:p>
            <w:pPr>
              <w:pStyle w:val="7"/>
              <w:spacing w:before="9"/>
              <w:rPr>
                <w:rFonts w:ascii="Times New Roman"/>
                <w:sz w:val="28"/>
              </w:rPr>
            </w:pPr>
          </w:p>
          <w:p>
            <w:pPr>
              <w:pStyle w:val="7"/>
              <w:spacing w:before="1" w:line="266" w:lineRule="auto"/>
              <w:ind w:left="369" w:right="139" w:hanging="221"/>
              <w:rPr>
                <w:rFonts w:hint="eastAsia" w:ascii="黑体" w:eastAsia="黑体"/>
                <w:sz w:val="22"/>
              </w:rPr>
            </w:pPr>
            <w:r>
              <w:rPr>
                <w:rFonts w:hint="eastAsia" w:ascii="黑体" w:eastAsia="黑体"/>
                <w:sz w:val="22"/>
              </w:rPr>
              <w:t>公开主体</w:t>
            </w:r>
          </w:p>
        </w:tc>
        <w:tc>
          <w:tcPr>
            <w:tcW w:w="1401" w:type="dxa"/>
            <w:vMerge w:val="restart"/>
          </w:tcPr>
          <w:p>
            <w:pPr>
              <w:pStyle w:val="7"/>
              <w:spacing w:before="9"/>
              <w:rPr>
                <w:rFonts w:ascii="Times New Roman"/>
                <w:sz w:val="28"/>
              </w:rPr>
            </w:pPr>
          </w:p>
          <w:p>
            <w:pPr>
              <w:pStyle w:val="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350" w:type="dxa"/>
            <w:gridSpan w:val="2"/>
          </w:tcPr>
          <w:p>
            <w:pPr>
              <w:pStyle w:val="7"/>
              <w:spacing w:before="15" w:line="277" w:lineRule="exact"/>
              <w:ind w:left="233"/>
              <w:rPr>
                <w:rFonts w:hint="eastAsia" w:ascii="黑体" w:eastAsia="黑体"/>
                <w:sz w:val="22"/>
              </w:rPr>
            </w:pPr>
            <w:r>
              <w:rPr>
                <w:rFonts w:hint="eastAsia" w:ascii="黑体" w:eastAsia="黑体"/>
                <w:sz w:val="22"/>
              </w:rPr>
              <w:t>公开对象</w:t>
            </w:r>
          </w:p>
        </w:tc>
        <w:tc>
          <w:tcPr>
            <w:tcW w:w="1180" w:type="dxa"/>
            <w:gridSpan w:val="2"/>
          </w:tcPr>
          <w:p>
            <w:pPr>
              <w:pStyle w:val="7"/>
              <w:spacing w:before="15" w:line="277" w:lineRule="exact"/>
              <w:ind w:left="151"/>
              <w:rPr>
                <w:rFonts w:hint="eastAsia" w:ascii="黑体" w:eastAsia="黑体"/>
                <w:sz w:val="22"/>
              </w:rPr>
            </w:pPr>
            <w:r>
              <w:rPr>
                <w:rFonts w:hint="eastAsia" w:ascii="黑体" w:eastAsia="黑体"/>
                <w:sz w:val="22"/>
              </w:rPr>
              <w:t>公开方式</w:t>
            </w:r>
          </w:p>
        </w:tc>
        <w:tc>
          <w:tcPr>
            <w:tcW w:w="1346" w:type="dxa"/>
            <w:gridSpan w:val="2"/>
          </w:tcPr>
          <w:p>
            <w:pPr>
              <w:pStyle w:val="7"/>
              <w:spacing w:before="15" w:line="277" w:lineRule="exact"/>
              <w:ind w:left="235"/>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09" w:type="dxa"/>
            <w:vMerge w:val="continue"/>
            <w:tcBorders>
              <w:top w:val="nil"/>
            </w:tcBorders>
          </w:tcPr>
          <w:p>
            <w:pPr>
              <w:rPr>
                <w:sz w:val="2"/>
                <w:szCs w:val="2"/>
              </w:rPr>
            </w:pPr>
          </w:p>
        </w:tc>
        <w:tc>
          <w:tcPr>
            <w:tcW w:w="675" w:type="dxa"/>
          </w:tcPr>
          <w:p>
            <w:pPr>
              <w:pStyle w:val="7"/>
              <w:spacing w:before="171" w:line="266" w:lineRule="auto"/>
              <w:ind w:left="114" w:right="106"/>
              <w:rPr>
                <w:rFonts w:hint="eastAsia" w:ascii="黑体" w:eastAsia="黑体"/>
                <w:sz w:val="22"/>
              </w:rPr>
            </w:pPr>
            <w:r>
              <w:rPr>
                <w:rFonts w:hint="eastAsia" w:ascii="黑体" w:eastAsia="黑体"/>
                <w:sz w:val="22"/>
              </w:rPr>
              <w:t>一级事项</w:t>
            </w:r>
          </w:p>
        </w:tc>
        <w:tc>
          <w:tcPr>
            <w:tcW w:w="1015" w:type="dxa"/>
          </w:tcPr>
          <w:p>
            <w:pPr>
              <w:pStyle w:val="7"/>
              <w:spacing w:before="171" w:line="266" w:lineRule="auto"/>
              <w:ind w:left="395" w:right="167" w:hanging="221"/>
              <w:rPr>
                <w:rFonts w:hint="eastAsia" w:ascii="黑体" w:eastAsia="黑体"/>
                <w:sz w:val="22"/>
              </w:rPr>
            </w:pPr>
            <w:r>
              <w:rPr>
                <w:rFonts w:hint="eastAsia" w:ascii="黑体" w:eastAsia="黑体"/>
                <w:sz w:val="22"/>
              </w:rPr>
              <w:t>二级事项</w:t>
            </w:r>
          </w:p>
        </w:tc>
        <w:tc>
          <w:tcPr>
            <w:tcW w:w="2871" w:type="dxa"/>
            <w:vMerge w:val="continue"/>
            <w:tcBorders>
              <w:top w:val="nil"/>
            </w:tcBorders>
          </w:tcPr>
          <w:p>
            <w:pPr>
              <w:rPr>
                <w:sz w:val="2"/>
                <w:szCs w:val="2"/>
              </w:rPr>
            </w:pPr>
          </w:p>
        </w:tc>
        <w:tc>
          <w:tcPr>
            <w:tcW w:w="1913" w:type="dxa"/>
            <w:vMerge w:val="continue"/>
            <w:tcBorders>
              <w:top w:val="nil"/>
            </w:tcBorders>
          </w:tcPr>
          <w:p>
            <w:pPr>
              <w:rPr>
                <w:sz w:val="2"/>
                <w:szCs w:val="2"/>
              </w:rPr>
            </w:pPr>
          </w:p>
        </w:tc>
        <w:tc>
          <w:tcPr>
            <w:tcW w:w="1517" w:type="dxa"/>
            <w:vMerge w:val="continue"/>
            <w:tcBorders>
              <w:top w:val="nil"/>
            </w:tcBorders>
          </w:tcPr>
          <w:p>
            <w:pPr>
              <w:rPr>
                <w:sz w:val="2"/>
                <w:szCs w:val="2"/>
              </w:rPr>
            </w:pPr>
          </w:p>
        </w:tc>
        <w:tc>
          <w:tcPr>
            <w:tcW w:w="962" w:type="dxa"/>
            <w:vMerge w:val="continue"/>
            <w:tcBorders>
              <w:top w:val="nil"/>
            </w:tcBorders>
          </w:tcPr>
          <w:p>
            <w:pPr>
              <w:rPr>
                <w:sz w:val="2"/>
                <w:szCs w:val="2"/>
              </w:rPr>
            </w:pPr>
          </w:p>
        </w:tc>
        <w:tc>
          <w:tcPr>
            <w:tcW w:w="1401" w:type="dxa"/>
            <w:vMerge w:val="continue"/>
            <w:tcBorders>
              <w:top w:val="nil"/>
            </w:tcBorders>
          </w:tcPr>
          <w:p>
            <w:pPr>
              <w:rPr>
                <w:sz w:val="2"/>
                <w:szCs w:val="2"/>
              </w:rPr>
            </w:pPr>
          </w:p>
        </w:tc>
        <w:tc>
          <w:tcPr>
            <w:tcW w:w="674" w:type="dxa"/>
          </w:tcPr>
          <w:p>
            <w:pPr>
              <w:pStyle w:val="7"/>
              <w:spacing w:before="171" w:line="266" w:lineRule="auto"/>
              <w:ind w:left="226" w:right="102" w:hanging="108"/>
              <w:rPr>
                <w:rFonts w:hint="eastAsia" w:ascii="黑体" w:eastAsia="黑体"/>
                <w:sz w:val="22"/>
              </w:rPr>
            </w:pPr>
            <w:r>
              <w:rPr>
                <w:rFonts w:hint="eastAsia" w:ascii="黑体" w:eastAsia="黑体"/>
                <w:sz w:val="22"/>
              </w:rPr>
              <w:t>全社会</w:t>
            </w:r>
          </w:p>
        </w:tc>
        <w:tc>
          <w:tcPr>
            <w:tcW w:w="676" w:type="dxa"/>
          </w:tcPr>
          <w:p>
            <w:pPr>
              <w:pStyle w:val="7"/>
              <w:spacing w:before="171" w:line="266" w:lineRule="auto"/>
              <w:ind w:left="119" w:right="103"/>
              <w:rPr>
                <w:rFonts w:hint="eastAsia" w:ascii="黑体" w:eastAsia="黑体"/>
                <w:sz w:val="22"/>
              </w:rPr>
            </w:pPr>
            <w:r>
              <w:rPr>
                <w:rFonts w:hint="eastAsia" w:ascii="黑体" w:eastAsia="黑体"/>
                <w:sz w:val="22"/>
              </w:rPr>
              <w:t>特定群众</w:t>
            </w:r>
          </w:p>
        </w:tc>
        <w:tc>
          <w:tcPr>
            <w:tcW w:w="506" w:type="dxa"/>
          </w:tcPr>
          <w:p>
            <w:pPr>
              <w:pStyle w:val="7"/>
              <w:spacing w:before="171" w:line="266" w:lineRule="auto"/>
              <w:ind w:left="141" w:right="131"/>
              <w:rPr>
                <w:rFonts w:hint="eastAsia" w:ascii="黑体" w:eastAsia="黑体"/>
                <w:sz w:val="22"/>
              </w:rPr>
            </w:pPr>
            <w:r>
              <w:rPr>
                <w:rFonts w:hint="eastAsia" w:ascii="黑体" w:eastAsia="黑体"/>
                <w:sz w:val="22"/>
              </w:rPr>
              <w:t>主动</w:t>
            </w:r>
          </w:p>
        </w:tc>
        <w:tc>
          <w:tcPr>
            <w:tcW w:w="674" w:type="dxa"/>
          </w:tcPr>
          <w:p>
            <w:pPr>
              <w:pStyle w:val="7"/>
              <w:spacing w:before="15" w:line="266" w:lineRule="auto"/>
              <w:ind w:left="120" w:right="101"/>
              <w:rPr>
                <w:rFonts w:hint="eastAsia" w:ascii="黑体" w:eastAsia="黑体"/>
                <w:sz w:val="22"/>
              </w:rPr>
            </w:pPr>
            <w:r>
              <w:rPr>
                <w:rFonts w:hint="eastAsia" w:ascii="黑体" w:eastAsia="黑体"/>
                <w:sz w:val="22"/>
              </w:rPr>
              <w:t>依申请公</w:t>
            </w:r>
          </w:p>
          <w:p>
            <w:pPr>
              <w:pStyle w:val="7"/>
              <w:spacing w:line="275" w:lineRule="exact"/>
              <w:ind w:left="228"/>
              <w:rPr>
                <w:rFonts w:hint="eastAsia" w:ascii="黑体" w:eastAsia="黑体"/>
                <w:sz w:val="22"/>
              </w:rPr>
            </w:pPr>
            <w:r>
              <w:rPr>
                <w:rFonts w:hint="eastAsia" w:ascii="黑体" w:eastAsia="黑体"/>
                <w:w w:val="100"/>
                <w:sz w:val="22"/>
              </w:rPr>
              <w:t>开</w:t>
            </w:r>
          </w:p>
        </w:tc>
        <w:tc>
          <w:tcPr>
            <w:tcW w:w="674" w:type="dxa"/>
          </w:tcPr>
          <w:p>
            <w:pPr>
              <w:pStyle w:val="7"/>
              <w:spacing w:before="5"/>
              <w:rPr>
                <w:rFonts w:ascii="Times New Roman"/>
                <w:sz w:val="28"/>
              </w:rPr>
            </w:pPr>
          </w:p>
          <w:p>
            <w:pPr>
              <w:pStyle w:val="7"/>
              <w:ind w:left="101" w:right="82"/>
              <w:jc w:val="center"/>
              <w:rPr>
                <w:rFonts w:hint="eastAsia" w:ascii="黑体" w:eastAsia="黑体"/>
                <w:sz w:val="22"/>
              </w:rPr>
            </w:pPr>
            <w:r>
              <w:rPr>
                <w:rFonts w:hint="eastAsia" w:ascii="黑体" w:eastAsia="黑体"/>
                <w:sz w:val="22"/>
              </w:rPr>
              <w:t>县级</w:t>
            </w:r>
          </w:p>
        </w:tc>
        <w:tc>
          <w:tcPr>
            <w:tcW w:w="672" w:type="dxa"/>
          </w:tcPr>
          <w:p>
            <w:pPr>
              <w:pStyle w:val="7"/>
              <w:spacing w:before="171" w:line="266" w:lineRule="auto"/>
              <w:ind w:left="118" w:right="99"/>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509" w:type="dxa"/>
          </w:tcPr>
          <w:p>
            <w:pPr>
              <w:pStyle w:val="7"/>
              <w:spacing w:before="3"/>
              <w:rPr>
                <w:rFonts w:ascii="Times New Roman"/>
                <w:sz w:val="26"/>
              </w:rPr>
            </w:pPr>
          </w:p>
          <w:p>
            <w:pPr>
              <w:pStyle w:val="7"/>
              <w:ind w:left="143" w:right="134"/>
              <w:jc w:val="center"/>
              <w:rPr>
                <w:sz w:val="18"/>
              </w:rPr>
            </w:pPr>
            <w:r>
              <w:rPr>
                <w:sz w:val="18"/>
              </w:rPr>
              <w:t>41</w:t>
            </w:r>
          </w:p>
        </w:tc>
        <w:tc>
          <w:tcPr>
            <w:tcW w:w="675" w:type="dxa"/>
            <w:vMerge w:val="restart"/>
            <w:tcBorders>
              <w:bottom w:val="single" w:color="000000" w:sz="6" w:space="0"/>
            </w:tcBorders>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7"/>
              <w:rPr>
                <w:rFonts w:ascii="Times New Roman"/>
                <w:sz w:val="24"/>
              </w:rPr>
            </w:pPr>
          </w:p>
          <w:p>
            <w:pPr>
              <w:pStyle w:val="7"/>
              <w:spacing w:line="324" w:lineRule="auto"/>
              <w:ind w:left="155" w:right="147"/>
              <w:jc w:val="both"/>
              <w:rPr>
                <w:sz w:val="18"/>
              </w:rPr>
            </w:pPr>
            <w:r>
              <w:rPr>
                <w:sz w:val="18"/>
              </w:rPr>
              <w:t>工伤保险服务</w:t>
            </w:r>
          </w:p>
        </w:tc>
        <w:tc>
          <w:tcPr>
            <w:tcW w:w="1015" w:type="dxa"/>
          </w:tcPr>
          <w:p>
            <w:pPr>
              <w:pStyle w:val="7"/>
              <w:spacing w:before="146" w:line="326" w:lineRule="auto"/>
              <w:ind w:left="107" w:right="71"/>
              <w:rPr>
                <w:sz w:val="18"/>
              </w:rPr>
            </w:pPr>
            <w:r>
              <w:rPr>
                <w:sz w:val="18"/>
              </w:rPr>
              <w:t>旧伤复发申请确认</w:t>
            </w:r>
          </w:p>
        </w:tc>
        <w:tc>
          <w:tcPr>
            <w:tcW w:w="2871" w:type="dxa"/>
            <w:vMerge w:val="restart"/>
            <w:tcBorders>
              <w:bottom w:val="single" w:color="000000" w:sz="6" w:space="0"/>
            </w:tcBorders>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5"/>
              <w:rPr>
                <w:rFonts w:ascii="Times New Roman"/>
                <w:sz w:val="15"/>
              </w:rPr>
            </w:pPr>
          </w:p>
          <w:p>
            <w:pPr>
              <w:pStyle w:val="7"/>
              <w:spacing w:line="324"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1913" w:type="dxa"/>
            <w:vMerge w:val="restart"/>
            <w:tcBorders>
              <w:bottom w:val="single" w:color="000000" w:sz="6" w:space="0"/>
            </w:tcBorders>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7"/>
              <w:rPr>
                <w:rFonts w:ascii="Times New Roman"/>
                <w:sz w:val="24"/>
              </w:rPr>
            </w:pPr>
          </w:p>
          <w:p>
            <w:pPr>
              <w:pStyle w:val="7"/>
              <w:spacing w:line="324" w:lineRule="auto"/>
              <w:ind w:left="107" w:right="7"/>
              <w:rPr>
                <w:sz w:val="18"/>
              </w:rPr>
            </w:pPr>
            <w:r>
              <w:rPr>
                <w:spacing w:val="16"/>
                <w:sz w:val="18"/>
              </w:rPr>
              <w:t>《 政府信息公开条</w:t>
            </w:r>
            <w:r>
              <w:rPr>
                <w:spacing w:val="-21"/>
                <w:sz w:val="18"/>
              </w:rPr>
              <w:t>例》、</w:t>
            </w:r>
            <w:r>
              <w:rPr>
                <w:rFonts w:hint="eastAsia"/>
                <w:spacing w:val="-21"/>
                <w:sz w:val="18"/>
                <w:lang w:eastAsia="zh-CN"/>
              </w:rPr>
              <w:t>《中华人民共和国社会保险法》</w:t>
            </w:r>
            <w:r>
              <w:rPr>
                <w:spacing w:val="-21"/>
                <w:sz w:val="18"/>
              </w:rPr>
              <w:t>、</w:t>
            </w:r>
          </w:p>
          <w:p>
            <w:pPr>
              <w:pStyle w:val="7"/>
              <w:spacing w:before="1"/>
              <w:ind w:left="107"/>
              <w:rPr>
                <w:sz w:val="18"/>
              </w:rPr>
            </w:pPr>
            <w:r>
              <w:rPr>
                <w:sz w:val="18"/>
              </w:rPr>
              <w:t>《工伤保险条例》</w:t>
            </w:r>
          </w:p>
        </w:tc>
        <w:tc>
          <w:tcPr>
            <w:tcW w:w="1517" w:type="dxa"/>
            <w:vMerge w:val="restart"/>
            <w:tcBorders>
              <w:bottom w:val="single" w:color="000000" w:sz="6" w:space="0"/>
            </w:tcBorders>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27"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962" w:type="dxa"/>
            <w:vMerge w:val="restart"/>
            <w:tcBorders>
              <w:bottom w:val="single" w:color="000000" w:sz="6" w:space="0"/>
            </w:tcBorders>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7"/>
              <w:rPr>
                <w:rFonts w:ascii="Times New Roman"/>
                <w:sz w:val="24"/>
              </w:rPr>
            </w:pPr>
          </w:p>
          <w:p>
            <w:pPr>
              <w:pStyle w:val="7"/>
              <w:spacing w:line="324" w:lineRule="auto"/>
              <w:ind w:left="107" w:right="100"/>
              <w:jc w:val="both"/>
              <w:rPr>
                <w:rFonts w:hint="eastAsia" w:eastAsia="宋体"/>
                <w:sz w:val="18"/>
                <w:lang w:eastAsia="zh-CN"/>
              </w:rPr>
            </w:pPr>
            <w:r>
              <w:rPr>
                <w:rFonts w:hint="eastAsia"/>
                <w:sz w:val="18"/>
                <w:lang w:eastAsia="zh-CN"/>
              </w:rPr>
              <w:t>新县人力资源和社会保障局</w:t>
            </w:r>
          </w:p>
        </w:tc>
        <w:tc>
          <w:tcPr>
            <w:tcW w:w="1401" w:type="dxa"/>
            <w:vMerge w:val="restart"/>
            <w:tcBorders>
              <w:bottom w:val="single" w:color="000000" w:sz="6" w:space="0"/>
            </w:tcBorders>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5"/>
              <w:rPr>
                <w:rFonts w:ascii="Times New Roman"/>
                <w:sz w:val="15"/>
              </w:rPr>
            </w:pPr>
          </w:p>
          <w:p>
            <w:pPr>
              <w:pStyle w:val="7"/>
              <w:ind w:left="105"/>
              <w:rPr>
                <w:sz w:val="18"/>
              </w:rPr>
            </w:pPr>
            <w:r>
              <w:rPr>
                <w:sz w:val="18"/>
              </w:rPr>
              <w:t>■政府网站</w:t>
            </w:r>
          </w:p>
          <w:p>
            <w:pPr>
              <w:pStyle w:val="7"/>
              <w:spacing w:before="82" w:line="324" w:lineRule="auto"/>
              <w:ind w:left="105" w:right="73"/>
              <w:rPr>
                <w:sz w:val="18"/>
              </w:rPr>
            </w:pPr>
            <w:r>
              <w:rPr>
                <w:sz w:val="18"/>
              </w:rPr>
              <w:t>■政务服务中心</w:t>
            </w:r>
          </w:p>
          <w:p>
            <w:pPr>
              <w:pStyle w:val="7"/>
              <w:numPr>
                <w:ilvl w:val="0"/>
                <w:numId w:val="12"/>
              </w:numPr>
              <w:tabs>
                <w:tab w:val="left" w:pos="308"/>
              </w:tabs>
              <w:spacing w:before="1" w:after="0" w:line="324" w:lineRule="auto"/>
              <w:ind w:left="105" w:right="73" w:firstLine="0"/>
              <w:jc w:val="left"/>
              <w:rPr>
                <w:sz w:val="18"/>
              </w:rPr>
            </w:pPr>
            <w:r>
              <w:rPr>
                <w:spacing w:val="18"/>
                <w:sz w:val="18"/>
              </w:rPr>
              <w:t>基层公共服</w:t>
            </w:r>
            <w:r>
              <w:rPr>
                <w:sz w:val="18"/>
              </w:rPr>
              <w:t>务平台</w:t>
            </w:r>
          </w:p>
        </w:tc>
        <w:tc>
          <w:tcPr>
            <w:tcW w:w="674" w:type="dxa"/>
          </w:tcPr>
          <w:p>
            <w:pPr>
              <w:pStyle w:val="7"/>
              <w:spacing w:before="3"/>
              <w:rPr>
                <w:rFonts w:ascii="Times New Roman"/>
                <w:sz w:val="26"/>
              </w:rPr>
            </w:pPr>
          </w:p>
          <w:p>
            <w:pPr>
              <w:pStyle w:val="7"/>
              <w:ind w:left="11"/>
              <w:jc w:val="center"/>
              <w:rPr>
                <w:sz w:val="18"/>
              </w:rPr>
            </w:pPr>
            <w:r>
              <w:rPr>
                <w:sz w:val="18"/>
              </w:rPr>
              <w:t>√</w:t>
            </w:r>
          </w:p>
        </w:tc>
        <w:tc>
          <w:tcPr>
            <w:tcW w:w="676" w:type="dxa"/>
          </w:tcPr>
          <w:p>
            <w:pPr>
              <w:pStyle w:val="7"/>
              <w:rPr>
                <w:rFonts w:ascii="Times New Roman"/>
                <w:sz w:val="18"/>
              </w:rPr>
            </w:pPr>
          </w:p>
        </w:tc>
        <w:tc>
          <w:tcPr>
            <w:tcW w:w="506" w:type="dxa"/>
          </w:tcPr>
          <w:p>
            <w:pPr>
              <w:pStyle w:val="7"/>
              <w:spacing w:before="3"/>
              <w:rPr>
                <w:rFonts w:ascii="Times New Roman"/>
                <w:sz w:val="26"/>
              </w:rPr>
            </w:pPr>
          </w:p>
          <w:p>
            <w:pPr>
              <w:pStyle w:val="7"/>
              <w:ind w:left="10"/>
              <w:jc w:val="center"/>
              <w:rPr>
                <w:sz w:val="18"/>
              </w:rPr>
            </w:pPr>
            <w:r>
              <w:rPr>
                <w:sz w:val="18"/>
              </w:rPr>
              <w:t>√</w:t>
            </w:r>
          </w:p>
        </w:tc>
        <w:tc>
          <w:tcPr>
            <w:tcW w:w="674" w:type="dxa"/>
          </w:tcPr>
          <w:p>
            <w:pPr>
              <w:pStyle w:val="7"/>
              <w:rPr>
                <w:rFonts w:ascii="Times New Roman"/>
                <w:sz w:val="18"/>
              </w:rPr>
            </w:pPr>
          </w:p>
        </w:tc>
        <w:tc>
          <w:tcPr>
            <w:tcW w:w="674" w:type="dxa"/>
          </w:tcPr>
          <w:p>
            <w:pPr>
              <w:pStyle w:val="7"/>
              <w:spacing w:before="3"/>
              <w:rPr>
                <w:rFonts w:ascii="Times New Roman"/>
                <w:sz w:val="26"/>
              </w:rPr>
            </w:pPr>
          </w:p>
          <w:p>
            <w:pPr>
              <w:pStyle w:val="7"/>
              <w:ind w:left="16"/>
              <w:jc w:val="center"/>
              <w:rPr>
                <w:sz w:val="18"/>
              </w:rPr>
            </w:pPr>
            <w:r>
              <w:rPr>
                <w:sz w:val="18"/>
              </w:rPr>
              <w:t>√</w:t>
            </w:r>
          </w:p>
        </w:tc>
        <w:tc>
          <w:tcPr>
            <w:tcW w:w="672" w:type="dxa"/>
          </w:tcPr>
          <w:p>
            <w:pPr>
              <w:pStyle w:val="7"/>
              <w:spacing w:before="3"/>
              <w:rPr>
                <w:rFonts w:ascii="Times New Roman"/>
                <w:sz w:val="26"/>
              </w:rPr>
            </w:pPr>
          </w:p>
          <w:p>
            <w:pPr>
              <w:pStyle w:val="7"/>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atLeast"/>
        </w:trPr>
        <w:tc>
          <w:tcPr>
            <w:tcW w:w="509" w:type="dxa"/>
          </w:tcPr>
          <w:p>
            <w:pPr>
              <w:pStyle w:val="7"/>
              <w:rPr>
                <w:rFonts w:ascii="Times New Roman"/>
                <w:sz w:val="18"/>
              </w:rPr>
            </w:pPr>
          </w:p>
          <w:p>
            <w:pPr>
              <w:pStyle w:val="7"/>
              <w:spacing w:before="131"/>
              <w:ind w:left="143" w:right="134"/>
              <w:jc w:val="center"/>
              <w:rPr>
                <w:sz w:val="18"/>
              </w:rPr>
            </w:pPr>
            <w:r>
              <w:rPr>
                <w:sz w:val="18"/>
              </w:rPr>
              <w:t>42</w:t>
            </w:r>
          </w:p>
        </w:tc>
        <w:tc>
          <w:tcPr>
            <w:tcW w:w="675" w:type="dxa"/>
            <w:vMerge w:val="continue"/>
            <w:tcBorders>
              <w:top w:val="nil"/>
              <w:bottom w:val="single" w:color="000000" w:sz="6" w:space="0"/>
            </w:tcBorders>
          </w:tcPr>
          <w:p>
            <w:pPr>
              <w:rPr>
                <w:sz w:val="2"/>
                <w:szCs w:val="2"/>
              </w:rPr>
            </w:pPr>
          </w:p>
        </w:tc>
        <w:tc>
          <w:tcPr>
            <w:tcW w:w="1015" w:type="dxa"/>
          </w:tcPr>
          <w:p>
            <w:pPr>
              <w:pStyle w:val="7"/>
              <w:spacing w:before="9"/>
              <w:rPr>
                <w:rFonts w:ascii="Times New Roman"/>
                <w:sz w:val="15"/>
              </w:rPr>
            </w:pPr>
          </w:p>
          <w:p>
            <w:pPr>
              <w:pStyle w:val="7"/>
              <w:spacing w:line="324" w:lineRule="auto"/>
              <w:ind w:left="107" w:right="71"/>
              <w:rPr>
                <w:sz w:val="18"/>
              </w:rPr>
            </w:pPr>
            <w:r>
              <w:rPr>
                <w:sz w:val="18"/>
              </w:rPr>
              <w:t>转诊转院申请确认</w:t>
            </w:r>
          </w:p>
        </w:tc>
        <w:tc>
          <w:tcPr>
            <w:tcW w:w="2871" w:type="dxa"/>
            <w:vMerge w:val="continue"/>
            <w:tcBorders>
              <w:top w:val="nil"/>
              <w:bottom w:val="single" w:color="000000" w:sz="6" w:space="0"/>
            </w:tcBorders>
          </w:tcPr>
          <w:p>
            <w:pPr>
              <w:rPr>
                <w:sz w:val="2"/>
                <w:szCs w:val="2"/>
              </w:rPr>
            </w:pPr>
          </w:p>
        </w:tc>
        <w:tc>
          <w:tcPr>
            <w:tcW w:w="1913" w:type="dxa"/>
            <w:vMerge w:val="continue"/>
            <w:tcBorders>
              <w:top w:val="nil"/>
              <w:bottom w:val="single" w:color="000000" w:sz="6" w:space="0"/>
            </w:tcBorders>
          </w:tcPr>
          <w:p>
            <w:pPr>
              <w:rPr>
                <w:sz w:val="2"/>
                <w:szCs w:val="2"/>
              </w:rPr>
            </w:pPr>
          </w:p>
        </w:tc>
        <w:tc>
          <w:tcPr>
            <w:tcW w:w="1517" w:type="dxa"/>
            <w:vMerge w:val="continue"/>
            <w:tcBorders>
              <w:top w:val="nil"/>
              <w:bottom w:val="single" w:color="000000" w:sz="6" w:space="0"/>
            </w:tcBorders>
          </w:tcPr>
          <w:p>
            <w:pPr>
              <w:rPr>
                <w:sz w:val="2"/>
                <w:szCs w:val="2"/>
              </w:rPr>
            </w:pPr>
          </w:p>
        </w:tc>
        <w:tc>
          <w:tcPr>
            <w:tcW w:w="962" w:type="dxa"/>
            <w:vMerge w:val="continue"/>
            <w:tcBorders>
              <w:top w:val="nil"/>
              <w:bottom w:val="single" w:color="000000" w:sz="6" w:space="0"/>
            </w:tcBorders>
          </w:tcPr>
          <w:p>
            <w:pPr>
              <w:rPr>
                <w:sz w:val="2"/>
                <w:szCs w:val="2"/>
              </w:rPr>
            </w:pPr>
          </w:p>
        </w:tc>
        <w:tc>
          <w:tcPr>
            <w:tcW w:w="1401" w:type="dxa"/>
            <w:vMerge w:val="continue"/>
            <w:tcBorders>
              <w:top w:val="nil"/>
              <w:bottom w:val="single" w:color="000000" w:sz="6" w:space="0"/>
            </w:tcBorders>
          </w:tcPr>
          <w:p>
            <w:pPr>
              <w:rPr>
                <w:sz w:val="2"/>
                <w:szCs w:val="2"/>
              </w:rPr>
            </w:pPr>
          </w:p>
        </w:tc>
        <w:tc>
          <w:tcPr>
            <w:tcW w:w="674" w:type="dxa"/>
          </w:tcPr>
          <w:p>
            <w:pPr>
              <w:pStyle w:val="7"/>
              <w:rPr>
                <w:rFonts w:ascii="Times New Roman"/>
                <w:sz w:val="18"/>
              </w:rPr>
            </w:pPr>
          </w:p>
          <w:p>
            <w:pPr>
              <w:pStyle w:val="7"/>
              <w:spacing w:before="131"/>
              <w:ind w:left="11"/>
              <w:jc w:val="center"/>
              <w:rPr>
                <w:sz w:val="18"/>
              </w:rPr>
            </w:pPr>
            <w:r>
              <w:rPr>
                <w:sz w:val="18"/>
              </w:rPr>
              <w:t>√</w:t>
            </w:r>
          </w:p>
        </w:tc>
        <w:tc>
          <w:tcPr>
            <w:tcW w:w="676" w:type="dxa"/>
          </w:tcPr>
          <w:p>
            <w:pPr>
              <w:pStyle w:val="7"/>
              <w:rPr>
                <w:rFonts w:ascii="Times New Roman"/>
                <w:sz w:val="18"/>
              </w:rPr>
            </w:pPr>
          </w:p>
        </w:tc>
        <w:tc>
          <w:tcPr>
            <w:tcW w:w="506" w:type="dxa"/>
          </w:tcPr>
          <w:p>
            <w:pPr>
              <w:pStyle w:val="7"/>
              <w:rPr>
                <w:rFonts w:ascii="Times New Roman"/>
                <w:sz w:val="18"/>
              </w:rPr>
            </w:pPr>
          </w:p>
          <w:p>
            <w:pPr>
              <w:pStyle w:val="7"/>
              <w:spacing w:before="131"/>
              <w:ind w:left="10"/>
              <w:jc w:val="center"/>
              <w:rPr>
                <w:sz w:val="18"/>
              </w:rPr>
            </w:pPr>
            <w:r>
              <w:rPr>
                <w:sz w:val="18"/>
              </w:rPr>
              <w:t>√</w:t>
            </w:r>
          </w:p>
        </w:tc>
        <w:tc>
          <w:tcPr>
            <w:tcW w:w="674" w:type="dxa"/>
          </w:tcPr>
          <w:p>
            <w:pPr>
              <w:pStyle w:val="7"/>
              <w:rPr>
                <w:rFonts w:ascii="Times New Roman"/>
                <w:sz w:val="18"/>
              </w:rPr>
            </w:pPr>
          </w:p>
        </w:tc>
        <w:tc>
          <w:tcPr>
            <w:tcW w:w="674" w:type="dxa"/>
          </w:tcPr>
          <w:p>
            <w:pPr>
              <w:pStyle w:val="7"/>
              <w:rPr>
                <w:rFonts w:ascii="Times New Roman"/>
                <w:sz w:val="18"/>
              </w:rPr>
            </w:pPr>
          </w:p>
          <w:p>
            <w:pPr>
              <w:pStyle w:val="7"/>
              <w:spacing w:before="131"/>
              <w:ind w:left="16"/>
              <w:jc w:val="center"/>
              <w:rPr>
                <w:sz w:val="18"/>
              </w:rPr>
            </w:pPr>
            <w:r>
              <w:rPr>
                <w:sz w:val="18"/>
              </w:rPr>
              <w:t>√</w:t>
            </w:r>
          </w:p>
        </w:tc>
        <w:tc>
          <w:tcPr>
            <w:tcW w:w="672" w:type="dxa"/>
          </w:tcPr>
          <w:p>
            <w:pPr>
              <w:pStyle w:val="7"/>
              <w:rPr>
                <w:rFonts w:ascii="Times New Roman"/>
                <w:sz w:val="18"/>
              </w:rPr>
            </w:pPr>
          </w:p>
          <w:p>
            <w:pPr>
              <w:pStyle w:val="7"/>
              <w:spacing w:before="131"/>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509" w:type="dxa"/>
          </w:tcPr>
          <w:p>
            <w:pPr>
              <w:pStyle w:val="7"/>
              <w:spacing w:before="7"/>
              <w:rPr>
                <w:rFonts w:ascii="Times New Roman"/>
                <w:sz w:val="16"/>
              </w:rPr>
            </w:pPr>
          </w:p>
          <w:p>
            <w:pPr>
              <w:pStyle w:val="7"/>
              <w:ind w:left="143" w:right="134"/>
              <w:jc w:val="center"/>
              <w:rPr>
                <w:sz w:val="18"/>
              </w:rPr>
            </w:pPr>
            <w:r>
              <w:rPr>
                <w:sz w:val="18"/>
              </w:rPr>
              <w:t>43</w:t>
            </w:r>
          </w:p>
        </w:tc>
        <w:tc>
          <w:tcPr>
            <w:tcW w:w="675" w:type="dxa"/>
            <w:vMerge w:val="continue"/>
            <w:tcBorders>
              <w:top w:val="nil"/>
              <w:bottom w:val="single" w:color="000000" w:sz="6" w:space="0"/>
            </w:tcBorders>
          </w:tcPr>
          <w:p>
            <w:pPr>
              <w:rPr>
                <w:sz w:val="2"/>
                <w:szCs w:val="2"/>
              </w:rPr>
            </w:pPr>
          </w:p>
        </w:tc>
        <w:tc>
          <w:tcPr>
            <w:tcW w:w="1015" w:type="dxa"/>
          </w:tcPr>
          <w:p>
            <w:pPr>
              <w:pStyle w:val="7"/>
              <w:spacing w:before="35"/>
              <w:ind w:left="107"/>
              <w:rPr>
                <w:sz w:val="18"/>
              </w:rPr>
            </w:pPr>
            <w:r>
              <w:rPr>
                <w:sz w:val="18"/>
              </w:rPr>
              <w:t>工伤康复</w:t>
            </w:r>
          </w:p>
          <w:p>
            <w:pPr>
              <w:pStyle w:val="7"/>
              <w:spacing w:before="82"/>
              <w:ind w:left="107"/>
              <w:rPr>
                <w:sz w:val="18"/>
              </w:rPr>
            </w:pPr>
            <w:r>
              <w:rPr>
                <w:sz w:val="18"/>
              </w:rPr>
              <w:t>申请确认</w:t>
            </w:r>
          </w:p>
        </w:tc>
        <w:tc>
          <w:tcPr>
            <w:tcW w:w="2871" w:type="dxa"/>
            <w:vMerge w:val="continue"/>
            <w:tcBorders>
              <w:top w:val="nil"/>
              <w:bottom w:val="single" w:color="000000" w:sz="6" w:space="0"/>
            </w:tcBorders>
          </w:tcPr>
          <w:p>
            <w:pPr>
              <w:rPr>
                <w:sz w:val="2"/>
                <w:szCs w:val="2"/>
              </w:rPr>
            </w:pPr>
          </w:p>
        </w:tc>
        <w:tc>
          <w:tcPr>
            <w:tcW w:w="1913" w:type="dxa"/>
            <w:vMerge w:val="continue"/>
            <w:tcBorders>
              <w:top w:val="nil"/>
              <w:bottom w:val="single" w:color="000000" w:sz="6" w:space="0"/>
            </w:tcBorders>
          </w:tcPr>
          <w:p>
            <w:pPr>
              <w:rPr>
                <w:sz w:val="2"/>
                <w:szCs w:val="2"/>
              </w:rPr>
            </w:pPr>
          </w:p>
        </w:tc>
        <w:tc>
          <w:tcPr>
            <w:tcW w:w="1517" w:type="dxa"/>
            <w:vMerge w:val="continue"/>
            <w:tcBorders>
              <w:top w:val="nil"/>
              <w:bottom w:val="single" w:color="000000" w:sz="6" w:space="0"/>
            </w:tcBorders>
          </w:tcPr>
          <w:p>
            <w:pPr>
              <w:rPr>
                <w:sz w:val="2"/>
                <w:szCs w:val="2"/>
              </w:rPr>
            </w:pPr>
          </w:p>
        </w:tc>
        <w:tc>
          <w:tcPr>
            <w:tcW w:w="962" w:type="dxa"/>
            <w:vMerge w:val="continue"/>
            <w:tcBorders>
              <w:top w:val="nil"/>
              <w:bottom w:val="single" w:color="000000" w:sz="6" w:space="0"/>
            </w:tcBorders>
          </w:tcPr>
          <w:p>
            <w:pPr>
              <w:rPr>
                <w:sz w:val="2"/>
                <w:szCs w:val="2"/>
              </w:rPr>
            </w:pPr>
          </w:p>
        </w:tc>
        <w:tc>
          <w:tcPr>
            <w:tcW w:w="1401" w:type="dxa"/>
            <w:vMerge w:val="continue"/>
            <w:tcBorders>
              <w:top w:val="nil"/>
              <w:bottom w:val="single" w:color="000000" w:sz="6" w:space="0"/>
            </w:tcBorders>
          </w:tcPr>
          <w:p>
            <w:pPr>
              <w:rPr>
                <w:sz w:val="2"/>
                <w:szCs w:val="2"/>
              </w:rPr>
            </w:pPr>
          </w:p>
        </w:tc>
        <w:tc>
          <w:tcPr>
            <w:tcW w:w="674" w:type="dxa"/>
          </w:tcPr>
          <w:p>
            <w:pPr>
              <w:pStyle w:val="7"/>
              <w:spacing w:before="7"/>
              <w:rPr>
                <w:rFonts w:ascii="Times New Roman"/>
                <w:sz w:val="16"/>
              </w:rPr>
            </w:pPr>
          </w:p>
          <w:p>
            <w:pPr>
              <w:pStyle w:val="7"/>
              <w:ind w:left="11"/>
              <w:jc w:val="center"/>
              <w:rPr>
                <w:sz w:val="18"/>
              </w:rPr>
            </w:pPr>
            <w:r>
              <w:rPr>
                <w:sz w:val="18"/>
              </w:rPr>
              <w:t>√</w:t>
            </w:r>
          </w:p>
        </w:tc>
        <w:tc>
          <w:tcPr>
            <w:tcW w:w="676" w:type="dxa"/>
          </w:tcPr>
          <w:p>
            <w:pPr>
              <w:pStyle w:val="7"/>
              <w:rPr>
                <w:rFonts w:ascii="Times New Roman"/>
                <w:sz w:val="18"/>
              </w:rPr>
            </w:pPr>
          </w:p>
        </w:tc>
        <w:tc>
          <w:tcPr>
            <w:tcW w:w="506" w:type="dxa"/>
          </w:tcPr>
          <w:p>
            <w:pPr>
              <w:pStyle w:val="7"/>
              <w:spacing w:before="7"/>
              <w:rPr>
                <w:rFonts w:ascii="Times New Roman"/>
                <w:sz w:val="16"/>
              </w:rPr>
            </w:pPr>
          </w:p>
          <w:p>
            <w:pPr>
              <w:pStyle w:val="7"/>
              <w:ind w:left="10"/>
              <w:jc w:val="center"/>
              <w:rPr>
                <w:sz w:val="18"/>
              </w:rPr>
            </w:pPr>
            <w:r>
              <w:rPr>
                <w:sz w:val="18"/>
              </w:rPr>
              <w:t>√</w:t>
            </w:r>
          </w:p>
        </w:tc>
        <w:tc>
          <w:tcPr>
            <w:tcW w:w="674" w:type="dxa"/>
          </w:tcPr>
          <w:p>
            <w:pPr>
              <w:pStyle w:val="7"/>
              <w:rPr>
                <w:rFonts w:ascii="Times New Roman"/>
                <w:sz w:val="18"/>
              </w:rPr>
            </w:pPr>
          </w:p>
        </w:tc>
        <w:tc>
          <w:tcPr>
            <w:tcW w:w="674" w:type="dxa"/>
          </w:tcPr>
          <w:p>
            <w:pPr>
              <w:pStyle w:val="7"/>
              <w:spacing w:before="7"/>
              <w:rPr>
                <w:rFonts w:ascii="Times New Roman"/>
                <w:sz w:val="16"/>
              </w:rPr>
            </w:pPr>
          </w:p>
          <w:p>
            <w:pPr>
              <w:pStyle w:val="7"/>
              <w:ind w:left="16"/>
              <w:jc w:val="center"/>
              <w:rPr>
                <w:sz w:val="18"/>
              </w:rPr>
            </w:pPr>
            <w:r>
              <w:rPr>
                <w:sz w:val="18"/>
              </w:rPr>
              <w:t>√</w:t>
            </w:r>
          </w:p>
        </w:tc>
        <w:tc>
          <w:tcPr>
            <w:tcW w:w="672" w:type="dxa"/>
          </w:tcPr>
          <w:p>
            <w:pPr>
              <w:pStyle w:val="7"/>
              <w:spacing w:before="7"/>
              <w:rPr>
                <w:rFonts w:ascii="Times New Roman"/>
                <w:sz w:val="16"/>
              </w:rPr>
            </w:pPr>
          </w:p>
          <w:p>
            <w:pPr>
              <w:pStyle w:val="7"/>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509" w:type="dxa"/>
          </w:tcPr>
          <w:p>
            <w:pPr>
              <w:pStyle w:val="7"/>
              <w:rPr>
                <w:rFonts w:ascii="Times New Roman"/>
                <w:sz w:val="18"/>
              </w:rPr>
            </w:pPr>
          </w:p>
          <w:p>
            <w:pPr>
              <w:pStyle w:val="7"/>
              <w:spacing w:before="141"/>
              <w:ind w:left="143" w:right="134"/>
              <w:jc w:val="center"/>
              <w:rPr>
                <w:sz w:val="18"/>
              </w:rPr>
            </w:pPr>
            <w:r>
              <w:rPr>
                <w:sz w:val="18"/>
              </w:rPr>
              <w:t>44</w:t>
            </w:r>
          </w:p>
        </w:tc>
        <w:tc>
          <w:tcPr>
            <w:tcW w:w="675" w:type="dxa"/>
            <w:vMerge w:val="continue"/>
            <w:tcBorders>
              <w:top w:val="nil"/>
              <w:bottom w:val="single" w:color="000000" w:sz="6" w:space="0"/>
            </w:tcBorders>
          </w:tcPr>
          <w:p>
            <w:pPr>
              <w:rPr>
                <w:sz w:val="2"/>
                <w:szCs w:val="2"/>
              </w:rPr>
            </w:pPr>
          </w:p>
        </w:tc>
        <w:tc>
          <w:tcPr>
            <w:tcW w:w="1015" w:type="dxa"/>
          </w:tcPr>
          <w:p>
            <w:pPr>
              <w:pStyle w:val="7"/>
              <w:spacing w:before="35"/>
              <w:ind w:left="107"/>
              <w:rPr>
                <w:sz w:val="18"/>
              </w:rPr>
            </w:pPr>
            <w:r>
              <w:rPr>
                <w:sz w:val="18"/>
              </w:rPr>
              <w:t>工伤康复</w:t>
            </w:r>
          </w:p>
          <w:p>
            <w:pPr>
              <w:pStyle w:val="7"/>
              <w:spacing w:before="3" w:line="310" w:lineRule="atLeast"/>
              <w:ind w:left="107" w:right="71"/>
              <w:rPr>
                <w:sz w:val="18"/>
              </w:rPr>
            </w:pPr>
            <w:r>
              <w:rPr>
                <w:sz w:val="18"/>
              </w:rPr>
              <w:t>治疗期延长申请</w:t>
            </w:r>
          </w:p>
        </w:tc>
        <w:tc>
          <w:tcPr>
            <w:tcW w:w="2871" w:type="dxa"/>
            <w:vMerge w:val="continue"/>
            <w:tcBorders>
              <w:top w:val="nil"/>
              <w:bottom w:val="single" w:color="000000" w:sz="6" w:space="0"/>
            </w:tcBorders>
          </w:tcPr>
          <w:p>
            <w:pPr>
              <w:rPr>
                <w:sz w:val="2"/>
                <w:szCs w:val="2"/>
              </w:rPr>
            </w:pPr>
          </w:p>
        </w:tc>
        <w:tc>
          <w:tcPr>
            <w:tcW w:w="1913" w:type="dxa"/>
            <w:vMerge w:val="continue"/>
            <w:tcBorders>
              <w:top w:val="nil"/>
              <w:bottom w:val="single" w:color="000000" w:sz="6" w:space="0"/>
            </w:tcBorders>
          </w:tcPr>
          <w:p>
            <w:pPr>
              <w:rPr>
                <w:sz w:val="2"/>
                <w:szCs w:val="2"/>
              </w:rPr>
            </w:pPr>
          </w:p>
        </w:tc>
        <w:tc>
          <w:tcPr>
            <w:tcW w:w="1517" w:type="dxa"/>
            <w:vMerge w:val="continue"/>
            <w:tcBorders>
              <w:top w:val="nil"/>
              <w:bottom w:val="single" w:color="000000" w:sz="6" w:space="0"/>
            </w:tcBorders>
          </w:tcPr>
          <w:p>
            <w:pPr>
              <w:rPr>
                <w:sz w:val="2"/>
                <w:szCs w:val="2"/>
              </w:rPr>
            </w:pPr>
          </w:p>
        </w:tc>
        <w:tc>
          <w:tcPr>
            <w:tcW w:w="962" w:type="dxa"/>
            <w:vMerge w:val="continue"/>
            <w:tcBorders>
              <w:top w:val="nil"/>
              <w:bottom w:val="single" w:color="000000" w:sz="6" w:space="0"/>
            </w:tcBorders>
          </w:tcPr>
          <w:p>
            <w:pPr>
              <w:rPr>
                <w:sz w:val="2"/>
                <w:szCs w:val="2"/>
              </w:rPr>
            </w:pPr>
          </w:p>
        </w:tc>
        <w:tc>
          <w:tcPr>
            <w:tcW w:w="1401" w:type="dxa"/>
            <w:vMerge w:val="continue"/>
            <w:tcBorders>
              <w:top w:val="nil"/>
              <w:bottom w:val="single" w:color="000000" w:sz="6" w:space="0"/>
            </w:tcBorders>
          </w:tcPr>
          <w:p>
            <w:pPr>
              <w:rPr>
                <w:sz w:val="2"/>
                <w:szCs w:val="2"/>
              </w:rPr>
            </w:pPr>
          </w:p>
        </w:tc>
        <w:tc>
          <w:tcPr>
            <w:tcW w:w="674" w:type="dxa"/>
          </w:tcPr>
          <w:p>
            <w:pPr>
              <w:pStyle w:val="7"/>
              <w:rPr>
                <w:rFonts w:ascii="Times New Roman"/>
                <w:sz w:val="18"/>
              </w:rPr>
            </w:pPr>
          </w:p>
          <w:p>
            <w:pPr>
              <w:pStyle w:val="7"/>
              <w:spacing w:before="141"/>
              <w:ind w:left="11"/>
              <w:jc w:val="center"/>
              <w:rPr>
                <w:sz w:val="18"/>
              </w:rPr>
            </w:pPr>
            <w:r>
              <w:rPr>
                <w:sz w:val="18"/>
              </w:rPr>
              <w:t>√</w:t>
            </w:r>
          </w:p>
        </w:tc>
        <w:tc>
          <w:tcPr>
            <w:tcW w:w="676" w:type="dxa"/>
          </w:tcPr>
          <w:p>
            <w:pPr>
              <w:pStyle w:val="7"/>
              <w:rPr>
                <w:rFonts w:ascii="Times New Roman"/>
                <w:sz w:val="18"/>
              </w:rPr>
            </w:pPr>
          </w:p>
        </w:tc>
        <w:tc>
          <w:tcPr>
            <w:tcW w:w="506" w:type="dxa"/>
          </w:tcPr>
          <w:p>
            <w:pPr>
              <w:pStyle w:val="7"/>
              <w:rPr>
                <w:rFonts w:ascii="Times New Roman"/>
                <w:sz w:val="18"/>
              </w:rPr>
            </w:pPr>
          </w:p>
          <w:p>
            <w:pPr>
              <w:pStyle w:val="7"/>
              <w:spacing w:before="141"/>
              <w:ind w:left="10"/>
              <w:jc w:val="center"/>
              <w:rPr>
                <w:sz w:val="18"/>
              </w:rPr>
            </w:pPr>
            <w:r>
              <w:rPr>
                <w:sz w:val="18"/>
              </w:rPr>
              <w:t>√</w:t>
            </w:r>
          </w:p>
        </w:tc>
        <w:tc>
          <w:tcPr>
            <w:tcW w:w="674" w:type="dxa"/>
          </w:tcPr>
          <w:p>
            <w:pPr>
              <w:pStyle w:val="7"/>
              <w:rPr>
                <w:rFonts w:ascii="Times New Roman"/>
                <w:sz w:val="18"/>
              </w:rPr>
            </w:pPr>
          </w:p>
        </w:tc>
        <w:tc>
          <w:tcPr>
            <w:tcW w:w="674" w:type="dxa"/>
          </w:tcPr>
          <w:p>
            <w:pPr>
              <w:pStyle w:val="7"/>
              <w:rPr>
                <w:rFonts w:ascii="Times New Roman"/>
                <w:sz w:val="18"/>
              </w:rPr>
            </w:pPr>
          </w:p>
          <w:p>
            <w:pPr>
              <w:pStyle w:val="7"/>
              <w:spacing w:before="141"/>
              <w:ind w:left="16"/>
              <w:jc w:val="center"/>
              <w:rPr>
                <w:sz w:val="18"/>
              </w:rPr>
            </w:pPr>
            <w:r>
              <w:rPr>
                <w:sz w:val="18"/>
              </w:rPr>
              <w:t>√</w:t>
            </w:r>
          </w:p>
        </w:tc>
        <w:tc>
          <w:tcPr>
            <w:tcW w:w="672" w:type="dxa"/>
          </w:tcPr>
          <w:p>
            <w:pPr>
              <w:pStyle w:val="7"/>
              <w:rPr>
                <w:rFonts w:ascii="Times New Roman"/>
                <w:sz w:val="18"/>
              </w:rPr>
            </w:pPr>
          </w:p>
          <w:p>
            <w:pPr>
              <w:pStyle w:val="7"/>
              <w:spacing w:before="141"/>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7" w:hRule="atLeast"/>
        </w:trPr>
        <w:tc>
          <w:tcPr>
            <w:tcW w:w="509" w:type="dxa"/>
          </w:tcPr>
          <w:p>
            <w:pPr>
              <w:pStyle w:val="7"/>
              <w:rPr>
                <w:rFonts w:ascii="Times New Roman"/>
                <w:sz w:val="18"/>
              </w:rPr>
            </w:pPr>
          </w:p>
          <w:p>
            <w:pPr>
              <w:pStyle w:val="7"/>
              <w:spacing w:before="1"/>
              <w:rPr>
                <w:rFonts w:ascii="Times New Roman"/>
                <w:sz w:val="23"/>
              </w:rPr>
            </w:pPr>
          </w:p>
          <w:p>
            <w:pPr>
              <w:pStyle w:val="7"/>
              <w:ind w:left="143" w:right="134"/>
              <w:jc w:val="center"/>
              <w:rPr>
                <w:sz w:val="18"/>
              </w:rPr>
            </w:pPr>
            <w:r>
              <w:rPr>
                <w:sz w:val="18"/>
              </w:rPr>
              <w:t>45</w:t>
            </w:r>
          </w:p>
        </w:tc>
        <w:tc>
          <w:tcPr>
            <w:tcW w:w="675" w:type="dxa"/>
            <w:vMerge w:val="continue"/>
            <w:tcBorders>
              <w:top w:val="nil"/>
              <w:bottom w:val="single" w:color="000000" w:sz="6" w:space="0"/>
            </w:tcBorders>
          </w:tcPr>
          <w:p>
            <w:pPr>
              <w:rPr>
                <w:sz w:val="2"/>
                <w:szCs w:val="2"/>
              </w:rPr>
            </w:pPr>
          </w:p>
        </w:tc>
        <w:tc>
          <w:tcPr>
            <w:tcW w:w="1015" w:type="dxa"/>
          </w:tcPr>
          <w:p>
            <w:pPr>
              <w:pStyle w:val="7"/>
              <w:spacing w:before="160" w:line="324" w:lineRule="auto"/>
              <w:ind w:left="107" w:right="71"/>
              <w:jc w:val="both"/>
              <w:rPr>
                <w:sz w:val="18"/>
              </w:rPr>
            </w:pPr>
            <w:r>
              <w:rPr>
                <w:sz w:val="18"/>
              </w:rPr>
              <w:t>辅助器具配置或更换申请</w:t>
            </w:r>
          </w:p>
        </w:tc>
        <w:tc>
          <w:tcPr>
            <w:tcW w:w="2871" w:type="dxa"/>
            <w:vMerge w:val="continue"/>
            <w:tcBorders>
              <w:top w:val="nil"/>
              <w:bottom w:val="single" w:color="000000" w:sz="6" w:space="0"/>
            </w:tcBorders>
          </w:tcPr>
          <w:p>
            <w:pPr>
              <w:rPr>
                <w:sz w:val="2"/>
                <w:szCs w:val="2"/>
              </w:rPr>
            </w:pPr>
          </w:p>
        </w:tc>
        <w:tc>
          <w:tcPr>
            <w:tcW w:w="1913" w:type="dxa"/>
            <w:vMerge w:val="continue"/>
            <w:tcBorders>
              <w:top w:val="nil"/>
              <w:bottom w:val="single" w:color="000000" w:sz="6" w:space="0"/>
            </w:tcBorders>
          </w:tcPr>
          <w:p>
            <w:pPr>
              <w:rPr>
                <w:sz w:val="2"/>
                <w:szCs w:val="2"/>
              </w:rPr>
            </w:pPr>
          </w:p>
        </w:tc>
        <w:tc>
          <w:tcPr>
            <w:tcW w:w="1517" w:type="dxa"/>
            <w:vMerge w:val="continue"/>
            <w:tcBorders>
              <w:top w:val="nil"/>
              <w:bottom w:val="single" w:color="000000" w:sz="6" w:space="0"/>
            </w:tcBorders>
          </w:tcPr>
          <w:p>
            <w:pPr>
              <w:rPr>
                <w:sz w:val="2"/>
                <w:szCs w:val="2"/>
              </w:rPr>
            </w:pPr>
          </w:p>
        </w:tc>
        <w:tc>
          <w:tcPr>
            <w:tcW w:w="962" w:type="dxa"/>
            <w:vMerge w:val="continue"/>
            <w:tcBorders>
              <w:top w:val="nil"/>
              <w:bottom w:val="single" w:color="000000" w:sz="6" w:space="0"/>
            </w:tcBorders>
          </w:tcPr>
          <w:p>
            <w:pPr>
              <w:rPr>
                <w:sz w:val="2"/>
                <w:szCs w:val="2"/>
              </w:rPr>
            </w:pPr>
          </w:p>
        </w:tc>
        <w:tc>
          <w:tcPr>
            <w:tcW w:w="1401" w:type="dxa"/>
            <w:vMerge w:val="continue"/>
            <w:tcBorders>
              <w:top w:val="nil"/>
              <w:bottom w:val="single" w:color="000000" w:sz="6" w:space="0"/>
            </w:tcBorders>
          </w:tcPr>
          <w:p>
            <w:pPr>
              <w:rPr>
                <w:sz w:val="2"/>
                <w:szCs w:val="2"/>
              </w:rPr>
            </w:pPr>
          </w:p>
        </w:tc>
        <w:tc>
          <w:tcPr>
            <w:tcW w:w="674" w:type="dxa"/>
          </w:tcPr>
          <w:p>
            <w:pPr>
              <w:pStyle w:val="7"/>
              <w:rPr>
                <w:rFonts w:ascii="Times New Roman"/>
                <w:sz w:val="18"/>
              </w:rPr>
            </w:pPr>
          </w:p>
          <w:p>
            <w:pPr>
              <w:pStyle w:val="7"/>
              <w:spacing w:before="1"/>
              <w:rPr>
                <w:rFonts w:ascii="Times New Roman"/>
                <w:sz w:val="23"/>
              </w:rPr>
            </w:pPr>
          </w:p>
          <w:p>
            <w:pPr>
              <w:pStyle w:val="7"/>
              <w:ind w:left="11"/>
              <w:jc w:val="center"/>
              <w:rPr>
                <w:sz w:val="18"/>
              </w:rPr>
            </w:pPr>
            <w:r>
              <w:rPr>
                <w:sz w:val="18"/>
              </w:rPr>
              <w:t>√</w:t>
            </w:r>
          </w:p>
        </w:tc>
        <w:tc>
          <w:tcPr>
            <w:tcW w:w="676" w:type="dxa"/>
          </w:tcPr>
          <w:p>
            <w:pPr>
              <w:pStyle w:val="7"/>
              <w:rPr>
                <w:rFonts w:ascii="Times New Roman"/>
                <w:sz w:val="18"/>
              </w:rPr>
            </w:pPr>
          </w:p>
        </w:tc>
        <w:tc>
          <w:tcPr>
            <w:tcW w:w="506" w:type="dxa"/>
          </w:tcPr>
          <w:p>
            <w:pPr>
              <w:pStyle w:val="7"/>
              <w:rPr>
                <w:rFonts w:ascii="Times New Roman"/>
                <w:sz w:val="18"/>
              </w:rPr>
            </w:pPr>
          </w:p>
          <w:p>
            <w:pPr>
              <w:pStyle w:val="7"/>
              <w:spacing w:before="1"/>
              <w:rPr>
                <w:rFonts w:ascii="Times New Roman"/>
                <w:sz w:val="23"/>
              </w:rPr>
            </w:pPr>
          </w:p>
          <w:p>
            <w:pPr>
              <w:pStyle w:val="7"/>
              <w:ind w:left="10"/>
              <w:jc w:val="center"/>
              <w:rPr>
                <w:sz w:val="18"/>
              </w:rPr>
            </w:pPr>
            <w:r>
              <w:rPr>
                <w:sz w:val="18"/>
              </w:rPr>
              <w:t>√</w:t>
            </w:r>
          </w:p>
        </w:tc>
        <w:tc>
          <w:tcPr>
            <w:tcW w:w="674" w:type="dxa"/>
          </w:tcPr>
          <w:p>
            <w:pPr>
              <w:pStyle w:val="7"/>
              <w:rPr>
                <w:rFonts w:ascii="Times New Roman"/>
                <w:sz w:val="18"/>
              </w:rPr>
            </w:pPr>
          </w:p>
        </w:tc>
        <w:tc>
          <w:tcPr>
            <w:tcW w:w="674" w:type="dxa"/>
          </w:tcPr>
          <w:p>
            <w:pPr>
              <w:pStyle w:val="7"/>
              <w:rPr>
                <w:rFonts w:ascii="Times New Roman"/>
                <w:sz w:val="18"/>
              </w:rPr>
            </w:pPr>
          </w:p>
          <w:p>
            <w:pPr>
              <w:pStyle w:val="7"/>
              <w:spacing w:before="1"/>
              <w:rPr>
                <w:rFonts w:ascii="Times New Roman"/>
                <w:sz w:val="23"/>
              </w:rPr>
            </w:pPr>
          </w:p>
          <w:p>
            <w:pPr>
              <w:pStyle w:val="7"/>
              <w:ind w:left="16"/>
              <w:jc w:val="center"/>
              <w:rPr>
                <w:sz w:val="18"/>
              </w:rPr>
            </w:pPr>
            <w:r>
              <w:rPr>
                <w:sz w:val="18"/>
              </w:rPr>
              <w:t>√</w:t>
            </w:r>
          </w:p>
        </w:tc>
        <w:tc>
          <w:tcPr>
            <w:tcW w:w="672" w:type="dxa"/>
          </w:tcPr>
          <w:p>
            <w:pPr>
              <w:pStyle w:val="7"/>
              <w:rPr>
                <w:rFonts w:ascii="Times New Roman"/>
                <w:sz w:val="18"/>
              </w:rPr>
            </w:pPr>
          </w:p>
          <w:p>
            <w:pPr>
              <w:pStyle w:val="7"/>
              <w:spacing w:before="1"/>
              <w:rPr>
                <w:rFonts w:ascii="Times New Roman"/>
                <w:sz w:val="23"/>
              </w:rPr>
            </w:pPr>
          </w:p>
          <w:p>
            <w:pPr>
              <w:pStyle w:val="7"/>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509" w:type="dxa"/>
          </w:tcPr>
          <w:p>
            <w:pPr>
              <w:pStyle w:val="7"/>
              <w:rPr>
                <w:rFonts w:ascii="Times New Roman"/>
                <w:sz w:val="18"/>
              </w:rPr>
            </w:pPr>
          </w:p>
          <w:p>
            <w:pPr>
              <w:pStyle w:val="7"/>
              <w:spacing w:before="3"/>
              <w:rPr>
                <w:rFonts w:ascii="Times New Roman"/>
                <w:sz w:val="26"/>
              </w:rPr>
            </w:pPr>
          </w:p>
          <w:p>
            <w:pPr>
              <w:pStyle w:val="7"/>
              <w:ind w:left="143" w:right="134"/>
              <w:jc w:val="center"/>
              <w:rPr>
                <w:sz w:val="18"/>
              </w:rPr>
            </w:pPr>
            <w:r>
              <w:rPr>
                <w:sz w:val="18"/>
              </w:rPr>
              <w:t>46</w:t>
            </w:r>
          </w:p>
        </w:tc>
        <w:tc>
          <w:tcPr>
            <w:tcW w:w="675" w:type="dxa"/>
            <w:vMerge w:val="continue"/>
            <w:tcBorders>
              <w:top w:val="nil"/>
              <w:bottom w:val="single" w:color="000000" w:sz="6" w:space="0"/>
            </w:tcBorders>
          </w:tcPr>
          <w:p>
            <w:pPr>
              <w:rPr>
                <w:sz w:val="2"/>
                <w:szCs w:val="2"/>
              </w:rPr>
            </w:pPr>
          </w:p>
        </w:tc>
        <w:tc>
          <w:tcPr>
            <w:tcW w:w="1015" w:type="dxa"/>
          </w:tcPr>
          <w:p>
            <w:pPr>
              <w:pStyle w:val="7"/>
              <w:spacing w:before="1"/>
              <w:rPr>
                <w:rFonts w:ascii="Times New Roman"/>
                <w:sz w:val="17"/>
              </w:rPr>
            </w:pPr>
          </w:p>
          <w:p>
            <w:pPr>
              <w:pStyle w:val="7"/>
              <w:spacing w:line="324" w:lineRule="auto"/>
              <w:ind w:left="107" w:right="71"/>
              <w:jc w:val="both"/>
              <w:rPr>
                <w:sz w:val="18"/>
              </w:rPr>
            </w:pPr>
            <w:r>
              <w:rPr>
                <w:sz w:val="18"/>
              </w:rPr>
              <w:t>辅助器具异地配置申请</w:t>
            </w:r>
          </w:p>
        </w:tc>
        <w:tc>
          <w:tcPr>
            <w:tcW w:w="2871" w:type="dxa"/>
            <w:vMerge w:val="continue"/>
            <w:tcBorders>
              <w:top w:val="nil"/>
              <w:bottom w:val="single" w:color="000000" w:sz="6" w:space="0"/>
            </w:tcBorders>
          </w:tcPr>
          <w:p>
            <w:pPr>
              <w:rPr>
                <w:sz w:val="2"/>
                <w:szCs w:val="2"/>
              </w:rPr>
            </w:pPr>
          </w:p>
        </w:tc>
        <w:tc>
          <w:tcPr>
            <w:tcW w:w="1913" w:type="dxa"/>
            <w:vMerge w:val="continue"/>
            <w:tcBorders>
              <w:top w:val="nil"/>
              <w:bottom w:val="single" w:color="000000" w:sz="6" w:space="0"/>
            </w:tcBorders>
          </w:tcPr>
          <w:p>
            <w:pPr>
              <w:rPr>
                <w:sz w:val="2"/>
                <w:szCs w:val="2"/>
              </w:rPr>
            </w:pPr>
          </w:p>
        </w:tc>
        <w:tc>
          <w:tcPr>
            <w:tcW w:w="1517" w:type="dxa"/>
            <w:vMerge w:val="continue"/>
            <w:tcBorders>
              <w:top w:val="nil"/>
              <w:bottom w:val="single" w:color="000000" w:sz="6" w:space="0"/>
            </w:tcBorders>
          </w:tcPr>
          <w:p>
            <w:pPr>
              <w:rPr>
                <w:sz w:val="2"/>
                <w:szCs w:val="2"/>
              </w:rPr>
            </w:pPr>
          </w:p>
        </w:tc>
        <w:tc>
          <w:tcPr>
            <w:tcW w:w="962" w:type="dxa"/>
            <w:vMerge w:val="continue"/>
            <w:tcBorders>
              <w:top w:val="nil"/>
              <w:bottom w:val="single" w:color="000000" w:sz="6" w:space="0"/>
            </w:tcBorders>
          </w:tcPr>
          <w:p>
            <w:pPr>
              <w:rPr>
                <w:sz w:val="2"/>
                <w:szCs w:val="2"/>
              </w:rPr>
            </w:pPr>
          </w:p>
        </w:tc>
        <w:tc>
          <w:tcPr>
            <w:tcW w:w="1401" w:type="dxa"/>
            <w:vMerge w:val="continue"/>
            <w:tcBorders>
              <w:top w:val="nil"/>
              <w:bottom w:val="single" w:color="000000" w:sz="6" w:space="0"/>
            </w:tcBorders>
          </w:tcPr>
          <w:p>
            <w:pPr>
              <w:rPr>
                <w:sz w:val="2"/>
                <w:szCs w:val="2"/>
              </w:rPr>
            </w:pPr>
          </w:p>
        </w:tc>
        <w:tc>
          <w:tcPr>
            <w:tcW w:w="674" w:type="dxa"/>
          </w:tcPr>
          <w:p>
            <w:pPr>
              <w:pStyle w:val="7"/>
              <w:rPr>
                <w:rFonts w:ascii="Times New Roman"/>
                <w:sz w:val="18"/>
              </w:rPr>
            </w:pPr>
          </w:p>
          <w:p>
            <w:pPr>
              <w:pStyle w:val="7"/>
              <w:spacing w:before="3"/>
              <w:rPr>
                <w:rFonts w:ascii="Times New Roman"/>
                <w:sz w:val="26"/>
              </w:rPr>
            </w:pPr>
          </w:p>
          <w:p>
            <w:pPr>
              <w:pStyle w:val="7"/>
              <w:ind w:left="11"/>
              <w:jc w:val="center"/>
              <w:rPr>
                <w:sz w:val="18"/>
              </w:rPr>
            </w:pPr>
            <w:r>
              <w:rPr>
                <w:sz w:val="18"/>
              </w:rPr>
              <w:t>√</w:t>
            </w:r>
          </w:p>
        </w:tc>
        <w:tc>
          <w:tcPr>
            <w:tcW w:w="676" w:type="dxa"/>
          </w:tcPr>
          <w:p>
            <w:pPr>
              <w:pStyle w:val="7"/>
              <w:rPr>
                <w:rFonts w:ascii="Times New Roman"/>
                <w:sz w:val="18"/>
              </w:rPr>
            </w:pPr>
          </w:p>
        </w:tc>
        <w:tc>
          <w:tcPr>
            <w:tcW w:w="506" w:type="dxa"/>
          </w:tcPr>
          <w:p>
            <w:pPr>
              <w:pStyle w:val="7"/>
              <w:rPr>
                <w:rFonts w:ascii="Times New Roman"/>
                <w:sz w:val="18"/>
              </w:rPr>
            </w:pPr>
          </w:p>
          <w:p>
            <w:pPr>
              <w:pStyle w:val="7"/>
              <w:spacing w:before="3"/>
              <w:rPr>
                <w:rFonts w:ascii="Times New Roman"/>
                <w:sz w:val="26"/>
              </w:rPr>
            </w:pPr>
          </w:p>
          <w:p>
            <w:pPr>
              <w:pStyle w:val="7"/>
              <w:ind w:left="10"/>
              <w:jc w:val="center"/>
              <w:rPr>
                <w:sz w:val="18"/>
              </w:rPr>
            </w:pPr>
            <w:r>
              <w:rPr>
                <w:sz w:val="18"/>
              </w:rPr>
              <w:t>√</w:t>
            </w:r>
          </w:p>
        </w:tc>
        <w:tc>
          <w:tcPr>
            <w:tcW w:w="674" w:type="dxa"/>
          </w:tcPr>
          <w:p>
            <w:pPr>
              <w:pStyle w:val="7"/>
              <w:rPr>
                <w:rFonts w:ascii="Times New Roman"/>
                <w:sz w:val="18"/>
              </w:rPr>
            </w:pPr>
          </w:p>
        </w:tc>
        <w:tc>
          <w:tcPr>
            <w:tcW w:w="674" w:type="dxa"/>
          </w:tcPr>
          <w:p>
            <w:pPr>
              <w:pStyle w:val="7"/>
              <w:rPr>
                <w:rFonts w:ascii="Times New Roman"/>
                <w:sz w:val="18"/>
              </w:rPr>
            </w:pPr>
          </w:p>
          <w:p>
            <w:pPr>
              <w:pStyle w:val="7"/>
              <w:spacing w:before="3"/>
              <w:rPr>
                <w:rFonts w:ascii="Times New Roman"/>
                <w:sz w:val="26"/>
              </w:rPr>
            </w:pPr>
          </w:p>
          <w:p>
            <w:pPr>
              <w:pStyle w:val="7"/>
              <w:ind w:left="16"/>
              <w:jc w:val="center"/>
              <w:rPr>
                <w:sz w:val="18"/>
              </w:rPr>
            </w:pPr>
            <w:r>
              <w:rPr>
                <w:sz w:val="18"/>
              </w:rPr>
              <w:t>√</w:t>
            </w:r>
          </w:p>
        </w:tc>
        <w:tc>
          <w:tcPr>
            <w:tcW w:w="672" w:type="dxa"/>
          </w:tcPr>
          <w:p>
            <w:pPr>
              <w:pStyle w:val="7"/>
              <w:rPr>
                <w:rFonts w:ascii="Times New Roman"/>
                <w:sz w:val="18"/>
              </w:rPr>
            </w:pPr>
          </w:p>
          <w:p>
            <w:pPr>
              <w:pStyle w:val="7"/>
              <w:spacing w:before="3"/>
              <w:rPr>
                <w:rFonts w:ascii="Times New Roman"/>
                <w:sz w:val="26"/>
              </w:rPr>
            </w:pPr>
          </w:p>
          <w:p>
            <w:pPr>
              <w:pStyle w:val="7"/>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8" w:hRule="atLeast"/>
        </w:trPr>
        <w:tc>
          <w:tcPr>
            <w:tcW w:w="509" w:type="dxa"/>
            <w:tcBorders>
              <w:bottom w:val="single" w:color="000000" w:sz="6" w:space="0"/>
            </w:tcBorders>
          </w:tcPr>
          <w:p>
            <w:pPr>
              <w:pStyle w:val="7"/>
              <w:rPr>
                <w:rFonts w:ascii="Times New Roman"/>
                <w:sz w:val="18"/>
              </w:rPr>
            </w:pPr>
          </w:p>
          <w:p>
            <w:pPr>
              <w:pStyle w:val="7"/>
              <w:rPr>
                <w:rFonts w:ascii="Times New Roman"/>
                <w:sz w:val="18"/>
              </w:rPr>
            </w:pPr>
          </w:p>
          <w:p>
            <w:pPr>
              <w:pStyle w:val="7"/>
              <w:spacing w:before="5"/>
              <w:rPr>
                <w:rFonts w:ascii="Times New Roman"/>
                <w:sz w:val="14"/>
              </w:rPr>
            </w:pPr>
          </w:p>
          <w:p>
            <w:pPr>
              <w:pStyle w:val="7"/>
              <w:ind w:left="143" w:right="134"/>
              <w:jc w:val="center"/>
              <w:rPr>
                <w:sz w:val="18"/>
              </w:rPr>
            </w:pPr>
            <w:r>
              <w:rPr>
                <w:sz w:val="18"/>
              </w:rPr>
              <w:t>47</w:t>
            </w:r>
          </w:p>
        </w:tc>
        <w:tc>
          <w:tcPr>
            <w:tcW w:w="675" w:type="dxa"/>
            <w:vMerge w:val="continue"/>
            <w:tcBorders>
              <w:top w:val="nil"/>
              <w:bottom w:val="single" w:color="000000" w:sz="6" w:space="0"/>
            </w:tcBorders>
          </w:tcPr>
          <w:p>
            <w:pPr>
              <w:rPr>
                <w:sz w:val="2"/>
                <w:szCs w:val="2"/>
              </w:rPr>
            </w:pPr>
          </w:p>
        </w:tc>
        <w:tc>
          <w:tcPr>
            <w:tcW w:w="1015" w:type="dxa"/>
            <w:tcBorders>
              <w:bottom w:val="single" w:color="000000" w:sz="6" w:space="0"/>
            </w:tcBorders>
          </w:tcPr>
          <w:p>
            <w:pPr>
              <w:pStyle w:val="7"/>
              <w:spacing w:before="4"/>
              <w:rPr>
                <w:rFonts w:ascii="Times New Roman"/>
                <w:sz w:val="23"/>
              </w:rPr>
            </w:pPr>
          </w:p>
          <w:p>
            <w:pPr>
              <w:pStyle w:val="7"/>
              <w:spacing w:line="324" w:lineRule="auto"/>
              <w:ind w:left="107" w:right="71"/>
              <w:jc w:val="both"/>
              <w:rPr>
                <w:sz w:val="18"/>
              </w:rPr>
            </w:pPr>
            <w:r>
              <w:rPr>
                <w:sz w:val="18"/>
              </w:rPr>
              <w:t>停工留薪期确认和延长确认</w:t>
            </w:r>
          </w:p>
        </w:tc>
        <w:tc>
          <w:tcPr>
            <w:tcW w:w="2871" w:type="dxa"/>
            <w:vMerge w:val="continue"/>
            <w:tcBorders>
              <w:top w:val="nil"/>
              <w:bottom w:val="single" w:color="000000" w:sz="6" w:space="0"/>
            </w:tcBorders>
          </w:tcPr>
          <w:p>
            <w:pPr>
              <w:rPr>
                <w:sz w:val="2"/>
                <w:szCs w:val="2"/>
              </w:rPr>
            </w:pPr>
          </w:p>
        </w:tc>
        <w:tc>
          <w:tcPr>
            <w:tcW w:w="1913" w:type="dxa"/>
            <w:vMerge w:val="continue"/>
            <w:tcBorders>
              <w:top w:val="nil"/>
              <w:bottom w:val="single" w:color="000000" w:sz="6" w:space="0"/>
            </w:tcBorders>
          </w:tcPr>
          <w:p>
            <w:pPr>
              <w:rPr>
                <w:sz w:val="2"/>
                <w:szCs w:val="2"/>
              </w:rPr>
            </w:pPr>
          </w:p>
        </w:tc>
        <w:tc>
          <w:tcPr>
            <w:tcW w:w="1517" w:type="dxa"/>
            <w:vMerge w:val="continue"/>
            <w:tcBorders>
              <w:top w:val="nil"/>
              <w:bottom w:val="single" w:color="000000" w:sz="6" w:space="0"/>
            </w:tcBorders>
          </w:tcPr>
          <w:p>
            <w:pPr>
              <w:rPr>
                <w:sz w:val="2"/>
                <w:szCs w:val="2"/>
              </w:rPr>
            </w:pPr>
          </w:p>
        </w:tc>
        <w:tc>
          <w:tcPr>
            <w:tcW w:w="962" w:type="dxa"/>
            <w:vMerge w:val="continue"/>
            <w:tcBorders>
              <w:top w:val="nil"/>
              <w:bottom w:val="single" w:color="000000" w:sz="6" w:space="0"/>
            </w:tcBorders>
          </w:tcPr>
          <w:p>
            <w:pPr>
              <w:rPr>
                <w:sz w:val="2"/>
                <w:szCs w:val="2"/>
              </w:rPr>
            </w:pPr>
          </w:p>
        </w:tc>
        <w:tc>
          <w:tcPr>
            <w:tcW w:w="1401" w:type="dxa"/>
            <w:vMerge w:val="continue"/>
            <w:tcBorders>
              <w:top w:val="nil"/>
              <w:bottom w:val="single" w:color="000000" w:sz="6" w:space="0"/>
            </w:tcBorders>
          </w:tcPr>
          <w:p>
            <w:pPr>
              <w:rPr>
                <w:sz w:val="2"/>
                <w:szCs w:val="2"/>
              </w:rPr>
            </w:pPr>
          </w:p>
        </w:tc>
        <w:tc>
          <w:tcPr>
            <w:tcW w:w="674" w:type="dxa"/>
            <w:tcBorders>
              <w:bottom w:val="single" w:color="000000" w:sz="6" w:space="0"/>
            </w:tcBorders>
          </w:tcPr>
          <w:p>
            <w:pPr>
              <w:pStyle w:val="7"/>
              <w:rPr>
                <w:rFonts w:ascii="Times New Roman"/>
                <w:sz w:val="18"/>
              </w:rPr>
            </w:pPr>
          </w:p>
          <w:p>
            <w:pPr>
              <w:pStyle w:val="7"/>
              <w:rPr>
                <w:rFonts w:ascii="Times New Roman"/>
                <w:sz w:val="18"/>
              </w:rPr>
            </w:pPr>
          </w:p>
          <w:p>
            <w:pPr>
              <w:pStyle w:val="7"/>
              <w:spacing w:before="5"/>
              <w:rPr>
                <w:rFonts w:ascii="Times New Roman"/>
                <w:sz w:val="14"/>
              </w:rPr>
            </w:pPr>
          </w:p>
          <w:p>
            <w:pPr>
              <w:pStyle w:val="7"/>
              <w:ind w:left="11"/>
              <w:jc w:val="center"/>
              <w:rPr>
                <w:sz w:val="18"/>
              </w:rPr>
            </w:pPr>
            <w:r>
              <w:rPr>
                <w:sz w:val="18"/>
              </w:rPr>
              <w:t>√</w:t>
            </w:r>
          </w:p>
        </w:tc>
        <w:tc>
          <w:tcPr>
            <w:tcW w:w="676" w:type="dxa"/>
            <w:tcBorders>
              <w:bottom w:val="single" w:color="000000" w:sz="6" w:space="0"/>
            </w:tcBorders>
          </w:tcPr>
          <w:p>
            <w:pPr>
              <w:pStyle w:val="7"/>
              <w:rPr>
                <w:rFonts w:ascii="Times New Roman"/>
                <w:sz w:val="18"/>
              </w:rPr>
            </w:pPr>
          </w:p>
        </w:tc>
        <w:tc>
          <w:tcPr>
            <w:tcW w:w="506" w:type="dxa"/>
            <w:tcBorders>
              <w:bottom w:val="single" w:color="000000" w:sz="6" w:space="0"/>
            </w:tcBorders>
          </w:tcPr>
          <w:p>
            <w:pPr>
              <w:pStyle w:val="7"/>
              <w:rPr>
                <w:rFonts w:ascii="Times New Roman"/>
                <w:sz w:val="18"/>
              </w:rPr>
            </w:pPr>
          </w:p>
          <w:p>
            <w:pPr>
              <w:pStyle w:val="7"/>
              <w:rPr>
                <w:rFonts w:ascii="Times New Roman"/>
                <w:sz w:val="18"/>
              </w:rPr>
            </w:pPr>
          </w:p>
          <w:p>
            <w:pPr>
              <w:pStyle w:val="7"/>
              <w:spacing w:before="5"/>
              <w:rPr>
                <w:rFonts w:ascii="Times New Roman"/>
                <w:sz w:val="14"/>
              </w:rPr>
            </w:pPr>
          </w:p>
          <w:p>
            <w:pPr>
              <w:pStyle w:val="7"/>
              <w:ind w:left="10"/>
              <w:jc w:val="center"/>
              <w:rPr>
                <w:sz w:val="18"/>
              </w:rPr>
            </w:pPr>
            <w:r>
              <w:rPr>
                <w:sz w:val="18"/>
              </w:rPr>
              <w:t>√</w:t>
            </w:r>
          </w:p>
        </w:tc>
        <w:tc>
          <w:tcPr>
            <w:tcW w:w="674" w:type="dxa"/>
            <w:tcBorders>
              <w:bottom w:val="single" w:color="000000" w:sz="6" w:space="0"/>
            </w:tcBorders>
          </w:tcPr>
          <w:p>
            <w:pPr>
              <w:pStyle w:val="7"/>
              <w:rPr>
                <w:rFonts w:ascii="Times New Roman"/>
                <w:sz w:val="18"/>
              </w:rPr>
            </w:pPr>
          </w:p>
        </w:tc>
        <w:tc>
          <w:tcPr>
            <w:tcW w:w="674" w:type="dxa"/>
            <w:tcBorders>
              <w:bottom w:val="single" w:color="000000" w:sz="6" w:space="0"/>
            </w:tcBorders>
          </w:tcPr>
          <w:p>
            <w:pPr>
              <w:pStyle w:val="7"/>
              <w:rPr>
                <w:rFonts w:ascii="Times New Roman"/>
                <w:sz w:val="18"/>
              </w:rPr>
            </w:pPr>
          </w:p>
          <w:p>
            <w:pPr>
              <w:pStyle w:val="7"/>
              <w:rPr>
                <w:rFonts w:ascii="Times New Roman"/>
                <w:sz w:val="18"/>
              </w:rPr>
            </w:pPr>
          </w:p>
          <w:p>
            <w:pPr>
              <w:pStyle w:val="7"/>
              <w:spacing w:before="5"/>
              <w:rPr>
                <w:rFonts w:ascii="Times New Roman"/>
                <w:sz w:val="14"/>
              </w:rPr>
            </w:pPr>
          </w:p>
          <w:p>
            <w:pPr>
              <w:pStyle w:val="7"/>
              <w:ind w:left="16"/>
              <w:jc w:val="center"/>
              <w:rPr>
                <w:sz w:val="18"/>
              </w:rPr>
            </w:pPr>
            <w:r>
              <w:rPr>
                <w:sz w:val="18"/>
              </w:rPr>
              <w:t>√</w:t>
            </w:r>
          </w:p>
        </w:tc>
        <w:tc>
          <w:tcPr>
            <w:tcW w:w="672" w:type="dxa"/>
            <w:tcBorders>
              <w:bottom w:val="single" w:color="000000" w:sz="6" w:space="0"/>
            </w:tcBorders>
          </w:tcPr>
          <w:p>
            <w:pPr>
              <w:pStyle w:val="7"/>
              <w:rPr>
                <w:rFonts w:ascii="Times New Roman"/>
                <w:sz w:val="18"/>
              </w:rPr>
            </w:pPr>
          </w:p>
          <w:p>
            <w:pPr>
              <w:pStyle w:val="7"/>
              <w:rPr>
                <w:rFonts w:ascii="Times New Roman"/>
                <w:sz w:val="18"/>
              </w:rPr>
            </w:pPr>
          </w:p>
          <w:p>
            <w:pPr>
              <w:pStyle w:val="7"/>
              <w:spacing w:before="5"/>
              <w:rPr>
                <w:rFonts w:ascii="Times New Roman"/>
                <w:sz w:val="14"/>
              </w:rPr>
            </w:pPr>
          </w:p>
          <w:p>
            <w:pPr>
              <w:pStyle w:val="7"/>
              <w:ind w:left="14"/>
              <w:jc w:val="center"/>
              <w:rPr>
                <w:sz w:val="18"/>
              </w:rPr>
            </w:pPr>
            <w:r>
              <w:rPr>
                <w:sz w:val="18"/>
              </w:rPr>
              <w:t>√</w:t>
            </w:r>
          </w:p>
        </w:tc>
      </w:tr>
    </w:tbl>
    <w:p>
      <w:pPr>
        <w:spacing w:after="0"/>
        <w:jc w:val="center"/>
        <w:rPr>
          <w:sz w:val="18"/>
        </w:rPr>
        <w:sectPr>
          <w:pgSz w:w="16840" w:h="11910" w:orient="landscape"/>
          <w:pgMar w:top="1100" w:right="640" w:bottom="1520" w:left="640" w:header="0" w:footer="1321" w:gutter="0"/>
          <w:cols w:space="720" w:num="1"/>
        </w:sectPr>
      </w:pPr>
    </w:p>
    <w:p>
      <w:pPr>
        <w:pStyle w:val="2"/>
        <w:rPr>
          <w:rFonts w:ascii="Times New Roman"/>
          <w:b w:val="0"/>
          <w:sz w:val="27"/>
        </w:rPr>
      </w:pPr>
    </w:p>
    <w:tbl>
      <w:tblPr>
        <w:tblStyle w:val="3"/>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9"/>
        <w:gridCol w:w="675"/>
        <w:gridCol w:w="1015"/>
        <w:gridCol w:w="2871"/>
        <w:gridCol w:w="1913"/>
        <w:gridCol w:w="1517"/>
        <w:gridCol w:w="962"/>
        <w:gridCol w:w="1401"/>
        <w:gridCol w:w="674"/>
        <w:gridCol w:w="676"/>
        <w:gridCol w:w="506"/>
        <w:gridCol w:w="674"/>
        <w:gridCol w:w="674"/>
        <w:gridCol w:w="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09" w:type="dxa"/>
            <w:vMerge w:val="restart"/>
          </w:tcPr>
          <w:p>
            <w:pPr>
              <w:pStyle w:val="7"/>
              <w:spacing w:before="9"/>
              <w:rPr>
                <w:rFonts w:ascii="Times New Roman"/>
                <w:sz w:val="28"/>
              </w:rPr>
            </w:pPr>
          </w:p>
          <w:p>
            <w:pPr>
              <w:pStyle w:val="7"/>
              <w:spacing w:before="1" w:line="266" w:lineRule="auto"/>
              <w:ind w:left="143" w:right="132"/>
              <w:rPr>
                <w:rFonts w:hint="eastAsia" w:ascii="黑体" w:eastAsia="黑体"/>
                <w:sz w:val="22"/>
              </w:rPr>
            </w:pPr>
            <w:r>
              <w:rPr>
                <w:rFonts w:hint="eastAsia" w:ascii="黑体" w:eastAsia="黑体"/>
                <w:sz w:val="22"/>
              </w:rPr>
              <w:t>序号</w:t>
            </w:r>
          </w:p>
        </w:tc>
        <w:tc>
          <w:tcPr>
            <w:tcW w:w="1690" w:type="dxa"/>
            <w:gridSpan w:val="2"/>
          </w:tcPr>
          <w:p>
            <w:pPr>
              <w:pStyle w:val="7"/>
              <w:spacing w:before="15" w:line="277" w:lineRule="exact"/>
              <w:ind w:left="400"/>
              <w:rPr>
                <w:rFonts w:hint="eastAsia" w:ascii="黑体" w:eastAsia="黑体"/>
                <w:sz w:val="22"/>
              </w:rPr>
            </w:pPr>
            <w:r>
              <w:rPr>
                <w:rFonts w:hint="eastAsia" w:ascii="黑体" w:eastAsia="黑体"/>
                <w:sz w:val="22"/>
              </w:rPr>
              <w:t>公开事项</w:t>
            </w:r>
          </w:p>
        </w:tc>
        <w:tc>
          <w:tcPr>
            <w:tcW w:w="2871" w:type="dxa"/>
            <w:vMerge w:val="restart"/>
          </w:tcPr>
          <w:p>
            <w:pPr>
              <w:pStyle w:val="7"/>
              <w:rPr>
                <w:rFonts w:ascii="Times New Roman"/>
                <w:sz w:val="22"/>
              </w:rPr>
            </w:pPr>
          </w:p>
          <w:p>
            <w:pPr>
              <w:pStyle w:val="7"/>
              <w:spacing w:before="4"/>
              <w:rPr>
                <w:rFonts w:ascii="Times New Roman"/>
                <w:sz w:val="20"/>
              </w:rPr>
            </w:pPr>
          </w:p>
          <w:p>
            <w:pPr>
              <w:pStyle w:val="7"/>
              <w:spacing w:before="1"/>
              <w:ind w:left="553"/>
              <w:rPr>
                <w:rFonts w:hint="eastAsia" w:ascii="黑体" w:eastAsia="黑体"/>
                <w:sz w:val="22"/>
              </w:rPr>
            </w:pPr>
            <w:r>
              <w:rPr>
                <w:rFonts w:hint="eastAsia" w:ascii="黑体" w:eastAsia="黑体"/>
                <w:sz w:val="22"/>
              </w:rPr>
              <w:t>公开内容（要素）</w:t>
            </w:r>
          </w:p>
        </w:tc>
        <w:tc>
          <w:tcPr>
            <w:tcW w:w="1913" w:type="dxa"/>
            <w:vMerge w:val="restart"/>
          </w:tcPr>
          <w:p>
            <w:pPr>
              <w:pStyle w:val="7"/>
              <w:rPr>
                <w:rFonts w:ascii="Times New Roman"/>
                <w:sz w:val="22"/>
              </w:rPr>
            </w:pPr>
          </w:p>
          <w:p>
            <w:pPr>
              <w:pStyle w:val="7"/>
              <w:spacing w:before="4"/>
              <w:rPr>
                <w:rFonts w:ascii="Times New Roman"/>
                <w:sz w:val="20"/>
              </w:rPr>
            </w:pPr>
          </w:p>
          <w:p>
            <w:pPr>
              <w:pStyle w:val="7"/>
              <w:spacing w:before="1"/>
              <w:ind w:left="513"/>
              <w:rPr>
                <w:rFonts w:hint="eastAsia" w:ascii="黑体" w:eastAsia="黑体"/>
                <w:sz w:val="22"/>
              </w:rPr>
            </w:pPr>
            <w:r>
              <w:rPr>
                <w:rFonts w:hint="eastAsia" w:ascii="黑体" w:eastAsia="黑体"/>
                <w:sz w:val="22"/>
              </w:rPr>
              <w:t>公开依据</w:t>
            </w:r>
          </w:p>
        </w:tc>
        <w:tc>
          <w:tcPr>
            <w:tcW w:w="1517" w:type="dxa"/>
            <w:vMerge w:val="restart"/>
          </w:tcPr>
          <w:p>
            <w:pPr>
              <w:pStyle w:val="7"/>
              <w:rPr>
                <w:rFonts w:ascii="Times New Roman"/>
                <w:sz w:val="22"/>
              </w:rPr>
            </w:pPr>
          </w:p>
          <w:p>
            <w:pPr>
              <w:pStyle w:val="7"/>
              <w:spacing w:before="4"/>
              <w:rPr>
                <w:rFonts w:ascii="Times New Roman"/>
                <w:sz w:val="20"/>
              </w:rPr>
            </w:pPr>
          </w:p>
          <w:p>
            <w:pPr>
              <w:pStyle w:val="7"/>
              <w:spacing w:before="1"/>
              <w:ind w:left="316"/>
              <w:rPr>
                <w:rFonts w:hint="eastAsia" w:ascii="黑体" w:eastAsia="黑体"/>
                <w:sz w:val="22"/>
              </w:rPr>
            </w:pPr>
            <w:r>
              <w:rPr>
                <w:rFonts w:hint="eastAsia" w:ascii="黑体" w:eastAsia="黑体"/>
                <w:sz w:val="22"/>
              </w:rPr>
              <w:t>公开时限</w:t>
            </w:r>
          </w:p>
        </w:tc>
        <w:tc>
          <w:tcPr>
            <w:tcW w:w="962" w:type="dxa"/>
            <w:vMerge w:val="restart"/>
          </w:tcPr>
          <w:p>
            <w:pPr>
              <w:pStyle w:val="7"/>
              <w:spacing w:before="9"/>
              <w:rPr>
                <w:rFonts w:ascii="Times New Roman"/>
                <w:sz w:val="28"/>
              </w:rPr>
            </w:pPr>
          </w:p>
          <w:p>
            <w:pPr>
              <w:pStyle w:val="7"/>
              <w:spacing w:before="1" w:line="266" w:lineRule="auto"/>
              <w:ind w:left="369" w:right="139" w:hanging="221"/>
              <w:rPr>
                <w:rFonts w:hint="eastAsia" w:ascii="黑体" w:eastAsia="黑体"/>
                <w:sz w:val="22"/>
              </w:rPr>
            </w:pPr>
            <w:r>
              <w:rPr>
                <w:rFonts w:hint="eastAsia" w:ascii="黑体" w:eastAsia="黑体"/>
                <w:sz w:val="22"/>
              </w:rPr>
              <w:t>公开主体</w:t>
            </w:r>
          </w:p>
        </w:tc>
        <w:tc>
          <w:tcPr>
            <w:tcW w:w="1401" w:type="dxa"/>
            <w:vMerge w:val="restart"/>
          </w:tcPr>
          <w:p>
            <w:pPr>
              <w:pStyle w:val="7"/>
              <w:spacing w:before="9"/>
              <w:rPr>
                <w:rFonts w:ascii="Times New Roman"/>
                <w:sz w:val="28"/>
              </w:rPr>
            </w:pPr>
          </w:p>
          <w:p>
            <w:pPr>
              <w:pStyle w:val="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350" w:type="dxa"/>
            <w:gridSpan w:val="2"/>
          </w:tcPr>
          <w:p>
            <w:pPr>
              <w:pStyle w:val="7"/>
              <w:spacing w:before="15" w:line="277" w:lineRule="exact"/>
              <w:ind w:left="233"/>
              <w:rPr>
                <w:rFonts w:hint="eastAsia" w:ascii="黑体" w:eastAsia="黑体"/>
                <w:sz w:val="22"/>
              </w:rPr>
            </w:pPr>
            <w:r>
              <w:rPr>
                <w:rFonts w:hint="eastAsia" w:ascii="黑体" w:eastAsia="黑体"/>
                <w:sz w:val="22"/>
              </w:rPr>
              <w:t>公开对象</w:t>
            </w:r>
          </w:p>
        </w:tc>
        <w:tc>
          <w:tcPr>
            <w:tcW w:w="1180" w:type="dxa"/>
            <w:gridSpan w:val="2"/>
          </w:tcPr>
          <w:p>
            <w:pPr>
              <w:pStyle w:val="7"/>
              <w:spacing w:before="15" w:line="277" w:lineRule="exact"/>
              <w:ind w:left="151"/>
              <w:rPr>
                <w:rFonts w:hint="eastAsia" w:ascii="黑体" w:eastAsia="黑体"/>
                <w:sz w:val="22"/>
              </w:rPr>
            </w:pPr>
            <w:r>
              <w:rPr>
                <w:rFonts w:hint="eastAsia" w:ascii="黑体" w:eastAsia="黑体"/>
                <w:sz w:val="22"/>
              </w:rPr>
              <w:t>公开方式</w:t>
            </w:r>
          </w:p>
        </w:tc>
        <w:tc>
          <w:tcPr>
            <w:tcW w:w="1346" w:type="dxa"/>
            <w:gridSpan w:val="2"/>
          </w:tcPr>
          <w:p>
            <w:pPr>
              <w:pStyle w:val="7"/>
              <w:spacing w:before="15" w:line="277" w:lineRule="exact"/>
              <w:ind w:left="235"/>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09" w:type="dxa"/>
            <w:vMerge w:val="continue"/>
            <w:tcBorders>
              <w:top w:val="nil"/>
            </w:tcBorders>
          </w:tcPr>
          <w:p>
            <w:pPr>
              <w:rPr>
                <w:sz w:val="2"/>
                <w:szCs w:val="2"/>
              </w:rPr>
            </w:pPr>
          </w:p>
        </w:tc>
        <w:tc>
          <w:tcPr>
            <w:tcW w:w="675" w:type="dxa"/>
          </w:tcPr>
          <w:p>
            <w:pPr>
              <w:pStyle w:val="7"/>
              <w:spacing w:before="171" w:line="266" w:lineRule="auto"/>
              <w:ind w:left="114" w:right="106"/>
              <w:rPr>
                <w:rFonts w:hint="eastAsia" w:ascii="黑体" w:eastAsia="黑体"/>
                <w:sz w:val="22"/>
              </w:rPr>
            </w:pPr>
            <w:r>
              <w:rPr>
                <w:rFonts w:hint="eastAsia" w:ascii="黑体" w:eastAsia="黑体"/>
                <w:sz w:val="22"/>
              </w:rPr>
              <w:t>一级事项</w:t>
            </w:r>
          </w:p>
        </w:tc>
        <w:tc>
          <w:tcPr>
            <w:tcW w:w="1015" w:type="dxa"/>
          </w:tcPr>
          <w:p>
            <w:pPr>
              <w:pStyle w:val="7"/>
              <w:spacing w:before="171" w:line="266" w:lineRule="auto"/>
              <w:ind w:left="395" w:right="167" w:hanging="221"/>
              <w:rPr>
                <w:rFonts w:hint="eastAsia" w:ascii="黑体" w:eastAsia="黑体"/>
                <w:sz w:val="22"/>
              </w:rPr>
            </w:pPr>
            <w:r>
              <w:rPr>
                <w:rFonts w:hint="eastAsia" w:ascii="黑体" w:eastAsia="黑体"/>
                <w:sz w:val="22"/>
              </w:rPr>
              <w:t>二级事项</w:t>
            </w:r>
          </w:p>
        </w:tc>
        <w:tc>
          <w:tcPr>
            <w:tcW w:w="2871" w:type="dxa"/>
            <w:vMerge w:val="continue"/>
            <w:tcBorders>
              <w:top w:val="nil"/>
            </w:tcBorders>
          </w:tcPr>
          <w:p>
            <w:pPr>
              <w:rPr>
                <w:sz w:val="2"/>
                <w:szCs w:val="2"/>
              </w:rPr>
            </w:pPr>
          </w:p>
        </w:tc>
        <w:tc>
          <w:tcPr>
            <w:tcW w:w="1913" w:type="dxa"/>
            <w:vMerge w:val="continue"/>
            <w:tcBorders>
              <w:top w:val="nil"/>
            </w:tcBorders>
          </w:tcPr>
          <w:p>
            <w:pPr>
              <w:rPr>
                <w:sz w:val="2"/>
                <w:szCs w:val="2"/>
              </w:rPr>
            </w:pPr>
          </w:p>
        </w:tc>
        <w:tc>
          <w:tcPr>
            <w:tcW w:w="1517" w:type="dxa"/>
            <w:vMerge w:val="continue"/>
            <w:tcBorders>
              <w:top w:val="nil"/>
            </w:tcBorders>
          </w:tcPr>
          <w:p>
            <w:pPr>
              <w:rPr>
                <w:sz w:val="2"/>
                <w:szCs w:val="2"/>
              </w:rPr>
            </w:pPr>
          </w:p>
        </w:tc>
        <w:tc>
          <w:tcPr>
            <w:tcW w:w="962" w:type="dxa"/>
            <w:vMerge w:val="continue"/>
            <w:tcBorders>
              <w:top w:val="nil"/>
            </w:tcBorders>
          </w:tcPr>
          <w:p>
            <w:pPr>
              <w:rPr>
                <w:sz w:val="2"/>
                <w:szCs w:val="2"/>
              </w:rPr>
            </w:pPr>
          </w:p>
        </w:tc>
        <w:tc>
          <w:tcPr>
            <w:tcW w:w="1401" w:type="dxa"/>
            <w:vMerge w:val="continue"/>
            <w:tcBorders>
              <w:top w:val="nil"/>
            </w:tcBorders>
          </w:tcPr>
          <w:p>
            <w:pPr>
              <w:rPr>
                <w:sz w:val="2"/>
                <w:szCs w:val="2"/>
              </w:rPr>
            </w:pPr>
          </w:p>
        </w:tc>
        <w:tc>
          <w:tcPr>
            <w:tcW w:w="674" w:type="dxa"/>
          </w:tcPr>
          <w:p>
            <w:pPr>
              <w:pStyle w:val="7"/>
              <w:spacing w:before="171" w:line="266" w:lineRule="auto"/>
              <w:ind w:left="226" w:right="102" w:hanging="108"/>
              <w:rPr>
                <w:rFonts w:hint="eastAsia" w:ascii="黑体" w:eastAsia="黑体"/>
                <w:sz w:val="22"/>
              </w:rPr>
            </w:pPr>
            <w:r>
              <w:rPr>
                <w:rFonts w:hint="eastAsia" w:ascii="黑体" w:eastAsia="黑体"/>
                <w:sz w:val="22"/>
              </w:rPr>
              <w:t>全社会</w:t>
            </w:r>
          </w:p>
        </w:tc>
        <w:tc>
          <w:tcPr>
            <w:tcW w:w="676" w:type="dxa"/>
          </w:tcPr>
          <w:p>
            <w:pPr>
              <w:pStyle w:val="7"/>
              <w:spacing w:before="171" w:line="266" w:lineRule="auto"/>
              <w:ind w:left="119" w:right="103"/>
              <w:rPr>
                <w:rFonts w:hint="eastAsia" w:ascii="黑体" w:eastAsia="黑体"/>
                <w:sz w:val="22"/>
              </w:rPr>
            </w:pPr>
            <w:r>
              <w:rPr>
                <w:rFonts w:hint="eastAsia" w:ascii="黑体" w:eastAsia="黑体"/>
                <w:sz w:val="22"/>
              </w:rPr>
              <w:t>特定群众</w:t>
            </w:r>
          </w:p>
        </w:tc>
        <w:tc>
          <w:tcPr>
            <w:tcW w:w="506" w:type="dxa"/>
          </w:tcPr>
          <w:p>
            <w:pPr>
              <w:pStyle w:val="7"/>
              <w:spacing w:before="171" w:line="266" w:lineRule="auto"/>
              <w:ind w:left="141" w:right="131"/>
              <w:rPr>
                <w:rFonts w:hint="eastAsia" w:ascii="黑体" w:eastAsia="黑体"/>
                <w:sz w:val="22"/>
              </w:rPr>
            </w:pPr>
            <w:r>
              <w:rPr>
                <w:rFonts w:hint="eastAsia" w:ascii="黑体" w:eastAsia="黑体"/>
                <w:sz w:val="22"/>
              </w:rPr>
              <w:t>主动</w:t>
            </w:r>
          </w:p>
        </w:tc>
        <w:tc>
          <w:tcPr>
            <w:tcW w:w="674" w:type="dxa"/>
          </w:tcPr>
          <w:p>
            <w:pPr>
              <w:pStyle w:val="7"/>
              <w:spacing w:before="15" w:line="266" w:lineRule="auto"/>
              <w:ind w:left="120" w:right="101"/>
              <w:rPr>
                <w:rFonts w:hint="eastAsia" w:ascii="黑体" w:eastAsia="黑体"/>
                <w:sz w:val="22"/>
              </w:rPr>
            </w:pPr>
            <w:r>
              <w:rPr>
                <w:rFonts w:hint="eastAsia" w:ascii="黑体" w:eastAsia="黑体"/>
                <w:sz w:val="22"/>
              </w:rPr>
              <w:t>依申请公</w:t>
            </w:r>
          </w:p>
          <w:p>
            <w:pPr>
              <w:pStyle w:val="7"/>
              <w:spacing w:line="275" w:lineRule="exact"/>
              <w:ind w:left="228"/>
              <w:rPr>
                <w:rFonts w:hint="eastAsia" w:ascii="黑体" w:eastAsia="黑体"/>
                <w:sz w:val="22"/>
              </w:rPr>
            </w:pPr>
            <w:r>
              <w:rPr>
                <w:rFonts w:hint="eastAsia" w:ascii="黑体" w:eastAsia="黑体"/>
                <w:w w:val="100"/>
                <w:sz w:val="22"/>
              </w:rPr>
              <w:t>开</w:t>
            </w:r>
          </w:p>
        </w:tc>
        <w:tc>
          <w:tcPr>
            <w:tcW w:w="674" w:type="dxa"/>
          </w:tcPr>
          <w:p>
            <w:pPr>
              <w:pStyle w:val="7"/>
              <w:spacing w:before="5"/>
              <w:rPr>
                <w:rFonts w:ascii="Times New Roman"/>
                <w:sz w:val="28"/>
              </w:rPr>
            </w:pPr>
          </w:p>
          <w:p>
            <w:pPr>
              <w:pStyle w:val="7"/>
              <w:ind w:left="101" w:right="82"/>
              <w:jc w:val="center"/>
              <w:rPr>
                <w:rFonts w:hint="eastAsia" w:ascii="黑体" w:eastAsia="黑体"/>
                <w:sz w:val="22"/>
              </w:rPr>
            </w:pPr>
            <w:r>
              <w:rPr>
                <w:rFonts w:hint="eastAsia" w:ascii="黑体" w:eastAsia="黑体"/>
                <w:sz w:val="22"/>
              </w:rPr>
              <w:t>县级</w:t>
            </w:r>
          </w:p>
        </w:tc>
        <w:tc>
          <w:tcPr>
            <w:tcW w:w="672" w:type="dxa"/>
          </w:tcPr>
          <w:p>
            <w:pPr>
              <w:pStyle w:val="7"/>
              <w:spacing w:before="171" w:line="266" w:lineRule="auto"/>
              <w:ind w:left="118" w:right="99"/>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09" w:type="dxa"/>
          </w:tcPr>
          <w:p>
            <w:pPr>
              <w:pStyle w:val="7"/>
              <w:spacing w:before="9"/>
              <w:rPr>
                <w:rFonts w:ascii="Times New Roman"/>
                <w:sz w:val="15"/>
              </w:rPr>
            </w:pPr>
          </w:p>
          <w:p>
            <w:pPr>
              <w:pStyle w:val="7"/>
              <w:ind w:left="143" w:right="134"/>
              <w:jc w:val="center"/>
              <w:rPr>
                <w:sz w:val="18"/>
              </w:rPr>
            </w:pPr>
            <w:r>
              <w:rPr>
                <w:sz w:val="18"/>
              </w:rPr>
              <w:t>48</w:t>
            </w:r>
          </w:p>
        </w:tc>
        <w:tc>
          <w:tcPr>
            <w:tcW w:w="675"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25"/>
              </w:rPr>
            </w:pPr>
          </w:p>
          <w:p>
            <w:pPr>
              <w:pStyle w:val="7"/>
              <w:spacing w:line="208" w:lineRule="auto"/>
              <w:ind w:left="155" w:right="147"/>
              <w:jc w:val="both"/>
              <w:rPr>
                <w:sz w:val="18"/>
              </w:rPr>
            </w:pPr>
            <w:r>
              <w:rPr>
                <w:sz w:val="18"/>
              </w:rPr>
              <w:t>工伤保险服务</w:t>
            </w:r>
          </w:p>
        </w:tc>
        <w:tc>
          <w:tcPr>
            <w:tcW w:w="1015" w:type="dxa"/>
          </w:tcPr>
          <w:p>
            <w:pPr>
              <w:pStyle w:val="7"/>
              <w:spacing w:line="197" w:lineRule="exact"/>
              <w:ind w:left="107"/>
              <w:rPr>
                <w:sz w:val="18"/>
              </w:rPr>
            </w:pPr>
            <w:r>
              <w:rPr>
                <w:sz w:val="18"/>
              </w:rPr>
              <w:t>工伤医疗</w:t>
            </w:r>
          </w:p>
          <w:p>
            <w:pPr>
              <w:pStyle w:val="7"/>
              <w:spacing w:before="5" w:line="200" w:lineRule="exact"/>
              <w:ind w:left="107" w:right="71"/>
              <w:rPr>
                <w:sz w:val="18"/>
              </w:rPr>
            </w:pPr>
            <w:r>
              <w:rPr>
                <w:sz w:val="18"/>
              </w:rPr>
              <w:t>（康复） 费用申报</w:t>
            </w:r>
          </w:p>
        </w:tc>
        <w:tc>
          <w:tcPr>
            <w:tcW w:w="2871"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7"/>
              <w:rPr>
                <w:rFonts w:ascii="Times New Roman"/>
                <w:sz w:val="16"/>
              </w:rPr>
            </w:pPr>
          </w:p>
          <w:p>
            <w:pPr>
              <w:pStyle w:val="7"/>
              <w:spacing w:line="208"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1913"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16"/>
              </w:rPr>
            </w:pPr>
          </w:p>
          <w:p>
            <w:pPr>
              <w:pStyle w:val="7"/>
              <w:spacing w:line="206" w:lineRule="auto"/>
              <w:ind w:left="107" w:right="7"/>
              <w:rPr>
                <w:sz w:val="18"/>
              </w:rPr>
            </w:pPr>
            <w:r>
              <w:rPr>
                <w:spacing w:val="16"/>
                <w:sz w:val="18"/>
              </w:rPr>
              <w:t>《 政府信息公开条</w:t>
            </w:r>
            <w:r>
              <w:rPr>
                <w:spacing w:val="-21"/>
                <w:sz w:val="18"/>
              </w:rPr>
              <w:t>例》、</w:t>
            </w:r>
            <w:r>
              <w:rPr>
                <w:rFonts w:hint="eastAsia"/>
                <w:spacing w:val="-21"/>
                <w:sz w:val="18"/>
                <w:lang w:eastAsia="zh-CN"/>
              </w:rPr>
              <w:t>《中华人民共和国社会保险法》</w:t>
            </w:r>
            <w:r>
              <w:rPr>
                <w:spacing w:val="-21"/>
                <w:sz w:val="18"/>
              </w:rPr>
              <w:t>、</w:t>
            </w:r>
          </w:p>
          <w:p>
            <w:pPr>
              <w:pStyle w:val="7"/>
              <w:spacing w:line="210" w:lineRule="exact"/>
              <w:ind w:left="107"/>
              <w:rPr>
                <w:sz w:val="18"/>
              </w:rPr>
            </w:pPr>
            <w:r>
              <w:rPr>
                <w:sz w:val="18"/>
              </w:rPr>
              <w:t>《工伤保险条例》</w:t>
            </w:r>
          </w:p>
        </w:tc>
        <w:tc>
          <w:tcPr>
            <w:tcW w:w="1517"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25"/>
              </w:rPr>
            </w:pPr>
          </w:p>
          <w:p>
            <w:pPr>
              <w:pStyle w:val="7"/>
              <w:spacing w:line="208"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962"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1"/>
              <w:rPr>
                <w:rFonts w:ascii="Times New Roman"/>
                <w:sz w:val="15"/>
              </w:rPr>
            </w:pPr>
          </w:p>
          <w:p>
            <w:pPr>
              <w:pStyle w:val="7"/>
              <w:spacing w:line="208" w:lineRule="auto"/>
              <w:ind w:left="107" w:right="100"/>
              <w:jc w:val="both"/>
              <w:rPr>
                <w:rFonts w:hint="eastAsia" w:eastAsia="宋体"/>
                <w:sz w:val="18"/>
                <w:lang w:eastAsia="zh-CN"/>
              </w:rPr>
            </w:pPr>
            <w:r>
              <w:rPr>
                <w:rFonts w:hint="eastAsia"/>
                <w:sz w:val="18"/>
                <w:lang w:eastAsia="zh-CN"/>
              </w:rPr>
              <w:t>新县人力资源和社会保障局</w:t>
            </w:r>
          </w:p>
        </w:tc>
        <w:tc>
          <w:tcPr>
            <w:tcW w:w="1401"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14"/>
              </w:rPr>
            </w:pPr>
          </w:p>
          <w:p>
            <w:pPr>
              <w:pStyle w:val="7"/>
              <w:spacing w:before="1" w:line="215" w:lineRule="exact"/>
              <w:ind w:left="105"/>
              <w:rPr>
                <w:sz w:val="18"/>
              </w:rPr>
            </w:pPr>
            <w:r>
              <w:rPr>
                <w:sz w:val="18"/>
              </w:rPr>
              <w:t>■政府网站</w:t>
            </w:r>
          </w:p>
          <w:p>
            <w:pPr>
              <w:pStyle w:val="7"/>
              <w:spacing w:before="9" w:line="206" w:lineRule="auto"/>
              <w:ind w:left="105" w:right="73"/>
              <w:rPr>
                <w:sz w:val="18"/>
              </w:rPr>
            </w:pPr>
            <w:r>
              <w:rPr>
                <w:sz w:val="18"/>
              </w:rPr>
              <w:t>■政务服务中心</w:t>
            </w:r>
          </w:p>
          <w:p>
            <w:pPr>
              <w:pStyle w:val="7"/>
              <w:numPr>
                <w:ilvl w:val="0"/>
                <w:numId w:val="13"/>
              </w:numPr>
              <w:tabs>
                <w:tab w:val="left" w:pos="308"/>
              </w:tabs>
              <w:spacing w:before="4" w:after="0" w:line="206" w:lineRule="auto"/>
              <w:ind w:left="105" w:right="73" w:firstLine="0"/>
              <w:jc w:val="left"/>
              <w:rPr>
                <w:sz w:val="18"/>
              </w:rPr>
            </w:pPr>
            <w:r>
              <w:rPr>
                <w:spacing w:val="18"/>
                <w:sz w:val="18"/>
              </w:rPr>
              <w:t>基层公共服</w:t>
            </w:r>
            <w:r>
              <w:rPr>
                <w:sz w:val="18"/>
              </w:rPr>
              <w:t>务平台</w:t>
            </w:r>
          </w:p>
        </w:tc>
        <w:tc>
          <w:tcPr>
            <w:tcW w:w="674" w:type="dxa"/>
          </w:tcPr>
          <w:p>
            <w:pPr>
              <w:pStyle w:val="7"/>
              <w:spacing w:before="9"/>
              <w:rPr>
                <w:rFonts w:ascii="Times New Roman"/>
                <w:sz w:val="15"/>
              </w:rPr>
            </w:pPr>
          </w:p>
          <w:p>
            <w:pPr>
              <w:pStyle w:val="7"/>
              <w:ind w:left="11"/>
              <w:jc w:val="center"/>
              <w:rPr>
                <w:sz w:val="18"/>
              </w:rPr>
            </w:pPr>
            <w:r>
              <w:rPr>
                <w:sz w:val="18"/>
              </w:rPr>
              <w:t>√</w:t>
            </w:r>
          </w:p>
        </w:tc>
        <w:tc>
          <w:tcPr>
            <w:tcW w:w="676" w:type="dxa"/>
          </w:tcPr>
          <w:p>
            <w:pPr>
              <w:pStyle w:val="7"/>
              <w:rPr>
                <w:rFonts w:ascii="Times New Roman"/>
                <w:sz w:val="18"/>
              </w:rPr>
            </w:pPr>
          </w:p>
        </w:tc>
        <w:tc>
          <w:tcPr>
            <w:tcW w:w="506" w:type="dxa"/>
          </w:tcPr>
          <w:p>
            <w:pPr>
              <w:pStyle w:val="7"/>
              <w:spacing w:before="9"/>
              <w:rPr>
                <w:rFonts w:ascii="Times New Roman"/>
                <w:sz w:val="15"/>
              </w:rPr>
            </w:pPr>
          </w:p>
          <w:p>
            <w:pPr>
              <w:pStyle w:val="7"/>
              <w:ind w:left="10"/>
              <w:jc w:val="center"/>
              <w:rPr>
                <w:sz w:val="18"/>
              </w:rPr>
            </w:pPr>
            <w:r>
              <w:rPr>
                <w:sz w:val="18"/>
              </w:rPr>
              <w:t>√</w:t>
            </w:r>
          </w:p>
        </w:tc>
        <w:tc>
          <w:tcPr>
            <w:tcW w:w="674" w:type="dxa"/>
          </w:tcPr>
          <w:p>
            <w:pPr>
              <w:pStyle w:val="7"/>
              <w:rPr>
                <w:rFonts w:ascii="Times New Roman"/>
                <w:sz w:val="18"/>
              </w:rPr>
            </w:pPr>
          </w:p>
        </w:tc>
        <w:tc>
          <w:tcPr>
            <w:tcW w:w="674" w:type="dxa"/>
          </w:tcPr>
          <w:p>
            <w:pPr>
              <w:pStyle w:val="7"/>
              <w:spacing w:before="9"/>
              <w:rPr>
                <w:rFonts w:ascii="Times New Roman"/>
                <w:sz w:val="15"/>
              </w:rPr>
            </w:pPr>
          </w:p>
          <w:p>
            <w:pPr>
              <w:pStyle w:val="7"/>
              <w:ind w:left="16"/>
              <w:jc w:val="center"/>
              <w:rPr>
                <w:sz w:val="18"/>
              </w:rPr>
            </w:pPr>
            <w:r>
              <w:rPr>
                <w:sz w:val="18"/>
              </w:rPr>
              <w:t>√</w:t>
            </w:r>
          </w:p>
        </w:tc>
        <w:tc>
          <w:tcPr>
            <w:tcW w:w="672" w:type="dxa"/>
          </w:tcPr>
          <w:p>
            <w:pPr>
              <w:pStyle w:val="7"/>
              <w:spacing w:before="9"/>
              <w:rPr>
                <w:rFonts w:ascii="Times New Roman"/>
                <w:sz w:val="15"/>
              </w:rPr>
            </w:pPr>
          </w:p>
          <w:p>
            <w:pPr>
              <w:pStyle w:val="7"/>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509" w:type="dxa"/>
          </w:tcPr>
          <w:p>
            <w:pPr>
              <w:pStyle w:val="7"/>
              <w:spacing w:before="8"/>
              <w:rPr>
                <w:rFonts w:ascii="Times New Roman"/>
                <w:sz w:val="15"/>
              </w:rPr>
            </w:pPr>
          </w:p>
          <w:p>
            <w:pPr>
              <w:pStyle w:val="7"/>
              <w:ind w:left="143" w:right="134"/>
              <w:jc w:val="center"/>
              <w:rPr>
                <w:sz w:val="18"/>
              </w:rPr>
            </w:pPr>
            <w:r>
              <w:rPr>
                <w:sz w:val="18"/>
              </w:rPr>
              <w:t>49</w:t>
            </w:r>
          </w:p>
        </w:tc>
        <w:tc>
          <w:tcPr>
            <w:tcW w:w="675" w:type="dxa"/>
            <w:vMerge w:val="continue"/>
            <w:tcBorders>
              <w:top w:val="nil"/>
            </w:tcBorders>
          </w:tcPr>
          <w:p>
            <w:pPr>
              <w:rPr>
                <w:sz w:val="2"/>
                <w:szCs w:val="2"/>
              </w:rPr>
            </w:pPr>
          </w:p>
        </w:tc>
        <w:tc>
          <w:tcPr>
            <w:tcW w:w="1015" w:type="dxa"/>
          </w:tcPr>
          <w:p>
            <w:pPr>
              <w:pStyle w:val="7"/>
              <w:spacing w:line="195" w:lineRule="exact"/>
              <w:ind w:left="107"/>
              <w:rPr>
                <w:sz w:val="18"/>
              </w:rPr>
            </w:pPr>
            <w:r>
              <w:rPr>
                <w:sz w:val="18"/>
              </w:rPr>
              <w:t>住院伙食</w:t>
            </w:r>
          </w:p>
          <w:p>
            <w:pPr>
              <w:pStyle w:val="7"/>
              <w:spacing w:before="5" w:line="200" w:lineRule="exact"/>
              <w:ind w:left="107" w:right="71"/>
              <w:rPr>
                <w:sz w:val="18"/>
              </w:rPr>
            </w:pPr>
            <w:r>
              <w:rPr>
                <w:sz w:val="18"/>
              </w:rPr>
              <w:t>补助费申领</w:t>
            </w:r>
          </w:p>
        </w:tc>
        <w:tc>
          <w:tcPr>
            <w:tcW w:w="2871" w:type="dxa"/>
            <w:vMerge w:val="continue"/>
            <w:tcBorders>
              <w:top w:val="nil"/>
            </w:tcBorders>
          </w:tcPr>
          <w:p>
            <w:pPr>
              <w:rPr>
                <w:sz w:val="2"/>
                <w:szCs w:val="2"/>
              </w:rPr>
            </w:pPr>
          </w:p>
        </w:tc>
        <w:tc>
          <w:tcPr>
            <w:tcW w:w="1913" w:type="dxa"/>
            <w:vMerge w:val="continue"/>
            <w:tcBorders>
              <w:top w:val="nil"/>
            </w:tcBorders>
          </w:tcPr>
          <w:p>
            <w:pPr>
              <w:rPr>
                <w:sz w:val="2"/>
                <w:szCs w:val="2"/>
              </w:rPr>
            </w:pPr>
          </w:p>
        </w:tc>
        <w:tc>
          <w:tcPr>
            <w:tcW w:w="1517" w:type="dxa"/>
            <w:vMerge w:val="continue"/>
            <w:tcBorders>
              <w:top w:val="nil"/>
            </w:tcBorders>
          </w:tcPr>
          <w:p>
            <w:pPr>
              <w:rPr>
                <w:sz w:val="2"/>
                <w:szCs w:val="2"/>
              </w:rPr>
            </w:pPr>
          </w:p>
        </w:tc>
        <w:tc>
          <w:tcPr>
            <w:tcW w:w="962" w:type="dxa"/>
            <w:vMerge w:val="continue"/>
            <w:tcBorders>
              <w:top w:val="nil"/>
            </w:tcBorders>
          </w:tcPr>
          <w:p>
            <w:pPr>
              <w:rPr>
                <w:sz w:val="2"/>
                <w:szCs w:val="2"/>
              </w:rPr>
            </w:pPr>
          </w:p>
        </w:tc>
        <w:tc>
          <w:tcPr>
            <w:tcW w:w="1401" w:type="dxa"/>
            <w:vMerge w:val="continue"/>
            <w:tcBorders>
              <w:top w:val="nil"/>
            </w:tcBorders>
          </w:tcPr>
          <w:p>
            <w:pPr>
              <w:rPr>
                <w:sz w:val="2"/>
                <w:szCs w:val="2"/>
              </w:rPr>
            </w:pPr>
          </w:p>
        </w:tc>
        <w:tc>
          <w:tcPr>
            <w:tcW w:w="674" w:type="dxa"/>
          </w:tcPr>
          <w:p>
            <w:pPr>
              <w:pStyle w:val="7"/>
              <w:spacing w:before="8"/>
              <w:rPr>
                <w:rFonts w:ascii="Times New Roman"/>
                <w:sz w:val="15"/>
              </w:rPr>
            </w:pPr>
          </w:p>
          <w:p>
            <w:pPr>
              <w:pStyle w:val="7"/>
              <w:ind w:left="11"/>
              <w:jc w:val="center"/>
              <w:rPr>
                <w:sz w:val="18"/>
              </w:rPr>
            </w:pPr>
            <w:r>
              <w:rPr>
                <w:sz w:val="18"/>
              </w:rPr>
              <w:t>√</w:t>
            </w:r>
          </w:p>
        </w:tc>
        <w:tc>
          <w:tcPr>
            <w:tcW w:w="676" w:type="dxa"/>
          </w:tcPr>
          <w:p>
            <w:pPr>
              <w:pStyle w:val="7"/>
              <w:rPr>
                <w:rFonts w:ascii="Times New Roman"/>
                <w:sz w:val="18"/>
              </w:rPr>
            </w:pPr>
          </w:p>
        </w:tc>
        <w:tc>
          <w:tcPr>
            <w:tcW w:w="506" w:type="dxa"/>
          </w:tcPr>
          <w:p>
            <w:pPr>
              <w:pStyle w:val="7"/>
              <w:spacing w:before="8"/>
              <w:rPr>
                <w:rFonts w:ascii="Times New Roman"/>
                <w:sz w:val="15"/>
              </w:rPr>
            </w:pPr>
          </w:p>
          <w:p>
            <w:pPr>
              <w:pStyle w:val="7"/>
              <w:ind w:left="10"/>
              <w:jc w:val="center"/>
              <w:rPr>
                <w:sz w:val="18"/>
              </w:rPr>
            </w:pPr>
            <w:r>
              <w:rPr>
                <w:sz w:val="18"/>
              </w:rPr>
              <w:t>√</w:t>
            </w:r>
          </w:p>
        </w:tc>
        <w:tc>
          <w:tcPr>
            <w:tcW w:w="674" w:type="dxa"/>
          </w:tcPr>
          <w:p>
            <w:pPr>
              <w:pStyle w:val="7"/>
              <w:rPr>
                <w:rFonts w:ascii="Times New Roman"/>
                <w:sz w:val="18"/>
              </w:rPr>
            </w:pPr>
          </w:p>
        </w:tc>
        <w:tc>
          <w:tcPr>
            <w:tcW w:w="674" w:type="dxa"/>
          </w:tcPr>
          <w:p>
            <w:pPr>
              <w:pStyle w:val="7"/>
              <w:spacing w:before="8"/>
              <w:rPr>
                <w:rFonts w:ascii="Times New Roman"/>
                <w:sz w:val="15"/>
              </w:rPr>
            </w:pPr>
          </w:p>
          <w:p>
            <w:pPr>
              <w:pStyle w:val="7"/>
              <w:ind w:left="16"/>
              <w:jc w:val="center"/>
              <w:rPr>
                <w:sz w:val="18"/>
              </w:rPr>
            </w:pPr>
            <w:r>
              <w:rPr>
                <w:sz w:val="18"/>
              </w:rPr>
              <w:t>√</w:t>
            </w:r>
          </w:p>
        </w:tc>
        <w:tc>
          <w:tcPr>
            <w:tcW w:w="672" w:type="dxa"/>
          </w:tcPr>
          <w:p>
            <w:pPr>
              <w:pStyle w:val="7"/>
              <w:spacing w:before="8"/>
              <w:rPr>
                <w:rFonts w:ascii="Times New Roman"/>
                <w:sz w:val="15"/>
              </w:rPr>
            </w:pPr>
          </w:p>
          <w:p>
            <w:pPr>
              <w:pStyle w:val="7"/>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509" w:type="dxa"/>
          </w:tcPr>
          <w:p>
            <w:pPr>
              <w:pStyle w:val="7"/>
              <w:spacing w:before="4"/>
              <w:rPr>
                <w:rFonts w:ascii="Times New Roman"/>
                <w:sz w:val="24"/>
              </w:rPr>
            </w:pPr>
          </w:p>
          <w:p>
            <w:pPr>
              <w:pStyle w:val="7"/>
              <w:spacing w:before="1"/>
              <w:ind w:left="143" w:right="134"/>
              <w:jc w:val="center"/>
              <w:rPr>
                <w:sz w:val="18"/>
              </w:rPr>
            </w:pPr>
            <w:r>
              <w:rPr>
                <w:sz w:val="18"/>
              </w:rPr>
              <w:t>50</w:t>
            </w:r>
          </w:p>
        </w:tc>
        <w:tc>
          <w:tcPr>
            <w:tcW w:w="675" w:type="dxa"/>
            <w:vMerge w:val="continue"/>
            <w:tcBorders>
              <w:top w:val="nil"/>
            </w:tcBorders>
          </w:tcPr>
          <w:p>
            <w:pPr>
              <w:rPr>
                <w:sz w:val="2"/>
                <w:szCs w:val="2"/>
              </w:rPr>
            </w:pPr>
          </w:p>
        </w:tc>
        <w:tc>
          <w:tcPr>
            <w:tcW w:w="1015" w:type="dxa"/>
          </w:tcPr>
          <w:p>
            <w:pPr>
              <w:pStyle w:val="7"/>
              <w:spacing w:before="6" w:line="206" w:lineRule="auto"/>
              <w:ind w:left="107" w:right="71"/>
              <w:jc w:val="both"/>
              <w:rPr>
                <w:sz w:val="18"/>
              </w:rPr>
            </w:pPr>
            <w:r>
              <w:rPr>
                <w:sz w:val="18"/>
              </w:rPr>
              <w:t>统筹地区以 外 交通、食宿</w:t>
            </w:r>
          </w:p>
          <w:p>
            <w:pPr>
              <w:pStyle w:val="7"/>
              <w:spacing w:line="178" w:lineRule="exact"/>
              <w:ind w:left="107"/>
              <w:rPr>
                <w:sz w:val="18"/>
              </w:rPr>
            </w:pPr>
            <w:r>
              <w:rPr>
                <w:sz w:val="18"/>
              </w:rPr>
              <w:t>费申领</w:t>
            </w:r>
          </w:p>
        </w:tc>
        <w:tc>
          <w:tcPr>
            <w:tcW w:w="2871" w:type="dxa"/>
            <w:vMerge w:val="continue"/>
            <w:tcBorders>
              <w:top w:val="nil"/>
            </w:tcBorders>
          </w:tcPr>
          <w:p>
            <w:pPr>
              <w:rPr>
                <w:sz w:val="2"/>
                <w:szCs w:val="2"/>
              </w:rPr>
            </w:pPr>
          </w:p>
        </w:tc>
        <w:tc>
          <w:tcPr>
            <w:tcW w:w="1913" w:type="dxa"/>
            <w:vMerge w:val="continue"/>
            <w:tcBorders>
              <w:top w:val="nil"/>
            </w:tcBorders>
          </w:tcPr>
          <w:p>
            <w:pPr>
              <w:rPr>
                <w:sz w:val="2"/>
                <w:szCs w:val="2"/>
              </w:rPr>
            </w:pPr>
          </w:p>
        </w:tc>
        <w:tc>
          <w:tcPr>
            <w:tcW w:w="1517" w:type="dxa"/>
            <w:vMerge w:val="continue"/>
            <w:tcBorders>
              <w:top w:val="nil"/>
            </w:tcBorders>
          </w:tcPr>
          <w:p>
            <w:pPr>
              <w:rPr>
                <w:sz w:val="2"/>
                <w:szCs w:val="2"/>
              </w:rPr>
            </w:pPr>
          </w:p>
        </w:tc>
        <w:tc>
          <w:tcPr>
            <w:tcW w:w="962" w:type="dxa"/>
            <w:vMerge w:val="continue"/>
            <w:tcBorders>
              <w:top w:val="nil"/>
            </w:tcBorders>
          </w:tcPr>
          <w:p>
            <w:pPr>
              <w:rPr>
                <w:sz w:val="2"/>
                <w:szCs w:val="2"/>
              </w:rPr>
            </w:pPr>
          </w:p>
        </w:tc>
        <w:tc>
          <w:tcPr>
            <w:tcW w:w="1401" w:type="dxa"/>
            <w:vMerge w:val="continue"/>
            <w:tcBorders>
              <w:top w:val="nil"/>
            </w:tcBorders>
          </w:tcPr>
          <w:p>
            <w:pPr>
              <w:rPr>
                <w:sz w:val="2"/>
                <w:szCs w:val="2"/>
              </w:rPr>
            </w:pPr>
          </w:p>
        </w:tc>
        <w:tc>
          <w:tcPr>
            <w:tcW w:w="674" w:type="dxa"/>
          </w:tcPr>
          <w:p>
            <w:pPr>
              <w:pStyle w:val="7"/>
              <w:spacing w:before="4"/>
              <w:rPr>
                <w:rFonts w:ascii="Times New Roman"/>
                <w:sz w:val="24"/>
              </w:rPr>
            </w:pPr>
          </w:p>
          <w:p>
            <w:pPr>
              <w:pStyle w:val="7"/>
              <w:spacing w:before="1"/>
              <w:ind w:left="11"/>
              <w:jc w:val="center"/>
              <w:rPr>
                <w:sz w:val="18"/>
              </w:rPr>
            </w:pPr>
            <w:r>
              <w:rPr>
                <w:sz w:val="18"/>
              </w:rPr>
              <w:t>√</w:t>
            </w:r>
          </w:p>
        </w:tc>
        <w:tc>
          <w:tcPr>
            <w:tcW w:w="676" w:type="dxa"/>
          </w:tcPr>
          <w:p>
            <w:pPr>
              <w:pStyle w:val="7"/>
              <w:rPr>
                <w:rFonts w:ascii="Times New Roman"/>
                <w:sz w:val="18"/>
              </w:rPr>
            </w:pPr>
          </w:p>
        </w:tc>
        <w:tc>
          <w:tcPr>
            <w:tcW w:w="506" w:type="dxa"/>
          </w:tcPr>
          <w:p>
            <w:pPr>
              <w:pStyle w:val="7"/>
              <w:spacing w:before="4"/>
              <w:rPr>
                <w:rFonts w:ascii="Times New Roman"/>
                <w:sz w:val="24"/>
              </w:rPr>
            </w:pPr>
          </w:p>
          <w:p>
            <w:pPr>
              <w:pStyle w:val="7"/>
              <w:spacing w:before="1"/>
              <w:ind w:left="10"/>
              <w:jc w:val="center"/>
              <w:rPr>
                <w:sz w:val="18"/>
              </w:rPr>
            </w:pPr>
            <w:r>
              <w:rPr>
                <w:sz w:val="18"/>
              </w:rPr>
              <w:t>√</w:t>
            </w:r>
          </w:p>
        </w:tc>
        <w:tc>
          <w:tcPr>
            <w:tcW w:w="674" w:type="dxa"/>
          </w:tcPr>
          <w:p>
            <w:pPr>
              <w:pStyle w:val="7"/>
              <w:rPr>
                <w:rFonts w:ascii="Times New Roman"/>
                <w:sz w:val="18"/>
              </w:rPr>
            </w:pPr>
          </w:p>
        </w:tc>
        <w:tc>
          <w:tcPr>
            <w:tcW w:w="674" w:type="dxa"/>
          </w:tcPr>
          <w:p>
            <w:pPr>
              <w:pStyle w:val="7"/>
              <w:spacing w:before="4"/>
              <w:rPr>
                <w:rFonts w:ascii="Times New Roman"/>
                <w:sz w:val="24"/>
              </w:rPr>
            </w:pPr>
          </w:p>
          <w:p>
            <w:pPr>
              <w:pStyle w:val="7"/>
              <w:spacing w:before="1"/>
              <w:ind w:left="16"/>
              <w:jc w:val="center"/>
              <w:rPr>
                <w:sz w:val="18"/>
              </w:rPr>
            </w:pPr>
            <w:r>
              <w:rPr>
                <w:sz w:val="18"/>
              </w:rPr>
              <w:t>√</w:t>
            </w:r>
          </w:p>
        </w:tc>
        <w:tc>
          <w:tcPr>
            <w:tcW w:w="672" w:type="dxa"/>
          </w:tcPr>
          <w:p>
            <w:pPr>
              <w:pStyle w:val="7"/>
              <w:spacing w:before="4"/>
              <w:rPr>
                <w:rFonts w:ascii="Times New Roman"/>
                <w:sz w:val="24"/>
              </w:rPr>
            </w:pPr>
          </w:p>
          <w:p>
            <w:pPr>
              <w:pStyle w:val="7"/>
              <w:spacing w:before="1"/>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09" w:type="dxa"/>
          </w:tcPr>
          <w:p>
            <w:pPr>
              <w:pStyle w:val="7"/>
              <w:spacing w:before="7"/>
              <w:rPr>
                <w:rFonts w:ascii="Times New Roman"/>
                <w:sz w:val="15"/>
              </w:rPr>
            </w:pPr>
          </w:p>
          <w:p>
            <w:pPr>
              <w:pStyle w:val="7"/>
              <w:ind w:left="143" w:right="134"/>
              <w:jc w:val="center"/>
              <w:rPr>
                <w:sz w:val="18"/>
              </w:rPr>
            </w:pPr>
            <w:r>
              <w:rPr>
                <w:sz w:val="18"/>
              </w:rPr>
              <w:t>51</w:t>
            </w:r>
          </w:p>
        </w:tc>
        <w:tc>
          <w:tcPr>
            <w:tcW w:w="675" w:type="dxa"/>
            <w:vMerge w:val="continue"/>
            <w:tcBorders>
              <w:top w:val="nil"/>
            </w:tcBorders>
          </w:tcPr>
          <w:p>
            <w:pPr>
              <w:rPr>
                <w:sz w:val="2"/>
                <w:szCs w:val="2"/>
              </w:rPr>
            </w:pPr>
          </w:p>
        </w:tc>
        <w:tc>
          <w:tcPr>
            <w:tcW w:w="1015" w:type="dxa"/>
          </w:tcPr>
          <w:p>
            <w:pPr>
              <w:pStyle w:val="7"/>
              <w:spacing w:before="5" w:line="206" w:lineRule="auto"/>
              <w:ind w:left="107" w:right="71"/>
              <w:rPr>
                <w:sz w:val="18"/>
              </w:rPr>
            </w:pPr>
            <w:r>
              <w:rPr>
                <w:spacing w:val="21"/>
                <w:sz w:val="18"/>
              </w:rPr>
              <w:t>一次性工伤医疗补</w:t>
            </w:r>
          </w:p>
          <w:p>
            <w:pPr>
              <w:pStyle w:val="7"/>
              <w:spacing w:line="177" w:lineRule="exact"/>
              <w:ind w:left="107"/>
              <w:rPr>
                <w:sz w:val="18"/>
              </w:rPr>
            </w:pPr>
            <w:r>
              <w:rPr>
                <w:sz w:val="18"/>
              </w:rPr>
              <w:t>助金申请</w:t>
            </w:r>
          </w:p>
        </w:tc>
        <w:tc>
          <w:tcPr>
            <w:tcW w:w="2871" w:type="dxa"/>
            <w:vMerge w:val="continue"/>
            <w:tcBorders>
              <w:top w:val="nil"/>
            </w:tcBorders>
          </w:tcPr>
          <w:p>
            <w:pPr>
              <w:rPr>
                <w:sz w:val="2"/>
                <w:szCs w:val="2"/>
              </w:rPr>
            </w:pPr>
          </w:p>
        </w:tc>
        <w:tc>
          <w:tcPr>
            <w:tcW w:w="1913" w:type="dxa"/>
            <w:vMerge w:val="continue"/>
            <w:tcBorders>
              <w:top w:val="nil"/>
            </w:tcBorders>
          </w:tcPr>
          <w:p>
            <w:pPr>
              <w:rPr>
                <w:sz w:val="2"/>
                <w:szCs w:val="2"/>
              </w:rPr>
            </w:pPr>
          </w:p>
        </w:tc>
        <w:tc>
          <w:tcPr>
            <w:tcW w:w="1517" w:type="dxa"/>
            <w:vMerge w:val="continue"/>
            <w:tcBorders>
              <w:top w:val="nil"/>
            </w:tcBorders>
          </w:tcPr>
          <w:p>
            <w:pPr>
              <w:rPr>
                <w:sz w:val="2"/>
                <w:szCs w:val="2"/>
              </w:rPr>
            </w:pPr>
          </w:p>
        </w:tc>
        <w:tc>
          <w:tcPr>
            <w:tcW w:w="962" w:type="dxa"/>
            <w:vMerge w:val="continue"/>
            <w:tcBorders>
              <w:top w:val="nil"/>
            </w:tcBorders>
          </w:tcPr>
          <w:p>
            <w:pPr>
              <w:rPr>
                <w:sz w:val="2"/>
                <w:szCs w:val="2"/>
              </w:rPr>
            </w:pPr>
          </w:p>
        </w:tc>
        <w:tc>
          <w:tcPr>
            <w:tcW w:w="1401" w:type="dxa"/>
            <w:vMerge w:val="continue"/>
            <w:tcBorders>
              <w:top w:val="nil"/>
            </w:tcBorders>
          </w:tcPr>
          <w:p>
            <w:pPr>
              <w:rPr>
                <w:sz w:val="2"/>
                <w:szCs w:val="2"/>
              </w:rPr>
            </w:pPr>
          </w:p>
        </w:tc>
        <w:tc>
          <w:tcPr>
            <w:tcW w:w="674" w:type="dxa"/>
          </w:tcPr>
          <w:p>
            <w:pPr>
              <w:pStyle w:val="7"/>
              <w:spacing w:before="7"/>
              <w:rPr>
                <w:rFonts w:ascii="Times New Roman"/>
                <w:sz w:val="15"/>
              </w:rPr>
            </w:pPr>
          </w:p>
          <w:p>
            <w:pPr>
              <w:pStyle w:val="7"/>
              <w:ind w:left="11"/>
              <w:jc w:val="center"/>
              <w:rPr>
                <w:sz w:val="18"/>
              </w:rPr>
            </w:pPr>
            <w:r>
              <w:rPr>
                <w:sz w:val="18"/>
              </w:rPr>
              <w:t>√</w:t>
            </w:r>
          </w:p>
        </w:tc>
        <w:tc>
          <w:tcPr>
            <w:tcW w:w="676" w:type="dxa"/>
          </w:tcPr>
          <w:p>
            <w:pPr>
              <w:pStyle w:val="7"/>
              <w:rPr>
                <w:rFonts w:ascii="Times New Roman"/>
                <w:sz w:val="18"/>
              </w:rPr>
            </w:pPr>
          </w:p>
        </w:tc>
        <w:tc>
          <w:tcPr>
            <w:tcW w:w="506" w:type="dxa"/>
          </w:tcPr>
          <w:p>
            <w:pPr>
              <w:pStyle w:val="7"/>
              <w:spacing w:before="7"/>
              <w:rPr>
                <w:rFonts w:ascii="Times New Roman"/>
                <w:sz w:val="15"/>
              </w:rPr>
            </w:pPr>
          </w:p>
          <w:p>
            <w:pPr>
              <w:pStyle w:val="7"/>
              <w:ind w:left="10"/>
              <w:jc w:val="center"/>
              <w:rPr>
                <w:sz w:val="18"/>
              </w:rPr>
            </w:pPr>
            <w:r>
              <w:rPr>
                <w:sz w:val="18"/>
              </w:rPr>
              <w:t>√</w:t>
            </w:r>
          </w:p>
        </w:tc>
        <w:tc>
          <w:tcPr>
            <w:tcW w:w="674" w:type="dxa"/>
          </w:tcPr>
          <w:p>
            <w:pPr>
              <w:pStyle w:val="7"/>
              <w:rPr>
                <w:rFonts w:ascii="Times New Roman"/>
                <w:sz w:val="18"/>
              </w:rPr>
            </w:pPr>
          </w:p>
        </w:tc>
        <w:tc>
          <w:tcPr>
            <w:tcW w:w="674" w:type="dxa"/>
          </w:tcPr>
          <w:p>
            <w:pPr>
              <w:pStyle w:val="7"/>
              <w:spacing w:before="7"/>
              <w:rPr>
                <w:rFonts w:ascii="Times New Roman"/>
                <w:sz w:val="15"/>
              </w:rPr>
            </w:pPr>
          </w:p>
          <w:p>
            <w:pPr>
              <w:pStyle w:val="7"/>
              <w:ind w:left="16"/>
              <w:jc w:val="center"/>
              <w:rPr>
                <w:sz w:val="18"/>
              </w:rPr>
            </w:pPr>
            <w:r>
              <w:rPr>
                <w:sz w:val="18"/>
              </w:rPr>
              <w:t>√</w:t>
            </w:r>
          </w:p>
        </w:tc>
        <w:tc>
          <w:tcPr>
            <w:tcW w:w="672" w:type="dxa"/>
          </w:tcPr>
          <w:p>
            <w:pPr>
              <w:pStyle w:val="7"/>
              <w:spacing w:before="7"/>
              <w:rPr>
                <w:rFonts w:ascii="Times New Roman"/>
                <w:sz w:val="15"/>
              </w:rPr>
            </w:pPr>
          </w:p>
          <w:p>
            <w:pPr>
              <w:pStyle w:val="7"/>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509" w:type="dxa"/>
          </w:tcPr>
          <w:p>
            <w:pPr>
              <w:pStyle w:val="7"/>
              <w:spacing w:before="5"/>
              <w:rPr>
                <w:rFonts w:ascii="Times New Roman"/>
                <w:sz w:val="24"/>
              </w:rPr>
            </w:pPr>
          </w:p>
          <w:p>
            <w:pPr>
              <w:pStyle w:val="7"/>
              <w:ind w:left="143" w:right="134"/>
              <w:jc w:val="center"/>
              <w:rPr>
                <w:sz w:val="18"/>
              </w:rPr>
            </w:pPr>
            <w:r>
              <w:rPr>
                <w:sz w:val="18"/>
              </w:rPr>
              <w:t>52</w:t>
            </w:r>
          </w:p>
        </w:tc>
        <w:tc>
          <w:tcPr>
            <w:tcW w:w="675" w:type="dxa"/>
            <w:vMerge w:val="continue"/>
            <w:tcBorders>
              <w:top w:val="nil"/>
            </w:tcBorders>
          </w:tcPr>
          <w:p>
            <w:pPr>
              <w:rPr>
                <w:sz w:val="2"/>
                <w:szCs w:val="2"/>
              </w:rPr>
            </w:pPr>
          </w:p>
        </w:tc>
        <w:tc>
          <w:tcPr>
            <w:tcW w:w="1015" w:type="dxa"/>
          </w:tcPr>
          <w:p>
            <w:pPr>
              <w:pStyle w:val="7"/>
              <w:spacing w:before="4" w:line="208" w:lineRule="auto"/>
              <w:ind w:left="107" w:right="71"/>
              <w:jc w:val="both"/>
              <w:rPr>
                <w:sz w:val="18"/>
              </w:rPr>
            </w:pPr>
            <w:r>
              <w:rPr>
                <w:sz w:val="18"/>
              </w:rPr>
              <w:t>辅助器具配置（更换）费用</w:t>
            </w:r>
          </w:p>
          <w:p>
            <w:pPr>
              <w:pStyle w:val="7"/>
              <w:spacing w:line="176" w:lineRule="exact"/>
              <w:ind w:left="107"/>
              <w:rPr>
                <w:sz w:val="18"/>
              </w:rPr>
            </w:pPr>
            <w:r>
              <w:rPr>
                <w:sz w:val="18"/>
              </w:rPr>
              <w:t>申报</w:t>
            </w:r>
          </w:p>
        </w:tc>
        <w:tc>
          <w:tcPr>
            <w:tcW w:w="2871" w:type="dxa"/>
            <w:vMerge w:val="continue"/>
            <w:tcBorders>
              <w:top w:val="nil"/>
            </w:tcBorders>
          </w:tcPr>
          <w:p>
            <w:pPr>
              <w:rPr>
                <w:sz w:val="2"/>
                <w:szCs w:val="2"/>
              </w:rPr>
            </w:pPr>
          </w:p>
        </w:tc>
        <w:tc>
          <w:tcPr>
            <w:tcW w:w="1913" w:type="dxa"/>
            <w:vMerge w:val="continue"/>
            <w:tcBorders>
              <w:top w:val="nil"/>
            </w:tcBorders>
          </w:tcPr>
          <w:p>
            <w:pPr>
              <w:rPr>
                <w:sz w:val="2"/>
                <w:szCs w:val="2"/>
              </w:rPr>
            </w:pPr>
          </w:p>
        </w:tc>
        <w:tc>
          <w:tcPr>
            <w:tcW w:w="1517" w:type="dxa"/>
            <w:vMerge w:val="continue"/>
            <w:tcBorders>
              <w:top w:val="nil"/>
            </w:tcBorders>
          </w:tcPr>
          <w:p>
            <w:pPr>
              <w:rPr>
                <w:sz w:val="2"/>
                <w:szCs w:val="2"/>
              </w:rPr>
            </w:pPr>
          </w:p>
        </w:tc>
        <w:tc>
          <w:tcPr>
            <w:tcW w:w="962" w:type="dxa"/>
            <w:vMerge w:val="continue"/>
            <w:tcBorders>
              <w:top w:val="nil"/>
            </w:tcBorders>
          </w:tcPr>
          <w:p>
            <w:pPr>
              <w:rPr>
                <w:sz w:val="2"/>
                <w:szCs w:val="2"/>
              </w:rPr>
            </w:pPr>
          </w:p>
        </w:tc>
        <w:tc>
          <w:tcPr>
            <w:tcW w:w="1401" w:type="dxa"/>
            <w:vMerge w:val="continue"/>
            <w:tcBorders>
              <w:top w:val="nil"/>
            </w:tcBorders>
          </w:tcPr>
          <w:p>
            <w:pPr>
              <w:rPr>
                <w:sz w:val="2"/>
                <w:szCs w:val="2"/>
              </w:rPr>
            </w:pPr>
          </w:p>
        </w:tc>
        <w:tc>
          <w:tcPr>
            <w:tcW w:w="674" w:type="dxa"/>
          </w:tcPr>
          <w:p>
            <w:pPr>
              <w:pStyle w:val="7"/>
              <w:spacing w:before="5"/>
              <w:rPr>
                <w:rFonts w:ascii="Times New Roman"/>
                <w:sz w:val="24"/>
              </w:rPr>
            </w:pPr>
          </w:p>
          <w:p>
            <w:pPr>
              <w:pStyle w:val="7"/>
              <w:ind w:left="11"/>
              <w:jc w:val="center"/>
              <w:rPr>
                <w:sz w:val="18"/>
              </w:rPr>
            </w:pPr>
            <w:r>
              <w:rPr>
                <w:sz w:val="18"/>
              </w:rPr>
              <w:t>√</w:t>
            </w:r>
          </w:p>
        </w:tc>
        <w:tc>
          <w:tcPr>
            <w:tcW w:w="676" w:type="dxa"/>
          </w:tcPr>
          <w:p>
            <w:pPr>
              <w:pStyle w:val="7"/>
              <w:rPr>
                <w:rFonts w:ascii="Times New Roman"/>
                <w:sz w:val="18"/>
              </w:rPr>
            </w:pPr>
          </w:p>
        </w:tc>
        <w:tc>
          <w:tcPr>
            <w:tcW w:w="506" w:type="dxa"/>
          </w:tcPr>
          <w:p>
            <w:pPr>
              <w:pStyle w:val="7"/>
              <w:spacing w:before="5"/>
              <w:rPr>
                <w:rFonts w:ascii="Times New Roman"/>
                <w:sz w:val="24"/>
              </w:rPr>
            </w:pPr>
          </w:p>
          <w:p>
            <w:pPr>
              <w:pStyle w:val="7"/>
              <w:ind w:left="10"/>
              <w:jc w:val="center"/>
              <w:rPr>
                <w:sz w:val="18"/>
              </w:rPr>
            </w:pPr>
            <w:r>
              <w:rPr>
                <w:sz w:val="18"/>
              </w:rPr>
              <w:t>√</w:t>
            </w:r>
          </w:p>
        </w:tc>
        <w:tc>
          <w:tcPr>
            <w:tcW w:w="674" w:type="dxa"/>
          </w:tcPr>
          <w:p>
            <w:pPr>
              <w:pStyle w:val="7"/>
              <w:rPr>
                <w:rFonts w:ascii="Times New Roman"/>
                <w:sz w:val="18"/>
              </w:rPr>
            </w:pPr>
          </w:p>
        </w:tc>
        <w:tc>
          <w:tcPr>
            <w:tcW w:w="674" w:type="dxa"/>
          </w:tcPr>
          <w:p>
            <w:pPr>
              <w:pStyle w:val="7"/>
              <w:spacing w:before="5"/>
              <w:rPr>
                <w:rFonts w:ascii="Times New Roman"/>
                <w:sz w:val="24"/>
              </w:rPr>
            </w:pPr>
          </w:p>
          <w:p>
            <w:pPr>
              <w:pStyle w:val="7"/>
              <w:ind w:left="16"/>
              <w:jc w:val="center"/>
              <w:rPr>
                <w:sz w:val="18"/>
              </w:rPr>
            </w:pPr>
            <w:r>
              <w:rPr>
                <w:sz w:val="18"/>
              </w:rPr>
              <w:t>√</w:t>
            </w:r>
          </w:p>
        </w:tc>
        <w:tc>
          <w:tcPr>
            <w:tcW w:w="672" w:type="dxa"/>
          </w:tcPr>
          <w:p>
            <w:pPr>
              <w:pStyle w:val="7"/>
              <w:spacing w:before="5"/>
              <w:rPr>
                <w:rFonts w:ascii="Times New Roman"/>
                <w:sz w:val="24"/>
              </w:rPr>
            </w:pPr>
          </w:p>
          <w:p>
            <w:pPr>
              <w:pStyle w:val="7"/>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8" w:hRule="atLeast"/>
        </w:trPr>
        <w:tc>
          <w:tcPr>
            <w:tcW w:w="509" w:type="dxa"/>
          </w:tcPr>
          <w:p>
            <w:pPr>
              <w:pStyle w:val="7"/>
              <w:rPr>
                <w:rFonts w:ascii="Times New Roman"/>
                <w:sz w:val="18"/>
              </w:rPr>
            </w:pPr>
          </w:p>
          <w:p>
            <w:pPr>
              <w:pStyle w:val="7"/>
              <w:rPr>
                <w:rFonts w:ascii="Times New Roman"/>
                <w:sz w:val="18"/>
              </w:rPr>
            </w:pPr>
          </w:p>
          <w:p>
            <w:pPr>
              <w:pStyle w:val="7"/>
              <w:spacing w:before="5"/>
              <w:rPr>
                <w:rFonts w:ascii="Times New Roman"/>
                <w:sz w:val="14"/>
              </w:rPr>
            </w:pPr>
          </w:p>
          <w:p>
            <w:pPr>
              <w:pStyle w:val="7"/>
              <w:ind w:left="143" w:right="134"/>
              <w:jc w:val="center"/>
              <w:rPr>
                <w:sz w:val="18"/>
              </w:rPr>
            </w:pPr>
            <w:r>
              <w:rPr>
                <w:sz w:val="18"/>
              </w:rPr>
              <w:t>53</w:t>
            </w:r>
          </w:p>
        </w:tc>
        <w:tc>
          <w:tcPr>
            <w:tcW w:w="675"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23"/>
              </w:rPr>
            </w:pPr>
          </w:p>
          <w:p>
            <w:pPr>
              <w:pStyle w:val="7"/>
              <w:spacing w:before="1" w:line="208" w:lineRule="auto"/>
              <w:ind w:left="155" w:right="147"/>
              <w:jc w:val="both"/>
              <w:rPr>
                <w:sz w:val="18"/>
              </w:rPr>
            </w:pPr>
            <w:r>
              <w:rPr>
                <w:sz w:val="18"/>
              </w:rPr>
              <w:t>工伤保险服务</w:t>
            </w:r>
          </w:p>
        </w:tc>
        <w:tc>
          <w:tcPr>
            <w:tcW w:w="1015" w:type="dxa"/>
          </w:tcPr>
          <w:p>
            <w:pPr>
              <w:pStyle w:val="7"/>
              <w:spacing w:before="4" w:line="208" w:lineRule="auto"/>
              <w:ind w:left="107" w:right="71"/>
              <w:jc w:val="both"/>
              <w:rPr>
                <w:sz w:val="18"/>
              </w:rPr>
            </w:pPr>
            <w:r>
              <w:rPr>
                <w:sz w:val="18"/>
              </w:rPr>
              <w:t>伤残待遇申领（一次性伤残补助金、伤残津贴和生活护</w:t>
            </w:r>
          </w:p>
          <w:p>
            <w:pPr>
              <w:pStyle w:val="7"/>
              <w:spacing w:line="171" w:lineRule="exact"/>
              <w:ind w:left="107"/>
              <w:rPr>
                <w:sz w:val="18"/>
              </w:rPr>
            </w:pPr>
            <w:r>
              <w:rPr>
                <w:sz w:val="18"/>
              </w:rPr>
              <w:t>理费）</w:t>
            </w:r>
          </w:p>
        </w:tc>
        <w:tc>
          <w:tcPr>
            <w:tcW w:w="2871"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24"/>
              </w:rPr>
            </w:pPr>
          </w:p>
          <w:p>
            <w:pPr>
              <w:pStyle w:val="7"/>
              <w:spacing w:line="208"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1913"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23"/>
              </w:rPr>
            </w:pPr>
          </w:p>
          <w:p>
            <w:pPr>
              <w:pStyle w:val="7"/>
              <w:spacing w:before="1" w:line="208" w:lineRule="auto"/>
              <w:ind w:left="107" w:right="7"/>
              <w:rPr>
                <w:sz w:val="18"/>
              </w:rPr>
            </w:pPr>
            <w:r>
              <w:rPr>
                <w:spacing w:val="16"/>
                <w:sz w:val="18"/>
              </w:rPr>
              <w:t>《 政府信息公开条</w:t>
            </w:r>
            <w:r>
              <w:rPr>
                <w:spacing w:val="-21"/>
                <w:sz w:val="18"/>
              </w:rPr>
              <w:t>例》、</w:t>
            </w:r>
            <w:r>
              <w:rPr>
                <w:rFonts w:hint="eastAsia"/>
                <w:spacing w:val="-21"/>
                <w:sz w:val="18"/>
                <w:lang w:eastAsia="zh-CN"/>
              </w:rPr>
              <w:t>《中华人民共和国社会保险法》</w:t>
            </w:r>
            <w:r>
              <w:rPr>
                <w:spacing w:val="-21"/>
                <w:sz w:val="18"/>
              </w:rPr>
              <w:t>、</w:t>
            </w:r>
          </w:p>
          <w:p>
            <w:pPr>
              <w:pStyle w:val="7"/>
              <w:spacing w:line="207" w:lineRule="exact"/>
              <w:ind w:left="107"/>
              <w:rPr>
                <w:sz w:val="18"/>
              </w:rPr>
            </w:pPr>
            <w:r>
              <w:rPr>
                <w:sz w:val="18"/>
              </w:rPr>
              <w:t>《工伤保险条例》</w:t>
            </w:r>
          </w:p>
        </w:tc>
        <w:tc>
          <w:tcPr>
            <w:tcW w:w="1517"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9"/>
              <w:rPr>
                <w:rFonts w:ascii="Times New Roman"/>
                <w:sz w:val="14"/>
              </w:rPr>
            </w:pPr>
          </w:p>
          <w:p>
            <w:pPr>
              <w:pStyle w:val="7"/>
              <w:spacing w:before="1" w:line="208"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962"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23"/>
              </w:rPr>
            </w:pPr>
          </w:p>
          <w:p>
            <w:pPr>
              <w:pStyle w:val="7"/>
              <w:spacing w:before="1" w:line="208" w:lineRule="auto"/>
              <w:ind w:left="107" w:right="100"/>
              <w:jc w:val="both"/>
              <w:rPr>
                <w:rFonts w:hint="eastAsia" w:eastAsia="宋体"/>
                <w:sz w:val="18"/>
                <w:lang w:eastAsia="zh-CN"/>
              </w:rPr>
            </w:pPr>
            <w:r>
              <w:rPr>
                <w:rFonts w:hint="eastAsia"/>
                <w:sz w:val="18"/>
                <w:lang w:eastAsia="zh-CN"/>
              </w:rPr>
              <w:t>新县人力资源和社会保障局</w:t>
            </w:r>
          </w:p>
        </w:tc>
        <w:tc>
          <w:tcPr>
            <w:tcW w:w="1401"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22"/>
              </w:rPr>
            </w:pPr>
          </w:p>
          <w:p>
            <w:pPr>
              <w:pStyle w:val="7"/>
              <w:spacing w:line="215" w:lineRule="exact"/>
              <w:ind w:left="105"/>
              <w:rPr>
                <w:sz w:val="18"/>
              </w:rPr>
            </w:pPr>
            <w:r>
              <w:rPr>
                <w:sz w:val="18"/>
              </w:rPr>
              <w:t>■政府网站</w:t>
            </w:r>
          </w:p>
          <w:p>
            <w:pPr>
              <w:pStyle w:val="7"/>
              <w:spacing w:before="8" w:line="208" w:lineRule="auto"/>
              <w:ind w:left="105" w:right="73"/>
              <w:rPr>
                <w:sz w:val="18"/>
              </w:rPr>
            </w:pPr>
            <w:r>
              <w:rPr>
                <w:sz w:val="18"/>
              </w:rPr>
              <w:t>■政务服务中心</w:t>
            </w:r>
          </w:p>
          <w:p>
            <w:pPr>
              <w:pStyle w:val="7"/>
              <w:numPr>
                <w:ilvl w:val="0"/>
                <w:numId w:val="14"/>
              </w:numPr>
              <w:tabs>
                <w:tab w:val="left" w:pos="308"/>
              </w:tabs>
              <w:spacing w:before="1" w:after="0" w:line="206" w:lineRule="auto"/>
              <w:ind w:left="105" w:right="73" w:firstLine="0"/>
              <w:jc w:val="left"/>
              <w:rPr>
                <w:sz w:val="18"/>
              </w:rPr>
            </w:pPr>
            <w:r>
              <w:rPr>
                <w:spacing w:val="18"/>
                <w:sz w:val="18"/>
              </w:rPr>
              <w:t>基层公共服</w:t>
            </w:r>
            <w:r>
              <w:rPr>
                <w:sz w:val="18"/>
              </w:rPr>
              <w:t>务平台</w:t>
            </w:r>
          </w:p>
        </w:tc>
        <w:tc>
          <w:tcPr>
            <w:tcW w:w="674" w:type="dxa"/>
          </w:tcPr>
          <w:p>
            <w:pPr>
              <w:pStyle w:val="7"/>
              <w:rPr>
                <w:rFonts w:ascii="Times New Roman"/>
                <w:sz w:val="18"/>
              </w:rPr>
            </w:pPr>
          </w:p>
          <w:p>
            <w:pPr>
              <w:pStyle w:val="7"/>
              <w:rPr>
                <w:rFonts w:ascii="Times New Roman"/>
                <w:sz w:val="18"/>
              </w:rPr>
            </w:pPr>
          </w:p>
          <w:p>
            <w:pPr>
              <w:pStyle w:val="7"/>
              <w:spacing w:before="5"/>
              <w:rPr>
                <w:rFonts w:ascii="Times New Roman"/>
                <w:sz w:val="14"/>
              </w:rPr>
            </w:pPr>
          </w:p>
          <w:p>
            <w:pPr>
              <w:pStyle w:val="7"/>
              <w:ind w:left="11"/>
              <w:jc w:val="center"/>
              <w:rPr>
                <w:sz w:val="18"/>
              </w:rPr>
            </w:pPr>
            <w:r>
              <w:rPr>
                <w:sz w:val="18"/>
              </w:rPr>
              <w:t>√</w:t>
            </w:r>
          </w:p>
        </w:tc>
        <w:tc>
          <w:tcPr>
            <w:tcW w:w="676" w:type="dxa"/>
          </w:tcPr>
          <w:p>
            <w:pPr>
              <w:pStyle w:val="7"/>
              <w:rPr>
                <w:rFonts w:ascii="Times New Roman"/>
                <w:sz w:val="18"/>
              </w:rPr>
            </w:pPr>
          </w:p>
        </w:tc>
        <w:tc>
          <w:tcPr>
            <w:tcW w:w="506" w:type="dxa"/>
          </w:tcPr>
          <w:p>
            <w:pPr>
              <w:pStyle w:val="7"/>
              <w:rPr>
                <w:rFonts w:ascii="Times New Roman"/>
                <w:sz w:val="18"/>
              </w:rPr>
            </w:pPr>
          </w:p>
          <w:p>
            <w:pPr>
              <w:pStyle w:val="7"/>
              <w:rPr>
                <w:rFonts w:ascii="Times New Roman"/>
                <w:sz w:val="18"/>
              </w:rPr>
            </w:pPr>
          </w:p>
          <w:p>
            <w:pPr>
              <w:pStyle w:val="7"/>
              <w:spacing w:before="5"/>
              <w:rPr>
                <w:rFonts w:ascii="Times New Roman"/>
                <w:sz w:val="14"/>
              </w:rPr>
            </w:pPr>
          </w:p>
          <w:p>
            <w:pPr>
              <w:pStyle w:val="7"/>
              <w:ind w:left="10"/>
              <w:jc w:val="center"/>
              <w:rPr>
                <w:sz w:val="18"/>
              </w:rPr>
            </w:pPr>
            <w:r>
              <w:rPr>
                <w:sz w:val="18"/>
              </w:rPr>
              <w:t>√</w:t>
            </w:r>
          </w:p>
        </w:tc>
        <w:tc>
          <w:tcPr>
            <w:tcW w:w="674" w:type="dxa"/>
          </w:tcPr>
          <w:p>
            <w:pPr>
              <w:pStyle w:val="7"/>
              <w:rPr>
                <w:rFonts w:ascii="Times New Roman"/>
                <w:sz w:val="18"/>
              </w:rPr>
            </w:pPr>
          </w:p>
        </w:tc>
        <w:tc>
          <w:tcPr>
            <w:tcW w:w="674" w:type="dxa"/>
          </w:tcPr>
          <w:p>
            <w:pPr>
              <w:pStyle w:val="7"/>
              <w:rPr>
                <w:rFonts w:ascii="Times New Roman"/>
                <w:sz w:val="18"/>
              </w:rPr>
            </w:pPr>
          </w:p>
          <w:p>
            <w:pPr>
              <w:pStyle w:val="7"/>
              <w:rPr>
                <w:rFonts w:ascii="Times New Roman"/>
                <w:sz w:val="18"/>
              </w:rPr>
            </w:pPr>
          </w:p>
          <w:p>
            <w:pPr>
              <w:pStyle w:val="7"/>
              <w:spacing w:before="5"/>
              <w:rPr>
                <w:rFonts w:ascii="Times New Roman"/>
                <w:sz w:val="14"/>
              </w:rPr>
            </w:pPr>
          </w:p>
          <w:p>
            <w:pPr>
              <w:pStyle w:val="7"/>
              <w:ind w:left="16"/>
              <w:jc w:val="center"/>
              <w:rPr>
                <w:sz w:val="18"/>
              </w:rPr>
            </w:pPr>
            <w:r>
              <w:rPr>
                <w:sz w:val="18"/>
              </w:rPr>
              <w:t>√</w:t>
            </w:r>
          </w:p>
        </w:tc>
        <w:tc>
          <w:tcPr>
            <w:tcW w:w="672" w:type="dxa"/>
          </w:tcPr>
          <w:p>
            <w:pPr>
              <w:pStyle w:val="7"/>
              <w:rPr>
                <w:rFonts w:ascii="Times New Roman"/>
                <w:sz w:val="18"/>
              </w:rPr>
            </w:pPr>
          </w:p>
          <w:p>
            <w:pPr>
              <w:pStyle w:val="7"/>
              <w:rPr>
                <w:rFonts w:ascii="Times New Roman"/>
                <w:sz w:val="18"/>
              </w:rPr>
            </w:pPr>
          </w:p>
          <w:p>
            <w:pPr>
              <w:pStyle w:val="7"/>
              <w:spacing w:before="5"/>
              <w:rPr>
                <w:rFonts w:ascii="Times New Roman"/>
                <w:sz w:val="14"/>
              </w:rPr>
            </w:pPr>
          </w:p>
          <w:p>
            <w:pPr>
              <w:pStyle w:val="7"/>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1" w:hRule="atLeast"/>
        </w:trPr>
        <w:tc>
          <w:tcPr>
            <w:tcW w:w="509" w:type="dxa"/>
          </w:tcPr>
          <w:p>
            <w:pPr>
              <w:pStyle w:val="7"/>
              <w:rPr>
                <w:rFonts w:ascii="Times New Roman"/>
                <w:sz w:val="18"/>
              </w:rPr>
            </w:pPr>
          </w:p>
          <w:p>
            <w:pPr>
              <w:pStyle w:val="7"/>
              <w:rPr>
                <w:rFonts w:ascii="Times New Roman"/>
                <w:sz w:val="18"/>
              </w:rPr>
            </w:pPr>
          </w:p>
          <w:p>
            <w:pPr>
              <w:pStyle w:val="7"/>
              <w:spacing w:before="3"/>
              <w:rPr>
                <w:rFonts w:ascii="Times New Roman"/>
                <w:sz w:val="23"/>
              </w:rPr>
            </w:pPr>
          </w:p>
          <w:p>
            <w:pPr>
              <w:pStyle w:val="7"/>
              <w:ind w:left="143" w:right="134"/>
              <w:jc w:val="center"/>
              <w:rPr>
                <w:sz w:val="18"/>
              </w:rPr>
            </w:pPr>
            <w:r>
              <w:rPr>
                <w:sz w:val="18"/>
              </w:rPr>
              <w:t>54</w:t>
            </w:r>
          </w:p>
        </w:tc>
        <w:tc>
          <w:tcPr>
            <w:tcW w:w="675" w:type="dxa"/>
            <w:vMerge w:val="continue"/>
            <w:tcBorders>
              <w:top w:val="nil"/>
            </w:tcBorders>
          </w:tcPr>
          <w:p>
            <w:pPr>
              <w:rPr>
                <w:sz w:val="2"/>
                <w:szCs w:val="2"/>
              </w:rPr>
            </w:pPr>
          </w:p>
        </w:tc>
        <w:tc>
          <w:tcPr>
            <w:tcW w:w="1015" w:type="dxa"/>
          </w:tcPr>
          <w:p>
            <w:pPr>
              <w:pStyle w:val="7"/>
              <w:spacing w:before="2" w:line="211" w:lineRule="auto"/>
              <w:ind w:left="107" w:right="71"/>
              <w:rPr>
                <w:sz w:val="18"/>
              </w:rPr>
            </w:pPr>
            <w:r>
              <w:rPr>
                <w:spacing w:val="21"/>
                <w:sz w:val="18"/>
              </w:rPr>
              <w:t>一次性工亡补助金</w:t>
            </w:r>
          </w:p>
          <w:p>
            <w:pPr>
              <w:pStyle w:val="7"/>
              <w:spacing w:line="208" w:lineRule="auto"/>
              <w:ind w:left="107" w:right="71"/>
              <w:jc w:val="both"/>
              <w:rPr>
                <w:sz w:val="18"/>
              </w:rPr>
            </w:pPr>
            <w:r>
              <w:rPr>
                <w:spacing w:val="26"/>
                <w:sz w:val="18"/>
              </w:rPr>
              <w:t>（</w:t>
            </w:r>
            <w:r>
              <w:rPr>
                <w:spacing w:val="20"/>
                <w:sz w:val="18"/>
              </w:rPr>
              <w:t>含生活</w:t>
            </w:r>
            <w:r>
              <w:rPr>
                <w:spacing w:val="21"/>
                <w:sz w:val="18"/>
              </w:rPr>
              <w:t>困难，预</w:t>
            </w:r>
            <w:r>
              <w:rPr>
                <w:sz w:val="18"/>
              </w:rPr>
              <w:t>支 50</w:t>
            </w:r>
            <w:r>
              <w:rPr>
                <w:spacing w:val="-47"/>
                <w:sz w:val="18"/>
              </w:rPr>
              <w:t xml:space="preserve"> 确</w:t>
            </w:r>
            <w:r>
              <w:rPr>
                <w:sz w:val="18"/>
              </w:rPr>
              <w:t>认</w:t>
            </w:r>
            <w:r>
              <w:rPr>
                <w:spacing w:val="-92"/>
                <w:sz w:val="18"/>
              </w:rPr>
              <w:t>）</w:t>
            </w:r>
            <w:r>
              <w:rPr>
                <w:spacing w:val="-5"/>
                <w:sz w:val="18"/>
              </w:rPr>
              <w:t>、丧葬</w:t>
            </w:r>
            <w:r>
              <w:rPr>
                <w:spacing w:val="21"/>
                <w:sz w:val="18"/>
              </w:rPr>
              <w:t>补助金申</w:t>
            </w:r>
          </w:p>
          <w:p>
            <w:pPr>
              <w:pStyle w:val="7"/>
              <w:spacing w:line="172" w:lineRule="exact"/>
              <w:ind w:left="107"/>
              <w:rPr>
                <w:sz w:val="18"/>
              </w:rPr>
            </w:pPr>
            <w:r>
              <w:rPr>
                <w:sz w:val="18"/>
              </w:rPr>
              <w:t>领</w:t>
            </w:r>
          </w:p>
        </w:tc>
        <w:tc>
          <w:tcPr>
            <w:tcW w:w="2871" w:type="dxa"/>
            <w:vMerge w:val="continue"/>
            <w:tcBorders>
              <w:top w:val="nil"/>
            </w:tcBorders>
          </w:tcPr>
          <w:p>
            <w:pPr>
              <w:rPr>
                <w:sz w:val="2"/>
                <w:szCs w:val="2"/>
              </w:rPr>
            </w:pPr>
          </w:p>
        </w:tc>
        <w:tc>
          <w:tcPr>
            <w:tcW w:w="1913" w:type="dxa"/>
            <w:vMerge w:val="continue"/>
            <w:tcBorders>
              <w:top w:val="nil"/>
            </w:tcBorders>
          </w:tcPr>
          <w:p>
            <w:pPr>
              <w:rPr>
                <w:sz w:val="2"/>
                <w:szCs w:val="2"/>
              </w:rPr>
            </w:pPr>
          </w:p>
        </w:tc>
        <w:tc>
          <w:tcPr>
            <w:tcW w:w="1517" w:type="dxa"/>
            <w:vMerge w:val="continue"/>
            <w:tcBorders>
              <w:top w:val="nil"/>
            </w:tcBorders>
          </w:tcPr>
          <w:p>
            <w:pPr>
              <w:rPr>
                <w:sz w:val="2"/>
                <w:szCs w:val="2"/>
              </w:rPr>
            </w:pPr>
          </w:p>
        </w:tc>
        <w:tc>
          <w:tcPr>
            <w:tcW w:w="962" w:type="dxa"/>
            <w:vMerge w:val="continue"/>
            <w:tcBorders>
              <w:top w:val="nil"/>
            </w:tcBorders>
          </w:tcPr>
          <w:p>
            <w:pPr>
              <w:rPr>
                <w:sz w:val="2"/>
                <w:szCs w:val="2"/>
              </w:rPr>
            </w:pPr>
          </w:p>
        </w:tc>
        <w:tc>
          <w:tcPr>
            <w:tcW w:w="1401" w:type="dxa"/>
            <w:vMerge w:val="continue"/>
            <w:tcBorders>
              <w:top w:val="nil"/>
            </w:tcBorders>
          </w:tcPr>
          <w:p>
            <w:pPr>
              <w:rPr>
                <w:sz w:val="2"/>
                <w:szCs w:val="2"/>
              </w:rPr>
            </w:pPr>
          </w:p>
        </w:tc>
        <w:tc>
          <w:tcPr>
            <w:tcW w:w="674" w:type="dxa"/>
          </w:tcPr>
          <w:p>
            <w:pPr>
              <w:pStyle w:val="7"/>
              <w:rPr>
                <w:rFonts w:ascii="Times New Roman"/>
                <w:sz w:val="18"/>
              </w:rPr>
            </w:pPr>
          </w:p>
          <w:p>
            <w:pPr>
              <w:pStyle w:val="7"/>
              <w:rPr>
                <w:rFonts w:ascii="Times New Roman"/>
                <w:sz w:val="18"/>
              </w:rPr>
            </w:pPr>
          </w:p>
          <w:p>
            <w:pPr>
              <w:pStyle w:val="7"/>
              <w:spacing w:before="3"/>
              <w:rPr>
                <w:rFonts w:ascii="Times New Roman"/>
                <w:sz w:val="23"/>
              </w:rPr>
            </w:pPr>
          </w:p>
          <w:p>
            <w:pPr>
              <w:pStyle w:val="7"/>
              <w:ind w:left="11"/>
              <w:jc w:val="center"/>
              <w:rPr>
                <w:sz w:val="18"/>
              </w:rPr>
            </w:pPr>
            <w:r>
              <w:rPr>
                <w:sz w:val="18"/>
              </w:rPr>
              <w:t>√</w:t>
            </w:r>
          </w:p>
        </w:tc>
        <w:tc>
          <w:tcPr>
            <w:tcW w:w="676" w:type="dxa"/>
          </w:tcPr>
          <w:p>
            <w:pPr>
              <w:pStyle w:val="7"/>
              <w:rPr>
                <w:rFonts w:ascii="Times New Roman"/>
                <w:sz w:val="18"/>
              </w:rPr>
            </w:pPr>
          </w:p>
        </w:tc>
        <w:tc>
          <w:tcPr>
            <w:tcW w:w="506" w:type="dxa"/>
          </w:tcPr>
          <w:p>
            <w:pPr>
              <w:pStyle w:val="7"/>
              <w:rPr>
                <w:rFonts w:ascii="Times New Roman"/>
                <w:sz w:val="18"/>
              </w:rPr>
            </w:pPr>
          </w:p>
          <w:p>
            <w:pPr>
              <w:pStyle w:val="7"/>
              <w:rPr>
                <w:rFonts w:ascii="Times New Roman"/>
                <w:sz w:val="18"/>
              </w:rPr>
            </w:pPr>
          </w:p>
          <w:p>
            <w:pPr>
              <w:pStyle w:val="7"/>
              <w:spacing w:before="3"/>
              <w:rPr>
                <w:rFonts w:ascii="Times New Roman"/>
                <w:sz w:val="23"/>
              </w:rPr>
            </w:pPr>
          </w:p>
          <w:p>
            <w:pPr>
              <w:pStyle w:val="7"/>
              <w:ind w:left="10"/>
              <w:jc w:val="center"/>
              <w:rPr>
                <w:sz w:val="18"/>
              </w:rPr>
            </w:pPr>
            <w:r>
              <w:rPr>
                <w:sz w:val="18"/>
              </w:rPr>
              <w:t>√</w:t>
            </w:r>
          </w:p>
        </w:tc>
        <w:tc>
          <w:tcPr>
            <w:tcW w:w="674" w:type="dxa"/>
          </w:tcPr>
          <w:p>
            <w:pPr>
              <w:pStyle w:val="7"/>
              <w:rPr>
                <w:rFonts w:ascii="Times New Roman"/>
                <w:sz w:val="18"/>
              </w:rPr>
            </w:pPr>
          </w:p>
        </w:tc>
        <w:tc>
          <w:tcPr>
            <w:tcW w:w="674" w:type="dxa"/>
          </w:tcPr>
          <w:p>
            <w:pPr>
              <w:pStyle w:val="7"/>
              <w:rPr>
                <w:rFonts w:ascii="Times New Roman"/>
                <w:sz w:val="18"/>
              </w:rPr>
            </w:pPr>
          </w:p>
          <w:p>
            <w:pPr>
              <w:pStyle w:val="7"/>
              <w:rPr>
                <w:rFonts w:ascii="Times New Roman"/>
                <w:sz w:val="18"/>
              </w:rPr>
            </w:pPr>
          </w:p>
          <w:p>
            <w:pPr>
              <w:pStyle w:val="7"/>
              <w:spacing w:before="3"/>
              <w:rPr>
                <w:rFonts w:ascii="Times New Roman"/>
                <w:sz w:val="23"/>
              </w:rPr>
            </w:pPr>
          </w:p>
          <w:p>
            <w:pPr>
              <w:pStyle w:val="7"/>
              <w:ind w:left="16"/>
              <w:jc w:val="center"/>
              <w:rPr>
                <w:sz w:val="18"/>
              </w:rPr>
            </w:pPr>
            <w:r>
              <w:rPr>
                <w:sz w:val="18"/>
              </w:rPr>
              <w:t>√</w:t>
            </w:r>
          </w:p>
        </w:tc>
        <w:tc>
          <w:tcPr>
            <w:tcW w:w="672" w:type="dxa"/>
          </w:tcPr>
          <w:p>
            <w:pPr>
              <w:pStyle w:val="7"/>
              <w:rPr>
                <w:rFonts w:ascii="Times New Roman"/>
                <w:sz w:val="18"/>
              </w:rPr>
            </w:pPr>
          </w:p>
          <w:p>
            <w:pPr>
              <w:pStyle w:val="7"/>
              <w:rPr>
                <w:rFonts w:ascii="Times New Roman"/>
                <w:sz w:val="18"/>
              </w:rPr>
            </w:pPr>
          </w:p>
          <w:p>
            <w:pPr>
              <w:pStyle w:val="7"/>
              <w:spacing w:before="3"/>
              <w:rPr>
                <w:rFonts w:ascii="Times New Roman"/>
                <w:sz w:val="23"/>
              </w:rPr>
            </w:pPr>
          </w:p>
          <w:p>
            <w:pPr>
              <w:pStyle w:val="7"/>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09" w:type="dxa"/>
          </w:tcPr>
          <w:p>
            <w:pPr>
              <w:pStyle w:val="7"/>
              <w:spacing w:before="7"/>
              <w:rPr>
                <w:rFonts w:ascii="Times New Roman"/>
                <w:sz w:val="15"/>
              </w:rPr>
            </w:pPr>
          </w:p>
          <w:p>
            <w:pPr>
              <w:pStyle w:val="7"/>
              <w:ind w:left="143" w:right="134"/>
              <w:jc w:val="center"/>
              <w:rPr>
                <w:sz w:val="18"/>
              </w:rPr>
            </w:pPr>
            <w:r>
              <w:rPr>
                <w:sz w:val="18"/>
              </w:rPr>
              <w:t>55</w:t>
            </w:r>
          </w:p>
        </w:tc>
        <w:tc>
          <w:tcPr>
            <w:tcW w:w="675" w:type="dxa"/>
            <w:vMerge w:val="continue"/>
            <w:tcBorders>
              <w:top w:val="nil"/>
            </w:tcBorders>
          </w:tcPr>
          <w:p>
            <w:pPr>
              <w:rPr>
                <w:sz w:val="2"/>
                <w:szCs w:val="2"/>
              </w:rPr>
            </w:pPr>
          </w:p>
        </w:tc>
        <w:tc>
          <w:tcPr>
            <w:tcW w:w="1015" w:type="dxa"/>
          </w:tcPr>
          <w:p>
            <w:pPr>
              <w:pStyle w:val="7"/>
              <w:spacing w:before="6" w:line="206" w:lineRule="auto"/>
              <w:ind w:left="107" w:right="71"/>
              <w:rPr>
                <w:sz w:val="18"/>
              </w:rPr>
            </w:pPr>
            <w:r>
              <w:rPr>
                <w:sz w:val="18"/>
              </w:rPr>
              <w:t>供养亲属抚恤金申</w:t>
            </w:r>
          </w:p>
          <w:p>
            <w:pPr>
              <w:pStyle w:val="7"/>
              <w:spacing w:line="177" w:lineRule="exact"/>
              <w:ind w:left="107"/>
              <w:rPr>
                <w:sz w:val="18"/>
              </w:rPr>
            </w:pPr>
            <w:r>
              <w:rPr>
                <w:sz w:val="18"/>
              </w:rPr>
              <w:t>领</w:t>
            </w:r>
          </w:p>
        </w:tc>
        <w:tc>
          <w:tcPr>
            <w:tcW w:w="2871" w:type="dxa"/>
            <w:vMerge w:val="continue"/>
            <w:tcBorders>
              <w:top w:val="nil"/>
            </w:tcBorders>
          </w:tcPr>
          <w:p>
            <w:pPr>
              <w:rPr>
                <w:sz w:val="2"/>
                <w:szCs w:val="2"/>
              </w:rPr>
            </w:pPr>
          </w:p>
        </w:tc>
        <w:tc>
          <w:tcPr>
            <w:tcW w:w="1913" w:type="dxa"/>
            <w:vMerge w:val="continue"/>
            <w:tcBorders>
              <w:top w:val="nil"/>
            </w:tcBorders>
          </w:tcPr>
          <w:p>
            <w:pPr>
              <w:rPr>
                <w:sz w:val="2"/>
                <w:szCs w:val="2"/>
              </w:rPr>
            </w:pPr>
          </w:p>
        </w:tc>
        <w:tc>
          <w:tcPr>
            <w:tcW w:w="1517" w:type="dxa"/>
            <w:vMerge w:val="continue"/>
            <w:tcBorders>
              <w:top w:val="nil"/>
            </w:tcBorders>
          </w:tcPr>
          <w:p>
            <w:pPr>
              <w:rPr>
                <w:sz w:val="2"/>
                <w:szCs w:val="2"/>
              </w:rPr>
            </w:pPr>
          </w:p>
        </w:tc>
        <w:tc>
          <w:tcPr>
            <w:tcW w:w="962" w:type="dxa"/>
            <w:vMerge w:val="continue"/>
            <w:tcBorders>
              <w:top w:val="nil"/>
            </w:tcBorders>
          </w:tcPr>
          <w:p>
            <w:pPr>
              <w:rPr>
                <w:sz w:val="2"/>
                <w:szCs w:val="2"/>
              </w:rPr>
            </w:pPr>
          </w:p>
        </w:tc>
        <w:tc>
          <w:tcPr>
            <w:tcW w:w="1401" w:type="dxa"/>
            <w:vMerge w:val="continue"/>
            <w:tcBorders>
              <w:top w:val="nil"/>
            </w:tcBorders>
          </w:tcPr>
          <w:p>
            <w:pPr>
              <w:rPr>
                <w:sz w:val="2"/>
                <w:szCs w:val="2"/>
              </w:rPr>
            </w:pPr>
          </w:p>
        </w:tc>
        <w:tc>
          <w:tcPr>
            <w:tcW w:w="674" w:type="dxa"/>
          </w:tcPr>
          <w:p>
            <w:pPr>
              <w:pStyle w:val="7"/>
              <w:spacing w:before="7"/>
              <w:rPr>
                <w:rFonts w:ascii="Times New Roman"/>
                <w:sz w:val="15"/>
              </w:rPr>
            </w:pPr>
          </w:p>
          <w:p>
            <w:pPr>
              <w:pStyle w:val="7"/>
              <w:ind w:left="11"/>
              <w:jc w:val="center"/>
              <w:rPr>
                <w:sz w:val="18"/>
              </w:rPr>
            </w:pPr>
            <w:r>
              <w:rPr>
                <w:sz w:val="18"/>
              </w:rPr>
              <w:t>√</w:t>
            </w:r>
          </w:p>
        </w:tc>
        <w:tc>
          <w:tcPr>
            <w:tcW w:w="676" w:type="dxa"/>
          </w:tcPr>
          <w:p>
            <w:pPr>
              <w:pStyle w:val="7"/>
              <w:rPr>
                <w:rFonts w:ascii="Times New Roman"/>
                <w:sz w:val="18"/>
              </w:rPr>
            </w:pPr>
          </w:p>
        </w:tc>
        <w:tc>
          <w:tcPr>
            <w:tcW w:w="506" w:type="dxa"/>
          </w:tcPr>
          <w:p>
            <w:pPr>
              <w:pStyle w:val="7"/>
              <w:spacing w:before="7"/>
              <w:rPr>
                <w:rFonts w:ascii="Times New Roman"/>
                <w:sz w:val="15"/>
              </w:rPr>
            </w:pPr>
          </w:p>
          <w:p>
            <w:pPr>
              <w:pStyle w:val="7"/>
              <w:ind w:left="10"/>
              <w:jc w:val="center"/>
              <w:rPr>
                <w:sz w:val="18"/>
              </w:rPr>
            </w:pPr>
            <w:r>
              <w:rPr>
                <w:sz w:val="18"/>
              </w:rPr>
              <w:t>√</w:t>
            </w:r>
          </w:p>
        </w:tc>
        <w:tc>
          <w:tcPr>
            <w:tcW w:w="674" w:type="dxa"/>
          </w:tcPr>
          <w:p>
            <w:pPr>
              <w:pStyle w:val="7"/>
              <w:rPr>
                <w:rFonts w:ascii="Times New Roman"/>
                <w:sz w:val="18"/>
              </w:rPr>
            </w:pPr>
          </w:p>
        </w:tc>
        <w:tc>
          <w:tcPr>
            <w:tcW w:w="674" w:type="dxa"/>
          </w:tcPr>
          <w:p>
            <w:pPr>
              <w:pStyle w:val="7"/>
              <w:spacing w:before="7"/>
              <w:rPr>
                <w:rFonts w:ascii="Times New Roman"/>
                <w:sz w:val="15"/>
              </w:rPr>
            </w:pPr>
          </w:p>
          <w:p>
            <w:pPr>
              <w:pStyle w:val="7"/>
              <w:ind w:left="16"/>
              <w:jc w:val="center"/>
              <w:rPr>
                <w:sz w:val="18"/>
              </w:rPr>
            </w:pPr>
            <w:r>
              <w:rPr>
                <w:sz w:val="18"/>
              </w:rPr>
              <w:t>√</w:t>
            </w:r>
          </w:p>
        </w:tc>
        <w:tc>
          <w:tcPr>
            <w:tcW w:w="672" w:type="dxa"/>
          </w:tcPr>
          <w:p>
            <w:pPr>
              <w:pStyle w:val="7"/>
              <w:spacing w:before="7"/>
              <w:rPr>
                <w:rFonts w:ascii="Times New Roman"/>
                <w:sz w:val="15"/>
              </w:rPr>
            </w:pPr>
          </w:p>
          <w:p>
            <w:pPr>
              <w:pStyle w:val="7"/>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09" w:type="dxa"/>
          </w:tcPr>
          <w:p>
            <w:pPr>
              <w:pStyle w:val="7"/>
              <w:spacing w:before="82"/>
              <w:ind w:left="143" w:right="134"/>
              <w:jc w:val="center"/>
              <w:rPr>
                <w:sz w:val="18"/>
              </w:rPr>
            </w:pPr>
            <w:r>
              <w:rPr>
                <w:sz w:val="18"/>
              </w:rPr>
              <w:t>56</w:t>
            </w:r>
          </w:p>
        </w:tc>
        <w:tc>
          <w:tcPr>
            <w:tcW w:w="675" w:type="dxa"/>
            <w:vMerge w:val="continue"/>
            <w:tcBorders>
              <w:top w:val="nil"/>
            </w:tcBorders>
          </w:tcPr>
          <w:p>
            <w:pPr>
              <w:rPr>
                <w:sz w:val="2"/>
                <w:szCs w:val="2"/>
              </w:rPr>
            </w:pPr>
          </w:p>
        </w:tc>
        <w:tc>
          <w:tcPr>
            <w:tcW w:w="1015" w:type="dxa"/>
          </w:tcPr>
          <w:p>
            <w:pPr>
              <w:pStyle w:val="7"/>
              <w:spacing w:line="197" w:lineRule="exact"/>
              <w:ind w:left="107"/>
              <w:rPr>
                <w:sz w:val="18"/>
              </w:rPr>
            </w:pPr>
            <w:r>
              <w:rPr>
                <w:sz w:val="18"/>
              </w:rPr>
              <w:t>工伤保险</w:t>
            </w:r>
          </w:p>
          <w:p>
            <w:pPr>
              <w:pStyle w:val="7"/>
              <w:spacing w:line="184" w:lineRule="exact"/>
              <w:ind w:left="107"/>
              <w:rPr>
                <w:sz w:val="18"/>
              </w:rPr>
            </w:pPr>
            <w:r>
              <w:rPr>
                <w:sz w:val="18"/>
              </w:rPr>
              <w:t>待遇变更</w:t>
            </w:r>
          </w:p>
        </w:tc>
        <w:tc>
          <w:tcPr>
            <w:tcW w:w="2871" w:type="dxa"/>
            <w:vMerge w:val="continue"/>
            <w:tcBorders>
              <w:top w:val="nil"/>
            </w:tcBorders>
          </w:tcPr>
          <w:p>
            <w:pPr>
              <w:rPr>
                <w:sz w:val="2"/>
                <w:szCs w:val="2"/>
              </w:rPr>
            </w:pPr>
          </w:p>
        </w:tc>
        <w:tc>
          <w:tcPr>
            <w:tcW w:w="1913" w:type="dxa"/>
            <w:vMerge w:val="continue"/>
            <w:tcBorders>
              <w:top w:val="nil"/>
            </w:tcBorders>
          </w:tcPr>
          <w:p>
            <w:pPr>
              <w:rPr>
                <w:sz w:val="2"/>
                <w:szCs w:val="2"/>
              </w:rPr>
            </w:pPr>
          </w:p>
        </w:tc>
        <w:tc>
          <w:tcPr>
            <w:tcW w:w="1517" w:type="dxa"/>
            <w:vMerge w:val="continue"/>
            <w:tcBorders>
              <w:top w:val="nil"/>
            </w:tcBorders>
          </w:tcPr>
          <w:p>
            <w:pPr>
              <w:rPr>
                <w:sz w:val="2"/>
                <w:szCs w:val="2"/>
              </w:rPr>
            </w:pPr>
          </w:p>
        </w:tc>
        <w:tc>
          <w:tcPr>
            <w:tcW w:w="962" w:type="dxa"/>
            <w:vMerge w:val="continue"/>
            <w:tcBorders>
              <w:top w:val="nil"/>
            </w:tcBorders>
          </w:tcPr>
          <w:p>
            <w:pPr>
              <w:rPr>
                <w:sz w:val="2"/>
                <w:szCs w:val="2"/>
              </w:rPr>
            </w:pPr>
          </w:p>
        </w:tc>
        <w:tc>
          <w:tcPr>
            <w:tcW w:w="1401" w:type="dxa"/>
            <w:vMerge w:val="continue"/>
            <w:tcBorders>
              <w:top w:val="nil"/>
            </w:tcBorders>
          </w:tcPr>
          <w:p>
            <w:pPr>
              <w:rPr>
                <w:sz w:val="2"/>
                <w:szCs w:val="2"/>
              </w:rPr>
            </w:pPr>
          </w:p>
        </w:tc>
        <w:tc>
          <w:tcPr>
            <w:tcW w:w="674" w:type="dxa"/>
          </w:tcPr>
          <w:p>
            <w:pPr>
              <w:pStyle w:val="7"/>
              <w:spacing w:before="82"/>
              <w:ind w:left="11"/>
              <w:jc w:val="center"/>
              <w:rPr>
                <w:sz w:val="18"/>
              </w:rPr>
            </w:pPr>
            <w:r>
              <w:rPr>
                <w:sz w:val="18"/>
              </w:rPr>
              <w:t>√</w:t>
            </w:r>
          </w:p>
        </w:tc>
        <w:tc>
          <w:tcPr>
            <w:tcW w:w="676" w:type="dxa"/>
          </w:tcPr>
          <w:p>
            <w:pPr>
              <w:pStyle w:val="7"/>
              <w:rPr>
                <w:rFonts w:ascii="Times New Roman"/>
                <w:sz w:val="18"/>
              </w:rPr>
            </w:pPr>
          </w:p>
        </w:tc>
        <w:tc>
          <w:tcPr>
            <w:tcW w:w="506" w:type="dxa"/>
          </w:tcPr>
          <w:p>
            <w:pPr>
              <w:pStyle w:val="7"/>
              <w:spacing w:before="82"/>
              <w:ind w:left="10"/>
              <w:jc w:val="center"/>
              <w:rPr>
                <w:sz w:val="18"/>
              </w:rPr>
            </w:pPr>
            <w:r>
              <w:rPr>
                <w:sz w:val="18"/>
              </w:rPr>
              <w:t>√</w:t>
            </w:r>
          </w:p>
        </w:tc>
        <w:tc>
          <w:tcPr>
            <w:tcW w:w="674" w:type="dxa"/>
          </w:tcPr>
          <w:p>
            <w:pPr>
              <w:pStyle w:val="7"/>
              <w:rPr>
                <w:rFonts w:ascii="Times New Roman"/>
                <w:sz w:val="18"/>
              </w:rPr>
            </w:pPr>
          </w:p>
        </w:tc>
        <w:tc>
          <w:tcPr>
            <w:tcW w:w="674" w:type="dxa"/>
          </w:tcPr>
          <w:p>
            <w:pPr>
              <w:pStyle w:val="7"/>
              <w:spacing w:before="82"/>
              <w:ind w:left="16"/>
              <w:jc w:val="center"/>
              <w:rPr>
                <w:sz w:val="18"/>
              </w:rPr>
            </w:pPr>
            <w:r>
              <w:rPr>
                <w:sz w:val="18"/>
              </w:rPr>
              <w:t>√</w:t>
            </w:r>
          </w:p>
        </w:tc>
        <w:tc>
          <w:tcPr>
            <w:tcW w:w="672" w:type="dxa"/>
          </w:tcPr>
          <w:p>
            <w:pPr>
              <w:pStyle w:val="7"/>
              <w:spacing w:before="82"/>
              <w:ind w:left="14"/>
              <w:jc w:val="center"/>
              <w:rPr>
                <w:sz w:val="18"/>
              </w:rPr>
            </w:pPr>
            <w:r>
              <w:rPr>
                <w:sz w:val="18"/>
              </w:rPr>
              <w:t>√</w:t>
            </w:r>
          </w:p>
        </w:tc>
      </w:tr>
    </w:tbl>
    <w:p>
      <w:pPr>
        <w:spacing w:after="0"/>
        <w:jc w:val="center"/>
        <w:rPr>
          <w:sz w:val="18"/>
        </w:rPr>
        <w:sectPr>
          <w:pgSz w:w="16840" w:h="11910" w:orient="landscape"/>
          <w:pgMar w:top="1100" w:right="640" w:bottom="1520" w:left="640" w:header="0" w:footer="1321" w:gutter="0"/>
          <w:cols w:space="720" w:num="1"/>
        </w:sectPr>
      </w:pPr>
    </w:p>
    <w:p>
      <w:pPr>
        <w:pStyle w:val="2"/>
        <w:rPr>
          <w:rFonts w:ascii="Times New Roman"/>
          <w:b w:val="0"/>
          <w:sz w:val="27"/>
        </w:rPr>
      </w:pPr>
    </w:p>
    <w:tbl>
      <w:tblPr>
        <w:tblStyle w:val="3"/>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9"/>
        <w:gridCol w:w="675"/>
        <w:gridCol w:w="1015"/>
        <w:gridCol w:w="2871"/>
        <w:gridCol w:w="1913"/>
        <w:gridCol w:w="1517"/>
        <w:gridCol w:w="962"/>
        <w:gridCol w:w="1401"/>
        <w:gridCol w:w="674"/>
        <w:gridCol w:w="676"/>
        <w:gridCol w:w="506"/>
        <w:gridCol w:w="674"/>
        <w:gridCol w:w="674"/>
        <w:gridCol w:w="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09" w:type="dxa"/>
            <w:vMerge w:val="restart"/>
          </w:tcPr>
          <w:p>
            <w:pPr>
              <w:pStyle w:val="7"/>
              <w:spacing w:before="9"/>
              <w:rPr>
                <w:rFonts w:ascii="Times New Roman"/>
                <w:sz w:val="28"/>
              </w:rPr>
            </w:pPr>
          </w:p>
          <w:p>
            <w:pPr>
              <w:pStyle w:val="7"/>
              <w:spacing w:before="1" w:line="266" w:lineRule="auto"/>
              <w:ind w:left="143" w:right="132"/>
              <w:rPr>
                <w:rFonts w:hint="eastAsia" w:ascii="黑体" w:eastAsia="黑体"/>
                <w:sz w:val="22"/>
              </w:rPr>
            </w:pPr>
            <w:r>
              <w:rPr>
                <w:rFonts w:hint="eastAsia" w:ascii="黑体" w:eastAsia="黑体"/>
                <w:sz w:val="22"/>
              </w:rPr>
              <w:t>序号</w:t>
            </w:r>
          </w:p>
        </w:tc>
        <w:tc>
          <w:tcPr>
            <w:tcW w:w="1690" w:type="dxa"/>
            <w:gridSpan w:val="2"/>
          </w:tcPr>
          <w:p>
            <w:pPr>
              <w:pStyle w:val="7"/>
              <w:spacing w:before="15" w:line="277" w:lineRule="exact"/>
              <w:ind w:left="400"/>
              <w:rPr>
                <w:rFonts w:hint="eastAsia" w:ascii="黑体" w:eastAsia="黑体"/>
                <w:sz w:val="22"/>
              </w:rPr>
            </w:pPr>
            <w:r>
              <w:rPr>
                <w:rFonts w:hint="eastAsia" w:ascii="黑体" w:eastAsia="黑体"/>
                <w:sz w:val="22"/>
              </w:rPr>
              <w:t>公开事项</w:t>
            </w:r>
          </w:p>
        </w:tc>
        <w:tc>
          <w:tcPr>
            <w:tcW w:w="2871" w:type="dxa"/>
            <w:vMerge w:val="restart"/>
          </w:tcPr>
          <w:p>
            <w:pPr>
              <w:pStyle w:val="7"/>
              <w:rPr>
                <w:rFonts w:ascii="Times New Roman"/>
                <w:sz w:val="22"/>
              </w:rPr>
            </w:pPr>
          </w:p>
          <w:p>
            <w:pPr>
              <w:pStyle w:val="7"/>
              <w:spacing w:before="4"/>
              <w:rPr>
                <w:rFonts w:ascii="Times New Roman"/>
                <w:sz w:val="20"/>
              </w:rPr>
            </w:pPr>
          </w:p>
          <w:p>
            <w:pPr>
              <w:pStyle w:val="7"/>
              <w:spacing w:before="1"/>
              <w:ind w:left="553"/>
              <w:rPr>
                <w:rFonts w:hint="eastAsia" w:ascii="黑体" w:eastAsia="黑体"/>
                <w:sz w:val="22"/>
              </w:rPr>
            </w:pPr>
            <w:r>
              <w:rPr>
                <w:rFonts w:hint="eastAsia" w:ascii="黑体" w:eastAsia="黑体"/>
                <w:sz w:val="22"/>
              </w:rPr>
              <w:t>公开内容（要素）</w:t>
            </w:r>
          </w:p>
        </w:tc>
        <w:tc>
          <w:tcPr>
            <w:tcW w:w="1913" w:type="dxa"/>
            <w:vMerge w:val="restart"/>
          </w:tcPr>
          <w:p>
            <w:pPr>
              <w:pStyle w:val="7"/>
              <w:rPr>
                <w:rFonts w:ascii="Times New Roman"/>
                <w:sz w:val="22"/>
              </w:rPr>
            </w:pPr>
          </w:p>
          <w:p>
            <w:pPr>
              <w:pStyle w:val="7"/>
              <w:spacing w:before="4"/>
              <w:rPr>
                <w:rFonts w:ascii="Times New Roman"/>
                <w:sz w:val="20"/>
              </w:rPr>
            </w:pPr>
          </w:p>
          <w:p>
            <w:pPr>
              <w:pStyle w:val="7"/>
              <w:spacing w:before="1"/>
              <w:ind w:left="513"/>
              <w:rPr>
                <w:rFonts w:hint="eastAsia" w:ascii="黑体" w:eastAsia="黑体"/>
                <w:sz w:val="22"/>
              </w:rPr>
            </w:pPr>
            <w:r>
              <w:rPr>
                <w:rFonts w:hint="eastAsia" w:ascii="黑体" w:eastAsia="黑体"/>
                <w:sz w:val="22"/>
              </w:rPr>
              <w:t>公开依据</w:t>
            </w:r>
          </w:p>
        </w:tc>
        <w:tc>
          <w:tcPr>
            <w:tcW w:w="1517" w:type="dxa"/>
            <w:vMerge w:val="restart"/>
          </w:tcPr>
          <w:p>
            <w:pPr>
              <w:pStyle w:val="7"/>
              <w:rPr>
                <w:rFonts w:ascii="Times New Roman"/>
                <w:sz w:val="22"/>
              </w:rPr>
            </w:pPr>
          </w:p>
          <w:p>
            <w:pPr>
              <w:pStyle w:val="7"/>
              <w:spacing w:before="4"/>
              <w:rPr>
                <w:rFonts w:ascii="Times New Roman"/>
                <w:sz w:val="20"/>
              </w:rPr>
            </w:pPr>
          </w:p>
          <w:p>
            <w:pPr>
              <w:pStyle w:val="7"/>
              <w:spacing w:before="1"/>
              <w:ind w:left="316"/>
              <w:rPr>
                <w:rFonts w:hint="eastAsia" w:ascii="黑体" w:eastAsia="黑体"/>
                <w:sz w:val="22"/>
              </w:rPr>
            </w:pPr>
            <w:r>
              <w:rPr>
                <w:rFonts w:hint="eastAsia" w:ascii="黑体" w:eastAsia="黑体"/>
                <w:sz w:val="22"/>
              </w:rPr>
              <w:t>公开时限</w:t>
            </w:r>
          </w:p>
        </w:tc>
        <w:tc>
          <w:tcPr>
            <w:tcW w:w="962" w:type="dxa"/>
            <w:vMerge w:val="restart"/>
          </w:tcPr>
          <w:p>
            <w:pPr>
              <w:pStyle w:val="7"/>
              <w:spacing w:before="9"/>
              <w:rPr>
                <w:rFonts w:ascii="Times New Roman"/>
                <w:sz w:val="28"/>
              </w:rPr>
            </w:pPr>
          </w:p>
          <w:p>
            <w:pPr>
              <w:pStyle w:val="7"/>
              <w:spacing w:before="1" w:line="266" w:lineRule="auto"/>
              <w:ind w:left="369" w:right="139" w:hanging="221"/>
              <w:rPr>
                <w:rFonts w:hint="eastAsia" w:ascii="黑体" w:eastAsia="黑体"/>
                <w:sz w:val="22"/>
              </w:rPr>
            </w:pPr>
            <w:r>
              <w:rPr>
                <w:rFonts w:hint="eastAsia" w:ascii="黑体" w:eastAsia="黑体"/>
                <w:sz w:val="22"/>
              </w:rPr>
              <w:t>公开主体</w:t>
            </w:r>
          </w:p>
        </w:tc>
        <w:tc>
          <w:tcPr>
            <w:tcW w:w="1401" w:type="dxa"/>
            <w:vMerge w:val="restart"/>
          </w:tcPr>
          <w:p>
            <w:pPr>
              <w:pStyle w:val="7"/>
              <w:spacing w:before="9"/>
              <w:rPr>
                <w:rFonts w:ascii="Times New Roman"/>
                <w:sz w:val="28"/>
              </w:rPr>
            </w:pPr>
          </w:p>
          <w:p>
            <w:pPr>
              <w:pStyle w:val="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350" w:type="dxa"/>
            <w:gridSpan w:val="2"/>
          </w:tcPr>
          <w:p>
            <w:pPr>
              <w:pStyle w:val="7"/>
              <w:spacing w:before="15" w:line="277" w:lineRule="exact"/>
              <w:ind w:left="233"/>
              <w:rPr>
                <w:rFonts w:hint="eastAsia" w:ascii="黑体" w:eastAsia="黑体"/>
                <w:sz w:val="22"/>
              </w:rPr>
            </w:pPr>
            <w:r>
              <w:rPr>
                <w:rFonts w:hint="eastAsia" w:ascii="黑体" w:eastAsia="黑体"/>
                <w:sz w:val="22"/>
              </w:rPr>
              <w:t>公开对象</w:t>
            </w:r>
          </w:p>
        </w:tc>
        <w:tc>
          <w:tcPr>
            <w:tcW w:w="1180" w:type="dxa"/>
            <w:gridSpan w:val="2"/>
          </w:tcPr>
          <w:p>
            <w:pPr>
              <w:pStyle w:val="7"/>
              <w:spacing w:before="15" w:line="277" w:lineRule="exact"/>
              <w:ind w:left="151"/>
              <w:rPr>
                <w:rFonts w:hint="eastAsia" w:ascii="黑体" w:eastAsia="黑体"/>
                <w:sz w:val="22"/>
              </w:rPr>
            </w:pPr>
            <w:r>
              <w:rPr>
                <w:rFonts w:hint="eastAsia" w:ascii="黑体" w:eastAsia="黑体"/>
                <w:sz w:val="22"/>
              </w:rPr>
              <w:t>公开方式</w:t>
            </w:r>
          </w:p>
        </w:tc>
        <w:tc>
          <w:tcPr>
            <w:tcW w:w="1346" w:type="dxa"/>
            <w:gridSpan w:val="2"/>
          </w:tcPr>
          <w:p>
            <w:pPr>
              <w:pStyle w:val="7"/>
              <w:spacing w:before="15" w:line="277" w:lineRule="exact"/>
              <w:ind w:left="235"/>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09" w:type="dxa"/>
            <w:vMerge w:val="continue"/>
            <w:tcBorders>
              <w:top w:val="nil"/>
            </w:tcBorders>
          </w:tcPr>
          <w:p>
            <w:pPr>
              <w:rPr>
                <w:sz w:val="2"/>
                <w:szCs w:val="2"/>
              </w:rPr>
            </w:pPr>
          </w:p>
        </w:tc>
        <w:tc>
          <w:tcPr>
            <w:tcW w:w="675" w:type="dxa"/>
          </w:tcPr>
          <w:p>
            <w:pPr>
              <w:pStyle w:val="7"/>
              <w:spacing w:before="171" w:line="266" w:lineRule="auto"/>
              <w:ind w:left="114" w:right="106"/>
              <w:rPr>
                <w:rFonts w:hint="eastAsia" w:ascii="黑体" w:eastAsia="黑体"/>
                <w:sz w:val="22"/>
              </w:rPr>
            </w:pPr>
            <w:r>
              <w:rPr>
                <w:rFonts w:hint="eastAsia" w:ascii="黑体" w:eastAsia="黑体"/>
                <w:sz w:val="22"/>
              </w:rPr>
              <w:t>一级事项</w:t>
            </w:r>
          </w:p>
        </w:tc>
        <w:tc>
          <w:tcPr>
            <w:tcW w:w="1015" w:type="dxa"/>
          </w:tcPr>
          <w:p>
            <w:pPr>
              <w:pStyle w:val="7"/>
              <w:spacing w:before="171" w:line="266" w:lineRule="auto"/>
              <w:ind w:left="395" w:right="167" w:hanging="221"/>
              <w:rPr>
                <w:rFonts w:hint="eastAsia" w:ascii="黑体" w:eastAsia="黑体"/>
                <w:sz w:val="22"/>
              </w:rPr>
            </w:pPr>
            <w:r>
              <w:rPr>
                <w:rFonts w:hint="eastAsia" w:ascii="黑体" w:eastAsia="黑体"/>
                <w:sz w:val="22"/>
              </w:rPr>
              <w:t>二级事项</w:t>
            </w:r>
          </w:p>
        </w:tc>
        <w:tc>
          <w:tcPr>
            <w:tcW w:w="2871" w:type="dxa"/>
            <w:vMerge w:val="continue"/>
            <w:tcBorders>
              <w:top w:val="nil"/>
            </w:tcBorders>
          </w:tcPr>
          <w:p>
            <w:pPr>
              <w:rPr>
                <w:sz w:val="2"/>
                <w:szCs w:val="2"/>
              </w:rPr>
            </w:pPr>
          </w:p>
        </w:tc>
        <w:tc>
          <w:tcPr>
            <w:tcW w:w="1913" w:type="dxa"/>
            <w:vMerge w:val="continue"/>
            <w:tcBorders>
              <w:top w:val="nil"/>
            </w:tcBorders>
          </w:tcPr>
          <w:p>
            <w:pPr>
              <w:rPr>
                <w:sz w:val="2"/>
                <w:szCs w:val="2"/>
              </w:rPr>
            </w:pPr>
          </w:p>
        </w:tc>
        <w:tc>
          <w:tcPr>
            <w:tcW w:w="1517" w:type="dxa"/>
            <w:vMerge w:val="continue"/>
            <w:tcBorders>
              <w:top w:val="nil"/>
            </w:tcBorders>
          </w:tcPr>
          <w:p>
            <w:pPr>
              <w:rPr>
                <w:sz w:val="2"/>
                <w:szCs w:val="2"/>
              </w:rPr>
            </w:pPr>
          </w:p>
        </w:tc>
        <w:tc>
          <w:tcPr>
            <w:tcW w:w="962" w:type="dxa"/>
            <w:vMerge w:val="continue"/>
            <w:tcBorders>
              <w:top w:val="nil"/>
            </w:tcBorders>
          </w:tcPr>
          <w:p>
            <w:pPr>
              <w:rPr>
                <w:sz w:val="2"/>
                <w:szCs w:val="2"/>
              </w:rPr>
            </w:pPr>
          </w:p>
        </w:tc>
        <w:tc>
          <w:tcPr>
            <w:tcW w:w="1401" w:type="dxa"/>
            <w:vMerge w:val="continue"/>
            <w:tcBorders>
              <w:top w:val="nil"/>
            </w:tcBorders>
          </w:tcPr>
          <w:p>
            <w:pPr>
              <w:rPr>
                <w:sz w:val="2"/>
                <w:szCs w:val="2"/>
              </w:rPr>
            </w:pPr>
          </w:p>
        </w:tc>
        <w:tc>
          <w:tcPr>
            <w:tcW w:w="674" w:type="dxa"/>
          </w:tcPr>
          <w:p>
            <w:pPr>
              <w:pStyle w:val="7"/>
              <w:spacing w:before="171" w:line="266" w:lineRule="auto"/>
              <w:ind w:left="226" w:right="102" w:hanging="108"/>
              <w:rPr>
                <w:rFonts w:hint="eastAsia" w:ascii="黑体" w:eastAsia="黑体"/>
                <w:sz w:val="22"/>
              </w:rPr>
            </w:pPr>
            <w:r>
              <w:rPr>
                <w:rFonts w:hint="eastAsia" w:ascii="黑体" w:eastAsia="黑体"/>
                <w:sz w:val="22"/>
              </w:rPr>
              <w:t>全社会</w:t>
            </w:r>
          </w:p>
        </w:tc>
        <w:tc>
          <w:tcPr>
            <w:tcW w:w="676" w:type="dxa"/>
          </w:tcPr>
          <w:p>
            <w:pPr>
              <w:pStyle w:val="7"/>
              <w:spacing w:before="171" w:line="266" w:lineRule="auto"/>
              <w:ind w:left="119" w:right="103"/>
              <w:rPr>
                <w:rFonts w:hint="eastAsia" w:ascii="黑体" w:eastAsia="黑体"/>
                <w:sz w:val="22"/>
              </w:rPr>
            </w:pPr>
            <w:r>
              <w:rPr>
                <w:rFonts w:hint="eastAsia" w:ascii="黑体" w:eastAsia="黑体"/>
                <w:sz w:val="22"/>
              </w:rPr>
              <w:t>特定群众</w:t>
            </w:r>
          </w:p>
        </w:tc>
        <w:tc>
          <w:tcPr>
            <w:tcW w:w="506" w:type="dxa"/>
          </w:tcPr>
          <w:p>
            <w:pPr>
              <w:pStyle w:val="7"/>
              <w:spacing w:before="171" w:line="266" w:lineRule="auto"/>
              <w:ind w:left="141" w:right="131"/>
              <w:rPr>
                <w:rFonts w:hint="eastAsia" w:ascii="黑体" w:eastAsia="黑体"/>
                <w:sz w:val="22"/>
              </w:rPr>
            </w:pPr>
            <w:r>
              <w:rPr>
                <w:rFonts w:hint="eastAsia" w:ascii="黑体" w:eastAsia="黑体"/>
                <w:sz w:val="22"/>
              </w:rPr>
              <w:t>主动</w:t>
            </w:r>
          </w:p>
        </w:tc>
        <w:tc>
          <w:tcPr>
            <w:tcW w:w="674" w:type="dxa"/>
          </w:tcPr>
          <w:p>
            <w:pPr>
              <w:pStyle w:val="7"/>
              <w:spacing w:before="15" w:line="266" w:lineRule="auto"/>
              <w:ind w:left="120" w:right="101"/>
              <w:rPr>
                <w:rFonts w:hint="eastAsia" w:ascii="黑体" w:eastAsia="黑体"/>
                <w:sz w:val="22"/>
              </w:rPr>
            </w:pPr>
            <w:r>
              <w:rPr>
                <w:rFonts w:hint="eastAsia" w:ascii="黑体" w:eastAsia="黑体"/>
                <w:sz w:val="22"/>
              </w:rPr>
              <w:t>依申请公</w:t>
            </w:r>
          </w:p>
          <w:p>
            <w:pPr>
              <w:pStyle w:val="7"/>
              <w:spacing w:line="275" w:lineRule="exact"/>
              <w:ind w:left="228"/>
              <w:rPr>
                <w:rFonts w:hint="eastAsia" w:ascii="黑体" w:eastAsia="黑体"/>
                <w:sz w:val="22"/>
              </w:rPr>
            </w:pPr>
            <w:r>
              <w:rPr>
                <w:rFonts w:hint="eastAsia" w:ascii="黑体" w:eastAsia="黑体"/>
                <w:w w:val="100"/>
                <w:sz w:val="22"/>
              </w:rPr>
              <w:t>开</w:t>
            </w:r>
          </w:p>
        </w:tc>
        <w:tc>
          <w:tcPr>
            <w:tcW w:w="674" w:type="dxa"/>
          </w:tcPr>
          <w:p>
            <w:pPr>
              <w:pStyle w:val="7"/>
              <w:spacing w:before="5"/>
              <w:rPr>
                <w:rFonts w:ascii="Times New Roman"/>
                <w:sz w:val="28"/>
              </w:rPr>
            </w:pPr>
          </w:p>
          <w:p>
            <w:pPr>
              <w:pStyle w:val="7"/>
              <w:ind w:left="101" w:right="82"/>
              <w:jc w:val="center"/>
              <w:rPr>
                <w:rFonts w:hint="eastAsia" w:ascii="黑体" w:eastAsia="黑体"/>
                <w:sz w:val="22"/>
              </w:rPr>
            </w:pPr>
            <w:r>
              <w:rPr>
                <w:rFonts w:hint="eastAsia" w:ascii="黑体" w:eastAsia="黑体"/>
                <w:sz w:val="22"/>
              </w:rPr>
              <w:t>县级</w:t>
            </w:r>
          </w:p>
        </w:tc>
        <w:tc>
          <w:tcPr>
            <w:tcW w:w="672" w:type="dxa"/>
          </w:tcPr>
          <w:p>
            <w:pPr>
              <w:pStyle w:val="7"/>
              <w:spacing w:before="171" w:line="266" w:lineRule="auto"/>
              <w:ind w:left="118" w:right="99"/>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09" w:type="dxa"/>
          </w:tcPr>
          <w:p>
            <w:pPr>
              <w:pStyle w:val="7"/>
              <w:spacing w:before="131"/>
              <w:ind w:left="143" w:right="134"/>
              <w:jc w:val="center"/>
              <w:rPr>
                <w:sz w:val="18"/>
              </w:rPr>
            </w:pPr>
            <w:r>
              <w:rPr>
                <w:sz w:val="18"/>
              </w:rPr>
              <w:t>57</w:t>
            </w:r>
          </w:p>
        </w:tc>
        <w:tc>
          <w:tcPr>
            <w:tcW w:w="675"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0" w:line="249" w:lineRule="auto"/>
              <w:ind w:left="155" w:right="147"/>
              <w:jc w:val="both"/>
              <w:rPr>
                <w:sz w:val="18"/>
              </w:rPr>
            </w:pPr>
            <w:r>
              <w:rPr>
                <w:sz w:val="18"/>
              </w:rPr>
              <w:t>失业保险服务</w:t>
            </w:r>
          </w:p>
        </w:tc>
        <w:tc>
          <w:tcPr>
            <w:tcW w:w="1015" w:type="dxa"/>
          </w:tcPr>
          <w:p>
            <w:pPr>
              <w:pStyle w:val="7"/>
              <w:spacing w:before="2" w:line="240" w:lineRule="atLeast"/>
              <w:ind w:left="107" w:right="71"/>
              <w:rPr>
                <w:sz w:val="18"/>
              </w:rPr>
            </w:pPr>
            <w:r>
              <w:rPr>
                <w:sz w:val="18"/>
              </w:rPr>
              <w:t>失业保险金申领</w:t>
            </w:r>
          </w:p>
        </w:tc>
        <w:tc>
          <w:tcPr>
            <w:tcW w:w="2871"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17" w:line="249"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1913"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0" w:line="249" w:lineRule="auto"/>
              <w:ind w:left="107" w:right="7"/>
              <w:rPr>
                <w:sz w:val="18"/>
              </w:rPr>
            </w:pPr>
            <w:r>
              <w:rPr>
                <w:spacing w:val="16"/>
                <w:sz w:val="18"/>
              </w:rPr>
              <w:t>《 政府信息公开条</w:t>
            </w:r>
            <w:r>
              <w:rPr>
                <w:spacing w:val="-21"/>
                <w:sz w:val="18"/>
              </w:rPr>
              <w:t>例》、</w:t>
            </w:r>
            <w:r>
              <w:rPr>
                <w:rFonts w:hint="eastAsia"/>
                <w:spacing w:val="-21"/>
                <w:sz w:val="18"/>
                <w:lang w:eastAsia="zh-CN"/>
              </w:rPr>
              <w:t>《中华人民共和国社会保险法》</w:t>
            </w:r>
            <w:r>
              <w:rPr>
                <w:spacing w:val="-21"/>
                <w:sz w:val="18"/>
              </w:rPr>
              <w:t>、</w:t>
            </w:r>
          </w:p>
          <w:p>
            <w:pPr>
              <w:pStyle w:val="7"/>
              <w:ind w:left="107"/>
              <w:rPr>
                <w:sz w:val="18"/>
              </w:rPr>
            </w:pPr>
            <w:r>
              <w:rPr>
                <w:sz w:val="18"/>
              </w:rPr>
              <w:t>《失业保险条例》</w:t>
            </w:r>
          </w:p>
        </w:tc>
        <w:tc>
          <w:tcPr>
            <w:tcW w:w="1517"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20"/>
              </w:rPr>
            </w:pPr>
          </w:p>
          <w:p>
            <w:pPr>
              <w:pStyle w:val="7"/>
              <w:spacing w:before="1" w:line="249"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962"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0" w:line="249" w:lineRule="auto"/>
              <w:ind w:left="107" w:right="100"/>
              <w:jc w:val="both"/>
              <w:rPr>
                <w:rFonts w:hint="eastAsia" w:eastAsia="宋体"/>
                <w:sz w:val="18"/>
                <w:lang w:eastAsia="zh-CN"/>
              </w:rPr>
            </w:pPr>
            <w:r>
              <w:rPr>
                <w:rFonts w:hint="eastAsia"/>
                <w:sz w:val="18"/>
                <w:lang w:eastAsia="zh-CN"/>
              </w:rPr>
              <w:t>新县人力资源和社会保障局</w:t>
            </w:r>
          </w:p>
        </w:tc>
        <w:tc>
          <w:tcPr>
            <w:tcW w:w="1401"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17"/>
              <w:ind w:left="105"/>
              <w:rPr>
                <w:sz w:val="18"/>
              </w:rPr>
            </w:pPr>
            <w:r>
              <w:rPr>
                <w:sz w:val="18"/>
              </w:rPr>
              <w:t>■政府网站</w:t>
            </w:r>
          </w:p>
          <w:p>
            <w:pPr>
              <w:pStyle w:val="7"/>
              <w:spacing w:before="9" w:line="249" w:lineRule="auto"/>
              <w:ind w:left="105" w:right="73"/>
              <w:rPr>
                <w:sz w:val="18"/>
              </w:rPr>
            </w:pPr>
            <w:r>
              <w:rPr>
                <w:sz w:val="18"/>
              </w:rPr>
              <w:t>■政务服务中心</w:t>
            </w:r>
          </w:p>
          <w:p>
            <w:pPr>
              <w:pStyle w:val="7"/>
              <w:numPr>
                <w:ilvl w:val="0"/>
                <w:numId w:val="15"/>
              </w:numPr>
              <w:tabs>
                <w:tab w:val="left" w:pos="308"/>
              </w:tabs>
              <w:spacing w:before="0" w:after="0" w:line="249" w:lineRule="auto"/>
              <w:ind w:left="105" w:right="73" w:firstLine="0"/>
              <w:jc w:val="left"/>
              <w:rPr>
                <w:sz w:val="18"/>
              </w:rPr>
            </w:pPr>
            <w:r>
              <w:rPr>
                <w:spacing w:val="18"/>
                <w:sz w:val="18"/>
              </w:rPr>
              <w:t>基层公共服</w:t>
            </w:r>
            <w:r>
              <w:rPr>
                <w:sz w:val="18"/>
              </w:rPr>
              <w:t>务平台</w:t>
            </w:r>
          </w:p>
        </w:tc>
        <w:tc>
          <w:tcPr>
            <w:tcW w:w="674" w:type="dxa"/>
          </w:tcPr>
          <w:p>
            <w:pPr>
              <w:pStyle w:val="7"/>
              <w:spacing w:before="131"/>
              <w:ind w:left="11"/>
              <w:jc w:val="center"/>
              <w:rPr>
                <w:sz w:val="18"/>
              </w:rPr>
            </w:pPr>
            <w:r>
              <w:rPr>
                <w:sz w:val="18"/>
              </w:rPr>
              <w:t>√</w:t>
            </w:r>
          </w:p>
        </w:tc>
        <w:tc>
          <w:tcPr>
            <w:tcW w:w="676" w:type="dxa"/>
          </w:tcPr>
          <w:p>
            <w:pPr>
              <w:pStyle w:val="7"/>
              <w:rPr>
                <w:rFonts w:ascii="Times New Roman"/>
                <w:sz w:val="18"/>
              </w:rPr>
            </w:pPr>
          </w:p>
        </w:tc>
        <w:tc>
          <w:tcPr>
            <w:tcW w:w="506" w:type="dxa"/>
          </w:tcPr>
          <w:p>
            <w:pPr>
              <w:pStyle w:val="7"/>
              <w:spacing w:before="131"/>
              <w:ind w:left="10"/>
              <w:jc w:val="center"/>
              <w:rPr>
                <w:sz w:val="18"/>
              </w:rPr>
            </w:pPr>
            <w:r>
              <w:rPr>
                <w:sz w:val="18"/>
              </w:rPr>
              <w:t>√</w:t>
            </w:r>
          </w:p>
        </w:tc>
        <w:tc>
          <w:tcPr>
            <w:tcW w:w="674" w:type="dxa"/>
          </w:tcPr>
          <w:p>
            <w:pPr>
              <w:pStyle w:val="7"/>
              <w:rPr>
                <w:rFonts w:ascii="Times New Roman"/>
                <w:sz w:val="18"/>
              </w:rPr>
            </w:pPr>
          </w:p>
        </w:tc>
        <w:tc>
          <w:tcPr>
            <w:tcW w:w="674" w:type="dxa"/>
          </w:tcPr>
          <w:p>
            <w:pPr>
              <w:pStyle w:val="7"/>
              <w:spacing w:before="131"/>
              <w:ind w:left="16"/>
              <w:jc w:val="center"/>
              <w:rPr>
                <w:sz w:val="18"/>
              </w:rPr>
            </w:pPr>
            <w:r>
              <w:rPr>
                <w:sz w:val="18"/>
              </w:rPr>
              <w:t>√</w:t>
            </w:r>
          </w:p>
        </w:tc>
        <w:tc>
          <w:tcPr>
            <w:tcW w:w="672" w:type="dxa"/>
          </w:tcPr>
          <w:p>
            <w:pPr>
              <w:pStyle w:val="7"/>
              <w:spacing w:before="131"/>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509" w:type="dxa"/>
          </w:tcPr>
          <w:p>
            <w:pPr>
              <w:pStyle w:val="7"/>
              <w:spacing w:before="8"/>
              <w:rPr>
                <w:rFonts w:ascii="Times New Roman"/>
                <w:sz w:val="21"/>
              </w:rPr>
            </w:pPr>
          </w:p>
          <w:p>
            <w:pPr>
              <w:pStyle w:val="7"/>
              <w:ind w:left="143" w:right="134"/>
              <w:jc w:val="center"/>
              <w:rPr>
                <w:sz w:val="18"/>
              </w:rPr>
            </w:pPr>
            <w:r>
              <w:rPr>
                <w:sz w:val="18"/>
              </w:rPr>
              <w:t>58</w:t>
            </w:r>
          </w:p>
        </w:tc>
        <w:tc>
          <w:tcPr>
            <w:tcW w:w="675" w:type="dxa"/>
            <w:vMerge w:val="continue"/>
            <w:tcBorders>
              <w:top w:val="nil"/>
            </w:tcBorders>
          </w:tcPr>
          <w:p>
            <w:pPr>
              <w:rPr>
                <w:sz w:val="2"/>
                <w:szCs w:val="2"/>
              </w:rPr>
            </w:pPr>
          </w:p>
        </w:tc>
        <w:tc>
          <w:tcPr>
            <w:tcW w:w="1015" w:type="dxa"/>
          </w:tcPr>
          <w:p>
            <w:pPr>
              <w:pStyle w:val="7"/>
              <w:spacing w:line="240" w:lineRule="atLeast"/>
              <w:ind w:left="107" w:right="71"/>
              <w:jc w:val="both"/>
              <w:rPr>
                <w:sz w:val="18"/>
              </w:rPr>
            </w:pPr>
            <w:r>
              <w:rPr>
                <w:sz w:val="18"/>
              </w:rPr>
              <w:t>丧葬补助金和抚恤金申领</w:t>
            </w:r>
          </w:p>
        </w:tc>
        <w:tc>
          <w:tcPr>
            <w:tcW w:w="2871" w:type="dxa"/>
            <w:vMerge w:val="continue"/>
            <w:tcBorders>
              <w:top w:val="nil"/>
            </w:tcBorders>
          </w:tcPr>
          <w:p>
            <w:pPr>
              <w:rPr>
                <w:sz w:val="2"/>
                <w:szCs w:val="2"/>
              </w:rPr>
            </w:pPr>
          </w:p>
        </w:tc>
        <w:tc>
          <w:tcPr>
            <w:tcW w:w="1913" w:type="dxa"/>
            <w:vMerge w:val="continue"/>
            <w:tcBorders>
              <w:top w:val="nil"/>
            </w:tcBorders>
          </w:tcPr>
          <w:p>
            <w:pPr>
              <w:rPr>
                <w:sz w:val="2"/>
                <w:szCs w:val="2"/>
              </w:rPr>
            </w:pPr>
          </w:p>
        </w:tc>
        <w:tc>
          <w:tcPr>
            <w:tcW w:w="1517" w:type="dxa"/>
            <w:vMerge w:val="continue"/>
            <w:tcBorders>
              <w:top w:val="nil"/>
            </w:tcBorders>
          </w:tcPr>
          <w:p>
            <w:pPr>
              <w:rPr>
                <w:sz w:val="2"/>
                <w:szCs w:val="2"/>
              </w:rPr>
            </w:pPr>
          </w:p>
        </w:tc>
        <w:tc>
          <w:tcPr>
            <w:tcW w:w="962" w:type="dxa"/>
            <w:vMerge w:val="continue"/>
            <w:tcBorders>
              <w:top w:val="nil"/>
            </w:tcBorders>
          </w:tcPr>
          <w:p>
            <w:pPr>
              <w:rPr>
                <w:sz w:val="2"/>
                <w:szCs w:val="2"/>
              </w:rPr>
            </w:pPr>
          </w:p>
        </w:tc>
        <w:tc>
          <w:tcPr>
            <w:tcW w:w="1401" w:type="dxa"/>
            <w:vMerge w:val="continue"/>
            <w:tcBorders>
              <w:top w:val="nil"/>
            </w:tcBorders>
          </w:tcPr>
          <w:p>
            <w:pPr>
              <w:rPr>
                <w:sz w:val="2"/>
                <w:szCs w:val="2"/>
              </w:rPr>
            </w:pPr>
          </w:p>
        </w:tc>
        <w:tc>
          <w:tcPr>
            <w:tcW w:w="674" w:type="dxa"/>
          </w:tcPr>
          <w:p>
            <w:pPr>
              <w:pStyle w:val="7"/>
              <w:spacing w:before="8"/>
              <w:rPr>
                <w:rFonts w:ascii="Times New Roman"/>
                <w:sz w:val="21"/>
              </w:rPr>
            </w:pPr>
          </w:p>
          <w:p>
            <w:pPr>
              <w:pStyle w:val="7"/>
              <w:ind w:left="11"/>
              <w:jc w:val="center"/>
              <w:rPr>
                <w:sz w:val="18"/>
              </w:rPr>
            </w:pPr>
            <w:r>
              <w:rPr>
                <w:sz w:val="18"/>
              </w:rPr>
              <w:t>√</w:t>
            </w:r>
          </w:p>
        </w:tc>
        <w:tc>
          <w:tcPr>
            <w:tcW w:w="676" w:type="dxa"/>
          </w:tcPr>
          <w:p>
            <w:pPr>
              <w:pStyle w:val="7"/>
              <w:rPr>
                <w:rFonts w:ascii="Times New Roman"/>
                <w:sz w:val="18"/>
              </w:rPr>
            </w:pPr>
          </w:p>
        </w:tc>
        <w:tc>
          <w:tcPr>
            <w:tcW w:w="506" w:type="dxa"/>
          </w:tcPr>
          <w:p>
            <w:pPr>
              <w:pStyle w:val="7"/>
              <w:spacing w:before="8"/>
              <w:rPr>
                <w:rFonts w:ascii="Times New Roman"/>
                <w:sz w:val="21"/>
              </w:rPr>
            </w:pPr>
          </w:p>
          <w:p>
            <w:pPr>
              <w:pStyle w:val="7"/>
              <w:ind w:left="10"/>
              <w:jc w:val="center"/>
              <w:rPr>
                <w:sz w:val="18"/>
              </w:rPr>
            </w:pPr>
            <w:r>
              <w:rPr>
                <w:sz w:val="18"/>
              </w:rPr>
              <w:t>√</w:t>
            </w:r>
          </w:p>
        </w:tc>
        <w:tc>
          <w:tcPr>
            <w:tcW w:w="674" w:type="dxa"/>
          </w:tcPr>
          <w:p>
            <w:pPr>
              <w:pStyle w:val="7"/>
              <w:rPr>
                <w:rFonts w:ascii="Times New Roman"/>
                <w:sz w:val="18"/>
              </w:rPr>
            </w:pPr>
          </w:p>
        </w:tc>
        <w:tc>
          <w:tcPr>
            <w:tcW w:w="674" w:type="dxa"/>
          </w:tcPr>
          <w:p>
            <w:pPr>
              <w:pStyle w:val="7"/>
              <w:spacing w:before="8"/>
              <w:rPr>
                <w:rFonts w:ascii="Times New Roman"/>
                <w:sz w:val="21"/>
              </w:rPr>
            </w:pPr>
          </w:p>
          <w:p>
            <w:pPr>
              <w:pStyle w:val="7"/>
              <w:ind w:left="16"/>
              <w:jc w:val="center"/>
              <w:rPr>
                <w:sz w:val="18"/>
              </w:rPr>
            </w:pPr>
            <w:r>
              <w:rPr>
                <w:sz w:val="18"/>
              </w:rPr>
              <w:t>√</w:t>
            </w:r>
          </w:p>
        </w:tc>
        <w:tc>
          <w:tcPr>
            <w:tcW w:w="672" w:type="dxa"/>
          </w:tcPr>
          <w:p>
            <w:pPr>
              <w:pStyle w:val="7"/>
              <w:spacing w:before="8"/>
              <w:rPr>
                <w:rFonts w:ascii="Times New Roman"/>
                <w:sz w:val="21"/>
              </w:rPr>
            </w:pPr>
          </w:p>
          <w:p>
            <w:pPr>
              <w:pStyle w:val="7"/>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09" w:type="dxa"/>
          </w:tcPr>
          <w:p>
            <w:pPr>
              <w:pStyle w:val="7"/>
              <w:spacing w:before="132"/>
              <w:ind w:left="143" w:right="134"/>
              <w:jc w:val="center"/>
              <w:rPr>
                <w:sz w:val="18"/>
              </w:rPr>
            </w:pPr>
            <w:r>
              <w:rPr>
                <w:sz w:val="18"/>
              </w:rPr>
              <w:t>59</w:t>
            </w:r>
          </w:p>
        </w:tc>
        <w:tc>
          <w:tcPr>
            <w:tcW w:w="675" w:type="dxa"/>
            <w:vMerge w:val="continue"/>
            <w:tcBorders>
              <w:top w:val="nil"/>
            </w:tcBorders>
          </w:tcPr>
          <w:p>
            <w:pPr>
              <w:rPr>
                <w:sz w:val="2"/>
                <w:szCs w:val="2"/>
              </w:rPr>
            </w:pPr>
          </w:p>
        </w:tc>
        <w:tc>
          <w:tcPr>
            <w:tcW w:w="1015" w:type="dxa"/>
          </w:tcPr>
          <w:p>
            <w:pPr>
              <w:pStyle w:val="7"/>
              <w:spacing w:before="2" w:line="240" w:lineRule="atLeast"/>
              <w:ind w:left="107" w:right="71"/>
              <w:rPr>
                <w:sz w:val="18"/>
              </w:rPr>
            </w:pPr>
            <w:r>
              <w:rPr>
                <w:sz w:val="18"/>
              </w:rPr>
              <w:t>职业培训补贴申领</w:t>
            </w:r>
          </w:p>
        </w:tc>
        <w:tc>
          <w:tcPr>
            <w:tcW w:w="2871" w:type="dxa"/>
            <w:vMerge w:val="continue"/>
            <w:tcBorders>
              <w:top w:val="nil"/>
            </w:tcBorders>
          </w:tcPr>
          <w:p>
            <w:pPr>
              <w:rPr>
                <w:sz w:val="2"/>
                <w:szCs w:val="2"/>
              </w:rPr>
            </w:pPr>
          </w:p>
        </w:tc>
        <w:tc>
          <w:tcPr>
            <w:tcW w:w="1913" w:type="dxa"/>
            <w:vMerge w:val="continue"/>
            <w:tcBorders>
              <w:top w:val="nil"/>
            </w:tcBorders>
          </w:tcPr>
          <w:p>
            <w:pPr>
              <w:rPr>
                <w:sz w:val="2"/>
                <w:szCs w:val="2"/>
              </w:rPr>
            </w:pPr>
          </w:p>
        </w:tc>
        <w:tc>
          <w:tcPr>
            <w:tcW w:w="1517" w:type="dxa"/>
            <w:vMerge w:val="continue"/>
            <w:tcBorders>
              <w:top w:val="nil"/>
            </w:tcBorders>
          </w:tcPr>
          <w:p>
            <w:pPr>
              <w:rPr>
                <w:sz w:val="2"/>
                <w:szCs w:val="2"/>
              </w:rPr>
            </w:pPr>
          </w:p>
        </w:tc>
        <w:tc>
          <w:tcPr>
            <w:tcW w:w="962" w:type="dxa"/>
            <w:vMerge w:val="continue"/>
            <w:tcBorders>
              <w:top w:val="nil"/>
            </w:tcBorders>
          </w:tcPr>
          <w:p>
            <w:pPr>
              <w:rPr>
                <w:sz w:val="2"/>
                <w:szCs w:val="2"/>
              </w:rPr>
            </w:pPr>
          </w:p>
        </w:tc>
        <w:tc>
          <w:tcPr>
            <w:tcW w:w="1401" w:type="dxa"/>
            <w:vMerge w:val="continue"/>
            <w:tcBorders>
              <w:top w:val="nil"/>
            </w:tcBorders>
          </w:tcPr>
          <w:p>
            <w:pPr>
              <w:rPr>
                <w:sz w:val="2"/>
                <w:szCs w:val="2"/>
              </w:rPr>
            </w:pPr>
          </w:p>
        </w:tc>
        <w:tc>
          <w:tcPr>
            <w:tcW w:w="674" w:type="dxa"/>
          </w:tcPr>
          <w:p>
            <w:pPr>
              <w:pStyle w:val="7"/>
              <w:spacing w:before="132"/>
              <w:ind w:left="11"/>
              <w:jc w:val="center"/>
              <w:rPr>
                <w:sz w:val="18"/>
              </w:rPr>
            </w:pPr>
            <w:r>
              <w:rPr>
                <w:sz w:val="18"/>
              </w:rPr>
              <w:t>√</w:t>
            </w:r>
          </w:p>
        </w:tc>
        <w:tc>
          <w:tcPr>
            <w:tcW w:w="676" w:type="dxa"/>
          </w:tcPr>
          <w:p>
            <w:pPr>
              <w:pStyle w:val="7"/>
              <w:rPr>
                <w:rFonts w:ascii="Times New Roman"/>
                <w:sz w:val="18"/>
              </w:rPr>
            </w:pPr>
          </w:p>
        </w:tc>
        <w:tc>
          <w:tcPr>
            <w:tcW w:w="506" w:type="dxa"/>
          </w:tcPr>
          <w:p>
            <w:pPr>
              <w:pStyle w:val="7"/>
              <w:spacing w:before="132"/>
              <w:ind w:left="10"/>
              <w:jc w:val="center"/>
              <w:rPr>
                <w:sz w:val="18"/>
              </w:rPr>
            </w:pPr>
            <w:r>
              <w:rPr>
                <w:sz w:val="18"/>
              </w:rPr>
              <w:t>√</w:t>
            </w:r>
          </w:p>
        </w:tc>
        <w:tc>
          <w:tcPr>
            <w:tcW w:w="674" w:type="dxa"/>
          </w:tcPr>
          <w:p>
            <w:pPr>
              <w:pStyle w:val="7"/>
              <w:rPr>
                <w:rFonts w:ascii="Times New Roman"/>
                <w:sz w:val="18"/>
              </w:rPr>
            </w:pPr>
          </w:p>
        </w:tc>
        <w:tc>
          <w:tcPr>
            <w:tcW w:w="674" w:type="dxa"/>
          </w:tcPr>
          <w:p>
            <w:pPr>
              <w:pStyle w:val="7"/>
              <w:spacing w:before="132"/>
              <w:ind w:left="16"/>
              <w:jc w:val="center"/>
              <w:rPr>
                <w:sz w:val="18"/>
              </w:rPr>
            </w:pPr>
            <w:r>
              <w:rPr>
                <w:sz w:val="18"/>
              </w:rPr>
              <w:t>√</w:t>
            </w:r>
          </w:p>
        </w:tc>
        <w:tc>
          <w:tcPr>
            <w:tcW w:w="672" w:type="dxa"/>
          </w:tcPr>
          <w:p>
            <w:pPr>
              <w:pStyle w:val="7"/>
              <w:spacing w:before="132"/>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509" w:type="dxa"/>
          </w:tcPr>
          <w:p>
            <w:pPr>
              <w:pStyle w:val="7"/>
              <w:spacing w:before="129"/>
              <w:ind w:left="143" w:right="134"/>
              <w:jc w:val="center"/>
              <w:rPr>
                <w:sz w:val="18"/>
              </w:rPr>
            </w:pPr>
            <w:r>
              <w:rPr>
                <w:sz w:val="18"/>
              </w:rPr>
              <w:t>60</w:t>
            </w:r>
          </w:p>
        </w:tc>
        <w:tc>
          <w:tcPr>
            <w:tcW w:w="675" w:type="dxa"/>
            <w:vMerge w:val="continue"/>
            <w:tcBorders>
              <w:top w:val="nil"/>
            </w:tcBorders>
          </w:tcPr>
          <w:p>
            <w:pPr>
              <w:rPr>
                <w:sz w:val="2"/>
                <w:szCs w:val="2"/>
              </w:rPr>
            </w:pPr>
          </w:p>
        </w:tc>
        <w:tc>
          <w:tcPr>
            <w:tcW w:w="1015" w:type="dxa"/>
          </w:tcPr>
          <w:p>
            <w:pPr>
              <w:pStyle w:val="7"/>
              <w:spacing w:line="240" w:lineRule="atLeast"/>
              <w:ind w:left="107" w:right="71"/>
              <w:rPr>
                <w:sz w:val="18"/>
              </w:rPr>
            </w:pPr>
            <w:r>
              <w:rPr>
                <w:sz w:val="18"/>
              </w:rPr>
              <w:t>职业介绍补贴申领</w:t>
            </w:r>
          </w:p>
        </w:tc>
        <w:tc>
          <w:tcPr>
            <w:tcW w:w="2871" w:type="dxa"/>
            <w:vMerge w:val="continue"/>
            <w:tcBorders>
              <w:top w:val="nil"/>
            </w:tcBorders>
          </w:tcPr>
          <w:p>
            <w:pPr>
              <w:rPr>
                <w:sz w:val="2"/>
                <w:szCs w:val="2"/>
              </w:rPr>
            </w:pPr>
          </w:p>
        </w:tc>
        <w:tc>
          <w:tcPr>
            <w:tcW w:w="1913" w:type="dxa"/>
            <w:vMerge w:val="continue"/>
            <w:tcBorders>
              <w:top w:val="nil"/>
            </w:tcBorders>
          </w:tcPr>
          <w:p>
            <w:pPr>
              <w:rPr>
                <w:sz w:val="2"/>
                <w:szCs w:val="2"/>
              </w:rPr>
            </w:pPr>
          </w:p>
        </w:tc>
        <w:tc>
          <w:tcPr>
            <w:tcW w:w="1517" w:type="dxa"/>
            <w:vMerge w:val="continue"/>
            <w:tcBorders>
              <w:top w:val="nil"/>
            </w:tcBorders>
          </w:tcPr>
          <w:p>
            <w:pPr>
              <w:rPr>
                <w:sz w:val="2"/>
                <w:szCs w:val="2"/>
              </w:rPr>
            </w:pPr>
          </w:p>
        </w:tc>
        <w:tc>
          <w:tcPr>
            <w:tcW w:w="962" w:type="dxa"/>
            <w:vMerge w:val="continue"/>
            <w:tcBorders>
              <w:top w:val="nil"/>
            </w:tcBorders>
          </w:tcPr>
          <w:p>
            <w:pPr>
              <w:rPr>
                <w:sz w:val="2"/>
                <w:szCs w:val="2"/>
              </w:rPr>
            </w:pPr>
          </w:p>
        </w:tc>
        <w:tc>
          <w:tcPr>
            <w:tcW w:w="1401" w:type="dxa"/>
            <w:vMerge w:val="continue"/>
            <w:tcBorders>
              <w:top w:val="nil"/>
            </w:tcBorders>
          </w:tcPr>
          <w:p>
            <w:pPr>
              <w:rPr>
                <w:sz w:val="2"/>
                <w:szCs w:val="2"/>
              </w:rPr>
            </w:pPr>
          </w:p>
        </w:tc>
        <w:tc>
          <w:tcPr>
            <w:tcW w:w="674" w:type="dxa"/>
          </w:tcPr>
          <w:p>
            <w:pPr>
              <w:pStyle w:val="7"/>
              <w:spacing w:before="129"/>
              <w:ind w:left="11"/>
              <w:jc w:val="center"/>
              <w:rPr>
                <w:sz w:val="18"/>
              </w:rPr>
            </w:pPr>
            <w:r>
              <w:rPr>
                <w:sz w:val="18"/>
              </w:rPr>
              <w:t>√</w:t>
            </w:r>
          </w:p>
        </w:tc>
        <w:tc>
          <w:tcPr>
            <w:tcW w:w="676" w:type="dxa"/>
          </w:tcPr>
          <w:p>
            <w:pPr>
              <w:pStyle w:val="7"/>
              <w:rPr>
                <w:rFonts w:ascii="Times New Roman"/>
                <w:sz w:val="18"/>
              </w:rPr>
            </w:pPr>
          </w:p>
        </w:tc>
        <w:tc>
          <w:tcPr>
            <w:tcW w:w="506" w:type="dxa"/>
          </w:tcPr>
          <w:p>
            <w:pPr>
              <w:pStyle w:val="7"/>
              <w:spacing w:before="129"/>
              <w:ind w:left="10"/>
              <w:jc w:val="center"/>
              <w:rPr>
                <w:sz w:val="18"/>
              </w:rPr>
            </w:pPr>
            <w:r>
              <w:rPr>
                <w:sz w:val="18"/>
              </w:rPr>
              <w:t>√</w:t>
            </w:r>
          </w:p>
        </w:tc>
        <w:tc>
          <w:tcPr>
            <w:tcW w:w="674" w:type="dxa"/>
          </w:tcPr>
          <w:p>
            <w:pPr>
              <w:pStyle w:val="7"/>
              <w:rPr>
                <w:rFonts w:ascii="Times New Roman"/>
                <w:sz w:val="18"/>
              </w:rPr>
            </w:pPr>
          </w:p>
        </w:tc>
        <w:tc>
          <w:tcPr>
            <w:tcW w:w="674" w:type="dxa"/>
          </w:tcPr>
          <w:p>
            <w:pPr>
              <w:pStyle w:val="7"/>
              <w:spacing w:before="129"/>
              <w:ind w:left="16"/>
              <w:jc w:val="center"/>
              <w:rPr>
                <w:sz w:val="18"/>
              </w:rPr>
            </w:pPr>
            <w:r>
              <w:rPr>
                <w:sz w:val="18"/>
              </w:rPr>
              <w:t>√</w:t>
            </w:r>
          </w:p>
        </w:tc>
        <w:tc>
          <w:tcPr>
            <w:tcW w:w="672" w:type="dxa"/>
          </w:tcPr>
          <w:p>
            <w:pPr>
              <w:pStyle w:val="7"/>
              <w:spacing w:before="129"/>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509" w:type="dxa"/>
          </w:tcPr>
          <w:p>
            <w:pPr>
              <w:pStyle w:val="7"/>
              <w:rPr>
                <w:rFonts w:ascii="Times New Roman"/>
                <w:sz w:val="18"/>
              </w:rPr>
            </w:pPr>
          </w:p>
          <w:p>
            <w:pPr>
              <w:pStyle w:val="7"/>
              <w:spacing w:before="1"/>
              <w:rPr>
                <w:rFonts w:ascii="Times New Roman"/>
                <w:sz w:val="14"/>
              </w:rPr>
            </w:pPr>
          </w:p>
          <w:p>
            <w:pPr>
              <w:pStyle w:val="7"/>
              <w:ind w:left="143" w:right="134"/>
              <w:jc w:val="center"/>
              <w:rPr>
                <w:sz w:val="18"/>
              </w:rPr>
            </w:pPr>
            <w:r>
              <w:rPr>
                <w:sz w:val="18"/>
              </w:rPr>
              <w:t>61</w:t>
            </w:r>
          </w:p>
        </w:tc>
        <w:tc>
          <w:tcPr>
            <w:tcW w:w="675" w:type="dxa"/>
            <w:vMerge w:val="continue"/>
            <w:tcBorders>
              <w:top w:val="nil"/>
            </w:tcBorders>
          </w:tcPr>
          <w:p>
            <w:pPr>
              <w:rPr>
                <w:sz w:val="2"/>
                <w:szCs w:val="2"/>
              </w:rPr>
            </w:pPr>
          </w:p>
        </w:tc>
        <w:tc>
          <w:tcPr>
            <w:tcW w:w="1015" w:type="dxa"/>
          </w:tcPr>
          <w:p>
            <w:pPr>
              <w:pStyle w:val="7"/>
              <w:spacing w:before="9" w:line="249" w:lineRule="auto"/>
              <w:ind w:left="107" w:right="71"/>
              <w:jc w:val="both"/>
              <w:rPr>
                <w:sz w:val="18"/>
              </w:rPr>
            </w:pPr>
            <w:r>
              <w:rPr>
                <w:spacing w:val="21"/>
                <w:sz w:val="18"/>
              </w:rPr>
              <w:t>农民合同制工人一次性生活</w:t>
            </w:r>
          </w:p>
          <w:p>
            <w:pPr>
              <w:pStyle w:val="7"/>
              <w:spacing w:before="1" w:line="208" w:lineRule="exact"/>
              <w:ind w:left="107"/>
              <w:rPr>
                <w:sz w:val="18"/>
              </w:rPr>
            </w:pPr>
            <w:r>
              <w:rPr>
                <w:sz w:val="18"/>
              </w:rPr>
              <w:t>补助申领</w:t>
            </w:r>
          </w:p>
        </w:tc>
        <w:tc>
          <w:tcPr>
            <w:tcW w:w="2871" w:type="dxa"/>
            <w:vMerge w:val="continue"/>
            <w:tcBorders>
              <w:top w:val="nil"/>
            </w:tcBorders>
          </w:tcPr>
          <w:p>
            <w:pPr>
              <w:rPr>
                <w:sz w:val="2"/>
                <w:szCs w:val="2"/>
              </w:rPr>
            </w:pPr>
          </w:p>
        </w:tc>
        <w:tc>
          <w:tcPr>
            <w:tcW w:w="1913" w:type="dxa"/>
            <w:vMerge w:val="continue"/>
            <w:tcBorders>
              <w:top w:val="nil"/>
            </w:tcBorders>
          </w:tcPr>
          <w:p>
            <w:pPr>
              <w:rPr>
                <w:sz w:val="2"/>
                <w:szCs w:val="2"/>
              </w:rPr>
            </w:pPr>
          </w:p>
        </w:tc>
        <w:tc>
          <w:tcPr>
            <w:tcW w:w="1517" w:type="dxa"/>
            <w:vMerge w:val="continue"/>
            <w:tcBorders>
              <w:top w:val="nil"/>
            </w:tcBorders>
          </w:tcPr>
          <w:p>
            <w:pPr>
              <w:rPr>
                <w:sz w:val="2"/>
                <w:szCs w:val="2"/>
              </w:rPr>
            </w:pPr>
          </w:p>
        </w:tc>
        <w:tc>
          <w:tcPr>
            <w:tcW w:w="962" w:type="dxa"/>
            <w:vMerge w:val="continue"/>
            <w:tcBorders>
              <w:top w:val="nil"/>
            </w:tcBorders>
          </w:tcPr>
          <w:p>
            <w:pPr>
              <w:rPr>
                <w:sz w:val="2"/>
                <w:szCs w:val="2"/>
              </w:rPr>
            </w:pPr>
          </w:p>
        </w:tc>
        <w:tc>
          <w:tcPr>
            <w:tcW w:w="1401" w:type="dxa"/>
            <w:vMerge w:val="continue"/>
            <w:tcBorders>
              <w:top w:val="nil"/>
            </w:tcBorders>
          </w:tcPr>
          <w:p>
            <w:pPr>
              <w:rPr>
                <w:sz w:val="2"/>
                <w:szCs w:val="2"/>
              </w:rPr>
            </w:pPr>
          </w:p>
        </w:tc>
        <w:tc>
          <w:tcPr>
            <w:tcW w:w="674" w:type="dxa"/>
          </w:tcPr>
          <w:p>
            <w:pPr>
              <w:pStyle w:val="7"/>
              <w:rPr>
                <w:rFonts w:ascii="Times New Roman"/>
                <w:sz w:val="18"/>
              </w:rPr>
            </w:pPr>
          </w:p>
          <w:p>
            <w:pPr>
              <w:pStyle w:val="7"/>
              <w:spacing w:before="1"/>
              <w:rPr>
                <w:rFonts w:ascii="Times New Roman"/>
                <w:sz w:val="14"/>
              </w:rPr>
            </w:pPr>
          </w:p>
          <w:p>
            <w:pPr>
              <w:pStyle w:val="7"/>
              <w:ind w:left="11"/>
              <w:jc w:val="center"/>
              <w:rPr>
                <w:sz w:val="18"/>
              </w:rPr>
            </w:pPr>
            <w:r>
              <w:rPr>
                <w:sz w:val="18"/>
              </w:rPr>
              <w:t>√</w:t>
            </w:r>
          </w:p>
        </w:tc>
        <w:tc>
          <w:tcPr>
            <w:tcW w:w="676" w:type="dxa"/>
          </w:tcPr>
          <w:p>
            <w:pPr>
              <w:pStyle w:val="7"/>
              <w:rPr>
                <w:rFonts w:ascii="Times New Roman"/>
                <w:sz w:val="18"/>
              </w:rPr>
            </w:pPr>
          </w:p>
        </w:tc>
        <w:tc>
          <w:tcPr>
            <w:tcW w:w="506" w:type="dxa"/>
          </w:tcPr>
          <w:p>
            <w:pPr>
              <w:pStyle w:val="7"/>
              <w:rPr>
                <w:rFonts w:ascii="Times New Roman"/>
                <w:sz w:val="18"/>
              </w:rPr>
            </w:pPr>
          </w:p>
          <w:p>
            <w:pPr>
              <w:pStyle w:val="7"/>
              <w:spacing w:before="1"/>
              <w:rPr>
                <w:rFonts w:ascii="Times New Roman"/>
                <w:sz w:val="14"/>
              </w:rPr>
            </w:pPr>
          </w:p>
          <w:p>
            <w:pPr>
              <w:pStyle w:val="7"/>
              <w:ind w:left="10"/>
              <w:jc w:val="center"/>
              <w:rPr>
                <w:sz w:val="18"/>
              </w:rPr>
            </w:pPr>
            <w:r>
              <w:rPr>
                <w:sz w:val="18"/>
              </w:rPr>
              <w:t>√</w:t>
            </w:r>
          </w:p>
        </w:tc>
        <w:tc>
          <w:tcPr>
            <w:tcW w:w="674" w:type="dxa"/>
          </w:tcPr>
          <w:p>
            <w:pPr>
              <w:pStyle w:val="7"/>
              <w:rPr>
                <w:rFonts w:ascii="Times New Roman"/>
                <w:sz w:val="18"/>
              </w:rPr>
            </w:pPr>
          </w:p>
        </w:tc>
        <w:tc>
          <w:tcPr>
            <w:tcW w:w="674" w:type="dxa"/>
          </w:tcPr>
          <w:p>
            <w:pPr>
              <w:pStyle w:val="7"/>
              <w:rPr>
                <w:rFonts w:ascii="Times New Roman"/>
                <w:sz w:val="18"/>
              </w:rPr>
            </w:pPr>
          </w:p>
          <w:p>
            <w:pPr>
              <w:pStyle w:val="7"/>
              <w:spacing w:before="1"/>
              <w:rPr>
                <w:rFonts w:ascii="Times New Roman"/>
                <w:sz w:val="14"/>
              </w:rPr>
            </w:pPr>
          </w:p>
          <w:p>
            <w:pPr>
              <w:pStyle w:val="7"/>
              <w:ind w:left="16"/>
              <w:jc w:val="center"/>
              <w:rPr>
                <w:sz w:val="18"/>
              </w:rPr>
            </w:pPr>
            <w:r>
              <w:rPr>
                <w:sz w:val="18"/>
              </w:rPr>
              <w:t>√</w:t>
            </w:r>
          </w:p>
        </w:tc>
        <w:tc>
          <w:tcPr>
            <w:tcW w:w="672" w:type="dxa"/>
          </w:tcPr>
          <w:p>
            <w:pPr>
              <w:pStyle w:val="7"/>
              <w:rPr>
                <w:rFonts w:ascii="Times New Roman"/>
                <w:sz w:val="18"/>
              </w:rPr>
            </w:pPr>
          </w:p>
          <w:p>
            <w:pPr>
              <w:pStyle w:val="7"/>
              <w:spacing w:before="1"/>
              <w:rPr>
                <w:rFonts w:ascii="Times New Roman"/>
                <w:sz w:val="14"/>
              </w:rPr>
            </w:pPr>
          </w:p>
          <w:p>
            <w:pPr>
              <w:pStyle w:val="7"/>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509" w:type="dxa"/>
          </w:tcPr>
          <w:p>
            <w:pPr>
              <w:pStyle w:val="7"/>
              <w:spacing w:before="10"/>
              <w:rPr>
                <w:rFonts w:ascii="Times New Roman"/>
                <w:sz w:val="21"/>
              </w:rPr>
            </w:pPr>
          </w:p>
          <w:p>
            <w:pPr>
              <w:pStyle w:val="7"/>
              <w:ind w:left="143" w:right="134"/>
              <w:jc w:val="center"/>
              <w:rPr>
                <w:sz w:val="18"/>
              </w:rPr>
            </w:pPr>
            <w:r>
              <w:rPr>
                <w:sz w:val="18"/>
              </w:rPr>
              <w:t>62</w:t>
            </w:r>
          </w:p>
        </w:tc>
        <w:tc>
          <w:tcPr>
            <w:tcW w:w="675" w:type="dxa"/>
            <w:vMerge w:val="continue"/>
            <w:tcBorders>
              <w:top w:val="nil"/>
            </w:tcBorders>
          </w:tcPr>
          <w:p>
            <w:pPr>
              <w:rPr>
                <w:sz w:val="2"/>
                <w:szCs w:val="2"/>
              </w:rPr>
            </w:pPr>
          </w:p>
        </w:tc>
        <w:tc>
          <w:tcPr>
            <w:tcW w:w="1015" w:type="dxa"/>
          </w:tcPr>
          <w:p>
            <w:pPr>
              <w:pStyle w:val="7"/>
              <w:spacing w:before="2" w:line="240" w:lineRule="atLeast"/>
              <w:ind w:left="107" w:right="71"/>
              <w:jc w:val="both"/>
              <w:rPr>
                <w:sz w:val="18"/>
              </w:rPr>
            </w:pPr>
            <w:r>
              <w:rPr>
                <w:sz w:val="18"/>
              </w:rPr>
              <w:t>代缴基本医疗保险费</w:t>
            </w:r>
          </w:p>
        </w:tc>
        <w:tc>
          <w:tcPr>
            <w:tcW w:w="2871" w:type="dxa"/>
            <w:vMerge w:val="continue"/>
            <w:tcBorders>
              <w:top w:val="nil"/>
            </w:tcBorders>
          </w:tcPr>
          <w:p>
            <w:pPr>
              <w:rPr>
                <w:sz w:val="2"/>
                <w:szCs w:val="2"/>
              </w:rPr>
            </w:pPr>
          </w:p>
        </w:tc>
        <w:tc>
          <w:tcPr>
            <w:tcW w:w="1913" w:type="dxa"/>
            <w:vMerge w:val="continue"/>
            <w:tcBorders>
              <w:top w:val="nil"/>
            </w:tcBorders>
          </w:tcPr>
          <w:p>
            <w:pPr>
              <w:rPr>
                <w:sz w:val="2"/>
                <w:szCs w:val="2"/>
              </w:rPr>
            </w:pPr>
          </w:p>
        </w:tc>
        <w:tc>
          <w:tcPr>
            <w:tcW w:w="1517" w:type="dxa"/>
            <w:vMerge w:val="continue"/>
            <w:tcBorders>
              <w:top w:val="nil"/>
            </w:tcBorders>
          </w:tcPr>
          <w:p>
            <w:pPr>
              <w:rPr>
                <w:sz w:val="2"/>
                <w:szCs w:val="2"/>
              </w:rPr>
            </w:pPr>
          </w:p>
        </w:tc>
        <w:tc>
          <w:tcPr>
            <w:tcW w:w="962" w:type="dxa"/>
            <w:vMerge w:val="continue"/>
            <w:tcBorders>
              <w:top w:val="nil"/>
            </w:tcBorders>
          </w:tcPr>
          <w:p>
            <w:pPr>
              <w:rPr>
                <w:sz w:val="2"/>
                <w:szCs w:val="2"/>
              </w:rPr>
            </w:pPr>
          </w:p>
        </w:tc>
        <w:tc>
          <w:tcPr>
            <w:tcW w:w="1401" w:type="dxa"/>
            <w:vMerge w:val="continue"/>
            <w:tcBorders>
              <w:top w:val="nil"/>
            </w:tcBorders>
          </w:tcPr>
          <w:p>
            <w:pPr>
              <w:rPr>
                <w:sz w:val="2"/>
                <w:szCs w:val="2"/>
              </w:rPr>
            </w:pPr>
          </w:p>
        </w:tc>
        <w:tc>
          <w:tcPr>
            <w:tcW w:w="674" w:type="dxa"/>
          </w:tcPr>
          <w:p>
            <w:pPr>
              <w:pStyle w:val="7"/>
              <w:spacing w:before="10"/>
              <w:rPr>
                <w:rFonts w:ascii="Times New Roman"/>
                <w:sz w:val="21"/>
              </w:rPr>
            </w:pPr>
          </w:p>
          <w:p>
            <w:pPr>
              <w:pStyle w:val="7"/>
              <w:ind w:left="11"/>
              <w:jc w:val="center"/>
              <w:rPr>
                <w:sz w:val="18"/>
              </w:rPr>
            </w:pPr>
            <w:r>
              <w:rPr>
                <w:sz w:val="18"/>
              </w:rPr>
              <w:t>√</w:t>
            </w:r>
          </w:p>
        </w:tc>
        <w:tc>
          <w:tcPr>
            <w:tcW w:w="676" w:type="dxa"/>
          </w:tcPr>
          <w:p>
            <w:pPr>
              <w:pStyle w:val="7"/>
              <w:rPr>
                <w:rFonts w:ascii="Times New Roman"/>
                <w:sz w:val="18"/>
              </w:rPr>
            </w:pPr>
          </w:p>
        </w:tc>
        <w:tc>
          <w:tcPr>
            <w:tcW w:w="506" w:type="dxa"/>
          </w:tcPr>
          <w:p>
            <w:pPr>
              <w:pStyle w:val="7"/>
              <w:spacing w:before="10"/>
              <w:rPr>
                <w:rFonts w:ascii="Times New Roman"/>
                <w:sz w:val="21"/>
              </w:rPr>
            </w:pPr>
          </w:p>
          <w:p>
            <w:pPr>
              <w:pStyle w:val="7"/>
              <w:ind w:left="10"/>
              <w:jc w:val="center"/>
              <w:rPr>
                <w:sz w:val="18"/>
              </w:rPr>
            </w:pPr>
            <w:r>
              <w:rPr>
                <w:sz w:val="18"/>
              </w:rPr>
              <w:t>√</w:t>
            </w:r>
          </w:p>
        </w:tc>
        <w:tc>
          <w:tcPr>
            <w:tcW w:w="674" w:type="dxa"/>
          </w:tcPr>
          <w:p>
            <w:pPr>
              <w:pStyle w:val="7"/>
              <w:rPr>
                <w:rFonts w:ascii="Times New Roman"/>
                <w:sz w:val="18"/>
              </w:rPr>
            </w:pPr>
          </w:p>
        </w:tc>
        <w:tc>
          <w:tcPr>
            <w:tcW w:w="674" w:type="dxa"/>
          </w:tcPr>
          <w:p>
            <w:pPr>
              <w:pStyle w:val="7"/>
              <w:spacing w:before="10"/>
              <w:rPr>
                <w:rFonts w:ascii="Times New Roman"/>
                <w:sz w:val="21"/>
              </w:rPr>
            </w:pPr>
          </w:p>
          <w:p>
            <w:pPr>
              <w:pStyle w:val="7"/>
              <w:ind w:left="16"/>
              <w:jc w:val="center"/>
              <w:rPr>
                <w:sz w:val="18"/>
              </w:rPr>
            </w:pPr>
            <w:r>
              <w:rPr>
                <w:sz w:val="18"/>
              </w:rPr>
              <w:t>√</w:t>
            </w:r>
          </w:p>
        </w:tc>
        <w:tc>
          <w:tcPr>
            <w:tcW w:w="672" w:type="dxa"/>
          </w:tcPr>
          <w:p>
            <w:pPr>
              <w:pStyle w:val="7"/>
              <w:spacing w:before="10"/>
              <w:rPr>
                <w:rFonts w:ascii="Times New Roman"/>
                <w:sz w:val="21"/>
              </w:rPr>
            </w:pPr>
          </w:p>
          <w:p>
            <w:pPr>
              <w:pStyle w:val="7"/>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509" w:type="dxa"/>
          </w:tcPr>
          <w:p>
            <w:pPr>
              <w:pStyle w:val="7"/>
              <w:spacing w:before="129"/>
              <w:ind w:left="143" w:right="134"/>
              <w:jc w:val="center"/>
              <w:rPr>
                <w:sz w:val="18"/>
              </w:rPr>
            </w:pPr>
            <w:r>
              <w:rPr>
                <w:sz w:val="18"/>
              </w:rPr>
              <w:t>63</w:t>
            </w:r>
          </w:p>
        </w:tc>
        <w:tc>
          <w:tcPr>
            <w:tcW w:w="675" w:type="dxa"/>
            <w:vMerge w:val="restart"/>
            <w:tcBorders>
              <w:bottom w:val="single" w:color="000000" w:sz="6" w:space="0"/>
            </w:tcBorders>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8" w:line="249" w:lineRule="auto"/>
              <w:ind w:left="155" w:right="147"/>
              <w:jc w:val="both"/>
              <w:rPr>
                <w:sz w:val="18"/>
              </w:rPr>
            </w:pPr>
            <w:r>
              <w:rPr>
                <w:sz w:val="18"/>
              </w:rPr>
              <w:t>失业保险服务</w:t>
            </w:r>
          </w:p>
        </w:tc>
        <w:tc>
          <w:tcPr>
            <w:tcW w:w="1015" w:type="dxa"/>
          </w:tcPr>
          <w:p>
            <w:pPr>
              <w:pStyle w:val="7"/>
              <w:spacing w:line="240" w:lineRule="atLeast"/>
              <w:ind w:left="107" w:right="71"/>
              <w:rPr>
                <w:sz w:val="18"/>
              </w:rPr>
            </w:pPr>
            <w:r>
              <w:rPr>
                <w:sz w:val="18"/>
              </w:rPr>
              <w:t>价格临时补贴申领</w:t>
            </w:r>
          </w:p>
        </w:tc>
        <w:tc>
          <w:tcPr>
            <w:tcW w:w="2871" w:type="dxa"/>
            <w:vMerge w:val="restart"/>
            <w:tcBorders>
              <w:bottom w:val="single" w:color="000000" w:sz="6" w:space="0"/>
            </w:tcBorders>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1"/>
              </w:rPr>
            </w:pPr>
          </w:p>
          <w:p>
            <w:pPr>
              <w:pStyle w:val="7"/>
              <w:spacing w:line="249"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1913" w:type="dxa"/>
            <w:vMerge w:val="restart"/>
            <w:tcBorders>
              <w:bottom w:val="single" w:color="000000" w:sz="6" w:space="0"/>
            </w:tcBorders>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24"/>
              </w:rPr>
            </w:pPr>
          </w:p>
          <w:p>
            <w:pPr>
              <w:pStyle w:val="7"/>
              <w:spacing w:line="249" w:lineRule="auto"/>
              <w:ind w:left="107" w:right="7"/>
              <w:rPr>
                <w:sz w:val="18"/>
              </w:rPr>
            </w:pPr>
            <w:r>
              <w:rPr>
                <w:spacing w:val="16"/>
                <w:sz w:val="18"/>
              </w:rPr>
              <w:t>《 政府信息公开条</w:t>
            </w:r>
            <w:r>
              <w:rPr>
                <w:spacing w:val="-21"/>
                <w:sz w:val="18"/>
              </w:rPr>
              <w:t>例》、</w:t>
            </w:r>
            <w:r>
              <w:rPr>
                <w:rFonts w:hint="eastAsia"/>
                <w:spacing w:val="-21"/>
                <w:sz w:val="18"/>
                <w:lang w:eastAsia="zh-CN"/>
              </w:rPr>
              <w:t>《中华人民共和国社会保险法》</w:t>
            </w:r>
            <w:r>
              <w:rPr>
                <w:spacing w:val="-21"/>
                <w:sz w:val="18"/>
              </w:rPr>
              <w:t>、</w:t>
            </w:r>
          </w:p>
          <w:p>
            <w:pPr>
              <w:pStyle w:val="7"/>
              <w:ind w:left="107"/>
              <w:rPr>
                <w:sz w:val="18"/>
              </w:rPr>
            </w:pPr>
            <w:r>
              <w:rPr>
                <w:sz w:val="18"/>
              </w:rPr>
              <w:t>《失业保险条例》</w:t>
            </w:r>
          </w:p>
        </w:tc>
        <w:tc>
          <w:tcPr>
            <w:tcW w:w="1517" w:type="dxa"/>
            <w:vMerge w:val="restart"/>
            <w:tcBorders>
              <w:bottom w:val="single" w:color="000000" w:sz="6" w:space="0"/>
            </w:tcBorders>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8" w:line="249"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962" w:type="dxa"/>
            <w:vMerge w:val="restart"/>
            <w:tcBorders>
              <w:bottom w:val="single" w:color="000000" w:sz="6" w:space="0"/>
            </w:tcBorders>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24"/>
              </w:rPr>
            </w:pPr>
          </w:p>
          <w:p>
            <w:pPr>
              <w:pStyle w:val="7"/>
              <w:spacing w:line="249" w:lineRule="auto"/>
              <w:ind w:left="107" w:right="100"/>
              <w:jc w:val="both"/>
              <w:rPr>
                <w:rFonts w:hint="eastAsia" w:eastAsia="宋体"/>
                <w:sz w:val="18"/>
                <w:lang w:eastAsia="zh-CN"/>
              </w:rPr>
            </w:pPr>
            <w:r>
              <w:rPr>
                <w:rFonts w:hint="eastAsia"/>
                <w:sz w:val="18"/>
                <w:lang w:eastAsia="zh-CN"/>
              </w:rPr>
              <w:t>新县人力资源和社会保障局</w:t>
            </w:r>
          </w:p>
        </w:tc>
        <w:tc>
          <w:tcPr>
            <w:tcW w:w="1401" w:type="dxa"/>
            <w:vMerge w:val="restart"/>
            <w:tcBorders>
              <w:bottom w:val="single" w:color="000000" w:sz="6" w:space="0"/>
            </w:tcBorders>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1"/>
              </w:rPr>
            </w:pPr>
          </w:p>
          <w:p>
            <w:pPr>
              <w:pStyle w:val="7"/>
              <w:ind w:left="105"/>
              <w:rPr>
                <w:sz w:val="18"/>
              </w:rPr>
            </w:pPr>
            <w:r>
              <w:rPr>
                <w:sz w:val="18"/>
              </w:rPr>
              <w:t>■政府网站</w:t>
            </w:r>
          </w:p>
          <w:p>
            <w:pPr>
              <w:pStyle w:val="7"/>
              <w:spacing w:before="10" w:line="249" w:lineRule="auto"/>
              <w:ind w:left="105" w:right="73"/>
              <w:rPr>
                <w:sz w:val="18"/>
              </w:rPr>
            </w:pPr>
            <w:r>
              <w:rPr>
                <w:sz w:val="18"/>
              </w:rPr>
              <w:t>■政务服务中心</w:t>
            </w:r>
          </w:p>
          <w:p>
            <w:pPr>
              <w:pStyle w:val="7"/>
              <w:numPr>
                <w:ilvl w:val="0"/>
                <w:numId w:val="16"/>
              </w:numPr>
              <w:tabs>
                <w:tab w:val="left" w:pos="308"/>
              </w:tabs>
              <w:spacing w:before="0" w:after="0" w:line="249" w:lineRule="auto"/>
              <w:ind w:left="105" w:right="73" w:firstLine="0"/>
              <w:jc w:val="left"/>
              <w:rPr>
                <w:sz w:val="18"/>
              </w:rPr>
            </w:pPr>
            <w:r>
              <w:rPr>
                <w:spacing w:val="18"/>
                <w:sz w:val="18"/>
              </w:rPr>
              <w:t>基层公共服</w:t>
            </w:r>
            <w:r>
              <w:rPr>
                <w:sz w:val="18"/>
              </w:rPr>
              <w:t>务平台</w:t>
            </w:r>
          </w:p>
        </w:tc>
        <w:tc>
          <w:tcPr>
            <w:tcW w:w="674" w:type="dxa"/>
          </w:tcPr>
          <w:p>
            <w:pPr>
              <w:pStyle w:val="7"/>
              <w:spacing w:before="129"/>
              <w:ind w:left="11"/>
              <w:jc w:val="center"/>
              <w:rPr>
                <w:sz w:val="18"/>
              </w:rPr>
            </w:pPr>
            <w:r>
              <w:rPr>
                <w:sz w:val="18"/>
              </w:rPr>
              <w:t>√</w:t>
            </w:r>
          </w:p>
        </w:tc>
        <w:tc>
          <w:tcPr>
            <w:tcW w:w="676" w:type="dxa"/>
          </w:tcPr>
          <w:p>
            <w:pPr>
              <w:pStyle w:val="7"/>
              <w:rPr>
                <w:rFonts w:ascii="Times New Roman"/>
                <w:sz w:val="18"/>
              </w:rPr>
            </w:pPr>
          </w:p>
        </w:tc>
        <w:tc>
          <w:tcPr>
            <w:tcW w:w="506" w:type="dxa"/>
          </w:tcPr>
          <w:p>
            <w:pPr>
              <w:pStyle w:val="7"/>
              <w:spacing w:before="129"/>
              <w:ind w:left="10"/>
              <w:jc w:val="center"/>
              <w:rPr>
                <w:sz w:val="18"/>
              </w:rPr>
            </w:pPr>
            <w:r>
              <w:rPr>
                <w:sz w:val="18"/>
              </w:rPr>
              <w:t>√</w:t>
            </w:r>
          </w:p>
        </w:tc>
        <w:tc>
          <w:tcPr>
            <w:tcW w:w="674" w:type="dxa"/>
          </w:tcPr>
          <w:p>
            <w:pPr>
              <w:pStyle w:val="7"/>
              <w:rPr>
                <w:rFonts w:ascii="Times New Roman"/>
                <w:sz w:val="18"/>
              </w:rPr>
            </w:pPr>
          </w:p>
        </w:tc>
        <w:tc>
          <w:tcPr>
            <w:tcW w:w="674" w:type="dxa"/>
          </w:tcPr>
          <w:p>
            <w:pPr>
              <w:pStyle w:val="7"/>
              <w:spacing w:before="129"/>
              <w:ind w:left="16"/>
              <w:jc w:val="center"/>
              <w:rPr>
                <w:sz w:val="18"/>
              </w:rPr>
            </w:pPr>
            <w:r>
              <w:rPr>
                <w:sz w:val="18"/>
              </w:rPr>
              <w:t>√</w:t>
            </w:r>
          </w:p>
        </w:tc>
        <w:tc>
          <w:tcPr>
            <w:tcW w:w="672" w:type="dxa"/>
          </w:tcPr>
          <w:p>
            <w:pPr>
              <w:pStyle w:val="7"/>
              <w:spacing w:before="129"/>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509" w:type="dxa"/>
          </w:tcPr>
          <w:p>
            <w:pPr>
              <w:pStyle w:val="7"/>
              <w:spacing w:before="2"/>
              <w:rPr>
                <w:rFonts w:ascii="Times New Roman"/>
                <w:sz w:val="21"/>
              </w:rPr>
            </w:pPr>
          </w:p>
          <w:p>
            <w:pPr>
              <w:pStyle w:val="7"/>
              <w:ind w:left="143" w:right="134"/>
              <w:jc w:val="center"/>
              <w:rPr>
                <w:sz w:val="18"/>
              </w:rPr>
            </w:pPr>
            <w:r>
              <w:rPr>
                <w:sz w:val="18"/>
              </w:rPr>
              <w:t>64</w:t>
            </w:r>
          </w:p>
        </w:tc>
        <w:tc>
          <w:tcPr>
            <w:tcW w:w="675" w:type="dxa"/>
            <w:vMerge w:val="continue"/>
            <w:tcBorders>
              <w:top w:val="nil"/>
              <w:bottom w:val="single" w:color="000000" w:sz="6" w:space="0"/>
            </w:tcBorders>
          </w:tcPr>
          <w:p>
            <w:pPr>
              <w:rPr>
                <w:sz w:val="2"/>
                <w:szCs w:val="2"/>
              </w:rPr>
            </w:pPr>
          </w:p>
        </w:tc>
        <w:tc>
          <w:tcPr>
            <w:tcW w:w="1015" w:type="dxa"/>
          </w:tcPr>
          <w:p>
            <w:pPr>
              <w:pStyle w:val="7"/>
              <w:spacing w:before="4" w:line="249" w:lineRule="auto"/>
              <w:ind w:left="107" w:right="71"/>
              <w:rPr>
                <w:sz w:val="18"/>
              </w:rPr>
            </w:pPr>
            <w:r>
              <w:rPr>
                <w:sz w:val="18"/>
              </w:rPr>
              <w:t>失业保险关系转移</w:t>
            </w:r>
          </w:p>
          <w:p>
            <w:pPr>
              <w:pStyle w:val="7"/>
              <w:spacing w:before="1" w:line="205" w:lineRule="exact"/>
              <w:ind w:left="107"/>
              <w:rPr>
                <w:sz w:val="18"/>
              </w:rPr>
            </w:pPr>
            <w:r>
              <w:rPr>
                <w:sz w:val="18"/>
              </w:rPr>
              <w:t>接续</w:t>
            </w:r>
          </w:p>
        </w:tc>
        <w:tc>
          <w:tcPr>
            <w:tcW w:w="2871" w:type="dxa"/>
            <w:vMerge w:val="continue"/>
            <w:tcBorders>
              <w:top w:val="nil"/>
              <w:bottom w:val="single" w:color="000000" w:sz="6" w:space="0"/>
            </w:tcBorders>
          </w:tcPr>
          <w:p>
            <w:pPr>
              <w:rPr>
                <w:sz w:val="2"/>
                <w:szCs w:val="2"/>
              </w:rPr>
            </w:pPr>
          </w:p>
        </w:tc>
        <w:tc>
          <w:tcPr>
            <w:tcW w:w="1913" w:type="dxa"/>
            <w:vMerge w:val="continue"/>
            <w:tcBorders>
              <w:top w:val="nil"/>
              <w:bottom w:val="single" w:color="000000" w:sz="6" w:space="0"/>
            </w:tcBorders>
          </w:tcPr>
          <w:p>
            <w:pPr>
              <w:rPr>
                <w:sz w:val="2"/>
                <w:szCs w:val="2"/>
              </w:rPr>
            </w:pPr>
          </w:p>
        </w:tc>
        <w:tc>
          <w:tcPr>
            <w:tcW w:w="1517" w:type="dxa"/>
            <w:vMerge w:val="continue"/>
            <w:tcBorders>
              <w:top w:val="nil"/>
              <w:bottom w:val="single" w:color="000000" w:sz="6" w:space="0"/>
            </w:tcBorders>
          </w:tcPr>
          <w:p>
            <w:pPr>
              <w:rPr>
                <w:sz w:val="2"/>
                <w:szCs w:val="2"/>
              </w:rPr>
            </w:pPr>
          </w:p>
        </w:tc>
        <w:tc>
          <w:tcPr>
            <w:tcW w:w="962" w:type="dxa"/>
            <w:vMerge w:val="continue"/>
            <w:tcBorders>
              <w:top w:val="nil"/>
              <w:bottom w:val="single" w:color="000000" w:sz="6" w:space="0"/>
            </w:tcBorders>
          </w:tcPr>
          <w:p>
            <w:pPr>
              <w:rPr>
                <w:sz w:val="2"/>
                <w:szCs w:val="2"/>
              </w:rPr>
            </w:pPr>
          </w:p>
        </w:tc>
        <w:tc>
          <w:tcPr>
            <w:tcW w:w="1401" w:type="dxa"/>
            <w:vMerge w:val="continue"/>
            <w:tcBorders>
              <w:top w:val="nil"/>
              <w:bottom w:val="single" w:color="000000" w:sz="6" w:space="0"/>
            </w:tcBorders>
          </w:tcPr>
          <w:p>
            <w:pPr>
              <w:rPr>
                <w:sz w:val="2"/>
                <w:szCs w:val="2"/>
              </w:rPr>
            </w:pPr>
          </w:p>
        </w:tc>
        <w:tc>
          <w:tcPr>
            <w:tcW w:w="674" w:type="dxa"/>
          </w:tcPr>
          <w:p>
            <w:pPr>
              <w:pStyle w:val="7"/>
              <w:spacing w:before="2"/>
              <w:rPr>
                <w:rFonts w:ascii="Times New Roman"/>
                <w:sz w:val="21"/>
              </w:rPr>
            </w:pPr>
          </w:p>
          <w:p>
            <w:pPr>
              <w:pStyle w:val="7"/>
              <w:ind w:left="11"/>
              <w:jc w:val="center"/>
              <w:rPr>
                <w:sz w:val="18"/>
              </w:rPr>
            </w:pPr>
            <w:r>
              <w:rPr>
                <w:sz w:val="18"/>
              </w:rPr>
              <w:t>√</w:t>
            </w:r>
          </w:p>
        </w:tc>
        <w:tc>
          <w:tcPr>
            <w:tcW w:w="676" w:type="dxa"/>
          </w:tcPr>
          <w:p>
            <w:pPr>
              <w:pStyle w:val="7"/>
              <w:rPr>
                <w:rFonts w:ascii="Times New Roman"/>
                <w:sz w:val="18"/>
              </w:rPr>
            </w:pPr>
          </w:p>
        </w:tc>
        <w:tc>
          <w:tcPr>
            <w:tcW w:w="506" w:type="dxa"/>
          </w:tcPr>
          <w:p>
            <w:pPr>
              <w:pStyle w:val="7"/>
              <w:spacing w:before="2"/>
              <w:rPr>
                <w:rFonts w:ascii="Times New Roman"/>
                <w:sz w:val="21"/>
              </w:rPr>
            </w:pPr>
          </w:p>
          <w:p>
            <w:pPr>
              <w:pStyle w:val="7"/>
              <w:ind w:left="10"/>
              <w:jc w:val="center"/>
              <w:rPr>
                <w:sz w:val="18"/>
              </w:rPr>
            </w:pPr>
            <w:r>
              <w:rPr>
                <w:sz w:val="18"/>
              </w:rPr>
              <w:t>√</w:t>
            </w:r>
          </w:p>
        </w:tc>
        <w:tc>
          <w:tcPr>
            <w:tcW w:w="674" w:type="dxa"/>
          </w:tcPr>
          <w:p>
            <w:pPr>
              <w:pStyle w:val="7"/>
              <w:rPr>
                <w:rFonts w:ascii="Times New Roman"/>
                <w:sz w:val="18"/>
              </w:rPr>
            </w:pPr>
          </w:p>
        </w:tc>
        <w:tc>
          <w:tcPr>
            <w:tcW w:w="674" w:type="dxa"/>
          </w:tcPr>
          <w:p>
            <w:pPr>
              <w:pStyle w:val="7"/>
              <w:spacing w:before="2"/>
              <w:rPr>
                <w:rFonts w:ascii="Times New Roman"/>
                <w:sz w:val="21"/>
              </w:rPr>
            </w:pPr>
          </w:p>
          <w:p>
            <w:pPr>
              <w:pStyle w:val="7"/>
              <w:ind w:left="16"/>
              <w:jc w:val="center"/>
              <w:rPr>
                <w:sz w:val="18"/>
              </w:rPr>
            </w:pPr>
            <w:r>
              <w:rPr>
                <w:sz w:val="18"/>
              </w:rPr>
              <w:t>√</w:t>
            </w:r>
          </w:p>
        </w:tc>
        <w:tc>
          <w:tcPr>
            <w:tcW w:w="672" w:type="dxa"/>
          </w:tcPr>
          <w:p>
            <w:pPr>
              <w:pStyle w:val="7"/>
              <w:spacing w:before="2"/>
              <w:rPr>
                <w:rFonts w:ascii="Times New Roman"/>
                <w:sz w:val="21"/>
              </w:rPr>
            </w:pPr>
          </w:p>
          <w:p>
            <w:pPr>
              <w:pStyle w:val="7"/>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509" w:type="dxa"/>
          </w:tcPr>
          <w:p>
            <w:pPr>
              <w:pStyle w:val="7"/>
              <w:spacing w:before="131"/>
              <w:ind w:left="143" w:right="134"/>
              <w:jc w:val="center"/>
              <w:rPr>
                <w:sz w:val="18"/>
              </w:rPr>
            </w:pPr>
            <w:r>
              <w:rPr>
                <w:sz w:val="18"/>
              </w:rPr>
              <w:t>65</w:t>
            </w:r>
          </w:p>
        </w:tc>
        <w:tc>
          <w:tcPr>
            <w:tcW w:w="675" w:type="dxa"/>
            <w:vMerge w:val="continue"/>
            <w:tcBorders>
              <w:top w:val="nil"/>
              <w:bottom w:val="single" w:color="000000" w:sz="6" w:space="0"/>
            </w:tcBorders>
          </w:tcPr>
          <w:p>
            <w:pPr>
              <w:rPr>
                <w:sz w:val="2"/>
                <w:szCs w:val="2"/>
              </w:rPr>
            </w:pPr>
          </w:p>
        </w:tc>
        <w:tc>
          <w:tcPr>
            <w:tcW w:w="1015" w:type="dxa"/>
          </w:tcPr>
          <w:p>
            <w:pPr>
              <w:pStyle w:val="7"/>
              <w:spacing w:before="2" w:line="240" w:lineRule="atLeast"/>
              <w:ind w:left="107" w:right="71"/>
              <w:rPr>
                <w:sz w:val="18"/>
              </w:rPr>
            </w:pPr>
            <w:r>
              <w:rPr>
                <w:sz w:val="18"/>
              </w:rPr>
              <w:t>稳岗补贴申领</w:t>
            </w:r>
          </w:p>
        </w:tc>
        <w:tc>
          <w:tcPr>
            <w:tcW w:w="2871" w:type="dxa"/>
            <w:vMerge w:val="continue"/>
            <w:tcBorders>
              <w:top w:val="nil"/>
              <w:bottom w:val="single" w:color="000000" w:sz="6" w:space="0"/>
            </w:tcBorders>
          </w:tcPr>
          <w:p>
            <w:pPr>
              <w:rPr>
                <w:sz w:val="2"/>
                <w:szCs w:val="2"/>
              </w:rPr>
            </w:pPr>
          </w:p>
        </w:tc>
        <w:tc>
          <w:tcPr>
            <w:tcW w:w="1913" w:type="dxa"/>
            <w:vMerge w:val="continue"/>
            <w:tcBorders>
              <w:top w:val="nil"/>
              <w:bottom w:val="single" w:color="000000" w:sz="6" w:space="0"/>
            </w:tcBorders>
          </w:tcPr>
          <w:p>
            <w:pPr>
              <w:rPr>
                <w:sz w:val="2"/>
                <w:szCs w:val="2"/>
              </w:rPr>
            </w:pPr>
          </w:p>
        </w:tc>
        <w:tc>
          <w:tcPr>
            <w:tcW w:w="1517" w:type="dxa"/>
            <w:vMerge w:val="continue"/>
            <w:tcBorders>
              <w:top w:val="nil"/>
              <w:bottom w:val="single" w:color="000000" w:sz="6" w:space="0"/>
            </w:tcBorders>
          </w:tcPr>
          <w:p>
            <w:pPr>
              <w:rPr>
                <w:sz w:val="2"/>
                <w:szCs w:val="2"/>
              </w:rPr>
            </w:pPr>
          </w:p>
        </w:tc>
        <w:tc>
          <w:tcPr>
            <w:tcW w:w="962" w:type="dxa"/>
            <w:vMerge w:val="continue"/>
            <w:tcBorders>
              <w:top w:val="nil"/>
              <w:bottom w:val="single" w:color="000000" w:sz="6" w:space="0"/>
            </w:tcBorders>
          </w:tcPr>
          <w:p>
            <w:pPr>
              <w:rPr>
                <w:sz w:val="2"/>
                <w:szCs w:val="2"/>
              </w:rPr>
            </w:pPr>
          </w:p>
        </w:tc>
        <w:tc>
          <w:tcPr>
            <w:tcW w:w="1401" w:type="dxa"/>
            <w:vMerge w:val="continue"/>
            <w:tcBorders>
              <w:top w:val="nil"/>
              <w:bottom w:val="single" w:color="000000" w:sz="6" w:space="0"/>
            </w:tcBorders>
          </w:tcPr>
          <w:p>
            <w:pPr>
              <w:rPr>
                <w:sz w:val="2"/>
                <w:szCs w:val="2"/>
              </w:rPr>
            </w:pPr>
          </w:p>
        </w:tc>
        <w:tc>
          <w:tcPr>
            <w:tcW w:w="674" w:type="dxa"/>
          </w:tcPr>
          <w:p>
            <w:pPr>
              <w:pStyle w:val="7"/>
              <w:spacing w:before="131"/>
              <w:ind w:left="11"/>
              <w:jc w:val="center"/>
              <w:rPr>
                <w:sz w:val="18"/>
              </w:rPr>
            </w:pPr>
            <w:r>
              <w:rPr>
                <w:sz w:val="18"/>
              </w:rPr>
              <w:t>√</w:t>
            </w:r>
          </w:p>
        </w:tc>
        <w:tc>
          <w:tcPr>
            <w:tcW w:w="676" w:type="dxa"/>
          </w:tcPr>
          <w:p>
            <w:pPr>
              <w:pStyle w:val="7"/>
              <w:rPr>
                <w:rFonts w:ascii="Times New Roman"/>
                <w:sz w:val="18"/>
              </w:rPr>
            </w:pPr>
          </w:p>
        </w:tc>
        <w:tc>
          <w:tcPr>
            <w:tcW w:w="506" w:type="dxa"/>
          </w:tcPr>
          <w:p>
            <w:pPr>
              <w:pStyle w:val="7"/>
              <w:spacing w:before="131"/>
              <w:ind w:left="10"/>
              <w:jc w:val="center"/>
              <w:rPr>
                <w:sz w:val="18"/>
              </w:rPr>
            </w:pPr>
            <w:r>
              <w:rPr>
                <w:sz w:val="18"/>
              </w:rPr>
              <w:t>√</w:t>
            </w:r>
          </w:p>
        </w:tc>
        <w:tc>
          <w:tcPr>
            <w:tcW w:w="674" w:type="dxa"/>
          </w:tcPr>
          <w:p>
            <w:pPr>
              <w:pStyle w:val="7"/>
              <w:rPr>
                <w:rFonts w:ascii="Times New Roman"/>
                <w:sz w:val="18"/>
              </w:rPr>
            </w:pPr>
          </w:p>
        </w:tc>
        <w:tc>
          <w:tcPr>
            <w:tcW w:w="674" w:type="dxa"/>
          </w:tcPr>
          <w:p>
            <w:pPr>
              <w:pStyle w:val="7"/>
              <w:spacing w:before="131"/>
              <w:ind w:left="16"/>
              <w:jc w:val="center"/>
              <w:rPr>
                <w:sz w:val="18"/>
              </w:rPr>
            </w:pPr>
            <w:r>
              <w:rPr>
                <w:sz w:val="18"/>
              </w:rPr>
              <w:t>√</w:t>
            </w:r>
          </w:p>
        </w:tc>
        <w:tc>
          <w:tcPr>
            <w:tcW w:w="672" w:type="dxa"/>
          </w:tcPr>
          <w:p>
            <w:pPr>
              <w:pStyle w:val="7"/>
              <w:spacing w:before="131"/>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509" w:type="dxa"/>
          </w:tcPr>
          <w:p>
            <w:pPr>
              <w:pStyle w:val="7"/>
              <w:spacing w:before="124"/>
              <w:ind w:left="143" w:right="134"/>
              <w:jc w:val="center"/>
              <w:rPr>
                <w:sz w:val="18"/>
              </w:rPr>
            </w:pPr>
            <w:r>
              <w:rPr>
                <w:sz w:val="18"/>
              </w:rPr>
              <w:t>66</w:t>
            </w:r>
          </w:p>
        </w:tc>
        <w:tc>
          <w:tcPr>
            <w:tcW w:w="675" w:type="dxa"/>
            <w:vMerge w:val="continue"/>
            <w:tcBorders>
              <w:top w:val="nil"/>
              <w:bottom w:val="single" w:color="000000" w:sz="6" w:space="0"/>
            </w:tcBorders>
          </w:tcPr>
          <w:p>
            <w:pPr>
              <w:rPr>
                <w:sz w:val="2"/>
                <w:szCs w:val="2"/>
              </w:rPr>
            </w:pPr>
          </w:p>
        </w:tc>
        <w:tc>
          <w:tcPr>
            <w:tcW w:w="1015" w:type="dxa"/>
          </w:tcPr>
          <w:p>
            <w:pPr>
              <w:pStyle w:val="7"/>
              <w:spacing w:before="4"/>
              <w:ind w:left="107"/>
              <w:rPr>
                <w:sz w:val="18"/>
              </w:rPr>
            </w:pPr>
            <w:r>
              <w:rPr>
                <w:sz w:val="18"/>
              </w:rPr>
              <w:t>技能提升</w:t>
            </w:r>
          </w:p>
          <w:p>
            <w:pPr>
              <w:pStyle w:val="7"/>
              <w:spacing w:before="9" w:line="205" w:lineRule="exact"/>
              <w:ind w:left="107"/>
              <w:rPr>
                <w:sz w:val="18"/>
              </w:rPr>
            </w:pPr>
            <w:r>
              <w:rPr>
                <w:sz w:val="18"/>
              </w:rPr>
              <w:t>补贴申领</w:t>
            </w:r>
          </w:p>
        </w:tc>
        <w:tc>
          <w:tcPr>
            <w:tcW w:w="2871" w:type="dxa"/>
            <w:vMerge w:val="continue"/>
            <w:tcBorders>
              <w:top w:val="nil"/>
              <w:bottom w:val="single" w:color="000000" w:sz="6" w:space="0"/>
            </w:tcBorders>
          </w:tcPr>
          <w:p>
            <w:pPr>
              <w:rPr>
                <w:sz w:val="2"/>
                <w:szCs w:val="2"/>
              </w:rPr>
            </w:pPr>
          </w:p>
        </w:tc>
        <w:tc>
          <w:tcPr>
            <w:tcW w:w="1913" w:type="dxa"/>
            <w:vMerge w:val="continue"/>
            <w:tcBorders>
              <w:top w:val="nil"/>
              <w:bottom w:val="single" w:color="000000" w:sz="6" w:space="0"/>
            </w:tcBorders>
          </w:tcPr>
          <w:p>
            <w:pPr>
              <w:rPr>
                <w:sz w:val="2"/>
                <w:szCs w:val="2"/>
              </w:rPr>
            </w:pPr>
          </w:p>
        </w:tc>
        <w:tc>
          <w:tcPr>
            <w:tcW w:w="1517" w:type="dxa"/>
            <w:vMerge w:val="continue"/>
            <w:tcBorders>
              <w:top w:val="nil"/>
              <w:bottom w:val="single" w:color="000000" w:sz="6" w:space="0"/>
            </w:tcBorders>
          </w:tcPr>
          <w:p>
            <w:pPr>
              <w:rPr>
                <w:sz w:val="2"/>
                <w:szCs w:val="2"/>
              </w:rPr>
            </w:pPr>
          </w:p>
        </w:tc>
        <w:tc>
          <w:tcPr>
            <w:tcW w:w="962" w:type="dxa"/>
            <w:vMerge w:val="continue"/>
            <w:tcBorders>
              <w:top w:val="nil"/>
              <w:bottom w:val="single" w:color="000000" w:sz="6" w:space="0"/>
            </w:tcBorders>
          </w:tcPr>
          <w:p>
            <w:pPr>
              <w:rPr>
                <w:sz w:val="2"/>
                <w:szCs w:val="2"/>
              </w:rPr>
            </w:pPr>
          </w:p>
        </w:tc>
        <w:tc>
          <w:tcPr>
            <w:tcW w:w="1401" w:type="dxa"/>
            <w:vMerge w:val="continue"/>
            <w:tcBorders>
              <w:top w:val="nil"/>
              <w:bottom w:val="single" w:color="000000" w:sz="6" w:space="0"/>
            </w:tcBorders>
          </w:tcPr>
          <w:p>
            <w:pPr>
              <w:rPr>
                <w:sz w:val="2"/>
                <w:szCs w:val="2"/>
              </w:rPr>
            </w:pPr>
          </w:p>
        </w:tc>
        <w:tc>
          <w:tcPr>
            <w:tcW w:w="674" w:type="dxa"/>
          </w:tcPr>
          <w:p>
            <w:pPr>
              <w:pStyle w:val="7"/>
              <w:spacing w:before="124"/>
              <w:ind w:left="11"/>
              <w:jc w:val="center"/>
              <w:rPr>
                <w:sz w:val="18"/>
              </w:rPr>
            </w:pPr>
            <w:r>
              <w:rPr>
                <w:sz w:val="18"/>
              </w:rPr>
              <w:t>√</w:t>
            </w:r>
          </w:p>
        </w:tc>
        <w:tc>
          <w:tcPr>
            <w:tcW w:w="676" w:type="dxa"/>
          </w:tcPr>
          <w:p>
            <w:pPr>
              <w:pStyle w:val="7"/>
              <w:rPr>
                <w:rFonts w:ascii="Times New Roman"/>
                <w:sz w:val="18"/>
              </w:rPr>
            </w:pPr>
          </w:p>
        </w:tc>
        <w:tc>
          <w:tcPr>
            <w:tcW w:w="506" w:type="dxa"/>
          </w:tcPr>
          <w:p>
            <w:pPr>
              <w:pStyle w:val="7"/>
              <w:spacing w:before="124"/>
              <w:ind w:left="10"/>
              <w:jc w:val="center"/>
              <w:rPr>
                <w:sz w:val="18"/>
              </w:rPr>
            </w:pPr>
            <w:r>
              <w:rPr>
                <w:sz w:val="18"/>
              </w:rPr>
              <w:t>√</w:t>
            </w:r>
          </w:p>
        </w:tc>
        <w:tc>
          <w:tcPr>
            <w:tcW w:w="674" w:type="dxa"/>
          </w:tcPr>
          <w:p>
            <w:pPr>
              <w:pStyle w:val="7"/>
              <w:rPr>
                <w:rFonts w:ascii="Times New Roman"/>
                <w:sz w:val="18"/>
              </w:rPr>
            </w:pPr>
          </w:p>
        </w:tc>
        <w:tc>
          <w:tcPr>
            <w:tcW w:w="674" w:type="dxa"/>
          </w:tcPr>
          <w:p>
            <w:pPr>
              <w:pStyle w:val="7"/>
              <w:spacing w:before="124"/>
              <w:ind w:left="16"/>
              <w:jc w:val="center"/>
              <w:rPr>
                <w:sz w:val="18"/>
              </w:rPr>
            </w:pPr>
            <w:r>
              <w:rPr>
                <w:sz w:val="18"/>
              </w:rPr>
              <w:t>√</w:t>
            </w:r>
          </w:p>
        </w:tc>
        <w:tc>
          <w:tcPr>
            <w:tcW w:w="672" w:type="dxa"/>
          </w:tcPr>
          <w:p>
            <w:pPr>
              <w:pStyle w:val="7"/>
              <w:spacing w:before="124"/>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7" w:hRule="atLeast"/>
        </w:trPr>
        <w:tc>
          <w:tcPr>
            <w:tcW w:w="509" w:type="dxa"/>
            <w:tcBorders>
              <w:bottom w:val="single" w:color="000000" w:sz="6" w:space="0"/>
            </w:tcBorders>
          </w:tcPr>
          <w:p>
            <w:pPr>
              <w:pStyle w:val="7"/>
              <w:rPr>
                <w:rFonts w:ascii="Times New Roman"/>
                <w:sz w:val="18"/>
              </w:rPr>
            </w:pPr>
          </w:p>
          <w:p>
            <w:pPr>
              <w:pStyle w:val="7"/>
              <w:spacing w:before="2"/>
              <w:rPr>
                <w:rFonts w:ascii="Times New Roman"/>
                <w:sz w:val="21"/>
              </w:rPr>
            </w:pPr>
          </w:p>
          <w:p>
            <w:pPr>
              <w:pStyle w:val="7"/>
              <w:ind w:left="143" w:right="134"/>
              <w:jc w:val="center"/>
              <w:rPr>
                <w:sz w:val="18"/>
              </w:rPr>
            </w:pPr>
            <w:r>
              <w:rPr>
                <w:sz w:val="18"/>
              </w:rPr>
              <w:t>67</w:t>
            </w:r>
          </w:p>
        </w:tc>
        <w:tc>
          <w:tcPr>
            <w:tcW w:w="675" w:type="dxa"/>
            <w:vMerge w:val="continue"/>
            <w:tcBorders>
              <w:top w:val="nil"/>
              <w:bottom w:val="single" w:color="000000" w:sz="6" w:space="0"/>
            </w:tcBorders>
          </w:tcPr>
          <w:p>
            <w:pPr>
              <w:rPr>
                <w:sz w:val="2"/>
                <w:szCs w:val="2"/>
              </w:rPr>
            </w:pPr>
          </w:p>
        </w:tc>
        <w:tc>
          <w:tcPr>
            <w:tcW w:w="1015" w:type="dxa"/>
            <w:tcBorders>
              <w:bottom w:val="single" w:color="000000" w:sz="6" w:space="0"/>
            </w:tcBorders>
          </w:tcPr>
          <w:p>
            <w:pPr>
              <w:pStyle w:val="7"/>
              <w:spacing w:before="91"/>
              <w:ind w:left="107"/>
              <w:jc w:val="both"/>
              <w:rPr>
                <w:sz w:val="18"/>
              </w:rPr>
            </w:pPr>
            <w:r>
              <w:rPr>
                <w:sz w:val="18"/>
              </w:rPr>
              <w:t>东部 7 省</w:t>
            </w:r>
          </w:p>
          <w:p>
            <w:pPr>
              <w:pStyle w:val="7"/>
              <w:spacing w:before="9" w:line="249" w:lineRule="auto"/>
              <w:ind w:left="107" w:right="71"/>
              <w:jc w:val="both"/>
              <w:rPr>
                <w:sz w:val="18"/>
              </w:rPr>
            </w:pPr>
            <w:r>
              <w:rPr>
                <w:sz w:val="18"/>
              </w:rPr>
              <w:t>（市）扩大支出试点项目</w:t>
            </w:r>
          </w:p>
        </w:tc>
        <w:tc>
          <w:tcPr>
            <w:tcW w:w="2871" w:type="dxa"/>
            <w:vMerge w:val="continue"/>
            <w:tcBorders>
              <w:top w:val="nil"/>
              <w:bottom w:val="single" w:color="000000" w:sz="6" w:space="0"/>
            </w:tcBorders>
          </w:tcPr>
          <w:p>
            <w:pPr>
              <w:rPr>
                <w:sz w:val="2"/>
                <w:szCs w:val="2"/>
              </w:rPr>
            </w:pPr>
          </w:p>
        </w:tc>
        <w:tc>
          <w:tcPr>
            <w:tcW w:w="1913" w:type="dxa"/>
            <w:vMerge w:val="continue"/>
            <w:tcBorders>
              <w:top w:val="nil"/>
              <w:bottom w:val="single" w:color="000000" w:sz="6" w:space="0"/>
            </w:tcBorders>
          </w:tcPr>
          <w:p>
            <w:pPr>
              <w:rPr>
                <w:sz w:val="2"/>
                <w:szCs w:val="2"/>
              </w:rPr>
            </w:pPr>
          </w:p>
        </w:tc>
        <w:tc>
          <w:tcPr>
            <w:tcW w:w="1517" w:type="dxa"/>
            <w:vMerge w:val="continue"/>
            <w:tcBorders>
              <w:top w:val="nil"/>
              <w:bottom w:val="single" w:color="000000" w:sz="6" w:space="0"/>
            </w:tcBorders>
          </w:tcPr>
          <w:p>
            <w:pPr>
              <w:rPr>
                <w:sz w:val="2"/>
                <w:szCs w:val="2"/>
              </w:rPr>
            </w:pPr>
          </w:p>
        </w:tc>
        <w:tc>
          <w:tcPr>
            <w:tcW w:w="962" w:type="dxa"/>
            <w:vMerge w:val="continue"/>
            <w:tcBorders>
              <w:top w:val="nil"/>
              <w:bottom w:val="single" w:color="000000" w:sz="6" w:space="0"/>
            </w:tcBorders>
          </w:tcPr>
          <w:p>
            <w:pPr>
              <w:rPr>
                <w:sz w:val="2"/>
                <w:szCs w:val="2"/>
              </w:rPr>
            </w:pPr>
          </w:p>
        </w:tc>
        <w:tc>
          <w:tcPr>
            <w:tcW w:w="1401" w:type="dxa"/>
            <w:vMerge w:val="continue"/>
            <w:tcBorders>
              <w:top w:val="nil"/>
              <w:bottom w:val="single" w:color="000000" w:sz="6" w:space="0"/>
            </w:tcBorders>
          </w:tcPr>
          <w:p>
            <w:pPr>
              <w:rPr>
                <w:sz w:val="2"/>
                <w:szCs w:val="2"/>
              </w:rPr>
            </w:pPr>
          </w:p>
        </w:tc>
        <w:tc>
          <w:tcPr>
            <w:tcW w:w="674" w:type="dxa"/>
            <w:tcBorders>
              <w:bottom w:val="single" w:color="000000" w:sz="6" w:space="0"/>
            </w:tcBorders>
          </w:tcPr>
          <w:p>
            <w:pPr>
              <w:pStyle w:val="7"/>
              <w:rPr>
                <w:rFonts w:ascii="Times New Roman"/>
                <w:sz w:val="18"/>
              </w:rPr>
            </w:pPr>
          </w:p>
          <w:p>
            <w:pPr>
              <w:pStyle w:val="7"/>
              <w:spacing w:before="2"/>
              <w:rPr>
                <w:rFonts w:ascii="Times New Roman"/>
                <w:sz w:val="21"/>
              </w:rPr>
            </w:pPr>
          </w:p>
          <w:p>
            <w:pPr>
              <w:pStyle w:val="7"/>
              <w:ind w:left="11"/>
              <w:jc w:val="center"/>
              <w:rPr>
                <w:sz w:val="18"/>
              </w:rPr>
            </w:pPr>
            <w:r>
              <w:rPr>
                <w:sz w:val="18"/>
              </w:rPr>
              <w:t>√</w:t>
            </w:r>
          </w:p>
        </w:tc>
        <w:tc>
          <w:tcPr>
            <w:tcW w:w="676" w:type="dxa"/>
            <w:tcBorders>
              <w:bottom w:val="single" w:color="000000" w:sz="6" w:space="0"/>
            </w:tcBorders>
          </w:tcPr>
          <w:p>
            <w:pPr>
              <w:pStyle w:val="7"/>
              <w:rPr>
                <w:rFonts w:ascii="Times New Roman"/>
                <w:sz w:val="18"/>
              </w:rPr>
            </w:pPr>
          </w:p>
        </w:tc>
        <w:tc>
          <w:tcPr>
            <w:tcW w:w="506" w:type="dxa"/>
            <w:tcBorders>
              <w:bottom w:val="single" w:color="000000" w:sz="6" w:space="0"/>
            </w:tcBorders>
          </w:tcPr>
          <w:p>
            <w:pPr>
              <w:pStyle w:val="7"/>
              <w:rPr>
                <w:rFonts w:ascii="Times New Roman"/>
                <w:sz w:val="18"/>
              </w:rPr>
            </w:pPr>
          </w:p>
          <w:p>
            <w:pPr>
              <w:pStyle w:val="7"/>
              <w:spacing w:before="2"/>
              <w:rPr>
                <w:rFonts w:ascii="Times New Roman"/>
                <w:sz w:val="21"/>
              </w:rPr>
            </w:pPr>
          </w:p>
          <w:p>
            <w:pPr>
              <w:pStyle w:val="7"/>
              <w:ind w:left="10"/>
              <w:jc w:val="center"/>
              <w:rPr>
                <w:sz w:val="18"/>
              </w:rPr>
            </w:pPr>
            <w:r>
              <w:rPr>
                <w:sz w:val="18"/>
              </w:rPr>
              <w:t>√</w:t>
            </w:r>
          </w:p>
        </w:tc>
        <w:tc>
          <w:tcPr>
            <w:tcW w:w="674" w:type="dxa"/>
            <w:tcBorders>
              <w:bottom w:val="single" w:color="000000" w:sz="6" w:space="0"/>
            </w:tcBorders>
          </w:tcPr>
          <w:p>
            <w:pPr>
              <w:pStyle w:val="7"/>
              <w:rPr>
                <w:rFonts w:ascii="Times New Roman"/>
                <w:sz w:val="18"/>
              </w:rPr>
            </w:pPr>
          </w:p>
        </w:tc>
        <w:tc>
          <w:tcPr>
            <w:tcW w:w="674" w:type="dxa"/>
            <w:tcBorders>
              <w:bottom w:val="single" w:color="000000" w:sz="6" w:space="0"/>
            </w:tcBorders>
          </w:tcPr>
          <w:p>
            <w:pPr>
              <w:pStyle w:val="7"/>
              <w:rPr>
                <w:rFonts w:ascii="Times New Roman"/>
                <w:sz w:val="18"/>
              </w:rPr>
            </w:pPr>
          </w:p>
          <w:p>
            <w:pPr>
              <w:pStyle w:val="7"/>
              <w:spacing w:before="2"/>
              <w:rPr>
                <w:rFonts w:ascii="Times New Roman"/>
                <w:sz w:val="21"/>
              </w:rPr>
            </w:pPr>
          </w:p>
          <w:p>
            <w:pPr>
              <w:pStyle w:val="7"/>
              <w:ind w:left="16"/>
              <w:jc w:val="center"/>
              <w:rPr>
                <w:sz w:val="18"/>
              </w:rPr>
            </w:pPr>
            <w:r>
              <w:rPr>
                <w:sz w:val="18"/>
              </w:rPr>
              <w:t>√</w:t>
            </w:r>
          </w:p>
        </w:tc>
        <w:tc>
          <w:tcPr>
            <w:tcW w:w="672" w:type="dxa"/>
            <w:tcBorders>
              <w:bottom w:val="single" w:color="000000" w:sz="6" w:space="0"/>
            </w:tcBorders>
          </w:tcPr>
          <w:p>
            <w:pPr>
              <w:pStyle w:val="7"/>
              <w:rPr>
                <w:rFonts w:ascii="Times New Roman"/>
                <w:sz w:val="18"/>
              </w:rPr>
            </w:pPr>
          </w:p>
          <w:p>
            <w:pPr>
              <w:pStyle w:val="7"/>
              <w:spacing w:before="2"/>
              <w:rPr>
                <w:rFonts w:ascii="Times New Roman"/>
                <w:sz w:val="21"/>
              </w:rPr>
            </w:pPr>
          </w:p>
          <w:p>
            <w:pPr>
              <w:pStyle w:val="7"/>
              <w:ind w:left="14"/>
              <w:jc w:val="center"/>
              <w:rPr>
                <w:sz w:val="18"/>
              </w:rPr>
            </w:pPr>
            <w:r>
              <w:rPr>
                <w:sz w:val="18"/>
              </w:rPr>
              <w:t>√</w:t>
            </w:r>
          </w:p>
        </w:tc>
      </w:tr>
    </w:tbl>
    <w:p>
      <w:pPr>
        <w:spacing w:after="0"/>
        <w:jc w:val="center"/>
        <w:rPr>
          <w:sz w:val="18"/>
        </w:rPr>
        <w:sectPr>
          <w:pgSz w:w="16840" w:h="11910" w:orient="landscape"/>
          <w:pgMar w:top="1100" w:right="640" w:bottom="1520" w:left="640" w:header="0" w:footer="1321" w:gutter="0"/>
          <w:cols w:space="720" w:num="1"/>
        </w:sectPr>
      </w:pPr>
    </w:p>
    <w:p>
      <w:pPr>
        <w:pStyle w:val="2"/>
        <w:rPr>
          <w:rFonts w:ascii="Times New Roman"/>
          <w:b w:val="0"/>
          <w:sz w:val="27"/>
        </w:rPr>
      </w:pPr>
    </w:p>
    <w:tbl>
      <w:tblPr>
        <w:tblStyle w:val="3"/>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9"/>
        <w:gridCol w:w="675"/>
        <w:gridCol w:w="1015"/>
        <w:gridCol w:w="2871"/>
        <w:gridCol w:w="1913"/>
        <w:gridCol w:w="1517"/>
        <w:gridCol w:w="962"/>
        <w:gridCol w:w="1401"/>
        <w:gridCol w:w="674"/>
        <w:gridCol w:w="676"/>
        <w:gridCol w:w="506"/>
        <w:gridCol w:w="674"/>
        <w:gridCol w:w="674"/>
        <w:gridCol w:w="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09" w:type="dxa"/>
            <w:vMerge w:val="restart"/>
          </w:tcPr>
          <w:p>
            <w:pPr>
              <w:pStyle w:val="7"/>
              <w:spacing w:before="9"/>
              <w:rPr>
                <w:rFonts w:ascii="Times New Roman"/>
                <w:sz w:val="28"/>
              </w:rPr>
            </w:pPr>
          </w:p>
          <w:p>
            <w:pPr>
              <w:pStyle w:val="7"/>
              <w:spacing w:before="1" w:line="266" w:lineRule="auto"/>
              <w:ind w:left="143" w:right="132"/>
              <w:rPr>
                <w:rFonts w:hint="eastAsia" w:ascii="黑体" w:eastAsia="黑体"/>
                <w:sz w:val="22"/>
              </w:rPr>
            </w:pPr>
            <w:r>
              <w:rPr>
                <w:rFonts w:hint="eastAsia" w:ascii="黑体" w:eastAsia="黑体"/>
                <w:sz w:val="22"/>
              </w:rPr>
              <w:t>序号</w:t>
            </w:r>
          </w:p>
        </w:tc>
        <w:tc>
          <w:tcPr>
            <w:tcW w:w="1690" w:type="dxa"/>
            <w:gridSpan w:val="2"/>
          </w:tcPr>
          <w:p>
            <w:pPr>
              <w:pStyle w:val="7"/>
              <w:spacing w:before="15" w:line="277" w:lineRule="exact"/>
              <w:ind w:left="400"/>
              <w:rPr>
                <w:rFonts w:hint="eastAsia" w:ascii="黑体" w:eastAsia="黑体"/>
                <w:sz w:val="22"/>
              </w:rPr>
            </w:pPr>
            <w:r>
              <w:rPr>
                <w:rFonts w:hint="eastAsia" w:ascii="黑体" w:eastAsia="黑体"/>
                <w:sz w:val="22"/>
              </w:rPr>
              <w:t>公开事项</w:t>
            </w:r>
          </w:p>
        </w:tc>
        <w:tc>
          <w:tcPr>
            <w:tcW w:w="2871" w:type="dxa"/>
            <w:vMerge w:val="restart"/>
          </w:tcPr>
          <w:p>
            <w:pPr>
              <w:pStyle w:val="7"/>
              <w:rPr>
                <w:rFonts w:ascii="Times New Roman"/>
                <w:sz w:val="22"/>
              </w:rPr>
            </w:pPr>
          </w:p>
          <w:p>
            <w:pPr>
              <w:pStyle w:val="7"/>
              <w:spacing w:before="4"/>
              <w:rPr>
                <w:rFonts w:ascii="Times New Roman"/>
                <w:sz w:val="20"/>
              </w:rPr>
            </w:pPr>
          </w:p>
          <w:p>
            <w:pPr>
              <w:pStyle w:val="7"/>
              <w:spacing w:before="1"/>
              <w:ind w:left="553"/>
              <w:rPr>
                <w:rFonts w:hint="eastAsia" w:ascii="黑体" w:eastAsia="黑体"/>
                <w:sz w:val="22"/>
              </w:rPr>
            </w:pPr>
            <w:r>
              <w:rPr>
                <w:rFonts w:hint="eastAsia" w:ascii="黑体" w:eastAsia="黑体"/>
                <w:sz w:val="22"/>
              </w:rPr>
              <w:t>公开内容（要素）</w:t>
            </w:r>
          </w:p>
        </w:tc>
        <w:tc>
          <w:tcPr>
            <w:tcW w:w="1913" w:type="dxa"/>
            <w:vMerge w:val="restart"/>
          </w:tcPr>
          <w:p>
            <w:pPr>
              <w:pStyle w:val="7"/>
              <w:rPr>
                <w:rFonts w:ascii="Times New Roman"/>
                <w:sz w:val="22"/>
              </w:rPr>
            </w:pPr>
          </w:p>
          <w:p>
            <w:pPr>
              <w:pStyle w:val="7"/>
              <w:spacing w:before="4"/>
              <w:rPr>
                <w:rFonts w:ascii="Times New Roman"/>
                <w:sz w:val="20"/>
              </w:rPr>
            </w:pPr>
          </w:p>
          <w:p>
            <w:pPr>
              <w:pStyle w:val="7"/>
              <w:spacing w:before="1"/>
              <w:ind w:left="513"/>
              <w:rPr>
                <w:rFonts w:hint="eastAsia" w:ascii="黑体" w:eastAsia="黑体"/>
                <w:sz w:val="22"/>
              </w:rPr>
            </w:pPr>
            <w:r>
              <w:rPr>
                <w:rFonts w:hint="eastAsia" w:ascii="黑体" w:eastAsia="黑体"/>
                <w:sz w:val="22"/>
              </w:rPr>
              <w:t>公开依据</w:t>
            </w:r>
          </w:p>
        </w:tc>
        <w:tc>
          <w:tcPr>
            <w:tcW w:w="1517" w:type="dxa"/>
            <w:vMerge w:val="restart"/>
          </w:tcPr>
          <w:p>
            <w:pPr>
              <w:pStyle w:val="7"/>
              <w:rPr>
                <w:rFonts w:ascii="Times New Roman"/>
                <w:sz w:val="22"/>
              </w:rPr>
            </w:pPr>
          </w:p>
          <w:p>
            <w:pPr>
              <w:pStyle w:val="7"/>
              <w:spacing w:before="4"/>
              <w:rPr>
                <w:rFonts w:ascii="Times New Roman"/>
                <w:sz w:val="20"/>
              </w:rPr>
            </w:pPr>
          </w:p>
          <w:p>
            <w:pPr>
              <w:pStyle w:val="7"/>
              <w:spacing w:before="1"/>
              <w:ind w:left="316"/>
              <w:rPr>
                <w:rFonts w:hint="eastAsia" w:ascii="黑体" w:eastAsia="黑体"/>
                <w:sz w:val="22"/>
              </w:rPr>
            </w:pPr>
            <w:r>
              <w:rPr>
                <w:rFonts w:hint="eastAsia" w:ascii="黑体" w:eastAsia="黑体"/>
                <w:sz w:val="22"/>
              </w:rPr>
              <w:t>公开时限</w:t>
            </w:r>
          </w:p>
        </w:tc>
        <w:tc>
          <w:tcPr>
            <w:tcW w:w="962" w:type="dxa"/>
            <w:vMerge w:val="restart"/>
          </w:tcPr>
          <w:p>
            <w:pPr>
              <w:pStyle w:val="7"/>
              <w:spacing w:before="9"/>
              <w:rPr>
                <w:rFonts w:ascii="Times New Roman"/>
                <w:sz w:val="28"/>
              </w:rPr>
            </w:pPr>
          </w:p>
          <w:p>
            <w:pPr>
              <w:pStyle w:val="7"/>
              <w:spacing w:before="1" w:line="266" w:lineRule="auto"/>
              <w:ind w:left="369" w:right="139" w:hanging="221"/>
              <w:rPr>
                <w:rFonts w:hint="eastAsia" w:ascii="黑体" w:eastAsia="黑体"/>
                <w:sz w:val="22"/>
              </w:rPr>
            </w:pPr>
            <w:r>
              <w:rPr>
                <w:rFonts w:hint="eastAsia" w:ascii="黑体" w:eastAsia="黑体"/>
                <w:sz w:val="22"/>
              </w:rPr>
              <w:t>公开主体</w:t>
            </w:r>
          </w:p>
        </w:tc>
        <w:tc>
          <w:tcPr>
            <w:tcW w:w="1401" w:type="dxa"/>
            <w:vMerge w:val="restart"/>
          </w:tcPr>
          <w:p>
            <w:pPr>
              <w:pStyle w:val="7"/>
              <w:spacing w:before="9"/>
              <w:rPr>
                <w:rFonts w:ascii="Times New Roman"/>
                <w:sz w:val="28"/>
              </w:rPr>
            </w:pPr>
          </w:p>
          <w:p>
            <w:pPr>
              <w:pStyle w:val="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350" w:type="dxa"/>
            <w:gridSpan w:val="2"/>
          </w:tcPr>
          <w:p>
            <w:pPr>
              <w:pStyle w:val="7"/>
              <w:spacing w:before="15" w:line="277" w:lineRule="exact"/>
              <w:ind w:left="233"/>
              <w:rPr>
                <w:rFonts w:hint="eastAsia" w:ascii="黑体" w:eastAsia="黑体"/>
                <w:sz w:val="22"/>
              </w:rPr>
            </w:pPr>
            <w:r>
              <w:rPr>
                <w:rFonts w:hint="eastAsia" w:ascii="黑体" w:eastAsia="黑体"/>
                <w:sz w:val="22"/>
              </w:rPr>
              <w:t>公开对象</w:t>
            </w:r>
          </w:p>
        </w:tc>
        <w:tc>
          <w:tcPr>
            <w:tcW w:w="1180" w:type="dxa"/>
            <w:gridSpan w:val="2"/>
          </w:tcPr>
          <w:p>
            <w:pPr>
              <w:pStyle w:val="7"/>
              <w:spacing w:before="15" w:line="277" w:lineRule="exact"/>
              <w:ind w:left="151"/>
              <w:rPr>
                <w:rFonts w:hint="eastAsia" w:ascii="黑体" w:eastAsia="黑体"/>
                <w:sz w:val="22"/>
              </w:rPr>
            </w:pPr>
            <w:r>
              <w:rPr>
                <w:rFonts w:hint="eastAsia" w:ascii="黑体" w:eastAsia="黑体"/>
                <w:sz w:val="22"/>
              </w:rPr>
              <w:t>公开方式</w:t>
            </w:r>
          </w:p>
        </w:tc>
        <w:tc>
          <w:tcPr>
            <w:tcW w:w="1346" w:type="dxa"/>
            <w:gridSpan w:val="2"/>
          </w:tcPr>
          <w:p>
            <w:pPr>
              <w:pStyle w:val="7"/>
              <w:spacing w:before="15" w:line="277" w:lineRule="exact"/>
              <w:ind w:left="235"/>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09" w:type="dxa"/>
            <w:vMerge w:val="continue"/>
            <w:tcBorders>
              <w:top w:val="nil"/>
            </w:tcBorders>
          </w:tcPr>
          <w:p>
            <w:pPr>
              <w:rPr>
                <w:sz w:val="2"/>
                <w:szCs w:val="2"/>
              </w:rPr>
            </w:pPr>
          </w:p>
        </w:tc>
        <w:tc>
          <w:tcPr>
            <w:tcW w:w="675" w:type="dxa"/>
          </w:tcPr>
          <w:p>
            <w:pPr>
              <w:pStyle w:val="7"/>
              <w:spacing w:before="171" w:line="266" w:lineRule="auto"/>
              <w:ind w:left="114" w:right="106"/>
              <w:rPr>
                <w:rFonts w:hint="eastAsia" w:ascii="黑体" w:eastAsia="黑体"/>
                <w:sz w:val="22"/>
              </w:rPr>
            </w:pPr>
            <w:r>
              <w:rPr>
                <w:rFonts w:hint="eastAsia" w:ascii="黑体" w:eastAsia="黑体"/>
                <w:sz w:val="22"/>
              </w:rPr>
              <w:t>一级事项</w:t>
            </w:r>
          </w:p>
        </w:tc>
        <w:tc>
          <w:tcPr>
            <w:tcW w:w="1015" w:type="dxa"/>
          </w:tcPr>
          <w:p>
            <w:pPr>
              <w:pStyle w:val="7"/>
              <w:spacing w:before="171" w:line="266" w:lineRule="auto"/>
              <w:ind w:left="395" w:right="167" w:hanging="221"/>
              <w:rPr>
                <w:rFonts w:hint="eastAsia" w:ascii="黑体" w:eastAsia="黑体"/>
                <w:sz w:val="22"/>
              </w:rPr>
            </w:pPr>
            <w:r>
              <w:rPr>
                <w:rFonts w:hint="eastAsia" w:ascii="黑体" w:eastAsia="黑体"/>
                <w:sz w:val="22"/>
              </w:rPr>
              <w:t>二级事项</w:t>
            </w:r>
          </w:p>
        </w:tc>
        <w:tc>
          <w:tcPr>
            <w:tcW w:w="2871" w:type="dxa"/>
            <w:vMerge w:val="continue"/>
            <w:tcBorders>
              <w:top w:val="nil"/>
            </w:tcBorders>
          </w:tcPr>
          <w:p>
            <w:pPr>
              <w:rPr>
                <w:sz w:val="2"/>
                <w:szCs w:val="2"/>
              </w:rPr>
            </w:pPr>
          </w:p>
        </w:tc>
        <w:tc>
          <w:tcPr>
            <w:tcW w:w="1913" w:type="dxa"/>
            <w:vMerge w:val="continue"/>
            <w:tcBorders>
              <w:top w:val="nil"/>
            </w:tcBorders>
          </w:tcPr>
          <w:p>
            <w:pPr>
              <w:rPr>
                <w:sz w:val="2"/>
                <w:szCs w:val="2"/>
              </w:rPr>
            </w:pPr>
          </w:p>
        </w:tc>
        <w:tc>
          <w:tcPr>
            <w:tcW w:w="1517" w:type="dxa"/>
            <w:vMerge w:val="continue"/>
            <w:tcBorders>
              <w:top w:val="nil"/>
            </w:tcBorders>
          </w:tcPr>
          <w:p>
            <w:pPr>
              <w:rPr>
                <w:sz w:val="2"/>
                <w:szCs w:val="2"/>
              </w:rPr>
            </w:pPr>
          </w:p>
        </w:tc>
        <w:tc>
          <w:tcPr>
            <w:tcW w:w="962" w:type="dxa"/>
            <w:vMerge w:val="continue"/>
            <w:tcBorders>
              <w:top w:val="nil"/>
            </w:tcBorders>
          </w:tcPr>
          <w:p>
            <w:pPr>
              <w:rPr>
                <w:sz w:val="2"/>
                <w:szCs w:val="2"/>
              </w:rPr>
            </w:pPr>
          </w:p>
        </w:tc>
        <w:tc>
          <w:tcPr>
            <w:tcW w:w="1401" w:type="dxa"/>
            <w:vMerge w:val="continue"/>
            <w:tcBorders>
              <w:top w:val="nil"/>
            </w:tcBorders>
          </w:tcPr>
          <w:p>
            <w:pPr>
              <w:rPr>
                <w:sz w:val="2"/>
                <w:szCs w:val="2"/>
              </w:rPr>
            </w:pPr>
          </w:p>
        </w:tc>
        <w:tc>
          <w:tcPr>
            <w:tcW w:w="674" w:type="dxa"/>
          </w:tcPr>
          <w:p>
            <w:pPr>
              <w:pStyle w:val="7"/>
              <w:spacing w:before="171" w:line="266" w:lineRule="auto"/>
              <w:ind w:left="226" w:right="102" w:hanging="108"/>
              <w:rPr>
                <w:rFonts w:hint="eastAsia" w:ascii="黑体" w:eastAsia="黑体"/>
                <w:sz w:val="22"/>
              </w:rPr>
            </w:pPr>
            <w:r>
              <w:rPr>
                <w:rFonts w:hint="eastAsia" w:ascii="黑体" w:eastAsia="黑体"/>
                <w:sz w:val="22"/>
              </w:rPr>
              <w:t>全社会</w:t>
            </w:r>
          </w:p>
        </w:tc>
        <w:tc>
          <w:tcPr>
            <w:tcW w:w="676" w:type="dxa"/>
          </w:tcPr>
          <w:p>
            <w:pPr>
              <w:pStyle w:val="7"/>
              <w:spacing w:before="171" w:line="266" w:lineRule="auto"/>
              <w:ind w:left="119" w:right="103"/>
              <w:rPr>
                <w:rFonts w:hint="eastAsia" w:ascii="黑体" w:eastAsia="黑体"/>
                <w:sz w:val="22"/>
              </w:rPr>
            </w:pPr>
            <w:r>
              <w:rPr>
                <w:rFonts w:hint="eastAsia" w:ascii="黑体" w:eastAsia="黑体"/>
                <w:sz w:val="22"/>
              </w:rPr>
              <w:t>特定群众</w:t>
            </w:r>
          </w:p>
        </w:tc>
        <w:tc>
          <w:tcPr>
            <w:tcW w:w="506" w:type="dxa"/>
          </w:tcPr>
          <w:p>
            <w:pPr>
              <w:pStyle w:val="7"/>
              <w:spacing w:before="171" w:line="266" w:lineRule="auto"/>
              <w:ind w:left="141" w:right="131"/>
              <w:rPr>
                <w:rFonts w:hint="eastAsia" w:ascii="黑体" w:eastAsia="黑体"/>
                <w:sz w:val="22"/>
              </w:rPr>
            </w:pPr>
            <w:r>
              <w:rPr>
                <w:rFonts w:hint="eastAsia" w:ascii="黑体" w:eastAsia="黑体"/>
                <w:sz w:val="22"/>
              </w:rPr>
              <w:t>主动</w:t>
            </w:r>
          </w:p>
        </w:tc>
        <w:tc>
          <w:tcPr>
            <w:tcW w:w="674" w:type="dxa"/>
          </w:tcPr>
          <w:p>
            <w:pPr>
              <w:pStyle w:val="7"/>
              <w:spacing w:before="15" w:line="266" w:lineRule="auto"/>
              <w:ind w:left="120" w:right="101"/>
              <w:rPr>
                <w:rFonts w:hint="eastAsia" w:ascii="黑体" w:eastAsia="黑体"/>
                <w:sz w:val="22"/>
              </w:rPr>
            </w:pPr>
            <w:r>
              <w:rPr>
                <w:rFonts w:hint="eastAsia" w:ascii="黑体" w:eastAsia="黑体"/>
                <w:sz w:val="22"/>
              </w:rPr>
              <w:t>依申请公</w:t>
            </w:r>
          </w:p>
          <w:p>
            <w:pPr>
              <w:pStyle w:val="7"/>
              <w:spacing w:line="275" w:lineRule="exact"/>
              <w:ind w:left="228"/>
              <w:rPr>
                <w:rFonts w:hint="eastAsia" w:ascii="黑体" w:eastAsia="黑体"/>
                <w:sz w:val="22"/>
              </w:rPr>
            </w:pPr>
            <w:r>
              <w:rPr>
                <w:rFonts w:hint="eastAsia" w:ascii="黑体" w:eastAsia="黑体"/>
                <w:w w:val="100"/>
                <w:sz w:val="22"/>
              </w:rPr>
              <w:t>开</w:t>
            </w:r>
          </w:p>
        </w:tc>
        <w:tc>
          <w:tcPr>
            <w:tcW w:w="674" w:type="dxa"/>
          </w:tcPr>
          <w:p>
            <w:pPr>
              <w:pStyle w:val="7"/>
              <w:spacing w:before="5"/>
              <w:rPr>
                <w:rFonts w:ascii="Times New Roman"/>
                <w:sz w:val="28"/>
              </w:rPr>
            </w:pPr>
          </w:p>
          <w:p>
            <w:pPr>
              <w:pStyle w:val="7"/>
              <w:ind w:left="101" w:right="82"/>
              <w:jc w:val="center"/>
              <w:rPr>
                <w:rFonts w:hint="eastAsia" w:ascii="黑体" w:eastAsia="黑体"/>
                <w:sz w:val="22"/>
              </w:rPr>
            </w:pPr>
            <w:r>
              <w:rPr>
                <w:rFonts w:hint="eastAsia" w:ascii="黑体" w:eastAsia="黑体"/>
                <w:sz w:val="22"/>
              </w:rPr>
              <w:t>县级</w:t>
            </w:r>
          </w:p>
        </w:tc>
        <w:tc>
          <w:tcPr>
            <w:tcW w:w="672" w:type="dxa"/>
          </w:tcPr>
          <w:p>
            <w:pPr>
              <w:pStyle w:val="7"/>
              <w:spacing w:before="171" w:line="266" w:lineRule="auto"/>
              <w:ind w:left="118" w:right="99"/>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509" w:type="dxa"/>
          </w:tcPr>
          <w:p>
            <w:pPr>
              <w:pStyle w:val="7"/>
              <w:rPr>
                <w:rFonts w:ascii="Times New Roman"/>
                <w:sz w:val="18"/>
              </w:rPr>
            </w:pPr>
          </w:p>
          <w:p>
            <w:pPr>
              <w:pStyle w:val="7"/>
              <w:rPr>
                <w:rFonts w:ascii="Times New Roman"/>
                <w:sz w:val="18"/>
              </w:rPr>
            </w:pPr>
          </w:p>
          <w:p>
            <w:pPr>
              <w:pStyle w:val="7"/>
              <w:spacing w:before="7"/>
              <w:rPr>
                <w:rFonts w:ascii="Times New Roman"/>
                <w:sz w:val="21"/>
              </w:rPr>
            </w:pPr>
          </w:p>
          <w:p>
            <w:pPr>
              <w:pStyle w:val="7"/>
              <w:ind w:left="143" w:right="134"/>
              <w:jc w:val="center"/>
              <w:rPr>
                <w:sz w:val="18"/>
              </w:rPr>
            </w:pPr>
            <w:r>
              <w:rPr>
                <w:sz w:val="18"/>
              </w:rPr>
              <w:t>68</w:t>
            </w:r>
          </w:p>
        </w:tc>
        <w:tc>
          <w:tcPr>
            <w:tcW w:w="675" w:type="dxa"/>
          </w:tcPr>
          <w:p>
            <w:pPr>
              <w:pStyle w:val="7"/>
              <w:spacing w:before="10"/>
              <w:rPr>
                <w:rFonts w:ascii="Times New Roman"/>
                <w:sz w:val="16"/>
              </w:rPr>
            </w:pPr>
          </w:p>
          <w:p>
            <w:pPr>
              <w:pStyle w:val="7"/>
              <w:spacing w:line="324" w:lineRule="auto"/>
              <w:ind w:left="155" w:right="147"/>
              <w:jc w:val="both"/>
              <w:rPr>
                <w:sz w:val="18"/>
              </w:rPr>
            </w:pPr>
            <w:r>
              <w:rPr>
                <w:sz w:val="18"/>
              </w:rPr>
              <w:t>企业年金方案备案</w:t>
            </w:r>
          </w:p>
        </w:tc>
        <w:tc>
          <w:tcPr>
            <w:tcW w:w="1015" w:type="dxa"/>
          </w:tcPr>
          <w:p>
            <w:pPr>
              <w:pStyle w:val="7"/>
              <w:rPr>
                <w:rFonts w:ascii="Times New Roman"/>
                <w:sz w:val="18"/>
              </w:rPr>
            </w:pPr>
          </w:p>
          <w:p>
            <w:pPr>
              <w:pStyle w:val="7"/>
              <w:rPr>
                <w:rFonts w:ascii="Times New Roman"/>
                <w:sz w:val="26"/>
              </w:rPr>
            </w:pPr>
          </w:p>
          <w:p>
            <w:pPr>
              <w:pStyle w:val="7"/>
              <w:spacing w:before="1" w:line="324" w:lineRule="auto"/>
              <w:ind w:left="107" w:right="71"/>
              <w:rPr>
                <w:sz w:val="18"/>
              </w:rPr>
            </w:pPr>
            <w:r>
              <w:rPr>
                <w:sz w:val="18"/>
              </w:rPr>
              <w:t>企业年金方案备案</w:t>
            </w:r>
          </w:p>
        </w:tc>
        <w:tc>
          <w:tcPr>
            <w:tcW w:w="2871" w:type="dxa"/>
          </w:tcPr>
          <w:p>
            <w:pPr>
              <w:pStyle w:val="7"/>
              <w:spacing w:before="38" w:line="324" w:lineRule="auto"/>
              <w:ind w:left="105" w:right="53"/>
              <w:jc w:val="both"/>
              <w:rPr>
                <w:sz w:val="18"/>
              </w:rPr>
            </w:pPr>
            <w:r>
              <w:rPr>
                <w:sz w:val="18"/>
              </w:rPr>
              <w:t>事项名称、事项简述、办理材料、办理方式、办理时限、结果送达、收费依据及标准、办事时间、办理机构及地点、咨询查询途径、监督</w:t>
            </w:r>
          </w:p>
          <w:p>
            <w:pPr>
              <w:pStyle w:val="7"/>
              <w:spacing w:before="3"/>
              <w:ind w:left="105"/>
              <w:rPr>
                <w:sz w:val="18"/>
              </w:rPr>
            </w:pPr>
            <w:r>
              <w:rPr>
                <w:sz w:val="18"/>
              </w:rPr>
              <w:t>投诉渠道</w:t>
            </w:r>
          </w:p>
        </w:tc>
        <w:tc>
          <w:tcPr>
            <w:tcW w:w="1913" w:type="dxa"/>
          </w:tcPr>
          <w:p>
            <w:pPr>
              <w:pStyle w:val="7"/>
              <w:rPr>
                <w:rFonts w:ascii="Times New Roman"/>
                <w:sz w:val="18"/>
              </w:rPr>
            </w:pPr>
          </w:p>
          <w:p>
            <w:pPr>
              <w:pStyle w:val="7"/>
              <w:spacing w:before="143" w:line="326" w:lineRule="auto"/>
              <w:ind w:left="107" w:right="7"/>
              <w:rPr>
                <w:sz w:val="18"/>
              </w:rPr>
            </w:pPr>
            <w:r>
              <w:rPr>
                <w:spacing w:val="16"/>
                <w:sz w:val="18"/>
              </w:rPr>
              <w:t>《 政府信息公开条</w:t>
            </w:r>
            <w:r>
              <w:rPr>
                <w:spacing w:val="-21"/>
                <w:sz w:val="18"/>
              </w:rPr>
              <w:t>例》、</w:t>
            </w:r>
            <w:r>
              <w:rPr>
                <w:rFonts w:hint="eastAsia"/>
                <w:spacing w:val="-21"/>
                <w:sz w:val="18"/>
                <w:lang w:eastAsia="zh-CN"/>
              </w:rPr>
              <w:t>《中华人民共和国社会保险法》</w:t>
            </w:r>
            <w:r>
              <w:rPr>
                <w:spacing w:val="-21"/>
                <w:sz w:val="18"/>
              </w:rPr>
              <w:t>、</w:t>
            </w:r>
          </w:p>
          <w:p>
            <w:pPr>
              <w:pStyle w:val="7"/>
              <w:spacing w:line="228" w:lineRule="exact"/>
              <w:ind w:left="107"/>
              <w:rPr>
                <w:sz w:val="18"/>
              </w:rPr>
            </w:pPr>
            <w:r>
              <w:rPr>
                <w:sz w:val="18"/>
              </w:rPr>
              <w:t>《企业年金办法》</w:t>
            </w:r>
          </w:p>
        </w:tc>
        <w:tc>
          <w:tcPr>
            <w:tcW w:w="1517" w:type="dxa"/>
          </w:tcPr>
          <w:p>
            <w:pPr>
              <w:pStyle w:val="7"/>
              <w:spacing w:before="10"/>
              <w:rPr>
                <w:rFonts w:ascii="Times New Roman"/>
                <w:sz w:val="16"/>
              </w:rPr>
            </w:pPr>
          </w:p>
          <w:p>
            <w:pPr>
              <w:pStyle w:val="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962" w:type="dxa"/>
          </w:tcPr>
          <w:p>
            <w:pPr>
              <w:pStyle w:val="7"/>
              <w:rPr>
                <w:rFonts w:ascii="Times New Roman"/>
                <w:sz w:val="18"/>
              </w:rPr>
            </w:pPr>
          </w:p>
          <w:p>
            <w:pPr>
              <w:pStyle w:val="7"/>
              <w:spacing w:before="143" w:line="324" w:lineRule="auto"/>
              <w:ind w:left="107" w:right="100"/>
              <w:jc w:val="both"/>
              <w:rPr>
                <w:rFonts w:hint="eastAsia" w:eastAsia="宋体"/>
                <w:sz w:val="18"/>
                <w:lang w:eastAsia="zh-CN"/>
              </w:rPr>
            </w:pPr>
            <w:r>
              <w:rPr>
                <w:rFonts w:hint="eastAsia"/>
                <w:sz w:val="18"/>
                <w:lang w:eastAsia="zh-CN"/>
              </w:rPr>
              <w:t>新县人力资源和社会保障局</w:t>
            </w:r>
          </w:p>
        </w:tc>
        <w:tc>
          <w:tcPr>
            <w:tcW w:w="1401" w:type="dxa"/>
          </w:tcPr>
          <w:p>
            <w:pPr>
              <w:pStyle w:val="7"/>
              <w:spacing w:before="38"/>
              <w:ind w:left="105"/>
              <w:rPr>
                <w:sz w:val="18"/>
              </w:rPr>
            </w:pPr>
            <w:r>
              <w:rPr>
                <w:sz w:val="18"/>
              </w:rPr>
              <w:t>■政府网站</w:t>
            </w:r>
          </w:p>
          <w:p>
            <w:pPr>
              <w:pStyle w:val="7"/>
              <w:spacing w:before="81" w:line="326" w:lineRule="auto"/>
              <w:ind w:left="105" w:right="73"/>
              <w:rPr>
                <w:sz w:val="18"/>
              </w:rPr>
            </w:pPr>
            <w:r>
              <w:rPr>
                <w:sz w:val="18"/>
              </w:rPr>
              <w:t>■政务服务中心</w:t>
            </w:r>
          </w:p>
          <w:p>
            <w:pPr>
              <w:pStyle w:val="7"/>
              <w:spacing w:line="228" w:lineRule="exact"/>
              <w:ind w:left="105"/>
              <w:rPr>
                <w:sz w:val="18"/>
              </w:rPr>
            </w:pPr>
            <w:r>
              <w:rPr>
                <w:sz w:val="18"/>
              </w:rPr>
              <w:t>■基层公共服</w:t>
            </w:r>
          </w:p>
          <w:p>
            <w:pPr>
              <w:pStyle w:val="7"/>
              <w:spacing w:before="82"/>
              <w:ind w:left="105"/>
              <w:rPr>
                <w:sz w:val="18"/>
              </w:rPr>
            </w:pPr>
            <w:r>
              <w:rPr>
                <w:sz w:val="18"/>
              </w:rPr>
              <w:t>务平台</w:t>
            </w:r>
          </w:p>
        </w:tc>
        <w:tc>
          <w:tcPr>
            <w:tcW w:w="674" w:type="dxa"/>
          </w:tcPr>
          <w:p>
            <w:pPr>
              <w:pStyle w:val="7"/>
              <w:rPr>
                <w:rFonts w:ascii="Times New Roman"/>
                <w:sz w:val="18"/>
              </w:rPr>
            </w:pPr>
          </w:p>
          <w:p>
            <w:pPr>
              <w:pStyle w:val="7"/>
              <w:rPr>
                <w:rFonts w:ascii="Times New Roman"/>
                <w:sz w:val="18"/>
              </w:rPr>
            </w:pPr>
          </w:p>
          <w:p>
            <w:pPr>
              <w:pStyle w:val="7"/>
              <w:spacing w:before="7"/>
              <w:rPr>
                <w:rFonts w:ascii="Times New Roman"/>
                <w:sz w:val="21"/>
              </w:rPr>
            </w:pPr>
          </w:p>
          <w:p>
            <w:pPr>
              <w:pStyle w:val="7"/>
              <w:ind w:left="11"/>
              <w:jc w:val="center"/>
              <w:rPr>
                <w:sz w:val="18"/>
              </w:rPr>
            </w:pPr>
            <w:r>
              <w:rPr>
                <w:sz w:val="18"/>
              </w:rPr>
              <w:t>√</w:t>
            </w:r>
          </w:p>
        </w:tc>
        <w:tc>
          <w:tcPr>
            <w:tcW w:w="676" w:type="dxa"/>
          </w:tcPr>
          <w:p>
            <w:pPr>
              <w:pStyle w:val="7"/>
              <w:rPr>
                <w:rFonts w:ascii="Times New Roman"/>
                <w:sz w:val="18"/>
              </w:rPr>
            </w:pPr>
          </w:p>
        </w:tc>
        <w:tc>
          <w:tcPr>
            <w:tcW w:w="506" w:type="dxa"/>
          </w:tcPr>
          <w:p>
            <w:pPr>
              <w:pStyle w:val="7"/>
              <w:rPr>
                <w:rFonts w:ascii="Times New Roman"/>
                <w:sz w:val="18"/>
              </w:rPr>
            </w:pPr>
          </w:p>
          <w:p>
            <w:pPr>
              <w:pStyle w:val="7"/>
              <w:rPr>
                <w:rFonts w:ascii="Times New Roman"/>
                <w:sz w:val="18"/>
              </w:rPr>
            </w:pPr>
          </w:p>
          <w:p>
            <w:pPr>
              <w:pStyle w:val="7"/>
              <w:spacing w:before="7"/>
              <w:rPr>
                <w:rFonts w:ascii="Times New Roman"/>
                <w:sz w:val="21"/>
              </w:rPr>
            </w:pPr>
          </w:p>
          <w:p>
            <w:pPr>
              <w:pStyle w:val="7"/>
              <w:ind w:left="10"/>
              <w:jc w:val="center"/>
              <w:rPr>
                <w:sz w:val="18"/>
              </w:rPr>
            </w:pPr>
            <w:r>
              <w:rPr>
                <w:sz w:val="18"/>
              </w:rPr>
              <w:t>√</w:t>
            </w:r>
          </w:p>
        </w:tc>
        <w:tc>
          <w:tcPr>
            <w:tcW w:w="674" w:type="dxa"/>
          </w:tcPr>
          <w:p>
            <w:pPr>
              <w:pStyle w:val="7"/>
              <w:rPr>
                <w:rFonts w:ascii="Times New Roman"/>
                <w:sz w:val="18"/>
              </w:rPr>
            </w:pPr>
          </w:p>
        </w:tc>
        <w:tc>
          <w:tcPr>
            <w:tcW w:w="674" w:type="dxa"/>
          </w:tcPr>
          <w:p>
            <w:pPr>
              <w:pStyle w:val="7"/>
              <w:rPr>
                <w:rFonts w:ascii="Times New Roman"/>
                <w:sz w:val="18"/>
              </w:rPr>
            </w:pPr>
          </w:p>
          <w:p>
            <w:pPr>
              <w:pStyle w:val="7"/>
              <w:rPr>
                <w:rFonts w:ascii="Times New Roman"/>
                <w:sz w:val="18"/>
              </w:rPr>
            </w:pPr>
          </w:p>
          <w:p>
            <w:pPr>
              <w:pStyle w:val="7"/>
              <w:spacing w:before="7"/>
              <w:rPr>
                <w:rFonts w:ascii="Times New Roman"/>
                <w:sz w:val="21"/>
              </w:rPr>
            </w:pPr>
          </w:p>
          <w:p>
            <w:pPr>
              <w:pStyle w:val="7"/>
              <w:ind w:left="16"/>
              <w:jc w:val="center"/>
              <w:rPr>
                <w:sz w:val="18"/>
              </w:rPr>
            </w:pPr>
            <w:r>
              <w:rPr>
                <w:sz w:val="18"/>
              </w:rPr>
              <w:t>√</w:t>
            </w:r>
          </w:p>
        </w:tc>
        <w:tc>
          <w:tcPr>
            <w:tcW w:w="672" w:type="dxa"/>
          </w:tcPr>
          <w:p>
            <w:pPr>
              <w:pStyle w:val="7"/>
              <w:rPr>
                <w:rFonts w:ascii="Times New Roman"/>
                <w:sz w:val="18"/>
              </w:rPr>
            </w:pPr>
          </w:p>
          <w:p>
            <w:pPr>
              <w:pStyle w:val="7"/>
              <w:rPr>
                <w:rFonts w:ascii="Times New Roman"/>
                <w:sz w:val="18"/>
              </w:rPr>
            </w:pPr>
          </w:p>
          <w:p>
            <w:pPr>
              <w:pStyle w:val="7"/>
              <w:spacing w:before="7"/>
              <w:rPr>
                <w:rFonts w:ascii="Times New Roman"/>
                <w:sz w:val="21"/>
              </w:rPr>
            </w:pPr>
          </w:p>
          <w:p>
            <w:pPr>
              <w:pStyle w:val="7"/>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509" w:type="dxa"/>
            <w:tcBorders>
              <w:bottom w:val="single" w:color="000000" w:sz="6" w:space="0"/>
            </w:tcBorders>
          </w:tcPr>
          <w:p>
            <w:pPr>
              <w:pStyle w:val="7"/>
              <w:rPr>
                <w:rFonts w:ascii="Times New Roman"/>
                <w:sz w:val="18"/>
              </w:rPr>
            </w:pPr>
          </w:p>
          <w:p>
            <w:pPr>
              <w:pStyle w:val="7"/>
              <w:rPr>
                <w:rFonts w:ascii="Times New Roman"/>
                <w:sz w:val="26"/>
              </w:rPr>
            </w:pPr>
          </w:p>
          <w:p>
            <w:pPr>
              <w:pStyle w:val="7"/>
              <w:ind w:left="143" w:right="134"/>
              <w:jc w:val="center"/>
              <w:rPr>
                <w:sz w:val="18"/>
              </w:rPr>
            </w:pPr>
            <w:r>
              <w:rPr>
                <w:sz w:val="18"/>
              </w:rPr>
              <w:t>69</w:t>
            </w:r>
          </w:p>
        </w:tc>
        <w:tc>
          <w:tcPr>
            <w:tcW w:w="675" w:type="dxa"/>
            <w:vMerge w:val="restart"/>
          </w:tcPr>
          <w:p>
            <w:pPr>
              <w:pStyle w:val="7"/>
              <w:rPr>
                <w:rFonts w:ascii="Times New Roman"/>
                <w:sz w:val="18"/>
              </w:rPr>
            </w:pPr>
          </w:p>
          <w:p>
            <w:pPr>
              <w:pStyle w:val="7"/>
              <w:spacing w:before="7"/>
              <w:rPr>
                <w:rFonts w:ascii="Times New Roman"/>
                <w:sz w:val="26"/>
              </w:rPr>
            </w:pPr>
          </w:p>
          <w:p>
            <w:pPr>
              <w:pStyle w:val="7"/>
              <w:spacing w:line="324" w:lineRule="auto"/>
              <w:ind w:left="155" w:right="147"/>
              <w:jc w:val="both"/>
              <w:rPr>
                <w:sz w:val="18"/>
              </w:rPr>
            </w:pPr>
            <w:r>
              <w:rPr>
                <w:sz w:val="18"/>
              </w:rPr>
              <w:t>企业年金方案备案</w:t>
            </w:r>
          </w:p>
        </w:tc>
        <w:tc>
          <w:tcPr>
            <w:tcW w:w="1015" w:type="dxa"/>
            <w:tcBorders>
              <w:bottom w:val="single" w:color="000000" w:sz="6" w:space="0"/>
            </w:tcBorders>
          </w:tcPr>
          <w:p>
            <w:pPr>
              <w:pStyle w:val="7"/>
              <w:spacing w:before="38" w:line="324" w:lineRule="auto"/>
              <w:ind w:left="107" w:right="71"/>
              <w:jc w:val="both"/>
              <w:rPr>
                <w:sz w:val="18"/>
              </w:rPr>
            </w:pPr>
            <w:r>
              <w:rPr>
                <w:sz w:val="18"/>
              </w:rPr>
              <w:t>企业年金方案重要条款变更</w:t>
            </w:r>
          </w:p>
          <w:p>
            <w:pPr>
              <w:pStyle w:val="7"/>
              <w:spacing w:before="2"/>
              <w:ind w:left="107"/>
              <w:rPr>
                <w:sz w:val="18"/>
              </w:rPr>
            </w:pPr>
            <w:r>
              <w:rPr>
                <w:sz w:val="18"/>
              </w:rPr>
              <w:t>备案</w:t>
            </w:r>
          </w:p>
        </w:tc>
        <w:tc>
          <w:tcPr>
            <w:tcW w:w="2871" w:type="dxa"/>
            <w:vMerge w:val="restart"/>
          </w:tcPr>
          <w:p>
            <w:pPr>
              <w:pStyle w:val="7"/>
              <w:rPr>
                <w:rFonts w:ascii="Times New Roman"/>
                <w:sz w:val="18"/>
              </w:rPr>
            </w:pPr>
          </w:p>
          <w:p>
            <w:pPr>
              <w:pStyle w:val="7"/>
              <w:spacing w:before="150" w:line="324"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1913" w:type="dxa"/>
            <w:vMerge w:val="restart"/>
          </w:tcPr>
          <w:p>
            <w:pPr>
              <w:pStyle w:val="7"/>
              <w:rPr>
                <w:rFonts w:ascii="Times New Roman"/>
                <w:sz w:val="18"/>
              </w:rPr>
            </w:pPr>
          </w:p>
          <w:p>
            <w:pPr>
              <w:pStyle w:val="7"/>
              <w:rPr>
                <w:rFonts w:ascii="Times New Roman"/>
                <w:sz w:val="18"/>
              </w:rPr>
            </w:pPr>
          </w:p>
          <w:p>
            <w:pPr>
              <w:pStyle w:val="7"/>
              <w:spacing w:before="2"/>
              <w:rPr>
                <w:rFonts w:ascii="Times New Roman"/>
                <w:sz w:val="22"/>
              </w:rPr>
            </w:pPr>
          </w:p>
          <w:p>
            <w:pPr>
              <w:pStyle w:val="7"/>
              <w:spacing w:line="324" w:lineRule="auto"/>
              <w:ind w:left="107" w:right="7"/>
              <w:rPr>
                <w:sz w:val="18"/>
              </w:rPr>
            </w:pPr>
            <w:r>
              <w:rPr>
                <w:spacing w:val="16"/>
                <w:sz w:val="18"/>
              </w:rPr>
              <w:t>《 政府信息公开条</w:t>
            </w:r>
            <w:r>
              <w:rPr>
                <w:spacing w:val="-21"/>
                <w:sz w:val="18"/>
              </w:rPr>
              <w:t>例》、</w:t>
            </w:r>
            <w:r>
              <w:rPr>
                <w:rFonts w:hint="eastAsia"/>
                <w:spacing w:val="-21"/>
                <w:sz w:val="18"/>
                <w:lang w:eastAsia="zh-CN"/>
              </w:rPr>
              <w:t>《中华人民共和国社会保险法》</w:t>
            </w:r>
            <w:r>
              <w:rPr>
                <w:spacing w:val="-21"/>
                <w:sz w:val="18"/>
              </w:rPr>
              <w:t>、</w:t>
            </w:r>
          </w:p>
          <w:p>
            <w:pPr>
              <w:pStyle w:val="7"/>
              <w:spacing w:before="2"/>
              <w:ind w:left="107"/>
              <w:rPr>
                <w:sz w:val="18"/>
              </w:rPr>
            </w:pPr>
            <w:r>
              <w:rPr>
                <w:sz w:val="18"/>
              </w:rPr>
              <w:t>《企业年金办法》</w:t>
            </w:r>
          </w:p>
        </w:tc>
        <w:tc>
          <w:tcPr>
            <w:tcW w:w="1517" w:type="dxa"/>
            <w:vMerge w:val="restart"/>
          </w:tcPr>
          <w:p>
            <w:pPr>
              <w:pStyle w:val="7"/>
              <w:rPr>
                <w:rFonts w:ascii="Times New Roman"/>
                <w:sz w:val="18"/>
              </w:rPr>
            </w:pPr>
          </w:p>
          <w:p>
            <w:pPr>
              <w:pStyle w:val="7"/>
              <w:spacing w:before="7"/>
              <w:rPr>
                <w:rFonts w:ascii="Times New Roman"/>
                <w:sz w:val="26"/>
              </w:rPr>
            </w:pPr>
          </w:p>
          <w:p>
            <w:pPr>
              <w:pStyle w:val="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962" w:type="dxa"/>
            <w:vMerge w:val="restart"/>
          </w:tcPr>
          <w:p>
            <w:pPr>
              <w:pStyle w:val="7"/>
              <w:rPr>
                <w:rFonts w:ascii="Times New Roman"/>
                <w:sz w:val="18"/>
              </w:rPr>
            </w:pPr>
          </w:p>
          <w:p>
            <w:pPr>
              <w:pStyle w:val="7"/>
              <w:rPr>
                <w:rFonts w:ascii="Times New Roman"/>
                <w:sz w:val="18"/>
              </w:rPr>
            </w:pPr>
          </w:p>
          <w:p>
            <w:pPr>
              <w:pStyle w:val="7"/>
              <w:spacing w:before="2"/>
              <w:rPr>
                <w:rFonts w:ascii="Times New Roman"/>
                <w:sz w:val="22"/>
              </w:rPr>
            </w:pPr>
          </w:p>
          <w:p>
            <w:pPr>
              <w:pStyle w:val="7"/>
              <w:spacing w:line="324" w:lineRule="auto"/>
              <w:ind w:left="107" w:right="100"/>
              <w:jc w:val="both"/>
              <w:rPr>
                <w:rFonts w:hint="eastAsia" w:eastAsia="宋体"/>
                <w:sz w:val="18"/>
                <w:lang w:eastAsia="zh-CN"/>
              </w:rPr>
            </w:pPr>
            <w:r>
              <w:rPr>
                <w:rFonts w:hint="eastAsia"/>
                <w:sz w:val="18"/>
                <w:lang w:eastAsia="zh-CN"/>
              </w:rPr>
              <w:t>新县人力资源和社会保障局</w:t>
            </w:r>
          </w:p>
        </w:tc>
        <w:tc>
          <w:tcPr>
            <w:tcW w:w="1401" w:type="dxa"/>
            <w:vMerge w:val="restart"/>
          </w:tcPr>
          <w:p>
            <w:pPr>
              <w:pStyle w:val="7"/>
              <w:rPr>
                <w:rFonts w:ascii="Times New Roman"/>
                <w:sz w:val="18"/>
              </w:rPr>
            </w:pPr>
          </w:p>
          <w:p>
            <w:pPr>
              <w:pStyle w:val="7"/>
              <w:spacing w:before="150"/>
              <w:ind w:left="105"/>
              <w:rPr>
                <w:sz w:val="18"/>
              </w:rPr>
            </w:pPr>
            <w:r>
              <w:rPr>
                <w:sz w:val="18"/>
              </w:rPr>
              <w:t>■政府网站</w:t>
            </w:r>
          </w:p>
          <w:p>
            <w:pPr>
              <w:pStyle w:val="7"/>
              <w:spacing w:before="81" w:line="324" w:lineRule="auto"/>
              <w:ind w:left="105" w:right="73"/>
              <w:rPr>
                <w:sz w:val="18"/>
              </w:rPr>
            </w:pPr>
            <w:r>
              <w:rPr>
                <w:sz w:val="18"/>
              </w:rPr>
              <w:t>■政务服务中心</w:t>
            </w:r>
          </w:p>
          <w:p>
            <w:pPr>
              <w:pStyle w:val="7"/>
              <w:numPr>
                <w:ilvl w:val="0"/>
                <w:numId w:val="17"/>
              </w:numPr>
              <w:tabs>
                <w:tab w:val="left" w:pos="308"/>
              </w:tabs>
              <w:spacing w:before="2" w:after="0" w:line="324" w:lineRule="auto"/>
              <w:ind w:left="105" w:right="73" w:firstLine="0"/>
              <w:jc w:val="left"/>
              <w:rPr>
                <w:sz w:val="18"/>
              </w:rPr>
            </w:pPr>
            <w:r>
              <w:rPr>
                <w:spacing w:val="18"/>
                <w:sz w:val="18"/>
              </w:rPr>
              <w:t>基层公共服</w:t>
            </w:r>
            <w:r>
              <w:rPr>
                <w:sz w:val="18"/>
              </w:rPr>
              <w:t>务平台</w:t>
            </w:r>
          </w:p>
        </w:tc>
        <w:tc>
          <w:tcPr>
            <w:tcW w:w="674" w:type="dxa"/>
            <w:tcBorders>
              <w:bottom w:val="single" w:color="000000" w:sz="6" w:space="0"/>
            </w:tcBorders>
          </w:tcPr>
          <w:p>
            <w:pPr>
              <w:pStyle w:val="7"/>
              <w:rPr>
                <w:rFonts w:ascii="Times New Roman"/>
                <w:sz w:val="18"/>
              </w:rPr>
            </w:pPr>
          </w:p>
          <w:p>
            <w:pPr>
              <w:pStyle w:val="7"/>
              <w:rPr>
                <w:rFonts w:ascii="Times New Roman"/>
                <w:sz w:val="26"/>
              </w:rPr>
            </w:pPr>
          </w:p>
          <w:p>
            <w:pPr>
              <w:pStyle w:val="7"/>
              <w:ind w:left="11"/>
              <w:jc w:val="center"/>
              <w:rPr>
                <w:sz w:val="18"/>
              </w:rPr>
            </w:pPr>
            <w:r>
              <w:rPr>
                <w:sz w:val="18"/>
              </w:rPr>
              <w:t>√</w:t>
            </w:r>
          </w:p>
        </w:tc>
        <w:tc>
          <w:tcPr>
            <w:tcW w:w="676" w:type="dxa"/>
            <w:tcBorders>
              <w:bottom w:val="single" w:color="000000" w:sz="6" w:space="0"/>
            </w:tcBorders>
          </w:tcPr>
          <w:p>
            <w:pPr>
              <w:pStyle w:val="7"/>
              <w:rPr>
                <w:rFonts w:ascii="Times New Roman"/>
                <w:sz w:val="18"/>
              </w:rPr>
            </w:pPr>
          </w:p>
        </w:tc>
        <w:tc>
          <w:tcPr>
            <w:tcW w:w="506" w:type="dxa"/>
            <w:tcBorders>
              <w:bottom w:val="single" w:color="000000" w:sz="6" w:space="0"/>
            </w:tcBorders>
          </w:tcPr>
          <w:p>
            <w:pPr>
              <w:pStyle w:val="7"/>
              <w:rPr>
                <w:rFonts w:ascii="Times New Roman"/>
                <w:sz w:val="18"/>
              </w:rPr>
            </w:pPr>
          </w:p>
          <w:p>
            <w:pPr>
              <w:pStyle w:val="7"/>
              <w:rPr>
                <w:rFonts w:ascii="Times New Roman"/>
                <w:sz w:val="26"/>
              </w:rPr>
            </w:pPr>
          </w:p>
          <w:p>
            <w:pPr>
              <w:pStyle w:val="7"/>
              <w:ind w:left="10"/>
              <w:jc w:val="center"/>
              <w:rPr>
                <w:sz w:val="18"/>
              </w:rPr>
            </w:pPr>
            <w:r>
              <w:rPr>
                <w:sz w:val="18"/>
              </w:rPr>
              <w:t>√</w:t>
            </w:r>
          </w:p>
        </w:tc>
        <w:tc>
          <w:tcPr>
            <w:tcW w:w="674" w:type="dxa"/>
            <w:tcBorders>
              <w:bottom w:val="single" w:color="000000" w:sz="6" w:space="0"/>
            </w:tcBorders>
          </w:tcPr>
          <w:p>
            <w:pPr>
              <w:pStyle w:val="7"/>
              <w:rPr>
                <w:rFonts w:ascii="Times New Roman"/>
                <w:sz w:val="18"/>
              </w:rPr>
            </w:pPr>
          </w:p>
        </w:tc>
        <w:tc>
          <w:tcPr>
            <w:tcW w:w="674" w:type="dxa"/>
            <w:tcBorders>
              <w:bottom w:val="single" w:color="000000" w:sz="6" w:space="0"/>
            </w:tcBorders>
          </w:tcPr>
          <w:p>
            <w:pPr>
              <w:pStyle w:val="7"/>
              <w:rPr>
                <w:rFonts w:ascii="Times New Roman"/>
                <w:sz w:val="18"/>
              </w:rPr>
            </w:pPr>
          </w:p>
          <w:p>
            <w:pPr>
              <w:pStyle w:val="7"/>
              <w:rPr>
                <w:rFonts w:ascii="Times New Roman"/>
                <w:sz w:val="26"/>
              </w:rPr>
            </w:pPr>
          </w:p>
          <w:p>
            <w:pPr>
              <w:pStyle w:val="7"/>
              <w:ind w:left="16"/>
              <w:jc w:val="center"/>
              <w:rPr>
                <w:sz w:val="18"/>
              </w:rPr>
            </w:pPr>
            <w:r>
              <w:rPr>
                <w:sz w:val="18"/>
              </w:rPr>
              <w:t>√</w:t>
            </w:r>
          </w:p>
        </w:tc>
        <w:tc>
          <w:tcPr>
            <w:tcW w:w="672" w:type="dxa"/>
            <w:tcBorders>
              <w:bottom w:val="single" w:color="000000" w:sz="6" w:space="0"/>
            </w:tcBorders>
          </w:tcPr>
          <w:p>
            <w:pPr>
              <w:pStyle w:val="7"/>
              <w:rPr>
                <w:rFonts w:ascii="Times New Roman"/>
                <w:sz w:val="18"/>
              </w:rPr>
            </w:pPr>
          </w:p>
          <w:p>
            <w:pPr>
              <w:pStyle w:val="7"/>
              <w:rPr>
                <w:rFonts w:ascii="Times New Roman"/>
                <w:sz w:val="26"/>
              </w:rPr>
            </w:pPr>
          </w:p>
          <w:p>
            <w:pPr>
              <w:pStyle w:val="7"/>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09" w:type="dxa"/>
            <w:tcBorders>
              <w:top w:val="single" w:color="000000" w:sz="6" w:space="0"/>
            </w:tcBorders>
          </w:tcPr>
          <w:p>
            <w:pPr>
              <w:pStyle w:val="7"/>
              <w:rPr>
                <w:rFonts w:ascii="Times New Roman"/>
                <w:sz w:val="18"/>
              </w:rPr>
            </w:pPr>
          </w:p>
          <w:p>
            <w:pPr>
              <w:pStyle w:val="7"/>
              <w:spacing w:before="143"/>
              <w:ind w:left="143" w:right="134"/>
              <w:jc w:val="center"/>
              <w:rPr>
                <w:sz w:val="18"/>
              </w:rPr>
            </w:pPr>
            <w:r>
              <w:rPr>
                <w:sz w:val="18"/>
              </w:rPr>
              <w:t>70</w:t>
            </w:r>
          </w:p>
        </w:tc>
        <w:tc>
          <w:tcPr>
            <w:tcW w:w="675" w:type="dxa"/>
            <w:vMerge w:val="continue"/>
            <w:tcBorders>
              <w:top w:val="nil"/>
            </w:tcBorders>
          </w:tcPr>
          <w:p>
            <w:pPr>
              <w:rPr>
                <w:sz w:val="2"/>
                <w:szCs w:val="2"/>
              </w:rPr>
            </w:pPr>
          </w:p>
        </w:tc>
        <w:tc>
          <w:tcPr>
            <w:tcW w:w="1015" w:type="dxa"/>
            <w:tcBorders>
              <w:top w:val="single" w:color="000000" w:sz="6" w:space="0"/>
            </w:tcBorders>
          </w:tcPr>
          <w:p>
            <w:pPr>
              <w:pStyle w:val="7"/>
              <w:spacing w:before="38"/>
              <w:ind w:left="107"/>
              <w:rPr>
                <w:sz w:val="18"/>
              </w:rPr>
            </w:pPr>
            <w:r>
              <w:rPr>
                <w:sz w:val="18"/>
              </w:rPr>
              <w:t>企业年金</w:t>
            </w:r>
          </w:p>
          <w:p>
            <w:pPr>
              <w:pStyle w:val="7"/>
              <w:spacing w:before="2" w:line="310" w:lineRule="atLeast"/>
              <w:ind w:left="107" w:right="71"/>
              <w:rPr>
                <w:sz w:val="18"/>
              </w:rPr>
            </w:pPr>
            <w:r>
              <w:rPr>
                <w:sz w:val="18"/>
              </w:rPr>
              <w:t>方案终止备案</w:t>
            </w:r>
          </w:p>
        </w:tc>
        <w:tc>
          <w:tcPr>
            <w:tcW w:w="2871" w:type="dxa"/>
            <w:vMerge w:val="continue"/>
            <w:tcBorders>
              <w:top w:val="nil"/>
            </w:tcBorders>
          </w:tcPr>
          <w:p>
            <w:pPr>
              <w:rPr>
                <w:sz w:val="2"/>
                <w:szCs w:val="2"/>
              </w:rPr>
            </w:pPr>
          </w:p>
        </w:tc>
        <w:tc>
          <w:tcPr>
            <w:tcW w:w="1913" w:type="dxa"/>
            <w:vMerge w:val="continue"/>
            <w:tcBorders>
              <w:top w:val="nil"/>
            </w:tcBorders>
          </w:tcPr>
          <w:p>
            <w:pPr>
              <w:rPr>
                <w:sz w:val="2"/>
                <w:szCs w:val="2"/>
              </w:rPr>
            </w:pPr>
          </w:p>
        </w:tc>
        <w:tc>
          <w:tcPr>
            <w:tcW w:w="1517" w:type="dxa"/>
            <w:vMerge w:val="continue"/>
            <w:tcBorders>
              <w:top w:val="nil"/>
            </w:tcBorders>
          </w:tcPr>
          <w:p>
            <w:pPr>
              <w:rPr>
                <w:sz w:val="2"/>
                <w:szCs w:val="2"/>
              </w:rPr>
            </w:pPr>
          </w:p>
        </w:tc>
        <w:tc>
          <w:tcPr>
            <w:tcW w:w="962" w:type="dxa"/>
            <w:vMerge w:val="continue"/>
            <w:tcBorders>
              <w:top w:val="nil"/>
            </w:tcBorders>
          </w:tcPr>
          <w:p>
            <w:pPr>
              <w:rPr>
                <w:sz w:val="2"/>
                <w:szCs w:val="2"/>
              </w:rPr>
            </w:pPr>
          </w:p>
        </w:tc>
        <w:tc>
          <w:tcPr>
            <w:tcW w:w="1401" w:type="dxa"/>
            <w:vMerge w:val="continue"/>
            <w:tcBorders>
              <w:top w:val="nil"/>
            </w:tcBorders>
          </w:tcPr>
          <w:p>
            <w:pPr>
              <w:rPr>
                <w:sz w:val="2"/>
                <w:szCs w:val="2"/>
              </w:rPr>
            </w:pPr>
          </w:p>
        </w:tc>
        <w:tc>
          <w:tcPr>
            <w:tcW w:w="674" w:type="dxa"/>
            <w:tcBorders>
              <w:top w:val="single" w:color="000000" w:sz="6" w:space="0"/>
            </w:tcBorders>
          </w:tcPr>
          <w:p>
            <w:pPr>
              <w:pStyle w:val="7"/>
              <w:rPr>
                <w:rFonts w:ascii="Times New Roman"/>
                <w:sz w:val="18"/>
              </w:rPr>
            </w:pPr>
          </w:p>
          <w:p>
            <w:pPr>
              <w:pStyle w:val="7"/>
              <w:spacing w:before="143"/>
              <w:ind w:left="11"/>
              <w:jc w:val="center"/>
              <w:rPr>
                <w:sz w:val="18"/>
              </w:rPr>
            </w:pPr>
            <w:r>
              <w:rPr>
                <w:sz w:val="18"/>
              </w:rPr>
              <w:t>√</w:t>
            </w:r>
          </w:p>
        </w:tc>
        <w:tc>
          <w:tcPr>
            <w:tcW w:w="676" w:type="dxa"/>
            <w:tcBorders>
              <w:top w:val="single" w:color="000000" w:sz="6" w:space="0"/>
            </w:tcBorders>
          </w:tcPr>
          <w:p>
            <w:pPr>
              <w:pStyle w:val="7"/>
              <w:rPr>
                <w:rFonts w:ascii="Times New Roman"/>
                <w:sz w:val="18"/>
              </w:rPr>
            </w:pPr>
          </w:p>
        </w:tc>
        <w:tc>
          <w:tcPr>
            <w:tcW w:w="506" w:type="dxa"/>
            <w:tcBorders>
              <w:top w:val="single" w:color="000000" w:sz="6" w:space="0"/>
            </w:tcBorders>
          </w:tcPr>
          <w:p>
            <w:pPr>
              <w:pStyle w:val="7"/>
              <w:rPr>
                <w:rFonts w:ascii="Times New Roman"/>
                <w:sz w:val="18"/>
              </w:rPr>
            </w:pPr>
          </w:p>
          <w:p>
            <w:pPr>
              <w:pStyle w:val="7"/>
              <w:spacing w:before="143"/>
              <w:ind w:left="10"/>
              <w:jc w:val="center"/>
              <w:rPr>
                <w:sz w:val="18"/>
              </w:rPr>
            </w:pPr>
            <w:r>
              <w:rPr>
                <w:sz w:val="18"/>
              </w:rPr>
              <w:t>√</w:t>
            </w:r>
          </w:p>
        </w:tc>
        <w:tc>
          <w:tcPr>
            <w:tcW w:w="674" w:type="dxa"/>
            <w:tcBorders>
              <w:top w:val="single" w:color="000000" w:sz="6" w:space="0"/>
            </w:tcBorders>
          </w:tcPr>
          <w:p>
            <w:pPr>
              <w:pStyle w:val="7"/>
              <w:rPr>
                <w:rFonts w:ascii="Times New Roman"/>
                <w:sz w:val="18"/>
              </w:rPr>
            </w:pPr>
          </w:p>
        </w:tc>
        <w:tc>
          <w:tcPr>
            <w:tcW w:w="674" w:type="dxa"/>
            <w:tcBorders>
              <w:top w:val="single" w:color="000000" w:sz="6" w:space="0"/>
            </w:tcBorders>
          </w:tcPr>
          <w:p>
            <w:pPr>
              <w:pStyle w:val="7"/>
              <w:rPr>
                <w:rFonts w:ascii="Times New Roman"/>
                <w:sz w:val="18"/>
              </w:rPr>
            </w:pPr>
          </w:p>
          <w:p>
            <w:pPr>
              <w:pStyle w:val="7"/>
              <w:spacing w:before="143"/>
              <w:ind w:left="16"/>
              <w:jc w:val="center"/>
              <w:rPr>
                <w:sz w:val="18"/>
              </w:rPr>
            </w:pPr>
            <w:r>
              <w:rPr>
                <w:sz w:val="18"/>
              </w:rPr>
              <w:t>√</w:t>
            </w:r>
          </w:p>
        </w:tc>
        <w:tc>
          <w:tcPr>
            <w:tcW w:w="672" w:type="dxa"/>
            <w:tcBorders>
              <w:top w:val="single" w:color="000000" w:sz="6" w:space="0"/>
            </w:tcBorders>
          </w:tcPr>
          <w:p>
            <w:pPr>
              <w:pStyle w:val="7"/>
              <w:rPr>
                <w:rFonts w:ascii="Times New Roman"/>
                <w:sz w:val="18"/>
              </w:rPr>
            </w:pPr>
          </w:p>
          <w:p>
            <w:pPr>
              <w:pStyle w:val="7"/>
              <w:spacing w:before="143"/>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509" w:type="dxa"/>
          </w:tcPr>
          <w:p>
            <w:pPr>
              <w:pStyle w:val="7"/>
              <w:spacing w:before="10"/>
              <w:rPr>
                <w:rFonts w:ascii="Times New Roman"/>
                <w:sz w:val="16"/>
              </w:rPr>
            </w:pPr>
          </w:p>
          <w:p>
            <w:pPr>
              <w:pStyle w:val="7"/>
              <w:ind w:left="143" w:right="134"/>
              <w:jc w:val="center"/>
              <w:rPr>
                <w:sz w:val="18"/>
              </w:rPr>
            </w:pPr>
            <w:r>
              <w:rPr>
                <w:sz w:val="18"/>
              </w:rPr>
              <w:t>71</w:t>
            </w:r>
          </w:p>
        </w:tc>
        <w:tc>
          <w:tcPr>
            <w:tcW w:w="675" w:type="dxa"/>
            <w:vMerge w:val="restart"/>
            <w:tcBorders>
              <w:bottom w:val="single" w:color="000000" w:sz="6" w:space="0"/>
            </w:tcBorders>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5" w:line="324" w:lineRule="auto"/>
              <w:ind w:left="155" w:right="147"/>
              <w:jc w:val="both"/>
              <w:rPr>
                <w:sz w:val="18"/>
              </w:rPr>
            </w:pPr>
            <w:r>
              <w:rPr>
                <w:sz w:val="18"/>
              </w:rPr>
              <w:t>社会保障卡服务</w:t>
            </w:r>
          </w:p>
        </w:tc>
        <w:tc>
          <w:tcPr>
            <w:tcW w:w="1015" w:type="dxa"/>
          </w:tcPr>
          <w:p>
            <w:pPr>
              <w:pStyle w:val="7"/>
              <w:spacing w:before="38"/>
              <w:ind w:left="107"/>
              <w:rPr>
                <w:sz w:val="18"/>
              </w:rPr>
            </w:pPr>
            <w:r>
              <w:rPr>
                <w:sz w:val="18"/>
              </w:rPr>
              <w:t>社会保障</w:t>
            </w:r>
          </w:p>
          <w:p>
            <w:pPr>
              <w:pStyle w:val="7"/>
              <w:spacing w:before="81"/>
              <w:ind w:left="107"/>
              <w:rPr>
                <w:sz w:val="18"/>
              </w:rPr>
            </w:pPr>
            <w:r>
              <w:rPr>
                <w:sz w:val="18"/>
              </w:rPr>
              <w:t>卡申领</w:t>
            </w:r>
          </w:p>
        </w:tc>
        <w:tc>
          <w:tcPr>
            <w:tcW w:w="2871" w:type="dxa"/>
            <w:vMerge w:val="restart"/>
            <w:tcBorders>
              <w:bottom w:val="single" w:color="000000" w:sz="6" w:space="0"/>
            </w:tcBorders>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6" w:line="324"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1913" w:type="dxa"/>
            <w:vMerge w:val="restart"/>
            <w:tcBorders>
              <w:bottom w:val="single" w:color="000000" w:sz="6" w:space="0"/>
            </w:tcBorders>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1"/>
              <w:rPr>
                <w:rFonts w:ascii="Times New Roman"/>
                <w:sz w:val="17"/>
              </w:rPr>
            </w:pPr>
          </w:p>
          <w:p>
            <w:pPr>
              <w:pStyle w:val="7"/>
              <w:spacing w:line="326" w:lineRule="auto"/>
              <w:ind w:left="107" w:right="7"/>
              <w:jc w:val="both"/>
              <w:rPr>
                <w:sz w:val="18"/>
              </w:rPr>
            </w:pPr>
            <w:r>
              <w:rPr>
                <w:spacing w:val="16"/>
                <w:sz w:val="18"/>
              </w:rPr>
              <w:t>《 政府信息公开条</w:t>
            </w:r>
            <w:r>
              <w:rPr>
                <w:spacing w:val="-21"/>
                <w:sz w:val="18"/>
              </w:rPr>
              <w:t>例》、</w:t>
            </w:r>
            <w:r>
              <w:rPr>
                <w:rFonts w:hint="eastAsia"/>
                <w:spacing w:val="-21"/>
                <w:sz w:val="18"/>
                <w:lang w:eastAsia="zh-CN"/>
              </w:rPr>
              <w:t>《中华人民共和国社会保险法》</w:t>
            </w:r>
            <w:r>
              <w:rPr>
                <w:spacing w:val="-21"/>
                <w:sz w:val="18"/>
              </w:rPr>
              <w:t>、</w:t>
            </w:r>
          </w:p>
          <w:p>
            <w:pPr>
              <w:pStyle w:val="7"/>
              <w:spacing w:line="324" w:lineRule="auto"/>
              <w:ind w:left="107" w:right="7"/>
              <w:jc w:val="both"/>
              <w:rPr>
                <w:sz w:val="18"/>
              </w:rPr>
            </w:pPr>
            <w:r>
              <w:rPr>
                <w:spacing w:val="9"/>
                <w:sz w:val="18"/>
              </w:rPr>
              <w:t>《人力资源和社会保障部关于印发“中华人民共和国社会保障</w:t>
            </w:r>
            <w:r>
              <w:rPr>
                <w:spacing w:val="-6"/>
                <w:sz w:val="18"/>
              </w:rPr>
              <w:t>卡”管理办法的通知》</w:t>
            </w:r>
          </w:p>
        </w:tc>
        <w:tc>
          <w:tcPr>
            <w:tcW w:w="1517" w:type="dxa"/>
            <w:vMerge w:val="restart"/>
            <w:tcBorders>
              <w:bottom w:val="single" w:color="000000" w:sz="6" w:space="0"/>
            </w:tcBorders>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5"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962" w:type="dxa"/>
            <w:vMerge w:val="restart"/>
            <w:tcBorders>
              <w:bottom w:val="single" w:color="000000" w:sz="6" w:space="0"/>
            </w:tcBorders>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1"/>
              <w:rPr>
                <w:rFonts w:ascii="Times New Roman"/>
                <w:sz w:val="17"/>
              </w:rPr>
            </w:pPr>
          </w:p>
          <w:p>
            <w:pPr>
              <w:pStyle w:val="7"/>
              <w:spacing w:line="324" w:lineRule="auto"/>
              <w:ind w:left="107" w:right="100"/>
              <w:jc w:val="both"/>
              <w:rPr>
                <w:sz w:val="18"/>
              </w:rPr>
            </w:pPr>
            <w:r>
              <w:rPr>
                <w:rFonts w:hint="eastAsia"/>
                <w:sz w:val="18"/>
                <w:lang w:eastAsia="zh-CN"/>
              </w:rPr>
              <w:t>新县人力资源和社会保障局</w:t>
            </w:r>
            <w:r>
              <w:rPr>
                <w:sz w:val="18"/>
              </w:rPr>
              <w:t>（或社会保障卡管理部门）</w:t>
            </w:r>
          </w:p>
        </w:tc>
        <w:tc>
          <w:tcPr>
            <w:tcW w:w="1401" w:type="dxa"/>
            <w:vMerge w:val="restart"/>
            <w:tcBorders>
              <w:bottom w:val="single" w:color="000000" w:sz="6" w:space="0"/>
            </w:tcBorders>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6"/>
              <w:ind w:left="105"/>
              <w:rPr>
                <w:sz w:val="18"/>
              </w:rPr>
            </w:pPr>
            <w:r>
              <w:rPr>
                <w:sz w:val="18"/>
              </w:rPr>
              <w:t>■政府网站</w:t>
            </w:r>
          </w:p>
          <w:p>
            <w:pPr>
              <w:pStyle w:val="7"/>
              <w:spacing w:before="82" w:line="324" w:lineRule="auto"/>
              <w:ind w:left="105" w:right="73"/>
              <w:rPr>
                <w:sz w:val="18"/>
              </w:rPr>
            </w:pPr>
            <w:r>
              <w:rPr>
                <w:sz w:val="18"/>
              </w:rPr>
              <w:t>■政务服务中心</w:t>
            </w:r>
          </w:p>
          <w:p>
            <w:pPr>
              <w:pStyle w:val="7"/>
              <w:numPr>
                <w:ilvl w:val="0"/>
                <w:numId w:val="18"/>
              </w:numPr>
              <w:tabs>
                <w:tab w:val="left" w:pos="308"/>
              </w:tabs>
              <w:spacing w:before="1" w:after="0" w:line="324" w:lineRule="auto"/>
              <w:ind w:left="105" w:right="73" w:firstLine="0"/>
              <w:jc w:val="left"/>
              <w:rPr>
                <w:sz w:val="18"/>
              </w:rPr>
            </w:pPr>
            <w:r>
              <w:rPr>
                <w:spacing w:val="18"/>
                <w:sz w:val="18"/>
              </w:rPr>
              <w:t>基层公共服</w:t>
            </w:r>
            <w:r>
              <w:rPr>
                <w:sz w:val="18"/>
              </w:rPr>
              <w:t>务平台</w:t>
            </w:r>
          </w:p>
        </w:tc>
        <w:tc>
          <w:tcPr>
            <w:tcW w:w="674" w:type="dxa"/>
          </w:tcPr>
          <w:p>
            <w:pPr>
              <w:pStyle w:val="7"/>
              <w:spacing w:before="10"/>
              <w:rPr>
                <w:rFonts w:ascii="Times New Roman"/>
                <w:sz w:val="16"/>
              </w:rPr>
            </w:pPr>
          </w:p>
          <w:p>
            <w:pPr>
              <w:pStyle w:val="7"/>
              <w:ind w:left="11"/>
              <w:jc w:val="center"/>
              <w:rPr>
                <w:sz w:val="18"/>
              </w:rPr>
            </w:pPr>
            <w:r>
              <w:rPr>
                <w:sz w:val="18"/>
              </w:rPr>
              <w:t>√</w:t>
            </w:r>
          </w:p>
        </w:tc>
        <w:tc>
          <w:tcPr>
            <w:tcW w:w="676" w:type="dxa"/>
          </w:tcPr>
          <w:p>
            <w:pPr>
              <w:pStyle w:val="7"/>
              <w:rPr>
                <w:rFonts w:ascii="Times New Roman"/>
                <w:sz w:val="18"/>
              </w:rPr>
            </w:pPr>
          </w:p>
        </w:tc>
        <w:tc>
          <w:tcPr>
            <w:tcW w:w="506" w:type="dxa"/>
          </w:tcPr>
          <w:p>
            <w:pPr>
              <w:pStyle w:val="7"/>
              <w:spacing w:before="10"/>
              <w:rPr>
                <w:rFonts w:ascii="Times New Roman"/>
                <w:sz w:val="16"/>
              </w:rPr>
            </w:pPr>
          </w:p>
          <w:p>
            <w:pPr>
              <w:pStyle w:val="7"/>
              <w:ind w:left="10"/>
              <w:jc w:val="center"/>
              <w:rPr>
                <w:sz w:val="18"/>
              </w:rPr>
            </w:pPr>
            <w:r>
              <w:rPr>
                <w:sz w:val="18"/>
              </w:rPr>
              <w:t>√</w:t>
            </w:r>
          </w:p>
        </w:tc>
        <w:tc>
          <w:tcPr>
            <w:tcW w:w="674" w:type="dxa"/>
          </w:tcPr>
          <w:p>
            <w:pPr>
              <w:pStyle w:val="7"/>
              <w:rPr>
                <w:rFonts w:ascii="Times New Roman"/>
                <w:sz w:val="18"/>
              </w:rPr>
            </w:pPr>
          </w:p>
        </w:tc>
        <w:tc>
          <w:tcPr>
            <w:tcW w:w="674" w:type="dxa"/>
          </w:tcPr>
          <w:p>
            <w:pPr>
              <w:pStyle w:val="7"/>
              <w:spacing w:before="10"/>
              <w:rPr>
                <w:rFonts w:ascii="Times New Roman"/>
                <w:sz w:val="16"/>
              </w:rPr>
            </w:pPr>
          </w:p>
          <w:p>
            <w:pPr>
              <w:pStyle w:val="7"/>
              <w:ind w:left="16"/>
              <w:jc w:val="center"/>
              <w:rPr>
                <w:sz w:val="18"/>
              </w:rPr>
            </w:pPr>
            <w:r>
              <w:rPr>
                <w:sz w:val="18"/>
              </w:rPr>
              <w:t>√</w:t>
            </w:r>
          </w:p>
        </w:tc>
        <w:tc>
          <w:tcPr>
            <w:tcW w:w="672" w:type="dxa"/>
          </w:tcPr>
          <w:p>
            <w:pPr>
              <w:pStyle w:val="7"/>
              <w:spacing w:before="10"/>
              <w:rPr>
                <w:rFonts w:ascii="Times New Roman"/>
                <w:sz w:val="16"/>
              </w:rPr>
            </w:pPr>
          </w:p>
          <w:p>
            <w:pPr>
              <w:pStyle w:val="7"/>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trPr>
        <w:tc>
          <w:tcPr>
            <w:tcW w:w="50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1"/>
              <w:rPr>
                <w:rFonts w:ascii="Times New Roman"/>
                <w:sz w:val="16"/>
              </w:rPr>
            </w:pPr>
          </w:p>
          <w:p>
            <w:pPr>
              <w:pStyle w:val="7"/>
              <w:ind w:left="143" w:right="134"/>
              <w:jc w:val="center"/>
              <w:rPr>
                <w:sz w:val="18"/>
              </w:rPr>
            </w:pPr>
            <w:r>
              <w:rPr>
                <w:sz w:val="18"/>
              </w:rPr>
              <w:t>72</w:t>
            </w:r>
          </w:p>
        </w:tc>
        <w:tc>
          <w:tcPr>
            <w:tcW w:w="675" w:type="dxa"/>
            <w:vMerge w:val="continue"/>
            <w:tcBorders>
              <w:top w:val="nil"/>
              <w:bottom w:val="single" w:color="000000" w:sz="6" w:space="0"/>
            </w:tcBorders>
          </w:tcPr>
          <w:p>
            <w:pPr>
              <w:rPr>
                <w:sz w:val="2"/>
                <w:szCs w:val="2"/>
              </w:rPr>
            </w:pPr>
          </w:p>
        </w:tc>
        <w:tc>
          <w:tcPr>
            <w:tcW w:w="1015" w:type="dxa"/>
          </w:tcPr>
          <w:p>
            <w:pPr>
              <w:pStyle w:val="7"/>
              <w:spacing w:before="35" w:line="324" w:lineRule="auto"/>
              <w:ind w:left="107" w:right="71"/>
              <w:jc w:val="both"/>
              <w:rPr>
                <w:sz w:val="18"/>
              </w:rPr>
            </w:pPr>
            <w:r>
              <w:rPr>
                <w:spacing w:val="21"/>
                <w:sz w:val="18"/>
              </w:rPr>
              <w:t>社会保障</w:t>
            </w:r>
            <w:r>
              <w:rPr>
                <w:spacing w:val="-3"/>
                <w:sz w:val="18"/>
              </w:rPr>
              <w:t>卡  启 用</w:t>
            </w:r>
          </w:p>
          <w:p>
            <w:pPr>
              <w:pStyle w:val="7"/>
              <w:spacing w:before="2" w:line="324" w:lineRule="auto"/>
              <w:ind w:left="107" w:right="71"/>
              <w:jc w:val="both"/>
              <w:rPr>
                <w:sz w:val="18"/>
              </w:rPr>
            </w:pPr>
            <w:r>
              <w:rPr>
                <w:spacing w:val="26"/>
                <w:sz w:val="18"/>
              </w:rPr>
              <w:t>（</w:t>
            </w:r>
            <w:r>
              <w:rPr>
                <w:spacing w:val="20"/>
                <w:sz w:val="18"/>
              </w:rPr>
              <w:t>含社会</w:t>
            </w:r>
            <w:r>
              <w:rPr>
                <w:spacing w:val="21"/>
                <w:sz w:val="18"/>
              </w:rPr>
              <w:t>保障卡银行账户激</w:t>
            </w:r>
          </w:p>
          <w:p>
            <w:pPr>
              <w:pStyle w:val="7"/>
              <w:spacing w:before="2"/>
              <w:ind w:left="107"/>
              <w:rPr>
                <w:sz w:val="18"/>
              </w:rPr>
            </w:pPr>
            <w:r>
              <w:rPr>
                <w:sz w:val="18"/>
              </w:rPr>
              <w:t>活）</w:t>
            </w:r>
          </w:p>
        </w:tc>
        <w:tc>
          <w:tcPr>
            <w:tcW w:w="2871" w:type="dxa"/>
            <w:vMerge w:val="continue"/>
            <w:tcBorders>
              <w:top w:val="nil"/>
              <w:bottom w:val="single" w:color="000000" w:sz="6" w:space="0"/>
            </w:tcBorders>
          </w:tcPr>
          <w:p>
            <w:pPr>
              <w:rPr>
                <w:sz w:val="2"/>
                <w:szCs w:val="2"/>
              </w:rPr>
            </w:pPr>
          </w:p>
        </w:tc>
        <w:tc>
          <w:tcPr>
            <w:tcW w:w="1913" w:type="dxa"/>
            <w:vMerge w:val="continue"/>
            <w:tcBorders>
              <w:top w:val="nil"/>
              <w:bottom w:val="single" w:color="000000" w:sz="6" w:space="0"/>
            </w:tcBorders>
          </w:tcPr>
          <w:p>
            <w:pPr>
              <w:rPr>
                <w:sz w:val="2"/>
                <w:szCs w:val="2"/>
              </w:rPr>
            </w:pPr>
          </w:p>
        </w:tc>
        <w:tc>
          <w:tcPr>
            <w:tcW w:w="1517" w:type="dxa"/>
            <w:vMerge w:val="continue"/>
            <w:tcBorders>
              <w:top w:val="nil"/>
              <w:bottom w:val="single" w:color="000000" w:sz="6" w:space="0"/>
            </w:tcBorders>
          </w:tcPr>
          <w:p>
            <w:pPr>
              <w:rPr>
                <w:sz w:val="2"/>
                <w:szCs w:val="2"/>
              </w:rPr>
            </w:pPr>
          </w:p>
        </w:tc>
        <w:tc>
          <w:tcPr>
            <w:tcW w:w="962" w:type="dxa"/>
            <w:vMerge w:val="continue"/>
            <w:tcBorders>
              <w:top w:val="nil"/>
              <w:bottom w:val="single" w:color="000000" w:sz="6" w:space="0"/>
            </w:tcBorders>
          </w:tcPr>
          <w:p>
            <w:pPr>
              <w:rPr>
                <w:sz w:val="2"/>
                <w:szCs w:val="2"/>
              </w:rPr>
            </w:pPr>
          </w:p>
        </w:tc>
        <w:tc>
          <w:tcPr>
            <w:tcW w:w="1401" w:type="dxa"/>
            <w:vMerge w:val="continue"/>
            <w:tcBorders>
              <w:top w:val="nil"/>
              <w:bottom w:val="single" w:color="000000" w:sz="6" w:space="0"/>
            </w:tcBorders>
          </w:tcPr>
          <w:p>
            <w:pPr>
              <w:rPr>
                <w:sz w:val="2"/>
                <w:szCs w:val="2"/>
              </w:rPr>
            </w:pPr>
          </w:p>
        </w:tc>
        <w:tc>
          <w:tcPr>
            <w:tcW w:w="674"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1"/>
              <w:rPr>
                <w:rFonts w:ascii="Times New Roman"/>
                <w:sz w:val="16"/>
              </w:rPr>
            </w:pPr>
          </w:p>
          <w:p>
            <w:pPr>
              <w:pStyle w:val="7"/>
              <w:ind w:left="11"/>
              <w:jc w:val="center"/>
              <w:rPr>
                <w:sz w:val="18"/>
              </w:rPr>
            </w:pPr>
            <w:r>
              <w:rPr>
                <w:sz w:val="18"/>
              </w:rPr>
              <w:t>√</w:t>
            </w:r>
          </w:p>
        </w:tc>
        <w:tc>
          <w:tcPr>
            <w:tcW w:w="676" w:type="dxa"/>
          </w:tcPr>
          <w:p>
            <w:pPr>
              <w:pStyle w:val="7"/>
              <w:rPr>
                <w:rFonts w:ascii="Times New Roman"/>
                <w:sz w:val="18"/>
              </w:rPr>
            </w:pPr>
          </w:p>
        </w:tc>
        <w:tc>
          <w:tcPr>
            <w:tcW w:w="50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1"/>
              <w:rPr>
                <w:rFonts w:ascii="Times New Roman"/>
                <w:sz w:val="16"/>
              </w:rPr>
            </w:pPr>
          </w:p>
          <w:p>
            <w:pPr>
              <w:pStyle w:val="7"/>
              <w:ind w:left="10"/>
              <w:jc w:val="center"/>
              <w:rPr>
                <w:sz w:val="18"/>
              </w:rPr>
            </w:pPr>
            <w:r>
              <w:rPr>
                <w:sz w:val="18"/>
              </w:rPr>
              <w:t>√</w:t>
            </w:r>
          </w:p>
        </w:tc>
        <w:tc>
          <w:tcPr>
            <w:tcW w:w="674" w:type="dxa"/>
          </w:tcPr>
          <w:p>
            <w:pPr>
              <w:pStyle w:val="7"/>
              <w:rPr>
                <w:rFonts w:ascii="Times New Roman"/>
                <w:sz w:val="18"/>
              </w:rPr>
            </w:pPr>
          </w:p>
        </w:tc>
        <w:tc>
          <w:tcPr>
            <w:tcW w:w="674"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1"/>
              <w:rPr>
                <w:rFonts w:ascii="Times New Roman"/>
                <w:sz w:val="16"/>
              </w:rPr>
            </w:pPr>
          </w:p>
          <w:p>
            <w:pPr>
              <w:pStyle w:val="7"/>
              <w:ind w:left="16"/>
              <w:jc w:val="center"/>
              <w:rPr>
                <w:sz w:val="18"/>
              </w:rPr>
            </w:pPr>
            <w:r>
              <w:rPr>
                <w:sz w:val="18"/>
              </w:rPr>
              <w:t>√</w:t>
            </w:r>
          </w:p>
        </w:tc>
        <w:tc>
          <w:tcPr>
            <w:tcW w:w="67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1"/>
              <w:rPr>
                <w:rFonts w:ascii="Times New Roman"/>
                <w:sz w:val="16"/>
              </w:rPr>
            </w:pPr>
          </w:p>
          <w:p>
            <w:pPr>
              <w:pStyle w:val="7"/>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509" w:type="dxa"/>
            <w:tcBorders>
              <w:bottom w:val="single" w:color="000000" w:sz="6" w:space="0"/>
            </w:tcBorders>
          </w:tcPr>
          <w:p>
            <w:pPr>
              <w:pStyle w:val="7"/>
              <w:rPr>
                <w:rFonts w:ascii="Times New Roman"/>
                <w:sz w:val="18"/>
              </w:rPr>
            </w:pPr>
          </w:p>
          <w:p>
            <w:pPr>
              <w:pStyle w:val="7"/>
              <w:spacing w:before="140"/>
              <w:ind w:left="143" w:right="134"/>
              <w:jc w:val="center"/>
              <w:rPr>
                <w:sz w:val="18"/>
              </w:rPr>
            </w:pPr>
            <w:r>
              <w:rPr>
                <w:sz w:val="18"/>
              </w:rPr>
              <w:t>73</w:t>
            </w:r>
          </w:p>
        </w:tc>
        <w:tc>
          <w:tcPr>
            <w:tcW w:w="675" w:type="dxa"/>
            <w:vMerge w:val="continue"/>
            <w:tcBorders>
              <w:top w:val="nil"/>
              <w:bottom w:val="single" w:color="000000" w:sz="6" w:space="0"/>
            </w:tcBorders>
          </w:tcPr>
          <w:p>
            <w:pPr>
              <w:rPr>
                <w:sz w:val="2"/>
                <w:szCs w:val="2"/>
              </w:rPr>
            </w:pPr>
          </w:p>
        </w:tc>
        <w:tc>
          <w:tcPr>
            <w:tcW w:w="1015" w:type="dxa"/>
            <w:tcBorders>
              <w:bottom w:val="single" w:color="000000" w:sz="6" w:space="0"/>
            </w:tcBorders>
          </w:tcPr>
          <w:p>
            <w:pPr>
              <w:pStyle w:val="7"/>
              <w:spacing w:before="35"/>
              <w:ind w:left="107"/>
              <w:rPr>
                <w:sz w:val="18"/>
              </w:rPr>
            </w:pPr>
            <w:r>
              <w:rPr>
                <w:sz w:val="18"/>
              </w:rPr>
              <w:t>社会保障</w:t>
            </w:r>
          </w:p>
          <w:p>
            <w:pPr>
              <w:pStyle w:val="7"/>
              <w:spacing w:before="2" w:line="310" w:lineRule="atLeast"/>
              <w:ind w:left="107" w:right="71"/>
              <w:rPr>
                <w:sz w:val="18"/>
              </w:rPr>
            </w:pPr>
            <w:r>
              <w:rPr>
                <w:sz w:val="18"/>
              </w:rPr>
              <w:t>卡应用状态查询</w:t>
            </w:r>
          </w:p>
        </w:tc>
        <w:tc>
          <w:tcPr>
            <w:tcW w:w="2871" w:type="dxa"/>
            <w:vMerge w:val="continue"/>
            <w:tcBorders>
              <w:top w:val="nil"/>
              <w:bottom w:val="single" w:color="000000" w:sz="6" w:space="0"/>
            </w:tcBorders>
          </w:tcPr>
          <w:p>
            <w:pPr>
              <w:rPr>
                <w:sz w:val="2"/>
                <w:szCs w:val="2"/>
              </w:rPr>
            </w:pPr>
          </w:p>
        </w:tc>
        <w:tc>
          <w:tcPr>
            <w:tcW w:w="1913" w:type="dxa"/>
            <w:vMerge w:val="continue"/>
            <w:tcBorders>
              <w:top w:val="nil"/>
              <w:bottom w:val="single" w:color="000000" w:sz="6" w:space="0"/>
            </w:tcBorders>
          </w:tcPr>
          <w:p>
            <w:pPr>
              <w:rPr>
                <w:sz w:val="2"/>
                <w:szCs w:val="2"/>
              </w:rPr>
            </w:pPr>
          </w:p>
        </w:tc>
        <w:tc>
          <w:tcPr>
            <w:tcW w:w="1517" w:type="dxa"/>
            <w:vMerge w:val="continue"/>
            <w:tcBorders>
              <w:top w:val="nil"/>
              <w:bottom w:val="single" w:color="000000" w:sz="6" w:space="0"/>
            </w:tcBorders>
          </w:tcPr>
          <w:p>
            <w:pPr>
              <w:rPr>
                <w:sz w:val="2"/>
                <w:szCs w:val="2"/>
              </w:rPr>
            </w:pPr>
          </w:p>
        </w:tc>
        <w:tc>
          <w:tcPr>
            <w:tcW w:w="962" w:type="dxa"/>
            <w:vMerge w:val="continue"/>
            <w:tcBorders>
              <w:top w:val="nil"/>
              <w:bottom w:val="single" w:color="000000" w:sz="6" w:space="0"/>
            </w:tcBorders>
          </w:tcPr>
          <w:p>
            <w:pPr>
              <w:rPr>
                <w:sz w:val="2"/>
                <w:szCs w:val="2"/>
              </w:rPr>
            </w:pPr>
          </w:p>
        </w:tc>
        <w:tc>
          <w:tcPr>
            <w:tcW w:w="1401" w:type="dxa"/>
            <w:vMerge w:val="continue"/>
            <w:tcBorders>
              <w:top w:val="nil"/>
              <w:bottom w:val="single" w:color="000000" w:sz="6" w:space="0"/>
            </w:tcBorders>
          </w:tcPr>
          <w:p>
            <w:pPr>
              <w:rPr>
                <w:sz w:val="2"/>
                <w:szCs w:val="2"/>
              </w:rPr>
            </w:pPr>
          </w:p>
        </w:tc>
        <w:tc>
          <w:tcPr>
            <w:tcW w:w="674" w:type="dxa"/>
            <w:tcBorders>
              <w:bottom w:val="single" w:color="000000" w:sz="6" w:space="0"/>
            </w:tcBorders>
          </w:tcPr>
          <w:p>
            <w:pPr>
              <w:pStyle w:val="7"/>
              <w:rPr>
                <w:rFonts w:ascii="Times New Roman"/>
                <w:sz w:val="18"/>
              </w:rPr>
            </w:pPr>
          </w:p>
          <w:p>
            <w:pPr>
              <w:pStyle w:val="7"/>
              <w:spacing w:before="140"/>
              <w:ind w:left="11"/>
              <w:jc w:val="center"/>
              <w:rPr>
                <w:sz w:val="18"/>
              </w:rPr>
            </w:pPr>
            <w:r>
              <w:rPr>
                <w:sz w:val="18"/>
              </w:rPr>
              <w:t>√</w:t>
            </w:r>
          </w:p>
        </w:tc>
        <w:tc>
          <w:tcPr>
            <w:tcW w:w="676" w:type="dxa"/>
            <w:tcBorders>
              <w:bottom w:val="single" w:color="000000" w:sz="6" w:space="0"/>
            </w:tcBorders>
          </w:tcPr>
          <w:p>
            <w:pPr>
              <w:pStyle w:val="7"/>
              <w:rPr>
                <w:rFonts w:ascii="Times New Roman"/>
                <w:sz w:val="18"/>
              </w:rPr>
            </w:pPr>
          </w:p>
        </w:tc>
        <w:tc>
          <w:tcPr>
            <w:tcW w:w="506" w:type="dxa"/>
            <w:tcBorders>
              <w:bottom w:val="single" w:color="000000" w:sz="6" w:space="0"/>
            </w:tcBorders>
          </w:tcPr>
          <w:p>
            <w:pPr>
              <w:pStyle w:val="7"/>
              <w:rPr>
                <w:rFonts w:ascii="Times New Roman"/>
                <w:sz w:val="18"/>
              </w:rPr>
            </w:pPr>
          </w:p>
          <w:p>
            <w:pPr>
              <w:pStyle w:val="7"/>
              <w:spacing w:before="140"/>
              <w:ind w:left="10"/>
              <w:jc w:val="center"/>
              <w:rPr>
                <w:sz w:val="18"/>
              </w:rPr>
            </w:pPr>
            <w:r>
              <w:rPr>
                <w:sz w:val="18"/>
              </w:rPr>
              <w:t>√</w:t>
            </w:r>
          </w:p>
        </w:tc>
        <w:tc>
          <w:tcPr>
            <w:tcW w:w="674" w:type="dxa"/>
            <w:tcBorders>
              <w:bottom w:val="single" w:color="000000" w:sz="6" w:space="0"/>
            </w:tcBorders>
          </w:tcPr>
          <w:p>
            <w:pPr>
              <w:pStyle w:val="7"/>
              <w:rPr>
                <w:rFonts w:ascii="Times New Roman"/>
                <w:sz w:val="18"/>
              </w:rPr>
            </w:pPr>
          </w:p>
        </w:tc>
        <w:tc>
          <w:tcPr>
            <w:tcW w:w="674" w:type="dxa"/>
            <w:tcBorders>
              <w:bottom w:val="single" w:color="000000" w:sz="6" w:space="0"/>
            </w:tcBorders>
          </w:tcPr>
          <w:p>
            <w:pPr>
              <w:pStyle w:val="7"/>
              <w:rPr>
                <w:rFonts w:ascii="Times New Roman"/>
                <w:sz w:val="18"/>
              </w:rPr>
            </w:pPr>
          </w:p>
          <w:p>
            <w:pPr>
              <w:pStyle w:val="7"/>
              <w:spacing w:before="140"/>
              <w:ind w:left="16"/>
              <w:jc w:val="center"/>
              <w:rPr>
                <w:sz w:val="18"/>
              </w:rPr>
            </w:pPr>
            <w:r>
              <w:rPr>
                <w:sz w:val="18"/>
              </w:rPr>
              <w:t>√</w:t>
            </w:r>
          </w:p>
        </w:tc>
        <w:tc>
          <w:tcPr>
            <w:tcW w:w="672" w:type="dxa"/>
            <w:tcBorders>
              <w:bottom w:val="single" w:color="000000" w:sz="6" w:space="0"/>
            </w:tcBorders>
          </w:tcPr>
          <w:p>
            <w:pPr>
              <w:pStyle w:val="7"/>
              <w:rPr>
                <w:rFonts w:ascii="Times New Roman"/>
                <w:sz w:val="18"/>
              </w:rPr>
            </w:pPr>
          </w:p>
          <w:p>
            <w:pPr>
              <w:pStyle w:val="7"/>
              <w:spacing w:before="140"/>
              <w:ind w:left="14"/>
              <w:jc w:val="center"/>
              <w:rPr>
                <w:sz w:val="18"/>
              </w:rPr>
            </w:pPr>
            <w:r>
              <w:rPr>
                <w:sz w:val="18"/>
              </w:rPr>
              <w:t>√</w:t>
            </w:r>
          </w:p>
        </w:tc>
      </w:tr>
    </w:tbl>
    <w:p>
      <w:pPr>
        <w:spacing w:after="0"/>
        <w:jc w:val="center"/>
        <w:rPr>
          <w:sz w:val="18"/>
        </w:rPr>
        <w:sectPr>
          <w:pgSz w:w="16840" w:h="11910" w:orient="landscape"/>
          <w:pgMar w:top="1100" w:right="640" w:bottom="1520" w:left="640" w:header="0" w:footer="1321" w:gutter="0"/>
          <w:cols w:space="720" w:num="1"/>
        </w:sectPr>
      </w:pPr>
    </w:p>
    <w:p>
      <w:pPr>
        <w:pStyle w:val="2"/>
        <w:rPr>
          <w:rFonts w:ascii="Times New Roman"/>
          <w:b w:val="0"/>
          <w:sz w:val="27"/>
        </w:rPr>
      </w:pPr>
    </w:p>
    <w:tbl>
      <w:tblPr>
        <w:tblStyle w:val="3"/>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9"/>
        <w:gridCol w:w="675"/>
        <w:gridCol w:w="1015"/>
        <w:gridCol w:w="2871"/>
        <w:gridCol w:w="1913"/>
        <w:gridCol w:w="1517"/>
        <w:gridCol w:w="962"/>
        <w:gridCol w:w="1401"/>
        <w:gridCol w:w="674"/>
        <w:gridCol w:w="676"/>
        <w:gridCol w:w="506"/>
        <w:gridCol w:w="674"/>
        <w:gridCol w:w="674"/>
        <w:gridCol w:w="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09" w:type="dxa"/>
            <w:vMerge w:val="restart"/>
          </w:tcPr>
          <w:p>
            <w:pPr>
              <w:pStyle w:val="7"/>
              <w:spacing w:before="9"/>
              <w:rPr>
                <w:rFonts w:ascii="Times New Roman"/>
                <w:sz w:val="28"/>
              </w:rPr>
            </w:pPr>
          </w:p>
          <w:p>
            <w:pPr>
              <w:pStyle w:val="7"/>
              <w:spacing w:before="1" w:line="266" w:lineRule="auto"/>
              <w:ind w:left="143" w:right="132"/>
              <w:rPr>
                <w:rFonts w:hint="eastAsia" w:ascii="黑体" w:eastAsia="黑体"/>
                <w:sz w:val="22"/>
              </w:rPr>
            </w:pPr>
            <w:r>
              <w:rPr>
                <w:rFonts w:hint="eastAsia" w:ascii="黑体" w:eastAsia="黑体"/>
                <w:sz w:val="22"/>
              </w:rPr>
              <w:t>序号</w:t>
            </w:r>
          </w:p>
        </w:tc>
        <w:tc>
          <w:tcPr>
            <w:tcW w:w="1690" w:type="dxa"/>
            <w:gridSpan w:val="2"/>
          </w:tcPr>
          <w:p>
            <w:pPr>
              <w:pStyle w:val="7"/>
              <w:spacing w:before="15" w:line="277" w:lineRule="exact"/>
              <w:ind w:left="400"/>
              <w:rPr>
                <w:rFonts w:hint="eastAsia" w:ascii="黑体" w:eastAsia="黑体"/>
                <w:sz w:val="22"/>
              </w:rPr>
            </w:pPr>
            <w:r>
              <w:rPr>
                <w:rFonts w:hint="eastAsia" w:ascii="黑体" w:eastAsia="黑体"/>
                <w:sz w:val="22"/>
              </w:rPr>
              <w:t>公开事项</w:t>
            </w:r>
          </w:p>
        </w:tc>
        <w:tc>
          <w:tcPr>
            <w:tcW w:w="2871" w:type="dxa"/>
            <w:vMerge w:val="restart"/>
          </w:tcPr>
          <w:p>
            <w:pPr>
              <w:pStyle w:val="7"/>
              <w:rPr>
                <w:rFonts w:ascii="Times New Roman"/>
                <w:sz w:val="22"/>
              </w:rPr>
            </w:pPr>
          </w:p>
          <w:p>
            <w:pPr>
              <w:pStyle w:val="7"/>
              <w:spacing w:before="4"/>
              <w:rPr>
                <w:rFonts w:ascii="Times New Roman"/>
                <w:sz w:val="20"/>
              </w:rPr>
            </w:pPr>
          </w:p>
          <w:p>
            <w:pPr>
              <w:pStyle w:val="7"/>
              <w:spacing w:before="1"/>
              <w:ind w:left="553"/>
              <w:rPr>
                <w:rFonts w:hint="eastAsia" w:ascii="黑体" w:eastAsia="黑体"/>
                <w:sz w:val="22"/>
              </w:rPr>
            </w:pPr>
            <w:r>
              <w:rPr>
                <w:rFonts w:hint="eastAsia" w:ascii="黑体" w:eastAsia="黑体"/>
                <w:sz w:val="22"/>
              </w:rPr>
              <w:t>公开内容（要素）</w:t>
            </w:r>
          </w:p>
        </w:tc>
        <w:tc>
          <w:tcPr>
            <w:tcW w:w="1913" w:type="dxa"/>
            <w:vMerge w:val="restart"/>
          </w:tcPr>
          <w:p>
            <w:pPr>
              <w:pStyle w:val="7"/>
              <w:rPr>
                <w:rFonts w:ascii="Times New Roman"/>
                <w:sz w:val="22"/>
              </w:rPr>
            </w:pPr>
          </w:p>
          <w:p>
            <w:pPr>
              <w:pStyle w:val="7"/>
              <w:spacing w:before="4"/>
              <w:rPr>
                <w:rFonts w:ascii="Times New Roman"/>
                <w:sz w:val="20"/>
              </w:rPr>
            </w:pPr>
          </w:p>
          <w:p>
            <w:pPr>
              <w:pStyle w:val="7"/>
              <w:spacing w:before="1"/>
              <w:ind w:left="513"/>
              <w:rPr>
                <w:rFonts w:hint="eastAsia" w:ascii="黑体" w:eastAsia="黑体"/>
                <w:sz w:val="22"/>
              </w:rPr>
            </w:pPr>
            <w:r>
              <w:rPr>
                <w:rFonts w:hint="eastAsia" w:ascii="黑体" w:eastAsia="黑体"/>
                <w:sz w:val="22"/>
              </w:rPr>
              <w:t>公开依据</w:t>
            </w:r>
          </w:p>
        </w:tc>
        <w:tc>
          <w:tcPr>
            <w:tcW w:w="1517" w:type="dxa"/>
            <w:vMerge w:val="restart"/>
          </w:tcPr>
          <w:p>
            <w:pPr>
              <w:pStyle w:val="7"/>
              <w:rPr>
                <w:rFonts w:ascii="Times New Roman"/>
                <w:sz w:val="22"/>
              </w:rPr>
            </w:pPr>
          </w:p>
          <w:p>
            <w:pPr>
              <w:pStyle w:val="7"/>
              <w:spacing w:before="4"/>
              <w:rPr>
                <w:rFonts w:ascii="Times New Roman"/>
                <w:sz w:val="20"/>
              </w:rPr>
            </w:pPr>
          </w:p>
          <w:p>
            <w:pPr>
              <w:pStyle w:val="7"/>
              <w:spacing w:before="1"/>
              <w:ind w:left="316"/>
              <w:rPr>
                <w:rFonts w:hint="eastAsia" w:ascii="黑体" w:eastAsia="黑体"/>
                <w:sz w:val="22"/>
              </w:rPr>
            </w:pPr>
            <w:r>
              <w:rPr>
                <w:rFonts w:hint="eastAsia" w:ascii="黑体" w:eastAsia="黑体"/>
                <w:sz w:val="22"/>
              </w:rPr>
              <w:t>公开时限</w:t>
            </w:r>
          </w:p>
        </w:tc>
        <w:tc>
          <w:tcPr>
            <w:tcW w:w="962" w:type="dxa"/>
            <w:vMerge w:val="restart"/>
          </w:tcPr>
          <w:p>
            <w:pPr>
              <w:pStyle w:val="7"/>
              <w:spacing w:before="9"/>
              <w:rPr>
                <w:rFonts w:ascii="Times New Roman"/>
                <w:sz w:val="28"/>
              </w:rPr>
            </w:pPr>
          </w:p>
          <w:p>
            <w:pPr>
              <w:pStyle w:val="7"/>
              <w:spacing w:before="1" w:line="266" w:lineRule="auto"/>
              <w:ind w:left="369" w:right="139" w:hanging="221"/>
              <w:rPr>
                <w:rFonts w:hint="eastAsia" w:ascii="黑体" w:eastAsia="黑体"/>
                <w:sz w:val="22"/>
              </w:rPr>
            </w:pPr>
            <w:r>
              <w:rPr>
                <w:rFonts w:hint="eastAsia" w:ascii="黑体" w:eastAsia="黑体"/>
                <w:sz w:val="22"/>
              </w:rPr>
              <w:t>公开主体</w:t>
            </w:r>
          </w:p>
        </w:tc>
        <w:tc>
          <w:tcPr>
            <w:tcW w:w="1401" w:type="dxa"/>
            <w:vMerge w:val="restart"/>
          </w:tcPr>
          <w:p>
            <w:pPr>
              <w:pStyle w:val="7"/>
              <w:spacing w:before="9"/>
              <w:rPr>
                <w:rFonts w:ascii="Times New Roman"/>
                <w:sz w:val="28"/>
              </w:rPr>
            </w:pPr>
          </w:p>
          <w:p>
            <w:pPr>
              <w:pStyle w:val="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350" w:type="dxa"/>
            <w:gridSpan w:val="2"/>
          </w:tcPr>
          <w:p>
            <w:pPr>
              <w:pStyle w:val="7"/>
              <w:spacing w:before="15" w:line="277" w:lineRule="exact"/>
              <w:ind w:left="233"/>
              <w:rPr>
                <w:rFonts w:hint="eastAsia" w:ascii="黑体" w:eastAsia="黑体"/>
                <w:sz w:val="22"/>
              </w:rPr>
            </w:pPr>
            <w:r>
              <w:rPr>
                <w:rFonts w:hint="eastAsia" w:ascii="黑体" w:eastAsia="黑体"/>
                <w:sz w:val="22"/>
              </w:rPr>
              <w:t>公开对象</w:t>
            </w:r>
          </w:p>
        </w:tc>
        <w:tc>
          <w:tcPr>
            <w:tcW w:w="1180" w:type="dxa"/>
            <w:gridSpan w:val="2"/>
          </w:tcPr>
          <w:p>
            <w:pPr>
              <w:pStyle w:val="7"/>
              <w:spacing w:before="15" w:line="277" w:lineRule="exact"/>
              <w:ind w:left="151"/>
              <w:rPr>
                <w:rFonts w:hint="eastAsia" w:ascii="黑体" w:eastAsia="黑体"/>
                <w:sz w:val="22"/>
              </w:rPr>
            </w:pPr>
            <w:r>
              <w:rPr>
                <w:rFonts w:hint="eastAsia" w:ascii="黑体" w:eastAsia="黑体"/>
                <w:sz w:val="22"/>
              </w:rPr>
              <w:t>公开方式</w:t>
            </w:r>
          </w:p>
        </w:tc>
        <w:tc>
          <w:tcPr>
            <w:tcW w:w="1346" w:type="dxa"/>
            <w:gridSpan w:val="2"/>
          </w:tcPr>
          <w:p>
            <w:pPr>
              <w:pStyle w:val="7"/>
              <w:spacing w:before="15" w:line="277" w:lineRule="exact"/>
              <w:ind w:left="235"/>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09" w:type="dxa"/>
            <w:vMerge w:val="continue"/>
            <w:tcBorders>
              <w:top w:val="nil"/>
            </w:tcBorders>
          </w:tcPr>
          <w:p>
            <w:pPr>
              <w:rPr>
                <w:sz w:val="2"/>
                <w:szCs w:val="2"/>
              </w:rPr>
            </w:pPr>
          </w:p>
        </w:tc>
        <w:tc>
          <w:tcPr>
            <w:tcW w:w="675" w:type="dxa"/>
          </w:tcPr>
          <w:p>
            <w:pPr>
              <w:pStyle w:val="7"/>
              <w:spacing w:before="171" w:line="266" w:lineRule="auto"/>
              <w:ind w:left="114" w:right="106"/>
              <w:rPr>
                <w:rFonts w:hint="eastAsia" w:ascii="黑体" w:eastAsia="黑体"/>
                <w:sz w:val="22"/>
              </w:rPr>
            </w:pPr>
            <w:r>
              <w:rPr>
                <w:rFonts w:hint="eastAsia" w:ascii="黑体" w:eastAsia="黑体"/>
                <w:sz w:val="22"/>
              </w:rPr>
              <w:t>一级事项</w:t>
            </w:r>
          </w:p>
        </w:tc>
        <w:tc>
          <w:tcPr>
            <w:tcW w:w="1015" w:type="dxa"/>
          </w:tcPr>
          <w:p>
            <w:pPr>
              <w:pStyle w:val="7"/>
              <w:spacing w:before="171" w:line="266" w:lineRule="auto"/>
              <w:ind w:left="395" w:right="167" w:hanging="221"/>
              <w:rPr>
                <w:rFonts w:hint="eastAsia" w:ascii="黑体" w:eastAsia="黑体"/>
                <w:sz w:val="22"/>
              </w:rPr>
            </w:pPr>
            <w:r>
              <w:rPr>
                <w:rFonts w:hint="eastAsia" w:ascii="黑体" w:eastAsia="黑体"/>
                <w:sz w:val="22"/>
              </w:rPr>
              <w:t>二级事项</w:t>
            </w:r>
          </w:p>
        </w:tc>
        <w:tc>
          <w:tcPr>
            <w:tcW w:w="2871" w:type="dxa"/>
            <w:vMerge w:val="continue"/>
            <w:tcBorders>
              <w:top w:val="nil"/>
            </w:tcBorders>
          </w:tcPr>
          <w:p>
            <w:pPr>
              <w:rPr>
                <w:sz w:val="2"/>
                <w:szCs w:val="2"/>
              </w:rPr>
            </w:pPr>
          </w:p>
        </w:tc>
        <w:tc>
          <w:tcPr>
            <w:tcW w:w="1913" w:type="dxa"/>
            <w:vMerge w:val="continue"/>
            <w:tcBorders>
              <w:top w:val="nil"/>
            </w:tcBorders>
          </w:tcPr>
          <w:p>
            <w:pPr>
              <w:rPr>
                <w:sz w:val="2"/>
                <w:szCs w:val="2"/>
              </w:rPr>
            </w:pPr>
          </w:p>
        </w:tc>
        <w:tc>
          <w:tcPr>
            <w:tcW w:w="1517" w:type="dxa"/>
            <w:vMerge w:val="continue"/>
            <w:tcBorders>
              <w:top w:val="nil"/>
            </w:tcBorders>
          </w:tcPr>
          <w:p>
            <w:pPr>
              <w:rPr>
                <w:sz w:val="2"/>
                <w:szCs w:val="2"/>
              </w:rPr>
            </w:pPr>
          </w:p>
        </w:tc>
        <w:tc>
          <w:tcPr>
            <w:tcW w:w="962" w:type="dxa"/>
            <w:vMerge w:val="continue"/>
            <w:tcBorders>
              <w:top w:val="nil"/>
            </w:tcBorders>
          </w:tcPr>
          <w:p>
            <w:pPr>
              <w:rPr>
                <w:sz w:val="2"/>
                <w:szCs w:val="2"/>
              </w:rPr>
            </w:pPr>
          </w:p>
        </w:tc>
        <w:tc>
          <w:tcPr>
            <w:tcW w:w="1401" w:type="dxa"/>
            <w:vMerge w:val="continue"/>
            <w:tcBorders>
              <w:top w:val="nil"/>
            </w:tcBorders>
          </w:tcPr>
          <w:p>
            <w:pPr>
              <w:rPr>
                <w:sz w:val="2"/>
                <w:szCs w:val="2"/>
              </w:rPr>
            </w:pPr>
          </w:p>
        </w:tc>
        <w:tc>
          <w:tcPr>
            <w:tcW w:w="674" w:type="dxa"/>
          </w:tcPr>
          <w:p>
            <w:pPr>
              <w:pStyle w:val="7"/>
              <w:spacing w:before="171" w:line="266" w:lineRule="auto"/>
              <w:ind w:left="226" w:right="102" w:hanging="108"/>
              <w:rPr>
                <w:rFonts w:hint="eastAsia" w:ascii="黑体" w:eastAsia="黑体"/>
                <w:sz w:val="22"/>
              </w:rPr>
            </w:pPr>
            <w:r>
              <w:rPr>
                <w:rFonts w:hint="eastAsia" w:ascii="黑体" w:eastAsia="黑体"/>
                <w:sz w:val="22"/>
              </w:rPr>
              <w:t>全社会</w:t>
            </w:r>
          </w:p>
        </w:tc>
        <w:tc>
          <w:tcPr>
            <w:tcW w:w="676" w:type="dxa"/>
          </w:tcPr>
          <w:p>
            <w:pPr>
              <w:pStyle w:val="7"/>
              <w:spacing w:before="171" w:line="266" w:lineRule="auto"/>
              <w:ind w:left="119" w:right="103"/>
              <w:rPr>
                <w:rFonts w:hint="eastAsia" w:ascii="黑体" w:eastAsia="黑体"/>
                <w:sz w:val="22"/>
              </w:rPr>
            </w:pPr>
            <w:r>
              <w:rPr>
                <w:rFonts w:hint="eastAsia" w:ascii="黑体" w:eastAsia="黑体"/>
                <w:sz w:val="22"/>
              </w:rPr>
              <w:t>特定群众</w:t>
            </w:r>
          </w:p>
        </w:tc>
        <w:tc>
          <w:tcPr>
            <w:tcW w:w="506" w:type="dxa"/>
          </w:tcPr>
          <w:p>
            <w:pPr>
              <w:pStyle w:val="7"/>
              <w:spacing w:before="171" w:line="266" w:lineRule="auto"/>
              <w:ind w:left="141" w:right="131"/>
              <w:rPr>
                <w:rFonts w:hint="eastAsia" w:ascii="黑体" w:eastAsia="黑体"/>
                <w:sz w:val="22"/>
              </w:rPr>
            </w:pPr>
            <w:r>
              <w:rPr>
                <w:rFonts w:hint="eastAsia" w:ascii="黑体" w:eastAsia="黑体"/>
                <w:sz w:val="22"/>
              </w:rPr>
              <w:t>主动</w:t>
            </w:r>
          </w:p>
        </w:tc>
        <w:tc>
          <w:tcPr>
            <w:tcW w:w="674" w:type="dxa"/>
          </w:tcPr>
          <w:p>
            <w:pPr>
              <w:pStyle w:val="7"/>
              <w:spacing w:before="15" w:line="266" w:lineRule="auto"/>
              <w:ind w:left="120" w:right="101"/>
              <w:rPr>
                <w:rFonts w:hint="eastAsia" w:ascii="黑体" w:eastAsia="黑体"/>
                <w:sz w:val="22"/>
              </w:rPr>
            </w:pPr>
            <w:r>
              <w:rPr>
                <w:rFonts w:hint="eastAsia" w:ascii="黑体" w:eastAsia="黑体"/>
                <w:sz w:val="22"/>
              </w:rPr>
              <w:t>依申请公</w:t>
            </w:r>
          </w:p>
          <w:p>
            <w:pPr>
              <w:pStyle w:val="7"/>
              <w:spacing w:line="275" w:lineRule="exact"/>
              <w:ind w:left="228"/>
              <w:rPr>
                <w:rFonts w:hint="eastAsia" w:ascii="黑体" w:eastAsia="黑体"/>
                <w:sz w:val="22"/>
              </w:rPr>
            </w:pPr>
            <w:r>
              <w:rPr>
                <w:rFonts w:hint="eastAsia" w:ascii="黑体" w:eastAsia="黑体"/>
                <w:w w:val="100"/>
                <w:sz w:val="22"/>
              </w:rPr>
              <w:t>开</w:t>
            </w:r>
          </w:p>
        </w:tc>
        <w:tc>
          <w:tcPr>
            <w:tcW w:w="674" w:type="dxa"/>
          </w:tcPr>
          <w:p>
            <w:pPr>
              <w:pStyle w:val="7"/>
              <w:spacing w:before="5"/>
              <w:rPr>
                <w:rFonts w:ascii="Times New Roman"/>
                <w:sz w:val="28"/>
              </w:rPr>
            </w:pPr>
          </w:p>
          <w:p>
            <w:pPr>
              <w:pStyle w:val="7"/>
              <w:ind w:left="101" w:right="82"/>
              <w:jc w:val="center"/>
              <w:rPr>
                <w:rFonts w:hint="eastAsia" w:ascii="黑体" w:eastAsia="黑体"/>
                <w:sz w:val="22"/>
              </w:rPr>
            </w:pPr>
            <w:r>
              <w:rPr>
                <w:rFonts w:hint="eastAsia" w:ascii="黑体" w:eastAsia="黑体"/>
                <w:sz w:val="22"/>
              </w:rPr>
              <w:t>县级</w:t>
            </w:r>
          </w:p>
        </w:tc>
        <w:tc>
          <w:tcPr>
            <w:tcW w:w="672" w:type="dxa"/>
          </w:tcPr>
          <w:p>
            <w:pPr>
              <w:pStyle w:val="7"/>
              <w:spacing w:before="171" w:line="266" w:lineRule="auto"/>
              <w:ind w:left="118" w:right="99"/>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509" w:type="dxa"/>
          </w:tcPr>
          <w:p>
            <w:pPr>
              <w:pStyle w:val="7"/>
              <w:rPr>
                <w:rFonts w:ascii="Times New Roman"/>
                <w:sz w:val="18"/>
              </w:rPr>
            </w:pPr>
          </w:p>
          <w:p>
            <w:pPr>
              <w:pStyle w:val="7"/>
              <w:rPr>
                <w:rFonts w:ascii="Times New Roman"/>
                <w:sz w:val="18"/>
              </w:rPr>
            </w:pPr>
          </w:p>
          <w:p>
            <w:pPr>
              <w:pStyle w:val="7"/>
              <w:spacing w:before="5"/>
              <w:rPr>
                <w:rFonts w:ascii="Times New Roman"/>
                <w:sz w:val="17"/>
              </w:rPr>
            </w:pPr>
          </w:p>
          <w:p>
            <w:pPr>
              <w:pStyle w:val="7"/>
              <w:ind w:left="143" w:right="134"/>
              <w:jc w:val="center"/>
              <w:rPr>
                <w:sz w:val="18"/>
              </w:rPr>
            </w:pPr>
            <w:r>
              <w:rPr>
                <w:sz w:val="18"/>
              </w:rPr>
              <w:t>74</w:t>
            </w:r>
          </w:p>
        </w:tc>
        <w:tc>
          <w:tcPr>
            <w:tcW w:w="675"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20"/>
              </w:rPr>
            </w:pPr>
          </w:p>
          <w:p>
            <w:pPr>
              <w:pStyle w:val="7"/>
              <w:spacing w:line="312" w:lineRule="auto"/>
              <w:ind w:left="155" w:right="147"/>
              <w:jc w:val="both"/>
              <w:rPr>
                <w:sz w:val="18"/>
              </w:rPr>
            </w:pPr>
            <w:r>
              <w:rPr>
                <w:sz w:val="18"/>
              </w:rPr>
              <w:t>社会保障卡服务</w:t>
            </w:r>
          </w:p>
        </w:tc>
        <w:tc>
          <w:tcPr>
            <w:tcW w:w="1015" w:type="dxa"/>
          </w:tcPr>
          <w:p>
            <w:pPr>
              <w:pStyle w:val="7"/>
              <w:spacing w:before="2"/>
              <w:rPr>
                <w:rFonts w:ascii="Times New Roman"/>
                <w:sz w:val="14"/>
              </w:rPr>
            </w:pPr>
          </w:p>
          <w:p>
            <w:pPr>
              <w:pStyle w:val="7"/>
              <w:spacing w:line="312" w:lineRule="auto"/>
              <w:ind w:left="107" w:right="71"/>
              <w:jc w:val="both"/>
              <w:rPr>
                <w:sz w:val="18"/>
              </w:rPr>
            </w:pPr>
            <w:r>
              <w:rPr>
                <w:sz w:val="18"/>
              </w:rPr>
              <w:t>社会保障卡信息变更（非关键信息）</w:t>
            </w:r>
          </w:p>
        </w:tc>
        <w:tc>
          <w:tcPr>
            <w:tcW w:w="2871"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25"/>
              </w:rPr>
            </w:pPr>
          </w:p>
          <w:p>
            <w:pPr>
              <w:pStyle w:val="7"/>
              <w:spacing w:line="312"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1913"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1" w:line="312" w:lineRule="auto"/>
              <w:ind w:left="107" w:right="7"/>
              <w:jc w:val="both"/>
              <w:rPr>
                <w:sz w:val="18"/>
              </w:rPr>
            </w:pPr>
            <w:r>
              <w:rPr>
                <w:spacing w:val="16"/>
                <w:sz w:val="18"/>
              </w:rPr>
              <w:t>《 政府信息公开条</w:t>
            </w:r>
            <w:r>
              <w:rPr>
                <w:spacing w:val="-21"/>
                <w:sz w:val="18"/>
              </w:rPr>
              <w:t>例》、</w:t>
            </w:r>
            <w:r>
              <w:rPr>
                <w:rFonts w:hint="eastAsia"/>
                <w:spacing w:val="-21"/>
                <w:sz w:val="18"/>
                <w:lang w:eastAsia="zh-CN"/>
              </w:rPr>
              <w:t>《中华人民共和国社会保险法》</w:t>
            </w:r>
            <w:r>
              <w:rPr>
                <w:spacing w:val="-21"/>
                <w:sz w:val="18"/>
              </w:rPr>
              <w:t>、</w:t>
            </w:r>
          </w:p>
          <w:p>
            <w:pPr>
              <w:pStyle w:val="7"/>
              <w:spacing w:line="312" w:lineRule="auto"/>
              <w:ind w:left="107" w:right="7"/>
              <w:jc w:val="both"/>
              <w:rPr>
                <w:sz w:val="18"/>
              </w:rPr>
            </w:pPr>
            <w:r>
              <w:rPr>
                <w:spacing w:val="9"/>
                <w:sz w:val="18"/>
              </w:rPr>
              <w:t>《人力资源和社会保障部关于印发“中华人民共和国社会保障</w:t>
            </w:r>
            <w:r>
              <w:rPr>
                <w:spacing w:val="-6"/>
                <w:sz w:val="18"/>
              </w:rPr>
              <w:t>卡”管理办法的通知》</w:t>
            </w:r>
          </w:p>
        </w:tc>
        <w:tc>
          <w:tcPr>
            <w:tcW w:w="1517"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20"/>
              </w:rPr>
            </w:pPr>
          </w:p>
          <w:p>
            <w:pPr>
              <w:pStyle w:val="7"/>
              <w:spacing w:line="312"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962"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1" w:line="312" w:lineRule="auto"/>
              <w:ind w:left="107" w:right="100"/>
              <w:jc w:val="both"/>
              <w:rPr>
                <w:sz w:val="18"/>
              </w:rPr>
            </w:pPr>
            <w:r>
              <w:rPr>
                <w:rFonts w:hint="eastAsia"/>
                <w:sz w:val="18"/>
                <w:lang w:eastAsia="zh-CN"/>
              </w:rPr>
              <w:t>新县人力资源和社会保障局</w:t>
            </w:r>
            <w:r>
              <w:rPr>
                <w:sz w:val="18"/>
              </w:rPr>
              <w:t>（或社会保障卡管理部门）</w:t>
            </w:r>
          </w:p>
        </w:tc>
        <w:tc>
          <w:tcPr>
            <w:tcW w:w="1401"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25"/>
              </w:rPr>
            </w:pPr>
          </w:p>
          <w:p>
            <w:pPr>
              <w:pStyle w:val="7"/>
              <w:ind w:left="105"/>
              <w:rPr>
                <w:sz w:val="18"/>
              </w:rPr>
            </w:pPr>
            <w:r>
              <w:rPr>
                <w:sz w:val="18"/>
              </w:rPr>
              <w:t>■政府网站</w:t>
            </w:r>
          </w:p>
          <w:p>
            <w:pPr>
              <w:pStyle w:val="7"/>
              <w:spacing w:before="70" w:line="312" w:lineRule="auto"/>
              <w:ind w:left="105" w:right="203"/>
              <w:rPr>
                <w:sz w:val="18"/>
              </w:rPr>
            </w:pPr>
            <w:r>
              <w:rPr>
                <w:sz w:val="18"/>
              </w:rPr>
              <w:t>■政务服务中心</w:t>
            </w:r>
          </w:p>
          <w:p>
            <w:pPr>
              <w:pStyle w:val="7"/>
              <w:numPr>
                <w:ilvl w:val="0"/>
                <w:numId w:val="19"/>
              </w:numPr>
              <w:tabs>
                <w:tab w:val="left" w:pos="287"/>
              </w:tabs>
              <w:spacing w:before="0" w:after="0" w:line="312" w:lineRule="auto"/>
              <w:ind w:left="105" w:right="203" w:firstLine="0"/>
              <w:jc w:val="left"/>
              <w:rPr>
                <w:sz w:val="18"/>
              </w:rPr>
            </w:pPr>
            <w:r>
              <w:rPr>
                <w:spacing w:val="-4"/>
                <w:sz w:val="18"/>
              </w:rPr>
              <w:t>基层公共服</w:t>
            </w:r>
            <w:r>
              <w:rPr>
                <w:sz w:val="18"/>
              </w:rPr>
              <w:t>务平台</w:t>
            </w:r>
          </w:p>
        </w:tc>
        <w:tc>
          <w:tcPr>
            <w:tcW w:w="674" w:type="dxa"/>
          </w:tcPr>
          <w:p>
            <w:pPr>
              <w:pStyle w:val="7"/>
              <w:rPr>
                <w:rFonts w:ascii="Times New Roman"/>
                <w:sz w:val="18"/>
              </w:rPr>
            </w:pPr>
          </w:p>
          <w:p>
            <w:pPr>
              <w:pStyle w:val="7"/>
              <w:rPr>
                <w:rFonts w:ascii="Times New Roman"/>
                <w:sz w:val="18"/>
              </w:rPr>
            </w:pPr>
          </w:p>
          <w:p>
            <w:pPr>
              <w:pStyle w:val="7"/>
              <w:spacing w:before="5"/>
              <w:rPr>
                <w:rFonts w:ascii="Times New Roman"/>
                <w:sz w:val="17"/>
              </w:rPr>
            </w:pPr>
          </w:p>
          <w:p>
            <w:pPr>
              <w:pStyle w:val="7"/>
              <w:ind w:left="11"/>
              <w:jc w:val="center"/>
              <w:rPr>
                <w:sz w:val="18"/>
              </w:rPr>
            </w:pPr>
            <w:r>
              <w:rPr>
                <w:sz w:val="18"/>
              </w:rPr>
              <w:t>√</w:t>
            </w:r>
          </w:p>
        </w:tc>
        <w:tc>
          <w:tcPr>
            <w:tcW w:w="676" w:type="dxa"/>
          </w:tcPr>
          <w:p>
            <w:pPr>
              <w:pStyle w:val="7"/>
              <w:rPr>
                <w:rFonts w:ascii="Times New Roman"/>
                <w:sz w:val="18"/>
              </w:rPr>
            </w:pPr>
          </w:p>
        </w:tc>
        <w:tc>
          <w:tcPr>
            <w:tcW w:w="506" w:type="dxa"/>
          </w:tcPr>
          <w:p>
            <w:pPr>
              <w:pStyle w:val="7"/>
              <w:rPr>
                <w:rFonts w:ascii="Times New Roman"/>
                <w:sz w:val="18"/>
              </w:rPr>
            </w:pPr>
          </w:p>
          <w:p>
            <w:pPr>
              <w:pStyle w:val="7"/>
              <w:rPr>
                <w:rFonts w:ascii="Times New Roman"/>
                <w:sz w:val="18"/>
              </w:rPr>
            </w:pPr>
          </w:p>
          <w:p>
            <w:pPr>
              <w:pStyle w:val="7"/>
              <w:spacing w:before="5"/>
              <w:rPr>
                <w:rFonts w:ascii="Times New Roman"/>
                <w:sz w:val="17"/>
              </w:rPr>
            </w:pPr>
          </w:p>
          <w:p>
            <w:pPr>
              <w:pStyle w:val="7"/>
              <w:ind w:left="10"/>
              <w:jc w:val="center"/>
              <w:rPr>
                <w:sz w:val="18"/>
              </w:rPr>
            </w:pPr>
            <w:r>
              <w:rPr>
                <w:sz w:val="18"/>
              </w:rPr>
              <w:t>√</w:t>
            </w:r>
          </w:p>
        </w:tc>
        <w:tc>
          <w:tcPr>
            <w:tcW w:w="674" w:type="dxa"/>
          </w:tcPr>
          <w:p>
            <w:pPr>
              <w:pStyle w:val="7"/>
              <w:rPr>
                <w:rFonts w:ascii="Times New Roman"/>
                <w:sz w:val="18"/>
              </w:rPr>
            </w:pPr>
          </w:p>
        </w:tc>
        <w:tc>
          <w:tcPr>
            <w:tcW w:w="674" w:type="dxa"/>
          </w:tcPr>
          <w:p>
            <w:pPr>
              <w:pStyle w:val="7"/>
              <w:rPr>
                <w:rFonts w:ascii="Times New Roman"/>
                <w:sz w:val="18"/>
              </w:rPr>
            </w:pPr>
          </w:p>
          <w:p>
            <w:pPr>
              <w:pStyle w:val="7"/>
              <w:rPr>
                <w:rFonts w:ascii="Times New Roman"/>
                <w:sz w:val="18"/>
              </w:rPr>
            </w:pPr>
          </w:p>
          <w:p>
            <w:pPr>
              <w:pStyle w:val="7"/>
              <w:spacing w:before="5"/>
              <w:rPr>
                <w:rFonts w:ascii="Times New Roman"/>
                <w:sz w:val="17"/>
              </w:rPr>
            </w:pPr>
          </w:p>
          <w:p>
            <w:pPr>
              <w:pStyle w:val="7"/>
              <w:ind w:left="16"/>
              <w:jc w:val="center"/>
              <w:rPr>
                <w:sz w:val="18"/>
              </w:rPr>
            </w:pPr>
            <w:r>
              <w:rPr>
                <w:sz w:val="18"/>
              </w:rPr>
              <w:t>√</w:t>
            </w:r>
          </w:p>
        </w:tc>
        <w:tc>
          <w:tcPr>
            <w:tcW w:w="672" w:type="dxa"/>
          </w:tcPr>
          <w:p>
            <w:pPr>
              <w:pStyle w:val="7"/>
              <w:rPr>
                <w:rFonts w:ascii="Times New Roman"/>
                <w:sz w:val="18"/>
              </w:rPr>
            </w:pPr>
          </w:p>
          <w:p>
            <w:pPr>
              <w:pStyle w:val="7"/>
              <w:rPr>
                <w:rFonts w:ascii="Times New Roman"/>
                <w:sz w:val="18"/>
              </w:rPr>
            </w:pPr>
          </w:p>
          <w:p>
            <w:pPr>
              <w:pStyle w:val="7"/>
              <w:spacing w:before="5"/>
              <w:rPr>
                <w:rFonts w:ascii="Times New Roman"/>
                <w:sz w:val="17"/>
              </w:rPr>
            </w:pPr>
          </w:p>
          <w:p>
            <w:pPr>
              <w:pStyle w:val="7"/>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1" w:hRule="atLeast"/>
        </w:trPr>
        <w:tc>
          <w:tcPr>
            <w:tcW w:w="509" w:type="dxa"/>
          </w:tcPr>
          <w:p>
            <w:pPr>
              <w:pStyle w:val="7"/>
              <w:rPr>
                <w:rFonts w:ascii="Times New Roman"/>
                <w:sz w:val="18"/>
              </w:rPr>
            </w:pPr>
          </w:p>
          <w:p>
            <w:pPr>
              <w:pStyle w:val="7"/>
              <w:spacing w:before="10"/>
              <w:rPr>
                <w:rFonts w:ascii="Times New Roman"/>
                <w:sz w:val="23"/>
              </w:rPr>
            </w:pPr>
          </w:p>
          <w:p>
            <w:pPr>
              <w:pStyle w:val="7"/>
              <w:ind w:left="143" w:right="134"/>
              <w:jc w:val="center"/>
              <w:rPr>
                <w:sz w:val="18"/>
              </w:rPr>
            </w:pPr>
            <w:r>
              <w:rPr>
                <w:sz w:val="18"/>
              </w:rPr>
              <w:t>75</w:t>
            </w:r>
          </w:p>
        </w:tc>
        <w:tc>
          <w:tcPr>
            <w:tcW w:w="675" w:type="dxa"/>
            <w:vMerge w:val="continue"/>
            <w:tcBorders>
              <w:top w:val="nil"/>
            </w:tcBorders>
          </w:tcPr>
          <w:p>
            <w:pPr>
              <w:rPr>
                <w:sz w:val="2"/>
                <w:szCs w:val="2"/>
              </w:rPr>
            </w:pPr>
          </w:p>
        </w:tc>
        <w:tc>
          <w:tcPr>
            <w:tcW w:w="1015" w:type="dxa"/>
          </w:tcPr>
          <w:p>
            <w:pPr>
              <w:pStyle w:val="7"/>
              <w:spacing w:before="9"/>
              <w:rPr>
                <w:rFonts w:ascii="Times New Roman"/>
                <w:sz w:val="15"/>
              </w:rPr>
            </w:pPr>
          </w:p>
          <w:p>
            <w:pPr>
              <w:pStyle w:val="7"/>
              <w:spacing w:line="312" w:lineRule="auto"/>
              <w:ind w:left="107" w:right="71"/>
              <w:jc w:val="both"/>
              <w:rPr>
                <w:sz w:val="18"/>
              </w:rPr>
            </w:pPr>
            <w:r>
              <w:rPr>
                <w:sz w:val="18"/>
              </w:rPr>
              <w:t>社会保障卡密码修改与重置</w:t>
            </w:r>
          </w:p>
        </w:tc>
        <w:tc>
          <w:tcPr>
            <w:tcW w:w="2871" w:type="dxa"/>
            <w:vMerge w:val="continue"/>
            <w:tcBorders>
              <w:top w:val="nil"/>
            </w:tcBorders>
          </w:tcPr>
          <w:p>
            <w:pPr>
              <w:rPr>
                <w:sz w:val="2"/>
                <w:szCs w:val="2"/>
              </w:rPr>
            </w:pPr>
          </w:p>
        </w:tc>
        <w:tc>
          <w:tcPr>
            <w:tcW w:w="1913" w:type="dxa"/>
            <w:vMerge w:val="continue"/>
            <w:tcBorders>
              <w:top w:val="nil"/>
            </w:tcBorders>
          </w:tcPr>
          <w:p>
            <w:pPr>
              <w:rPr>
                <w:sz w:val="2"/>
                <w:szCs w:val="2"/>
              </w:rPr>
            </w:pPr>
          </w:p>
        </w:tc>
        <w:tc>
          <w:tcPr>
            <w:tcW w:w="1517" w:type="dxa"/>
            <w:vMerge w:val="continue"/>
            <w:tcBorders>
              <w:top w:val="nil"/>
            </w:tcBorders>
          </w:tcPr>
          <w:p>
            <w:pPr>
              <w:rPr>
                <w:sz w:val="2"/>
                <w:szCs w:val="2"/>
              </w:rPr>
            </w:pPr>
          </w:p>
        </w:tc>
        <w:tc>
          <w:tcPr>
            <w:tcW w:w="962" w:type="dxa"/>
            <w:vMerge w:val="continue"/>
            <w:tcBorders>
              <w:top w:val="nil"/>
            </w:tcBorders>
          </w:tcPr>
          <w:p>
            <w:pPr>
              <w:rPr>
                <w:sz w:val="2"/>
                <w:szCs w:val="2"/>
              </w:rPr>
            </w:pPr>
          </w:p>
        </w:tc>
        <w:tc>
          <w:tcPr>
            <w:tcW w:w="1401" w:type="dxa"/>
            <w:vMerge w:val="continue"/>
            <w:tcBorders>
              <w:top w:val="nil"/>
            </w:tcBorders>
          </w:tcPr>
          <w:p>
            <w:pPr>
              <w:rPr>
                <w:sz w:val="2"/>
                <w:szCs w:val="2"/>
              </w:rPr>
            </w:pPr>
          </w:p>
        </w:tc>
        <w:tc>
          <w:tcPr>
            <w:tcW w:w="674" w:type="dxa"/>
          </w:tcPr>
          <w:p>
            <w:pPr>
              <w:pStyle w:val="7"/>
              <w:rPr>
                <w:rFonts w:ascii="Times New Roman"/>
                <w:sz w:val="18"/>
              </w:rPr>
            </w:pPr>
          </w:p>
          <w:p>
            <w:pPr>
              <w:pStyle w:val="7"/>
              <w:spacing w:before="10"/>
              <w:rPr>
                <w:rFonts w:ascii="Times New Roman"/>
                <w:sz w:val="23"/>
              </w:rPr>
            </w:pPr>
          </w:p>
          <w:p>
            <w:pPr>
              <w:pStyle w:val="7"/>
              <w:ind w:left="11"/>
              <w:jc w:val="center"/>
              <w:rPr>
                <w:sz w:val="18"/>
              </w:rPr>
            </w:pPr>
            <w:r>
              <w:rPr>
                <w:sz w:val="18"/>
              </w:rPr>
              <w:t>√</w:t>
            </w:r>
          </w:p>
        </w:tc>
        <w:tc>
          <w:tcPr>
            <w:tcW w:w="676" w:type="dxa"/>
          </w:tcPr>
          <w:p>
            <w:pPr>
              <w:pStyle w:val="7"/>
              <w:rPr>
                <w:rFonts w:ascii="Times New Roman"/>
                <w:sz w:val="18"/>
              </w:rPr>
            </w:pPr>
          </w:p>
        </w:tc>
        <w:tc>
          <w:tcPr>
            <w:tcW w:w="506" w:type="dxa"/>
          </w:tcPr>
          <w:p>
            <w:pPr>
              <w:pStyle w:val="7"/>
              <w:rPr>
                <w:rFonts w:ascii="Times New Roman"/>
                <w:sz w:val="18"/>
              </w:rPr>
            </w:pPr>
          </w:p>
          <w:p>
            <w:pPr>
              <w:pStyle w:val="7"/>
              <w:spacing w:before="10"/>
              <w:rPr>
                <w:rFonts w:ascii="Times New Roman"/>
                <w:sz w:val="23"/>
              </w:rPr>
            </w:pPr>
          </w:p>
          <w:p>
            <w:pPr>
              <w:pStyle w:val="7"/>
              <w:ind w:left="10"/>
              <w:jc w:val="center"/>
              <w:rPr>
                <w:sz w:val="18"/>
              </w:rPr>
            </w:pPr>
            <w:r>
              <w:rPr>
                <w:sz w:val="18"/>
              </w:rPr>
              <w:t>√</w:t>
            </w:r>
          </w:p>
        </w:tc>
        <w:tc>
          <w:tcPr>
            <w:tcW w:w="674" w:type="dxa"/>
          </w:tcPr>
          <w:p>
            <w:pPr>
              <w:pStyle w:val="7"/>
              <w:rPr>
                <w:rFonts w:ascii="Times New Roman"/>
                <w:sz w:val="18"/>
              </w:rPr>
            </w:pPr>
          </w:p>
        </w:tc>
        <w:tc>
          <w:tcPr>
            <w:tcW w:w="674" w:type="dxa"/>
          </w:tcPr>
          <w:p>
            <w:pPr>
              <w:pStyle w:val="7"/>
              <w:rPr>
                <w:rFonts w:ascii="Times New Roman"/>
                <w:sz w:val="18"/>
              </w:rPr>
            </w:pPr>
          </w:p>
          <w:p>
            <w:pPr>
              <w:pStyle w:val="7"/>
              <w:spacing w:before="10"/>
              <w:rPr>
                <w:rFonts w:ascii="Times New Roman"/>
                <w:sz w:val="23"/>
              </w:rPr>
            </w:pPr>
          </w:p>
          <w:p>
            <w:pPr>
              <w:pStyle w:val="7"/>
              <w:ind w:left="16"/>
              <w:jc w:val="center"/>
              <w:rPr>
                <w:sz w:val="18"/>
              </w:rPr>
            </w:pPr>
            <w:r>
              <w:rPr>
                <w:sz w:val="18"/>
              </w:rPr>
              <w:t>√</w:t>
            </w:r>
          </w:p>
        </w:tc>
        <w:tc>
          <w:tcPr>
            <w:tcW w:w="672" w:type="dxa"/>
          </w:tcPr>
          <w:p>
            <w:pPr>
              <w:pStyle w:val="7"/>
              <w:rPr>
                <w:rFonts w:ascii="Times New Roman"/>
                <w:sz w:val="18"/>
              </w:rPr>
            </w:pPr>
          </w:p>
          <w:p>
            <w:pPr>
              <w:pStyle w:val="7"/>
              <w:spacing w:before="10"/>
              <w:rPr>
                <w:rFonts w:ascii="Times New Roman"/>
                <w:sz w:val="23"/>
              </w:rPr>
            </w:pPr>
          </w:p>
          <w:p>
            <w:pPr>
              <w:pStyle w:val="7"/>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509" w:type="dxa"/>
          </w:tcPr>
          <w:p>
            <w:pPr>
              <w:pStyle w:val="7"/>
              <w:rPr>
                <w:rFonts w:ascii="Times New Roman"/>
                <w:sz w:val="18"/>
              </w:rPr>
            </w:pPr>
          </w:p>
          <w:p>
            <w:pPr>
              <w:pStyle w:val="7"/>
              <w:rPr>
                <w:rFonts w:ascii="Times New Roman"/>
                <w:sz w:val="18"/>
              </w:rPr>
            </w:pPr>
          </w:p>
          <w:p>
            <w:pPr>
              <w:pStyle w:val="7"/>
              <w:spacing w:before="126"/>
              <w:ind w:left="143" w:right="134"/>
              <w:jc w:val="center"/>
              <w:rPr>
                <w:sz w:val="18"/>
              </w:rPr>
            </w:pPr>
            <w:r>
              <w:rPr>
                <w:sz w:val="18"/>
              </w:rPr>
              <w:t>76</w:t>
            </w:r>
          </w:p>
        </w:tc>
        <w:tc>
          <w:tcPr>
            <w:tcW w:w="675" w:type="dxa"/>
            <w:vMerge w:val="continue"/>
            <w:tcBorders>
              <w:top w:val="nil"/>
            </w:tcBorders>
          </w:tcPr>
          <w:p>
            <w:pPr>
              <w:rPr>
                <w:sz w:val="2"/>
                <w:szCs w:val="2"/>
              </w:rPr>
            </w:pPr>
          </w:p>
        </w:tc>
        <w:tc>
          <w:tcPr>
            <w:tcW w:w="1015" w:type="dxa"/>
          </w:tcPr>
          <w:p>
            <w:pPr>
              <w:pStyle w:val="7"/>
              <w:spacing w:before="10"/>
              <w:rPr>
                <w:rFonts w:ascii="Times New Roman"/>
                <w:sz w:val="20"/>
              </w:rPr>
            </w:pPr>
          </w:p>
          <w:p>
            <w:pPr>
              <w:pStyle w:val="7"/>
              <w:spacing w:line="312" w:lineRule="auto"/>
              <w:ind w:left="107" w:right="71"/>
              <w:jc w:val="both"/>
              <w:rPr>
                <w:sz w:val="18"/>
              </w:rPr>
            </w:pPr>
            <w:r>
              <w:rPr>
                <w:sz w:val="18"/>
              </w:rPr>
              <w:t>社会保障卡挂失与解挂</w:t>
            </w:r>
          </w:p>
        </w:tc>
        <w:tc>
          <w:tcPr>
            <w:tcW w:w="2871" w:type="dxa"/>
            <w:vMerge w:val="continue"/>
            <w:tcBorders>
              <w:top w:val="nil"/>
            </w:tcBorders>
          </w:tcPr>
          <w:p>
            <w:pPr>
              <w:rPr>
                <w:sz w:val="2"/>
                <w:szCs w:val="2"/>
              </w:rPr>
            </w:pPr>
          </w:p>
        </w:tc>
        <w:tc>
          <w:tcPr>
            <w:tcW w:w="1913" w:type="dxa"/>
            <w:vMerge w:val="continue"/>
            <w:tcBorders>
              <w:top w:val="nil"/>
            </w:tcBorders>
          </w:tcPr>
          <w:p>
            <w:pPr>
              <w:rPr>
                <w:sz w:val="2"/>
                <w:szCs w:val="2"/>
              </w:rPr>
            </w:pPr>
          </w:p>
        </w:tc>
        <w:tc>
          <w:tcPr>
            <w:tcW w:w="1517" w:type="dxa"/>
            <w:vMerge w:val="continue"/>
            <w:tcBorders>
              <w:top w:val="nil"/>
            </w:tcBorders>
          </w:tcPr>
          <w:p>
            <w:pPr>
              <w:rPr>
                <w:sz w:val="2"/>
                <w:szCs w:val="2"/>
              </w:rPr>
            </w:pPr>
          </w:p>
        </w:tc>
        <w:tc>
          <w:tcPr>
            <w:tcW w:w="962" w:type="dxa"/>
            <w:vMerge w:val="continue"/>
            <w:tcBorders>
              <w:top w:val="nil"/>
            </w:tcBorders>
          </w:tcPr>
          <w:p>
            <w:pPr>
              <w:rPr>
                <w:sz w:val="2"/>
                <w:szCs w:val="2"/>
              </w:rPr>
            </w:pPr>
          </w:p>
        </w:tc>
        <w:tc>
          <w:tcPr>
            <w:tcW w:w="1401" w:type="dxa"/>
            <w:vMerge w:val="continue"/>
            <w:tcBorders>
              <w:top w:val="nil"/>
            </w:tcBorders>
          </w:tcPr>
          <w:p>
            <w:pPr>
              <w:rPr>
                <w:sz w:val="2"/>
                <w:szCs w:val="2"/>
              </w:rPr>
            </w:pPr>
          </w:p>
        </w:tc>
        <w:tc>
          <w:tcPr>
            <w:tcW w:w="674" w:type="dxa"/>
          </w:tcPr>
          <w:p>
            <w:pPr>
              <w:pStyle w:val="7"/>
              <w:rPr>
                <w:rFonts w:ascii="Times New Roman"/>
                <w:sz w:val="18"/>
              </w:rPr>
            </w:pPr>
          </w:p>
          <w:p>
            <w:pPr>
              <w:pStyle w:val="7"/>
              <w:rPr>
                <w:rFonts w:ascii="Times New Roman"/>
                <w:sz w:val="18"/>
              </w:rPr>
            </w:pPr>
          </w:p>
          <w:p>
            <w:pPr>
              <w:pStyle w:val="7"/>
              <w:spacing w:before="126"/>
              <w:ind w:left="11"/>
              <w:jc w:val="center"/>
              <w:rPr>
                <w:sz w:val="18"/>
              </w:rPr>
            </w:pPr>
            <w:r>
              <w:rPr>
                <w:sz w:val="18"/>
              </w:rPr>
              <w:t>√</w:t>
            </w:r>
          </w:p>
        </w:tc>
        <w:tc>
          <w:tcPr>
            <w:tcW w:w="676" w:type="dxa"/>
          </w:tcPr>
          <w:p>
            <w:pPr>
              <w:pStyle w:val="7"/>
              <w:rPr>
                <w:rFonts w:ascii="Times New Roman"/>
                <w:sz w:val="18"/>
              </w:rPr>
            </w:pPr>
          </w:p>
        </w:tc>
        <w:tc>
          <w:tcPr>
            <w:tcW w:w="506" w:type="dxa"/>
          </w:tcPr>
          <w:p>
            <w:pPr>
              <w:pStyle w:val="7"/>
              <w:rPr>
                <w:rFonts w:ascii="Times New Roman"/>
                <w:sz w:val="18"/>
              </w:rPr>
            </w:pPr>
          </w:p>
          <w:p>
            <w:pPr>
              <w:pStyle w:val="7"/>
              <w:rPr>
                <w:rFonts w:ascii="Times New Roman"/>
                <w:sz w:val="18"/>
              </w:rPr>
            </w:pPr>
          </w:p>
          <w:p>
            <w:pPr>
              <w:pStyle w:val="7"/>
              <w:spacing w:before="126"/>
              <w:ind w:left="10"/>
              <w:jc w:val="center"/>
              <w:rPr>
                <w:sz w:val="18"/>
              </w:rPr>
            </w:pPr>
            <w:r>
              <w:rPr>
                <w:sz w:val="18"/>
              </w:rPr>
              <w:t>√</w:t>
            </w:r>
          </w:p>
        </w:tc>
        <w:tc>
          <w:tcPr>
            <w:tcW w:w="674" w:type="dxa"/>
          </w:tcPr>
          <w:p>
            <w:pPr>
              <w:pStyle w:val="7"/>
              <w:rPr>
                <w:rFonts w:ascii="Times New Roman"/>
                <w:sz w:val="18"/>
              </w:rPr>
            </w:pPr>
          </w:p>
        </w:tc>
        <w:tc>
          <w:tcPr>
            <w:tcW w:w="674" w:type="dxa"/>
          </w:tcPr>
          <w:p>
            <w:pPr>
              <w:pStyle w:val="7"/>
              <w:rPr>
                <w:rFonts w:ascii="Times New Roman"/>
                <w:sz w:val="18"/>
              </w:rPr>
            </w:pPr>
          </w:p>
          <w:p>
            <w:pPr>
              <w:pStyle w:val="7"/>
              <w:rPr>
                <w:rFonts w:ascii="Times New Roman"/>
                <w:sz w:val="18"/>
              </w:rPr>
            </w:pPr>
          </w:p>
          <w:p>
            <w:pPr>
              <w:pStyle w:val="7"/>
              <w:spacing w:before="126"/>
              <w:ind w:left="16"/>
              <w:jc w:val="center"/>
              <w:rPr>
                <w:sz w:val="18"/>
              </w:rPr>
            </w:pPr>
            <w:r>
              <w:rPr>
                <w:sz w:val="18"/>
              </w:rPr>
              <w:t>√</w:t>
            </w:r>
          </w:p>
        </w:tc>
        <w:tc>
          <w:tcPr>
            <w:tcW w:w="672" w:type="dxa"/>
          </w:tcPr>
          <w:p>
            <w:pPr>
              <w:pStyle w:val="7"/>
              <w:rPr>
                <w:rFonts w:ascii="Times New Roman"/>
                <w:sz w:val="18"/>
              </w:rPr>
            </w:pPr>
          </w:p>
          <w:p>
            <w:pPr>
              <w:pStyle w:val="7"/>
              <w:rPr>
                <w:rFonts w:ascii="Times New Roman"/>
                <w:sz w:val="18"/>
              </w:rPr>
            </w:pPr>
          </w:p>
          <w:p>
            <w:pPr>
              <w:pStyle w:val="7"/>
              <w:spacing w:before="126"/>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509" w:type="dxa"/>
          </w:tcPr>
          <w:p>
            <w:pPr>
              <w:pStyle w:val="7"/>
              <w:rPr>
                <w:rFonts w:ascii="Times New Roman"/>
                <w:sz w:val="18"/>
              </w:rPr>
            </w:pPr>
          </w:p>
          <w:p>
            <w:pPr>
              <w:pStyle w:val="7"/>
              <w:spacing w:before="5"/>
              <w:rPr>
                <w:rFonts w:ascii="Times New Roman"/>
                <w:sz w:val="26"/>
              </w:rPr>
            </w:pPr>
          </w:p>
          <w:p>
            <w:pPr>
              <w:pStyle w:val="7"/>
              <w:ind w:left="143" w:right="134"/>
              <w:jc w:val="center"/>
              <w:rPr>
                <w:sz w:val="18"/>
              </w:rPr>
            </w:pPr>
            <w:r>
              <w:rPr>
                <w:sz w:val="18"/>
              </w:rPr>
              <w:t>77</w:t>
            </w:r>
          </w:p>
        </w:tc>
        <w:tc>
          <w:tcPr>
            <w:tcW w:w="675" w:type="dxa"/>
            <w:vMerge w:val="continue"/>
            <w:tcBorders>
              <w:top w:val="nil"/>
            </w:tcBorders>
          </w:tcPr>
          <w:p>
            <w:pPr>
              <w:rPr>
                <w:sz w:val="2"/>
                <w:szCs w:val="2"/>
              </w:rPr>
            </w:pPr>
          </w:p>
        </w:tc>
        <w:tc>
          <w:tcPr>
            <w:tcW w:w="1015" w:type="dxa"/>
          </w:tcPr>
          <w:p>
            <w:pPr>
              <w:pStyle w:val="7"/>
              <w:spacing w:before="2" w:line="300" w:lineRule="exact"/>
              <w:ind w:left="107" w:right="71"/>
              <w:jc w:val="both"/>
              <w:rPr>
                <w:sz w:val="18"/>
              </w:rPr>
            </w:pPr>
            <w:r>
              <w:rPr>
                <w:sz w:val="18"/>
              </w:rPr>
              <w:t>社会保障卡补换、换领、换发</w:t>
            </w:r>
          </w:p>
        </w:tc>
        <w:tc>
          <w:tcPr>
            <w:tcW w:w="2871" w:type="dxa"/>
            <w:vMerge w:val="continue"/>
            <w:tcBorders>
              <w:top w:val="nil"/>
            </w:tcBorders>
          </w:tcPr>
          <w:p>
            <w:pPr>
              <w:rPr>
                <w:sz w:val="2"/>
                <w:szCs w:val="2"/>
              </w:rPr>
            </w:pPr>
          </w:p>
        </w:tc>
        <w:tc>
          <w:tcPr>
            <w:tcW w:w="1913" w:type="dxa"/>
            <w:vMerge w:val="continue"/>
            <w:tcBorders>
              <w:top w:val="nil"/>
            </w:tcBorders>
          </w:tcPr>
          <w:p>
            <w:pPr>
              <w:rPr>
                <w:sz w:val="2"/>
                <w:szCs w:val="2"/>
              </w:rPr>
            </w:pPr>
          </w:p>
        </w:tc>
        <w:tc>
          <w:tcPr>
            <w:tcW w:w="1517" w:type="dxa"/>
            <w:vMerge w:val="continue"/>
            <w:tcBorders>
              <w:top w:val="nil"/>
            </w:tcBorders>
          </w:tcPr>
          <w:p>
            <w:pPr>
              <w:rPr>
                <w:sz w:val="2"/>
                <w:szCs w:val="2"/>
              </w:rPr>
            </w:pPr>
          </w:p>
        </w:tc>
        <w:tc>
          <w:tcPr>
            <w:tcW w:w="962" w:type="dxa"/>
            <w:vMerge w:val="continue"/>
            <w:tcBorders>
              <w:top w:val="nil"/>
            </w:tcBorders>
          </w:tcPr>
          <w:p>
            <w:pPr>
              <w:rPr>
                <w:sz w:val="2"/>
                <w:szCs w:val="2"/>
              </w:rPr>
            </w:pPr>
          </w:p>
        </w:tc>
        <w:tc>
          <w:tcPr>
            <w:tcW w:w="1401" w:type="dxa"/>
            <w:vMerge w:val="continue"/>
            <w:tcBorders>
              <w:top w:val="nil"/>
            </w:tcBorders>
          </w:tcPr>
          <w:p>
            <w:pPr>
              <w:rPr>
                <w:sz w:val="2"/>
                <w:szCs w:val="2"/>
              </w:rPr>
            </w:pPr>
          </w:p>
        </w:tc>
        <w:tc>
          <w:tcPr>
            <w:tcW w:w="674" w:type="dxa"/>
          </w:tcPr>
          <w:p>
            <w:pPr>
              <w:pStyle w:val="7"/>
              <w:rPr>
                <w:rFonts w:ascii="Times New Roman"/>
                <w:sz w:val="18"/>
              </w:rPr>
            </w:pPr>
          </w:p>
          <w:p>
            <w:pPr>
              <w:pStyle w:val="7"/>
              <w:spacing w:before="5"/>
              <w:rPr>
                <w:rFonts w:ascii="Times New Roman"/>
                <w:sz w:val="26"/>
              </w:rPr>
            </w:pPr>
          </w:p>
          <w:p>
            <w:pPr>
              <w:pStyle w:val="7"/>
              <w:ind w:left="11"/>
              <w:jc w:val="center"/>
              <w:rPr>
                <w:sz w:val="18"/>
              </w:rPr>
            </w:pPr>
            <w:r>
              <w:rPr>
                <w:sz w:val="18"/>
              </w:rPr>
              <w:t>√</w:t>
            </w:r>
          </w:p>
        </w:tc>
        <w:tc>
          <w:tcPr>
            <w:tcW w:w="676" w:type="dxa"/>
          </w:tcPr>
          <w:p>
            <w:pPr>
              <w:pStyle w:val="7"/>
              <w:rPr>
                <w:rFonts w:ascii="Times New Roman"/>
                <w:sz w:val="18"/>
              </w:rPr>
            </w:pPr>
          </w:p>
        </w:tc>
        <w:tc>
          <w:tcPr>
            <w:tcW w:w="506" w:type="dxa"/>
          </w:tcPr>
          <w:p>
            <w:pPr>
              <w:pStyle w:val="7"/>
              <w:rPr>
                <w:rFonts w:ascii="Times New Roman"/>
                <w:sz w:val="18"/>
              </w:rPr>
            </w:pPr>
          </w:p>
          <w:p>
            <w:pPr>
              <w:pStyle w:val="7"/>
              <w:spacing w:before="5"/>
              <w:rPr>
                <w:rFonts w:ascii="Times New Roman"/>
                <w:sz w:val="26"/>
              </w:rPr>
            </w:pPr>
          </w:p>
          <w:p>
            <w:pPr>
              <w:pStyle w:val="7"/>
              <w:ind w:left="10"/>
              <w:jc w:val="center"/>
              <w:rPr>
                <w:sz w:val="18"/>
              </w:rPr>
            </w:pPr>
            <w:r>
              <w:rPr>
                <w:sz w:val="18"/>
              </w:rPr>
              <w:t>√</w:t>
            </w:r>
          </w:p>
        </w:tc>
        <w:tc>
          <w:tcPr>
            <w:tcW w:w="674" w:type="dxa"/>
          </w:tcPr>
          <w:p>
            <w:pPr>
              <w:pStyle w:val="7"/>
              <w:rPr>
                <w:rFonts w:ascii="Times New Roman"/>
                <w:sz w:val="18"/>
              </w:rPr>
            </w:pPr>
          </w:p>
        </w:tc>
        <w:tc>
          <w:tcPr>
            <w:tcW w:w="674" w:type="dxa"/>
          </w:tcPr>
          <w:p>
            <w:pPr>
              <w:pStyle w:val="7"/>
              <w:rPr>
                <w:rFonts w:ascii="Times New Roman"/>
                <w:sz w:val="18"/>
              </w:rPr>
            </w:pPr>
          </w:p>
          <w:p>
            <w:pPr>
              <w:pStyle w:val="7"/>
              <w:spacing w:before="5"/>
              <w:rPr>
                <w:rFonts w:ascii="Times New Roman"/>
                <w:sz w:val="26"/>
              </w:rPr>
            </w:pPr>
          </w:p>
          <w:p>
            <w:pPr>
              <w:pStyle w:val="7"/>
              <w:ind w:left="16"/>
              <w:jc w:val="center"/>
              <w:rPr>
                <w:sz w:val="18"/>
              </w:rPr>
            </w:pPr>
            <w:r>
              <w:rPr>
                <w:sz w:val="18"/>
              </w:rPr>
              <w:t>√</w:t>
            </w:r>
          </w:p>
        </w:tc>
        <w:tc>
          <w:tcPr>
            <w:tcW w:w="672" w:type="dxa"/>
          </w:tcPr>
          <w:p>
            <w:pPr>
              <w:pStyle w:val="7"/>
              <w:rPr>
                <w:rFonts w:ascii="Times New Roman"/>
                <w:sz w:val="18"/>
              </w:rPr>
            </w:pPr>
          </w:p>
          <w:p>
            <w:pPr>
              <w:pStyle w:val="7"/>
              <w:spacing w:before="5"/>
              <w:rPr>
                <w:rFonts w:ascii="Times New Roman"/>
                <w:sz w:val="26"/>
              </w:rPr>
            </w:pPr>
          </w:p>
          <w:p>
            <w:pPr>
              <w:pStyle w:val="7"/>
              <w:ind w:left="14"/>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trPr>
        <w:tc>
          <w:tcPr>
            <w:tcW w:w="509" w:type="dxa"/>
          </w:tcPr>
          <w:p>
            <w:pPr>
              <w:pStyle w:val="7"/>
              <w:rPr>
                <w:rFonts w:ascii="Times New Roman"/>
                <w:sz w:val="18"/>
              </w:rPr>
            </w:pPr>
          </w:p>
          <w:p>
            <w:pPr>
              <w:pStyle w:val="7"/>
              <w:spacing w:before="8"/>
              <w:rPr>
                <w:rFonts w:ascii="Times New Roman"/>
                <w:sz w:val="19"/>
              </w:rPr>
            </w:pPr>
          </w:p>
          <w:p>
            <w:pPr>
              <w:pStyle w:val="7"/>
              <w:ind w:left="143" w:right="134"/>
              <w:jc w:val="center"/>
              <w:rPr>
                <w:sz w:val="18"/>
              </w:rPr>
            </w:pPr>
            <w:r>
              <w:rPr>
                <w:sz w:val="18"/>
              </w:rPr>
              <w:t>78</w:t>
            </w:r>
          </w:p>
        </w:tc>
        <w:tc>
          <w:tcPr>
            <w:tcW w:w="675" w:type="dxa"/>
            <w:vMerge w:val="continue"/>
            <w:tcBorders>
              <w:top w:val="nil"/>
            </w:tcBorders>
          </w:tcPr>
          <w:p>
            <w:pPr>
              <w:rPr>
                <w:sz w:val="2"/>
                <w:szCs w:val="2"/>
              </w:rPr>
            </w:pPr>
          </w:p>
        </w:tc>
        <w:tc>
          <w:tcPr>
            <w:tcW w:w="1015" w:type="dxa"/>
          </w:tcPr>
          <w:p>
            <w:pPr>
              <w:pStyle w:val="7"/>
              <w:spacing w:before="9"/>
              <w:rPr>
                <w:rFonts w:ascii="Times New Roman"/>
                <w:sz w:val="24"/>
              </w:rPr>
            </w:pPr>
          </w:p>
          <w:p>
            <w:pPr>
              <w:pStyle w:val="7"/>
              <w:spacing w:line="312" w:lineRule="auto"/>
              <w:ind w:left="107" w:right="71"/>
              <w:rPr>
                <w:sz w:val="18"/>
              </w:rPr>
            </w:pPr>
            <w:r>
              <w:rPr>
                <w:sz w:val="18"/>
              </w:rPr>
              <w:t>社会保障卡注销</w:t>
            </w:r>
          </w:p>
        </w:tc>
        <w:tc>
          <w:tcPr>
            <w:tcW w:w="2871" w:type="dxa"/>
            <w:vMerge w:val="continue"/>
            <w:tcBorders>
              <w:top w:val="nil"/>
            </w:tcBorders>
          </w:tcPr>
          <w:p>
            <w:pPr>
              <w:rPr>
                <w:sz w:val="2"/>
                <w:szCs w:val="2"/>
              </w:rPr>
            </w:pPr>
          </w:p>
        </w:tc>
        <w:tc>
          <w:tcPr>
            <w:tcW w:w="1913" w:type="dxa"/>
            <w:vMerge w:val="continue"/>
            <w:tcBorders>
              <w:top w:val="nil"/>
            </w:tcBorders>
          </w:tcPr>
          <w:p>
            <w:pPr>
              <w:rPr>
                <w:sz w:val="2"/>
                <w:szCs w:val="2"/>
              </w:rPr>
            </w:pPr>
          </w:p>
        </w:tc>
        <w:tc>
          <w:tcPr>
            <w:tcW w:w="1517" w:type="dxa"/>
            <w:vMerge w:val="continue"/>
            <w:tcBorders>
              <w:top w:val="nil"/>
            </w:tcBorders>
          </w:tcPr>
          <w:p>
            <w:pPr>
              <w:rPr>
                <w:sz w:val="2"/>
                <w:szCs w:val="2"/>
              </w:rPr>
            </w:pPr>
          </w:p>
        </w:tc>
        <w:tc>
          <w:tcPr>
            <w:tcW w:w="962" w:type="dxa"/>
            <w:vMerge w:val="continue"/>
            <w:tcBorders>
              <w:top w:val="nil"/>
            </w:tcBorders>
          </w:tcPr>
          <w:p>
            <w:pPr>
              <w:rPr>
                <w:sz w:val="2"/>
                <w:szCs w:val="2"/>
              </w:rPr>
            </w:pPr>
          </w:p>
        </w:tc>
        <w:tc>
          <w:tcPr>
            <w:tcW w:w="1401" w:type="dxa"/>
            <w:vMerge w:val="continue"/>
            <w:tcBorders>
              <w:top w:val="nil"/>
            </w:tcBorders>
          </w:tcPr>
          <w:p>
            <w:pPr>
              <w:rPr>
                <w:sz w:val="2"/>
                <w:szCs w:val="2"/>
              </w:rPr>
            </w:pPr>
          </w:p>
        </w:tc>
        <w:tc>
          <w:tcPr>
            <w:tcW w:w="674" w:type="dxa"/>
          </w:tcPr>
          <w:p>
            <w:pPr>
              <w:pStyle w:val="7"/>
              <w:rPr>
                <w:rFonts w:ascii="Times New Roman"/>
                <w:sz w:val="18"/>
              </w:rPr>
            </w:pPr>
          </w:p>
          <w:p>
            <w:pPr>
              <w:pStyle w:val="7"/>
              <w:spacing w:before="8"/>
              <w:rPr>
                <w:rFonts w:ascii="Times New Roman"/>
                <w:sz w:val="19"/>
              </w:rPr>
            </w:pPr>
          </w:p>
          <w:p>
            <w:pPr>
              <w:pStyle w:val="7"/>
              <w:ind w:left="11"/>
              <w:jc w:val="center"/>
              <w:rPr>
                <w:sz w:val="18"/>
              </w:rPr>
            </w:pPr>
            <w:r>
              <w:rPr>
                <w:sz w:val="18"/>
              </w:rPr>
              <w:t>√</w:t>
            </w:r>
          </w:p>
        </w:tc>
        <w:tc>
          <w:tcPr>
            <w:tcW w:w="676" w:type="dxa"/>
          </w:tcPr>
          <w:p>
            <w:pPr>
              <w:pStyle w:val="7"/>
              <w:rPr>
                <w:rFonts w:ascii="Times New Roman"/>
                <w:sz w:val="18"/>
              </w:rPr>
            </w:pPr>
          </w:p>
        </w:tc>
        <w:tc>
          <w:tcPr>
            <w:tcW w:w="506" w:type="dxa"/>
          </w:tcPr>
          <w:p>
            <w:pPr>
              <w:pStyle w:val="7"/>
              <w:rPr>
                <w:rFonts w:ascii="Times New Roman"/>
                <w:sz w:val="18"/>
              </w:rPr>
            </w:pPr>
          </w:p>
          <w:p>
            <w:pPr>
              <w:pStyle w:val="7"/>
              <w:spacing w:before="8"/>
              <w:rPr>
                <w:rFonts w:ascii="Times New Roman"/>
                <w:sz w:val="19"/>
              </w:rPr>
            </w:pPr>
          </w:p>
          <w:p>
            <w:pPr>
              <w:pStyle w:val="7"/>
              <w:ind w:left="10"/>
              <w:jc w:val="center"/>
              <w:rPr>
                <w:sz w:val="18"/>
              </w:rPr>
            </w:pPr>
            <w:r>
              <w:rPr>
                <w:sz w:val="18"/>
              </w:rPr>
              <w:t>√</w:t>
            </w:r>
          </w:p>
        </w:tc>
        <w:tc>
          <w:tcPr>
            <w:tcW w:w="674" w:type="dxa"/>
          </w:tcPr>
          <w:p>
            <w:pPr>
              <w:pStyle w:val="7"/>
              <w:rPr>
                <w:rFonts w:ascii="Times New Roman"/>
                <w:sz w:val="18"/>
              </w:rPr>
            </w:pPr>
          </w:p>
        </w:tc>
        <w:tc>
          <w:tcPr>
            <w:tcW w:w="674" w:type="dxa"/>
          </w:tcPr>
          <w:p>
            <w:pPr>
              <w:pStyle w:val="7"/>
              <w:rPr>
                <w:rFonts w:ascii="Times New Roman"/>
                <w:sz w:val="18"/>
              </w:rPr>
            </w:pPr>
          </w:p>
          <w:p>
            <w:pPr>
              <w:pStyle w:val="7"/>
              <w:spacing w:before="8"/>
              <w:rPr>
                <w:rFonts w:ascii="Times New Roman"/>
                <w:sz w:val="19"/>
              </w:rPr>
            </w:pPr>
          </w:p>
          <w:p>
            <w:pPr>
              <w:pStyle w:val="7"/>
              <w:ind w:left="16"/>
              <w:jc w:val="center"/>
              <w:rPr>
                <w:sz w:val="18"/>
              </w:rPr>
            </w:pPr>
            <w:r>
              <w:rPr>
                <w:sz w:val="18"/>
              </w:rPr>
              <w:t>√</w:t>
            </w:r>
          </w:p>
        </w:tc>
        <w:tc>
          <w:tcPr>
            <w:tcW w:w="672" w:type="dxa"/>
          </w:tcPr>
          <w:p>
            <w:pPr>
              <w:pStyle w:val="7"/>
              <w:rPr>
                <w:rFonts w:ascii="Times New Roman"/>
                <w:sz w:val="18"/>
              </w:rPr>
            </w:pPr>
          </w:p>
          <w:p>
            <w:pPr>
              <w:pStyle w:val="7"/>
              <w:spacing w:before="8"/>
              <w:rPr>
                <w:rFonts w:ascii="Times New Roman"/>
                <w:sz w:val="19"/>
              </w:rPr>
            </w:pPr>
          </w:p>
          <w:p>
            <w:pPr>
              <w:pStyle w:val="7"/>
              <w:ind w:left="14"/>
              <w:jc w:val="center"/>
              <w:rPr>
                <w:sz w:val="18"/>
              </w:rPr>
            </w:pPr>
            <w:r>
              <w:rPr>
                <w:sz w:val="18"/>
              </w:rPr>
              <w:t>√</w:t>
            </w:r>
          </w:p>
        </w:tc>
      </w:tr>
    </w:tbl>
    <w:p>
      <w:pPr>
        <w:spacing w:before="132"/>
        <w:ind w:left="778" w:right="0" w:firstLine="0"/>
        <w:jc w:val="left"/>
        <w:rPr>
          <w:rFonts w:hint="eastAsia" w:ascii="PMingLiU" w:eastAsia="PMingLiU"/>
          <w:sz w:val="30"/>
        </w:rPr>
      </w:pPr>
    </w:p>
    <w:sectPr>
      <w:footerReference r:id="rId7" w:type="default"/>
      <w:pgSz w:w="16840" w:h="11910" w:orient="landscape"/>
      <w:pgMar w:top="1100" w:right="640" w:bottom="1520" w:left="640" w:header="0" w:footer="132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after="0" w:line="14" w:lineRule="auto"/>
      <w:rPr>
        <w:b w:val="0"/>
        <w:sz w:val="20"/>
      </w:rPr>
    </w:pPr>
    <w:r>
      <w:pict>
        <v:shape id="_x0000_s2050" o:spid="_x0000_s2050" o:spt="202" type="#_x0000_t202" style="position:absolute;left:0pt;margin-left:412.15pt;margin-top:514.25pt;height:11pt;width:17.7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109</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after="0" w:line="14" w:lineRule="auto"/>
      <w:rPr>
        <w:b w:val="0"/>
        <w:sz w:val="20"/>
      </w:rPr>
    </w:pPr>
    <w:r>
      <w:pict>
        <v:shape id="_x0000_s2051" o:spid="_x0000_s2051" o:spt="202" type="#_x0000_t202" style="position:absolute;left:0pt;margin-left:412.15pt;margin-top:514.25pt;height:11pt;width:17.7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110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after="0" w:line="14" w:lineRule="auto"/>
      <w:rPr>
        <w:b w:val="0"/>
        <w:sz w:val="20"/>
      </w:rPr>
    </w:pPr>
    <w:r>
      <w:pict>
        <v:shape id="_x0000_s2059" o:spid="_x0000_s2059" o:spt="202" type="#_x0000_t202" style="position:absolute;left:0pt;margin-left:412.15pt;margin-top:514.25pt;height:11pt;width:17.7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151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0EE254"/>
    <w:multiLevelType w:val="multilevel"/>
    <w:tmpl w:val="930EE254"/>
    <w:lvl w:ilvl="0" w:tentative="0">
      <w:start w:val="0"/>
      <w:numFmt w:val="bullet"/>
      <w:lvlText w:val="■"/>
      <w:lvlJc w:val="left"/>
      <w:pPr>
        <w:ind w:left="307" w:hanging="202"/>
      </w:pPr>
      <w:rPr>
        <w:rFonts w:hint="default" w:ascii="宋体" w:hAnsi="宋体" w:eastAsia="宋体" w:cs="宋体"/>
        <w:spacing w:val="0"/>
        <w:w w:val="100"/>
        <w:sz w:val="18"/>
        <w:szCs w:val="18"/>
        <w:lang w:val="zh-CN" w:eastAsia="zh-CN" w:bidi="zh-CN"/>
      </w:rPr>
    </w:lvl>
    <w:lvl w:ilvl="1" w:tentative="0">
      <w:start w:val="0"/>
      <w:numFmt w:val="bullet"/>
      <w:lvlText w:val="•"/>
      <w:lvlJc w:val="left"/>
      <w:pPr>
        <w:ind w:left="40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627" w:hanging="202"/>
      </w:pPr>
      <w:rPr>
        <w:rFonts w:hint="default"/>
        <w:lang w:val="zh-CN" w:eastAsia="zh-CN" w:bidi="zh-CN"/>
      </w:rPr>
    </w:lvl>
    <w:lvl w:ilvl="4" w:tentative="0">
      <w:start w:val="0"/>
      <w:numFmt w:val="bullet"/>
      <w:lvlText w:val="•"/>
      <w:lvlJc w:val="left"/>
      <w:pPr>
        <w:ind w:left="736" w:hanging="202"/>
      </w:pPr>
      <w:rPr>
        <w:rFonts w:hint="default"/>
        <w:lang w:val="zh-CN" w:eastAsia="zh-CN" w:bidi="zh-CN"/>
      </w:rPr>
    </w:lvl>
    <w:lvl w:ilvl="5" w:tentative="0">
      <w:start w:val="0"/>
      <w:numFmt w:val="bullet"/>
      <w:lvlText w:val="•"/>
      <w:lvlJc w:val="left"/>
      <w:pPr>
        <w:ind w:left="845" w:hanging="202"/>
      </w:pPr>
      <w:rPr>
        <w:rFonts w:hint="default"/>
        <w:lang w:val="zh-CN" w:eastAsia="zh-CN" w:bidi="zh-CN"/>
      </w:rPr>
    </w:lvl>
    <w:lvl w:ilvl="6" w:tentative="0">
      <w:start w:val="0"/>
      <w:numFmt w:val="bullet"/>
      <w:lvlText w:val="•"/>
      <w:lvlJc w:val="left"/>
      <w:pPr>
        <w:ind w:left="954" w:hanging="202"/>
      </w:pPr>
      <w:rPr>
        <w:rFonts w:hint="default"/>
        <w:lang w:val="zh-CN" w:eastAsia="zh-CN" w:bidi="zh-CN"/>
      </w:rPr>
    </w:lvl>
    <w:lvl w:ilvl="7" w:tentative="0">
      <w:start w:val="0"/>
      <w:numFmt w:val="bullet"/>
      <w:lvlText w:val="•"/>
      <w:lvlJc w:val="left"/>
      <w:pPr>
        <w:ind w:left="1063" w:hanging="202"/>
      </w:pPr>
      <w:rPr>
        <w:rFonts w:hint="default"/>
        <w:lang w:val="zh-CN" w:eastAsia="zh-CN" w:bidi="zh-CN"/>
      </w:rPr>
    </w:lvl>
    <w:lvl w:ilvl="8" w:tentative="0">
      <w:start w:val="0"/>
      <w:numFmt w:val="bullet"/>
      <w:lvlText w:val="•"/>
      <w:lvlJc w:val="left"/>
      <w:pPr>
        <w:ind w:left="1172" w:hanging="202"/>
      </w:pPr>
      <w:rPr>
        <w:rFonts w:hint="default"/>
        <w:lang w:val="zh-CN" w:eastAsia="zh-CN" w:bidi="zh-CN"/>
      </w:rPr>
    </w:lvl>
  </w:abstractNum>
  <w:abstractNum w:abstractNumId="1">
    <w:nsid w:val="941D12A9"/>
    <w:multiLevelType w:val="multilevel"/>
    <w:tmpl w:val="941D12A9"/>
    <w:lvl w:ilvl="0" w:tentative="0">
      <w:start w:val="0"/>
      <w:numFmt w:val="bullet"/>
      <w:lvlText w:val="■"/>
      <w:lvlJc w:val="left"/>
      <w:pPr>
        <w:ind w:left="307" w:hanging="202"/>
      </w:pPr>
      <w:rPr>
        <w:rFonts w:hint="default" w:ascii="宋体" w:hAnsi="宋体" w:eastAsia="宋体" w:cs="宋体"/>
        <w:spacing w:val="0"/>
        <w:w w:val="100"/>
        <w:sz w:val="18"/>
        <w:szCs w:val="18"/>
        <w:lang w:val="zh-CN" w:eastAsia="zh-CN" w:bidi="zh-CN"/>
      </w:rPr>
    </w:lvl>
    <w:lvl w:ilvl="1" w:tentative="0">
      <w:start w:val="0"/>
      <w:numFmt w:val="bullet"/>
      <w:lvlText w:val="•"/>
      <w:lvlJc w:val="left"/>
      <w:pPr>
        <w:ind w:left="40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627" w:hanging="202"/>
      </w:pPr>
      <w:rPr>
        <w:rFonts w:hint="default"/>
        <w:lang w:val="zh-CN" w:eastAsia="zh-CN" w:bidi="zh-CN"/>
      </w:rPr>
    </w:lvl>
    <w:lvl w:ilvl="4" w:tentative="0">
      <w:start w:val="0"/>
      <w:numFmt w:val="bullet"/>
      <w:lvlText w:val="•"/>
      <w:lvlJc w:val="left"/>
      <w:pPr>
        <w:ind w:left="736" w:hanging="202"/>
      </w:pPr>
      <w:rPr>
        <w:rFonts w:hint="default"/>
        <w:lang w:val="zh-CN" w:eastAsia="zh-CN" w:bidi="zh-CN"/>
      </w:rPr>
    </w:lvl>
    <w:lvl w:ilvl="5" w:tentative="0">
      <w:start w:val="0"/>
      <w:numFmt w:val="bullet"/>
      <w:lvlText w:val="•"/>
      <w:lvlJc w:val="left"/>
      <w:pPr>
        <w:ind w:left="845" w:hanging="202"/>
      </w:pPr>
      <w:rPr>
        <w:rFonts w:hint="default"/>
        <w:lang w:val="zh-CN" w:eastAsia="zh-CN" w:bidi="zh-CN"/>
      </w:rPr>
    </w:lvl>
    <w:lvl w:ilvl="6" w:tentative="0">
      <w:start w:val="0"/>
      <w:numFmt w:val="bullet"/>
      <w:lvlText w:val="•"/>
      <w:lvlJc w:val="left"/>
      <w:pPr>
        <w:ind w:left="954" w:hanging="202"/>
      </w:pPr>
      <w:rPr>
        <w:rFonts w:hint="default"/>
        <w:lang w:val="zh-CN" w:eastAsia="zh-CN" w:bidi="zh-CN"/>
      </w:rPr>
    </w:lvl>
    <w:lvl w:ilvl="7" w:tentative="0">
      <w:start w:val="0"/>
      <w:numFmt w:val="bullet"/>
      <w:lvlText w:val="•"/>
      <w:lvlJc w:val="left"/>
      <w:pPr>
        <w:ind w:left="1063" w:hanging="202"/>
      </w:pPr>
      <w:rPr>
        <w:rFonts w:hint="default"/>
        <w:lang w:val="zh-CN" w:eastAsia="zh-CN" w:bidi="zh-CN"/>
      </w:rPr>
    </w:lvl>
    <w:lvl w:ilvl="8" w:tentative="0">
      <w:start w:val="0"/>
      <w:numFmt w:val="bullet"/>
      <w:lvlText w:val="•"/>
      <w:lvlJc w:val="left"/>
      <w:pPr>
        <w:ind w:left="1172" w:hanging="202"/>
      </w:pPr>
      <w:rPr>
        <w:rFonts w:hint="default"/>
        <w:lang w:val="zh-CN" w:eastAsia="zh-CN" w:bidi="zh-CN"/>
      </w:rPr>
    </w:lvl>
  </w:abstractNum>
  <w:abstractNum w:abstractNumId="2">
    <w:nsid w:val="B5601969"/>
    <w:multiLevelType w:val="multilevel"/>
    <w:tmpl w:val="B5601969"/>
    <w:lvl w:ilvl="0" w:tentative="0">
      <w:start w:val="0"/>
      <w:numFmt w:val="bullet"/>
      <w:lvlText w:val="■"/>
      <w:lvlJc w:val="left"/>
      <w:pPr>
        <w:ind w:left="105" w:hanging="202"/>
      </w:pPr>
      <w:rPr>
        <w:rFonts w:hint="default" w:ascii="宋体" w:hAnsi="宋体" w:eastAsia="宋体" w:cs="宋体"/>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3">
    <w:nsid w:val="B5CF74F5"/>
    <w:multiLevelType w:val="multilevel"/>
    <w:tmpl w:val="B5CF74F5"/>
    <w:lvl w:ilvl="0" w:tentative="0">
      <w:start w:val="0"/>
      <w:numFmt w:val="bullet"/>
      <w:lvlText w:val="■"/>
      <w:lvlJc w:val="left"/>
      <w:pPr>
        <w:ind w:left="105" w:hanging="202"/>
      </w:pPr>
      <w:rPr>
        <w:rFonts w:hint="default" w:ascii="宋体" w:hAnsi="宋体" w:eastAsia="宋体" w:cs="宋体"/>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4">
    <w:nsid w:val="BC837A95"/>
    <w:multiLevelType w:val="multilevel"/>
    <w:tmpl w:val="BC837A95"/>
    <w:lvl w:ilvl="0" w:tentative="0">
      <w:start w:val="0"/>
      <w:numFmt w:val="bullet"/>
      <w:lvlText w:val="■"/>
      <w:lvlJc w:val="left"/>
      <w:pPr>
        <w:ind w:left="105" w:hanging="202"/>
      </w:pPr>
      <w:rPr>
        <w:rFonts w:hint="default" w:ascii="宋体" w:hAnsi="宋体" w:eastAsia="宋体" w:cs="宋体"/>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5">
    <w:nsid w:val="CB94649F"/>
    <w:multiLevelType w:val="multilevel"/>
    <w:tmpl w:val="CB94649F"/>
    <w:lvl w:ilvl="0" w:tentative="0">
      <w:start w:val="0"/>
      <w:numFmt w:val="bullet"/>
      <w:lvlText w:val="■"/>
      <w:lvlJc w:val="left"/>
      <w:pPr>
        <w:ind w:left="105" w:hanging="202"/>
      </w:pPr>
      <w:rPr>
        <w:rFonts w:hint="default" w:ascii="宋体" w:hAnsi="宋体" w:eastAsia="宋体" w:cs="宋体"/>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6">
    <w:nsid w:val="D5F12F34"/>
    <w:multiLevelType w:val="multilevel"/>
    <w:tmpl w:val="D5F12F34"/>
    <w:lvl w:ilvl="0" w:tentative="0">
      <w:start w:val="0"/>
      <w:numFmt w:val="bullet"/>
      <w:lvlText w:val="■"/>
      <w:lvlJc w:val="left"/>
      <w:pPr>
        <w:ind w:left="105" w:hanging="202"/>
      </w:pPr>
      <w:rPr>
        <w:rFonts w:hint="default" w:ascii="宋体" w:hAnsi="宋体" w:eastAsia="宋体" w:cs="宋体"/>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7">
    <w:nsid w:val="F30FC083"/>
    <w:multiLevelType w:val="multilevel"/>
    <w:tmpl w:val="F30FC083"/>
    <w:lvl w:ilvl="0" w:tentative="0">
      <w:start w:val="0"/>
      <w:numFmt w:val="bullet"/>
      <w:lvlText w:val="■"/>
      <w:lvlJc w:val="left"/>
      <w:pPr>
        <w:ind w:left="105" w:hanging="202"/>
      </w:pPr>
      <w:rPr>
        <w:rFonts w:hint="default" w:ascii="宋体" w:hAnsi="宋体" w:eastAsia="宋体" w:cs="宋体"/>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8">
    <w:nsid w:val="FCC85EE2"/>
    <w:multiLevelType w:val="multilevel"/>
    <w:tmpl w:val="FCC85EE2"/>
    <w:lvl w:ilvl="0" w:tentative="0">
      <w:start w:val="0"/>
      <w:numFmt w:val="bullet"/>
      <w:lvlText w:val="■"/>
      <w:lvlJc w:val="left"/>
      <w:pPr>
        <w:ind w:left="105" w:hanging="202"/>
      </w:pPr>
      <w:rPr>
        <w:rFonts w:hint="default" w:ascii="宋体" w:hAnsi="宋体" w:eastAsia="宋体" w:cs="宋体"/>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9">
    <w:nsid w:val="333E8B90"/>
    <w:multiLevelType w:val="multilevel"/>
    <w:tmpl w:val="333E8B90"/>
    <w:lvl w:ilvl="0" w:tentative="0">
      <w:start w:val="0"/>
      <w:numFmt w:val="bullet"/>
      <w:lvlText w:val="■"/>
      <w:lvlJc w:val="left"/>
      <w:pPr>
        <w:ind w:left="10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29" w:hanging="181"/>
      </w:pPr>
      <w:rPr>
        <w:rFonts w:hint="default"/>
        <w:lang w:val="zh-CN" w:eastAsia="zh-CN" w:bidi="zh-CN"/>
      </w:rPr>
    </w:lvl>
    <w:lvl w:ilvl="2" w:tentative="0">
      <w:start w:val="0"/>
      <w:numFmt w:val="bullet"/>
      <w:lvlText w:val="•"/>
      <w:lvlJc w:val="left"/>
      <w:pPr>
        <w:ind w:left="358" w:hanging="181"/>
      </w:pPr>
      <w:rPr>
        <w:rFonts w:hint="default"/>
        <w:lang w:val="zh-CN" w:eastAsia="zh-CN" w:bidi="zh-CN"/>
      </w:rPr>
    </w:lvl>
    <w:lvl w:ilvl="3" w:tentative="0">
      <w:start w:val="0"/>
      <w:numFmt w:val="bullet"/>
      <w:lvlText w:val="•"/>
      <w:lvlJc w:val="left"/>
      <w:pPr>
        <w:ind w:left="487" w:hanging="181"/>
      </w:pPr>
      <w:rPr>
        <w:rFonts w:hint="default"/>
        <w:lang w:val="zh-CN" w:eastAsia="zh-CN" w:bidi="zh-CN"/>
      </w:rPr>
    </w:lvl>
    <w:lvl w:ilvl="4" w:tentative="0">
      <w:start w:val="0"/>
      <w:numFmt w:val="bullet"/>
      <w:lvlText w:val="•"/>
      <w:lvlJc w:val="left"/>
      <w:pPr>
        <w:ind w:left="616" w:hanging="181"/>
      </w:pPr>
      <w:rPr>
        <w:rFonts w:hint="default"/>
        <w:lang w:val="zh-CN" w:eastAsia="zh-CN" w:bidi="zh-CN"/>
      </w:rPr>
    </w:lvl>
    <w:lvl w:ilvl="5" w:tentative="0">
      <w:start w:val="0"/>
      <w:numFmt w:val="bullet"/>
      <w:lvlText w:val="•"/>
      <w:lvlJc w:val="left"/>
      <w:pPr>
        <w:ind w:left="745" w:hanging="181"/>
      </w:pPr>
      <w:rPr>
        <w:rFonts w:hint="default"/>
        <w:lang w:val="zh-CN" w:eastAsia="zh-CN" w:bidi="zh-CN"/>
      </w:rPr>
    </w:lvl>
    <w:lvl w:ilvl="6" w:tentative="0">
      <w:start w:val="0"/>
      <w:numFmt w:val="bullet"/>
      <w:lvlText w:val="•"/>
      <w:lvlJc w:val="left"/>
      <w:pPr>
        <w:ind w:left="874" w:hanging="181"/>
      </w:pPr>
      <w:rPr>
        <w:rFonts w:hint="default"/>
        <w:lang w:val="zh-CN" w:eastAsia="zh-CN" w:bidi="zh-CN"/>
      </w:rPr>
    </w:lvl>
    <w:lvl w:ilvl="7" w:tentative="0">
      <w:start w:val="0"/>
      <w:numFmt w:val="bullet"/>
      <w:lvlText w:val="•"/>
      <w:lvlJc w:val="left"/>
      <w:pPr>
        <w:ind w:left="1003" w:hanging="181"/>
      </w:pPr>
      <w:rPr>
        <w:rFonts w:hint="default"/>
        <w:lang w:val="zh-CN" w:eastAsia="zh-CN" w:bidi="zh-CN"/>
      </w:rPr>
    </w:lvl>
    <w:lvl w:ilvl="8" w:tentative="0">
      <w:start w:val="0"/>
      <w:numFmt w:val="bullet"/>
      <w:lvlText w:val="•"/>
      <w:lvlJc w:val="left"/>
      <w:pPr>
        <w:ind w:left="1132" w:hanging="181"/>
      </w:pPr>
      <w:rPr>
        <w:rFonts w:hint="default"/>
        <w:lang w:val="zh-CN" w:eastAsia="zh-CN" w:bidi="zh-CN"/>
      </w:rPr>
    </w:lvl>
  </w:abstractNum>
  <w:abstractNum w:abstractNumId="10">
    <w:nsid w:val="429CD0B5"/>
    <w:multiLevelType w:val="multilevel"/>
    <w:tmpl w:val="429CD0B5"/>
    <w:lvl w:ilvl="0" w:tentative="0">
      <w:start w:val="0"/>
      <w:numFmt w:val="bullet"/>
      <w:lvlText w:val="■"/>
      <w:lvlJc w:val="left"/>
      <w:pPr>
        <w:ind w:left="105" w:hanging="202"/>
      </w:pPr>
      <w:rPr>
        <w:rFonts w:hint="default" w:ascii="宋体" w:hAnsi="宋体" w:eastAsia="宋体" w:cs="宋体"/>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11">
    <w:nsid w:val="4F00C6B4"/>
    <w:multiLevelType w:val="multilevel"/>
    <w:tmpl w:val="4F00C6B4"/>
    <w:lvl w:ilvl="0" w:tentative="0">
      <w:start w:val="0"/>
      <w:numFmt w:val="bullet"/>
      <w:lvlText w:val="■"/>
      <w:lvlJc w:val="left"/>
      <w:pPr>
        <w:ind w:left="105" w:hanging="202"/>
      </w:pPr>
      <w:rPr>
        <w:rFonts w:hint="default" w:ascii="宋体" w:hAnsi="宋体" w:eastAsia="宋体" w:cs="宋体"/>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12">
    <w:nsid w:val="5A8377A7"/>
    <w:multiLevelType w:val="multilevel"/>
    <w:tmpl w:val="5A8377A7"/>
    <w:lvl w:ilvl="0" w:tentative="0">
      <w:start w:val="0"/>
      <w:numFmt w:val="bullet"/>
      <w:lvlText w:val="■"/>
      <w:lvlJc w:val="left"/>
      <w:pPr>
        <w:ind w:left="105" w:hanging="202"/>
      </w:pPr>
      <w:rPr>
        <w:rFonts w:hint="default" w:ascii="宋体" w:hAnsi="宋体" w:eastAsia="宋体" w:cs="宋体"/>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13">
    <w:nsid w:val="63B12E74"/>
    <w:multiLevelType w:val="multilevel"/>
    <w:tmpl w:val="63B12E74"/>
    <w:lvl w:ilvl="0" w:tentative="0">
      <w:start w:val="0"/>
      <w:numFmt w:val="bullet"/>
      <w:lvlText w:val="■"/>
      <w:lvlJc w:val="left"/>
      <w:pPr>
        <w:ind w:left="105" w:hanging="202"/>
      </w:pPr>
      <w:rPr>
        <w:rFonts w:hint="default" w:ascii="宋体" w:hAnsi="宋体" w:eastAsia="宋体" w:cs="宋体"/>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14">
    <w:nsid w:val="64C0CB79"/>
    <w:multiLevelType w:val="multilevel"/>
    <w:tmpl w:val="64C0CB79"/>
    <w:lvl w:ilvl="0" w:tentative="0">
      <w:start w:val="0"/>
      <w:numFmt w:val="bullet"/>
      <w:lvlText w:val="■"/>
      <w:lvlJc w:val="left"/>
      <w:pPr>
        <w:ind w:left="105" w:hanging="202"/>
      </w:pPr>
      <w:rPr>
        <w:rFonts w:hint="default" w:ascii="宋体" w:hAnsi="宋体" w:eastAsia="宋体" w:cs="宋体"/>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15">
    <w:nsid w:val="659EB354"/>
    <w:multiLevelType w:val="multilevel"/>
    <w:tmpl w:val="659EB354"/>
    <w:lvl w:ilvl="0" w:tentative="0">
      <w:start w:val="0"/>
      <w:numFmt w:val="bullet"/>
      <w:lvlText w:val="■"/>
      <w:lvlJc w:val="left"/>
      <w:pPr>
        <w:ind w:left="105" w:hanging="202"/>
      </w:pPr>
      <w:rPr>
        <w:rFonts w:hint="default" w:ascii="宋体" w:hAnsi="宋体" w:eastAsia="宋体" w:cs="宋体"/>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16">
    <w:nsid w:val="6C0BE2D1"/>
    <w:multiLevelType w:val="multilevel"/>
    <w:tmpl w:val="6C0BE2D1"/>
    <w:lvl w:ilvl="0" w:tentative="0">
      <w:start w:val="0"/>
      <w:numFmt w:val="bullet"/>
      <w:lvlText w:val="■"/>
      <w:lvlJc w:val="left"/>
      <w:pPr>
        <w:ind w:left="307" w:hanging="202"/>
      </w:pPr>
      <w:rPr>
        <w:rFonts w:hint="default" w:ascii="宋体" w:hAnsi="宋体" w:eastAsia="宋体" w:cs="宋体"/>
        <w:spacing w:val="0"/>
        <w:w w:val="100"/>
        <w:sz w:val="18"/>
        <w:szCs w:val="18"/>
        <w:lang w:val="zh-CN" w:eastAsia="zh-CN" w:bidi="zh-CN"/>
      </w:rPr>
    </w:lvl>
    <w:lvl w:ilvl="1" w:tentative="0">
      <w:start w:val="0"/>
      <w:numFmt w:val="bullet"/>
      <w:lvlText w:val="•"/>
      <w:lvlJc w:val="left"/>
      <w:pPr>
        <w:ind w:left="40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627" w:hanging="202"/>
      </w:pPr>
      <w:rPr>
        <w:rFonts w:hint="default"/>
        <w:lang w:val="zh-CN" w:eastAsia="zh-CN" w:bidi="zh-CN"/>
      </w:rPr>
    </w:lvl>
    <w:lvl w:ilvl="4" w:tentative="0">
      <w:start w:val="0"/>
      <w:numFmt w:val="bullet"/>
      <w:lvlText w:val="•"/>
      <w:lvlJc w:val="left"/>
      <w:pPr>
        <w:ind w:left="736" w:hanging="202"/>
      </w:pPr>
      <w:rPr>
        <w:rFonts w:hint="default"/>
        <w:lang w:val="zh-CN" w:eastAsia="zh-CN" w:bidi="zh-CN"/>
      </w:rPr>
    </w:lvl>
    <w:lvl w:ilvl="5" w:tentative="0">
      <w:start w:val="0"/>
      <w:numFmt w:val="bullet"/>
      <w:lvlText w:val="•"/>
      <w:lvlJc w:val="left"/>
      <w:pPr>
        <w:ind w:left="845" w:hanging="202"/>
      </w:pPr>
      <w:rPr>
        <w:rFonts w:hint="default"/>
        <w:lang w:val="zh-CN" w:eastAsia="zh-CN" w:bidi="zh-CN"/>
      </w:rPr>
    </w:lvl>
    <w:lvl w:ilvl="6" w:tentative="0">
      <w:start w:val="0"/>
      <w:numFmt w:val="bullet"/>
      <w:lvlText w:val="•"/>
      <w:lvlJc w:val="left"/>
      <w:pPr>
        <w:ind w:left="954" w:hanging="202"/>
      </w:pPr>
      <w:rPr>
        <w:rFonts w:hint="default"/>
        <w:lang w:val="zh-CN" w:eastAsia="zh-CN" w:bidi="zh-CN"/>
      </w:rPr>
    </w:lvl>
    <w:lvl w:ilvl="7" w:tentative="0">
      <w:start w:val="0"/>
      <w:numFmt w:val="bullet"/>
      <w:lvlText w:val="•"/>
      <w:lvlJc w:val="left"/>
      <w:pPr>
        <w:ind w:left="1063" w:hanging="202"/>
      </w:pPr>
      <w:rPr>
        <w:rFonts w:hint="default"/>
        <w:lang w:val="zh-CN" w:eastAsia="zh-CN" w:bidi="zh-CN"/>
      </w:rPr>
    </w:lvl>
    <w:lvl w:ilvl="8" w:tentative="0">
      <w:start w:val="0"/>
      <w:numFmt w:val="bullet"/>
      <w:lvlText w:val="•"/>
      <w:lvlJc w:val="left"/>
      <w:pPr>
        <w:ind w:left="1172" w:hanging="202"/>
      </w:pPr>
      <w:rPr>
        <w:rFonts w:hint="default"/>
        <w:lang w:val="zh-CN" w:eastAsia="zh-CN" w:bidi="zh-CN"/>
      </w:rPr>
    </w:lvl>
  </w:abstractNum>
  <w:abstractNum w:abstractNumId="17">
    <w:nsid w:val="70F95E71"/>
    <w:multiLevelType w:val="multilevel"/>
    <w:tmpl w:val="70F95E71"/>
    <w:lvl w:ilvl="0" w:tentative="0">
      <w:start w:val="0"/>
      <w:numFmt w:val="bullet"/>
      <w:lvlText w:val="■"/>
      <w:lvlJc w:val="left"/>
      <w:pPr>
        <w:ind w:left="105" w:hanging="202"/>
      </w:pPr>
      <w:rPr>
        <w:rFonts w:hint="default" w:ascii="宋体" w:hAnsi="宋体" w:eastAsia="宋体" w:cs="宋体"/>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18">
    <w:nsid w:val="744F3566"/>
    <w:multiLevelType w:val="multilevel"/>
    <w:tmpl w:val="744F3566"/>
    <w:lvl w:ilvl="0" w:tentative="0">
      <w:start w:val="0"/>
      <w:numFmt w:val="bullet"/>
      <w:lvlText w:val="■"/>
      <w:lvlJc w:val="left"/>
      <w:pPr>
        <w:ind w:left="307" w:hanging="202"/>
      </w:pPr>
      <w:rPr>
        <w:rFonts w:hint="default" w:ascii="宋体" w:hAnsi="宋体" w:eastAsia="宋体" w:cs="宋体"/>
        <w:spacing w:val="0"/>
        <w:w w:val="100"/>
        <w:sz w:val="18"/>
        <w:szCs w:val="18"/>
        <w:lang w:val="zh-CN" w:eastAsia="zh-CN" w:bidi="zh-CN"/>
      </w:rPr>
    </w:lvl>
    <w:lvl w:ilvl="1" w:tentative="0">
      <w:start w:val="0"/>
      <w:numFmt w:val="bullet"/>
      <w:lvlText w:val="•"/>
      <w:lvlJc w:val="left"/>
      <w:pPr>
        <w:ind w:left="40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627" w:hanging="202"/>
      </w:pPr>
      <w:rPr>
        <w:rFonts w:hint="default"/>
        <w:lang w:val="zh-CN" w:eastAsia="zh-CN" w:bidi="zh-CN"/>
      </w:rPr>
    </w:lvl>
    <w:lvl w:ilvl="4" w:tentative="0">
      <w:start w:val="0"/>
      <w:numFmt w:val="bullet"/>
      <w:lvlText w:val="•"/>
      <w:lvlJc w:val="left"/>
      <w:pPr>
        <w:ind w:left="736" w:hanging="202"/>
      </w:pPr>
      <w:rPr>
        <w:rFonts w:hint="default"/>
        <w:lang w:val="zh-CN" w:eastAsia="zh-CN" w:bidi="zh-CN"/>
      </w:rPr>
    </w:lvl>
    <w:lvl w:ilvl="5" w:tentative="0">
      <w:start w:val="0"/>
      <w:numFmt w:val="bullet"/>
      <w:lvlText w:val="•"/>
      <w:lvlJc w:val="left"/>
      <w:pPr>
        <w:ind w:left="845" w:hanging="202"/>
      </w:pPr>
      <w:rPr>
        <w:rFonts w:hint="default"/>
        <w:lang w:val="zh-CN" w:eastAsia="zh-CN" w:bidi="zh-CN"/>
      </w:rPr>
    </w:lvl>
    <w:lvl w:ilvl="6" w:tentative="0">
      <w:start w:val="0"/>
      <w:numFmt w:val="bullet"/>
      <w:lvlText w:val="•"/>
      <w:lvlJc w:val="left"/>
      <w:pPr>
        <w:ind w:left="954" w:hanging="202"/>
      </w:pPr>
      <w:rPr>
        <w:rFonts w:hint="default"/>
        <w:lang w:val="zh-CN" w:eastAsia="zh-CN" w:bidi="zh-CN"/>
      </w:rPr>
    </w:lvl>
    <w:lvl w:ilvl="7" w:tentative="0">
      <w:start w:val="0"/>
      <w:numFmt w:val="bullet"/>
      <w:lvlText w:val="•"/>
      <w:lvlJc w:val="left"/>
      <w:pPr>
        <w:ind w:left="1063" w:hanging="202"/>
      </w:pPr>
      <w:rPr>
        <w:rFonts w:hint="default"/>
        <w:lang w:val="zh-CN" w:eastAsia="zh-CN" w:bidi="zh-CN"/>
      </w:rPr>
    </w:lvl>
    <w:lvl w:ilvl="8" w:tentative="0">
      <w:start w:val="0"/>
      <w:numFmt w:val="bullet"/>
      <w:lvlText w:val="•"/>
      <w:lvlJc w:val="left"/>
      <w:pPr>
        <w:ind w:left="1172" w:hanging="202"/>
      </w:pPr>
      <w:rPr>
        <w:rFonts w:hint="default"/>
        <w:lang w:val="zh-CN" w:eastAsia="zh-CN" w:bidi="zh-CN"/>
      </w:rPr>
    </w:lvl>
  </w:abstractNum>
  <w:num w:numId="1">
    <w:abstractNumId w:val="16"/>
  </w:num>
  <w:num w:numId="2">
    <w:abstractNumId w:val="1"/>
  </w:num>
  <w:num w:numId="3">
    <w:abstractNumId w:val="15"/>
  </w:num>
  <w:num w:numId="4">
    <w:abstractNumId w:val="5"/>
  </w:num>
  <w:num w:numId="5">
    <w:abstractNumId w:val="13"/>
  </w:num>
  <w:num w:numId="6">
    <w:abstractNumId w:val="18"/>
  </w:num>
  <w:num w:numId="7">
    <w:abstractNumId w:val="17"/>
  </w:num>
  <w:num w:numId="8">
    <w:abstractNumId w:val="6"/>
  </w:num>
  <w:num w:numId="9">
    <w:abstractNumId w:val="7"/>
  </w:num>
  <w:num w:numId="10">
    <w:abstractNumId w:val="8"/>
  </w:num>
  <w:num w:numId="11">
    <w:abstractNumId w:val="0"/>
  </w:num>
  <w:num w:numId="12">
    <w:abstractNumId w:val="2"/>
  </w:num>
  <w:num w:numId="13">
    <w:abstractNumId w:val="10"/>
  </w:num>
  <w:num w:numId="14">
    <w:abstractNumId w:val="3"/>
  </w:num>
  <w:num w:numId="15">
    <w:abstractNumId w:val="14"/>
  </w:num>
  <w:num w:numId="16">
    <w:abstractNumId w:val="11"/>
  </w:num>
  <w:num w:numId="17">
    <w:abstractNumId w:val="12"/>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NmFkZTRmZDMyMTFmMWVmOWJmYzNjY2VjM2JhMzBkNzAifQ=="/>
  </w:docVars>
  <w:rsids>
    <w:rsidRoot w:val="00000000"/>
    <w:rsid w:val="0EB8527E"/>
    <w:rsid w:val="1764013F"/>
    <w:rsid w:val="20757BED"/>
    <w:rsid w:val="32463710"/>
    <w:rsid w:val="489C6CDB"/>
    <w:rsid w:val="534F73D3"/>
    <w:rsid w:val="5C616762"/>
    <w:rsid w:val="5D283D15"/>
    <w:rsid w:val="69DC30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autoRedefine/>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1"/>
    <w:pPr>
      <w:spacing w:before="1"/>
    </w:pPr>
    <w:rPr>
      <w:rFonts w:ascii="Microsoft JhengHei" w:hAnsi="Microsoft JhengHei" w:eastAsia="Microsoft JhengHei" w:cs="Microsoft JhengHei"/>
      <w:b/>
      <w:bCs/>
      <w:sz w:val="36"/>
      <w:szCs w:val="36"/>
      <w:lang w:val="zh-CN" w:eastAsia="zh-CN" w:bidi="zh-CN"/>
    </w:rPr>
  </w:style>
  <w:style w:type="table" w:customStyle="1" w:styleId="5">
    <w:name w:val="Table Normal"/>
    <w:autoRedefine/>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50"/>
    <customShpInfo spid="_x0000_s2051"/>
    <customShpInfo spid="_x0000_s2059"/>
    <customShpInfo spid="_x0000_s104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5832</Words>
  <Characters>5926</Characters>
  <TotalTime>0</TotalTime>
  <ScaleCrop>false</ScaleCrop>
  <LinksUpToDate>false</LinksUpToDate>
  <CharactersWithSpaces>5988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2020-09-14T03:06:00Z</dcterms:created>
  <dc:creator>USER</dc:creator>
  <cp:lastModifiedBy>张小乐啊</cp:lastModifiedBy>
  <dcterms:modified xsi:type="dcterms:W3CDTF">2024-03-11T02:50:50Z</dcterms:modified>
  <dc:title>扶贫领域基层政务公开标准目录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2020-03-24T00:00:00Z</vt:filetime>
  </property>
  <property fmtid="{D5CDD505-2E9C-101B-9397-08002B2CF9AE}" pid="3" name="Creator">
    <vt:lpwstr>Microsoft® Office Word 2007</vt:lpwstr>
  </property>
  <property fmtid="{D5CDD505-2E9C-101B-9397-08002B2CF9AE}" pid="4" name="LastSaved">
    <vt:filetime>2020-09-14T00:00:00Z</vt:filetime>
  </property>
  <property fmtid="{D5CDD505-2E9C-101B-9397-08002B2CF9AE}" pid="5" name="KSOProductBuildVer">
    <vt:lpwstr>2052-12.1.0.16250</vt:lpwstr>
  </property>
  <property fmtid="{D5CDD505-2E9C-101B-9397-08002B2CF9AE}" pid="6" name="ICV">
    <vt:lpwstr>AF2DE8319E6A460D92FC36C4409CD670</vt:lpwstr>
  </property>
</Properties>
</file>