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50" w:after="680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利用普通公路涵洞铺设电缆设施许可办理</w:t>
      </w:r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规程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  事项名称及编码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利用普通公路涵洞铺设电缆设施许可  006112054XK81965008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2  事项类型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行政许可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3  设立依据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《公路安全保护条例》（2011年3月7日国务院令第593号）第二十七条：进行下列涉路施工活动，建设单位应当向公路管理机构提出申请：（二）跨越、穿越公路修建桥梁、渡槽或者架设、埋设管道、电缆等设施；（三）在公路用地范围内架设、埋设管道、电缆等设施；（四）利用公路桥梁、公路隧道、涵洞铺设电缆等设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4  受理机构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新县政务服务中心（新县市民之家）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  决定机构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6  办理条件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6.1  申请事项属于本行政机关职权范围，所申请涉路施工项目在所列许可项目内；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6.2  申请人是该建设工程的建设单位。主体合法有效，具有企业或者事业单位法人资格；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6.3  申请内容符合法定权限；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6.4  申请人提交的申请材料齐全、符合法定形式，材料数量完整、填写规范。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7  申办材料</w:t>
      </w:r>
    </w:p>
    <w:tbl>
      <w:tblPr>
        <w:tblStyle w:val="4"/>
        <w:tblpPr w:leftFromText="180" w:rightFromText="180" w:vertAnchor="text" w:horzAnchor="page" w:tblpXSpec="center" w:tblpY="173"/>
        <w:tblOverlap w:val="never"/>
        <w:tblW w:w="8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2007"/>
        <w:gridCol w:w="1311"/>
        <w:gridCol w:w="655"/>
        <w:gridCol w:w="1462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序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号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提交材料名称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特定要求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河南省公路涉路施工许可申请书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</w:rPr>
              <w:t>关于XXX建设工程的批复文件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营业执照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中华人民共和国居民身份证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符合技术标准、规范要求的设计和施工方案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保障公路、公路附属设施质量和安全的技术评价报告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处置施工险情和意外事故的应急方案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8  受理方式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8.1  窗口受理：新县市民之家三楼工程建设服务受理窗口提交申办材料。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8.2  网上申报：进入河南政务服务网（http://xyxinxian.hnzwfw.gov.cn/）按照提示进行网上申报。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sz w:val="21"/>
          <w:szCs w:val="32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9  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  受理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9.1.1办理人：工程建设服务受理窗口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9.1.2办理时限：当场办结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9.1.3审查标准：工作人员通过窗口或河南政务服务网接收申请材料，所交材料不齐全或不符合法定要求的，签发《一次性告知书》，如所交材料存在可以当场更正的错误，申请人可当场更正，如所交材料齐全，应当场做出是否受理决定，并签发《受理通知书》或《不予受理通知书》；核对申请人是否符合申请条件，依据办事指南中材料清单逐一核对是否齐全，核对每个材料是否涵盖材料要求中涉及的内容和要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9.1.4办理结果：能当场受理或通过当场补正达到受理条件的,直接进入受理步骤；根据一次性告知内容进行补正后达到受理条件的，出具决定受理通知书。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  审核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9.2.1办理人：行政审批股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9.2.2办理时限：1天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9.2.3审查标准：在受理申请材料后，由办理股室对内容进行审查。如有必要，启动特殊环节进行辅助审查；按照办理相关规范要求对是否符合法定形式、材料真实性、技术指标等进行审查。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9.2.4办理结果：审核通过的，签署初审意见，转入决定步骤；审核未通过的退回，并书面说明理由。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  决定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9.3.1办理人：工程建设服务受理窗口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9.3.2</w:t>
      </w:r>
      <w:r>
        <w:rPr>
          <w:rFonts w:hint="default" w:ascii="宋体" w:hAnsi="宋体" w:eastAsia="宋体" w:cs="宋体"/>
          <w:lang w:eastAsia="zh-CN"/>
        </w:rPr>
        <w:t>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9.3.3</w:t>
      </w:r>
      <w:r>
        <w:rPr>
          <w:rFonts w:hint="eastAsia" w:ascii="宋体" w:hAnsi="宋体" w:eastAsia="宋体" w:cs="宋体"/>
          <w:lang w:val="en-US" w:eastAsia="zh-CN"/>
        </w:rPr>
        <w:t>审查标准：在办理股室审查完成后，实施部门应在承诺时限内作出是否同意申请事项的决定。作出准予审批（办理）决定的，签发审批办理结果；作出不予审批（办理）决定的，签发《不予审批（办理）告知单》；复核审核步骤阶段提出的初步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9.3.4</w:t>
      </w:r>
      <w:r>
        <w:rPr>
          <w:rFonts w:hint="eastAsia" w:ascii="宋体" w:hAnsi="宋体" w:eastAsia="宋体" w:cs="宋体"/>
          <w:lang w:val="en-US" w:eastAsia="zh-CN"/>
        </w:rPr>
        <w:t>办理结果：申请符合规定的，准予行政许可，颁发《准予行政许可决定书》；申请不符合规定的，不准予行政许可，颁发《不予行政许可决定书》。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9.4  工作流程图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drawing>
          <wp:inline distT="0" distB="0" distL="114300" distR="114300">
            <wp:extent cx="5229225" cy="6572250"/>
            <wp:effectExtent l="0" t="0" r="9525" b="0"/>
            <wp:docPr id="1" name="图片 1" descr="abb205966d28baccbaef1d9249c99c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bb205966d28baccbaef1d9249c99c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10  办理时限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10.1  法定时限：20个工作日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10.2  承诺时限：2个工作日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11  收费依据及标准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12  结果送达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自受理之日起2个工作日内直接送达或邮寄送达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13  咨询方式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13.1  现场咨询：新县市民之家三楼工程建设服务受理窗口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13.2  电话咨询：窗口电话：0376－7622311单位电话：0376-2984368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13.3  网上咨询：</w:t>
      </w: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HYPERLINK "http://xyxinxian.hnzwfw.gov.cn" </w:instrText>
      </w:r>
      <w:r>
        <w:rPr>
          <w:rFonts w:hint="eastAsia" w:ascii="宋体" w:hAnsi="宋体" w:eastAsia="宋体" w:cs="宋体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lang w:val="en-US" w:eastAsia="zh-CN"/>
        </w:rPr>
        <w:t>http://xyxinxian.hnzwfw.gov.cn</w: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14  监督投诉渠道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14.1  现场监督投诉：新县市民之家投诉中心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  电话监督投诉：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14.2.1  新县市民之家投诉电话：0376-2969509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14.2.2  政务服务热线：12345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14.2.3  本单位监督举报电话：0376-2984368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14.3  网上监督投诉：http://xyxinxian.hnzwfw.gov.cn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15  办理地址和时间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15.1  地址：新县北畈路市民之家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15.2  时间：周一至周五，法定节假日除外。上午9：00-12：00 下午1:00-5:00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16  办理进程和结果查询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16.1  现场查询：新县市民之家三楼工程建设服务受理窗口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16.2  电话查询：0376-7622311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16.3  网上查询：登录新县政务服务网（http://xyxinxian.hnzwfw.gov.cn）或下载“豫事办”APP和支付宝小程序查询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——————————————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17" w:right="1134" w:bottom="1134" w:left="1417" w:header="1417" w:footer="1134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1557"/>
        <w:tab w:val="clear" w:pos="4153"/>
      </w:tabs>
      <w:rPr>
        <w:rFonts w:hint="eastAsia" w:eastAsiaTheme="minorEastAsia"/>
        <w:lang w:eastAsia="zh-CN"/>
      </w:rPr>
    </w:pP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492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-9525</wp:posOffset>
              </wp:positionH>
              <wp:positionV relativeFrom="paragraph">
                <wp:posOffset>0</wp:posOffset>
              </wp:positionV>
              <wp:extent cx="1030605" cy="14605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0605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1361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0.75pt;margin-top:0pt;height:11.5pt;width:81.15pt;mso-position-horizontal-relative:margin;z-index:251659264;mso-width-relative:page;mso-height-relative:page;" filled="f" stroked="f" coordsize="21600,21600" o:gfxdata="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6wW7f1AAAAAYBAAAPAAAAAAAAAAEAIAAAACIAAABkcnMvZG93bnJldi54bWxQ&#10;SwECFAAUAAAACACHTuJAT1EZBzQCAABiBAAADgAAAAAAAAABACAAAAAj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1361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right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101.13—2023</w:t>
    </w:r>
  </w:p>
  <w:p>
    <w:pPr>
      <w:pStyle w:val="3"/>
      <w:rPr>
        <w:rFonts w:hint="eastAsia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both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101.13—2023</w:t>
    </w:r>
  </w:p>
  <w:p>
    <w:pPr>
      <w:pStyle w:val="3"/>
      <w:rPr>
        <w:rFonts w:hint="eastAsia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mirrorMargins w:val="1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hMjliYjhjODE4MzU4YjYxMjA1NGRkZWQ2MzhhOTAifQ=="/>
  </w:docVars>
  <w:rsids>
    <w:rsidRoot w:val="00000000"/>
    <w:rsid w:val="00EF1DA9"/>
    <w:rsid w:val="01AD7E6D"/>
    <w:rsid w:val="024E57BE"/>
    <w:rsid w:val="03107D3B"/>
    <w:rsid w:val="04F5513A"/>
    <w:rsid w:val="051E32DA"/>
    <w:rsid w:val="06244179"/>
    <w:rsid w:val="062F7204"/>
    <w:rsid w:val="06F9538A"/>
    <w:rsid w:val="071B5079"/>
    <w:rsid w:val="075715C9"/>
    <w:rsid w:val="07A948BE"/>
    <w:rsid w:val="096939A7"/>
    <w:rsid w:val="0A001049"/>
    <w:rsid w:val="0A577EDC"/>
    <w:rsid w:val="0B0D44D4"/>
    <w:rsid w:val="0BB43C6B"/>
    <w:rsid w:val="0C4401AE"/>
    <w:rsid w:val="0C733691"/>
    <w:rsid w:val="0D2A279F"/>
    <w:rsid w:val="0DCE2A25"/>
    <w:rsid w:val="0DDB3A3F"/>
    <w:rsid w:val="0F1A5AAF"/>
    <w:rsid w:val="1147046A"/>
    <w:rsid w:val="11DC7D06"/>
    <w:rsid w:val="126A3EA0"/>
    <w:rsid w:val="13EC42A6"/>
    <w:rsid w:val="149A61A0"/>
    <w:rsid w:val="16027499"/>
    <w:rsid w:val="16713E1B"/>
    <w:rsid w:val="17394603"/>
    <w:rsid w:val="19B90B6C"/>
    <w:rsid w:val="1ADC6381"/>
    <w:rsid w:val="1B2C775A"/>
    <w:rsid w:val="1B2D105E"/>
    <w:rsid w:val="1C23651B"/>
    <w:rsid w:val="1C273C13"/>
    <w:rsid w:val="1C9B2596"/>
    <w:rsid w:val="1D8607E8"/>
    <w:rsid w:val="1DFD1F7F"/>
    <w:rsid w:val="1EBE73C4"/>
    <w:rsid w:val="21AC28FC"/>
    <w:rsid w:val="22FE3092"/>
    <w:rsid w:val="236F308A"/>
    <w:rsid w:val="23C17687"/>
    <w:rsid w:val="240C57A2"/>
    <w:rsid w:val="250638CD"/>
    <w:rsid w:val="262C1868"/>
    <w:rsid w:val="26786548"/>
    <w:rsid w:val="270F36B0"/>
    <w:rsid w:val="28412D9C"/>
    <w:rsid w:val="2A0505E0"/>
    <w:rsid w:val="2BB84EFC"/>
    <w:rsid w:val="2BCF7366"/>
    <w:rsid w:val="2E477B6D"/>
    <w:rsid w:val="2EDA62EB"/>
    <w:rsid w:val="2F1C5E04"/>
    <w:rsid w:val="2F1E36D7"/>
    <w:rsid w:val="32225ABD"/>
    <w:rsid w:val="33562C3B"/>
    <w:rsid w:val="33B006B6"/>
    <w:rsid w:val="33C96C75"/>
    <w:rsid w:val="34312375"/>
    <w:rsid w:val="374534D2"/>
    <w:rsid w:val="38296225"/>
    <w:rsid w:val="387A6293"/>
    <w:rsid w:val="39420DD4"/>
    <w:rsid w:val="3A376F2E"/>
    <w:rsid w:val="3C03787E"/>
    <w:rsid w:val="3E912910"/>
    <w:rsid w:val="3F58712B"/>
    <w:rsid w:val="3FB7726A"/>
    <w:rsid w:val="40486044"/>
    <w:rsid w:val="40A20822"/>
    <w:rsid w:val="419D37C9"/>
    <w:rsid w:val="423A66AC"/>
    <w:rsid w:val="43A85C63"/>
    <w:rsid w:val="43FD267D"/>
    <w:rsid w:val="44455FF3"/>
    <w:rsid w:val="44DA08DC"/>
    <w:rsid w:val="459828A0"/>
    <w:rsid w:val="47B26EA9"/>
    <w:rsid w:val="48DF0D1A"/>
    <w:rsid w:val="4A8470F0"/>
    <w:rsid w:val="4AE314A0"/>
    <w:rsid w:val="4B131269"/>
    <w:rsid w:val="4BCA0D1B"/>
    <w:rsid w:val="4C5F3D5A"/>
    <w:rsid w:val="4DC75A8E"/>
    <w:rsid w:val="4E7216E3"/>
    <w:rsid w:val="4F2C3695"/>
    <w:rsid w:val="4F5D4751"/>
    <w:rsid w:val="4F8D2504"/>
    <w:rsid w:val="516D7EA4"/>
    <w:rsid w:val="51AF7072"/>
    <w:rsid w:val="51D225EF"/>
    <w:rsid w:val="57014F55"/>
    <w:rsid w:val="584B21EF"/>
    <w:rsid w:val="58C35AC5"/>
    <w:rsid w:val="5990156F"/>
    <w:rsid w:val="59AE4C53"/>
    <w:rsid w:val="59E2702F"/>
    <w:rsid w:val="59EA3586"/>
    <w:rsid w:val="5A84723C"/>
    <w:rsid w:val="5D1F636E"/>
    <w:rsid w:val="5D2A7067"/>
    <w:rsid w:val="5DAB327D"/>
    <w:rsid w:val="5E9C127C"/>
    <w:rsid w:val="5F8D56AA"/>
    <w:rsid w:val="60075E8B"/>
    <w:rsid w:val="6099234B"/>
    <w:rsid w:val="64192A0D"/>
    <w:rsid w:val="646B7EE9"/>
    <w:rsid w:val="657255DA"/>
    <w:rsid w:val="657313AE"/>
    <w:rsid w:val="6598155C"/>
    <w:rsid w:val="66F75C59"/>
    <w:rsid w:val="67745659"/>
    <w:rsid w:val="69485F54"/>
    <w:rsid w:val="6B1941C5"/>
    <w:rsid w:val="6B8F0D1D"/>
    <w:rsid w:val="6BCF7B34"/>
    <w:rsid w:val="6C44741D"/>
    <w:rsid w:val="6D922E67"/>
    <w:rsid w:val="7019553E"/>
    <w:rsid w:val="7039002E"/>
    <w:rsid w:val="7067478F"/>
    <w:rsid w:val="713429A1"/>
    <w:rsid w:val="71697A56"/>
    <w:rsid w:val="71C5545A"/>
    <w:rsid w:val="71E77BF3"/>
    <w:rsid w:val="72A96578"/>
    <w:rsid w:val="754B10F6"/>
    <w:rsid w:val="758E196D"/>
    <w:rsid w:val="75C1033A"/>
    <w:rsid w:val="75C748B5"/>
    <w:rsid w:val="75DF1340"/>
    <w:rsid w:val="76ED4FE7"/>
    <w:rsid w:val="76EE72AA"/>
    <w:rsid w:val="7869418D"/>
    <w:rsid w:val="79042279"/>
    <w:rsid w:val="799A75AC"/>
    <w:rsid w:val="7B160887"/>
    <w:rsid w:val="7B4A135E"/>
    <w:rsid w:val="7BE1774D"/>
    <w:rsid w:val="7CAB54FA"/>
    <w:rsid w:val="7E5E4287"/>
    <w:rsid w:val="7E8E1396"/>
    <w:rsid w:val="7ECE1BFF"/>
    <w:rsid w:val="7EFA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ellisiss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1658</Words>
  <Characters>1956</Characters>
  <Lines>0</Lines>
  <Paragraphs>0</Paragraphs>
  <TotalTime>0</TotalTime>
  <ScaleCrop>false</ScaleCrop>
  <LinksUpToDate>false</LinksUpToDate>
  <CharactersWithSpaces>2263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张小乐啊</cp:lastModifiedBy>
  <cp:lastPrinted>2021-10-28T07:14:00Z</cp:lastPrinted>
  <dcterms:modified xsi:type="dcterms:W3CDTF">2024-03-12T01:51:05Z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828CB423EAC24553A9000C7DB3361FDC</vt:lpwstr>
  </property>
</Properties>
</file>