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850" w:after="680"/>
        <w:jc w:val="center"/>
        <w:textAlignment w:val="auto"/>
        <w:rPr>
          <w:rFonts w:hint="eastAsia" w:ascii="黑体" w:hAnsi="黑体" w:eastAsia="黑体" w:cs="黑体"/>
          <w:b/>
          <w:bCs/>
          <w:sz w:val="32"/>
          <w:szCs w:val="40"/>
          <w:lang w:val="en-US" w:eastAsia="zh-CN"/>
        </w:rPr>
      </w:pPr>
      <w:bookmarkStart w:id="0" w:name="_GoBack"/>
      <w:bookmarkEnd w:id="0"/>
      <w:r>
        <w:rPr>
          <w:rFonts w:hint="eastAsia" w:ascii="黑体" w:hAnsi="黑体" w:eastAsia="黑体" w:cs="黑体"/>
          <w:b/>
          <w:bCs/>
          <w:sz w:val="32"/>
          <w:szCs w:val="40"/>
          <w:lang w:val="en-US" w:eastAsia="zh-CN"/>
        </w:rPr>
        <w:t>市域内水路运输审批办理规程</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  事项名称及编码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市域内水路运输审批 006112054XKBBAI2002</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2  事项类型</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default" w:ascii="宋体" w:hAnsi="宋体" w:eastAsia="宋体" w:cs="宋体"/>
          <w:lang w:val="en-US" w:eastAsia="zh-CN"/>
        </w:rPr>
        <w:t>行政许可</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3  设立依据</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3.1《国内水路运输管理条例》（国务院令第625号）第八条第一款：“经营水路运输业务，应当按照国务院交通运输主管部门的规定，经国务院交通运输主管部门或者设区的市级以上地方人民政府负责水路运输管理的部门批准。”</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3.2《河南省人民政府关于取消调整下放行政审批项目和部门非行政许可审批事项的决定》（豫政〔2014〕52号）附件1“省政府决定取消、调整和下放管理层级的行政审批项目目录”第18项下放到省辖市、省直管县（市）航务管理部门。</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3.3交通运输部关于修改《国内水路运输管理规定》的决定（中华人民共和国交通运输部令2020年第4号）第十条第三款“省际普通货船运输、省内水路运输经营许可应当由设区的市级以上地方人民政府水路运输管理部门具体实施，具体权限由省级人民政府交通运输主管部门决定，向社会公布。</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4  受理机构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新县政务服务中心（新县市民之家）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5  决定机构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新县交通运输局</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6  办理条件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6.1、申请条件：申请人须符合交通运输部关于修改《国内水路运输管理规定》的决定（中华人民共和国交通运输部令2020年第4号）第五条申请经营水路运输业务，除个人申请经营内河普通货物运输业务外，申请人应当符合下列条件：（一）具备企业法人资格。（二）有明确的经营范围，包括经营区域和业务种类。经营水路旅客班轮运输业务的，还应当有班期、班次以及拟停靠的码头安排等可行的航线营运计划。（三）有符合本规定要求的船舶，且自有船舶运力应当符合附件1的要求。（四）有符合本规定要求的海务、机务管理人员。（五）有符合本规定要求的与其直接订立劳动合同的高级船员。（六）有健全的安全管理机构及安全管理人员设置制度、安全管理责任制度、安全监督检查制度、事故应急处置制度、岗位安全操作规程等安全管理制度。第七条　水路运输经营者投入运营的船舶应当符合下列条件：（一)与水路运输经营者的经营范围相适应。从事旅客运输的，应当使用普通客船、客货船和滚装客船（统称为客船）运输；从事散装液体危险货物运输的，应当使用液化气体船、化学品船、成品油船和原油船（统称为危险品船）运输；从事普通货物运输、包装危险货物运输和散装固体危险货物运输的，可以使用普通货船运输。（二）持有有效的船舶所有权登记证书、船舶国籍证书、船舶检验证书以及按照相关法律、行政法规规定证明船舶符合安全与防污染和入级检验要求的其他证书。（三）符合交通运输部关于船型技术标准、船龄以及节能减排的要求。第六条、个人只能申请经营内河普通货物运输业务，并应当符合下列条件：（一）经市场监督管理部门登记的个体工商户；（二）有符合本规定要求的船舶，且自有船舶运力不超过600总吨；（三）有安全管理责任制度、安全监督检查制度、事故应急处置制度、岗位安全操作规程等安全管理制度。第八条　除个体工商户外，水路运输经营者应当配备满足下列要求的专职海务、机务管理人员：（一）海务、机务管理人员数量满足附件2的要求；（二）海务、机务管理人员的从业资历与其经营范围相适应：1.经营普通货船运输的，应当具有不低于大副、大管轮的从业资历；2.经营客船、危险品船运输的，应当具有船长、轮机长的从业资历。根据船舶最低安全配员标准，水路运输经营者经营的均为不需要配备船长、轮机长或者大副、大管轮的船舶，其配备的海务、机务管理人员应当具有不低于其所管理船舶船员的从业资历。水路运输经营者委托船舶管理企业为其提供船舶海务、机务管理等服务的，按照《国内水路运输辅助业管理规定》的有关规定执行。第九条　除个体工商户外，水路运输经营者按照有关规定应当配备的高级船员中，与其直接订立一年以上劳动合同的高级船员的比例应当满足下列要求：（一）经营普通货船运输的，高级船员的比例不低于25%；（二）经营客船、危险品船运输的，高级船员的比例不低于50%。</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7  申办材料</w:t>
      </w:r>
    </w:p>
    <w:tbl>
      <w:tblPr>
        <w:tblStyle w:val="4"/>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序</w:t>
            </w:r>
            <w:r>
              <w:rPr>
                <w:rFonts w:hint="eastAsia" w:ascii="宋体" w:hAnsi="宋体" w:eastAsia="宋体" w:cs="宋体"/>
                <w:sz w:val="18"/>
                <w:szCs w:val="18"/>
                <w:lang w:eastAsia="zh-CN"/>
              </w:rPr>
              <w:t>号</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提交材料名称</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份数</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rPr>
              <w:t>1</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18"/>
                <w:szCs w:val="18"/>
                <w:lang w:eastAsia="zh-CN"/>
              </w:rPr>
            </w:pPr>
            <w:r>
              <w:rPr>
                <w:rFonts w:hint="eastAsia" w:ascii="宋体" w:hAnsi="宋体" w:eastAsia="宋体" w:cs="宋体"/>
                <w:color w:val="000000"/>
                <w:sz w:val="18"/>
                <w:szCs w:val="18"/>
              </w:rPr>
              <w:t>水路运输企业开业申请表</w:t>
            </w:r>
          </w:p>
        </w:tc>
        <w:tc>
          <w:tcPr>
            <w:tcW w:w="1311" w:type="dxa"/>
            <w:shd w:val="clear" w:color="auto" w:fill="auto"/>
            <w:noWrap w:val="0"/>
            <w:vAlign w:val="center"/>
          </w:tcPr>
          <w:p>
            <w:pPr>
              <w:ind w:firstLine="540" w:firstLineChars="300"/>
              <w:jc w:val="both"/>
              <w:rPr>
                <w:rFonts w:hint="eastAsia" w:ascii="宋体" w:hAnsi="宋体" w:eastAsia="宋体" w:cs="宋体"/>
                <w:sz w:val="18"/>
                <w:szCs w:val="18"/>
                <w:lang w:val="en-US" w:eastAsia="zh-CN"/>
              </w:rPr>
            </w:pPr>
            <w:r>
              <w:rPr>
                <w:rFonts w:hint="eastAsia" w:ascii="宋体" w:hAnsi="宋体" w:eastAsia="宋体" w:cs="宋体"/>
                <w:color w:val="000000"/>
                <w:sz w:val="18"/>
                <w:szCs w:val="18"/>
              </w:rPr>
              <w:t>原件</w:t>
            </w:r>
          </w:p>
        </w:tc>
        <w:tc>
          <w:tcPr>
            <w:tcW w:w="655"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rPr>
              <w:t>1</w:t>
            </w:r>
          </w:p>
        </w:tc>
        <w:tc>
          <w:tcPr>
            <w:tcW w:w="1462"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lang w:val="en-US" w:eastAsia="zh-CN"/>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rPr>
              <w:t>2</w:t>
            </w:r>
          </w:p>
        </w:tc>
        <w:tc>
          <w:tcPr>
            <w:tcW w:w="2007"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rPr>
              <w:t>企业安全管理制度</w:t>
            </w:r>
          </w:p>
        </w:tc>
        <w:tc>
          <w:tcPr>
            <w:tcW w:w="1311" w:type="dxa"/>
            <w:shd w:val="clear" w:color="auto" w:fill="auto"/>
            <w:noWrap w:val="0"/>
            <w:vAlign w:val="center"/>
          </w:tcPr>
          <w:p>
            <w:pPr>
              <w:ind w:firstLine="360" w:firstLineChars="200"/>
              <w:jc w:val="both"/>
              <w:rPr>
                <w:rFonts w:hint="eastAsia" w:ascii="宋体" w:hAnsi="宋体" w:eastAsia="宋体" w:cs="宋体"/>
                <w:sz w:val="18"/>
                <w:szCs w:val="18"/>
                <w:lang w:val="en-US"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color w:val="000000"/>
                <w:sz w:val="18"/>
                <w:szCs w:val="18"/>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lang w:val="en-US" w:eastAsia="zh-CN"/>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3</w:t>
            </w:r>
          </w:p>
        </w:tc>
        <w:tc>
          <w:tcPr>
            <w:tcW w:w="200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企业组织机构图</w:t>
            </w:r>
          </w:p>
        </w:tc>
        <w:tc>
          <w:tcPr>
            <w:tcW w:w="1311" w:type="dxa"/>
            <w:shd w:val="clear" w:color="auto" w:fill="auto"/>
            <w:noWrap w:val="0"/>
            <w:vAlign w:val="center"/>
          </w:tcPr>
          <w:p>
            <w:pPr>
              <w:ind w:firstLine="540" w:firstLineChars="300"/>
              <w:jc w:val="both"/>
              <w:rPr>
                <w:rFonts w:hint="eastAsia" w:ascii="宋体" w:hAnsi="宋体" w:eastAsia="宋体" w:cs="宋体"/>
                <w:color w:val="000000"/>
                <w:sz w:val="18"/>
                <w:szCs w:val="18"/>
              </w:rPr>
            </w:pPr>
            <w:r>
              <w:rPr>
                <w:rFonts w:hint="eastAsia" w:ascii="宋体" w:hAnsi="宋体" w:eastAsia="宋体" w:cs="宋体"/>
                <w:color w:val="000000"/>
                <w:sz w:val="18"/>
                <w:szCs w:val="18"/>
              </w:rPr>
              <w:t>原件</w:t>
            </w:r>
          </w:p>
        </w:tc>
        <w:tc>
          <w:tcPr>
            <w:tcW w:w="655" w:type="dxa"/>
            <w:shd w:val="clear" w:color="auto" w:fill="auto"/>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w:t>
            </w:r>
          </w:p>
        </w:tc>
        <w:tc>
          <w:tcPr>
            <w:tcW w:w="1462"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val="en-US" w:eastAsia="zh-CN"/>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4</w:t>
            </w:r>
          </w:p>
        </w:tc>
        <w:tc>
          <w:tcPr>
            <w:tcW w:w="200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海务、机务专职管理人员名单、任职文件、身份证、从业资历证明材料高级船员名单、身份证、任职资历资料（适任证书和船员服务薄，含签注页）、订立一年以上劳动合同</w:t>
            </w:r>
          </w:p>
        </w:tc>
        <w:tc>
          <w:tcPr>
            <w:tcW w:w="1311" w:type="dxa"/>
            <w:shd w:val="clear" w:color="auto" w:fill="auto"/>
            <w:noWrap w:val="0"/>
            <w:vAlign w:val="center"/>
          </w:tcPr>
          <w:p>
            <w:pPr>
              <w:ind w:firstLine="360" w:firstLineChars="200"/>
              <w:jc w:val="both"/>
              <w:rPr>
                <w:rFonts w:hint="eastAsia" w:ascii="宋体" w:hAnsi="宋体" w:eastAsia="宋体" w:cs="宋体"/>
                <w:color w:val="000000"/>
                <w:sz w:val="18"/>
                <w:szCs w:val="18"/>
              </w:rPr>
            </w:pPr>
            <w:r>
              <w:rPr>
                <w:rFonts w:hint="eastAsia" w:ascii="宋体" w:hAnsi="宋体" w:eastAsia="宋体" w:cs="宋体"/>
                <w:sz w:val="18"/>
                <w:szCs w:val="18"/>
                <w:lang w:eastAsia="zh-CN"/>
              </w:rPr>
              <w:t>复印件</w:t>
            </w:r>
          </w:p>
        </w:tc>
        <w:tc>
          <w:tcPr>
            <w:tcW w:w="655" w:type="dxa"/>
            <w:shd w:val="clear" w:color="auto" w:fill="auto"/>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w:t>
            </w:r>
          </w:p>
        </w:tc>
        <w:tc>
          <w:tcPr>
            <w:tcW w:w="1462"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val="en-US" w:eastAsia="zh-CN"/>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5</w:t>
            </w:r>
          </w:p>
        </w:tc>
        <w:tc>
          <w:tcPr>
            <w:tcW w:w="200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高级船员名单、身份证、任职资历资料（适任证书和船员服务薄，含签注页）、订立一年以上劳动合同</w:t>
            </w:r>
          </w:p>
        </w:tc>
        <w:tc>
          <w:tcPr>
            <w:tcW w:w="1311" w:type="dxa"/>
            <w:shd w:val="clear" w:color="auto" w:fill="auto"/>
            <w:noWrap w:val="0"/>
            <w:vAlign w:val="center"/>
          </w:tcPr>
          <w:p>
            <w:pPr>
              <w:ind w:firstLine="180" w:firstLineChars="100"/>
              <w:jc w:val="both"/>
              <w:rPr>
                <w:rFonts w:hint="eastAsia" w:ascii="宋体" w:hAnsi="宋体" w:eastAsia="宋体" w:cs="宋体"/>
                <w:color w:val="000000"/>
                <w:sz w:val="18"/>
                <w:szCs w:val="18"/>
              </w:rPr>
            </w:pPr>
            <w:r>
              <w:rPr>
                <w:rFonts w:hint="eastAsia" w:ascii="宋体" w:hAnsi="宋体" w:eastAsia="宋体" w:cs="宋体"/>
                <w:sz w:val="18"/>
                <w:szCs w:val="18"/>
                <w:lang w:eastAsia="zh-CN"/>
              </w:rPr>
              <w:t>复印件</w:t>
            </w:r>
          </w:p>
        </w:tc>
        <w:tc>
          <w:tcPr>
            <w:tcW w:w="655" w:type="dxa"/>
            <w:shd w:val="clear" w:color="auto" w:fill="auto"/>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w:t>
            </w:r>
          </w:p>
        </w:tc>
        <w:tc>
          <w:tcPr>
            <w:tcW w:w="1462"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val="en-US" w:eastAsia="zh-CN"/>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6</w:t>
            </w:r>
          </w:p>
        </w:tc>
        <w:tc>
          <w:tcPr>
            <w:tcW w:w="200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营业执照</w:t>
            </w:r>
          </w:p>
        </w:tc>
        <w:tc>
          <w:tcPr>
            <w:tcW w:w="1311" w:type="dxa"/>
            <w:shd w:val="clear" w:color="auto" w:fill="auto"/>
            <w:noWrap w:val="0"/>
            <w:vAlign w:val="center"/>
          </w:tcPr>
          <w:p>
            <w:pPr>
              <w:ind w:firstLine="180" w:firstLineChars="100"/>
              <w:jc w:val="both"/>
              <w:rPr>
                <w:rFonts w:hint="eastAsia" w:ascii="宋体" w:hAnsi="宋体" w:eastAsia="宋体" w:cs="宋体"/>
                <w:color w:val="000000"/>
                <w:sz w:val="18"/>
                <w:szCs w:val="18"/>
              </w:rPr>
            </w:pPr>
            <w:r>
              <w:rPr>
                <w:rFonts w:hint="eastAsia" w:ascii="宋体" w:hAnsi="宋体" w:eastAsia="宋体" w:cs="宋体"/>
                <w:sz w:val="18"/>
                <w:szCs w:val="18"/>
                <w:lang w:eastAsia="zh-CN"/>
              </w:rPr>
              <w:t>复印件</w:t>
            </w:r>
          </w:p>
        </w:tc>
        <w:tc>
          <w:tcPr>
            <w:tcW w:w="655" w:type="dxa"/>
            <w:shd w:val="clear" w:color="auto" w:fill="auto"/>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w:t>
            </w:r>
          </w:p>
        </w:tc>
        <w:tc>
          <w:tcPr>
            <w:tcW w:w="1462"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7</w:t>
            </w:r>
          </w:p>
        </w:tc>
        <w:tc>
          <w:tcPr>
            <w:tcW w:w="200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有效的船舶《船舶所有权登记证书》、《船舶国籍证书》、《船舶检验证书》以及按照相关法律、行政法规规定证明船舶符合安全与防污染和入级检验证书</w:t>
            </w:r>
          </w:p>
        </w:tc>
        <w:tc>
          <w:tcPr>
            <w:tcW w:w="1311" w:type="dxa"/>
            <w:shd w:val="clear" w:color="auto" w:fill="auto"/>
            <w:noWrap w:val="0"/>
            <w:vAlign w:val="center"/>
          </w:tcPr>
          <w:p>
            <w:pPr>
              <w:ind w:firstLine="180" w:firstLineChars="100"/>
              <w:jc w:val="both"/>
              <w:rPr>
                <w:rFonts w:hint="eastAsia" w:ascii="宋体" w:hAnsi="宋体" w:eastAsia="宋体" w:cs="宋体"/>
                <w:color w:val="000000"/>
                <w:sz w:val="18"/>
                <w:szCs w:val="18"/>
              </w:rPr>
            </w:pPr>
            <w:r>
              <w:rPr>
                <w:rFonts w:hint="eastAsia" w:ascii="宋体" w:hAnsi="宋体" w:eastAsia="宋体" w:cs="宋体"/>
                <w:sz w:val="18"/>
                <w:szCs w:val="18"/>
                <w:lang w:eastAsia="zh-CN"/>
              </w:rPr>
              <w:t>复印件</w:t>
            </w:r>
          </w:p>
        </w:tc>
        <w:tc>
          <w:tcPr>
            <w:tcW w:w="655" w:type="dxa"/>
            <w:shd w:val="clear" w:color="auto" w:fill="auto"/>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w:t>
            </w:r>
          </w:p>
        </w:tc>
        <w:tc>
          <w:tcPr>
            <w:tcW w:w="1462"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val="en-US" w:eastAsia="zh-CN"/>
              </w:rPr>
              <w:t>申报材料真实有效</w:t>
            </w:r>
          </w:p>
        </w:tc>
      </w:tr>
    </w:tbl>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8  受理方式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8.1  窗口受理：新县市民之家三楼无差别综合受理窗口提交申办材料。</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8.2  网上申报：进入河南政务服务网（http://xyxinxian.hnzwfw.gov.cn/）按照提示进行网上申报。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9  办理流程</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  受理</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9.1.2办理时限：当场办结</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9.1.3审查标准：工作人员通过窗口或河南政务服务网接收申请材料，所交材料不齐全或不符合法定要求的，签发《一次性告知书》，如所交材料存在可以当场更正的错误，申请人可当场更正，如所交材料齐全，应当场做出是否受理决定，并签发《受理通知书》或《不予受理通知书》；核对申请人是否符合申请条件，依据办事指南中材料清单逐一核对是否齐全，核对每个材料是否涵盖材料要求中涉及的内容和要素。</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9.1.4办理结果：能当场受理或通过当场补正达到受理条件的,直接进入受理步骤；根据一次性告知内容进行补正后达到受理条件的，出具决定受理通知书。</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  审核</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9.2.1办理人：行政审批股</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9.2.2办理时限：1天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9.2.3审查标准：在受理申请材料后，由办理股室对内容进行审查。如有必要，启动特殊环节进行辅助审查；按照办理相关规范要求对是否符合法定形式、材料真实性、技术指标等进行审查。</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9.2.4办理结果：审核通过的，签署初审意见，转入决定步骤；审核未通过的退回，并书面说明理由。</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  决定</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宋体" w:hAnsi="宋体" w:eastAsia="宋体" w:cs="宋体"/>
          <w:lang w:eastAsia="zh-CN"/>
        </w:rPr>
      </w:pPr>
      <w:r>
        <w:rPr>
          <w:rFonts w:hint="eastAsia" w:ascii="宋体" w:hAnsi="宋体" w:eastAsia="宋体" w:cs="宋体"/>
          <w:lang w:val="en-US" w:eastAsia="zh-CN"/>
        </w:rPr>
        <w:t>9.3.2</w:t>
      </w:r>
      <w:r>
        <w:rPr>
          <w:rFonts w:hint="default" w:ascii="宋体" w:hAnsi="宋体" w:eastAsia="宋体" w:cs="宋体"/>
          <w:lang w:eastAsia="zh-CN"/>
        </w:rPr>
        <w:t>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default" w:ascii="宋体" w:hAnsi="宋体" w:eastAsia="宋体" w:cs="宋体"/>
          <w:lang w:eastAsia="zh-CN"/>
        </w:rPr>
        <w:t>9.3.3</w:t>
      </w:r>
      <w:r>
        <w:rPr>
          <w:rFonts w:hint="eastAsia" w:ascii="宋体" w:hAnsi="宋体" w:eastAsia="宋体" w:cs="宋体"/>
          <w:lang w:val="en-US" w:eastAsia="zh-CN"/>
        </w:rPr>
        <w:t>审查标准：在办理股室审查完成后，实施部门应在承诺时限内作出是否同意申请事项的决定。作出准予审批（办理）决定的，签发审批办理结果；作出不予审批（办理）决定的，签发《不予审批（办理）告知单》；复核审核步骤阶段提出的初步意见。</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default" w:ascii="宋体" w:hAnsi="宋体" w:eastAsia="宋体" w:cs="宋体"/>
          <w:lang w:eastAsia="zh-CN"/>
        </w:rPr>
        <w:t>9.3.4</w:t>
      </w:r>
      <w:r>
        <w:rPr>
          <w:rFonts w:hint="eastAsia" w:ascii="宋体" w:hAnsi="宋体" w:eastAsia="宋体" w:cs="宋体"/>
          <w:lang w:val="en-US" w:eastAsia="zh-CN"/>
        </w:rPr>
        <w:t>办理结果：申请符合规定的，准予行政许可，颁发《准予行政许可决定书》；申请不符合规定的，不准予行政许可，颁发《不予行政许可决定书》。</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9.4  工作流程图</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drawing>
          <wp:inline distT="0" distB="0" distL="114300" distR="114300">
            <wp:extent cx="5229225" cy="6572250"/>
            <wp:effectExtent l="0" t="0" r="9525" b="0"/>
            <wp:docPr id="1" name="图片 1" descr="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流程图"/>
                    <pic:cNvPicPr>
                      <a:picLocks noChangeAspect="1"/>
                    </pic:cNvPicPr>
                  </pic:nvPicPr>
                  <pic:blipFill>
                    <a:blip r:embed="rId8"/>
                    <a:stretch>
                      <a:fillRect/>
                    </a:stretch>
                  </pic:blipFill>
                  <pic:spPr>
                    <a:xfrm>
                      <a:off x="0" y="0"/>
                      <a:ext cx="5229225" cy="657225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10  办理时限</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10.1  法定时限：20个工作日</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10.2  承诺时限：2个工作日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黑体" w:hAnsi="黑体" w:eastAsia="黑体" w:cs="黑体"/>
          <w:lang w:val="en-US" w:eastAsia="zh-CN"/>
        </w:rPr>
        <w:t>11  收费依据及标准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不收费</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12  结果送达</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自受理之日起2个工作日内直接送达或邮寄送达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13  咨询方式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13.1  现场咨询：新县市民之家三楼无差别综合受理窗口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13.2  电话咨询：窗口电话：0376－7622311单位电话：0376-2986348</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13.3  网上咨询：</w:t>
      </w: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"http://xyxinxian.hnzwfw.gov.cn"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t>http://xyxinxian.hnzwfw.gov.cn</w:t>
      </w:r>
      <w:r>
        <w:rPr>
          <w:rFonts w:hint="eastAsia" w:ascii="宋体" w:hAnsi="宋体" w:eastAsia="宋体" w:cs="宋体"/>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14  监督投诉渠道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14.1  现场监督投诉：新县市民之家投诉中心</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  电话监督投诉：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14.2.1  新县市民之家投诉电话：0376-2969509</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14.2.2  政务服务热线：12345</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14.2.3  本单位监督举报电话：0376-2986348</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14.3  网上监督投诉：http://xyxinxian.hnzwfw.gov.cn</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15  办理地址和时间</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15.1  地址：新县北畈路市民之家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15.2  时间：周一至周五，法定节假日除外，上午9：00-12：00 下午1:00-5:00</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16  办理进程和结果查询</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16.1  现场查询：新县市民之家三楼无差别综合受理窗口</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黑体" w:hAnsi="黑体" w:eastAsia="黑体" w:cs="黑体"/>
          <w:b w:val="0"/>
          <w:bCs w:val="0"/>
          <w:color w:val="000000" w:themeColor="text1"/>
          <w:lang w:val="en-US" w:eastAsia="zh-CN"/>
          <w14:textFill>
            <w14:solidFill>
              <w14:schemeClr w14:val="tx1"/>
            </w14:solidFill>
          </w14:textFill>
        </w:rPr>
        <w:t xml:space="preserve"> </w:t>
      </w:r>
      <w:r>
        <w:rPr>
          <w:rFonts w:hint="eastAsia" w:ascii="宋体" w:hAnsi="宋体" w:eastAsia="宋体" w:cs="宋体"/>
          <w:lang w:val="en-US" w:eastAsia="zh-CN"/>
        </w:rPr>
        <w:t>16.2  电话查询：0376-7622311</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16.3  网上查询：登录新县政务服务网（http://xyxinxian.hnzwfw.gov.cn）或下载“豫事办”APP和支付宝小程序查询</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default" w:ascii="黑体" w:hAnsi="黑体" w:eastAsia="黑体" w:cs="黑体"/>
          <w:lang w:val="en-US" w:eastAsia="zh-CN"/>
        </w:rPr>
      </w:pPr>
      <w:r>
        <w:rPr>
          <w:rFonts w:hint="eastAsia" w:ascii="黑体" w:hAnsi="黑体" w:eastAsia="黑体" w:cs="黑体"/>
          <w:b w:val="0"/>
          <w:bCs w:val="0"/>
          <w:color w:val="000000" w:themeColor="text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default" w:ascii="黑体" w:hAnsi="黑体" w:eastAsia="黑体" w:cs="黑体"/>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default" w:ascii="黑体" w:hAnsi="黑体" w:eastAsia="黑体" w:cs="黑体"/>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p>
    <w:p>
      <w:pPr>
        <w:rPr>
          <w:rFonts w:hint="default"/>
          <w:lang w:val="en-US" w:eastAsia="zh-CN"/>
        </w:rPr>
      </w:pPr>
    </w:p>
    <w:sectPr>
      <w:headerReference r:id="rId3" w:type="default"/>
      <w:footerReference r:id="rId5" w:type="default"/>
      <w:headerReference r:id="rId4" w:type="even"/>
      <w:footerReference r:id="rId6" w:type="even"/>
      <w:pgSz w:w="11906" w:h="16838"/>
      <w:pgMar w:top="1417" w:right="1134" w:bottom="1134" w:left="1417" w:header="1417" w:footer="113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1557"/>
        <w:tab w:val="clear" w:pos="4153"/>
      </w:tabs>
      <w:rPr>
        <w:rFonts w:hint="eastAsia" w:eastAsiaTheme="minorEastAsia"/>
        <w:lang w:eastAsia="zh-CN"/>
      </w:rPr>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227"/>
                            <w:jc w:val="right"/>
                            <w:textAlignment w:val="auto"/>
                            <w:rPr>
                              <w:rFonts w:hint="eastAsia" w:eastAsiaTheme="minorEastAsia"/>
                              <w:lang w:eastAsia="zh-CN"/>
                            </w:rPr>
                          </w:pPr>
                          <w:r>
                            <w:rPr>
                              <w:rFonts w:hint="eastAsia" w:ascii="宋体" w:hAnsi="宋体" w:eastAsiaTheme="minorEastAsia"/>
                              <w:sz w:val="18"/>
                              <w:szCs w:val="18"/>
                              <w:lang w:eastAsia="zh-CN"/>
                            </w:rPr>
                            <w:fldChar w:fldCharType="begin"/>
                          </w:r>
                          <w:r>
                            <w:rPr>
                              <w:rFonts w:hint="eastAsia" w:ascii="宋体" w:hAnsi="宋体" w:eastAsiaTheme="minorEastAsia"/>
                              <w:sz w:val="18"/>
                              <w:szCs w:val="18"/>
                              <w:lang w:eastAsia="zh-CN"/>
                            </w:rPr>
                            <w:instrText xml:space="preserve"> PAGE  \* MERGEFORMAT </w:instrText>
                          </w:r>
                          <w:r>
                            <w:rPr>
                              <w:rFonts w:hint="eastAsia" w:ascii="宋体" w:hAnsi="宋体" w:eastAsiaTheme="minorEastAsia"/>
                              <w:sz w:val="18"/>
                              <w:szCs w:val="18"/>
                              <w:lang w:eastAsia="zh-CN"/>
                            </w:rPr>
                            <w:fldChar w:fldCharType="separate"/>
                          </w:r>
                          <w:r>
                            <w:rPr>
                              <w:rFonts w:hint="eastAsia" w:ascii="宋体" w:hAnsi="宋体" w:eastAsiaTheme="minorEastAsia"/>
                              <w:sz w:val="18"/>
                              <w:szCs w:val="18"/>
                              <w:lang w:eastAsia="zh-CN"/>
                            </w:rPr>
                            <w:t>- 1 -</w:t>
                          </w:r>
                          <w:r>
                            <w:rPr>
                              <w:rFonts w:hint="eastAsia" w:ascii="宋体" w:hAnsi="宋体" w:eastAsiaTheme="minorEastAsia"/>
                              <w:sz w:val="18"/>
                              <w:szCs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pPr>
                      <w:pStyle w:val="2"/>
                      <w:keepNext w:val="0"/>
                      <w:keepLines w:val="0"/>
                      <w:pageBreakBefore w:val="0"/>
                      <w:widowControl w:val="0"/>
                      <w:kinsoku/>
                      <w:wordWrap/>
                      <w:overflowPunct/>
                      <w:topLinePunct w:val="0"/>
                      <w:autoSpaceDE/>
                      <w:autoSpaceDN/>
                      <w:bidi/>
                      <w:adjustRightInd/>
                      <w:snapToGrid w:val="0"/>
                      <w:ind w:left="227"/>
                      <w:jc w:val="right"/>
                      <w:textAlignment w:val="auto"/>
                      <w:rPr>
                        <w:rFonts w:hint="eastAsia" w:eastAsiaTheme="minorEastAsia"/>
                        <w:lang w:eastAsia="zh-CN"/>
                      </w:rPr>
                    </w:pPr>
                    <w:r>
                      <w:rPr>
                        <w:rFonts w:hint="eastAsia" w:ascii="宋体" w:hAnsi="宋体" w:eastAsiaTheme="minorEastAsia"/>
                        <w:sz w:val="18"/>
                        <w:szCs w:val="18"/>
                        <w:lang w:eastAsia="zh-CN"/>
                      </w:rPr>
                      <w:fldChar w:fldCharType="begin"/>
                    </w:r>
                    <w:r>
                      <w:rPr>
                        <w:rFonts w:hint="eastAsia" w:ascii="宋体" w:hAnsi="宋体" w:eastAsiaTheme="minorEastAsia"/>
                        <w:sz w:val="18"/>
                        <w:szCs w:val="18"/>
                        <w:lang w:eastAsia="zh-CN"/>
                      </w:rPr>
                      <w:instrText xml:space="preserve"> PAGE  \* MERGEFORMAT </w:instrText>
                    </w:r>
                    <w:r>
                      <w:rPr>
                        <w:rFonts w:hint="eastAsia" w:ascii="宋体" w:hAnsi="宋体" w:eastAsiaTheme="minorEastAsia"/>
                        <w:sz w:val="18"/>
                        <w:szCs w:val="18"/>
                        <w:lang w:eastAsia="zh-CN"/>
                      </w:rPr>
                      <w:fldChar w:fldCharType="separate"/>
                    </w:r>
                    <w:r>
                      <w:rPr>
                        <w:rFonts w:hint="eastAsia" w:ascii="宋体" w:hAnsi="宋体" w:eastAsiaTheme="minorEastAsia"/>
                        <w:sz w:val="18"/>
                        <w:szCs w:val="18"/>
                        <w:lang w:eastAsia="zh-CN"/>
                      </w:rPr>
                      <w:t>- 1 -</w:t>
                    </w:r>
                    <w:r>
                      <w:rPr>
                        <w:rFonts w:hint="eastAsia" w:ascii="宋体" w:hAnsi="宋体" w:eastAsiaTheme="minorEastAsia"/>
                        <w:sz w:val="18"/>
                        <w:szCs w:val="18"/>
                        <w:lang w:eastAsia="zh-CN"/>
                      </w:rPr>
                      <w:fldChar w:fldCharType="end"/>
                    </w:r>
                  </w:p>
                </w:txbxContent>
              </v:textbox>
            </v:shape>
          </w:pict>
        </mc:Fallback>
      </mc:AlternateContent>
    </w: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92"/>
        <w:tab w:val="clear" w:pos="4153"/>
      </w:tabs>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val="0"/>
                            <w:adjustRightInd/>
                            <w:snapToGrid w:val="0"/>
                            <w:ind w:left="227"/>
                            <w:textAlignment w:val="auto"/>
                            <w:rPr>
                              <w:rFonts w:hint="eastAsia" w:eastAsiaTheme="minorEastAsia"/>
                              <w:sz w:val="18"/>
                              <w:szCs w:val="18"/>
                              <w:lang w:eastAsia="zh-CN"/>
                            </w:rPr>
                          </w:pPr>
                          <w:r>
                            <w:rPr>
                              <w:rFonts w:hint="eastAsia" w:ascii="宋体" w:hAnsi="宋体" w:eastAsia="宋体" w:cs="宋体"/>
                              <w:sz w:val="18"/>
                              <w:szCs w:val="18"/>
                              <w:lang w:eastAsia="zh-CN"/>
                            </w:rPr>
                            <w:fldChar w:fldCharType="begin"/>
                          </w:r>
                          <w:r>
                            <w:rPr>
                              <w:rFonts w:hint="eastAsia" w:ascii="宋体" w:hAnsi="宋体" w:eastAsia="宋体" w:cs="宋体"/>
                              <w:sz w:val="18"/>
                              <w:szCs w:val="18"/>
                              <w:lang w:eastAsia="zh-CN"/>
                            </w:rPr>
                            <w:instrText xml:space="preserve"> PAGE  \* MERGEFORMAT </w:instrText>
                          </w:r>
                          <w:r>
                            <w:rPr>
                              <w:rFonts w:hint="eastAsia" w:ascii="宋体" w:hAnsi="宋体" w:eastAsia="宋体" w:cs="宋体"/>
                              <w:sz w:val="18"/>
                              <w:szCs w:val="18"/>
                              <w:lang w:eastAsia="zh-CN"/>
                            </w:rPr>
                            <w:fldChar w:fldCharType="separate"/>
                          </w:r>
                          <w:r>
                            <w:rPr>
                              <w:rFonts w:hint="eastAsia" w:ascii="宋体" w:hAnsi="宋体" w:eastAsia="宋体" w:cs="宋体"/>
                              <w:sz w:val="18"/>
                              <w:szCs w:val="18"/>
                              <w:lang w:eastAsia="zh-CN"/>
                            </w:rPr>
                            <w:t>- 2 -</w:t>
                          </w:r>
                          <w:r>
                            <w:rPr>
                              <w:rFonts w:hint="eastAsia" w:ascii="宋体" w:hAnsi="宋体" w:eastAsia="宋体" w:cs="宋体"/>
                              <w:sz w:val="18"/>
                              <w:szCs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fill on="f" focussize="0,0"/>
              <v:stroke on="f" weight="0.5pt"/>
              <v:imagedata o:title=""/>
              <o:lock v:ext="edit" aspectratio="f"/>
              <v:textbox inset="0mm,0mm,0mm,0mm" style="mso-fit-shape-to-text:t;">
                <w:txbxContent>
                  <w:p>
                    <w:pPr>
                      <w:pStyle w:val="2"/>
                      <w:keepNext w:val="0"/>
                      <w:keepLines w:val="0"/>
                      <w:pageBreakBefore w:val="0"/>
                      <w:widowControl w:val="0"/>
                      <w:kinsoku/>
                      <w:wordWrap/>
                      <w:overflowPunct/>
                      <w:topLinePunct w:val="0"/>
                      <w:autoSpaceDE/>
                      <w:autoSpaceDN/>
                      <w:bidi w:val="0"/>
                      <w:adjustRightInd/>
                      <w:snapToGrid w:val="0"/>
                      <w:ind w:left="227"/>
                      <w:textAlignment w:val="auto"/>
                      <w:rPr>
                        <w:rFonts w:hint="eastAsia" w:eastAsiaTheme="minorEastAsia"/>
                        <w:sz w:val="18"/>
                        <w:szCs w:val="18"/>
                        <w:lang w:eastAsia="zh-CN"/>
                      </w:rPr>
                    </w:pPr>
                    <w:r>
                      <w:rPr>
                        <w:rFonts w:hint="eastAsia" w:ascii="宋体" w:hAnsi="宋体" w:eastAsia="宋体" w:cs="宋体"/>
                        <w:sz w:val="18"/>
                        <w:szCs w:val="18"/>
                        <w:lang w:eastAsia="zh-CN"/>
                      </w:rPr>
                      <w:fldChar w:fldCharType="begin"/>
                    </w:r>
                    <w:r>
                      <w:rPr>
                        <w:rFonts w:hint="eastAsia" w:ascii="宋体" w:hAnsi="宋体" w:eastAsia="宋体" w:cs="宋体"/>
                        <w:sz w:val="18"/>
                        <w:szCs w:val="18"/>
                        <w:lang w:eastAsia="zh-CN"/>
                      </w:rPr>
                      <w:instrText xml:space="preserve"> PAGE  \* MERGEFORMAT </w:instrText>
                    </w:r>
                    <w:r>
                      <w:rPr>
                        <w:rFonts w:hint="eastAsia" w:ascii="宋体" w:hAnsi="宋体" w:eastAsia="宋体" w:cs="宋体"/>
                        <w:sz w:val="18"/>
                        <w:szCs w:val="18"/>
                        <w:lang w:eastAsia="zh-CN"/>
                      </w:rPr>
                      <w:fldChar w:fldCharType="separate"/>
                    </w:r>
                    <w:r>
                      <w:rPr>
                        <w:rFonts w:hint="eastAsia" w:ascii="宋体" w:hAnsi="宋体" w:eastAsia="宋体" w:cs="宋体"/>
                        <w:sz w:val="18"/>
                        <w:szCs w:val="18"/>
                        <w:lang w:eastAsia="zh-CN"/>
                      </w:rPr>
                      <w:t>- 2 -</w:t>
                    </w:r>
                    <w:r>
                      <w:rPr>
                        <w:rFonts w:hint="eastAsia" w:ascii="宋体" w:hAnsi="宋体" w:eastAsia="宋体" w:cs="宋体"/>
                        <w:sz w:val="18"/>
                        <w:szCs w:val="18"/>
                        <w:lang w:eastAsia="zh-CN"/>
                      </w:rP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-9525</wp:posOffset>
              </wp:positionH>
              <wp:positionV relativeFrom="paragraph">
                <wp:posOffset>0</wp:posOffset>
              </wp:positionV>
              <wp:extent cx="1030605" cy="14605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030605"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0.75pt;margin-top:0pt;height:11.5pt;width:81.15pt;mso-position-horizontal-relative:margin;z-index:251659264;mso-width-relative:page;mso-height-relative:page;" filled="f" stroked="f" coordsize="21600,21600" o:gfxdata="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6wW7f1AAAAAYBAAAPAAAAAAAAAAEAIAAAACIAAABkcnMvZG93bnJldi54bWxQ&#10;SwECFAAUAAAACACHTuJAoTAkGzQCAABkBAAADgAAAAAAAAABACAAAAAjAQAAZHJzL2Uyb0RvYy54&#10;bWxQSwUGAAAAAAYABgBZAQAAyQUAAAAA&#10;">
              <v:fill on="f" focussize="0,0"/>
              <v:stroke on="f" weight="0.5pt"/>
              <v:imagedata o:title=""/>
              <o:lock v:ext="edit" aspectratio="f"/>
              <v:textbox inset="0mm,0mm,0mm,0mm">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right"/>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101.60—2023</w:t>
    </w:r>
  </w:p>
  <w:p>
    <w:pPr>
      <w:pStyle w:val="3"/>
      <w:pBdr>
        <w:bottom w:val="none" w:color="auto" w:sz="0" w:space="1"/>
      </w:pBdr>
      <w:jc w:val="right"/>
      <w:rPr>
        <w:rFonts w:hint="eastAsia" w:ascii="黑体" w:hAnsi="黑体" w:eastAsia="黑体" w:cs="黑体"/>
        <w:sz w:val="21"/>
        <w:szCs w:val="32"/>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both"/>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101.60—2023</w:t>
    </w:r>
  </w:p>
  <w:p>
    <w:pPr>
      <w:pStyle w:val="3"/>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mirrorMargins w:val="1"/>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hMjliYjhjODE4MzU4YjYxMjA1NGRkZWQ2MzhhOTAifQ=="/>
  </w:docVars>
  <w:rsids>
    <w:rsidRoot w:val="00000000"/>
    <w:rsid w:val="00EF1DA9"/>
    <w:rsid w:val="01AD7E6D"/>
    <w:rsid w:val="024E57BE"/>
    <w:rsid w:val="03107D3B"/>
    <w:rsid w:val="04F5513A"/>
    <w:rsid w:val="0A577EDC"/>
    <w:rsid w:val="0B0D44D4"/>
    <w:rsid w:val="0BB43C6B"/>
    <w:rsid w:val="0D2A279F"/>
    <w:rsid w:val="0DCE2A25"/>
    <w:rsid w:val="0DDB3A3F"/>
    <w:rsid w:val="11DC7D06"/>
    <w:rsid w:val="16027499"/>
    <w:rsid w:val="17394603"/>
    <w:rsid w:val="19870F5D"/>
    <w:rsid w:val="1B2D105E"/>
    <w:rsid w:val="1C23651B"/>
    <w:rsid w:val="1C273C13"/>
    <w:rsid w:val="1D8607E8"/>
    <w:rsid w:val="1DFD1F7F"/>
    <w:rsid w:val="21AC28FC"/>
    <w:rsid w:val="236F308A"/>
    <w:rsid w:val="250638CD"/>
    <w:rsid w:val="262C1868"/>
    <w:rsid w:val="26786548"/>
    <w:rsid w:val="2A0505E0"/>
    <w:rsid w:val="2E477B6D"/>
    <w:rsid w:val="32225ABD"/>
    <w:rsid w:val="326B024F"/>
    <w:rsid w:val="33C96C75"/>
    <w:rsid w:val="34312375"/>
    <w:rsid w:val="374534D2"/>
    <w:rsid w:val="38296225"/>
    <w:rsid w:val="387A6293"/>
    <w:rsid w:val="3A376F2E"/>
    <w:rsid w:val="3C03787E"/>
    <w:rsid w:val="3FB7726A"/>
    <w:rsid w:val="423A66AC"/>
    <w:rsid w:val="43A85C63"/>
    <w:rsid w:val="43FD267D"/>
    <w:rsid w:val="459828A0"/>
    <w:rsid w:val="47B26EA9"/>
    <w:rsid w:val="48DF0D1A"/>
    <w:rsid w:val="49E13BAE"/>
    <w:rsid w:val="4A8470F0"/>
    <w:rsid w:val="4AE314A0"/>
    <w:rsid w:val="4B131269"/>
    <w:rsid w:val="4B316D23"/>
    <w:rsid w:val="4BCA0D1B"/>
    <w:rsid w:val="4C5F3D5A"/>
    <w:rsid w:val="4DC75A8E"/>
    <w:rsid w:val="4E7216E3"/>
    <w:rsid w:val="4F5D4751"/>
    <w:rsid w:val="4F8D2504"/>
    <w:rsid w:val="51AF7072"/>
    <w:rsid w:val="54D306DE"/>
    <w:rsid w:val="57014F55"/>
    <w:rsid w:val="584B21EF"/>
    <w:rsid w:val="59AE4C53"/>
    <w:rsid w:val="59E2702F"/>
    <w:rsid w:val="5A84723C"/>
    <w:rsid w:val="5D1F636E"/>
    <w:rsid w:val="5D2A7067"/>
    <w:rsid w:val="5D352245"/>
    <w:rsid w:val="5DAB327D"/>
    <w:rsid w:val="5E9C127C"/>
    <w:rsid w:val="5F8D56AA"/>
    <w:rsid w:val="657255DA"/>
    <w:rsid w:val="6598155C"/>
    <w:rsid w:val="66431A94"/>
    <w:rsid w:val="69485F54"/>
    <w:rsid w:val="6B1941C5"/>
    <w:rsid w:val="6D922E67"/>
    <w:rsid w:val="7019553E"/>
    <w:rsid w:val="7067478F"/>
    <w:rsid w:val="713429A1"/>
    <w:rsid w:val="71697A56"/>
    <w:rsid w:val="72A96578"/>
    <w:rsid w:val="754B10F6"/>
    <w:rsid w:val="75C1033A"/>
    <w:rsid w:val="76ED4FE7"/>
    <w:rsid w:val="7869418D"/>
    <w:rsid w:val="799A75AC"/>
    <w:rsid w:val="7B160887"/>
    <w:rsid w:val="7B4A135E"/>
    <w:rsid w:val="7BE1774D"/>
    <w:rsid w:val="7CAB54FA"/>
    <w:rsid w:val="7E5E4287"/>
    <w:rsid w:val="7EFA2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 w:type="character" w:customStyle="1" w:styleId="7">
    <w:name w:val="ellisiss"/>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3003</Words>
  <Characters>3309</Characters>
  <Lines>0</Lines>
  <Paragraphs>0</Paragraphs>
  <TotalTime>1</TotalTime>
  <ScaleCrop>false</ScaleCrop>
  <LinksUpToDate>false</LinksUpToDate>
  <CharactersWithSpaces>3393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张小乐啊</cp:lastModifiedBy>
  <cp:lastPrinted>2021-10-19T01:57:00Z</cp:lastPrinted>
  <dcterms:modified xsi:type="dcterms:W3CDTF">2024-03-12T01:48:28Z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F2371082757B4E459DF673F63EDECD60</vt:lpwstr>
  </property>
</Properties>
</file>