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网络预约出租汽车客运《经营许可证》注销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网络预约出租汽车客运《经营许可证》注销   006112054XK81948010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3.1《国务院对确需保留的行政审批项目设定行政许可的决定》（2004年6月29日国务院令第412号，2009年1月29日予以修改）附件第112项: 出租汽车经营资格证、车辆运营证和驾驶员客运资格证核发,县级以上地方人民政府出租汽车行政主管部门实施。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《网络预约出租汽车经营服务管理暂行办法》（交通运输部等六部委令2019年第46号）第六条：网约车平台公司暂停或者终止运营的，应当提前30日向服务所在地出租汽车行政主管部门书面报告，说明情况，通告提供服务的车辆所有人和驾驶员，并向社会公告。终止经营的，应当将相应《网络预约出租汽车经营许可证》交回原许可机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6.1网络预约出租汽车经营许可证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6.2网络预约出租汽车经营许可证注销申请材料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6.3经办人身份证明及复印件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6.5城市人民政府要求提供的其他材料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网络预约出租汽车经营许可证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网络预约出租汽车经营许可证注销申请材料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经办人身份证明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授权委托书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减免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）城市人民政府其他要求提供的材料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2" name="图片 2" descr="46df3dcc7cc08b7e9ad9d9e62321b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6df3dcc7cc08b7e9ad9d9e62321b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firstLine="7140" w:firstLineChars="3400"/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101.205—2023</w:t>
    </w:r>
  </w:p>
  <w:p>
    <w:pPr>
      <w:pStyle w:val="3"/>
      <w:pBdr>
        <w:bottom w:val="none" w:color="auto" w:sz="0" w:space="1"/>
      </w:pBdr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101.205—2023</w:t>
    </w:r>
  </w:p>
  <w:p>
    <w:pPr>
      <w:pStyle w:val="3"/>
      <w:pBdr>
        <w:bottom w:val="none" w:color="auto" w:sz="0" w:space="1"/>
      </w:pBdr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1B0E2A33"/>
    <w:rsid w:val="18441EB6"/>
    <w:rsid w:val="1B0E2A33"/>
    <w:rsid w:val="2831341B"/>
    <w:rsid w:val="36561501"/>
    <w:rsid w:val="39383495"/>
    <w:rsid w:val="42646E33"/>
    <w:rsid w:val="44CE6881"/>
    <w:rsid w:val="49507744"/>
    <w:rsid w:val="4E1F288D"/>
    <w:rsid w:val="56FB6F2E"/>
    <w:rsid w:val="60B63A66"/>
    <w:rsid w:val="703B46CC"/>
    <w:rsid w:val="724E349C"/>
    <w:rsid w:val="7F64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1199</Words>
  <Characters>1513</Characters>
  <Lines>0</Lines>
  <Paragraphs>0</Paragraphs>
  <TotalTime>2</TotalTime>
  <ScaleCrop>false</ScaleCrop>
  <LinksUpToDate>false</LinksUpToDate>
  <CharactersWithSpaces>1608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2023-03-29T05:53:00Z</dcterms:created>
  <dc:creator>Administrator</dc:creator>
  <cp:lastModifiedBy>张小乐啊</cp:lastModifiedBy>
  <dcterms:modified xsi:type="dcterms:W3CDTF">2024-03-12T01:47:08Z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D6F0940F7A284C3DB3CB7FB3C4BD07FC</vt:lpwstr>
  </property>
</Properties>
</file>