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宋体"/>
          <w:kern w:val="0"/>
          <w:sz w:val="44"/>
          <w:szCs w:val="44"/>
        </w:rPr>
      </w:pPr>
      <w:r>
        <w:rPr>
          <w:rFonts w:hint="eastAsia" w:ascii="黑体" w:hAnsi="黑体" w:eastAsia="黑体" w:cs="宋体"/>
          <w:kern w:val="0"/>
          <w:sz w:val="44"/>
          <w:szCs w:val="44"/>
        </w:rPr>
        <w:t>办理劳务分包备案及农民工工资保障金</w:t>
      </w:r>
    </w:p>
    <w:p>
      <w:pPr>
        <w:jc w:val="center"/>
        <w:rPr>
          <w:rFonts w:ascii="黑体" w:hAnsi="黑体" w:eastAsia="黑体" w:cs="宋体"/>
          <w:kern w:val="0"/>
          <w:sz w:val="44"/>
          <w:szCs w:val="44"/>
        </w:rPr>
      </w:pPr>
      <w:r>
        <w:rPr>
          <w:rFonts w:hint="eastAsia" w:ascii="黑体" w:hAnsi="黑体" w:eastAsia="黑体" w:cs="宋体"/>
          <w:kern w:val="0"/>
          <w:sz w:val="44"/>
          <w:szCs w:val="44"/>
        </w:rPr>
        <w:t>缴纳（返还）须知</w:t>
      </w:r>
    </w:p>
    <w:p>
      <w:pPr>
        <w:rPr>
          <w:rFonts w:ascii="仿宋" w:hAnsi="仿宋" w:eastAsia="仿宋" w:cs="宋体"/>
          <w:kern w:val="0"/>
          <w:sz w:val="32"/>
          <w:szCs w:val="32"/>
        </w:rPr>
      </w:pPr>
    </w:p>
    <w:p>
      <w:pPr>
        <w:rPr>
          <w:rFonts w:ascii="仿宋" w:hAnsi="仿宋" w:eastAsia="仿宋" w:cs="宋体"/>
          <w:kern w:val="0"/>
          <w:sz w:val="32"/>
          <w:szCs w:val="32"/>
        </w:rPr>
      </w:pPr>
      <w:r>
        <w:rPr>
          <w:rFonts w:hint="eastAsia" w:ascii="仿宋" w:hAnsi="仿宋" w:eastAsia="仿宋" w:cs="宋体"/>
          <w:kern w:val="0"/>
          <w:sz w:val="32"/>
          <w:szCs w:val="32"/>
        </w:rPr>
        <w:t>办理信阳市建筑工程劳务分包备案所需的相关资料及要求请在“信阳市住房和城乡建设局网站”（</w:t>
      </w:r>
      <w:r>
        <w:rPr>
          <w:rFonts w:ascii="仿宋" w:hAnsi="仿宋" w:eastAsia="仿宋" w:cs="宋体"/>
          <w:kern w:val="0"/>
          <w:sz w:val="32"/>
          <w:szCs w:val="32"/>
        </w:rPr>
        <w:t>http://www.xyjw.gov.cn/</w:t>
      </w:r>
      <w:r>
        <w:rPr>
          <w:rFonts w:hint="eastAsia" w:ascii="仿宋" w:hAnsi="仿宋" w:eastAsia="仿宋" w:cs="宋体"/>
          <w:kern w:val="0"/>
          <w:sz w:val="32"/>
          <w:szCs w:val="32"/>
        </w:rPr>
        <w:t>）</w:t>
      </w:r>
      <w:r>
        <w:rPr>
          <w:rFonts w:ascii="仿宋" w:hAnsi="仿宋" w:eastAsia="仿宋" w:cs="宋体"/>
          <w:kern w:val="0"/>
          <w:sz w:val="32"/>
          <w:szCs w:val="32"/>
        </w:rPr>
        <w:t xml:space="preserve"> ─→</w:t>
      </w:r>
      <w:r>
        <w:rPr>
          <w:rFonts w:hint="eastAsia" w:ascii="仿宋" w:hAnsi="仿宋" w:eastAsia="仿宋" w:cs="宋体"/>
          <w:kern w:val="0"/>
          <w:sz w:val="32"/>
          <w:szCs w:val="32"/>
          <w:lang w:eastAsia="zh-CN"/>
        </w:rPr>
        <w:t>信息公开（专题专栏）</w:t>
      </w:r>
      <w:r>
        <w:rPr>
          <w:rFonts w:ascii="仿宋" w:hAnsi="仿宋" w:eastAsia="仿宋" w:cs="宋体"/>
          <w:kern w:val="0"/>
          <w:sz w:val="32"/>
          <w:szCs w:val="32"/>
        </w:rPr>
        <w:t>─→</w:t>
      </w:r>
      <w:r>
        <w:rPr>
          <w:rFonts w:hint="eastAsia" w:ascii="仿宋" w:hAnsi="仿宋" w:eastAsia="仿宋" w:cs="宋体"/>
          <w:kern w:val="0"/>
          <w:sz w:val="32"/>
          <w:szCs w:val="32"/>
          <w:lang w:eastAsia="zh-CN"/>
        </w:rPr>
        <w:t>栏目导航（建设领域清欠工作）</w:t>
      </w:r>
      <w:r>
        <w:rPr>
          <w:rFonts w:hint="eastAsia" w:ascii="仿宋" w:hAnsi="仿宋" w:eastAsia="仿宋" w:cs="宋体"/>
          <w:kern w:val="0"/>
          <w:sz w:val="32"/>
          <w:szCs w:val="32"/>
        </w:rPr>
        <w:t>栏下载。</w:t>
      </w:r>
    </w:p>
    <w:p>
      <w:pPr>
        <w:rPr>
          <w:rFonts w:ascii="仿宋" w:hAnsi="仿宋" w:eastAsia="仿宋" w:cs="宋体"/>
          <w:kern w:val="0"/>
          <w:sz w:val="32"/>
          <w:szCs w:val="32"/>
        </w:rPr>
      </w:pPr>
    </w:p>
    <w:p>
      <w:pPr>
        <w:rPr>
          <w:rFonts w:ascii="仿宋" w:hAnsi="仿宋" w:eastAsia="仿宋" w:cs="宋体"/>
          <w:kern w:val="0"/>
          <w:sz w:val="32"/>
          <w:szCs w:val="32"/>
        </w:rPr>
      </w:pPr>
      <w:r>
        <w:rPr>
          <w:rFonts w:hint="eastAsia" w:ascii="仿宋" w:hAnsi="仿宋" w:eastAsia="仿宋" w:cs="宋体"/>
          <w:kern w:val="0"/>
          <w:sz w:val="32"/>
          <w:szCs w:val="32"/>
        </w:rPr>
        <w:t>办理信阳市建设领域农民工工资保障金缴纳及返还流程及资料的请在“信阳市住房和城乡建设局网站”（</w:t>
      </w:r>
      <w:r>
        <w:rPr>
          <w:rFonts w:ascii="仿宋" w:hAnsi="仿宋" w:eastAsia="仿宋" w:cs="宋体"/>
          <w:kern w:val="0"/>
          <w:sz w:val="32"/>
          <w:szCs w:val="32"/>
        </w:rPr>
        <w:t>http://www.xyjw.gov.cn/</w:t>
      </w:r>
      <w:r>
        <w:rPr>
          <w:rFonts w:hint="eastAsia" w:ascii="仿宋" w:hAnsi="仿宋" w:eastAsia="仿宋" w:cs="宋体"/>
          <w:kern w:val="0"/>
          <w:sz w:val="32"/>
          <w:szCs w:val="32"/>
        </w:rPr>
        <w:t>）</w:t>
      </w:r>
      <w:r>
        <w:rPr>
          <w:rFonts w:ascii="仿宋" w:hAnsi="仿宋" w:eastAsia="仿宋" w:cs="宋体"/>
          <w:kern w:val="0"/>
          <w:sz w:val="32"/>
          <w:szCs w:val="32"/>
        </w:rPr>
        <w:t xml:space="preserve"> ─→</w:t>
      </w:r>
      <w:r>
        <w:rPr>
          <w:rFonts w:hint="eastAsia" w:ascii="仿宋" w:hAnsi="仿宋" w:eastAsia="仿宋" w:cs="宋体"/>
          <w:kern w:val="0"/>
          <w:sz w:val="32"/>
          <w:szCs w:val="32"/>
          <w:lang w:eastAsia="zh-CN"/>
        </w:rPr>
        <w:t>信息公开（专题专栏）</w:t>
      </w:r>
      <w:r>
        <w:rPr>
          <w:rFonts w:ascii="仿宋" w:hAnsi="仿宋" w:eastAsia="仿宋" w:cs="宋体"/>
          <w:kern w:val="0"/>
          <w:sz w:val="32"/>
          <w:szCs w:val="32"/>
        </w:rPr>
        <w:t>─→</w:t>
      </w:r>
      <w:r>
        <w:rPr>
          <w:rFonts w:hint="eastAsia" w:ascii="仿宋" w:hAnsi="仿宋" w:eastAsia="仿宋" w:cs="宋体"/>
          <w:kern w:val="0"/>
          <w:sz w:val="32"/>
          <w:szCs w:val="32"/>
          <w:lang w:eastAsia="zh-CN"/>
        </w:rPr>
        <w:t>栏目导航（建设领域清欠工作）</w:t>
      </w:r>
      <w:r>
        <w:rPr>
          <w:rFonts w:hint="eastAsia" w:ascii="仿宋" w:hAnsi="仿宋" w:eastAsia="仿宋" w:cs="宋体"/>
          <w:kern w:val="0"/>
          <w:sz w:val="32"/>
          <w:szCs w:val="32"/>
        </w:rPr>
        <w:t>栏下载保障金缴纳及返还流程资料。</w:t>
      </w:r>
    </w:p>
    <w:p>
      <w:pPr>
        <w:rPr>
          <w:rFonts w:ascii="仿宋" w:hAnsi="仿宋" w:eastAsia="仿宋" w:cs="宋体"/>
          <w:kern w:val="0"/>
          <w:sz w:val="32"/>
          <w:szCs w:val="32"/>
        </w:rPr>
      </w:pPr>
    </w:p>
    <w:p>
      <w:pPr>
        <w:rPr>
          <w:rFonts w:ascii="黑体" w:hAnsi="黑体" w:eastAsia="黑体" w:cs="宋体"/>
          <w:kern w:val="0"/>
          <w:sz w:val="44"/>
          <w:szCs w:val="44"/>
        </w:rPr>
      </w:pPr>
      <w:r>
        <w:rPr>
          <w:rFonts w:hint="eastAsia" w:ascii="黑体" w:hAnsi="黑体" w:eastAsia="黑体" w:cs="宋体"/>
          <w:kern w:val="0"/>
          <w:sz w:val="44"/>
          <w:szCs w:val="44"/>
        </w:rPr>
        <w:t>农民工工资保障金专用</w:t>
      </w:r>
      <w:r>
        <w:rPr>
          <w:rFonts w:hint="eastAsia" w:ascii="黑体" w:hAnsi="黑体" w:eastAsia="黑体" w:cs="宋体"/>
          <w:kern w:val="0"/>
          <w:sz w:val="44"/>
          <w:szCs w:val="44"/>
          <w:lang w:eastAsia="zh-CN"/>
        </w:rPr>
        <w:t>账户</w:t>
      </w:r>
      <w:r>
        <w:rPr>
          <w:rFonts w:hint="eastAsia" w:ascii="黑体" w:hAnsi="黑体" w:eastAsia="黑体" w:cs="宋体"/>
          <w:kern w:val="0"/>
          <w:sz w:val="44"/>
          <w:szCs w:val="44"/>
        </w:rPr>
        <w:t>：</w:t>
      </w:r>
    </w:p>
    <w:p>
      <w:pPr>
        <w:rPr>
          <w:rFonts w:ascii="仿宋" w:hAnsi="仿宋" w:eastAsia="仿宋" w:cs="宋体"/>
          <w:kern w:val="0"/>
          <w:sz w:val="32"/>
          <w:szCs w:val="32"/>
        </w:rPr>
      </w:pPr>
      <w:r>
        <w:rPr>
          <w:rFonts w:hint="eastAsia" w:ascii="仿宋" w:hAnsi="仿宋" w:eastAsia="仿宋" w:cs="宋体"/>
          <w:kern w:val="0"/>
          <w:sz w:val="32"/>
          <w:szCs w:val="32"/>
        </w:rPr>
        <w:t>户  名：信阳市清理拖欠工程款领导小组办公室</w:t>
      </w:r>
    </w:p>
    <w:p>
      <w:pPr>
        <w:rPr>
          <w:rFonts w:hint="eastAsia" w:ascii="仿宋" w:hAnsi="仿宋" w:eastAsia="仿宋" w:cs="宋体"/>
          <w:kern w:val="0"/>
          <w:sz w:val="32"/>
          <w:szCs w:val="32"/>
        </w:rPr>
      </w:pPr>
      <w:r>
        <w:rPr>
          <w:rFonts w:hint="eastAsia" w:ascii="仿宋" w:hAnsi="仿宋" w:eastAsia="仿宋" w:cs="宋体"/>
          <w:kern w:val="0"/>
          <w:sz w:val="32"/>
          <w:szCs w:val="32"/>
        </w:rPr>
        <w:t>开户行：</w:t>
      </w:r>
      <w:r>
        <w:rPr>
          <w:rFonts w:hint="eastAsia" w:ascii="仿宋" w:hAnsi="仿宋" w:eastAsia="仿宋" w:cs="宋体"/>
          <w:kern w:val="0"/>
          <w:sz w:val="32"/>
          <w:szCs w:val="32"/>
          <w:lang w:eastAsia="zh-CN"/>
        </w:rPr>
        <w:t>洛阳银行股份有限公司</w:t>
      </w:r>
      <w:r>
        <w:rPr>
          <w:rFonts w:hint="eastAsia" w:ascii="仿宋" w:hAnsi="仿宋" w:eastAsia="仿宋" w:cs="宋体"/>
          <w:kern w:val="0"/>
          <w:sz w:val="32"/>
          <w:szCs w:val="32"/>
        </w:rPr>
        <w:t>信阳分行</w:t>
      </w:r>
    </w:p>
    <w:p>
      <w:pPr>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eastAsia="zh-CN"/>
        </w:rPr>
        <w:t>账号</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6007 1009 0000 0076 81</w:t>
      </w:r>
    </w:p>
    <w:p>
      <w:pPr>
        <w:rPr>
          <w:rFonts w:hint="eastAsia" w:ascii="仿宋" w:hAnsi="仿宋" w:eastAsia="仿宋" w:cs="宋体"/>
          <w:kern w:val="0"/>
          <w:sz w:val="32"/>
          <w:szCs w:val="32"/>
          <w:lang w:val="en-US" w:eastAsia="zh-CN"/>
        </w:rPr>
      </w:pPr>
    </w:p>
    <w:p>
      <w:pPr>
        <w:rPr>
          <w:rFonts w:hint="eastAsia" w:ascii="黑体" w:hAnsi="黑体" w:eastAsia="黑体" w:cs="宋体"/>
          <w:kern w:val="0"/>
          <w:sz w:val="44"/>
          <w:szCs w:val="44"/>
        </w:rPr>
      </w:pPr>
      <w:r>
        <w:rPr>
          <w:rFonts w:hint="eastAsia" w:ascii="黑体" w:hAnsi="黑体" w:eastAsia="黑体" w:cs="宋体"/>
          <w:kern w:val="0"/>
          <w:sz w:val="44"/>
          <w:szCs w:val="44"/>
        </w:rPr>
        <w:t>农民工工资保障金专用</w:t>
      </w:r>
      <w:r>
        <w:rPr>
          <w:rFonts w:hint="eastAsia" w:ascii="黑体" w:hAnsi="黑体" w:eastAsia="黑体" w:cs="宋体"/>
          <w:kern w:val="0"/>
          <w:sz w:val="44"/>
          <w:szCs w:val="44"/>
          <w:lang w:eastAsia="zh-CN"/>
        </w:rPr>
        <w:t>账户</w:t>
      </w:r>
      <w:r>
        <w:rPr>
          <w:rFonts w:hint="eastAsia" w:ascii="黑体" w:hAnsi="黑体" w:eastAsia="黑体" w:cs="宋体"/>
          <w:kern w:val="0"/>
          <w:sz w:val="44"/>
          <w:szCs w:val="44"/>
        </w:rPr>
        <w:t>：</w:t>
      </w:r>
    </w:p>
    <w:p>
      <w:pPr>
        <w:rPr>
          <w:rFonts w:ascii="仿宋" w:hAnsi="仿宋" w:eastAsia="仿宋" w:cs="宋体"/>
          <w:kern w:val="0"/>
          <w:sz w:val="32"/>
          <w:szCs w:val="32"/>
        </w:rPr>
      </w:pPr>
      <w:r>
        <w:rPr>
          <w:rFonts w:ascii="仿宋" w:hAnsi="仿宋" w:eastAsia="仿宋" w:cs="宋体"/>
          <w:kern w:val="0"/>
          <w:sz w:val="32"/>
          <w:szCs w:val="32"/>
        </w:rPr>
        <w:t>户  名：信阳市清理拖欠工程款领导小组办公室</w:t>
      </w:r>
    </w:p>
    <w:p>
      <w:pPr>
        <w:rPr>
          <w:rFonts w:ascii="仿宋" w:hAnsi="仿宋" w:eastAsia="仿宋" w:cs="宋体"/>
          <w:kern w:val="0"/>
          <w:sz w:val="32"/>
          <w:szCs w:val="32"/>
        </w:rPr>
      </w:pPr>
      <w:r>
        <w:rPr>
          <w:rFonts w:ascii="仿宋" w:hAnsi="仿宋" w:eastAsia="仿宋" w:cs="宋体"/>
          <w:kern w:val="0"/>
          <w:sz w:val="32"/>
          <w:szCs w:val="32"/>
        </w:rPr>
        <w:t>开户行：</w:t>
      </w:r>
      <w:r>
        <w:rPr>
          <w:rFonts w:hint="eastAsia" w:ascii="仿宋" w:hAnsi="仿宋" w:eastAsia="仿宋" w:cs="宋体"/>
          <w:kern w:val="0"/>
          <w:sz w:val="32"/>
          <w:szCs w:val="32"/>
        </w:rPr>
        <w:t>中国建设银行信阳分行羊山新区分理处</w:t>
      </w:r>
    </w:p>
    <w:p>
      <w:pPr>
        <w:rPr>
          <w:rFonts w:ascii="仿宋" w:hAnsi="仿宋" w:eastAsia="仿宋" w:cs="宋体"/>
          <w:kern w:val="0"/>
          <w:sz w:val="32"/>
          <w:szCs w:val="32"/>
        </w:rPr>
      </w:pPr>
      <w:r>
        <w:rPr>
          <w:rFonts w:hint="eastAsia" w:ascii="仿宋" w:hAnsi="仿宋" w:eastAsia="仿宋" w:cs="宋体"/>
          <w:kern w:val="0"/>
          <w:sz w:val="32"/>
          <w:szCs w:val="32"/>
          <w:lang w:eastAsia="zh-CN"/>
        </w:rPr>
        <w:t>账号</w:t>
      </w:r>
      <w:bookmarkStart w:id="0" w:name="_GoBack"/>
      <w:bookmarkEnd w:id="0"/>
      <w:r>
        <w:rPr>
          <w:rFonts w:ascii="仿宋" w:hAnsi="仿宋" w:eastAsia="仿宋" w:cs="宋体"/>
          <w:kern w:val="0"/>
          <w:sz w:val="32"/>
          <w:szCs w:val="32"/>
        </w:rPr>
        <w:t>：4100</w:t>
      </w: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1551</w:t>
      </w: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4350</w:t>
      </w: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5250</w:t>
      </w:r>
      <w:r>
        <w:rPr>
          <w:rFonts w:hint="eastAsia" w:ascii="仿宋" w:hAnsi="仿宋" w:eastAsia="仿宋" w:cs="宋体"/>
          <w:kern w:val="0"/>
          <w:sz w:val="32"/>
          <w:szCs w:val="32"/>
          <w:lang w:val="en-US" w:eastAsia="zh-CN"/>
        </w:rPr>
        <w:t xml:space="preserve"> </w:t>
      </w:r>
      <w:r>
        <w:rPr>
          <w:rFonts w:ascii="仿宋" w:hAnsi="仿宋" w:eastAsia="仿宋" w:cs="宋体"/>
          <w:kern w:val="0"/>
          <w:sz w:val="32"/>
          <w:szCs w:val="32"/>
        </w:rPr>
        <w:t>0171</w:t>
      </w:r>
    </w:p>
    <w:p>
      <w:pPr>
        <w:rPr>
          <w:sz w:val="32"/>
          <w:szCs w:val="32"/>
        </w:rPr>
      </w:pPr>
    </w:p>
    <w:p>
      <w:pPr>
        <w:rPr>
          <w:sz w:val="32"/>
          <w:szCs w:val="32"/>
        </w:rPr>
      </w:pPr>
      <w:r>
        <w:rPr>
          <w:rFonts w:hint="eastAsia"/>
          <w:sz w:val="32"/>
          <w:szCs w:val="32"/>
        </w:rPr>
        <w:t>业务咨询：</w:t>
      </w:r>
    </w:p>
    <w:p>
      <w:pPr>
        <w:rPr>
          <w:sz w:val="32"/>
          <w:szCs w:val="32"/>
        </w:rPr>
      </w:pPr>
      <w:r>
        <w:rPr>
          <w:rFonts w:hint="eastAsia"/>
          <w:sz w:val="32"/>
          <w:szCs w:val="32"/>
        </w:rPr>
        <w:t xml:space="preserve">市清欠办电话：0376-7639992   0376-7639963  </w:t>
      </w:r>
    </w:p>
    <w:p/>
    <w:p>
      <w:pPr>
        <w:rPr>
          <w:rFonts w:ascii="仿宋" w:hAnsi="仿宋" w:eastAsia="仿宋" w:cs="宋体"/>
          <w:kern w:val="0"/>
          <w:sz w:val="32"/>
          <w:szCs w:val="32"/>
        </w:rPr>
      </w:pPr>
    </w:p>
    <w:p>
      <w:pPr>
        <w:rPr>
          <w:rFonts w:ascii="仿宋" w:hAnsi="仿宋" w:eastAsia="仿宋" w:cs="宋体"/>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1153"/>
    <w:rsid w:val="002172CE"/>
    <w:rsid w:val="003214A2"/>
    <w:rsid w:val="003F5D6A"/>
    <w:rsid w:val="00411153"/>
    <w:rsid w:val="005F0898"/>
    <w:rsid w:val="0063190E"/>
    <w:rsid w:val="006A1AE3"/>
    <w:rsid w:val="00935A64"/>
    <w:rsid w:val="00B572CA"/>
    <w:rsid w:val="00C06CEB"/>
    <w:rsid w:val="00C8287D"/>
    <w:rsid w:val="00D34269"/>
    <w:rsid w:val="00D91F41"/>
    <w:rsid w:val="00EA57EA"/>
    <w:rsid w:val="00F52995"/>
    <w:rsid w:val="15C2519A"/>
    <w:rsid w:val="51B4298C"/>
    <w:rsid w:val="562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Words>
  <Characters>369</Characters>
  <Lines>3</Lines>
  <Paragraphs>1</Paragraphs>
  <ScaleCrop>false</ScaleCrop>
  <LinksUpToDate>false</LinksUpToDate>
  <CharactersWithSpaces>432</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2014-08-11T01:13:00Z</dcterms:created>
  <dc:creator>111</dc:creator>
  <cp:lastModifiedBy>Administrator</cp:lastModifiedBy>
  <cp:lastPrinted>2014-09-19T01:52:00Z</cp:lastPrinted>
  <dcterms:modified xsi:type="dcterms:W3CDTF">2017-10-09T07:03:18Z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