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jc w:val="center"/>
        <w:textAlignment w:val="top"/>
        <w:rPr>
          <w:rFonts w:ascii="Arial" w:hAnsi="Arial" w:cs="Arial"/>
          <w:i w:val="0"/>
          <w:caps w:val="0"/>
          <w:color w:val="000000"/>
          <w:spacing w:val="0"/>
          <w:sz w:val="24"/>
          <w:szCs w:val="24"/>
        </w:rPr>
      </w:pPr>
      <w:bookmarkStart w:id="0" w:name="_GoBack"/>
      <w:r>
        <w:rPr>
          <w:rFonts w:hint="eastAsia" w:ascii="宋体" w:hAnsi="宋体" w:eastAsia="宋体" w:cs="宋体"/>
          <w:i w:val="0"/>
          <w:caps w:val="0"/>
          <w:color w:val="000000"/>
          <w:spacing w:val="0"/>
          <w:sz w:val="27"/>
          <w:szCs w:val="27"/>
          <w:bdr w:val="none" w:color="auto" w:sz="0" w:space="0"/>
          <w:shd w:val="clear" w:fill="FFFFFF"/>
        </w:rPr>
        <w:t>2018年信阳市城乡规划管理局部门预算公开</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eastAsia" w:ascii="宋体" w:hAnsi="宋体" w:eastAsia="宋体" w:cs="宋体"/>
          <w:i w:val="0"/>
          <w:caps w:val="0"/>
          <w:color w:val="000000"/>
          <w:spacing w:val="0"/>
          <w:sz w:val="27"/>
          <w:szCs w:val="27"/>
          <w:bdr w:val="none" w:color="auto" w:sz="0" w:space="0"/>
          <w:shd w:val="clear" w:fill="FFFFFF"/>
        </w:rPr>
        <w:t>目   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eastAsia" w:ascii="宋体" w:hAnsi="宋体" w:eastAsia="宋体" w:cs="宋体"/>
          <w:i w:val="0"/>
          <w:caps w:val="0"/>
          <w:color w:val="000000"/>
          <w:spacing w:val="0"/>
          <w:sz w:val="27"/>
          <w:szCs w:val="27"/>
          <w:bdr w:val="none" w:color="auto" w:sz="0" w:space="0"/>
          <w:shd w:val="clear" w:fill="FFFFFF"/>
        </w:rPr>
        <w:t>一 、信阳市城乡规划管理局基本情况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eastAsia" w:ascii="宋体" w:hAnsi="宋体" w:eastAsia="宋体" w:cs="宋体"/>
          <w:i w:val="0"/>
          <w:caps w:val="0"/>
          <w:color w:val="000000"/>
          <w:spacing w:val="0"/>
          <w:sz w:val="27"/>
          <w:szCs w:val="27"/>
          <w:bdr w:val="none" w:color="auto" w:sz="0" w:space="0"/>
          <w:shd w:val="clear" w:fill="FFFFFF"/>
        </w:rPr>
        <w:t>（一）信阳市城乡规划管理局主要职责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eastAsia" w:ascii="宋体" w:hAnsi="宋体" w:eastAsia="宋体" w:cs="宋体"/>
          <w:i w:val="0"/>
          <w:caps w:val="0"/>
          <w:color w:val="000000"/>
          <w:spacing w:val="0"/>
          <w:sz w:val="27"/>
          <w:szCs w:val="27"/>
          <w:bdr w:val="none" w:color="auto" w:sz="0" w:space="0"/>
          <w:shd w:val="clear" w:fill="FFFFFF"/>
        </w:rPr>
        <w:t xml:space="preserve">（二）信阳市城乡规划管理局机构设置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eastAsia" w:ascii="宋体" w:hAnsi="宋体" w:eastAsia="宋体" w:cs="宋体"/>
          <w:i w:val="0"/>
          <w:caps w:val="0"/>
          <w:color w:val="000000"/>
          <w:spacing w:val="0"/>
          <w:sz w:val="27"/>
          <w:szCs w:val="27"/>
          <w:bdr w:val="none" w:color="auto" w:sz="0" w:space="0"/>
          <w:shd w:val="clear" w:fill="FFFFFF"/>
        </w:rPr>
        <w:t>二、2018年度部门预算情况说明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eastAsia" w:ascii="宋体" w:hAnsi="宋体" w:eastAsia="宋体" w:cs="宋体"/>
          <w:i w:val="0"/>
          <w:caps w:val="0"/>
          <w:color w:val="000000"/>
          <w:spacing w:val="0"/>
          <w:sz w:val="27"/>
          <w:szCs w:val="27"/>
          <w:bdr w:val="none" w:color="auto" w:sz="0" w:space="0"/>
          <w:shd w:val="clear" w:fill="FFFFFF"/>
        </w:rPr>
        <w:t>三、 名词解释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eastAsia" w:ascii="宋体" w:hAnsi="宋体" w:eastAsia="宋体" w:cs="宋体"/>
          <w:i w:val="0"/>
          <w:caps w:val="0"/>
          <w:color w:val="000000"/>
          <w:spacing w:val="0"/>
          <w:sz w:val="27"/>
          <w:szCs w:val="27"/>
          <w:bdr w:val="none" w:color="auto" w:sz="0" w:space="0"/>
          <w:shd w:val="clear" w:fill="FFFFFF"/>
        </w:rPr>
        <w:t>附件：信阳市城乡规划管理局2018 年度部门预算表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eastAsia" w:ascii="宋体" w:hAnsi="宋体" w:eastAsia="宋体" w:cs="宋体"/>
          <w:i w:val="0"/>
          <w:caps w:val="0"/>
          <w:color w:val="000000"/>
          <w:spacing w:val="0"/>
          <w:sz w:val="27"/>
          <w:szCs w:val="27"/>
          <w:bdr w:val="none" w:color="auto" w:sz="0" w:space="0"/>
          <w:shd w:val="clear" w:fill="FFFFFF"/>
        </w:rPr>
        <w:t>1、部门收支总体情况表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eastAsia" w:ascii="宋体" w:hAnsi="宋体" w:eastAsia="宋体" w:cs="宋体"/>
          <w:i w:val="0"/>
          <w:caps w:val="0"/>
          <w:color w:val="000000"/>
          <w:spacing w:val="0"/>
          <w:sz w:val="27"/>
          <w:szCs w:val="27"/>
          <w:bdr w:val="none" w:color="auto" w:sz="0" w:space="0"/>
          <w:shd w:val="clear" w:fill="FFFFFF"/>
        </w:rPr>
        <w:t>2、部门收入总体情况表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eastAsia" w:ascii="宋体" w:hAnsi="宋体" w:eastAsia="宋体" w:cs="宋体"/>
          <w:i w:val="0"/>
          <w:caps w:val="0"/>
          <w:color w:val="000000"/>
          <w:spacing w:val="0"/>
          <w:sz w:val="27"/>
          <w:szCs w:val="27"/>
          <w:bdr w:val="none" w:color="auto" w:sz="0" w:space="0"/>
          <w:shd w:val="clear" w:fill="FFFFFF"/>
        </w:rPr>
        <w:t>3、部门支出总体情况表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eastAsia" w:ascii="宋体" w:hAnsi="宋体" w:eastAsia="宋体" w:cs="宋体"/>
          <w:i w:val="0"/>
          <w:caps w:val="0"/>
          <w:color w:val="000000"/>
          <w:spacing w:val="0"/>
          <w:sz w:val="27"/>
          <w:szCs w:val="27"/>
          <w:bdr w:val="none" w:color="auto" w:sz="0" w:space="0"/>
          <w:shd w:val="clear" w:fill="FFFFFF"/>
        </w:rPr>
        <w:t>4、财政拨款收支总体情况表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eastAsia" w:ascii="宋体" w:hAnsi="宋体" w:eastAsia="宋体" w:cs="宋体"/>
          <w:i w:val="0"/>
          <w:caps w:val="0"/>
          <w:color w:val="000000"/>
          <w:spacing w:val="0"/>
          <w:sz w:val="27"/>
          <w:szCs w:val="27"/>
          <w:bdr w:val="none" w:color="auto" w:sz="0" w:space="0"/>
          <w:shd w:val="clear" w:fill="FFFFFF"/>
        </w:rPr>
        <w:t>5、一般公共预算支出情况表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eastAsia" w:ascii="宋体" w:hAnsi="宋体" w:eastAsia="宋体" w:cs="宋体"/>
          <w:i w:val="0"/>
          <w:caps w:val="0"/>
          <w:color w:val="000000"/>
          <w:spacing w:val="0"/>
          <w:sz w:val="27"/>
          <w:szCs w:val="27"/>
          <w:bdr w:val="none" w:color="auto" w:sz="0" w:space="0"/>
          <w:shd w:val="clear" w:fill="FFFFFF"/>
        </w:rPr>
        <w:t>6、一般公共预算基本支出情况表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eastAsia" w:ascii="宋体" w:hAnsi="宋体" w:eastAsia="宋体" w:cs="宋体"/>
          <w:i w:val="0"/>
          <w:caps w:val="0"/>
          <w:color w:val="000000"/>
          <w:spacing w:val="0"/>
          <w:sz w:val="27"/>
          <w:szCs w:val="27"/>
          <w:bdr w:val="none" w:color="auto" w:sz="0" w:space="0"/>
          <w:shd w:val="clear" w:fill="FFFFFF"/>
        </w:rPr>
        <w:t>7、一般公共预算“三公”经费支出情况表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eastAsia" w:ascii="宋体" w:hAnsi="宋体" w:eastAsia="宋体" w:cs="宋体"/>
          <w:i w:val="0"/>
          <w:caps w:val="0"/>
          <w:color w:val="000000"/>
          <w:spacing w:val="0"/>
          <w:sz w:val="27"/>
          <w:szCs w:val="27"/>
          <w:bdr w:val="none" w:color="auto" w:sz="0" w:space="0"/>
          <w:shd w:val="clear" w:fill="FFFFFF"/>
        </w:rPr>
        <w:t>8、政府性基金预算支出情况表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eastAsia" w:ascii="宋体" w:hAnsi="宋体" w:eastAsia="宋体" w:cs="宋体"/>
          <w:i w:val="0"/>
          <w:caps w:val="0"/>
          <w:color w:val="000000"/>
          <w:spacing w:val="0"/>
          <w:sz w:val="27"/>
          <w:szCs w:val="27"/>
          <w:bdr w:val="none" w:color="auto" w:sz="0" w:space="0"/>
          <w:shd w:val="clear" w:fill="FFFFFF"/>
        </w:rPr>
        <w:t>一、信阳市城乡规划管理局情况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eastAsia" w:ascii="宋体" w:hAnsi="宋体" w:eastAsia="宋体" w:cs="宋体"/>
          <w:i w:val="0"/>
          <w:caps w:val="0"/>
          <w:color w:val="000000"/>
          <w:spacing w:val="0"/>
          <w:sz w:val="27"/>
          <w:szCs w:val="27"/>
          <w:bdr w:val="none" w:color="auto" w:sz="0" w:space="0"/>
          <w:shd w:val="clear" w:fill="FFFFFF"/>
        </w:rPr>
        <w:t>（一）信阳市城乡规划管理局主要职责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eastAsia" w:ascii="宋体" w:hAnsi="宋体" w:eastAsia="宋体" w:cs="宋体"/>
          <w:i w:val="0"/>
          <w:caps w:val="0"/>
          <w:color w:val="000000"/>
          <w:spacing w:val="0"/>
          <w:sz w:val="27"/>
          <w:szCs w:val="27"/>
          <w:bdr w:val="none" w:color="auto" w:sz="0" w:space="0"/>
          <w:shd w:val="clear" w:fill="FFFFFF"/>
        </w:rPr>
        <w:t>1、负责拟定信阳市城乡规划的政策、规定并组织实施和监督检查。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eastAsia" w:ascii="宋体" w:hAnsi="宋体" w:eastAsia="宋体" w:cs="宋体"/>
          <w:i w:val="0"/>
          <w:caps w:val="0"/>
          <w:color w:val="000000"/>
          <w:spacing w:val="0"/>
          <w:sz w:val="27"/>
          <w:szCs w:val="27"/>
          <w:bdr w:val="none" w:color="auto" w:sz="0" w:space="0"/>
          <w:shd w:val="clear" w:fill="FFFFFF"/>
        </w:rPr>
        <w:t>2、研究制订全市城乡规划事业发展战略和中长期发展规划。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eastAsia" w:ascii="宋体" w:hAnsi="宋体" w:eastAsia="宋体" w:cs="宋体"/>
          <w:i w:val="0"/>
          <w:caps w:val="0"/>
          <w:color w:val="000000"/>
          <w:spacing w:val="0"/>
          <w:sz w:val="27"/>
          <w:szCs w:val="27"/>
          <w:bdr w:val="none" w:color="auto" w:sz="0" w:space="0"/>
          <w:shd w:val="clear" w:fill="FFFFFF"/>
        </w:rPr>
        <w:t>3、参与制订全市国民经济和社会发展规划、土地利用总体规划和城市建设年度计划；负责信阳市域城镇体系规划；信阳市城市总体规划、专业规划、分区规划、控制性详细规划、修建性详细规划和城市设计的组织编制与报批；指导、监督县城总体规划、村镇规划的编制和实施管理，负责县城总体规划的审查报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eastAsia" w:ascii="宋体" w:hAnsi="宋体" w:eastAsia="宋体" w:cs="宋体"/>
          <w:i w:val="0"/>
          <w:caps w:val="0"/>
          <w:color w:val="000000"/>
          <w:spacing w:val="0"/>
          <w:sz w:val="27"/>
          <w:szCs w:val="27"/>
          <w:bdr w:val="none" w:color="auto" w:sz="0" w:space="0"/>
          <w:shd w:val="clear" w:fill="FFFFFF"/>
        </w:rPr>
        <w:t>4、负责信阳市城市规划区内各类建设项目的规划管理，核发建设项目选址意见书、建设用地规划许可证、建设工程规划许可证，收缴城市市政设施建设配套费。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eastAsia" w:ascii="宋体" w:hAnsi="宋体" w:eastAsia="宋体" w:cs="宋体"/>
          <w:i w:val="0"/>
          <w:caps w:val="0"/>
          <w:color w:val="000000"/>
          <w:spacing w:val="0"/>
          <w:sz w:val="27"/>
          <w:szCs w:val="27"/>
          <w:bdr w:val="none" w:color="auto" w:sz="0" w:space="0"/>
          <w:shd w:val="clear" w:fill="FFFFFF"/>
        </w:rPr>
        <w:t>5、参与信阳市城市规划区内违法用地、违法建设的查处、监督工作，负责规划方面的行政诉讼和行政复议工作。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eastAsia" w:ascii="宋体" w:hAnsi="宋体" w:eastAsia="宋体" w:cs="宋体"/>
          <w:i w:val="0"/>
          <w:caps w:val="0"/>
          <w:color w:val="000000"/>
          <w:spacing w:val="0"/>
          <w:sz w:val="27"/>
          <w:szCs w:val="27"/>
          <w:bdr w:val="none" w:color="auto" w:sz="0" w:space="0"/>
          <w:shd w:val="clear" w:fill="FFFFFF"/>
        </w:rPr>
        <w:t>6、负责信阳市城市规划区内各类建设工程规划放线、验线，参与各类建设工程的竣工验收工作；收缴和管理规划档案资料。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eastAsia" w:ascii="宋体" w:hAnsi="宋体" w:eastAsia="宋体" w:cs="宋体"/>
          <w:i w:val="0"/>
          <w:caps w:val="0"/>
          <w:color w:val="000000"/>
          <w:spacing w:val="0"/>
          <w:sz w:val="27"/>
          <w:szCs w:val="27"/>
          <w:bdr w:val="none" w:color="auto" w:sz="0" w:space="0"/>
          <w:shd w:val="clear" w:fill="FFFFFF"/>
        </w:rPr>
        <w:t>7、负责全市规划设计市场管理和规划设计单位资质审查。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eastAsia" w:ascii="宋体" w:hAnsi="宋体" w:eastAsia="宋体" w:cs="宋体"/>
          <w:i w:val="0"/>
          <w:caps w:val="0"/>
          <w:color w:val="000000"/>
          <w:spacing w:val="0"/>
          <w:sz w:val="27"/>
          <w:szCs w:val="27"/>
          <w:bdr w:val="none" w:color="auto" w:sz="0" w:space="0"/>
          <w:shd w:val="clear" w:fill="FFFFFF"/>
        </w:rPr>
        <w:t>8、指导、监督全市风景名胜区规划的编制工作；负责市级以上风景名胜区规划的审查报批工作；负责风景名胜区内建设项目的规划管理工作；负责户外广告的规划管理工作。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eastAsia" w:ascii="宋体" w:hAnsi="宋体" w:eastAsia="宋体" w:cs="宋体"/>
          <w:i w:val="0"/>
          <w:caps w:val="0"/>
          <w:color w:val="000000"/>
          <w:spacing w:val="0"/>
          <w:sz w:val="27"/>
          <w:szCs w:val="27"/>
          <w:bdr w:val="none" w:color="auto" w:sz="0" w:space="0"/>
          <w:shd w:val="clear" w:fill="FFFFFF"/>
        </w:rPr>
        <w:t>9、制订全市规划行业科技发展规划、计划，指导行业的技术进步工作。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eastAsia" w:ascii="宋体" w:hAnsi="宋体" w:eastAsia="宋体" w:cs="宋体"/>
          <w:i w:val="0"/>
          <w:caps w:val="0"/>
          <w:color w:val="000000"/>
          <w:spacing w:val="0"/>
          <w:sz w:val="27"/>
          <w:szCs w:val="27"/>
          <w:bdr w:val="none" w:color="auto" w:sz="0" w:space="0"/>
          <w:shd w:val="clear" w:fill="FFFFFF"/>
        </w:rPr>
        <w:t>10、制订全市规划行业人才培训规划；指导规划行业职工队伍的培训和专业技术人员的继续教育工作。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eastAsia" w:ascii="宋体" w:hAnsi="宋体" w:eastAsia="宋体" w:cs="宋体"/>
          <w:i w:val="0"/>
          <w:caps w:val="0"/>
          <w:color w:val="000000"/>
          <w:spacing w:val="0"/>
          <w:sz w:val="27"/>
          <w:szCs w:val="27"/>
          <w:bdr w:val="none" w:color="auto" w:sz="0" w:space="0"/>
          <w:shd w:val="clear" w:fill="FFFFFF"/>
        </w:rPr>
        <w:t xml:space="preserve">（二）信阳市城乡规划管理局机构设置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eastAsia" w:ascii="宋体" w:hAnsi="宋体" w:eastAsia="宋体" w:cs="宋体"/>
          <w:i w:val="0"/>
          <w:caps w:val="0"/>
          <w:color w:val="000000"/>
          <w:spacing w:val="0"/>
          <w:sz w:val="27"/>
          <w:szCs w:val="27"/>
          <w:bdr w:val="none" w:color="auto" w:sz="0" w:space="0"/>
          <w:shd w:val="clear" w:fill="FFFFFF"/>
        </w:rPr>
        <w:t>市规划局机关下设九个科室：办公室、综合科、用地科、工程科、法规科、县乡科、风景科、监察室、机关党委；二个派出机构：信阳市城乡规划管理局浉河分局、信阳市城乡规划管理局平桥分局和六个二级机构：信阳市规划监察支队、信阳市规划档案馆、信阳市规划展示馆、信阳市城乡规划管理处、信阳市城乡规划设计院、信阳市规划咨询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eastAsia" w:ascii="宋体" w:hAnsi="宋体" w:eastAsia="宋体" w:cs="宋体"/>
          <w:i w:val="0"/>
          <w:caps w:val="0"/>
          <w:color w:val="000000"/>
          <w:spacing w:val="0"/>
          <w:sz w:val="27"/>
          <w:szCs w:val="27"/>
          <w:bdr w:val="none" w:color="auto" w:sz="0" w:space="0"/>
          <w:shd w:val="clear" w:fill="FFFFFF"/>
        </w:rPr>
        <w:t>二、2018年年度部门预算说明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eastAsia" w:ascii="宋体" w:hAnsi="宋体" w:eastAsia="宋体" w:cs="宋体"/>
          <w:i w:val="0"/>
          <w:caps w:val="0"/>
          <w:color w:val="000000"/>
          <w:spacing w:val="0"/>
          <w:sz w:val="27"/>
          <w:szCs w:val="27"/>
          <w:bdr w:val="none" w:color="auto" w:sz="0" w:space="0"/>
          <w:shd w:val="clear" w:fill="FFFFFF"/>
        </w:rPr>
        <w:t>（一）收入支出预算总体情况说明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eastAsia" w:ascii="宋体" w:hAnsi="宋体" w:eastAsia="宋体" w:cs="宋体"/>
          <w:i w:val="0"/>
          <w:caps w:val="0"/>
          <w:color w:val="000000"/>
          <w:spacing w:val="0"/>
          <w:sz w:val="27"/>
          <w:szCs w:val="27"/>
          <w:bdr w:val="none" w:color="auto" w:sz="0" w:space="0"/>
          <w:shd w:val="clear" w:fill="FFFFFF"/>
        </w:rPr>
        <w:t>信阳市城乡规划管理局2018年收入总计1606.07万元，支出总计1606.07万元，与2017年相比，收、支总计各减少875.58万元，降低35.28%。主要原因：人员经费减少、专项支出减少。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eastAsia" w:ascii="宋体" w:hAnsi="宋体" w:eastAsia="宋体" w:cs="宋体"/>
          <w:i w:val="0"/>
          <w:caps w:val="0"/>
          <w:color w:val="000000"/>
          <w:spacing w:val="0"/>
          <w:sz w:val="27"/>
          <w:szCs w:val="27"/>
          <w:bdr w:val="none" w:color="auto" w:sz="0" w:space="0"/>
          <w:shd w:val="clear" w:fill="FFFFFF"/>
        </w:rPr>
        <w:t>（二）收入预算总体情况说明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eastAsia" w:ascii="宋体" w:hAnsi="宋体" w:eastAsia="宋体" w:cs="宋体"/>
          <w:i w:val="0"/>
          <w:caps w:val="0"/>
          <w:color w:val="000000"/>
          <w:spacing w:val="0"/>
          <w:sz w:val="27"/>
          <w:szCs w:val="27"/>
          <w:bdr w:val="none" w:color="auto" w:sz="0" w:space="0"/>
          <w:shd w:val="clear" w:fill="FFFFFF"/>
        </w:rPr>
        <w:t> 信阳市城乡规划管理局2018年收入预算1606.07万元，其中：一般公共预算收入1606.07万元，政府性基金收入0万元，国有资本经营性收入0万元，专户管理收入0万元，其他收入0万元，部门结转资金0万元。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eastAsia" w:ascii="宋体" w:hAnsi="宋体" w:eastAsia="宋体" w:cs="宋体"/>
          <w:i w:val="0"/>
          <w:caps w:val="0"/>
          <w:color w:val="000000"/>
          <w:spacing w:val="0"/>
          <w:sz w:val="27"/>
          <w:szCs w:val="27"/>
          <w:bdr w:val="none" w:color="auto" w:sz="0" w:space="0"/>
          <w:shd w:val="clear" w:fill="FFFFFF"/>
        </w:rPr>
        <w:t>（三）支出预算总体情况说明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eastAsia" w:ascii="宋体" w:hAnsi="宋体" w:eastAsia="宋体" w:cs="宋体"/>
          <w:i w:val="0"/>
          <w:caps w:val="0"/>
          <w:color w:val="000000"/>
          <w:spacing w:val="0"/>
          <w:sz w:val="27"/>
          <w:szCs w:val="27"/>
          <w:bdr w:val="none" w:color="auto" w:sz="0" w:space="0"/>
          <w:shd w:val="clear" w:fill="FFFFFF"/>
        </w:rPr>
        <w:t>信阳市城乡规划管理局2018年支出预算1606.07万元，其中：基本支出988.51万元，占61.54 %；项目支出617.56万元，占38.46 %。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eastAsia" w:ascii="宋体" w:hAnsi="宋体" w:eastAsia="宋体" w:cs="宋体"/>
          <w:i w:val="0"/>
          <w:caps w:val="0"/>
          <w:color w:val="000000"/>
          <w:spacing w:val="0"/>
          <w:sz w:val="27"/>
          <w:szCs w:val="27"/>
          <w:bdr w:val="none" w:color="auto" w:sz="0" w:space="0"/>
          <w:shd w:val="clear" w:fill="FFFFFF"/>
        </w:rPr>
        <w:t>（四）财政拨款收入支出预算总体情况说明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eastAsia" w:ascii="宋体" w:hAnsi="宋体" w:eastAsia="宋体" w:cs="宋体"/>
          <w:i w:val="0"/>
          <w:caps w:val="0"/>
          <w:color w:val="000000"/>
          <w:spacing w:val="0"/>
          <w:sz w:val="27"/>
          <w:szCs w:val="27"/>
          <w:bdr w:val="none" w:color="auto" w:sz="0" w:space="0"/>
          <w:shd w:val="clear" w:fill="FFFFFF"/>
        </w:rPr>
        <w:t>信阳市城乡规划管理局2018年一般公共预算收支预算1606.07万元，政府性基金收支预算0万元。与上年相比，一般公共预算收支预算减少841.14万元，降低35.98%，主要原因是：人员经费减少、专项支出减少；政府性基金收支预算未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eastAsia" w:ascii="宋体" w:hAnsi="宋体" w:eastAsia="宋体" w:cs="宋体"/>
          <w:i w:val="0"/>
          <w:caps w:val="0"/>
          <w:color w:val="000000"/>
          <w:spacing w:val="0"/>
          <w:sz w:val="27"/>
          <w:szCs w:val="27"/>
          <w:bdr w:val="none" w:color="auto" w:sz="0" w:space="0"/>
          <w:shd w:val="clear" w:fill="FFFFFF"/>
        </w:rPr>
        <w:t>（五）一般公共预算支出预算情况说明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eastAsia" w:ascii="宋体" w:hAnsi="宋体" w:eastAsia="宋体" w:cs="宋体"/>
          <w:i w:val="0"/>
          <w:caps w:val="0"/>
          <w:color w:val="000000"/>
          <w:spacing w:val="0"/>
          <w:sz w:val="27"/>
          <w:szCs w:val="27"/>
          <w:bdr w:val="none" w:color="auto" w:sz="0" w:space="0"/>
          <w:shd w:val="clear" w:fill="FFFFFF"/>
        </w:rPr>
        <w:t>信阳市城乡规划管理局2018年一般公共预算支出年初预算为1606.07万元。主要用于以下方面：人员工资及商品服务支出987.70万元，占年初预算61.5%；财政拨款项目支出507.7万元占年初预算31.6%，；非税支出项目支出109.86万元，占年初预算6.9%。住房保障类支出14.69万元，占年初预算的0.9%</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eastAsia" w:ascii="宋体" w:hAnsi="宋体" w:eastAsia="宋体" w:cs="宋体"/>
          <w:i w:val="0"/>
          <w:caps w:val="0"/>
          <w:color w:val="000000"/>
          <w:spacing w:val="0"/>
          <w:sz w:val="27"/>
          <w:szCs w:val="27"/>
          <w:bdr w:val="none" w:color="auto" w:sz="0" w:space="0"/>
          <w:shd w:val="clear" w:fill="FFFFFF"/>
        </w:rPr>
        <w:t>（六）一般公共预算基本支出预算情况说明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eastAsia" w:ascii="宋体" w:hAnsi="宋体" w:eastAsia="宋体" w:cs="宋体"/>
          <w:i w:val="0"/>
          <w:caps w:val="0"/>
          <w:color w:val="000000"/>
          <w:spacing w:val="0"/>
          <w:sz w:val="27"/>
          <w:szCs w:val="27"/>
          <w:bdr w:val="none" w:color="auto" w:sz="0" w:space="0"/>
          <w:shd w:val="clear" w:fill="FFFFFF"/>
        </w:rPr>
        <w:t>信阳市城乡规划管理局2018年一般公共预算基本支出988.51万元，其中：人员经费822.47万元，主要包括：基本工资、津贴补贴、奖金、社会保障缴费、绩效工资、遗属补助、住房公积金等；公用经费 166.04万元，主要包括：办公费、会议费、公务接待费、福利费、公务用车运行维护费、其他交通费用等。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eastAsia" w:ascii="宋体" w:hAnsi="宋体" w:eastAsia="宋体" w:cs="宋体"/>
          <w:i w:val="0"/>
          <w:caps w:val="0"/>
          <w:color w:val="000000"/>
          <w:spacing w:val="0"/>
          <w:sz w:val="27"/>
          <w:szCs w:val="27"/>
          <w:bdr w:val="none" w:color="auto" w:sz="0" w:space="0"/>
          <w:shd w:val="clear" w:fill="FFFFFF"/>
        </w:rPr>
        <w:t>（七）政府性基金预算支出决算情况说明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eastAsia" w:ascii="宋体" w:hAnsi="宋体" w:eastAsia="宋体" w:cs="宋体"/>
          <w:i w:val="0"/>
          <w:caps w:val="0"/>
          <w:color w:val="000000"/>
          <w:spacing w:val="0"/>
          <w:sz w:val="27"/>
          <w:szCs w:val="27"/>
          <w:bdr w:val="none" w:color="auto" w:sz="0" w:space="0"/>
          <w:shd w:val="clear" w:fill="FFFFFF"/>
        </w:rPr>
        <w:t>信阳市城乡规划管理局2018年无政府性基金预算支出。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eastAsia" w:ascii="宋体" w:hAnsi="宋体" w:eastAsia="宋体" w:cs="宋体"/>
          <w:i w:val="0"/>
          <w:caps w:val="0"/>
          <w:color w:val="000000"/>
          <w:spacing w:val="0"/>
          <w:sz w:val="27"/>
          <w:szCs w:val="27"/>
          <w:bdr w:val="none" w:color="auto" w:sz="0" w:space="0"/>
          <w:shd w:val="clear" w:fill="FFFFFF"/>
        </w:rPr>
        <w:t>（八）“三公”经费支出预算情况说明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eastAsia" w:ascii="宋体" w:hAnsi="宋体" w:eastAsia="宋体" w:cs="宋体"/>
          <w:i w:val="0"/>
          <w:caps w:val="0"/>
          <w:color w:val="000000"/>
          <w:spacing w:val="0"/>
          <w:sz w:val="27"/>
          <w:szCs w:val="27"/>
          <w:bdr w:val="none" w:color="auto" w:sz="0" w:space="0"/>
          <w:shd w:val="clear" w:fill="FFFFFF"/>
        </w:rPr>
        <w:t>信阳市城乡规划管理局2018年“三公”经费预算为63.96万元（表中合计数为66.06万元是因为其中包含了2.1万元的公用经费）。2018年“三公”经费支出预算数比 2017 年减少0.54万元。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eastAsia" w:ascii="宋体" w:hAnsi="宋体" w:eastAsia="宋体" w:cs="宋体"/>
          <w:i w:val="0"/>
          <w:caps w:val="0"/>
          <w:color w:val="000000"/>
          <w:spacing w:val="0"/>
          <w:sz w:val="27"/>
          <w:szCs w:val="27"/>
          <w:bdr w:val="none" w:color="auto" w:sz="0" w:space="0"/>
          <w:shd w:val="clear" w:fill="FFFFFF"/>
        </w:rPr>
        <w:t>具体支出情况如下：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eastAsia" w:ascii="宋体" w:hAnsi="宋体" w:eastAsia="宋体" w:cs="宋体"/>
          <w:i w:val="0"/>
          <w:caps w:val="0"/>
          <w:color w:val="000000"/>
          <w:spacing w:val="0"/>
          <w:sz w:val="27"/>
          <w:szCs w:val="27"/>
          <w:bdr w:val="none" w:color="auto" w:sz="0" w:space="0"/>
          <w:shd w:val="clear" w:fill="FFFFFF"/>
        </w:rPr>
        <w:t>1、因公出国（境）费0万元。             。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eastAsia" w:ascii="宋体" w:hAnsi="宋体" w:eastAsia="宋体" w:cs="宋体"/>
          <w:i w:val="0"/>
          <w:caps w:val="0"/>
          <w:color w:val="000000"/>
          <w:spacing w:val="0"/>
          <w:sz w:val="27"/>
          <w:szCs w:val="27"/>
          <w:bdr w:val="none" w:color="auto" w:sz="0" w:space="0"/>
          <w:shd w:val="clear" w:fill="FFFFFF"/>
        </w:rPr>
        <w:t>2、公务用车购置及运行费15万元，其中，公务用车购置费0万元；公务用车运行维护费15万元，主要用于开展工作所需公务用车的燃料费、维修费、过路过桥费、保险费等支出。预算数与2017年持平。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eastAsia" w:ascii="宋体" w:hAnsi="宋体" w:eastAsia="宋体" w:cs="宋体"/>
          <w:i w:val="0"/>
          <w:caps w:val="0"/>
          <w:color w:val="000000"/>
          <w:spacing w:val="0"/>
          <w:sz w:val="27"/>
          <w:szCs w:val="27"/>
          <w:bdr w:val="none" w:color="auto" w:sz="0" w:space="0"/>
          <w:shd w:val="clear" w:fill="FFFFFF"/>
        </w:rPr>
        <w:t>3、公务接待费48.96万元，主要用于按规定开支的各类公务接待支出。预算数比 2017年减少0.54万元。我局将按照中央国务院八项规定和省委省政府厉行节约的相关规定要求，严格管控“三公”经费支出，进一步压缩公务接待开支。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eastAsia" w:ascii="宋体" w:hAnsi="宋体" w:eastAsia="宋体" w:cs="宋体"/>
          <w:i w:val="0"/>
          <w:caps w:val="0"/>
          <w:color w:val="000000"/>
          <w:spacing w:val="0"/>
          <w:sz w:val="27"/>
          <w:szCs w:val="27"/>
          <w:bdr w:val="none" w:color="auto" w:sz="0" w:space="0"/>
          <w:shd w:val="clear" w:fill="FFFFFF"/>
        </w:rPr>
        <w:t>（九）其他重要事项的情况说明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eastAsia" w:ascii="宋体" w:hAnsi="宋体" w:eastAsia="宋体" w:cs="宋体"/>
          <w:i w:val="0"/>
          <w:caps w:val="0"/>
          <w:color w:val="000000"/>
          <w:spacing w:val="0"/>
          <w:sz w:val="27"/>
          <w:szCs w:val="27"/>
          <w:bdr w:val="none" w:color="auto" w:sz="0" w:space="0"/>
          <w:shd w:val="clear" w:fill="FFFFFF"/>
        </w:rPr>
        <w:t>1、机关运行经费支出情况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eastAsia" w:ascii="宋体" w:hAnsi="宋体" w:eastAsia="宋体" w:cs="宋体"/>
          <w:i w:val="0"/>
          <w:caps w:val="0"/>
          <w:color w:val="000000"/>
          <w:spacing w:val="0"/>
          <w:sz w:val="27"/>
          <w:szCs w:val="27"/>
          <w:bdr w:val="none" w:color="auto" w:sz="0" w:space="0"/>
          <w:shd w:val="clear" w:fill="FFFFFF"/>
        </w:rPr>
        <w:t>信阳市城乡规划管理局2018年机关运行经费支出预算181.27万元，包括保障机关人员工资发放、机构正常运转及正常履职，完成预算年度主要工作任务需要。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eastAsia" w:ascii="宋体" w:hAnsi="宋体" w:eastAsia="宋体" w:cs="宋体"/>
          <w:i w:val="0"/>
          <w:caps w:val="0"/>
          <w:color w:val="000000"/>
          <w:spacing w:val="0"/>
          <w:sz w:val="27"/>
          <w:szCs w:val="27"/>
          <w:bdr w:val="none" w:color="auto" w:sz="0" w:space="0"/>
          <w:shd w:val="clear" w:fill="FFFFFF"/>
        </w:rPr>
        <w:t>2、政府采购支出情况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eastAsia" w:ascii="宋体" w:hAnsi="宋体" w:eastAsia="宋体" w:cs="宋体"/>
          <w:i w:val="0"/>
          <w:caps w:val="0"/>
          <w:color w:val="000000"/>
          <w:spacing w:val="0"/>
          <w:sz w:val="27"/>
          <w:szCs w:val="27"/>
          <w:bdr w:val="none" w:color="auto" w:sz="0" w:space="0"/>
          <w:shd w:val="clear" w:fill="FFFFFF"/>
        </w:rPr>
        <w:t>信阳市城乡规划管理局2018年没有政府采购预算支出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eastAsia" w:ascii="宋体" w:hAnsi="宋体" w:eastAsia="宋体" w:cs="宋体"/>
          <w:i w:val="0"/>
          <w:caps w:val="0"/>
          <w:color w:val="000000"/>
          <w:spacing w:val="0"/>
          <w:sz w:val="27"/>
          <w:szCs w:val="27"/>
          <w:bdr w:val="none" w:color="auto" w:sz="0" w:space="0"/>
          <w:shd w:val="clear" w:fill="FFFFFF"/>
        </w:rPr>
        <w:t>3、关于预算绩效管理工作开展情况说明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eastAsia" w:ascii="宋体" w:hAnsi="宋体" w:eastAsia="宋体" w:cs="宋体"/>
          <w:i w:val="0"/>
          <w:caps w:val="0"/>
          <w:color w:val="000000"/>
          <w:spacing w:val="0"/>
          <w:sz w:val="27"/>
          <w:szCs w:val="27"/>
          <w:bdr w:val="none" w:color="auto" w:sz="0" w:space="0"/>
          <w:shd w:val="clear" w:fill="FFFFFF"/>
        </w:rPr>
        <w:t>2018年，信阳市城乡规划管理局没有开展项目预算绩效评价。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eastAsia" w:ascii="宋体" w:hAnsi="宋体" w:eastAsia="宋体" w:cs="宋体"/>
          <w:i w:val="0"/>
          <w:caps w:val="0"/>
          <w:color w:val="000000"/>
          <w:spacing w:val="0"/>
          <w:sz w:val="27"/>
          <w:szCs w:val="27"/>
          <w:bdr w:val="none" w:color="auto" w:sz="0" w:space="0"/>
          <w:shd w:val="clear" w:fill="FFFFFF"/>
        </w:rPr>
        <w:t>4、国有资产占用情况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eastAsia" w:ascii="宋体" w:hAnsi="宋体" w:eastAsia="宋体" w:cs="宋体"/>
          <w:i w:val="0"/>
          <w:caps w:val="0"/>
          <w:color w:val="000000"/>
          <w:spacing w:val="0"/>
          <w:sz w:val="27"/>
          <w:szCs w:val="27"/>
          <w:bdr w:val="none" w:color="auto" w:sz="0" w:space="0"/>
          <w:shd w:val="clear" w:fill="FFFFFF"/>
        </w:rPr>
        <w:t>2017年期末，信阳市城乡规划管理局共有车辆3辆，其中：一般公务用车2辆、一般执法执勤用车1辆。单价50万元以上通用设备0套，单位价值100万元以上专用设备0套。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eastAsia" w:ascii="宋体" w:hAnsi="宋体" w:eastAsia="宋体" w:cs="宋体"/>
          <w:i w:val="0"/>
          <w:caps w:val="0"/>
          <w:color w:val="000000"/>
          <w:spacing w:val="0"/>
          <w:sz w:val="27"/>
          <w:szCs w:val="27"/>
          <w:bdr w:val="none" w:color="auto" w:sz="0" w:space="0"/>
          <w:shd w:val="clear" w:fill="FFFFFF"/>
        </w:rPr>
        <w:t>三、名词解释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eastAsia" w:ascii="宋体" w:hAnsi="宋体" w:eastAsia="宋体" w:cs="宋体"/>
          <w:i w:val="0"/>
          <w:caps w:val="0"/>
          <w:color w:val="000000"/>
          <w:spacing w:val="0"/>
          <w:sz w:val="27"/>
          <w:szCs w:val="27"/>
          <w:bdr w:val="none" w:color="auto" w:sz="0" w:space="0"/>
          <w:shd w:val="clear" w:fill="FFFFFF"/>
        </w:rPr>
        <w:t>1、财政拨款收入：是指省级财政当年拨付的资金。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eastAsia" w:ascii="宋体" w:hAnsi="宋体" w:eastAsia="宋体" w:cs="宋体"/>
          <w:i w:val="0"/>
          <w:caps w:val="0"/>
          <w:color w:val="000000"/>
          <w:spacing w:val="0"/>
          <w:sz w:val="27"/>
          <w:szCs w:val="27"/>
          <w:bdr w:val="none" w:color="auto" w:sz="0" w:space="0"/>
          <w:shd w:val="clear" w:fill="FFFFFF"/>
        </w:rPr>
        <w:t>2、事业收入：是指事业单位开展专业活动及辅助活动所取得的收入。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eastAsia" w:ascii="宋体" w:hAnsi="宋体" w:eastAsia="宋体" w:cs="宋体"/>
          <w:i w:val="0"/>
          <w:caps w:val="0"/>
          <w:color w:val="000000"/>
          <w:spacing w:val="0"/>
          <w:sz w:val="27"/>
          <w:szCs w:val="27"/>
          <w:bdr w:val="none" w:color="auto" w:sz="0" w:space="0"/>
          <w:shd w:val="clear" w:fill="FFFFFF"/>
        </w:rPr>
        <w:t>3、其他收入：是指部门取得的除“财政拨款”、“事业收入”、“事业单位经营收入”等以外的收入。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eastAsia" w:ascii="宋体" w:hAnsi="宋体" w:eastAsia="宋体" w:cs="宋体"/>
          <w:i w:val="0"/>
          <w:caps w:val="0"/>
          <w:color w:val="000000"/>
          <w:spacing w:val="0"/>
          <w:sz w:val="27"/>
          <w:szCs w:val="27"/>
          <w:bdr w:val="none" w:color="auto" w:sz="0" w:space="0"/>
          <w:shd w:val="clear" w:fill="FFFFFF"/>
        </w:rPr>
        <w:t>4、基本支出：是指为保障机构正常运转、完成日常工作任务所必需的开支，其内容包括人员经费和日常公用经费两部分。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eastAsia" w:ascii="宋体" w:hAnsi="宋体" w:eastAsia="宋体" w:cs="宋体"/>
          <w:i w:val="0"/>
          <w:caps w:val="0"/>
          <w:color w:val="000000"/>
          <w:spacing w:val="0"/>
          <w:sz w:val="27"/>
          <w:szCs w:val="27"/>
          <w:bdr w:val="none" w:color="auto" w:sz="0" w:space="0"/>
          <w:shd w:val="clear" w:fill="FFFFFF"/>
        </w:rPr>
        <w:t>5、项目支出：是指在基本支出之外，为完成特定的行政工作任务或事业发展目标所发生的支出。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eastAsia" w:ascii="宋体" w:hAnsi="宋体" w:eastAsia="宋体" w:cs="宋体"/>
          <w:i w:val="0"/>
          <w:caps w:val="0"/>
          <w:color w:val="000000"/>
          <w:spacing w:val="0"/>
          <w:sz w:val="27"/>
          <w:szCs w:val="27"/>
          <w:bdr w:val="none" w:color="auto" w:sz="0" w:space="0"/>
          <w:shd w:val="clear" w:fill="FFFFFF"/>
        </w:rPr>
        <w:t>6、“三公”经费：是指纳入省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eastAsia" w:ascii="宋体" w:hAnsi="宋体" w:eastAsia="宋体" w:cs="宋体"/>
          <w:i w:val="0"/>
          <w:caps w:val="0"/>
          <w:color w:val="000000"/>
          <w:spacing w:val="0"/>
          <w:sz w:val="27"/>
          <w:szCs w:val="27"/>
          <w:bdr w:val="none" w:color="auto" w:sz="0" w:space="0"/>
          <w:shd w:val="clear" w:fill="FFFFFF"/>
        </w:rPr>
        <w:t>7、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default" w:ascii="Arial" w:hAnsi="Arial" w:cs="Arial"/>
          <w:i w:val="0"/>
          <w:caps w:val="0"/>
          <w:color w:val="000000"/>
          <w:spacing w:val="0"/>
          <w:sz w:val="24"/>
          <w:szCs w:val="24"/>
        </w:rPr>
      </w:pPr>
      <w:r>
        <w:rPr>
          <w:rFonts w:hint="eastAsia" w:ascii="宋体" w:hAnsi="宋体" w:eastAsia="宋体" w:cs="宋体"/>
          <w:i w:val="0"/>
          <w:caps w:val="0"/>
          <w:color w:val="000000"/>
          <w:spacing w:val="0"/>
          <w:sz w:val="27"/>
          <w:szCs w:val="27"/>
          <w:bdr w:val="none" w:color="auto" w:sz="0" w:space="0"/>
          <w:shd w:val="clear" w:fill="FFFFFF"/>
        </w:rPr>
        <w:t>附件：信阳市城乡规划管理局2018年度部门预算表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7333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2021-06-17T02:48:08Z</dcterms:created>
  <dc:creator>Administrator.BF-20210508QPXS</dc:creator>
  <cp:lastModifiedBy>Administrator</cp:lastModifiedBy>
  <dcterms:modified xsi:type="dcterms:W3CDTF">2021-06-17T02:48:20Z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