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</w:pPr>
    </w:p>
    <w:p>
      <w:pPr>
        <w:spacing w:line="240" w:lineRule="auto"/>
        <w:jc w:val="center"/>
        <w:rPr>
          <w:rFonts w:ascii="黑体" w:hAnsi="黑体" w:eastAsia="黑体" w:cs="黑体"/>
          <w:b/>
          <w:bCs/>
          <w:spacing w:val="-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  <w:t>平桥区城管局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涉企行政检查公示专栏</w:t>
      </w:r>
    </w:p>
    <w:p>
      <w:pPr>
        <w:spacing w:line="240" w:lineRule="auto"/>
        <w:jc w:val="center"/>
        <w:rPr>
          <w:rFonts w:ascii="黑体" w:hAnsi="黑体" w:eastAsia="黑体" w:cs="黑体"/>
          <w:b/>
          <w:bCs/>
          <w:spacing w:val="-6"/>
          <w:sz w:val="44"/>
          <w:szCs w:val="44"/>
        </w:rPr>
      </w:pPr>
    </w:p>
    <w:p>
      <w:pPr>
        <w:spacing w:line="177" w:lineRule="exact"/>
      </w:pPr>
    </w:p>
    <w:tbl>
      <w:tblPr>
        <w:tblStyle w:val="6"/>
        <w:tblW w:w="8685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121"/>
        <w:gridCol w:w="4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行政检查事项名称</w:t>
            </w:r>
          </w:p>
        </w:tc>
        <w:tc>
          <w:tcPr>
            <w:tcW w:w="48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检查频次上限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2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监察管理人员对责任辖区的市容环境卫生工作的监督检查</w:t>
            </w:r>
          </w:p>
        </w:tc>
        <w:tc>
          <w:tcPr>
            <w:tcW w:w="48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正常情况下，每月开展一次。（涉及安全、举报、交办或移交案件的办理不受检查频次的限制）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2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城市市容和环境卫生工作检查</w:t>
            </w:r>
          </w:p>
        </w:tc>
        <w:tc>
          <w:tcPr>
            <w:tcW w:w="48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正常情况下，每月开展一次。（涉及安全、举报、交办或移交案件的办理不受检查频次的限制）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2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对城市生活垃圾经营性清扫、收集、运输、处置企业的监督检查</w:t>
            </w:r>
          </w:p>
        </w:tc>
        <w:tc>
          <w:tcPr>
            <w:tcW w:w="488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正常情况下，每季度开展一次。（涉及安全、举报、交办或移交案件的办理不受检查频次的限制）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站酷小薇LOGO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Tk0MDBkYjhkZjI0MTc3MGZiYzRjMTA0MTU2MTkifQ=="/>
  </w:docVars>
  <w:rsids>
    <w:rsidRoot w:val="00000000"/>
    <w:rsid w:val="05C5264C"/>
    <w:rsid w:val="0AFB23A0"/>
    <w:rsid w:val="142C45C0"/>
    <w:rsid w:val="180E4F10"/>
    <w:rsid w:val="1F002DF3"/>
    <w:rsid w:val="2443398C"/>
    <w:rsid w:val="26242729"/>
    <w:rsid w:val="2A9D61BD"/>
    <w:rsid w:val="2BE5630C"/>
    <w:rsid w:val="32E91BA2"/>
    <w:rsid w:val="38283D23"/>
    <w:rsid w:val="3A96260F"/>
    <w:rsid w:val="3C615190"/>
    <w:rsid w:val="3DEF3711"/>
    <w:rsid w:val="3E154A8A"/>
    <w:rsid w:val="43F53171"/>
    <w:rsid w:val="46F54B62"/>
    <w:rsid w:val="495C03CA"/>
    <w:rsid w:val="4B6202EC"/>
    <w:rsid w:val="4D007DBC"/>
    <w:rsid w:val="51DA6E2E"/>
    <w:rsid w:val="55017533"/>
    <w:rsid w:val="571C2577"/>
    <w:rsid w:val="5E284C88"/>
    <w:rsid w:val="5E2D1110"/>
    <w:rsid w:val="5E783C56"/>
    <w:rsid w:val="63AA0172"/>
    <w:rsid w:val="6406211E"/>
    <w:rsid w:val="64997346"/>
    <w:rsid w:val="64E01116"/>
    <w:rsid w:val="662626C9"/>
    <w:rsid w:val="6BDF4621"/>
    <w:rsid w:val="6E2E7E8E"/>
    <w:rsid w:val="6EC24A2B"/>
    <w:rsid w:val="6F6B5112"/>
    <w:rsid w:val="77822FF8"/>
    <w:rsid w:val="7C61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14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2025-07-24T01:37:00Z</dcterms:created>
  <dc:creator>Administrator</dc:creator>
  <cp:lastModifiedBy>冬小麦</cp:lastModifiedBy>
  <dcterms:modified xsi:type="dcterms:W3CDTF">2025-09-29T08:11:08Z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eyJoZGlkIjoiM2E1NWY1N2Q1YzFlZDQzZmY1YTU5ODI1ZWQ2MzJmMmQiLCJ1c2VySWQiOiIxNzE5MTM1MTQyIn0=</vt:lpwstr>
  </property>
  <property fmtid="{D5CDD505-2E9C-101B-9397-08002B2CF9AE}" pid="4" name="ICV">
    <vt:lpwstr>6396B11532704C5087AE4D44EC761549_13</vt:lpwstr>
  </property>
</Properties>
</file>