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信阳市行政审批和政务信息管理局：AI大模型助力事项流程再优化、服务效率再提高、智能体验再升级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为满足企业和群众日益增长的智能化、便捷化办事需求，信阳市坚持改革引领与数字赋能双轮驱动，创新性地将人工智能大模型等前沿技术深度融入政务服务全链条。通过打造“山哥茶妹”数字人、探索智能审批新模式、实现无感智办新体验三大核心举措，成功实践“用算力换人力、以智能增效能”理念，显著提升了办事便利度，将“高效办成一件事”改革推向纵深。改革成果体现在服务模式根本性转变（从“人找服务”到“服务找人”）、审批效率革命性提升、用户体验质的飞跃、政府效能跨越式增长以及营商环境显著优化等多个维度，为全国政务服务数字化转型提供了可复制的“信阳方案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信阳市围绕三大核心场景，构建了从前端交互、中台处理到后端预测的完整智能化服务体系。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一是打造“山哥茶妹”数字人，构建人格化智能服务入口。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创新性地选用本地家喻户晓的“山哥茶妹”城市IP作为数字人形象，降低用户接受门槛，提升政务服务亲和力与信任度。用户可通过语音唤醒数字人进行实时对话，获取政策法规解读、办事指南查询、业务办理入口精准推荐、投诉咨询响应等服务。结合“高效办成一件事”重点事项流程优化，数字人提供智能导办、表单智能预填、材料智能预审等深度服务，引导用户高效完成办理准备。对高频咨询问题（如办理条件、流程、材料）进行“日汇总、周统计、月分析”，精准定位服务短板，驱动流程持续优化，实现服务供给与用户需求的动态匹配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二是探索“智能审批”新模式，实现审批流程革命性重塑。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围绕智能审批目标，从全市2000余项政务服务事项中，优先选取标准化程度高、风险可控的事项进行精细化梳理，明确办事情形、细化流程节点，为智能审批奠定清晰的规则基础。自主研发上线“边聊边办”智能审批系统。用户表达办事需求，系统智能分析判别后，主动告知所需材料清单，并自动调取用户已有数据、填充表单、辅助完成材料上传。系统集成大模型的图文识别、数据分析与智能决策能力，对材料进行智能审核审批，实现从传统“人工审查通过”到“智能审批通过”的无人工干预模式转变，审批时长平均压缩至十几秒。引入区块链技术，构建跨部门数据安全共享与可信归集机制，为智能审批提供高质量、高可信度的数据支撑（如不动产登记证明等关键数据）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三是实现“无感智办”新体验，推动服务供给从被动走向主动。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运用大模型智能分析许可证照延续、年检等申请材料少、数据共享度高、审批风险低的事项，系统自动筛选即将到期用户，通过短信、电话等方式“温馨提示”，主动推送证照基本信息及在线办理直达链接，用户只需点击确认即可“足不出户”完成申报。建设企业和个人专属服务空间。归集统一身份认证信息、电子证照库、历史办事记录等数据。当用户再次办理关联业务时，系统自动复用身份信息、智能填充表单内容、一键关联上传历史材料，最大程度减少重复操作，打造“无感填表、无感提交”的极致办事体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信阳市以人工智能大模型深度赋能政务服务全流程的改革实践，取得了显著且多维度的成效。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一是用户体验实现革命性提升。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高频事项实现“秒批秒办”“无感智办”让用户“零操作”完成续证年检，办事从“多次跑”“反复交”变为“指尖办”“家中办”。自然语言交互（数字人对话、边聊边办）成为现实，服务方式更符合用户习惯；“山哥茶妹”本土IP形象深入人心，服务更具亲和力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截止9月22日，数字人共梳理知识库内容800余个，累计回答群众咨询3257次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。主动提醒、精准引导、专属空间等功能，让政务服务更具温度，显著提升了群众满意度和获得感。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二是政府效能获得跨越式增长。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智能审批将平均审批时长从小时、天级压缩至秒级，行政资源得到极大释放。预审时长从1小时以上压缩至5分钟以内，办件效率提升超90%，错误率有效控制在3.5%以内，群众材料补正率下降85%以上。“用算力换人力”成效显著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大量标准化咨询、材料预审、信息录入乃至审批工作由AI承担，有效节约了人力成本，使政务人员能更专注于复杂事项处理和监管服务。数字人提供7x24小时不间断服务，智能审批和无感智办突破时间空间限制，服务覆盖面和响应能力大幅提升。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三是营商环境得到显著优化。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极简的流程、极快的速度、极优的服务，显著降低了企业和群众办事的时间成本、人力成本和沟通成本。智能系统规则清晰、流程透明，减少了人为干预，增强了政务服务结果的可预期性。高效、智能、便捷的政务服务成为信阳市招商引资、招才引智的靓丽名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信阳市以人工智能大模型为引擎，以“高效办成一件事”为目标，通过打造“山哥茶妹”数字人、探索智能审批、实现无感智办三大支柱性创新，成功实现了政务服务模式的重塑与效能的跃升，不仅显著提升了本地企业和群众的获得感和满意度，更具有广泛的示范意义和推广价值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402F4"/>
    <w:rsid w:val="0D19497F"/>
    <w:rsid w:val="0E420968"/>
    <w:rsid w:val="11A4190C"/>
    <w:rsid w:val="16F410F5"/>
    <w:rsid w:val="1D6426B6"/>
    <w:rsid w:val="28DD60C7"/>
    <w:rsid w:val="29A336E1"/>
    <w:rsid w:val="2CB37258"/>
    <w:rsid w:val="2DFF2692"/>
    <w:rsid w:val="2FCF1BC1"/>
    <w:rsid w:val="34375580"/>
    <w:rsid w:val="3ED84ECF"/>
    <w:rsid w:val="4AF60EA8"/>
    <w:rsid w:val="4FDB81AA"/>
    <w:rsid w:val="6F946F89"/>
    <w:rsid w:val="77D90FE9"/>
    <w:rsid w:val="7E4A0D41"/>
    <w:rsid w:val="FEF7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1932</Words>
  <Characters>1955</Characters>
  <Lines>0</Lines>
  <Paragraphs>0</Paragraphs>
  <TotalTime>16</TotalTime>
  <ScaleCrop>false</ScaleCrop>
  <LinksUpToDate>false</LinksUpToDate>
  <CharactersWithSpaces>1961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一纸々繁华</cp:lastModifiedBy>
  <dcterms:modified xsi:type="dcterms:W3CDTF">2025-10-09T07:17:40Z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KSOTemplateDocerSaveRecord">
    <vt:lpwstr>eyJoZGlkIjoiMjUwMWI5NmE0OTc2NGYzNjk2MjEzYjE5MjdiNGU1MWIiLCJ1c2VySWQiOiI5NDIzNjI0MTMifQ==</vt:lpwstr>
  </property>
  <property fmtid="{D5CDD505-2E9C-101B-9397-08002B2CF9AE}" pid="4" name="ICV">
    <vt:lpwstr>CC9A1E00F7C744F0AA8E94F1621FA266_13</vt:lpwstr>
  </property>
</Properties>
</file>