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A3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罗山县退出类小水电电站名单</w:t>
      </w:r>
      <w:bookmarkEnd w:id="0"/>
    </w:p>
    <w:p w14:paraId="2D293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AB025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1、定远乡红山冲水库水电站</w:t>
      </w:r>
    </w:p>
    <w:p w14:paraId="4857BF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2、定远乡月亮湾水库水电站</w:t>
      </w:r>
    </w:p>
    <w:p w14:paraId="3A9C1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3、山店乡响水潭水库水电站</w:t>
      </w:r>
    </w:p>
    <w:p w14:paraId="70A45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4、铁铺镇青棚水库水电站</w:t>
      </w:r>
    </w:p>
    <w:p w14:paraId="11065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5、潘新镇九龙水库水电站</w:t>
      </w:r>
    </w:p>
    <w:p w14:paraId="258965A0">
      <w:pPr>
        <w:pStyle w:val="2"/>
        <w:keepNext w:val="0"/>
        <w:keepLines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1440" w:firstLineChars="400"/>
        <w:jc w:val="both"/>
        <w:textAlignment w:val="auto"/>
        <w:rPr>
          <w:rFonts w:hint="eastAsia" w:ascii="文星仿宋" w:hAnsi="文星仿宋" w:eastAsia="文星仿宋" w:cs="Times New Roman"/>
          <w:color w:val="auto"/>
          <w:kern w:val="2"/>
          <w:sz w:val="36"/>
          <w:szCs w:val="36"/>
          <w:lang w:val="en-US" w:eastAsia="zh-CN" w:bidi="ar-SA"/>
        </w:rPr>
      </w:pPr>
    </w:p>
    <w:p w14:paraId="5DD8E141">
      <w:pPr>
        <w:pStyle w:val="2"/>
        <w:keepNext w:val="0"/>
        <w:keepLines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960" w:firstLineChars="400"/>
        <w:jc w:val="both"/>
        <w:textAlignment w:val="auto"/>
        <w:rPr>
          <w:rFonts w:hint="eastAsia" w:ascii="文星仿宋" w:hAnsi="文星仿宋" w:eastAsia="文星仿宋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F23D230">
      <w:pPr>
        <w:pStyle w:val="2"/>
        <w:keepNext w:val="0"/>
        <w:keepLines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4242D"/>
    <w:rsid w:val="4F0E7E78"/>
    <w:rsid w:val="5C9D520B"/>
    <w:rsid w:val="6AC42D81"/>
    <w:rsid w:val="71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404</Characters>
  <Lines>0</Lines>
  <Paragraphs>0</Paragraphs>
  <TotalTime>41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2025-10-30T01:37:00Z</dcterms:created>
  <dc:creator>56205</dc:creator>
  <cp:lastModifiedBy>Administrator</cp:lastModifiedBy>
  <dcterms:modified xsi:type="dcterms:W3CDTF">2025-11-27T07:31:29Z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eyJoZGlkIjoiZWZkZDk2OGFlNjA3NTM5YTlkMjgzNmYzOWRhODA0ZTAifQ==</vt:lpwstr>
  </property>
  <property fmtid="{D5CDD505-2E9C-101B-9397-08002B2CF9AE}" pid="4" name="ICV">
    <vt:lpwstr>E3AD0ED81BFE4BF69E8B4E3C22BDA170_13</vt:lpwstr>
  </property>
</Properties>
</file>