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D5495">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淮滨县市场监督管理局</w:t>
      </w:r>
    </w:p>
    <w:p w14:paraId="045B0468">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食品安全监督抽检情况通告</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第三期</w:t>
      </w:r>
      <w:r>
        <w:rPr>
          <w:rFonts w:hint="eastAsia" w:ascii="方正小标宋简体" w:hAnsi="方正小标宋简体" w:eastAsia="方正小标宋简体" w:cs="方正小标宋简体"/>
          <w:b w:val="0"/>
          <w:bCs w:val="0"/>
          <w:sz w:val="44"/>
          <w:szCs w:val="44"/>
          <w:lang w:eastAsia="zh-CN"/>
        </w:rPr>
        <w:t>）</w:t>
      </w:r>
    </w:p>
    <w:p w14:paraId="591F03AB">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p w14:paraId="3BC89E9D">
      <w:pPr>
        <w:keepNext w:val="0"/>
        <w:keepLines w:val="0"/>
        <w:pageBreakBefore w:val="0"/>
        <w:widowControl w:val="0"/>
        <w:kinsoku/>
        <w:wordWrap w:val="0"/>
        <w:overflowPunct/>
        <w:topLinePunct w:val="0"/>
        <w:autoSpaceDE w:val="0"/>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2025年11月</w:t>
      </w:r>
      <w:r>
        <w:rPr>
          <w:rFonts w:hint="eastAsia" w:ascii="仿宋_GB2312" w:hAnsi="仿宋_GB2312" w:eastAsia="仿宋_GB2312" w:cs="仿宋_GB2312"/>
          <w:color w:val="000000"/>
          <w:sz w:val="32"/>
          <w:szCs w:val="32"/>
          <w:shd w:val="clear" w:color="auto" w:fill="FFFFFF"/>
        </w:rPr>
        <w:t>，淮滨县市场监管局</w:t>
      </w:r>
      <w:r>
        <w:rPr>
          <w:rFonts w:hint="eastAsia" w:ascii="仿宋_GB2312" w:hAnsi="仿宋_GB2312" w:eastAsia="仿宋_GB2312" w:cs="仿宋_GB2312"/>
          <w:color w:val="000000"/>
          <w:sz w:val="32"/>
          <w:szCs w:val="32"/>
          <w:shd w:val="clear" w:color="auto" w:fill="FFFFFF"/>
          <w:lang w:eastAsia="zh-CN"/>
        </w:rPr>
        <w:t>对</w:t>
      </w:r>
      <w:r>
        <w:rPr>
          <w:rFonts w:hint="eastAsia" w:ascii="仿宋_GB2312" w:hAnsi="仿宋_GB2312" w:eastAsia="仿宋_GB2312" w:cs="仿宋_GB2312"/>
          <w:color w:val="000000"/>
          <w:sz w:val="32"/>
          <w:szCs w:val="32"/>
          <w:shd w:val="clear" w:color="auto" w:fill="FFFFFF"/>
          <w:lang w:val="en-US" w:eastAsia="zh-CN"/>
        </w:rPr>
        <w:t>学校食堂等环节开展</w:t>
      </w:r>
      <w:r>
        <w:rPr>
          <w:rFonts w:hint="eastAsia" w:ascii="仿宋_GB2312" w:hAnsi="仿宋_GB2312" w:eastAsia="仿宋_GB2312" w:cs="仿宋_GB2312"/>
          <w:color w:val="000000"/>
          <w:sz w:val="32"/>
          <w:szCs w:val="32"/>
          <w:lang w:val="en-US" w:eastAsia="zh-CN"/>
        </w:rPr>
        <w:t>食品安全监督</w:t>
      </w:r>
      <w:r>
        <w:rPr>
          <w:rFonts w:hint="eastAsia" w:ascii="仿宋_GB2312" w:hAnsi="仿宋_GB2312" w:eastAsia="仿宋_GB2312" w:cs="仿宋_GB2312"/>
          <w:color w:val="000000"/>
          <w:sz w:val="32"/>
          <w:szCs w:val="32"/>
        </w:rPr>
        <w:t>抽检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组织抽检了</w:t>
      </w:r>
      <w:r>
        <w:rPr>
          <w:rFonts w:hint="eastAsia" w:ascii="仿宋_GB2312" w:hAnsi="仿宋_GB2312" w:eastAsia="仿宋_GB2312" w:cs="仿宋_GB2312"/>
          <w:color w:val="000000"/>
          <w:sz w:val="32"/>
          <w:szCs w:val="32"/>
          <w:shd w:val="clear" w:color="auto" w:fill="FFFFFF"/>
          <w:lang w:val="en-US" w:eastAsia="zh-CN"/>
        </w:rPr>
        <w:t>餐饮食品、调味品、食用农产品3</w:t>
      </w:r>
      <w:r>
        <w:rPr>
          <w:rFonts w:hint="eastAsia" w:ascii="仿宋_GB2312" w:hAnsi="仿宋_GB2312" w:eastAsia="仿宋_GB2312" w:cs="仿宋_GB2312"/>
          <w:color w:val="000000"/>
          <w:sz w:val="32"/>
          <w:szCs w:val="32"/>
          <w:shd w:val="clear" w:color="auto" w:fill="FFFFFF"/>
        </w:rPr>
        <w:t>大类食品共</w:t>
      </w:r>
      <w:r>
        <w:rPr>
          <w:rFonts w:hint="eastAsia" w:ascii="仿宋_GB2312" w:hAnsi="仿宋_GB2312" w:eastAsia="仿宋_GB2312" w:cs="仿宋_GB2312"/>
          <w:color w:val="000000"/>
          <w:sz w:val="32"/>
          <w:szCs w:val="32"/>
          <w:shd w:val="clear" w:color="auto" w:fill="FFFFFF"/>
          <w:lang w:val="en-US" w:eastAsia="zh-CN"/>
        </w:rPr>
        <w:t>63</w:t>
      </w:r>
      <w:r>
        <w:rPr>
          <w:rFonts w:hint="eastAsia" w:ascii="仿宋_GB2312" w:hAnsi="仿宋_GB2312" w:eastAsia="仿宋_GB2312" w:cs="仿宋_GB2312"/>
          <w:color w:val="000000"/>
          <w:sz w:val="32"/>
          <w:szCs w:val="32"/>
          <w:shd w:val="clear" w:color="auto" w:fill="FFFFFF"/>
        </w:rPr>
        <w:t>批次样品</w:t>
      </w:r>
      <w:r>
        <w:rPr>
          <w:rFonts w:hint="eastAsia" w:ascii="仿宋_GB2312" w:hAnsi="仿宋_GB2312" w:eastAsia="仿宋_GB2312" w:cs="仿宋_GB2312"/>
          <w:color w:val="000000"/>
          <w:sz w:val="32"/>
          <w:szCs w:val="32"/>
          <w:shd w:val="clear" w:color="auto" w:fill="FFFFFF"/>
          <w:lang w:val="en-US" w:eastAsia="zh-CN"/>
        </w:rPr>
        <w:t>(其中农产品抽检41批、普通食品22批)</w:t>
      </w:r>
      <w:r>
        <w:rPr>
          <w:rFonts w:hint="eastAsia" w:ascii="仿宋_GB2312" w:hAnsi="仿宋_GB2312" w:eastAsia="仿宋_GB2312" w:cs="仿宋_GB2312"/>
          <w:color w:val="000000"/>
          <w:sz w:val="32"/>
          <w:szCs w:val="32"/>
          <w:shd w:val="clear" w:color="auto" w:fill="FFFFFF"/>
        </w:rPr>
        <w:t>，抽样检验项目合格样品</w:t>
      </w:r>
      <w:r>
        <w:rPr>
          <w:rFonts w:hint="eastAsia" w:ascii="仿宋_GB2312" w:hAnsi="仿宋_GB2312" w:eastAsia="仿宋_GB2312" w:cs="仿宋_GB2312"/>
          <w:color w:val="000000"/>
          <w:sz w:val="32"/>
          <w:szCs w:val="32"/>
          <w:shd w:val="clear" w:color="auto" w:fill="FFFFFF"/>
          <w:lang w:val="en-US" w:eastAsia="zh-CN"/>
        </w:rPr>
        <w:t>63</w:t>
      </w:r>
      <w:r>
        <w:rPr>
          <w:rFonts w:hint="eastAsia" w:ascii="仿宋_GB2312" w:hAnsi="仿宋_GB2312" w:eastAsia="仿宋_GB2312" w:cs="仿宋_GB2312"/>
          <w:color w:val="000000"/>
          <w:sz w:val="32"/>
          <w:szCs w:val="32"/>
          <w:shd w:val="clear" w:color="auto" w:fill="FFFFFF"/>
        </w:rPr>
        <w:t>批次，不合格样品</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批次，检验项目等具体情况见附件。</w:t>
      </w:r>
    </w:p>
    <w:p w14:paraId="28920F53">
      <w:pPr>
        <w:keepNext w:val="0"/>
        <w:keepLines w:val="0"/>
        <w:pageBreakBefore w:val="0"/>
        <w:widowControl w:val="0"/>
        <w:kinsoku/>
        <w:wordWrap w:val="0"/>
        <w:overflowPunct/>
        <w:topLinePunct w:val="0"/>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
        <w:br w:type="textWrapping"/>
      </w:r>
      <w:r>
        <w:rPr>
          <w:rFonts w:hint="eastAsia" w:ascii="仿宋_GB2312" w:hAnsi="仿宋_GB2312" w:eastAsia="仿宋_GB2312" w:cs="仿宋_GB2312"/>
          <w:sz w:val="32"/>
          <w:szCs w:val="32"/>
        </w:rPr>
        <w:t xml:space="preserve">    特此通告</w:t>
      </w:r>
      <w:r>
        <w:rPr>
          <w:rFonts w:hint="eastAsia" w:ascii="仿宋_GB2312" w:hAnsi="仿宋_GB2312" w:eastAsia="仿宋_GB2312" w:cs="仿宋_GB2312"/>
          <w:sz w:val="32"/>
          <w:szCs w:val="32"/>
          <w:lang w:eastAsia="zh-CN"/>
        </w:rPr>
        <w:t>。</w:t>
      </w:r>
    </w:p>
    <w:p w14:paraId="3143C485">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"附件：1本次检验项目.doc"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1、本次检验项目</w:t>
      </w:r>
      <w:r>
        <w:rPr>
          <w:rFonts w:hint="eastAsia" w:ascii="仿宋_GB2312" w:hAnsi="仿宋_GB2312" w:eastAsia="仿宋_GB2312" w:cs="仿宋_GB2312"/>
          <w:color w:val="000000"/>
          <w:sz w:val="32"/>
          <w:szCs w:val="32"/>
        </w:rPr>
        <w:fldChar w:fldCharType="end"/>
      </w:r>
    </w:p>
    <w:p w14:paraId="32F830BC">
      <w:pPr>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"附件：2.食品安全监督抽检不合格产品信息.xls"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"附件：3.食品安全监督抽检产品合格信息.xls"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食品安全监督抽检合格信息</w:t>
      </w:r>
      <w:r>
        <w:rPr>
          <w:rFonts w:hint="eastAsia" w:ascii="仿宋_GB2312" w:hAnsi="仿宋_GB2312" w:eastAsia="仿宋_GB2312" w:cs="仿宋_GB2312"/>
          <w:color w:val="000000"/>
          <w:sz w:val="32"/>
          <w:szCs w:val="32"/>
        </w:rPr>
        <w:fldChar w:fldCharType="end"/>
      </w:r>
    </w:p>
    <w:p w14:paraId="44411891">
      <w:pPr>
        <w:ind w:firstLine="960" w:firstLineChars="300"/>
        <w:rPr>
          <w:rFonts w:hint="eastAsia" w:ascii="仿宋_GB2312" w:hAnsi="仿宋_GB2312" w:eastAsia="仿宋_GB2312" w:cs="仿宋_GB2312"/>
          <w:color w:val="000000"/>
          <w:sz w:val="32"/>
          <w:szCs w:val="32"/>
        </w:rPr>
      </w:pPr>
    </w:p>
    <w:p w14:paraId="4BF0F9E6">
      <w:pPr>
        <w:keepNext w:val="0"/>
        <w:keepLines w:val="0"/>
        <w:pageBreakBefore w:val="0"/>
        <w:widowControl w:val="0"/>
        <w:kinsoku/>
        <w:wordWrap w:val="0"/>
        <w:overflowPunct/>
        <w:topLinePunct w:val="0"/>
        <w:autoSpaceDN/>
        <w:bidi w:val="0"/>
        <w:spacing w:line="540" w:lineRule="exact"/>
        <w:textAlignment w:val="auto"/>
        <w:rPr>
          <w:rFonts w:hint="eastAsia" w:ascii="Times New Roman" w:hAnsi="Times New Roman"/>
          <w:color w:val="000000"/>
          <w:sz w:val="28"/>
          <w:szCs w:val="28"/>
        </w:rPr>
      </w:pPr>
    </w:p>
    <w:p w14:paraId="75327298">
      <w:pPr>
        <w:keepNext w:val="0"/>
        <w:keepLines w:val="0"/>
        <w:pageBreakBefore w:val="0"/>
        <w:widowControl w:val="0"/>
        <w:kinsoku/>
        <w:wordWrap w:val="0"/>
        <w:overflowPunct/>
        <w:topLinePunct w:val="0"/>
        <w:autoSpaceDN/>
        <w:bidi w:val="0"/>
        <w:spacing w:line="54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淮滨县市场监督管理局</w:t>
      </w:r>
    </w:p>
    <w:p w14:paraId="27216ED1">
      <w:pPr>
        <w:keepNext w:val="0"/>
        <w:keepLines w:val="0"/>
        <w:pageBreakBefore w:val="0"/>
        <w:widowControl w:val="0"/>
        <w:kinsoku/>
        <w:wordWrap w:val="0"/>
        <w:overflowPunct/>
        <w:topLinePunct w:val="0"/>
        <w:autoSpaceDN/>
        <w:bidi w:val="0"/>
        <w:adjustRightInd w:val="0"/>
        <w:snapToGrid w:val="0"/>
        <w:spacing w:line="540" w:lineRule="exact"/>
        <w:jc w:val="right"/>
        <w:textAlignment w:val="auto"/>
        <w:rPr>
          <w:rFonts w:hint="eastAsia" w:ascii="宋体" w:hAnsi="宋体"/>
          <w:sz w:val="32"/>
          <w:szCs w:val="32"/>
        </w:rPr>
      </w:pPr>
      <w:r>
        <w:rPr>
          <w:rFonts w:hint="eastAsia" w:ascii="仿宋_GB2312" w:hAnsi="仿宋_GB2312" w:eastAsia="仿宋_GB2312" w:cs="仿宋_GB2312"/>
          <w:sz w:val="32"/>
          <w:szCs w:val="32"/>
          <w:lang w:val="en-US" w:eastAsia="zh-CN"/>
        </w:rPr>
        <w:t>2025年12月22日</w:t>
      </w:r>
    </w:p>
    <w:p w14:paraId="58970ED1">
      <w:pPr>
        <w:adjustRightInd w:val="0"/>
        <w:snapToGrid w:val="0"/>
        <w:spacing w:line="360" w:lineRule="auto"/>
        <w:jc w:val="center"/>
        <w:rPr>
          <w:rStyle w:val="14"/>
          <w:rFonts w:ascii="宋体" w:hAnsi="宋体" w:eastAsia="宋体" w:cs="Times New Roman"/>
          <w:sz w:val="44"/>
          <w:szCs w:val="44"/>
        </w:rPr>
      </w:pPr>
    </w:p>
    <w:p w14:paraId="3B32C988">
      <w:pPr>
        <w:adjustRightInd w:val="0"/>
        <w:snapToGrid w:val="0"/>
        <w:spacing w:line="360" w:lineRule="auto"/>
        <w:jc w:val="center"/>
        <w:rPr>
          <w:rStyle w:val="14"/>
          <w:rFonts w:ascii="宋体" w:hAnsi="宋体" w:eastAsia="宋体" w:cs="Times New Roman"/>
          <w:sz w:val="44"/>
          <w:szCs w:val="44"/>
        </w:rPr>
      </w:pPr>
    </w:p>
    <w:p w14:paraId="2A4235F1">
      <w:pPr>
        <w:adjustRightInd w:val="0"/>
        <w:snapToGrid w:val="0"/>
        <w:spacing w:line="360" w:lineRule="auto"/>
        <w:jc w:val="center"/>
        <w:rPr>
          <w:rStyle w:val="14"/>
          <w:rFonts w:ascii="宋体" w:hAnsi="宋体" w:eastAsia="宋体" w:cs="Times New Roman"/>
          <w:sz w:val="44"/>
          <w:szCs w:val="44"/>
        </w:rPr>
      </w:pPr>
    </w:p>
    <w:p w14:paraId="704D3AE7">
      <w:pPr>
        <w:adjustRightInd w:val="0"/>
        <w:snapToGrid w:val="0"/>
        <w:spacing w:line="360" w:lineRule="auto"/>
        <w:jc w:val="center"/>
        <w:rPr>
          <w:rStyle w:val="14"/>
          <w:rFonts w:ascii="宋体" w:hAnsi="宋体" w:eastAsia="宋体" w:cs="Times New Roman"/>
          <w:sz w:val="44"/>
          <w:szCs w:val="44"/>
        </w:rPr>
      </w:pPr>
    </w:p>
    <w:p w14:paraId="3E01D1E6">
      <w:pPr>
        <w:adjustRightInd w:val="0"/>
        <w:snapToGrid w:val="0"/>
        <w:spacing w:line="360" w:lineRule="auto"/>
        <w:jc w:val="center"/>
        <w:rPr>
          <w:rStyle w:val="14"/>
          <w:rFonts w:ascii="宋体" w:hAnsi="宋体" w:eastAsia="宋体" w:cs="Times New Roman"/>
          <w:sz w:val="44"/>
          <w:szCs w:val="44"/>
        </w:rPr>
      </w:pPr>
    </w:p>
    <w:p w14:paraId="4A19CCC0">
      <w:pPr>
        <w:adjustRightInd w:val="0"/>
        <w:snapToGrid w:val="0"/>
        <w:spacing w:line="360" w:lineRule="auto"/>
        <w:jc w:val="center"/>
        <w:rPr>
          <w:rStyle w:val="14"/>
          <w:rFonts w:ascii="宋体" w:hAnsi="宋体" w:eastAsia="宋体" w:cs="Times New Roman"/>
          <w:sz w:val="44"/>
          <w:szCs w:val="44"/>
        </w:rPr>
      </w:pPr>
      <w:r>
        <w:rPr>
          <w:rStyle w:val="14"/>
          <w:rFonts w:ascii="宋体" w:hAnsi="宋体" w:eastAsia="宋体" w:cs="Times New Roman"/>
          <w:sz w:val="44"/>
          <w:szCs w:val="44"/>
        </w:rPr>
        <w:t>本次检验项目</w:t>
      </w:r>
    </w:p>
    <w:p w14:paraId="600E3E32">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en-US" w:eastAsia="zh-CN"/>
        </w:rPr>
        <w:t>餐饮食品</w:t>
      </w:r>
    </w:p>
    <w:p w14:paraId="05E195ED">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3C0D3EC3">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2760-2024《食品安全国家标准 食品添加剂使用标准》。</w:t>
      </w:r>
      <w:bookmarkStart w:id="0" w:name="_GoBack"/>
      <w:bookmarkEnd w:id="0"/>
    </w:p>
    <w:p w14:paraId="4EEB5002">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17432EC6">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1.馒头包子（自制）抽检项目包括苯甲酸及其钠盐（以苯甲酸计）、山梨酸及其钾盐（以山梨酸计）、糖精钠（以糖精计）、甜蜜素（以环己基氨基磺酸计）、脱氢乙酸及其钠盐（以脱氢乙酸计）</w:t>
      </w:r>
      <w:r>
        <w:rPr>
          <w:rFonts w:hint="eastAsia" w:ascii="仿宋_GB2312" w:hAnsi="仿宋_GB2312" w:eastAsia="仿宋_GB2312" w:cs="仿宋_GB2312"/>
          <w:sz w:val="32"/>
          <w:szCs w:val="32"/>
          <w:lang w:eastAsia="zh-CN"/>
        </w:rPr>
        <w:t>。</w:t>
      </w:r>
    </w:p>
    <w:p w14:paraId="357E1339">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调味品</w:t>
      </w:r>
    </w:p>
    <w:p w14:paraId="5ACD7A26">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73A7825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2760-2024《食品安全国家标准 食品添加剂使用标准》、</w:t>
      </w:r>
      <w:r>
        <w:rPr>
          <w:rFonts w:hint="eastAsia" w:ascii="仿宋_GB2312" w:hAnsi="仿宋_GB2312" w:eastAsia="仿宋_GB2312" w:cs="仿宋_GB2312"/>
          <w:sz w:val="32"/>
          <w:szCs w:val="32"/>
        </w:rPr>
        <w:t>整顿办函〔2011〕1号</w:t>
      </w:r>
      <w:r>
        <w:rPr>
          <w:rFonts w:hint="eastAsia" w:ascii="仿宋_GB2312" w:hAnsi="仿宋_GB2312" w:eastAsia="仿宋_GB2312" w:cs="仿宋_GB2312"/>
          <w:sz w:val="32"/>
          <w:szCs w:val="32"/>
          <w:lang w:eastAsia="zh-CN"/>
        </w:rPr>
        <w:t xml:space="preserve">、SB/T 10416-2007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调味料酒</w:t>
      </w:r>
      <w:r>
        <w:rPr>
          <w:rFonts w:hint="eastAsia" w:ascii="仿宋_GB2312" w:hAnsi="仿宋_GB2312" w:eastAsia="仿宋_GB2312" w:cs="仿宋_GB2312"/>
          <w:sz w:val="32"/>
          <w:szCs w:val="32"/>
          <w:lang w:val="en-US" w:eastAsia="zh-CN"/>
        </w:rPr>
        <w:t>》、GB/T 21999-2008 《蚝油》。</w:t>
      </w:r>
    </w:p>
    <w:p w14:paraId="52F20132">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20F831A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1.蚝油、虾油、鱼露抽检项目包括氨基酸态氮、苯甲酸及其钠盐（以苯甲酸计）、防腐剂混合使用时各自用量占其最大使用量的比例之和、山梨酸及其钾盐（以山梨酸计）、脱氢乙酸及其钠盐（以脱氢乙酸计）。</w:t>
      </w:r>
    </w:p>
    <w:p w14:paraId="5EA88CC6">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2.酱油抽检项目包括苯甲酸及其钠盐（以苯甲酸计）、对羟基苯甲酸甲酯、对羟基苯甲酸乙酯、对羟基苯甲酸酯类及其钠盐 （以对羟基苯甲酸计）、三氯蔗糖、山梨酸及其钾盐（以山梨酸计）、糖精钠（以糖精计）、甜蜜素（以环己基氨基磺酸计）、脱氢乙酸及其钠盐（以脱氢乙酸计）。</w:t>
      </w:r>
    </w:p>
    <w:p w14:paraId="783A6A65">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3.料酒抽检项目包括氨基酸态氮(以氮计)、苯甲酸及其钠盐（以苯甲酸计）、三氯蔗糖、山梨酸及其钾盐（以山梨酸计）、甜蜜素（以环己基氨基磺酸计）、脱氢乙酸及其钠盐（以脱氢乙酸计）。</w:t>
      </w:r>
    </w:p>
    <w:p w14:paraId="269868DE">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4.其他固体调味料抽检项目苯甲酸及其钠盐（以苯甲酸计）、可待因、吗啡、那可丁、山梨酸及其钾盐（以山梨酸计）、糖精钠（以糖精计）、罂粟碱。</w:t>
      </w:r>
    </w:p>
    <w:p w14:paraId="748A0B9C">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5.食醋抽检项目包括苯甲酸及其钠盐（以苯甲酸计）、对羟基苯甲酸甲酯、对羟基苯甲酸乙酯、对羟基苯甲酸酯类及其钠盐 （以对羟基苯甲酸计）、三氯蔗糖、山梨酸及其钾盐（以山梨酸计）、糖精钠（以糖精计）、甜蜜素（以环己基氨基磺酸计）、脱氢乙酸及其钠盐（以脱氢乙酸计）。</w:t>
      </w:r>
    </w:p>
    <w:p w14:paraId="6CD2EDEE">
      <w:pPr>
        <w:adjustRightInd w:val="0"/>
        <w:snapToGrid w:val="0"/>
        <w:spacing w:line="360" w:lineRule="auto"/>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食用农产品</w:t>
      </w:r>
    </w:p>
    <w:p w14:paraId="2E52C9A9">
      <w:pPr>
        <w:adjustRightInd w:val="0"/>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（一）抽检依据 </w:t>
      </w:r>
    </w:p>
    <w:p w14:paraId="534F5817">
      <w:pPr>
        <w:adjustRightInd w:val="0"/>
        <w:snapToGrid w:val="0"/>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2762-20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《食品安全国家标准 食品中农药最大残留限量》</w:t>
      </w:r>
      <w:r>
        <w:rPr>
          <w:rFonts w:hint="eastAsia" w:ascii="仿宋_GB2312" w:hAnsi="仿宋_GB2312" w:eastAsia="仿宋_GB2312" w:cs="仿宋_GB2312"/>
          <w:sz w:val="32"/>
          <w:szCs w:val="32"/>
          <w:lang w:eastAsia="zh-CN"/>
        </w:rPr>
        <w:t>、农业农村部公告第 250 号、GB 31650.1-2022《食品安全国家标准 食品中41种兽药最大残留限量》、</w:t>
      </w:r>
      <w:r>
        <w:rPr>
          <w:rFonts w:hint="eastAsia" w:ascii="仿宋_GB2312" w:hAnsi="仿宋_GB2312" w:eastAsia="仿宋_GB2312" w:cs="仿宋_GB2312"/>
          <w:sz w:val="32"/>
          <w:szCs w:val="32"/>
        </w:rPr>
        <w:t>GB 31650-2019《食品安全国家标准 食品中兽药最大残留限量》</w:t>
      </w:r>
      <w:r>
        <w:rPr>
          <w:rFonts w:hint="eastAsia" w:ascii="仿宋_GB2312" w:hAnsi="仿宋_GB2312" w:eastAsia="仿宋_GB2312" w:cs="仿宋_GB2312"/>
          <w:sz w:val="32"/>
          <w:szCs w:val="32"/>
          <w:lang w:eastAsia="zh-CN"/>
        </w:rPr>
        <w:t>、GB 19300-2014 《食品安全国家标准 坚果与籽类食品》、GB 2761-2017 《食品安全国家标准 食品中真菌毒素限量</w:t>
      </w:r>
      <w:r>
        <w:rPr>
          <w:rFonts w:hint="eastAsia" w:ascii="仿宋_GB2312" w:hAnsi="仿宋_GB2312" w:eastAsia="仿宋_GB2312" w:cs="仿宋_GB2312"/>
          <w:sz w:val="32"/>
          <w:szCs w:val="32"/>
        </w:rPr>
        <w:t>》。</w:t>
      </w:r>
    </w:p>
    <w:p w14:paraId="569BAB7B">
      <w:pPr>
        <w:adjustRightInd w:val="0"/>
        <w:snapToGrid w:val="0"/>
        <w:spacing w:line="360" w:lineRule="auto"/>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（二）检验项目</w:t>
      </w:r>
    </w:p>
    <w:p w14:paraId="4EF7096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1、葱抽检项目包括毒死蜱、甲拌磷、氯氟氰菊酯和高效氯氟氰菊酯、噻虫嗪、水胺硫磷、氧乐果、乙酰甲胺磷。</w:t>
      </w:r>
    </w:p>
    <w:p w14:paraId="6F3C3026">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2、大白菜</w:t>
      </w:r>
      <w:r>
        <w:rPr>
          <w:rFonts w:hint="eastAsia" w:ascii="仿宋_GB2312" w:hAnsi="仿宋_GB2312" w:eastAsia="仿宋_GB2312" w:cs="仿宋_GB2312"/>
          <w:sz w:val="32"/>
          <w:szCs w:val="32"/>
        </w:rPr>
        <w:t>抽检项目包括吡虫啉、毒死蜱、镉（以Cd计）、甲拌磷、乐果、氧乐果、乙酰甲胺磷</w:t>
      </w:r>
      <w:r>
        <w:rPr>
          <w:rFonts w:hint="eastAsia" w:ascii="仿宋_GB2312" w:hAnsi="仿宋_GB2312" w:eastAsia="仿宋_GB2312" w:cs="仿宋_GB2312"/>
          <w:sz w:val="32"/>
          <w:szCs w:val="32"/>
          <w:lang w:eastAsia="zh-CN"/>
        </w:rPr>
        <w:t>。</w:t>
      </w:r>
    </w:p>
    <w:p w14:paraId="6BA32809">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甘薯</w:t>
      </w:r>
      <w:r>
        <w:rPr>
          <w:rFonts w:hint="eastAsia" w:ascii="仿宋_GB2312" w:hAnsi="仿宋_GB2312" w:eastAsia="仿宋_GB2312" w:cs="仿宋_GB2312"/>
          <w:sz w:val="32"/>
          <w:szCs w:val="32"/>
        </w:rPr>
        <w:t>抽检项目包括毒死蜱、甲拌磷、氯氟氰菊酯和高效氯氟氰菊酯、氯氰菊酯和高效氯氰菊酯、铅（以Pb计）、噻虫嗪、杀扑磷</w:t>
      </w:r>
      <w:r>
        <w:rPr>
          <w:rFonts w:hint="eastAsia" w:ascii="仿宋_GB2312" w:hAnsi="仿宋_GB2312" w:eastAsia="仿宋_GB2312" w:cs="仿宋_GB2312"/>
          <w:sz w:val="32"/>
          <w:szCs w:val="32"/>
          <w:lang w:eastAsia="zh-CN"/>
        </w:rPr>
        <w:t>。</w:t>
      </w:r>
    </w:p>
    <w:p w14:paraId="251891E7">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胡萝卜</w:t>
      </w:r>
      <w:r>
        <w:rPr>
          <w:rFonts w:hint="eastAsia" w:ascii="仿宋_GB2312" w:hAnsi="仿宋_GB2312" w:eastAsia="仿宋_GB2312" w:cs="仿宋_GB2312"/>
          <w:sz w:val="32"/>
          <w:szCs w:val="32"/>
        </w:rPr>
        <w:t>抽检项目包括毒死蜱、甲拌磷、氯氟氰菊酯和高效氯氟氰菊酯、铅（以Pb计）、噻虫胺</w:t>
      </w:r>
      <w:r>
        <w:rPr>
          <w:rFonts w:hint="eastAsia" w:ascii="仿宋_GB2312" w:hAnsi="仿宋_GB2312" w:eastAsia="仿宋_GB2312" w:cs="仿宋_GB2312"/>
          <w:sz w:val="32"/>
          <w:szCs w:val="32"/>
          <w:lang w:eastAsia="zh-CN"/>
        </w:rPr>
        <w:t>。</w:t>
      </w:r>
    </w:p>
    <w:p w14:paraId="1B9485FD">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5、黄瓜</w:t>
      </w:r>
      <w:r>
        <w:rPr>
          <w:rFonts w:hint="eastAsia" w:ascii="仿宋_GB2312" w:hAnsi="仿宋_GB2312" w:eastAsia="仿宋_GB2312" w:cs="仿宋_GB2312"/>
          <w:sz w:val="32"/>
          <w:szCs w:val="32"/>
        </w:rPr>
        <w:t>抽检项目包括敌敌畏、毒死蜱、甲氨基阿维菌素苯甲酸盐、乐果、噻虫嗪、氧乐果、乙酰甲胺磷</w:t>
      </w:r>
      <w:r>
        <w:rPr>
          <w:rFonts w:hint="eastAsia" w:ascii="仿宋_GB2312" w:hAnsi="仿宋_GB2312" w:eastAsia="仿宋_GB2312" w:cs="仿宋_GB2312"/>
          <w:sz w:val="32"/>
          <w:szCs w:val="32"/>
          <w:lang w:eastAsia="zh-CN"/>
        </w:rPr>
        <w:t>。</w:t>
      </w:r>
    </w:p>
    <w:p w14:paraId="61DD9907">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6、鸡蛋</w:t>
      </w:r>
      <w:r>
        <w:rPr>
          <w:rFonts w:hint="eastAsia" w:ascii="仿宋_GB2312" w:hAnsi="仿宋_GB2312" w:eastAsia="仿宋_GB2312" w:cs="仿宋_GB2312"/>
          <w:sz w:val="32"/>
          <w:szCs w:val="32"/>
        </w:rPr>
        <w:t>抽检项目包括多西环素、恩诺沙星、磺胺类（总量）、甲氧苄啶、沙拉沙星、氧氟沙星</w:t>
      </w:r>
      <w:r>
        <w:rPr>
          <w:rFonts w:hint="eastAsia" w:ascii="仿宋_GB2312" w:hAnsi="仿宋_GB2312" w:eastAsia="仿宋_GB2312" w:cs="仿宋_GB2312"/>
          <w:sz w:val="32"/>
          <w:szCs w:val="32"/>
          <w:lang w:eastAsia="zh-CN"/>
        </w:rPr>
        <w:t>。</w:t>
      </w:r>
    </w:p>
    <w:p w14:paraId="43B0D8AC">
      <w:pPr>
        <w:adjustRightInd w:val="0"/>
        <w:snapToGrid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7、辣椒</w:t>
      </w:r>
      <w:r>
        <w:rPr>
          <w:rFonts w:hint="eastAsia" w:ascii="仿宋_GB2312" w:hAnsi="仿宋_GB2312" w:eastAsia="仿宋_GB2312" w:cs="仿宋_GB2312"/>
          <w:sz w:val="32"/>
          <w:szCs w:val="32"/>
        </w:rPr>
        <w:t>抽检项目包括倍硫磷、吡虫啉、吡唑醚菌酯、啶虫脒、毒死蜱、镉（以Cd计）、噻虫胺</w:t>
      </w:r>
      <w:r>
        <w:rPr>
          <w:rFonts w:hint="eastAsia" w:ascii="仿宋_GB2312" w:hAnsi="仿宋_GB2312" w:eastAsia="仿宋_GB2312" w:cs="仿宋_GB2312"/>
          <w:sz w:val="32"/>
          <w:szCs w:val="32"/>
          <w:lang w:eastAsia="zh-CN"/>
        </w:rPr>
        <w:t>。</w:t>
      </w:r>
    </w:p>
    <w:p w14:paraId="7E57B6A3">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8、萝卜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括毒死蜱、甲胺磷、甲拌磷、氯氟氰菊酯和高效氯氟氰菊酯、铅（以Pb计）、噻虫嗪、氧乐果。</w:t>
      </w:r>
    </w:p>
    <w:p w14:paraId="496F7F1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9、马铃薯</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毒死蜱、甲拌磷、氯氟氰菊酯和高效氯氟氰菊酯、氯氰菊酯和高效氯氰菊酯、杀扑磷、乙酰甲胺磷</w:t>
      </w:r>
      <w:r>
        <w:rPr>
          <w:rFonts w:hint="eastAsia" w:ascii="仿宋_GB2312" w:hAnsi="仿宋_GB2312" w:eastAsia="仿宋_GB2312" w:cs="仿宋_GB2312"/>
          <w:sz w:val="32"/>
          <w:szCs w:val="32"/>
          <w:lang w:val="en-US" w:eastAsia="zh-CN"/>
        </w:rPr>
        <w:t>。</w:t>
      </w:r>
    </w:p>
    <w:p w14:paraId="522DDA4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10、普通白菜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括敌敌畏、毒死蜱、氟氯氰菊酯和高效氟氯氰菊酯、氯氟氰菊酯和高效氯氟氰菊酯、氯氰菊酯和高效氯氰菊酯、水胺硫磷、氧乐果。</w:t>
      </w:r>
    </w:p>
    <w:p w14:paraId="72667742">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11、芹菜</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w:t>
      </w:r>
      <w:r>
        <w:rPr>
          <w:rFonts w:hint="eastAsia" w:ascii="仿宋_GB2312" w:hAnsi="仿宋_GB2312" w:eastAsia="仿宋_GB2312" w:cs="仿宋_GB2312"/>
          <w:sz w:val="32"/>
          <w:szCs w:val="32"/>
        </w:rPr>
        <w:t>苯醚甲环唑、毒死蜱、甲拌磷、氯氟氰菊酯和高效氯氟氰菊酯、噻虫胺、噻虫嗪、氧乐果</w:t>
      </w:r>
      <w:r>
        <w:rPr>
          <w:rFonts w:hint="eastAsia" w:ascii="仿宋_GB2312" w:hAnsi="仿宋_GB2312" w:eastAsia="仿宋_GB2312" w:cs="仿宋_GB2312"/>
          <w:sz w:val="32"/>
          <w:szCs w:val="32"/>
          <w:lang w:val="en-US" w:eastAsia="zh-CN"/>
        </w:rPr>
        <w:t>。</w:t>
      </w:r>
    </w:p>
    <w:p w14:paraId="016F6AD0">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12、生干籽类</w:t>
      </w:r>
      <w:r>
        <w:rPr>
          <w:rFonts w:hint="eastAsia" w:ascii="仿宋_GB2312" w:hAnsi="仿宋_GB2312" w:eastAsia="仿宋_GB2312" w:cs="仿宋_GB2312"/>
          <w:sz w:val="32"/>
          <w:szCs w:val="32"/>
        </w:rPr>
        <w:t>抽检项目包</w:t>
      </w:r>
      <w:r>
        <w:rPr>
          <w:rFonts w:hint="eastAsia" w:ascii="仿宋_GB2312" w:hAnsi="仿宋_GB2312" w:eastAsia="仿宋_GB2312" w:cs="仿宋_GB2312"/>
          <w:sz w:val="32"/>
          <w:szCs w:val="32"/>
          <w:lang w:val="en-US" w:eastAsia="zh-CN"/>
        </w:rPr>
        <w:t>括镉（以Cd计）、过氧化值（以脂肪计）、黄曲霉毒素B₁、铅（以Pb计）、噻虫胺、噻虫嗪、酸价（以脂肪计）（KOH）。</w:t>
      </w:r>
    </w:p>
    <w:p w14:paraId="14D44FD8">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p>
    <w:p w14:paraId="64605C6E">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p>
    <w:p w14:paraId="39CC7D8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4"/>
        <w:gridCol w:w="1356"/>
        <w:gridCol w:w="1277"/>
        <w:gridCol w:w="2009"/>
        <w:gridCol w:w="2783"/>
        <w:gridCol w:w="1461"/>
        <w:gridCol w:w="1420"/>
        <w:gridCol w:w="1710"/>
        <w:gridCol w:w="1026"/>
        <w:gridCol w:w="649"/>
      </w:tblGrid>
      <w:tr w14:paraId="5E1C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DBC0E5F">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附件</w:t>
            </w:r>
            <w:r>
              <w:rPr>
                <w:rFonts w:hint="eastAsia" w:ascii="宋体" w:hAnsi="宋体" w:cs="宋体"/>
                <w:i w:val="0"/>
                <w:iCs w:val="0"/>
                <w:color w:val="000000"/>
                <w:kern w:val="0"/>
                <w:sz w:val="24"/>
                <w:szCs w:val="24"/>
                <w:u w:val="none"/>
                <w:lang w:val="en-US" w:eastAsia="zh-CN" w:bidi="ar"/>
              </w:rPr>
              <w:t>2</w:t>
            </w:r>
          </w:p>
          <w:p w14:paraId="1A2CDE1C">
            <w:pPr>
              <w:keepNext w:val="0"/>
              <w:keepLines w:val="0"/>
              <w:widowControl/>
              <w:suppressLineNumbers w:val="0"/>
              <w:ind w:firstLine="2570" w:firstLineChars="8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i w:val="0"/>
                <w:color w:val="000000"/>
                <w:kern w:val="0"/>
                <w:sz w:val="32"/>
                <w:szCs w:val="32"/>
                <w:u w:val="none"/>
                <w:lang w:val="en-US" w:eastAsia="zh-CN" w:bidi="ar"/>
              </w:rPr>
              <w:t>食品安全监督抽检合格产品信息</w:t>
            </w:r>
          </w:p>
          <w:p w14:paraId="3ED0C70E">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2"/>
                <w:szCs w:val="22"/>
                <w:lang w:bidi="ar"/>
              </w:rPr>
              <w:t>本次抽检的产品包括：餐饮食品、调味品、食用农产品3大类食品共63批次样品</w:t>
            </w:r>
            <w:r>
              <w:rPr>
                <w:rFonts w:hint="eastAsia" w:ascii="宋体" w:hAnsi="宋体" w:eastAsia="宋体" w:cs="宋体"/>
                <w:i w:val="0"/>
                <w:color w:val="000000"/>
                <w:kern w:val="0"/>
                <w:sz w:val="22"/>
                <w:szCs w:val="22"/>
                <w:u w:val="none"/>
                <w:lang w:val="en-US" w:eastAsia="zh-CN" w:bidi="ar"/>
              </w:rPr>
              <w:t>，其中合格产品</w:t>
            </w:r>
            <w:r>
              <w:rPr>
                <w:rFonts w:hint="eastAsia" w:ascii="宋体" w:hAnsi="宋体" w:cs="宋体"/>
                <w:i w:val="0"/>
                <w:color w:val="000000"/>
                <w:kern w:val="0"/>
                <w:sz w:val="22"/>
                <w:szCs w:val="22"/>
                <w:u w:val="none"/>
                <w:lang w:val="en-US" w:eastAsia="zh-CN" w:bidi="ar"/>
              </w:rPr>
              <w:t>63</w:t>
            </w:r>
            <w:r>
              <w:rPr>
                <w:rFonts w:hint="eastAsia" w:ascii="宋体" w:hAnsi="宋体" w:eastAsia="宋体" w:cs="宋体"/>
                <w:i w:val="0"/>
                <w:color w:val="000000"/>
                <w:kern w:val="0"/>
                <w:sz w:val="22"/>
                <w:szCs w:val="22"/>
                <w:u w:val="none"/>
                <w:lang w:val="en-US" w:eastAsia="zh-CN" w:bidi="ar"/>
              </w:rPr>
              <w:t>批次。抽检合格产品信息见附表。</w:t>
            </w:r>
          </w:p>
          <w:p w14:paraId="31D45D9F">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合格产品信息</w:t>
            </w:r>
          </w:p>
          <w:p w14:paraId="657BA073">
            <w:pPr>
              <w:keepNext w:val="0"/>
              <w:keepLines w:val="0"/>
              <w:widowControl/>
              <w:suppressLineNumbers w:val="0"/>
              <w:ind w:left="480" w:hanging="440" w:hanging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color w:val="000000"/>
                <w:kern w:val="0"/>
                <w:sz w:val="22"/>
                <w:szCs w:val="22"/>
                <w:u w:val="none"/>
                <w:lang w:val="en-US" w:eastAsia="zh-CN" w:bidi="ar"/>
              </w:rPr>
              <w:t>（声明：以下信息仅指本次抽检标称的生产企业相关产品的生产日期/批号和所检项目）</w:t>
            </w:r>
          </w:p>
        </w:tc>
      </w:tr>
      <w:tr w14:paraId="230D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 w:type="pct"/>
            <w:tcBorders>
              <w:top w:val="single" w:color="000000" w:sz="4" w:space="0"/>
              <w:left w:val="single" w:color="000000" w:sz="4" w:space="0"/>
              <w:bottom w:val="single" w:color="000000" w:sz="4" w:space="0"/>
              <w:right w:val="single" w:color="000000" w:sz="4" w:space="0"/>
            </w:tcBorders>
            <w:noWrap w:val="0"/>
            <w:vAlign w:val="center"/>
          </w:tcPr>
          <w:p w14:paraId="69D288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330E0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2536F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30EB2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981" w:type="pct"/>
            <w:tcBorders>
              <w:top w:val="single" w:color="000000" w:sz="4" w:space="0"/>
              <w:left w:val="single" w:color="000000" w:sz="4" w:space="0"/>
              <w:bottom w:val="single" w:color="000000" w:sz="4" w:space="0"/>
              <w:right w:val="single" w:color="000000" w:sz="4" w:space="0"/>
            </w:tcBorders>
            <w:noWrap w:val="0"/>
            <w:vAlign w:val="center"/>
          </w:tcPr>
          <w:p w14:paraId="327D88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14:paraId="756D2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602A6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03" w:type="pct"/>
            <w:tcBorders>
              <w:top w:val="single" w:color="000000" w:sz="4" w:space="0"/>
              <w:left w:val="single" w:color="000000" w:sz="4" w:space="0"/>
              <w:bottom w:val="single" w:color="000000" w:sz="4" w:space="0"/>
              <w:right w:val="single" w:color="000000" w:sz="4" w:space="0"/>
            </w:tcBorders>
            <w:noWrap w:val="0"/>
            <w:vAlign w:val="center"/>
          </w:tcPr>
          <w:p w14:paraId="277166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C554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分类</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6B31AD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463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32F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EDCA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E34DE">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2FE6A">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淮滨县第一中学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56E22">
            <w:pPr>
              <w:keepNext w:val="0"/>
              <w:keepLines w:val="0"/>
              <w:widowControl/>
              <w:suppressLineNumbers w:val="0"/>
              <w:jc w:val="center"/>
              <w:textAlignment w:val="bottom"/>
              <w:rPr>
                <w:rFonts w:hint="eastAsia"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河南省淮滨县南大街147号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EA10">
            <w:pPr>
              <w:keepNext w:val="0"/>
              <w:keepLines w:val="0"/>
              <w:widowControl/>
              <w:suppressLineNumbers w:val="0"/>
              <w:jc w:val="center"/>
              <w:textAlignment w:val="bottom"/>
              <w:rPr>
                <w:rFonts w:hint="eastAsia" w:ascii="宋体" w:hAnsi="宋体" w:eastAsia="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9ACD9">
            <w:pPr>
              <w:keepNext w:val="0"/>
              <w:keepLines w:val="0"/>
              <w:widowControl/>
              <w:suppressLineNumbers w:val="0"/>
              <w:jc w:val="center"/>
              <w:textAlignment w:val="bottom"/>
              <w:rPr>
                <w:rFonts w:hint="eastAsia" w:ascii="宋体" w:hAnsi="宋体" w:eastAsia="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5047B">
            <w:pPr>
              <w:keepNext w:val="0"/>
              <w:keepLines w:val="0"/>
              <w:widowControl/>
              <w:suppressLineNumbers w:val="0"/>
              <w:jc w:val="center"/>
              <w:textAlignment w:val="bottom"/>
              <w:rPr>
                <w:rFonts w:hint="eastAsia" w:ascii="宋体" w:hAnsi="宋体" w:eastAsia="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2025-11-03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D47E8">
            <w:pPr>
              <w:keepNext w:val="0"/>
              <w:keepLines w:val="0"/>
              <w:widowControl/>
              <w:suppressLineNumbers w:val="0"/>
              <w:jc w:val="center"/>
              <w:textAlignment w:val="bottom"/>
              <w:rPr>
                <w:rFonts w:hint="eastAsia" w:ascii="宋体" w:hAnsi="宋体" w:eastAsia="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0B0A">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F1E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331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942B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0FA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0970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淮滨县第一中学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109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河南省淮滨县南大街147号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BA55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花生米</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FD0A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4D5B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2025-10-30</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2158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D86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F50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26D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D686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5CE3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290F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淮滨县第一中学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D7C7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河南省淮滨县南大街147号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5ADA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馒头（自制）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A020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9E8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20D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餐饮食品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79C7">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7F1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611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6CA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B595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9721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淮滨县第一中学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CA15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河南省淮滨县南大街147号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B99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老抽王（酿造酱油）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37DF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8694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2025-08-24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70E5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E4A1">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304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5E9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69CB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上海鼎丰酿造食品有限公司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D3C8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上海市奉贤区庄行镇杨溇路388号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16B0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淮滨县第一中学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A7E4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河南省淮滨县南大街147号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5593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正宗白醋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44B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500毫升/瓶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FB87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2024-12-03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3691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0C1C">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08B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B86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99093">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9E0F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F2EA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781B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5FDF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7879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F411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45D6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7B09">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0DF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EE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DCC8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11A4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914F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6460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749F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葱</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400F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2360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C3BB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337">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1E5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B15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B4130">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FD2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233A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B79E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F9E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马铃薯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54E2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5C7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9872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B7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2DA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961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97DB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F564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9F14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4AD9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047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胡萝卜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5FD9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64F2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093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6C3">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8D0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112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66ED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48B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A3F8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C74D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3A8B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金标生抽（酿造酱油）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E4C3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1051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2025-06-16</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5F93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E3E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4D6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A89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FC4C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4800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0A93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0388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河南省淮滨县行政新区乌龙大道东侧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0F90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鲜味生抽（酿造酱油）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1CE0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742C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2025-10-10</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EF64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5761">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0C0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841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59CD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7B24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ABC2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河南省淮滨县第二高级中学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5F15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河南省淮滨县北城乌龙大道中段</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FE6A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葱</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2256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7792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EAED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26E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C7A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A16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EDB4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289B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6BB6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河南省淮滨县第二高级中学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2542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河南省淮滨县北城乌龙大道中段</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EC55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BC55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B1F9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3324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B242">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4D7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1EE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0E13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8B74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1A2F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河南省淮滨县第二高级中学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9965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河南省淮滨县北城乌龙大道中段</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1C8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芹菜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4ED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C16E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01FF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E2F1">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A2C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4A8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4298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61E5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A6F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河南省淮滨县第二高级中学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9578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河南省淮滨县北城乌龙大道中段</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B22B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大白菜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7B29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2C9F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A620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303">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D8E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E93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71B8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60E10">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0AAF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河南省淮滨县第二高级中学</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B103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河南省淮滨县北城乌龙大道中段</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20A2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包子（自制）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021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69CC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C3A2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餐饮食品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350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B23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F2B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55F9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EAA1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867A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52CA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B339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4359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13F3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E99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F28">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EC5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16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7B97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CCB3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2310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401D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0C6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马铃薯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BFE3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DA67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0FBF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C1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D48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E58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96BB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FB63E">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06DF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F25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A3A5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BF4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F7C6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C075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4AFA">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BD8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213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C6FD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01163">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8951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0303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3868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红薯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A941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EA2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B4EA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9B38">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A07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16D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568F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A0A7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58FD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D246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6798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大白菜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5F3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CDAC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03A0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5B4C">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FE2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B1A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00F7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17EDE">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363C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淮滨县实验学校</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55DC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河南省淮滨县教育体育园区（淮河大道北，楚相大道东）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B854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老抽酱油（酿造酱油）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93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3FA5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2025-10-11</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F5AE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DBFC">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B5A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45F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537E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2BB3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66F0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8CEA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4A25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马铃薯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630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165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01DB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C799">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63F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5CE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4D14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598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5C0E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8B06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ABE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绿萝卜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C948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48F7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B101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E25">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FF1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67A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D9B6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233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B8CD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3A0F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B68A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胡萝卜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3058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41C9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5CE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8832">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BEE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9B5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F36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A1A1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E363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BFB8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2C22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B192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2F7A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25C5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AF45">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6D1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4B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7B93">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08A5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7993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1885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0EBC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实惠生抽（酿造酱油）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1DC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7CCC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2025-08-20</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65F3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F4E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6E4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60B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682D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海天（江苏）调味食品有限公司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302C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5DC6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河南成乾餐饮管理有限公司淮滨分公司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C4B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河南省信阳市淮滨县滨湖街道办事处桂花社区东韩营南北街门面194、195号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54B3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陈酿醋（酿造食醋）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B0C5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AA2F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2025-09-01</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5526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5126">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C4E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A8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1E4A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A3103">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E74C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淮滨县第二幼儿园</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4539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河南省淮滨县滨湖办事处郭营社区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3F2D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葱</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D120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8506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0DBA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BD8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07C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21B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9BB1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A8C0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8F1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淮滨县第二幼儿园</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B09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河南省淮滨县滨湖办事处郭营社区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BA02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F42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7911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C791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E3E">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5FB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613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C0FB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C4F9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CF70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8631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5075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BF4A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1E6B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F6F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A7C9">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31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8A0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8852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3E0E">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3E36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E2BA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67E0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马铃薯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A4CA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27E9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C138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3B25">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B33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B6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28FF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92A10">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A07D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A452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31D8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胡萝卜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A20E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2A0A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C005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47F8">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A90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781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CCF8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C841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DD4F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F465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431B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5E14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603A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60B0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C9EA">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AB0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C605">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4E9D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0B3E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2066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51D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19CD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生抽酱油（酿造酱油）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B7F0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7341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2025-10-11</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5A4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1D7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05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07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C4F00">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海天醋业（广东）有限公司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95BB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佛山市高明区荷城街道海天大道38号2座A区厂房</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C139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淮滨县乐哈哈餐饮管理服务有限公司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3196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河南省信阳市淮滨县滨湖街道办事处文化路与立诚大道交叉口路西桂花社区19号1栋1-201号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CBD7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5度白醋（酿造食醋）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C85F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1.9L+200mL/瓶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C60E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2025-05-28</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704A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9C1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0B4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99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C0A6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FD81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BAA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74D3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EBCA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马铃薯</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B417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1419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49CD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2AA">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15D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121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E9F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DEE9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18E6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2430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BCA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E145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7390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3DF8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802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88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860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DDE3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3AC3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33E4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E18E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B098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胡萝卜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BC3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5E9B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5ABE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9DD7">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03B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DC4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9706F">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260A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414F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EB30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222C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绿萝卜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D73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7CE1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157C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DF0C">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FFA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C5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B5A7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4F71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C2BA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591D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3FF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葱</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A12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20CF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ADED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407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74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C1D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1072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42F8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5C50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23E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5A1B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257D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F8CD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8B9F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B3DE">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47E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DAD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2FF4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FE39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599A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7C31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0511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陈酿醋（酿造食醋）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2938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AE4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2025-03-23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577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D5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7AA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8A9E">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F42A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E8D3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E52B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河南康闰食品科技有限公司淮滨分公司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B870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河南省信阳市淮滨县滨湖街道办事处龙泉路农商智慧城4号楼125号（仓库地址：河南省信阳市淮滨县滨湖街道桂花社区中段56号）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ECF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老抽酱油（酿造酱油）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97F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7FE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2025-01-20</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5107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FA7D">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FE4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FB8A">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179B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A690">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08D9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FEF3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B84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葱</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8B90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572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9CD9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DD45">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DD7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DC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7F57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E3C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8C74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6C9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92A2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大白菜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A1D0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E638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F55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0D69">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DB5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A2EC">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C4ED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F735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11E9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8A96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AC15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C246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A328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7E38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071D">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8B3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99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F2253">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EEB5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81BA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1459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193C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BDFE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7308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5DA7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056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680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A10A">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5DD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驻马店市王守义十三香调味品集团有限公司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A94AE">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驻马店市十三香路</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BEAF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FC1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0818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麻辣鲜调味料</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2616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102克/袋</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FBD2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2025-09-09</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0881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203A">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129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D61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7214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1B58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DB33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信阳益德餐饮集团有限公司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255D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淮滨县谷堆乡徐圩村（仓库地址：河南省信阳市淮滨县滨湖街道办事处龙泉路农商智慧城1栋101-104商铺）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954E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海天金字装蚝油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952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680g/瓶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076C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A22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E849">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34F7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0382">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C0C5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3ED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F193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0448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609E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尖椒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BC2A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784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126D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C625">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873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F49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A8B39">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9694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94B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C549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86B1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大白菜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ADE6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70C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3091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D670">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053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EDE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28ABE">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9905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FE3A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9F40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8ABA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黄瓜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C47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8744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994C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37F6">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50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248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B68F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6399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4AC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8AAD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3688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小白菜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63FC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681E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1FB30">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E2A0">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E9C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5BC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BDF1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CD8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FE43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98D8F">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ED4B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9DA3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06B1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14E0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D75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0313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AF9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CF81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7718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8810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4C4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7841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陈酿醋（酿造食醋）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4CDE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FD01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2025-03-23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82D9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32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145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CB3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7E012">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97B7D">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DF85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B55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5437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精制料酒（调味料酒）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6019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2E18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8F88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258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6349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A868">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B83B7">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82CC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3027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淮滨县超润餐饮服务有限公司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4358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河南省信阳市淮滨县滨湖街道办事处龙泉路东侧农商智慧城105-106号商铺</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C19D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老抽酱油（酿造酱油）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CA72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A759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2025-01-20</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C9FF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10EF">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45F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83F">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1C726">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E8171">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DE48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深圳市晶晨餐饮科技有限公司淮滨分公司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A6B5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河南省信阳市淮滨县滨湖街道办事处桂花社区明德幼儿园旁2号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FD5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鸡蛋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4BB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05787">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2025-11-02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E92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食用农产品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8FEB">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52C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DA9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E976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13ECC">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19C01">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深圳市晶晨餐饮科技有限公司淮滨分公司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5F38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河南省信阳市淮滨县滨湖街道办事处桂花社区明德幼儿园旁2号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0E4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陈酿醋（酿造食醋）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055D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4243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2025-06-24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F239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844">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851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4583">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CEBA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9751B">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1F03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深圳市晶晨餐饮科技有限公司淮滨分公司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15303">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河南省信阳市淮滨县滨湖街道办事处桂花社区明德幼儿园旁2号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2195C">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精制料酒（调味料酒）</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F9EC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2.1L/瓶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BF565">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2025-06-05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A3CF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5361">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E19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68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B9744">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海天醋业集团有限公司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81E9A">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江苏省宿迁市宿迁经济技术开发区苏州路889号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7DB79">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深圳市晶晨餐饮科技有限公司淮滨分公司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56D78">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河南省信阳市淮滨县滨湖街道办事处桂花社区明德幼儿园旁2号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05CB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5度白醋（酿造食醋）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9E55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F1D2">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2025-06-23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F0C5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EDD1">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4427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33A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44BD8">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2CD25">
            <w:pPr>
              <w:keepNext w:val="0"/>
              <w:keepLines w:val="0"/>
              <w:widowControl/>
              <w:suppressLineNumbers w:val="0"/>
              <w:jc w:val="center"/>
              <w:textAlignment w:val="bottom"/>
              <w:rPr>
                <w:rFonts w:hint="default" w:ascii="宋体" w:hAnsi="宋体" w:cs="宋体"/>
                <w:color w:val="000000"/>
                <w:kern w:val="0"/>
                <w:sz w:val="20"/>
                <w:szCs w:val="20"/>
                <w:lang w:val="en-US" w:eastAsia="zh-CN" w:bidi="ar"/>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1DFDE">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深圳市晶晨餐饮科技有限公司淮滨分公司</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211B4">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河南省信阳市淮滨县滨湖街道办事处桂花社区明德幼儿园旁2号</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29C76">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老抽酱油（酿造酱油）</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3ACBD">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1.9L/瓶</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8A47A">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2025-06-03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F4DCB">
            <w:pPr>
              <w:keepNext w:val="0"/>
              <w:keepLines w:val="0"/>
              <w:widowControl/>
              <w:suppressLineNumbers w:val="0"/>
              <w:jc w:val="center"/>
              <w:textAlignment w:val="bottom"/>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调味品</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2ED">
            <w:pPr>
              <w:keepNext w:val="0"/>
              <w:keepLines w:val="0"/>
              <w:widowControl/>
              <w:suppressLineNumbers w:val="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bl>
    <w:p w14:paraId="4FB89286">
      <w:pPr>
        <w:adjustRightInd w:val="0"/>
        <w:snapToGrid w:val="0"/>
        <w:spacing w:line="360" w:lineRule="auto"/>
        <w:rPr>
          <w:rFonts w:ascii="Times New Roman" w:hAnsi="Times New Roman"/>
          <w:sz w:val="28"/>
          <w:szCs w:val="28"/>
        </w:rPr>
      </w:pPr>
    </w:p>
    <w:p w14:paraId="16D0A31A">
      <w:pPr>
        <w:adjustRightInd w:val="0"/>
        <w:snapToGrid w:val="0"/>
        <w:spacing w:line="360" w:lineRule="auto"/>
        <w:rPr>
          <w:rFonts w:ascii="Times New Roman" w:hAnsi="Times New Roman"/>
          <w:sz w:val="28"/>
          <w:szCs w:val="28"/>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NjUzZmE3ZWMzZTgyZTAxNTlmMzQ5YmQ3NWYxZmYifQ=="/>
  </w:docVars>
  <w:rsids>
    <w:rsidRoot w:val="00172A27"/>
    <w:rsid w:val="00005550"/>
    <w:rsid w:val="00075877"/>
    <w:rsid w:val="000E2B1B"/>
    <w:rsid w:val="000E3476"/>
    <w:rsid w:val="000F1315"/>
    <w:rsid w:val="000F5647"/>
    <w:rsid w:val="00182C9F"/>
    <w:rsid w:val="00190B4A"/>
    <w:rsid w:val="001C440E"/>
    <w:rsid w:val="001C4B27"/>
    <w:rsid w:val="001D73BA"/>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61302C"/>
    <w:rsid w:val="006232D9"/>
    <w:rsid w:val="00640479"/>
    <w:rsid w:val="006B292D"/>
    <w:rsid w:val="006C022F"/>
    <w:rsid w:val="006D1C12"/>
    <w:rsid w:val="006E3033"/>
    <w:rsid w:val="00710693"/>
    <w:rsid w:val="00777C46"/>
    <w:rsid w:val="007C1DDD"/>
    <w:rsid w:val="007F59A3"/>
    <w:rsid w:val="00844B61"/>
    <w:rsid w:val="008763C6"/>
    <w:rsid w:val="008F74F4"/>
    <w:rsid w:val="00950B7B"/>
    <w:rsid w:val="00990440"/>
    <w:rsid w:val="009918A2"/>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1B42637"/>
    <w:rsid w:val="05FB00B4"/>
    <w:rsid w:val="064E431E"/>
    <w:rsid w:val="06D124BE"/>
    <w:rsid w:val="072344A0"/>
    <w:rsid w:val="076308CB"/>
    <w:rsid w:val="085219B4"/>
    <w:rsid w:val="08C83CF3"/>
    <w:rsid w:val="08E104C7"/>
    <w:rsid w:val="0A097AD0"/>
    <w:rsid w:val="0A513604"/>
    <w:rsid w:val="0A9B6453"/>
    <w:rsid w:val="0AE01453"/>
    <w:rsid w:val="0B292F53"/>
    <w:rsid w:val="0C110357"/>
    <w:rsid w:val="0C9D7EC9"/>
    <w:rsid w:val="0D743BF1"/>
    <w:rsid w:val="0E5B437A"/>
    <w:rsid w:val="0F143BC8"/>
    <w:rsid w:val="0F7A14E5"/>
    <w:rsid w:val="100F0567"/>
    <w:rsid w:val="10765216"/>
    <w:rsid w:val="12730A42"/>
    <w:rsid w:val="137912FC"/>
    <w:rsid w:val="13B87640"/>
    <w:rsid w:val="13DB59A6"/>
    <w:rsid w:val="14FF555C"/>
    <w:rsid w:val="155838BF"/>
    <w:rsid w:val="157F52EF"/>
    <w:rsid w:val="15A77B14"/>
    <w:rsid w:val="15FE38DE"/>
    <w:rsid w:val="16392753"/>
    <w:rsid w:val="16D41526"/>
    <w:rsid w:val="174E1910"/>
    <w:rsid w:val="18004D02"/>
    <w:rsid w:val="180C6085"/>
    <w:rsid w:val="181E298B"/>
    <w:rsid w:val="18D81E43"/>
    <w:rsid w:val="19520BCA"/>
    <w:rsid w:val="1A4F57E3"/>
    <w:rsid w:val="1AB4737C"/>
    <w:rsid w:val="1AC00410"/>
    <w:rsid w:val="1AF63DC6"/>
    <w:rsid w:val="1B070B83"/>
    <w:rsid w:val="1B1D69D3"/>
    <w:rsid w:val="1BF60959"/>
    <w:rsid w:val="1EB91676"/>
    <w:rsid w:val="1F3A6F29"/>
    <w:rsid w:val="1F946252"/>
    <w:rsid w:val="201F4440"/>
    <w:rsid w:val="210E3B1A"/>
    <w:rsid w:val="218B426F"/>
    <w:rsid w:val="21A90CF7"/>
    <w:rsid w:val="21CE591E"/>
    <w:rsid w:val="22C12504"/>
    <w:rsid w:val="235B0B5A"/>
    <w:rsid w:val="241C2C15"/>
    <w:rsid w:val="24B3074B"/>
    <w:rsid w:val="258778A8"/>
    <w:rsid w:val="259C3ED8"/>
    <w:rsid w:val="28790C7D"/>
    <w:rsid w:val="28FE05D3"/>
    <w:rsid w:val="29340E92"/>
    <w:rsid w:val="29E64ED1"/>
    <w:rsid w:val="2B1A453B"/>
    <w:rsid w:val="2DCC0037"/>
    <w:rsid w:val="2E37295A"/>
    <w:rsid w:val="2EFF478D"/>
    <w:rsid w:val="2F731B72"/>
    <w:rsid w:val="2FFB4C17"/>
    <w:rsid w:val="30696F79"/>
    <w:rsid w:val="31B42477"/>
    <w:rsid w:val="326A45D5"/>
    <w:rsid w:val="32B447A3"/>
    <w:rsid w:val="338D389F"/>
    <w:rsid w:val="341153DF"/>
    <w:rsid w:val="35635C3C"/>
    <w:rsid w:val="35A223B9"/>
    <w:rsid w:val="36107446"/>
    <w:rsid w:val="37176A6D"/>
    <w:rsid w:val="3767232F"/>
    <w:rsid w:val="37BC1A57"/>
    <w:rsid w:val="383F45D6"/>
    <w:rsid w:val="386C331F"/>
    <w:rsid w:val="38FA1410"/>
    <w:rsid w:val="39CD3FCC"/>
    <w:rsid w:val="3BC35686"/>
    <w:rsid w:val="3BD05B9F"/>
    <w:rsid w:val="3BF4124A"/>
    <w:rsid w:val="3CCC4692"/>
    <w:rsid w:val="3F1B30E3"/>
    <w:rsid w:val="3F6D74BB"/>
    <w:rsid w:val="3FAE6437"/>
    <w:rsid w:val="423E6127"/>
    <w:rsid w:val="4363203E"/>
    <w:rsid w:val="44DC678A"/>
    <w:rsid w:val="45E847B1"/>
    <w:rsid w:val="461D6F6E"/>
    <w:rsid w:val="484B6D6F"/>
    <w:rsid w:val="48D93D10"/>
    <w:rsid w:val="499B14DA"/>
    <w:rsid w:val="4A49369D"/>
    <w:rsid w:val="4A9730A5"/>
    <w:rsid w:val="4AA51068"/>
    <w:rsid w:val="4C4A3C8F"/>
    <w:rsid w:val="4EE579DE"/>
    <w:rsid w:val="4F951821"/>
    <w:rsid w:val="504F0C4F"/>
    <w:rsid w:val="50A97A33"/>
    <w:rsid w:val="50BA7312"/>
    <w:rsid w:val="5127088F"/>
    <w:rsid w:val="51624197"/>
    <w:rsid w:val="52725446"/>
    <w:rsid w:val="53035C09"/>
    <w:rsid w:val="541F78C6"/>
    <w:rsid w:val="556130A3"/>
    <w:rsid w:val="55B17EA6"/>
    <w:rsid w:val="57D0331F"/>
    <w:rsid w:val="5A434FAA"/>
    <w:rsid w:val="5BAC38B9"/>
    <w:rsid w:val="5C740120"/>
    <w:rsid w:val="5DB26BE2"/>
    <w:rsid w:val="5DD54DC5"/>
    <w:rsid w:val="5F9B4921"/>
    <w:rsid w:val="5FD27242"/>
    <w:rsid w:val="615B12C7"/>
    <w:rsid w:val="62835999"/>
    <w:rsid w:val="628E573A"/>
    <w:rsid w:val="62BE4BD0"/>
    <w:rsid w:val="62C75A34"/>
    <w:rsid w:val="633F245F"/>
    <w:rsid w:val="63A36800"/>
    <w:rsid w:val="66DB1D0D"/>
    <w:rsid w:val="68797BDA"/>
    <w:rsid w:val="68B01984"/>
    <w:rsid w:val="68F83EC7"/>
    <w:rsid w:val="693F56DB"/>
    <w:rsid w:val="6940024B"/>
    <w:rsid w:val="69E954E3"/>
    <w:rsid w:val="6AFF3EC8"/>
    <w:rsid w:val="6B005780"/>
    <w:rsid w:val="6D9F1555"/>
    <w:rsid w:val="6DE31625"/>
    <w:rsid w:val="6E1D0376"/>
    <w:rsid w:val="6E3260A0"/>
    <w:rsid w:val="6E3F209B"/>
    <w:rsid w:val="6EAE6568"/>
    <w:rsid w:val="725075A5"/>
    <w:rsid w:val="726A6607"/>
    <w:rsid w:val="735373B7"/>
    <w:rsid w:val="73BC03F1"/>
    <w:rsid w:val="73ED2A40"/>
    <w:rsid w:val="73F9740A"/>
    <w:rsid w:val="74C06B62"/>
    <w:rsid w:val="74C137C6"/>
    <w:rsid w:val="74E431CA"/>
    <w:rsid w:val="751F6782"/>
    <w:rsid w:val="759D3D7D"/>
    <w:rsid w:val="76993B57"/>
    <w:rsid w:val="77263135"/>
    <w:rsid w:val="77305098"/>
    <w:rsid w:val="78591142"/>
    <w:rsid w:val="78B10710"/>
    <w:rsid w:val="78B90C9C"/>
    <w:rsid w:val="78DD43A2"/>
    <w:rsid w:val="78E71CAD"/>
    <w:rsid w:val="78F023AE"/>
    <w:rsid w:val="79DC7338"/>
    <w:rsid w:val="79F543F1"/>
    <w:rsid w:val="7A301722"/>
    <w:rsid w:val="7B8D3DD2"/>
    <w:rsid w:val="7BA25B46"/>
    <w:rsid w:val="7BBD7BD6"/>
    <w:rsid w:val="7BFE326D"/>
    <w:rsid w:val="7CF624BE"/>
    <w:rsid w:val="7D8B5CDC"/>
    <w:rsid w:val="7E4646B5"/>
    <w:rsid w:val="7EA22D5C"/>
    <w:rsid w:val="7EA725EF"/>
    <w:rsid w:val="7EC85B5C"/>
    <w:rsid w:val="7F262ADC"/>
    <w:rsid w:val="7F4514DB"/>
    <w:rsid w:val="7F9F11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Document Map"/>
    <w:basedOn w:val="1"/>
    <w:link w:val="12"/>
    <w:qFormat/>
    <w:uiPriority w:val="0"/>
    <w:rPr>
      <w:rFonts w:ascii="宋体"/>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文档结构图 Char"/>
    <w:basedOn w:val="8"/>
    <w:link w:val="4"/>
    <w:qFormat/>
    <w:uiPriority w:val="0"/>
    <w:rPr>
      <w:rFonts w:ascii="宋体" w:hAnsi="Calibri"/>
      <w:kern w:val="2"/>
      <w:sz w:val="18"/>
      <w:szCs w:val="18"/>
    </w:rPr>
  </w:style>
  <w:style w:type="character" w:customStyle="1" w:styleId="13">
    <w:name w:val="font51"/>
    <w:basedOn w:val="8"/>
    <w:qFormat/>
    <w:uiPriority w:val="0"/>
    <w:rPr>
      <w:rFonts w:hint="eastAsia" w:ascii="宋体" w:hAnsi="宋体" w:eastAsia="宋体" w:cs="宋体"/>
      <w:b/>
      <w:color w:val="000000"/>
      <w:sz w:val="28"/>
      <w:szCs w:val="28"/>
      <w:u w:val="none"/>
    </w:rPr>
  </w:style>
  <w:style w:type="character" w:customStyle="1" w:styleId="14">
    <w:name w:val="15"/>
    <w:basedOn w:val="8"/>
    <w:qFormat/>
    <w:uiPriority w:val="0"/>
    <w:rPr>
      <w:rFonts w:hint="default" w:ascii="Arial" w:hAnsi="Arial" w:eastAsia="黑体" w:cs="Arial"/>
      <w:b/>
      <w:bCs/>
      <w:sz w:val="32"/>
      <w:szCs w:val="32"/>
    </w:rPr>
  </w:style>
  <w:style w:type="character" w:customStyle="1" w:styleId="15">
    <w:name w:val="font41"/>
    <w:basedOn w:val="8"/>
    <w:qFormat/>
    <w:uiPriority w:val="0"/>
    <w:rPr>
      <w:rFonts w:hint="default" w:ascii="Times New Roman" w:hAnsi="Times New Roman" w:cs="Times New Roman"/>
      <w:b/>
      <w:color w:val="000000"/>
      <w:sz w:val="20"/>
      <w:szCs w:val="20"/>
      <w:u w:val="none"/>
    </w:rPr>
  </w:style>
  <w:style w:type="character" w:customStyle="1" w:styleId="16">
    <w:name w:val="font61"/>
    <w:basedOn w:val="8"/>
    <w:qFormat/>
    <w:uiPriority w:val="0"/>
    <w:rPr>
      <w:rFonts w:hint="default" w:ascii="Times New Roman" w:hAnsi="Times New Roman" w:cs="Times New Roman"/>
      <w:color w:val="000000"/>
      <w:sz w:val="20"/>
      <w:szCs w:val="20"/>
      <w:u w:val="none"/>
    </w:rPr>
  </w:style>
  <w:style w:type="character" w:customStyle="1" w:styleId="17">
    <w:name w:val="font31"/>
    <w:basedOn w:val="8"/>
    <w:qFormat/>
    <w:uiPriority w:val="0"/>
    <w:rPr>
      <w:rFonts w:hint="eastAsia" w:ascii="宋体" w:hAnsi="宋体" w:eastAsia="宋体"/>
      <w:color w:val="000000"/>
      <w:sz w:val="20"/>
      <w:szCs w:val="20"/>
      <w:u w:val="none"/>
    </w:rPr>
  </w:style>
  <w:style w:type="character" w:customStyle="1" w:styleId="18">
    <w:name w:val="font11"/>
    <w:basedOn w:val="8"/>
    <w:qFormat/>
    <w:uiPriority w:val="0"/>
    <w:rPr>
      <w:rFonts w:hint="eastAsia" w:ascii="宋体" w:hAnsi="宋体" w:eastAsia="宋体" w:cs="宋体"/>
      <w:b/>
      <w:color w:val="000000"/>
      <w:sz w:val="20"/>
      <w:szCs w:val="20"/>
      <w:u w:val="none"/>
    </w:rPr>
  </w:style>
  <w:style w:type="character" w:customStyle="1" w:styleId="19">
    <w:name w:val="font21"/>
    <w:basedOn w:val="8"/>
    <w:qFormat/>
    <w:uiPriority w:val="0"/>
    <w:rPr>
      <w:rFonts w:hint="eastAsia" w:ascii="宋体" w:hAnsi="宋体" w:eastAsia="宋体" w:cs="宋体"/>
      <w:color w:val="000000"/>
      <w:sz w:val="20"/>
      <w:szCs w:val="20"/>
      <w:u w:val="none"/>
    </w:rPr>
  </w:style>
  <w:style w:type="character" w:customStyle="1" w:styleId="20">
    <w:name w:val="font81"/>
    <w:basedOn w:val="8"/>
    <w:qFormat/>
    <w:uiPriority w:val="0"/>
    <w:rPr>
      <w:rFonts w:hint="eastAsia" w:ascii="宋体" w:hAnsi="宋体" w:eastAsia="宋体"/>
      <w:color w:val="000000"/>
      <w:sz w:val="20"/>
      <w:szCs w:val="20"/>
      <w:u w:val="none"/>
    </w:rPr>
  </w:style>
  <w:style w:type="character" w:customStyle="1" w:styleId="21">
    <w:name w:val="font01"/>
    <w:basedOn w:val="8"/>
    <w:qFormat/>
    <w:uiPriority w:val="0"/>
    <w:rPr>
      <w:rFonts w:hint="eastAsia" w:ascii="宋体" w:hAnsi="宋体" w:eastAsia="宋体"/>
      <w:color w:val="000000"/>
      <w:sz w:val="20"/>
      <w:szCs w:val="20"/>
      <w:u w:val="none"/>
    </w:rPr>
  </w:style>
  <w:style w:type="character" w:customStyle="1" w:styleId="22">
    <w:name w:val="font71"/>
    <w:basedOn w:val="8"/>
    <w:qFormat/>
    <w:uiPriority w:val="0"/>
    <w:rPr>
      <w:rFonts w:hint="eastAsia" w:ascii="宋体" w:hAnsi="宋体" w:eastAsia="宋体" w:cs="宋体"/>
      <w:color w:val="000000"/>
      <w:sz w:val="32"/>
      <w:szCs w:val="32"/>
      <w:u w:val="none"/>
    </w:rPr>
  </w:style>
  <w:style w:type="character" w:customStyle="1" w:styleId="23">
    <w:name w:val="font91"/>
    <w:basedOn w:val="8"/>
    <w:qFormat/>
    <w:uiPriority w:val="0"/>
    <w:rPr>
      <w:rFonts w:hint="default" w:ascii="Times New Roman" w:hAnsi="Times New Roman" w:cs="Times New Roman"/>
      <w:color w:val="FF6600"/>
      <w:sz w:val="10"/>
      <w:szCs w:val="1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6345</Words>
  <Characters>7382</Characters>
  <Lines>84</Lines>
  <Paragraphs>23</Paragraphs>
  <TotalTime>4</TotalTime>
  <ScaleCrop>false</ScaleCrop>
  <LinksUpToDate>false</LinksUpToDate>
  <CharactersWithSpaces>7450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2019-06-20T09:58:00Z</dcterms:created>
  <dc:creator>Administrator</dc:creator>
  <cp:lastModifiedBy>大郁</cp:lastModifiedBy>
  <dcterms:modified xsi:type="dcterms:W3CDTF">2025-12-23T03:05:23Z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597BA25C89F34F99B1351780D04BBA6A_13</vt:lpwstr>
  </property>
  <property fmtid="{D5CDD505-2E9C-101B-9397-08002B2CF9AE}" pid="4" name="KSOTemplateDocerSaveRecord">
    <vt:lpwstr>eyJoZGlkIjoiZWZjZDE3MDlkMjM5ODQ3NjRhODA4OWVmZmYxNmY5MmQiLCJ1c2VySWQiOiI0NTcwMDEzNzcifQ==</vt:lpwstr>
  </property>
</Properties>
</file>