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7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  <w:bdr w:val="none" w:color="auto" w:sz="0" w:space="0"/>
        </w:rPr>
        <w:t>淮滨县义务教育阶段“教育入学一件事”政策解读</w:t>
      </w:r>
    </w:p>
    <w:bookmarkEnd w:id="0"/>
    <w:p w14:paraId="11BDC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按照国家、省、市统一部署，2025年我县在义务教育阶段（小学、初中）继续推行“教育入学一件事”。家长可在8月1日-10日通过线上或线下渠道进行新生报名。为方便广大群众了解“教育入学一件事”报名途径、时间、方式等内容，现将相关政策解读公布如下：</w:t>
      </w:r>
    </w:p>
    <w:p w14:paraId="01DCF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一、什么是教育入学“一件事”？</w:t>
      </w:r>
    </w:p>
    <w:p w14:paraId="231F0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河南省积极推动“高效办成一件事”改革，省教育厅、省公安厅、省自然资源厅、省人力资源和社会保障厅、省行政审批和政务信息管理局等单位打破数据“壁垒”，将义务教育新生入学信息采集、户籍核验、居住证核验、不动产权证书核验、社会保险参保缴费记录核验等5项数据核验集成“教育入学一件事”。</w:t>
      </w:r>
    </w:p>
    <w:p w14:paraId="289679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小学、初中新生家长可通过河南政务服务网、“豫事办”App（支持安卓、鸿蒙、IOS操作系统）或“豫事办”支付宝小程序中“教育入学”事项进行线上报名，免去家长多方索取材料、集中排队等候之苦。</w:t>
      </w:r>
    </w:p>
    <w:p w14:paraId="43CD8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二、教育入学“一件事”（线上报名）方式适用人群。</w:t>
      </w:r>
    </w:p>
    <w:p w14:paraId="4464F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1.小学、初中新生户籍在入学地，能齐备家庭户口簿、房产证或不动产权证；</w:t>
      </w:r>
    </w:p>
    <w:p w14:paraId="015E6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2.小学、初中新生户籍在入学地，父母名下无入学地房产；</w:t>
      </w:r>
    </w:p>
    <w:p w14:paraId="4E3A6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3.小学、初中新生户籍不在入学地（随迁子女），能齐备家庭户口簿、居住证（父母一方）、房产证或不动产权证；</w:t>
      </w:r>
    </w:p>
    <w:p w14:paraId="4F285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4.小学、初中新生户籍不在入学地（随迁子女），能齐备家庭户口簿、居住证（父母一方），父母名下无入学地房产。</w:t>
      </w:r>
    </w:p>
    <w:p w14:paraId="57D12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符合以上任一条件的，可线上报名。持有购房合同的，请直接到学校报名点报名。</w:t>
      </w:r>
    </w:p>
    <w:p w14:paraId="50D67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注：小学一年级新生以户口簿信息为准，入学当年截至8月31日（含）须年满6周岁。</w:t>
      </w:r>
    </w:p>
    <w:p w14:paraId="4045B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三、报名途径</w:t>
      </w:r>
    </w:p>
    <w:p w14:paraId="2B476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1.报名时间：8月1日-8月10日（10天）。</w:t>
      </w:r>
    </w:p>
    <w:p w14:paraId="5AE21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未能在本次规定时间内报名的家长，可根据县教育体育局要求，在后续规定时间段内进行补报名。</w:t>
      </w:r>
    </w:p>
    <w:p w14:paraId="2BA8D4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2.报名方式：小学、初中新生家长在报名时间段内，可通过线上申报（“教育入学一件事”）或线下报名点（各义务教育学校）申报两种途径任选其一进行报名。每名学生信息只能申报一次，无法重复申报。</w:t>
      </w:r>
    </w:p>
    <w:p w14:paraId="3C8DC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（1）线上申报：符合线上报名要求的家长可登录河南政务服务网（https://www.hnzwfw.gov.cn/）、豫事办APP、豫事办小程序，在“高效办成一件事”下，选择“教育入学”，按照指引逐步填写，完成报名。</w:t>
      </w:r>
    </w:p>
    <w:p w14:paraId="556B3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注：请您填写正确的手机号码，办理进度和办理结果将通过短信进行通知。</w:t>
      </w:r>
    </w:p>
    <w:p w14:paraId="1D62E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（2）线下申报：符合线上报名要求但个人网络使用不便的，可根据家庭实际情况下载《信阳市“教育入学一件事” 申请表》，如实填写后交由学校。</w:t>
      </w:r>
    </w:p>
    <w:p w14:paraId="262490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不符合线上报名条件的家长，可持户口簿、居住证（随迁子女）、合法房产证明等相关材料到线下各学校报名点进行申报。</w:t>
      </w:r>
    </w:p>
    <w:p w14:paraId="24E94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四、咨询电话</w:t>
      </w:r>
    </w:p>
    <w:p w14:paraId="2CAD1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淮滨县教育体育局：0376-7770968</w:t>
      </w:r>
    </w:p>
    <w:p w14:paraId="01AAE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五、家长操作指引</w:t>
      </w:r>
    </w:p>
    <w:p w14:paraId="01B44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请提前备好身份证或居住证（随迁子女）、家庭户口簿、房产证或不动产权证等材料。</w:t>
      </w:r>
    </w:p>
    <w:p w14:paraId="744D2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（一）电脑端，通过河南政务服务网进行申报。</w:t>
      </w:r>
    </w:p>
    <w:p w14:paraId="1F1A5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1.打开河南政务服务（https://www.hnzwfw.gov.cn/），点击右上角“登录”，选择“个人登录”，填入信息，操作登录。如无账号，请先注册。</w:t>
      </w:r>
    </w:p>
    <w:p w14:paraId="1C318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bdr w:val="none" w:color="auto" w:sz="0" w:space="0"/>
        </w:rPr>
        <w:t>注意：如新生家庭有学区内合法房产，请使用房产权利人的账户登录、申报。</w:t>
      </w:r>
    </w:p>
    <w:p w14:paraId="3E9EE9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2.登录后，在首页“高效办成一件事”专区，在个人“一件事”下，选择要进行的“教育入学”（小学）或“教育入学”（初中）——“在线办理”。</w:t>
      </w:r>
    </w:p>
    <w:p w14:paraId="7813C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3.按照指引逐步选择入学地区。注意：此步操作中，学生入学地如果是羊山新区，请选择“羊山新区”，请勿选择“平桥区”。</w:t>
      </w:r>
    </w:p>
    <w:p w14:paraId="0E789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4.请仔细阅读“申请须知”，并在左下角倒计时结束后，勾选“我已知晓并同意授权”，点击“开始申报”。</w:t>
      </w:r>
    </w:p>
    <w:p w14:paraId="08858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5.请根据家庭实际情况，逐步选择办理情形，并点击“下一步”。不同办理情形，后续所需填写的表单信息不同，请如实认真填报。如填写虚假信息，将影响办理进程和录取结果。只要信息真实准确，报名方式不影响录取结果。</w:t>
      </w:r>
    </w:p>
    <w:p w14:paraId="1F799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注：如提示“请到线下报名点报名”，请您携带材料到线下学校报名点进行报名。</w:t>
      </w:r>
    </w:p>
    <w:p w14:paraId="2FC19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6.核对申请人信息（本页面信息为自动填充），确认无误后点击“确认并下一步”。如电话号码有误，可进行修改。</w:t>
      </w:r>
    </w:p>
    <w:p w14:paraId="65EAA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7.按照指引，如实填写页面表单信息（包括学生基本信息、学生户籍信息、父母信息等）。</w:t>
      </w:r>
    </w:p>
    <w:p w14:paraId="311BB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需要注意的是：</w:t>
      </w:r>
    </w:p>
    <w:p w14:paraId="6E91C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（1）填写页面中，凡是浅灰底色内容为默认或自动填充内容，无需手动填写，也无法更改。</w:t>
      </w:r>
    </w:p>
    <w:p w14:paraId="3AE58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（2）填写“学生基本信息”时，请再次核对“报名入学所在县（区）”信息，羊山新区的新生请选择羊山新区，切勿选择平桥区！</w:t>
      </w:r>
    </w:p>
    <w:p w14:paraId="2BCC8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（3）填写“学生基本信息”时，“现居住区域”一项中居住在羊山新区的学生请选择平桥区。</w:t>
      </w:r>
    </w:p>
    <w:p w14:paraId="4BA01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（4）填写“学生基本信息”时，请务必在“详细地址”栏填写房产地址+申报学校。</w:t>
      </w:r>
    </w:p>
    <w:p w14:paraId="7E760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（5）点击“查询按钮”前，请先按照页面提示，将需要填写的身份证号、户号等信息填写完整，否则会提示查询不到相关信息或无法查询。</w:t>
      </w:r>
    </w:p>
    <w:p w14:paraId="23ED2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（6）填写“房产信息”时，如若申请人名下有多套房产，可以点击“房产信息”进行选择。 </w:t>
      </w:r>
    </w:p>
    <w:p w14:paraId="6CAF1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8.表单信息填写完成后，请点击“确认并下一步”，进入信息核对页面，请在此页面仔细检查所填信息是否有误。如手机号码有误，将无法接收办理、录取结果提醒。如信息无误，在页面最下方，选择“本次业务办理是否接受河南政务服务网发送的短信：是”，点击“确认申报”。 </w:t>
      </w:r>
    </w:p>
    <w:p w14:paraId="3340A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9.完成申报后，可通过“我的办件”查询进度。</w:t>
      </w:r>
    </w:p>
    <w:p w14:paraId="3B36C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特别说明：线上报名成功不代表录取成功。各级教育行政部门将对申报信息进行审核、分配，录取结果以后续通知为准。</w:t>
      </w:r>
    </w:p>
    <w:p w14:paraId="71859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（二）手机端，通过豫事办APP或豫事办小程序进行申报。</w:t>
      </w:r>
    </w:p>
    <w:p w14:paraId="5D05B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1.在支付宝中搜索打开“豫事办”，或下载“豫事办”APP，并登录。</w:t>
      </w:r>
    </w:p>
    <w:p w14:paraId="3F817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2.登录后，在“推荐服务”页，手指向左滑动，进入“推荐服务”第二页，点击进入“一件事专区”。 </w:t>
      </w:r>
    </w:p>
    <w:p w14:paraId="364B0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3.点击进入“教育入学（去办理）”，点击页面下方“立即办理”，按照指引逐步完成入学地选择。 </w:t>
      </w:r>
    </w:p>
    <w:p w14:paraId="63A89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4.请仔细阅读“申请须知”，并在左下方倒计时结束后，勾选“我已知晓并同意授权”，点击“开始申报”。</w:t>
      </w:r>
    </w:p>
    <w:p w14:paraId="11058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5.请根据家庭实际情况，逐步选择办理情形，并点击“下一步”。</w:t>
      </w:r>
    </w:p>
    <w:p w14:paraId="16398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不同办理情形，后续所需填写的信息不同，请如实认真填报。如填写虚假信息，将影响办理进程和录取结果。只要信息真实准确，报名方式不影响录取结果。</w:t>
      </w:r>
    </w:p>
    <w:p w14:paraId="73B27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注：如若提示“请到线下报名点报名”，请您携带材料到线下学校报名点进行报名。 </w:t>
      </w:r>
    </w:p>
    <w:p w14:paraId="03D99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6.核对申请人信息（本页面信息为自动填充），确认无误后点击“确认并下一步”。如电话号码有误，可进行修改。</w:t>
      </w:r>
    </w:p>
    <w:p w14:paraId="190BA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7.按照页面指引如实填写页面表单信息（包括学生基本信息、学生户籍信息、父母信息等）。</w:t>
      </w:r>
    </w:p>
    <w:p w14:paraId="79C74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需要注意的是：</w:t>
      </w:r>
    </w:p>
    <w:p w14:paraId="0E232E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（1）填写页面中，凡是浅灰底色内容为默认或自动填充内容，无需手动填写，也无法更改。</w:t>
      </w:r>
    </w:p>
    <w:p w14:paraId="0E2AE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（2）填写“学生基本信息”时，请再次核对“报名入学所在县（区）”信息，羊山新区的新生请选择羊山新区，切勿选择平桥区！</w:t>
      </w:r>
    </w:p>
    <w:p w14:paraId="3C0E3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（3）填写“学生基本信息”时，“现居住区域”一项中居住在羊山新区的学生请选择平桥区。（选中后，行政区划字体变为蓝色。） </w:t>
      </w:r>
    </w:p>
    <w:p w14:paraId="2B941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（4）填写“学生基本信息”时，请务必在“详细地址”栏填写房产地址+申报学校。 </w:t>
      </w:r>
    </w:p>
    <w:p w14:paraId="39F56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（5）点击“查询按钮”前，请先按照页面提示，将需要填写的身份证号、户号等信息填写完整，否则会提示查询不到相关信息或无法查询。</w:t>
      </w:r>
    </w:p>
    <w:p w14:paraId="0C343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（6）填写“房产信息”时，如若申请人名下有多套房产，可以点击“房产信息”进行选择。</w:t>
      </w:r>
    </w:p>
    <w:p w14:paraId="380275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8.点击“确认并下一步”后，请再次在“现居住住址”最前方添加“申报学校”后，再确认申报。 </w:t>
      </w:r>
    </w:p>
    <w:p w14:paraId="31AE7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9.完成申报后，可通过“我的办件”查询进度。录取后，系统将发送短信通知。</w:t>
      </w:r>
    </w:p>
    <w:p w14:paraId="48B7AE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特别说明：线上报名成功不代表录取成功。各级教育行政部门将对申报信息进行审核、分配，录取结果以后续通知为准。</w:t>
      </w:r>
    </w:p>
    <w:p w14:paraId="4D8524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注：请您填写正确的手机号码，办理进度和办理结果将通过短信进行通知。</w:t>
      </w:r>
    </w:p>
    <w:p w14:paraId="5F694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2.线下报名</w:t>
      </w:r>
    </w:p>
    <w:p w14:paraId="0E09E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（1）报名时间</w:t>
      </w:r>
    </w:p>
    <w:p w14:paraId="6584C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2025年8月1日—10日</w:t>
      </w:r>
    </w:p>
    <w:p w14:paraId="09F8BB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上午8：00—11：00</w:t>
      </w:r>
    </w:p>
    <w:p w14:paraId="7E3FF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下午3：00—5：30</w:t>
      </w:r>
    </w:p>
    <w:p w14:paraId="6D1D1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（2）适用人群</w:t>
      </w:r>
    </w:p>
    <w:p w14:paraId="07B89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因网络使用不便或不符合线上报名条件的家长。</w:t>
      </w:r>
    </w:p>
    <w:p w14:paraId="1AF76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（3）报名地点</w:t>
      </w:r>
    </w:p>
    <w:p w14:paraId="2F80D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实验小学东校区乐学楼二楼</w:t>
      </w:r>
    </w:p>
    <w:p w14:paraId="0618E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1D7C0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63FC0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17880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7D4F43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78182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bdr w:val="none" w:color="auto" w:sz="0" w:space="0"/>
        </w:rPr>
      </w:pPr>
    </w:p>
    <w:p w14:paraId="296D14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bdr w:val="none" w:color="auto" w:sz="0" w:space="0"/>
        </w:rPr>
        <w:t>温馨提示</w:t>
      </w:r>
    </w:p>
    <w:p w14:paraId="7BFB7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符合条件但因种种原因，未在以上时间段内报名的，可持材料于8月19日至20日上午8:00—11:00，下午3:00—5:30，到实验小学东校区乐学楼二楼补报。</w:t>
      </w:r>
    </w:p>
    <w:p w14:paraId="08CAC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5541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C4ABAD">
      <w:pPr>
        <w:keepNext w:val="0"/>
        <w:keepLines w:val="0"/>
        <w:widowControl/>
        <w:suppressLineNumbers w:val="0"/>
        <w:jc w:val="left"/>
      </w:pPr>
    </w:p>
    <w:p w14:paraId="521CE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四、报名咨询</w:t>
      </w:r>
    </w:p>
    <w:p w14:paraId="53538290">
      <w:pPr>
        <w:keepNext w:val="0"/>
        <w:keepLines w:val="0"/>
        <w:widowControl/>
        <w:suppressLineNumbers w:val="0"/>
        <w:jc w:val="left"/>
      </w:pPr>
    </w:p>
    <w:p w14:paraId="1F97C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咨询地点：实验小学东校区乐学楼一楼二（2）教室</w:t>
      </w:r>
    </w:p>
    <w:p w14:paraId="6D298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</w:pPr>
      <w:r>
        <w:rPr>
          <w:bdr w:val="none" w:color="auto" w:sz="0" w:space="0"/>
        </w:rPr>
        <w:t>咨询时间：8:30-11:30；15:00-18:00</w:t>
      </w:r>
    </w:p>
    <w:p w14:paraId="40C41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bdr w:val="none" w:color="auto" w:sz="0" w:space="0"/>
        </w:rPr>
        <w:t>咨询电话：19059320001          </w:t>
      </w:r>
    </w:p>
    <w:p w14:paraId="539BB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jcyNGNiMjExNDMzM2FmNGEzYzIzM2E0MjRkMzEifQ=="/>
  </w:docVars>
  <w:rsids>
    <w:rsidRoot w:val="DDDFD97E"/>
    <w:rsid w:val="DDDFD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2025-11-10T09:14:00Z</dcterms:created>
  <dc:creator>thtf</dc:creator>
  <cp:lastModifiedBy>thtf</cp:lastModifiedBy>
  <dcterms:modified xsi:type="dcterms:W3CDTF">2025-11-10T09:16:39Z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5D9E3DEF94CEE82A683C11690D8A3D72_41</vt:lpwstr>
  </property>
</Properties>
</file>