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93CDDD" w:themeColor="accent5" w:themeTint="99"/>
  <w:body>
    <w:p w14:paraId="7AA5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7FCE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111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  <w:rPr>
          <w:rFonts w:ascii="Times New Roman" w:hAnsi="Times New Roman" w:eastAsia="黑体"/>
          <w:sz w:val="36"/>
          <w:szCs w:val="36"/>
        </w:rPr>
      </w:pPr>
    </w:p>
    <w:p w14:paraId="080F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  <w:rPr>
          <w:rFonts w:ascii="Times New Roman" w:hAnsi="Times New Roman" w:eastAsia="黑体"/>
          <w:sz w:val="36"/>
          <w:szCs w:val="36"/>
        </w:rPr>
      </w:pPr>
    </w:p>
    <w:p w14:paraId="0E56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28B0C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056F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7C67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  <w:rPr>
          <w:rFonts w:ascii="Times New Roman" w:hAnsi="Times New Roman" w:eastAsia="黑体"/>
          <w:sz w:val="36"/>
          <w:szCs w:val="36"/>
        </w:rPr>
      </w:pPr>
    </w:p>
    <w:p w14:paraId="3755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160" w:firstLineChars="50"/>
        <w:textAlignment w:val="auto"/>
        <w:rPr>
          <w:rFonts w:hint="eastAsia" w:ascii="Times New Roman" w:hAnsi="Times New Roman" w:eastAsia="楷体_GB2312"/>
          <w:sz w:val="32"/>
          <w:lang w:val="en-US" w:eastAsia="zh-CN"/>
        </w:rPr>
      </w:pPr>
      <w:r>
        <w:rPr>
          <w:rFonts w:ascii="Times New Roman" w:hAnsi="Times New Roman" w:eastAsia="仿宋_GB2312"/>
          <w:sz w:val="32"/>
        </w:rPr>
        <w:t>息交字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93</w:t>
      </w:r>
      <w:r>
        <w:rPr>
          <w:rFonts w:ascii="Times New Roman" w:hAnsi="Times New Roman" w:eastAsia="仿宋_GB2312"/>
          <w:sz w:val="32"/>
        </w:rPr>
        <w:t xml:space="preserve">号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</w:rPr>
        <w:t>签发人：</w:t>
      </w:r>
      <w:r>
        <w:rPr>
          <w:rFonts w:hint="eastAsia" w:ascii="Times New Roman" w:hAnsi="Times New Roman" w:eastAsia="楷体_GB2312"/>
          <w:sz w:val="32"/>
          <w:lang w:val="en-US" w:eastAsia="zh-CN"/>
        </w:rPr>
        <w:t>易明亮</w:t>
      </w:r>
    </w:p>
    <w:p w14:paraId="5B23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left="0" w:leftChars="0" w:firstLine="6336" w:firstLineChars="198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办理结果：</w:t>
      </w:r>
      <w:r>
        <w:rPr>
          <w:rFonts w:ascii="Times New Roman" w:hAnsi="Times New Roman" w:eastAsia="仿宋_GB2312"/>
          <w:sz w:val="32"/>
        </w:rPr>
        <w:t>B</w:t>
      </w:r>
    </w:p>
    <w:p w14:paraId="0A3C06F2">
      <w:pPr>
        <w:jc w:val="center"/>
        <w:rPr>
          <w:rFonts w:ascii="Times New Roman" w:hAnsi="Times New Roman" w:eastAsia="方正小标宋简体"/>
          <w:sz w:val="15"/>
          <w:szCs w:val="15"/>
        </w:rPr>
      </w:pPr>
    </w:p>
    <w:p w14:paraId="2A83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关于对县政协十一届四次会议第230号提案的</w:t>
      </w:r>
    </w:p>
    <w:p w14:paraId="06E9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答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复</w:t>
      </w:r>
    </w:p>
    <w:p w14:paraId="2D22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sz w:val="32"/>
          <w:szCs w:val="32"/>
        </w:rPr>
      </w:pPr>
    </w:p>
    <w:p w14:paraId="5ECBE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赵国民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 w14:paraId="09F2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关于进一步加强城市综合执法防止治理成效反弹的提案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县政府对您们所提出的意见高度重视，经县交通运输局认真研究和办理，现将有关情况答复如下：</w:t>
      </w:r>
    </w:p>
    <w:p w14:paraId="18BBF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首先，感谢对城市管理工作的关心与建议。提案中反映的电动车载人拉客、占道经营影响交通秩序等问题，直接关系群众出行环境和城市整体形象，我局将立足职能，积极协同推进治理。</w:t>
      </w:r>
    </w:p>
    <w:p w14:paraId="1CC8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结合交通运输职责，我局将重点做好以下工作：</w:t>
      </w:r>
    </w:p>
    <w:p w14:paraId="5BE0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强化汽车站周边交通秩序管控。联合公安交警、城管等部门，加强汽车站周边道路巡查，规范车辆停放秩序，引导客运车辆、社会车辆有序进出，减少因乱停乱放导致的交通拥堵。同时，配合相关部门清理占道经营、流动商贩，保障道路通行空间。</w:t>
      </w:r>
    </w:p>
    <w:p w14:paraId="6BF4E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规范运输市场经营行为。针对电动车非法载客等问题，积极配合城管部门加大查处力度，严厉打击电动车载客非法营运行为，维护正常运输市场秩序。督促汽车站履行主体责任，加强站内及周边旅客疏导，引导群众选择合法合规的出行方式。</w:t>
      </w:r>
    </w:p>
    <w:p w14:paraId="52908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深化跨部门联动协作。积极响应“多部门联动治理”建议，主动与城市管理局、公安、市场监管等部门对接，建立常态化沟通协调机制，定期开展联合整治行动，形成“信息共享、联合执法、齐抓共管”的工作格局，针对返弹问题精准施策。</w:t>
      </w:r>
    </w:p>
    <w:p w14:paraId="744E9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配合完善长效管理机制。支持建立综合考评体系，在职责范围内配合细化涉及交通领域的考核指标，将汽车站周边交通秩序维护、运输市场监管等工作纳入日常管理评价，推动形成“以考促管、以管固效”的长效机制，助力巩固城市治理成果。 </w:t>
      </w:r>
    </w:p>
    <w:p w14:paraId="39FFA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下一步，我局将持续关注城市治理动态，立足交通运输行业管理职能，加强与相关部门的协同配合，共同推动城市治理水平提升，为群众创造更安全、有序、畅通的出行环境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02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赵国民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衷心感谢您对息县交通事业发展的关心和支持,欢迎继续对我们的工作提出宝贵的意见和建议。</w:t>
      </w:r>
      <w:r>
        <w:rPr>
          <w:rFonts w:hint="eastAsia" w:ascii="Times New Roman" w:hAnsi="Times New Roman" w:eastAsia="仿宋_GB2312"/>
          <w:sz w:val="32"/>
          <w:szCs w:val="32"/>
        </w:rPr>
        <w:t>祝您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工作顺利、身体健康！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27EB925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19B20E7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99" w:firstLineChars="281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息县交通运输局</w:t>
      </w:r>
    </w:p>
    <w:p w14:paraId="371A64F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99" w:firstLineChars="281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7F9AA69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266B30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（此页无正文）</w:t>
      </w:r>
    </w:p>
    <w:p w14:paraId="422FA88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2F4785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18BFF5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0C07D1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B109DC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891F17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BD0DA4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25C743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CEA0C8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28401D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C0E607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7A279C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5F056A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7B2A1C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637E9E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E3ACE5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7A516B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2EE7438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7EE87A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112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Times New Roman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联系人：李春蕾</w:t>
      </w:r>
      <w:r>
        <w:rPr>
          <w:rFonts w:hint="eastAsia" w:ascii="仿宋_GB2312" w:hAnsi="Times New Roman" w:eastAsia="仿宋_GB2312"/>
          <w:sz w:val="32"/>
        </w:rPr>
        <w:t xml:space="preserve"> </w:t>
      </w: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</w:rPr>
        <w:t>联系电话：</w:t>
      </w:r>
      <w:r>
        <w:rPr>
          <w:rFonts w:hint="eastAsia" w:ascii="仿宋_GB2312" w:hAnsi="Times New Roman" w:eastAsia="仿宋_GB2312"/>
          <w:sz w:val="32"/>
        </w:rPr>
        <w:t>5851037</w:t>
      </w:r>
      <w:r>
        <w:rPr>
          <w:rFonts w:hint="eastAsia" w:ascii="仿宋_GB2312" w:eastAsia="仿宋_GB2312"/>
          <w:sz w:val="32"/>
          <w:lang w:eastAsia="zh-CN"/>
        </w:rPr>
        <w:t>）</w:t>
      </w:r>
    </w:p>
    <w:p w14:paraId="3555A02B">
      <w:pPr>
        <w:spacing w:line="200" w:lineRule="exact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7E3883BF">
      <w:pPr>
        <w:spacing w:line="440" w:lineRule="exact"/>
        <w:ind w:firstLine="150" w:firstLineChars="5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息县交通运输局办公室                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/>
          <w:sz w:val="30"/>
          <w:szCs w:val="30"/>
        </w:rPr>
        <w:t>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Times New Roman" w:eastAsia="仿宋_GB2312"/>
          <w:sz w:val="30"/>
          <w:szCs w:val="30"/>
        </w:rPr>
        <w:t>日印发</w:t>
      </w:r>
    </w:p>
    <w:p w14:paraId="028BBAE9">
      <w:pPr>
        <w:spacing w:line="200" w:lineRule="exact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440" w:right="1474" w:bottom="1440" w:left="158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EDAE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2FF4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2FF4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981FA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8A21D2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2IzYzdiMmQxNmIxOTllYTdmYjFlMjM5ZDJmMDMifQ=="/>
  </w:docVars>
  <w:rsids>
    <w:rsidRoot w:val="00457EAB"/>
    <w:rsid w:val="00000C21"/>
    <w:rsid w:val="00007654"/>
    <w:rsid w:val="00014DF3"/>
    <w:rsid w:val="000243A1"/>
    <w:rsid w:val="0003382B"/>
    <w:rsid w:val="0005370E"/>
    <w:rsid w:val="00067CEE"/>
    <w:rsid w:val="000756D6"/>
    <w:rsid w:val="000E0639"/>
    <w:rsid w:val="000E40A9"/>
    <w:rsid w:val="000F3FBA"/>
    <w:rsid w:val="00103E83"/>
    <w:rsid w:val="001130C3"/>
    <w:rsid w:val="00117480"/>
    <w:rsid w:val="00154707"/>
    <w:rsid w:val="00161C25"/>
    <w:rsid w:val="0016331C"/>
    <w:rsid w:val="001C537D"/>
    <w:rsid w:val="001D2E18"/>
    <w:rsid w:val="001D5C82"/>
    <w:rsid w:val="001E3DD1"/>
    <w:rsid w:val="001E42CA"/>
    <w:rsid w:val="001E5984"/>
    <w:rsid w:val="001E5F01"/>
    <w:rsid w:val="0020646D"/>
    <w:rsid w:val="00210036"/>
    <w:rsid w:val="00234D76"/>
    <w:rsid w:val="00253360"/>
    <w:rsid w:val="00254B7F"/>
    <w:rsid w:val="0025780F"/>
    <w:rsid w:val="00262139"/>
    <w:rsid w:val="00297112"/>
    <w:rsid w:val="002C4B67"/>
    <w:rsid w:val="002D13A1"/>
    <w:rsid w:val="00310A67"/>
    <w:rsid w:val="00324B79"/>
    <w:rsid w:val="00341C86"/>
    <w:rsid w:val="00346245"/>
    <w:rsid w:val="003516E2"/>
    <w:rsid w:val="00352EDA"/>
    <w:rsid w:val="00377862"/>
    <w:rsid w:val="003B1046"/>
    <w:rsid w:val="003B32AA"/>
    <w:rsid w:val="00415FA6"/>
    <w:rsid w:val="00416A39"/>
    <w:rsid w:val="0044348F"/>
    <w:rsid w:val="00444090"/>
    <w:rsid w:val="00457EAB"/>
    <w:rsid w:val="004600C7"/>
    <w:rsid w:val="004718BE"/>
    <w:rsid w:val="00474E52"/>
    <w:rsid w:val="00475BF8"/>
    <w:rsid w:val="004766E0"/>
    <w:rsid w:val="00476ABF"/>
    <w:rsid w:val="00493201"/>
    <w:rsid w:val="004B0D42"/>
    <w:rsid w:val="004C12D5"/>
    <w:rsid w:val="004C71C0"/>
    <w:rsid w:val="004E736D"/>
    <w:rsid w:val="004F7F9F"/>
    <w:rsid w:val="00502728"/>
    <w:rsid w:val="005108E6"/>
    <w:rsid w:val="00563BBD"/>
    <w:rsid w:val="00566870"/>
    <w:rsid w:val="00573F85"/>
    <w:rsid w:val="00580C97"/>
    <w:rsid w:val="005872FF"/>
    <w:rsid w:val="0059186F"/>
    <w:rsid w:val="005941EF"/>
    <w:rsid w:val="005B65E9"/>
    <w:rsid w:val="005C236D"/>
    <w:rsid w:val="005C298B"/>
    <w:rsid w:val="005F2E65"/>
    <w:rsid w:val="00634C78"/>
    <w:rsid w:val="006B6DD1"/>
    <w:rsid w:val="006D12D7"/>
    <w:rsid w:val="006D7064"/>
    <w:rsid w:val="006E5617"/>
    <w:rsid w:val="006F2B9C"/>
    <w:rsid w:val="006F2E0B"/>
    <w:rsid w:val="006F4C76"/>
    <w:rsid w:val="0071107F"/>
    <w:rsid w:val="00720D61"/>
    <w:rsid w:val="0072211F"/>
    <w:rsid w:val="00753B64"/>
    <w:rsid w:val="00771A8F"/>
    <w:rsid w:val="00785956"/>
    <w:rsid w:val="00792431"/>
    <w:rsid w:val="007949EA"/>
    <w:rsid w:val="00795C36"/>
    <w:rsid w:val="00796A1B"/>
    <w:rsid w:val="007B3BE1"/>
    <w:rsid w:val="007C205E"/>
    <w:rsid w:val="007C7839"/>
    <w:rsid w:val="007F38C6"/>
    <w:rsid w:val="00802E94"/>
    <w:rsid w:val="00806AE7"/>
    <w:rsid w:val="00831E93"/>
    <w:rsid w:val="00841C58"/>
    <w:rsid w:val="00855CBE"/>
    <w:rsid w:val="00856557"/>
    <w:rsid w:val="008578FD"/>
    <w:rsid w:val="008662CB"/>
    <w:rsid w:val="00870B67"/>
    <w:rsid w:val="00872877"/>
    <w:rsid w:val="0088708F"/>
    <w:rsid w:val="00891D59"/>
    <w:rsid w:val="008B716E"/>
    <w:rsid w:val="008C36E3"/>
    <w:rsid w:val="008E3042"/>
    <w:rsid w:val="008E6E9E"/>
    <w:rsid w:val="008F3DF2"/>
    <w:rsid w:val="00933953"/>
    <w:rsid w:val="00957917"/>
    <w:rsid w:val="0097329E"/>
    <w:rsid w:val="00984C75"/>
    <w:rsid w:val="00985118"/>
    <w:rsid w:val="009A704A"/>
    <w:rsid w:val="009E09BA"/>
    <w:rsid w:val="009F31F0"/>
    <w:rsid w:val="00A02A16"/>
    <w:rsid w:val="00A07466"/>
    <w:rsid w:val="00A11217"/>
    <w:rsid w:val="00A138B5"/>
    <w:rsid w:val="00A27204"/>
    <w:rsid w:val="00A36B6A"/>
    <w:rsid w:val="00A451DE"/>
    <w:rsid w:val="00A644D4"/>
    <w:rsid w:val="00AA1EED"/>
    <w:rsid w:val="00AA7016"/>
    <w:rsid w:val="00AB01BD"/>
    <w:rsid w:val="00AB245C"/>
    <w:rsid w:val="00AD3411"/>
    <w:rsid w:val="00AD7AAE"/>
    <w:rsid w:val="00AE6598"/>
    <w:rsid w:val="00AF5194"/>
    <w:rsid w:val="00B15296"/>
    <w:rsid w:val="00B5168B"/>
    <w:rsid w:val="00B64E11"/>
    <w:rsid w:val="00B659C7"/>
    <w:rsid w:val="00B72FA2"/>
    <w:rsid w:val="00B8316C"/>
    <w:rsid w:val="00B84F6B"/>
    <w:rsid w:val="00BC3FAB"/>
    <w:rsid w:val="00BD42CC"/>
    <w:rsid w:val="00BD6FF1"/>
    <w:rsid w:val="00BE26C0"/>
    <w:rsid w:val="00BE3C5C"/>
    <w:rsid w:val="00BE501C"/>
    <w:rsid w:val="00C01A9D"/>
    <w:rsid w:val="00C01E36"/>
    <w:rsid w:val="00C04CDC"/>
    <w:rsid w:val="00C05387"/>
    <w:rsid w:val="00C20AE9"/>
    <w:rsid w:val="00C35776"/>
    <w:rsid w:val="00C35DF7"/>
    <w:rsid w:val="00C52B2C"/>
    <w:rsid w:val="00C72788"/>
    <w:rsid w:val="00C94EF9"/>
    <w:rsid w:val="00CC4583"/>
    <w:rsid w:val="00CC7282"/>
    <w:rsid w:val="00CD32C7"/>
    <w:rsid w:val="00D37860"/>
    <w:rsid w:val="00D5481E"/>
    <w:rsid w:val="00D6153F"/>
    <w:rsid w:val="00D706C3"/>
    <w:rsid w:val="00D82306"/>
    <w:rsid w:val="00D944CE"/>
    <w:rsid w:val="00D955C8"/>
    <w:rsid w:val="00D9598C"/>
    <w:rsid w:val="00DA0E25"/>
    <w:rsid w:val="00DB7194"/>
    <w:rsid w:val="00DC3B39"/>
    <w:rsid w:val="00DC473F"/>
    <w:rsid w:val="00DD0A31"/>
    <w:rsid w:val="00E06860"/>
    <w:rsid w:val="00E11F46"/>
    <w:rsid w:val="00E134CC"/>
    <w:rsid w:val="00E240CA"/>
    <w:rsid w:val="00E31426"/>
    <w:rsid w:val="00E320BA"/>
    <w:rsid w:val="00E44ABB"/>
    <w:rsid w:val="00E823C0"/>
    <w:rsid w:val="00E90184"/>
    <w:rsid w:val="00E941AD"/>
    <w:rsid w:val="00EA67A8"/>
    <w:rsid w:val="00EB340B"/>
    <w:rsid w:val="00EB58B3"/>
    <w:rsid w:val="00EC24E0"/>
    <w:rsid w:val="00EE142C"/>
    <w:rsid w:val="00EE1F02"/>
    <w:rsid w:val="00EE3DCC"/>
    <w:rsid w:val="00EE763F"/>
    <w:rsid w:val="00F00737"/>
    <w:rsid w:val="00F2088D"/>
    <w:rsid w:val="00F24A83"/>
    <w:rsid w:val="00F26867"/>
    <w:rsid w:val="00F33405"/>
    <w:rsid w:val="00F535E9"/>
    <w:rsid w:val="00F760CD"/>
    <w:rsid w:val="00F9042D"/>
    <w:rsid w:val="00FA6459"/>
    <w:rsid w:val="00FA6959"/>
    <w:rsid w:val="00FD0300"/>
    <w:rsid w:val="00FD6EB9"/>
    <w:rsid w:val="052132CB"/>
    <w:rsid w:val="05AC74FE"/>
    <w:rsid w:val="0AFA197E"/>
    <w:rsid w:val="0D2B29F4"/>
    <w:rsid w:val="113F63AC"/>
    <w:rsid w:val="13302836"/>
    <w:rsid w:val="14EA2FCB"/>
    <w:rsid w:val="15DD0268"/>
    <w:rsid w:val="180F23A7"/>
    <w:rsid w:val="197F2C61"/>
    <w:rsid w:val="1FCF6E73"/>
    <w:rsid w:val="236E69A3"/>
    <w:rsid w:val="247E207A"/>
    <w:rsid w:val="25F046D4"/>
    <w:rsid w:val="26074DE4"/>
    <w:rsid w:val="26F4171A"/>
    <w:rsid w:val="2A264946"/>
    <w:rsid w:val="2F9F2666"/>
    <w:rsid w:val="34B27486"/>
    <w:rsid w:val="364E0DA2"/>
    <w:rsid w:val="37F16DFE"/>
    <w:rsid w:val="3AFF20B6"/>
    <w:rsid w:val="4748453D"/>
    <w:rsid w:val="4A256BB6"/>
    <w:rsid w:val="4B774E5A"/>
    <w:rsid w:val="4D7A4982"/>
    <w:rsid w:val="4E7F2A6A"/>
    <w:rsid w:val="5227469B"/>
    <w:rsid w:val="54E70F5B"/>
    <w:rsid w:val="597A5C8C"/>
    <w:rsid w:val="5A2450EA"/>
    <w:rsid w:val="5AC2033F"/>
    <w:rsid w:val="5C097748"/>
    <w:rsid w:val="5EDA7AF2"/>
    <w:rsid w:val="68593F20"/>
    <w:rsid w:val="6EEA219E"/>
    <w:rsid w:val="77502A23"/>
    <w:rsid w:val="7F054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autoRedefine/>
    <w:semiHidden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styleId="9">
    <w:name w:val="Hyperlink"/>
    <w:basedOn w:val="7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日期 Char"/>
    <w:basedOn w:val="7"/>
    <w:link w:val="2"/>
    <w:autoRedefine/>
    <w:semiHidden/>
    <w:qFormat/>
    <w:locked/>
    <w:uiPriority w:val="99"/>
    <w:rPr>
      <w:rFonts w:cs="Times New Roman"/>
    </w:rPr>
  </w:style>
  <w:style w:type="character" w:customStyle="1" w:styleId="11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TML 预设格式 Char"/>
    <w:basedOn w:val="7"/>
    <w:link w:val="5"/>
    <w:autoRedefine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0FC80B-9590-4D5D-8F9E-B696416C7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851</Words>
  <Characters>875</Characters>
  <Lines>17</Lines>
  <Paragraphs>4</Paragraphs>
  <TotalTime>9</TotalTime>
  <ScaleCrop>false</ScaleCrop>
  <LinksUpToDate>false</LinksUpToDate>
  <CharactersWithSpaces>1084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2021-10-18T08:38:00Z</dcterms:created>
  <dc:creator>PC</dc:creator>
  <cp:lastModifiedBy>Mr.L</cp:lastModifiedBy>
  <cp:lastPrinted>2024-08-23T06:37:00Z</cp:lastPrinted>
  <dcterms:modified xsi:type="dcterms:W3CDTF">2026-01-05T08:51:19Z</dcterms:modified>
  <dc:title>关于对息县“村村通”班车站亭站牌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3E891AC74F984933ACD750EA373520CD</vt:lpwstr>
  </property>
  <property fmtid="{D5CDD505-2E9C-101B-9397-08002B2CF9AE}" pid="4" name="KSOTemplateDocerSaveRecord">
    <vt:lpwstr>eyJoZGlkIjoiYTkwN2IzYzdiMmQxNmIxOTllYTdmYjFlMjM5ZDJmMDMiLCJ1c2VySWQiOiIzMzUyNTY2MDQifQ==</vt:lpwstr>
  </property>
</Properties>
</file>