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425"/>
        <w:gridCol w:w="1200"/>
        <w:gridCol w:w="1860"/>
        <w:gridCol w:w="4230"/>
        <w:gridCol w:w="3915"/>
      </w:tblGrid>
      <w:tr w:rsidR="00FA0A21" w14:paraId="547A0920" w14:textId="77777777">
        <w:tc>
          <w:tcPr>
            <w:tcW w:w="13815" w:type="dxa"/>
            <w:gridSpan w:val="6"/>
          </w:tcPr>
          <w:p w14:paraId="334761A7" w14:textId="77777777" w:rsidR="00FA0A21" w:rsidRDefault="00000000">
            <w:pPr>
              <w:spacing w:line="480" w:lineRule="auto"/>
              <w:jc w:val="center"/>
            </w:pPr>
            <w:r>
              <w:rPr>
                <w:rFonts w:hint="eastAsia"/>
                <w:sz w:val="44"/>
                <w:szCs w:val="44"/>
              </w:rPr>
              <w:t>浉河区</w:t>
            </w:r>
            <w:r>
              <w:rPr>
                <w:rFonts w:hint="eastAsia"/>
                <w:sz w:val="44"/>
                <w:szCs w:val="44"/>
              </w:rPr>
              <w:t>2025</w:t>
            </w:r>
            <w:r>
              <w:rPr>
                <w:rFonts w:hint="eastAsia"/>
                <w:sz w:val="44"/>
                <w:szCs w:val="44"/>
              </w:rPr>
              <w:t>年水利工程项目建设实施情况</w:t>
            </w:r>
          </w:p>
        </w:tc>
      </w:tr>
      <w:tr w:rsidR="00FA0A21" w14:paraId="4967FBFC" w14:textId="77777777">
        <w:tc>
          <w:tcPr>
            <w:tcW w:w="1185" w:type="dxa"/>
          </w:tcPr>
          <w:p w14:paraId="68BCF913" w14:textId="77777777" w:rsidR="00FA0A21" w:rsidRPr="005F39DD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F39DD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25" w:type="dxa"/>
          </w:tcPr>
          <w:p w14:paraId="34AC2FAF" w14:textId="77777777" w:rsidR="00FA0A21" w:rsidRPr="005F39DD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F39DD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1200" w:type="dxa"/>
          </w:tcPr>
          <w:p w14:paraId="4CAE27FC" w14:textId="77777777" w:rsidR="00FA0A21" w:rsidRPr="005F39DD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F39DD">
              <w:rPr>
                <w:rFonts w:ascii="Times New Roman" w:hAnsi="Times New Roman" w:cs="Times New Roman"/>
              </w:rPr>
              <w:t>计划总投资（万元）</w:t>
            </w:r>
          </w:p>
        </w:tc>
        <w:tc>
          <w:tcPr>
            <w:tcW w:w="1860" w:type="dxa"/>
          </w:tcPr>
          <w:p w14:paraId="5040DF77" w14:textId="77777777" w:rsidR="00FA0A21" w:rsidRPr="005F39DD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F39DD">
              <w:rPr>
                <w:rFonts w:ascii="Times New Roman" w:hAnsi="Times New Roman" w:cs="Times New Roman"/>
              </w:rPr>
              <w:t>开竣工时间</w:t>
            </w:r>
          </w:p>
        </w:tc>
        <w:tc>
          <w:tcPr>
            <w:tcW w:w="4230" w:type="dxa"/>
          </w:tcPr>
          <w:p w14:paraId="63C9A7CD" w14:textId="77777777" w:rsidR="00FA0A21" w:rsidRPr="005F39DD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F39DD">
              <w:rPr>
                <w:rFonts w:ascii="Times New Roman" w:hAnsi="Times New Roman" w:cs="Times New Roman"/>
              </w:rPr>
              <w:t>项目进展情况</w:t>
            </w:r>
          </w:p>
        </w:tc>
        <w:tc>
          <w:tcPr>
            <w:tcW w:w="3915" w:type="dxa"/>
          </w:tcPr>
          <w:p w14:paraId="4A375FEE" w14:textId="77777777" w:rsidR="00FA0A21" w:rsidRPr="005F39DD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F39DD">
              <w:rPr>
                <w:rFonts w:ascii="Times New Roman" w:hAnsi="Times New Roman" w:cs="Times New Roman"/>
              </w:rPr>
              <w:t>责任单位</w:t>
            </w:r>
          </w:p>
        </w:tc>
      </w:tr>
      <w:tr w:rsidR="00FA0A21" w14:paraId="2EFA8A56" w14:textId="77777777">
        <w:tc>
          <w:tcPr>
            <w:tcW w:w="1185" w:type="dxa"/>
          </w:tcPr>
          <w:p w14:paraId="353ADA2C" w14:textId="77777777" w:rsidR="00FA0A21" w:rsidRPr="005F39DD" w:rsidRDefault="0000000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F39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5" w:type="dxa"/>
          </w:tcPr>
          <w:p w14:paraId="2DD0ABD8" w14:textId="77777777" w:rsidR="00FA0A21" w:rsidRPr="005F39DD" w:rsidRDefault="0000000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F39DD">
              <w:rPr>
                <w:rFonts w:ascii="Times New Roman" w:hAnsi="Times New Roman" w:cs="Times New Roman"/>
              </w:rPr>
              <w:t>浉河区</w:t>
            </w:r>
            <w:r w:rsidRPr="005F39DD">
              <w:rPr>
                <w:rFonts w:ascii="Times New Roman" w:hAnsi="Times New Roman" w:cs="Times New Roman"/>
              </w:rPr>
              <w:t>2025</w:t>
            </w:r>
            <w:r w:rsidRPr="005F39DD">
              <w:rPr>
                <w:rFonts w:ascii="Times New Roman" w:hAnsi="Times New Roman" w:cs="Times New Roman"/>
              </w:rPr>
              <w:t>年省级水土保持补偿费项目</w:t>
            </w:r>
            <w:r w:rsidRPr="005F39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</w:tcPr>
          <w:p w14:paraId="395D397D" w14:textId="77777777" w:rsidR="00FA0A21" w:rsidRPr="005F39DD" w:rsidRDefault="0000000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F39D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60" w:type="dxa"/>
          </w:tcPr>
          <w:p w14:paraId="487336D8" w14:textId="4903A342" w:rsidR="00FA0A21" w:rsidRPr="005F39DD" w:rsidRDefault="0000000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F39DD">
              <w:rPr>
                <w:rFonts w:ascii="Times New Roman" w:hAnsi="Times New Roman" w:cs="Times New Roman"/>
              </w:rPr>
              <w:t>202</w:t>
            </w:r>
            <w:r w:rsidR="005F39DD" w:rsidRPr="005F39DD">
              <w:rPr>
                <w:rFonts w:ascii="Times New Roman" w:hAnsi="Times New Roman" w:cs="Times New Roman"/>
              </w:rPr>
              <w:t>5</w:t>
            </w:r>
            <w:r w:rsidRPr="005F39DD">
              <w:rPr>
                <w:rFonts w:ascii="Times New Roman" w:hAnsi="Times New Roman" w:cs="Times New Roman"/>
              </w:rPr>
              <w:t>年</w:t>
            </w:r>
            <w:r w:rsidRPr="005F39DD">
              <w:rPr>
                <w:rFonts w:ascii="Times New Roman" w:hAnsi="Times New Roman" w:cs="Times New Roman"/>
              </w:rPr>
              <w:t>9</w:t>
            </w:r>
            <w:r w:rsidRPr="005F39DD">
              <w:rPr>
                <w:rFonts w:ascii="Times New Roman" w:hAnsi="Times New Roman" w:cs="Times New Roman"/>
              </w:rPr>
              <w:t>月</w:t>
            </w:r>
            <w:r w:rsidRPr="005F39DD">
              <w:rPr>
                <w:rFonts w:ascii="Times New Roman" w:hAnsi="Times New Roman" w:cs="Times New Roman"/>
              </w:rPr>
              <w:t>---2025</w:t>
            </w:r>
            <w:r w:rsidRPr="005F39DD">
              <w:rPr>
                <w:rFonts w:ascii="Times New Roman" w:hAnsi="Times New Roman" w:cs="Times New Roman"/>
              </w:rPr>
              <w:t>年</w:t>
            </w:r>
            <w:r w:rsidRPr="005F39DD">
              <w:rPr>
                <w:rFonts w:ascii="Times New Roman" w:hAnsi="Times New Roman" w:cs="Times New Roman"/>
              </w:rPr>
              <w:t>12</w:t>
            </w:r>
            <w:r w:rsidRPr="005F39DD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4230" w:type="dxa"/>
          </w:tcPr>
          <w:p w14:paraId="070BCC6C" w14:textId="5529D5BB" w:rsidR="00FA0A21" w:rsidRPr="005F39DD" w:rsidRDefault="0000000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F39DD">
              <w:rPr>
                <w:rFonts w:ascii="Times New Roman" w:hAnsi="Times New Roman" w:cs="Times New Roman"/>
              </w:rPr>
              <w:t>该项目截止目前已完成工程量：治理水土流失面积</w:t>
            </w:r>
            <w:r w:rsidRPr="005F39DD">
              <w:rPr>
                <w:rFonts w:ascii="Times New Roman" w:hAnsi="Times New Roman" w:cs="Times New Roman"/>
              </w:rPr>
              <w:t>67</w:t>
            </w:r>
            <w:r w:rsidRPr="005F39DD">
              <w:rPr>
                <w:rFonts w:ascii="Times New Roman" w:hAnsi="Times New Roman" w:cs="Times New Roman"/>
              </w:rPr>
              <w:t>公顷，包括修建护地堤</w:t>
            </w:r>
            <w:r w:rsidRPr="005F39DD">
              <w:rPr>
                <w:rFonts w:ascii="Times New Roman" w:hAnsi="Times New Roman" w:cs="Times New Roman"/>
              </w:rPr>
              <w:t>85</w:t>
            </w:r>
            <w:r w:rsidR="005F39DD">
              <w:rPr>
                <w:rFonts w:ascii="Times New Roman" w:hAnsi="Times New Roman" w:cs="Times New Roman" w:hint="eastAsia"/>
              </w:rPr>
              <w:t xml:space="preserve"> </w:t>
            </w:r>
            <w:r w:rsidRPr="005F39DD">
              <w:rPr>
                <w:rFonts w:ascii="Times New Roman" w:hAnsi="Times New Roman" w:cs="Times New Roman"/>
              </w:rPr>
              <w:t>m</w:t>
            </w:r>
            <w:r w:rsidRPr="005F39DD">
              <w:rPr>
                <w:rFonts w:ascii="Times New Roman" w:hAnsi="Times New Roman" w:cs="Times New Roman"/>
              </w:rPr>
              <w:t>，生产道路</w:t>
            </w:r>
            <w:r w:rsidRPr="005F39DD">
              <w:rPr>
                <w:rFonts w:ascii="Times New Roman" w:hAnsi="Times New Roman" w:cs="Times New Roman"/>
              </w:rPr>
              <w:t>1</w:t>
            </w:r>
            <w:r w:rsidR="005F39DD">
              <w:rPr>
                <w:rFonts w:ascii="Times New Roman" w:hAnsi="Times New Roman" w:cs="Times New Roman" w:hint="eastAsia"/>
              </w:rPr>
              <w:t xml:space="preserve"> </w:t>
            </w:r>
            <w:r w:rsidRPr="005F39DD">
              <w:rPr>
                <w:rFonts w:ascii="Times New Roman" w:hAnsi="Times New Roman" w:cs="Times New Roman"/>
              </w:rPr>
              <w:t>km</w:t>
            </w:r>
            <w:r w:rsidRPr="005F39DD">
              <w:rPr>
                <w:rFonts w:ascii="Times New Roman" w:hAnsi="Times New Roman" w:cs="Times New Roman"/>
              </w:rPr>
              <w:t>，封育治理</w:t>
            </w:r>
            <w:r w:rsidRPr="005F39DD">
              <w:rPr>
                <w:rFonts w:ascii="Times New Roman" w:hAnsi="Times New Roman" w:cs="Times New Roman"/>
              </w:rPr>
              <w:t>67</w:t>
            </w:r>
            <w:r w:rsidR="005F39DD">
              <w:rPr>
                <w:rFonts w:ascii="Times New Roman" w:hAnsi="Times New Roman" w:cs="Times New Roman" w:hint="eastAsia"/>
              </w:rPr>
              <w:t xml:space="preserve"> </w:t>
            </w:r>
            <w:r w:rsidRPr="005F39DD">
              <w:rPr>
                <w:rFonts w:ascii="Times New Roman" w:hAnsi="Times New Roman" w:cs="Times New Roman"/>
              </w:rPr>
              <w:t>hm2</w:t>
            </w:r>
            <w:r w:rsidRPr="005F39DD">
              <w:rPr>
                <w:rFonts w:ascii="Times New Roman" w:hAnsi="Times New Roman" w:cs="Times New Roman"/>
              </w:rPr>
              <w:t>。完成总投资</w:t>
            </w:r>
            <w:r w:rsidRPr="005F39DD">
              <w:rPr>
                <w:rFonts w:ascii="Times New Roman" w:hAnsi="Times New Roman" w:cs="Times New Roman"/>
              </w:rPr>
              <w:t>40</w:t>
            </w:r>
            <w:r w:rsidRPr="005F39DD">
              <w:rPr>
                <w:rFonts w:ascii="Times New Roman" w:hAnsi="Times New Roman" w:cs="Times New Roman"/>
              </w:rPr>
              <w:t>万元。</w:t>
            </w:r>
          </w:p>
        </w:tc>
        <w:tc>
          <w:tcPr>
            <w:tcW w:w="3915" w:type="dxa"/>
          </w:tcPr>
          <w:p w14:paraId="6AADF771" w14:textId="77777777" w:rsidR="00FA0A21" w:rsidRPr="005F39DD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F39DD">
              <w:rPr>
                <w:rFonts w:ascii="Times New Roman" w:hAnsi="Times New Roman" w:cs="Times New Roman"/>
              </w:rPr>
              <w:t>浉河区水土保持技术指导站</w:t>
            </w:r>
          </w:p>
        </w:tc>
      </w:tr>
    </w:tbl>
    <w:p w14:paraId="5C99C860" w14:textId="77777777" w:rsidR="00FA0A21" w:rsidRDefault="00FA0A21">
      <w:pPr>
        <w:spacing w:line="480" w:lineRule="auto"/>
      </w:pPr>
    </w:p>
    <w:sectPr w:rsidR="00FA0A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3NDUxOTg0ZDMxY2JiNTRmNDFiMzJhNmIwMmM5NjMifQ=="/>
  </w:docVars>
  <w:rsids>
    <w:rsidRoot w:val="00FA0A21"/>
    <w:rsid w:val="005F39DD"/>
    <w:rsid w:val="009C7FCA"/>
    <w:rsid w:val="00FA0A21"/>
    <w:rsid w:val="7770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599A3"/>
  <w15:docId w15:val="{8D99FE85-51BD-47D6-868C-29DE2AEE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102</Characters>
  <Application>Microsoft Office Word</Application>
  <DocSecurity>0</DocSecurity>
  <Lines>14</Lines>
  <Paragraphs>14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shuiliju</dc:creator>
  <cp:lastModifiedBy>Administrator</cp:lastModifiedBy>
  <cp:revision>2</cp:revision>
  <dcterms:created xsi:type="dcterms:W3CDTF">2026-01-06T09:18:00Z</dcterms:created>
  <dcterms:modified xsi:type="dcterms:W3CDTF">2026-01-08T08:13:00Z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F782B5B960474ED48CFAEC4FE2C46E7A_12</vt:lpwstr>
  </property>
</Properties>
</file>