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0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关于《信阳市中心城区外卖骑手停车服务</w:t>
      </w:r>
    </w:p>
    <w:p w14:paraId="08A45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保障工作管理办法（试行）》的起草说明</w:t>
      </w:r>
    </w:p>
    <w:bookmarkEnd w:id="0"/>
    <w:p w14:paraId="6822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市城市管理局</w:t>
      </w:r>
    </w:p>
    <w:p w14:paraId="7A71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CB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有效解决中心城区外卖骑手取送餐过程中的停车难、停车乱问题，规范重点区域交通秩序，保障公共安全与各方权益，我局研究制定了《信阳市中心城区外卖骑手停车服务保障工作管理办法（试行）》（以下简称《管理办法》）。现将有关起草情况说明如下：</w:t>
      </w:r>
    </w:p>
    <w:p w14:paraId="6EE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一、起草背景与必要性</w:t>
      </w:r>
    </w:p>
    <w:p w14:paraId="62B7A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随着网络餐饮服务业的快速发展，外卖骑手已成为城市运行和民生服务的重要力量。然而，在取餐、送餐高峰期，骑手“停车难”与随之产生的“停车乱”问题日益凸显，违规停放车辆不仅影响市容交通秩序、阻塞消防通道和行人通行，也存在安全隐患，容易引发矛盾纠纷。为回应社会关切，系统化解决这一城市管理新课题，有必要制定专项管理办法，通过合理规划、规范管理、明确责任，兼顾外卖配送效率与城市公共秩序，营造安全、有序、便利的停车环境。</w:t>
      </w:r>
    </w:p>
    <w:p w14:paraId="1ADF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二、起草依据</w:t>
      </w:r>
    </w:p>
    <w:p w14:paraId="3077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办法的起草，主要依据国家及地方关于道路交通安全、城市市容和环境卫生管理等方面的法律法规精神，并结合我市实际管理需求，旨在探索建立一套适应新业态发展、契合城市治理要求的停车服务与管理规范。</w:t>
      </w:r>
    </w:p>
    <w:p w14:paraId="151F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三、起草过程</w:t>
      </w:r>
    </w:p>
    <w:p w14:paraId="2800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E4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起草过程中，我们对外卖骑手停车现状进行了调研，分析了问题成因，并参考了其他地区的相关管理经验。初稿形成后，征求了部分区级城管部门、商业运营主体及相关方面的初步意见，经过反复讨论修改，最终形成了本试行办法。</w:t>
      </w:r>
    </w:p>
    <w:p w14:paraId="5D26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 w14:paraId="51C43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《管理办法》共六章二十一条，主要内容包括：</w:t>
      </w:r>
    </w:p>
    <w:p w14:paraId="3639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总则：明确了制定目的、适用范围以及“便民高效、安全有序、多方协作”的管理原则。</w:t>
      </w:r>
    </w:p>
    <w:p w14:paraId="385F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车区域设划与设施保障：详细规定了在商业中心、沿街门店、写字楼等不同场景下，外卖骑手停车泊位、引导标识、专用通道的规划设置要求与标准。提出了设置临时停车点、休息区、换充电设施等便民保障措施的建议。</w:t>
      </w:r>
    </w:p>
    <w:p w14:paraId="465A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管理职责：明确了辖区城市管理部门的主导监督责任，以及商业中心、写字楼等管理主体，外卖平台企业，沿街商户各自在停车管理中的具体职责，构建“政府引导、主体负责、企业协同、商户参与”的共管格局。</w:t>
      </w:r>
    </w:p>
    <w:p w14:paraId="4E48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骑手行为规范：对外卖骑手停放车辆提出了具体行为要求，包括必须停放在指定区域、规范朝向、保持间距、禁止在消防通道等敏感区域停放、停车后确保车辆稳定等。</w:t>
      </w:r>
    </w:p>
    <w:p w14:paraId="720A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监督与保障：建立了公开投诉举报渠道，明确了城管部门联合巡查、定期座谈的监管与服务机制，以促进规范落实和持续改进。</w:t>
      </w:r>
    </w:p>
    <w:p w14:paraId="783D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附则：说明了办法的试行属性和解释权归属。</w:t>
      </w:r>
    </w:p>
    <w:p w14:paraId="39DB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五、预期效果</w:t>
      </w:r>
    </w:p>
    <w:p w14:paraId="7B70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办法的试行，预期将有助于：系统缓解中心城区外卖骑手停车供需矛盾，减少违规停放现象。明确各方权责，推动形成停车管理合力，提升重点商圈、办公区域交通微循环效率。引导外卖骑手养成规范停车习惯，提升其职业形象与社会认同感。探索建立适应新就业形态的城市公共服务与管理模式，为优化营商环境、提升城市精细化管理水平提供支撑。</w:t>
      </w:r>
    </w:p>
    <w:p w14:paraId="39FE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02D30-B028-46F2-A082-16A90A41CD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14196E0-1DE2-4107-BC02-FBA7DB274AB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  <w:embedRegular r:id="rId3" w:fontKey="{4915C3E3-F403-4469-8811-C9685BFC936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5F78B8-A0A8-4FB4-A099-EB4047D7DA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A7387"/>
    <w:rsid w:val="10C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1150</Characters>
  <Lines>0</Lines>
  <Paragraphs>0</Paragraphs>
  <TotalTime>2</TotalTime>
  <ScaleCrop>false</ScaleCrop>
  <LinksUpToDate>false</LinksUpToDate>
  <CharactersWithSpaces>1156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2026-01-09T07:35:00Z</dcterms:created>
  <dc:creator>Nana。</dc:creator>
  <cp:lastModifiedBy>Nana。</cp:lastModifiedBy>
  <dcterms:modified xsi:type="dcterms:W3CDTF">2026-01-09T07:39:21Z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DDC82AF6CE20467CA87E23162C4350AD_11</vt:lpwstr>
  </property>
  <property fmtid="{D5CDD505-2E9C-101B-9397-08002B2CF9AE}" pid="4" name="KSOTemplateDocerSaveRecord">
    <vt:lpwstr>eyJoZGlkIjoiMzA4YmM1ZTM3MTgyNTcyNjVhYTJlOGE2ZTg3MGFiYjgiLCJ1c2VySWQiOiIyOTM5OTgxMzMifQ==</vt:lpwstr>
  </property>
</Properties>
</file>