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5F71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新县民政局民生救助数据月报（2025年12月）</w:t>
      </w:r>
    </w:p>
    <w:p w14:paraId="0306815D">
      <w:pPr>
        <w:numPr>
          <w:ilvl w:val="0"/>
          <w:numId w:val="0"/>
        </w:numPr>
        <w:shd w:val="clear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2A01323E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1.低保、兜底。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1-12月，全县农村低保新增1333人，退出1373人，负增40人；城市低保新增204人，退出473人，负增269人。现全县共有农村低保14262户16157人，兜底保障1309户1621人，发放低保资金为5053.5956万元。城市低保2864户3272人，发放低保资金为1350.2127万元。共计6403.8083万元。</w:t>
      </w:r>
    </w:p>
    <w:p w14:paraId="7400961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2.特困供养。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1-12月，全县新增特困207人，退出201人；现全县共有特困供养人员3280人，其中农村特困3025人（集中供养346人，分散供养2679人）、城市特困255人（集中供养人员23人，分散供养人员232人）。农村特困分散供养人员每人每月发放688元，城市特困分散供养人员每人每月发放900元。1-12月共发放城乡特困供养人员生活资金2601.6018万元，发放护理费共808.596万元，发放敬老院管护人员工资共208.79万元，丧葬补贴36.3216万元，办公经费75.7万元。</w:t>
      </w:r>
    </w:p>
    <w:p w14:paraId="7CA55A0C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3、落实临时救助。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截止2025年12月，临时救助累计救助2155人，发放临时救助资金237.0600万元。</w:t>
      </w:r>
    </w:p>
    <w:p w14:paraId="184929F3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4、残疾人两项补贴。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坚持残疾人两项补贴按月发放原则，截止2025年12月，发放8181名残疾人两项补贴共1197.0361万元，其中享受残疾人困难生活补贴的6453人，享受重度残疾人护理补贴的4803人，叠加享受两项补贴3075人。</w:t>
      </w:r>
    </w:p>
    <w:p w14:paraId="19232488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5、</w:t>
      </w:r>
      <w:bookmarkStart w:id="0" w:name="OLE_LINK2"/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留守儿童和困境儿童关爱保护。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1-12月留守儿童和困境儿童关爱保护。截至目前补助191人次，221.0519万元。坚持孤儿基本生活保障补助资金按月发放原则，截止2025年12月份，1-12月为38名孤儿累计发放基本生活保障补助资金60.461万元，其中超龄在读15人。坚持事实无人抚养儿童基本生活保障补贴资金按月发放原则，截止2025年12月份，1-12月为153名事实无人抚养儿童累计发放基本生活保障补贴资金160.0039万元，其中福利中心集中供养4人。</w:t>
      </w:r>
    </w:p>
    <w:p w14:paraId="7BDEC898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</w:t>
      </w:r>
      <w:bookmarkStart w:id="1" w:name="OLE_LINK1"/>
      <w:bookmarkStart w:id="2" w:name="OLE_LINK3"/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高龄津贴发放。</w:t>
      </w:r>
      <w:bookmarkEnd w:id="1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截止目前，已对全县91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名符合条件的老人进行资料收集、信息录入及网上审核，并按照80-89岁老人每人每月50元，90-99岁老人每人每月100元，100岁以上老人每人每月300元的标准及时发放。2025年1-1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月共发放高龄津贴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571.89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万元。</w:t>
      </w:r>
      <w:bookmarkEnd w:id="2"/>
    </w:p>
    <w:p w14:paraId="51E6008D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FFFFFF" w:fill="D9D9D9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7.流浪乞讨人员救助。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2025年1-12月，救助流浪乞讨人员88人，使用救助资金10万元。</w:t>
      </w:r>
    </w:p>
    <w:p w14:paraId="22C125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2025年1—12月，共计发放惠民资金约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12592.3206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shd w:val="clear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元。</w:t>
      </w:r>
    </w:p>
    <w:p w14:paraId="51FD9FA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ODRmOGRkNzI0ODVjNmVlZjUwMDlhNTE5ZmJmNDUifQ=="/>
  </w:docVars>
  <w:rsids>
    <w:rsidRoot w:val="72BA0BB8"/>
    <w:rsid w:val="065F5E83"/>
    <w:rsid w:val="0D8D1260"/>
    <w:rsid w:val="1E094BC4"/>
    <w:rsid w:val="21E517A7"/>
    <w:rsid w:val="25E72D4E"/>
    <w:rsid w:val="2B707C66"/>
    <w:rsid w:val="2D7F0966"/>
    <w:rsid w:val="344021BA"/>
    <w:rsid w:val="37354D6F"/>
    <w:rsid w:val="3AA717A5"/>
    <w:rsid w:val="4BD32E4B"/>
    <w:rsid w:val="4D511A83"/>
    <w:rsid w:val="4EAE4CC9"/>
    <w:rsid w:val="60D84D5E"/>
    <w:rsid w:val="6188165D"/>
    <w:rsid w:val="61E47F27"/>
    <w:rsid w:val="6B6537B4"/>
    <w:rsid w:val="6C86792F"/>
    <w:rsid w:val="6FC54BEF"/>
    <w:rsid w:val="72BA0BB8"/>
    <w:rsid w:val="75E062C7"/>
    <w:rsid w:val="764B5FF5"/>
    <w:rsid w:val="79A5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1061</Characters>
  <Lines>0</Lines>
  <Paragraphs>0</Paragraphs>
  <TotalTime>74</TotalTime>
  <ScaleCrop>false</ScaleCrop>
  <LinksUpToDate>false</LinksUpToDate>
  <CharactersWithSpaces>1061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2025-10-09T06:20:00Z</dcterms:created>
  <dc:creator>淤衷</dc:creator>
  <cp:lastModifiedBy>淤衷</cp:lastModifiedBy>
  <dcterms:modified xsi:type="dcterms:W3CDTF">2026-01-06T02:40:11Z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3AE59312AC3B42589BA7653A23BEBB7B_13</vt:lpwstr>
  </property>
  <property fmtid="{D5CDD505-2E9C-101B-9397-08002B2CF9AE}" pid="4" name="KSOTemplateDocerSaveRecord">
    <vt:lpwstr>eyJoZGlkIjoiMzE3MTkyOGFlMjYzMzY1ZGI5MWM0OGFjZmNlYzAzZTkiLCJ1c2VySWQiOiIxMTI1NDYzMjE2In0=</vt:lpwstr>
  </property>
</Properties>
</file>